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083FFB" w14:textId="6138D02C" w:rsidR="00D643D7" w:rsidRPr="001B57A7" w:rsidRDefault="00D643D7" w:rsidP="00DD06B0">
      <w:pPr>
        <w:spacing w:line="276" w:lineRule="auto"/>
        <w:jc w:val="center"/>
        <w:rPr>
          <w:rFonts w:eastAsia="SimSun" w:cs="Times New Roman"/>
          <w:b/>
          <w:szCs w:val="28"/>
        </w:rPr>
      </w:pPr>
      <w:bookmarkStart w:id="0" w:name="_Hlk180050693"/>
      <w:bookmarkEnd w:id="0"/>
      <w:r w:rsidRPr="001B57A7">
        <w:rPr>
          <w:rFonts w:eastAsia="SimSun" w:cs="Times New Roman"/>
          <w:b/>
          <w:szCs w:val="28"/>
        </w:rPr>
        <w:t>ГУ «</w:t>
      </w:r>
      <w:r w:rsidR="009F03FD" w:rsidRPr="009F03FD">
        <w:rPr>
          <w:rFonts w:cs="Times New Roman"/>
          <w:b/>
          <w:bCs/>
          <w:szCs w:val="28"/>
        </w:rPr>
        <w:t>Управление архитектуры и градостроительства Павлодарской области</w:t>
      </w:r>
      <w:r w:rsidRPr="009F03FD">
        <w:rPr>
          <w:rFonts w:eastAsia="SimSun" w:cs="Times New Roman"/>
          <w:b/>
          <w:bCs/>
          <w:szCs w:val="28"/>
        </w:rPr>
        <w:t>»</w:t>
      </w:r>
      <w:r w:rsidRPr="001B57A7">
        <w:rPr>
          <w:rFonts w:eastAsia="SimSun" w:cs="Times New Roman"/>
          <w:b/>
          <w:szCs w:val="28"/>
        </w:rPr>
        <w:t xml:space="preserve"> </w:t>
      </w:r>
    </w:p>
    <w:p w14:paraId="698B518E" w14:textId="04C19EFF" w:rsidR="00D643D7" w:rsidRPr="001B57A7" w:rsidRDefault="00D643D7" w:rsidP="00DD06B0">
      <w:pPr>
        <w:numPr>
          <w:ilvl w:val="12"/>
          <w:numId w:val="0"/>
        </w:numPr>
        <w:spacing w:line="276" w:lineRule="auto"/>
        <w:jc w:val="center"/>
        <w:rPr>
          <w:rFonts w:cs="Times New Roman"/>
          <w:b/>
          <w:color w:val="auto"/>
          <w:szCs w:val="28"/>
        </w:rPr>
      </w:pPr>
      <w:r w:rsidRPr="001B57A7">
        <w:rPr>
          <w:rFonts w:eastAsia="SimSun" w:cs="Times New Roman"/>
          <w:b/>
          <w:color w:val="auto"/>
          <w:szCs w:val="28"/>
        </w:rPr>
        <w:t>ТОО «</w:t>
      </w:r>
      <w:r w:rsidR="00F70B78" w:rsidRPr="001B57A7">
        <w:rPr>
          <w:rFonts w:eastAsia="SimSun" w:cs="Times New Roman"/>
          <w:b/>
          <w:color w:val="auto"/>
          <w:szCs w:val="28"/>
          <w:lang w:val="kk-KZ"/>
        </w:rPr>
        <w:t>Қолдау</w:t>
      </w:r>
      <w:r w:rsidRPr="001B57A7">
        <w:rPr>
          <w:rFonts w:eastAsia="SimSun" w:cs="Times New Roman"/>
          <w:b/>
          <w:color w:val="auto"/>
          <w:szCs w:val="28"/>
        </w:rPr>
        <w:t>»</w:t>
      </w:r>
    </w:p>
    <w:p w14:paraId="20C49878" w14:textId="77777777" w:rsidR="00D643D7" w:rsidRPr="001B57A7" w:rsidRDefault="00D643D7" w:rsidP="00DD06B0">
      <w:pPr>
        <w:spacing w:line="276" w:lineRule="auto"/>
        <w:jc w:val="center"/>
        <w:rPr>
          <w:rFonts w:cs="Times New Roman"/>
          <w:color w:val="auto"/>
          <w:szCs w:val="28"/>
        </w:rPr>
      </w:pPr>
    </w:p>
    <w:p w14:paraId="3119EBF1" w14:textId="77777777" w:rsidR="00D643D7" w:rsidRPr="001B57A7" w:rsidRDefault="00D643D7" w:rsidP="00DD06B0">
      <w:pPr>
        <w:spacing w:line="276" w:lineRule="auto"/>
        <w:jc w:val="center"/>
        <w:rPr>
          <w:rFonts w:cs="Times New Roman"/>
          <w:color w:val="auto"/>
          <w:szCs w:val="28"/>
        </w:rPr>
      </w:pPr>
    </w:p>
    <w:p w14:paraId="4A7D46CE" w14:textId="77777777" w:rsidR="00D643D7" w:rsidRPr="001B57A7" w:rsidRDefault="00D643D7" w:rsidP="00DD06B0">
      <w:pPr>
        <w:rPr>
          <w:rFonts w:cs="Times New Roman"/>
          <w:b/>
          <w:bCs/>
          <w:i/>
          <w:color w:val="auto"/>
          <w:szCs w:val="28"/>
          <w:lang w:val="kk-KZ"/>
        </w:rPr>
      </w:pPr>
    </w:p>
    <w:p w14:paraId="5A3B1596" w14:textId="77777777" w:rsidR="00D643D7" w:rsidRDefault="00D643D7" w:rsidP="00DD06B0">
      <w:pPr>
        <w:jc w:val="center"/>
        <w:rPr>
          <w:rFonts w:cs="Times New Roman"/>
          <w:b/>
          <w:bCs/>
          <w:i/>
          <w:color w:val="auto"/>
          <w:szCs w:val="28"/>
          <w:lang w:val="kk-KZ"/>
        </w:rPr>
      </w:pPr>
    </w:p>
    <w:p w14:paraId="580C083D" w14:textId="77777777" w:rsidR="00300B48" w:rsidRPr="001B57A7" w:rsidRDefault="00300B48" w:rsidP="00DD06B0">
      <w:pPr>
        <w:jc w:val="center"/>
        <w:rPr>
          <w:rFonts w:cs="Times New Roman"/>
          <w:b/>
          <w:bCs/>
          <w:i/>
          <w:color w:val="auto"/>
          <w:szCs w:val="28"/>
          <w:lang w:val="kk-KZ"/>
        </w:rPr>
      </w:pPr>
    </w:p>
    <w:p w14:paraId="27B8031F" w14:textId="77777777" w:rsidR="00D643D7" w:rsidRPr="001B57A7" w:rsidRDefault="00D643D7" w:rsidP="00DD06B0">
      <w:pPr>
        <w:rPr>
          <w:rFonts w:cs="Times New Roman"/>
          <w:b/>
          <w:bCs/>
          <w:i/>
          <w:color w:val="auto"/>
          <w:szCs w:val="28"/>
          <w:lang w:val="kk-KZ"/>
        </w:rPr>
      </w:pPr>
    </w:p>
    <w:p w14:paraId="595C77C1" w14:textId="77777777" w:rsidR="00D643D7" w:rsidRPr="001B57A7" w:rsidRDefault="00D643D7" w:rsidP="00DD06B0">
      <w:pPr>
        <w:spacing w:line="276" w:lineRule="auto"/>
        <w:jc w:val="center"/>
        <w:rPr>
          <w:rFonts w:cs="Times New Roman"/>
          <w:color w:val="auto"/>
          <w:szCs w:val="28"/>
        </w:rPr>
      </w:pPr>
    </w:p>
    <w:p w14:paraId="4B6B097E" w14:textId="77777777" w:rsidR="00D643D7" w:rsidRPr="001B57A7" w:rsidRDefault="00D643D7" w:rsidP="00DD06B0">
      <w:pPr>
        <w:spacing w:line="276" w:lineRule="auto"/>
        <w:jc w:val="center"/>
        <w:rPr>
          <w:rFonts w:cs="Times New Roman"/>
          <w:color w:val="auto"/>
          <w:szCs w:val="28"/>
        </w:rPr>
      </w:pPr>
    </w:p>
    <w:p w14:paraId="64581391" w14:textId="77777777" w:rsidR="00D643D7" w:rsidRPr="001B57A7" w:rsidRDefault="00D643D7" w:rsidP="00DD06B0">
      <w:pPr>
        <w:spacing w:line="276" w:lineRule="auto"/>
        <w:jc w:val="center"/>
        <w:rPr>
          <w:rFonts w:cs="Times New Roman"/>
          <w:color w:val="auto"/>
          <w:szCs w:val="28"/>
        </w:rPr>
      </w:pPr>
    </w:p>
    <w:p w14:paraId="21F397FD" w14:textId="77777777" w:rsidR="00D643D7" w:rsidRPr="001B57A7" w:rsidRDefault="00D643D7" w:rsidP="00DD06B0">
      <w:pPr>
        <w:spacing w:line="276" w:lineRule="auto"/>
        <w:jc w:val="center"/>
        <w:rPr>
          <w:rFonts w:cs="Times New Roman"/>
          <w:b/>
          <w:bCs/>
          <w:color w:val="auto"/>
          <w:szCs w:val="28"/>
        </w:rPr>
      </w:pPr>
      <w:r w:rsidRPr="001B57A7">
        <w:rPr>
          <w:rFonts w:cs="Times New Roman"/>
          <w:b/>
          <w:bCs/>
          <w:color w:val="auto"/>
          <w:szCs w:val="28"/>
        </w:rPr>
        <w:t>Пояснительная записка</w:t>
      </w:r>
    </w:p>
    <w:p w14:paraId="191A977C" w14:textId="77777777" w:rsidR="00D643D7" w:rsidRPr="001B57A7" w:rsidRDefault="00D643D7" w:rsidP="00DD06B0">
      <w:pPr>
        <w:jc w:val="center"/>
        <w:rPr>
          <w:rFonts w:cs="Times New Roman"/>
          <w:b/>
          <w:bCs/>
          <w:color w:val="auto"/>
          <w:szCs w:val="28"/>
        </w:rPr>
      </w:pPr>
    </w:p>
    <w:p w14:paraId="2C3229F8" w14:textId="77777777" w:rsidR="00D643D7" w:rsidRPr="001B57A7" w:rsidRDefault="00D643D7" w:rsidP="00DD06B0">
      <w:pPr>
        <w:jc w:val="center"/>
        <w:rPr>
          <w:rFonts w:cs="Times New Roman"/>
          <w:b/>
          <w:bCs/>
          <w:color w:val="auto"/>
          <w:szCs w:val="28"/>
          <w:lang w:val="kk-KZ"/>
        </w:rPr>
      </w:pPr>
    </w:p>
    <w:p w14:paraId="1B80D23B" w14:textId="77777777" w:rsidR="00D643D7" w:rsidRPr="001B57A7" w:rsidRDefault="00D643D7" w:rsidP="00DD06B0">
      <w:pPr>
        <w:jc w:val="center"/>
        <w:rPr>
          <w:rFonts w:cs="Times New Roman"/>
          <w:b/>
          <w:bCs/>
          <w:color w:val="auto"/>
          <w:szCs w:val="28"/>
          <w:lang w:val="kk-KZ"/>
        </w:rPr>
      </w:pPr>
    </w:p>
    <w:p w14:paraId="14C9EDFE" w14:textId="7B53F4A2" w:rsidR="00D643D7" w:rsidRPr="001B57A7" w:rsidRDefault="004F08C0" w:rsidP="00DD06B0">
      <w:pPr>
        <w:jc w:val="center"/>
        <w:rPr>
          <w:rFonts w:cs="Times New Roman"/>
          <w:color w:val="auto"/>
        </w:rPr>
      </w:pPr>
      <w:r w:rsidRPr="00FB0DB7">
        <w:rPr>
          <w:rFonts w:cs="Times New Roman"/>
          <w:lang w:val="kk-KZ"/>
        </w:rPr>
        <w:t>Схемы развития и застройки (упрощенный вариант генерального плана малого населенного пункта) с. Песчаное района Тереңкөл Павлодарской области. Корректировка</w:t>
      </w:r>
    </w:p>
    <w:p w14:paraId="21BBF554" w14:textId="4E3716A5" w:rsidR="00D643D7" w:rsidRPr="001B57A7" w:rsidRDefault="00D643D7" w:rsidP="00DD06B0">
      <w:pPr>
        <w:jc w:val="center"/>
        <w:rPr>
          <w:rFonts w:cs="Times New Roman"/>
          <w:color w:val="auto"/>
        </w:rPr>
      </w:pPr>
    </w:p>
    <w:p w14:paraId="42BF5901" w14:textId="216E1D74" w:rsidR="00D643D7" w:rsidRPr="001B57A7" w:rsidRDefault="00D643D7" w:rsidP="00DD06B0">
      <w:pPr>
        <w:jc w:val="center"/>
        <w:rPr>
          <w:rFonts w:cs="Times New Roman"/>
          <w:color w:val="auto"/>
        </w:rPr>
      </w:pPr>
    </w:p>
    <w:p w14:paraId="2459D76D" w14:textId="77777777" w:rsidR="009D692E" w:rsidRDefault="009D692E" w:rsidP="00DD06B0">
      <w:pPr>
        <w:jc w:val="center"/>
        <w:rPr>
          <w:rFonts w:cs="Times New Roman"/>
          <w:color w:val="auto"/>
        </w:rPr>
      </w:pPr>
    </w:p>
    <w:p w14:paraId="540D006D" w14:textId="04E45D4E" w:rsidR="00D7506A" w:rsidRDefault="00D7506A" w:rsidP="00DD06B0">
      <w:pPr>
        <w:jc w:val="center"/>
        <w:rPr>
          <w:rFonts w:cs="Times New Roman"/>
          <w:color w:val="auto"/>
        </w:rPr>
      </w:pPr>
    </w:p>
    <w:p w14:paraId="5A251C87" w14:textId="27169087" w:rsidR="00D7506A" w:rsidRDefault="00D7506A" w:rsidP="00DD06B0">
      <w:pPr>
        <w:jc w:val="center"/>
        <w:rPr>
          <w:rFonts w:cs="Times New Roman"/>
          <w:color w:val="auto"/>
        </w:rPr>
      </w:pPr>
    </w:p>
    <w:p w14:paraId="736C6811" w14:textId="42B45264" w:rsidR="00D7506A" w:rsidRDefault="00D7506A" w:rsidP="00DD06B0">
      <w:pPr>
        <w:jc w:val="center"/>
        <w:rPr>
          <w:rFonts w:cs="Times New Roman"/>
          <w:color w:val="auto"/>
        </w:rPr>
      </w:pPr>
    </w:p>
    <w:p w14:paraId="7F7D3E43" w14:textId="186C9EC5" w:rsidR="00D7506A" w:rsidRDefault="00D7506A" w:rsidP="00DD06B0">
      <w:pPr>
        <w:jc w:val="center"/>
        <w:rPr>
          <w:rFonts w:cs="Times New Roman"/>
          <w:color w:val="auto"/>
        </w:rPr>
      </w:pPr>
      <w:r w:rsidRPr="001B57A7">
        <w:rPr>
          <w:rFonts w:cs="Times New Roman"/>
          <w:noProof/>
          <w:color w:val="auto"/>
        </w:rPr>
        <w:drawing>
          <wp:anchor distT="0" distB="0" distL="114300" distR="114300" simplePos="0" relativeHeight="251784192" behindDoc="1" locked="0" layoutInCell="1" allowOverlap="1" wp14:anchorId="7B914F60" wp14:editId="778A9411">
            <wp:simplePos x="0" y="0"/>
            <wp:positionH relativeFrom="column">
              <wp:posOffset>2758440</wp:posOffset>
            </wp:positionH>
            <wp:positionV relativeFrom="paragraph">
              <wp:posOffset>34925</wp:posOffset>
            </wp:positionV>
            <wp:extent cx="1885950" cy="1676400"/>
            <wp:effectExtent l="0" t="0" r="0" b="0"/>
            <wp:wrapNone/>
            <wp:docPr id="2094558072"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885950" cy="1676400"/>
                    </a:xfrm>
                    <a:prstGeom prst="rect">
                      <a:avLst/>
                    </a:prstGeom>
                    <a:noFill/>
                    <a:ln>
                      <a:noFill/>
                    </a:ln>
                  </pic:spPr>
                </pic:pic>
              </a:graphicData>
            </a:graphic>
          </wp:anchor>
        </w:drawing>
      </w:r>
    </w:p>
    <w:p w14:paraId="2CF03AA9" w14:textId="77777777" w:rsidR="00D7506A" w:rsidRPr="001B57A7" w:rsidRDefault="00D7506A" w:rsidP="00DD06B0">
      <w:pPr>
        <w:jc w:val="center"/>
        <w:rPr>
          <w:rFonts w:cs="Times New Roman"/>
          <w:color w:val="auto"/>
        </w:rPr>
      </w:pPr>
    </w:p>
    <w:p w14:paraId="10164673" w14:textId="77777777" w:rsidR="009D692E" w:rsidRPr="001B57A7" w:rsidRDefault="009D692E" w:rsidP="00DD06B0">
      <w:pPr>
        <w:jc w:val="center"/>
        <w:rPr>
          <w:rFonts w:cs="Times New Roman"/>
          <w:color w:val="auto"/>
        </w:rPr>
      </w:pPr>
    </w:p>
    <w:p w14:paraId="35B7BFF9" w14:textId="77777777" w:rsidR="009D692E" w:rsidRPr="001B57A7" w:rsidRDefault="009D692E" w:rsidP="00DD06B0">
      <w:pPr>
        <w:jc w:val="center"/>
        <w:rPr>
          <w:rFonts w:cs="Times New Roman"/>
          <w:color w:val="auto"/>
        </w:rPr>
      </w:pPr>
    </w:p>
    <w:p w14:paraId="41C64BC3" w14:textId="4D74E43D" w:rsidR="00D643D7" w:rsidRPr="001B57A7" w:rsidRDefault="00D643D7" w:rsidP="00DD06B0">
      <w:pPr>
        <w:spacing w:line="360" w:lineRule="auto"/>
        <w:rPr>
          <w:rFonts w:cs="Times New Roman"/>
          <w:b/>
          <w:color w:val="auto"/>
          <w:szCs w:val="28"/>
        </w:rPr>
      </w:pPr>
      <w:r w:rsidRPr="001B57A7">
        <w:rPr>
          <w:rFonts w:cs="Times New Roman"/>
          <w:b/>
          <w:color w:val="auto"/>
          <w:szCs w:val="28"/>
        </w:rPr>
        <w:t>Директор:</w:t>
      </w:r>
      <w:r w:rsidRPr="001B57A7">
        <w:rPr>
          <w:rFonts w:cs="Times New Roman"/>
          <w:b/>
          <w:color w:val="auto"/>
          <w:szCs w:val="28"/>
        </w:rPr>
        <w:tab/>
      </w:r>
      <w:r w:rsidRPr="001B57A7">
        <w:rPr>
          <w:rFonts w:cs="Times New Roman"/>
          <w:b/>
          <w:color w:val="auto"/>
          <w:szCs w:val="28"/>
        </w:rPr>
        <w:tab/>
      </w:r>
      <w:r w:rsidRPr="001B57A7">
        <w:rPr>
          <w:rFonts w:cs="Times New Roman"/>
          <w:b/>
          <w:color w:val="auto"/>
          <w:szCs w:val="28"/>
        </w:rPr>
        <w:tab/>
      </w:r>
      <w:r w:rsidRPr="001B57A7">
        <w:rPr>
          <w:rFonts w:cs="Times New Roman"/>
          <w:b/>
          <w:color w:val="auto"/>
          <w:szCs w:val="28"/>
        </w:rPr>
        <w:tab/>
      </w:r>
      <w:r w:rsidRPr="001B57A7">
        <w:rPr>
          <w:rFonts w:cs="Times New Roman"/>
          <w:b/>
          <w:color w:val="auto"/>
          <w:szCs w:val="28"/>
        </w:rPr>
        <w:tab/>
      </w:r>
      <w:r w:rsidRPr="001B57A7">
        <w:rPr>
          <w:rFonts w:cs="Times New Roman"/>
          <w:b/>
          <w:color w:val="auto"/>
          <w:szCs w:val="28"/>
        </w:rPr>
        <w:tab/>
      </w:r>
      <w:r w:rsidR="009D692E" w:rsidRPr="001B57A7">
        <w:rPr>
          <w:rFonts w:cs="Times New Roman"/>
          <w:b/>
          <w:color w:val="auto"/>
          <w:szCs w:val="28"/>
        </w:rPr>
        <w:t xml:space="preserve">                 </w:t>
      </w:r>
      <w:r w:rsidR="00A61B40">
        <w:rPr>
          <w:rFonts w:cs="Times New Roman"/>
          <w:b/>
          <w:color w:val="auto"/>
          <w:szCs w:val="28"/>
        </w:rPr>
        <w:t xml:space="preserve">        </w:t>
      </w:r>
      <w:r w:rsidR="009D692E" w:rsidRPr="001B57A7">
        <w:rPr>
          <w:rFonts w:cs="Times New Roman"/>
          <w:b/>
          <w:color w:val="auto"/>
          <w:szCs w:val="28"/>
        </w:rPr>
        <w:t xml:space="preserve">  </w:t>
      </w:r>
      <w:proofErr w:type="spellStart"/>
      <w:r w:rsidR="009D692E" w:rsidRPr="001B57A7">
        <w:rPr>
          <w:rFonts w:cs="Times New Roman"/>
          <w:b/>
          <w:color w:val="auto"/>
          <w:szCs w:val="28"/>
        </w:rPr>
        <w:t>Сапиева</w:t>
      </w:r>
      <w:proofErr w:type="spellEnd"/>
      <w:r w:rsidR="009D692E" w:rsidRPr="001B57A7">
        <w:rPr>
          <w:rFonts w:cs="Times New Roman"/>
          <w:b/>
          <w:color w:val="auto"/>
          <w:szCs w:val="28"/>
        </w:rPr>
        <w:t xml:space="preserve"> А.Ч.</w:t>
      </w:r>
    </w:p>
    <w:p w14:paraId="6F554DDB" w14:textId="5F06772A" w:rsidR="00D643D7" w:rsidRPr="001B57A7" w:rsidRDefault="00D643D7" w:rsidP="00DD06B0">
      <w:pPr>
        <w:spacing w:line="360" w:lineRule="auto"/>
        <w:rPr>
          <w:rFonts w:cs="Times New Roman"/>
          <w:b/>
          <w:bCs/>
          <w:color w:val="auto"/>
          <w:szCs w:val="28"/>
        </w:rPr>
      </w:pPr>
      <w:r w:rsidRPr="001B57A7">
        <w:rPr>
          <w:rFonts w:cs="Times New Roman"/>
          <w:b/>
          <w:bCs/>
          <w:color w:val="auto"/>
          <w:szCs w:val="28"/>
        </w:rPr>
        <w:t xml:space="preserve">Главный архитектор проекта:                           </w:t>
      </w:r>
      <w:r w:rsidR="009D692E" w:rsidRPr="001B57A7">
        <w:rPr>
          <w:rFonts w:cs="Times New Roman"/>
          <w:b/>
          <w:bCs/>
          <w:color w:val="auto"/>
          <w:szCs w:val="28"/>
        </w:rPr>
        <w:t xml:space="preserve">                  </w:t>
      </w:r>
      <w:proofErr w:type="spellStart"/>
      <w:r w:rsidR="009D692E" w:rsidRPr="001B57A7">
        <w:rPr>
          <w:rFonts w:cs="Times New Roman"/>
          <w:b/>
          <w:bCs/>
          <w:color w:val="auto"/>
          <w:szCs w:val="28"/>
        </w:rPr>
        <w:t>Шалбаев</w:t>
      </w:r>
      <w:proofErr w:type="spellEnd"/>
      <w:r w:rsidR="009D692E" w:rsidRPr="001B57A7">
        <w:rPr>
          <w:rFonts w:cs="Times New Roman"/>
          <w:b/>
          <w:bCs/>
          <w:color w:val="auto"/>
          <w:szCs w:val="28"/>
        </w:rPr>
        <w:t xml:space="preserve"> Е.Д.</w:t>
      </w:r>
    </w:p>
    <w:p w14:paraId="3698B87B" w14:textId="77777777" w:rsidR="00D643D7" w:rsidRPr="001B57A7" w:rsidRDefault="00D643D7" w:rsidP="00DD06B0">
      <w:pPr>
        <w:spacing w:line="276" w:lineRule="auto"/>
        <w:jc w:val="center"/>
        <w:rPr>
          <w:rFonts w:cs="Times New Roman"/>
          <w:color w:val="auto"/>
        </w:rPr>
      </w:pPr>
    </w:p>
    <w:p w14:paraId="1BEA0C25" w14:textId="77777777" w:rsidR="00D643D7" w:rsidRPr="001B57A7" w:rsidRDefault="00D643D7" w:rsidP="00DD06B0">
      <w:pPr>
        <w:spacing w:line="276" w:lineRule="auto"/>
        <w:jc w:val="center"/>
        <w:rPr>
          <w:rFonts w:cs="Times New Roman"/>
          <w:color w:val="auto"/>
        </w:rPr>
      </w:pPr>
    </w:p>
    <w:p w14:paraId="7CE0A986" w14:textId="77777777" w:rsidR="00D643D7" w:rsidRPr="001B57A7" w:rsidRDefault="00D643D7" w:rsidP="00DD06B0">
      <w:pPr>
        <w:spacing w:line="276" w:lineRule="auto"/>
        <w:jc w:val="center"/>
        <w:rPr>
          <w:rFonts w:cs="Times New Roman"/>
          <w:color w:val="auto"/>
        </w:rPr>
      </w:pPr>
    </w:p>
    <w:p w14:paraId="51D481D3" w14:textId="77777777" w:rsidR="00D643D7" w:rsidRPr="001B57A7" w:rsidRDefault="00D643D7" w:rsidP="00DD06B0">
      <w:pPr>
        <w:jc w:val="center"/>
        <w:rPr>
          <w:rFonts w:cs="Times New Roman"/>
          <w:b/>
          <w:bCs/>
          <w:color w:val="auto"/>
        </w:rPr>
      </w:pPr>
    </w:p>
    <w:p w14:paraId="60855723" w14:textId="77777777" w:rsidR="00D643D7" w:rsidRPr="001B57A7" w:rsidRDefault="00D643D7" w:rsidP="00DD06B0">
      <w:pPr>
        <w:tabs>
          <w:tab w:val="left" w:pos="1332"/>
        </w:tabs>
        <w:rPr>
          <w:rFonts w:cs="Times New Roman"/>
          <w:b/>
          <w:bCs/>
          <w:color w:val="auto"/>
        </w:rPr>
      </w:pPr>
      <w:r w:rsidRPr="001B57A7">
        <w:rPr>
          <w:rFonts w:cs="Times New Roman"/>
          <w:b/>
          <w:bCs/>
          <w:color w:val="auto"/>
        </w:rPr>
        <w:tab/>
      </w:r>
    </w:p>
    <w:p w14:paraId="06549ECC" w14:textId="77777777" w:rsidR="009D692E" w:rsidRPr="001B57A7" w:rsidRDefault="009D692E" w:rsidP="00DD06B0">
      <w:pPr>
        <w:spacing w:line="276" w:lineRule="auto"/>
        <w:jc w:val="center"/>
        <w:rPr>
          <w:rFonts w:cs="Times New Roman"/>
          <w:b/>
          <w:color w:val="auto"/>
          <w:lang w:val="kk-KZ"/>
        </w:rPr>
      </w:pPr>
    </w:p>
    <w:p w14:paraId="36A5C864" w14:textId="77777777" w:rsidR="009D692E" w:rsidRPr="001B57A7" w:rsidRDefault="009D692E" w:rsidP="00DD06B0">
      <w:pPr>
        <w:spacing w:line="276" w:lineRule="auto"/>
        <w:jc w:val="center"/>
        <w:rPr>
          <w:rFonts w:cs="Times New Roman"/>
          <w:b/>
          <w:color w:val="auto"/>
          <w:lang w:val="kk-KZ"/>
        </w:rPr>
      </w:pPr>
    </w:p>
    <w:p w14:paraId="37D5E604" w14:textId="77777777" w:rsidR="009D692E" w:rsidRPr="001B57A7" w:rsidRDefault="009D692E" w:rsidP="00DD06B0">
      <w:pPr>
        <w:spacing w:line="276" w:lineRule="auto"/>
        <w:rPr>
          <w:rFonts w:cs="Times New Roman"/>
          <w:b/>
          <w:color w:val="auto"/>
          <w:lang w:val="kk-KZ"/>
        </w:rPr>
      </w:pPr>
    </w:p>
    <w:p w14:paraId="7F0CD439" w14:textId="77777777" w:rsidR="00B9737B" w:rsidRPr="001B57A7" w:rsidRDefault="00B9737B" w:rsidP="00DD06B0">
      <w:pPr>
        <w:spacing w:line="276" w:lineRule="auto"/>
        <w:jc w:val="center"/>
        <w:rPr>
          <w:rFonts w:cs="Times New Roman"/>
          <w:b/>
          <w:color w:val="auto"/>
          <w:lang w:val="kk-KZ"/>
        </w:rPr>
      </w:pPr>
    </w:p>
    <w:p w14:paraId="766CD199" w14:textId="2A368911" w:rsidR="00D643D7" w:rsidRPr="001B57A7" w:rsidRDefault="00F70B78" w:rsidP="00DD06B0">
      <w:pPr>
        <w:spacing w:line="276" w:lineRule="auto"/>
        <w:jc w:val="center"/>
        <w:rPr>
          <w:rFonts w:cs="Times New Roman"/>
          <w:b/>
          <w:color w:val="auto"/>
          <w:szCs w:val="28"/>
        </w:rPr>
        <w:sectPr w:rsidR="00D643D7" w:rsidRPr="001B57A7" w:rsidSect="00B9737B">
          <w:headerReference w:type="default" r:id="rId9"/>
          <w:footerReference w:type="default" r:id="rId10"/>
          <w:pgSz w:w="11906" w:h="16838"/>
          <w:pgMar w:top="1134" w:right="850" w:bottom="709" w:left="1701" w:header="708" w:footer="403" w:gutter="0"/>
          <w:pgBorders w:display="firstPage" w:offsetFrom="page">
            <w:top w:val="thinThickSmallGap" w:sz="24" w:space="24" w:color="8EAADB" w:themeColor="accent1" w:themeTint="99"/>
            <w:left w:val="thinThickSmallGap" w:sz="24" w:space="24" w:color="8EAADB" w:themeColor="accent1" w:themeTint="99"/>
            <w:bottom w:val="thickThinSmallGap" w:sz="24" w:space="24" w:color="8EAADB" w:themeColor="accent1" w:themeTint="99"/>
            <w:right w:val="thickThinSmallGap" w:sz="24" w:space="24" w:color="8EAADB" w:themeColor="accent1" w:themeTint="99"/>
          </w:pgBorders>
          <w:pgNumType w:start="0"/>
          <w:cols w:space="708"/>
          <w:titlePg/>
          <w:docGrid w:linePitch="360"/>
        </w:sectPr>
      </w:pPr>
      <w:r w:rsidRPr="001B57A7">
        <w:rPr>
          <w:rFonts w:cs="Times New Roman"/>
          <w:b/>
          <w:color w:val="auto"/>
          <w:szCs w:val="28"/>
          <w:lang w:val="kk-KZ"/>
        </w:rPr>
        <w:t>Астана</w:t>
      </w:r>
      <w:r w:rsidR="00D643D7" w:rsidRPr="001B57A7">
        <w:rPr>
          <w:rFonts w:cs="Times New Roman"/>
          <w:b/>
          <w:color w:val="auto"/>
          <w:szCs w:val="28"/>
        </w:rPr>
        <w:t xml:space="preserve"> 202</w:t>
      </w:r>
      <w:r w:rsidRPr="001B57A7">
        <w:rPr>
          <w:rFonts w:cs="Times New Roman"/>
          <w:b/>
          <w:color w:val="auto"/>
          <w:szCs w:val="28"/>
          <w:lang w:val="kk-KZ"/>
        </w:rPr>
        <w:t>5</w:t>
      </w:r>
      <w:r w:rsidR="00D643D7" w:rsidRPr="001B57A7">
        <w:rPr>
          <w:rFonts w:cs="Times New Roman"/>
          <w:b/>
          <w:color w:val="auto"/>
          <w:szCs w:val="28"/>
        </w:rPr>
        <w:t xml:space="preserve"> год</w:t>
      </w:r>
    </w:p>
    <w:p w14:paraId="1C28312D" w14:textId="77777777" w:rsidR="000006D9" w:rsidRPr="001B57A7" w:rsidRDefault="000006D9" w:rsidP="00D41367">
      <w:pPr>
        <w:pStyle w:val="12"/>
        <w:jc w:val="center"/>
        <w:outlineLvl w:val="9"/>
      </w:pPr>
      <w:r w:rsidRPr="001B57A7">
        <w:lastRenderedPageBreak/>
        <w:t>СОСТАВ ПРОЕКТА</w:t>
      </w:r>
    </w:p>
    <w:tbl>
      <w:tblPr>
        <w:tblW w:w="4770" w:type="pct"/>
        <w:jc w:val="center"/>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1129"/>
        <w:gridCol w:w="6234"/>
        <w:gridCol w:w="1772"/>
      </w:tblGrid>
      <w:tr w:rsidR="00D7506A" w:rsidRPr="004E57A6" w14:paraId="6E5DEB97" w14:textId="77777777" w:rsidTr="00D41367">
        <w:trPr>
          <w:trHeight w:val="353"/>
          <w:jc w:val="center"/>
        </w:trPr>
        <w:tc>
          <w:tcPr>
            <w:tcW w:w="618" w:type="pct"/>
            <w:tcBorders>
              <w:top w:val="single" w:sz="4" w:space="0" w:color="auto"/>
              <w:left w:val="single" w:sz="4" w:space="0" w:color="auto"/>
              <w:bottom w:val="single" w:sz="4" w:space="0" w:color="auto"/>
              <w:right w:val="single" w:sz="4" w:space="0" w:color="auto"/>
            </w:tcBorders>
            <w:vAlign w:val="center"/>
          </w:tcPr>
          <w:p w14:paraId="66E4C076" w14:textId="77777777" w:rsidR="00D7506A" w:rsidRPr="004E57A6" w:rsidRDefault="00D7506A" w:rsidP="006E75CF">
            <w:pPr>
              <w:ind w:firstLine="22"/>
              <w:jc w:val="center"/>
              <w:rPr>
                <w:rFonts w:cs="Times New Roman"/>
                <w:szCs w:val="28"/>
                <w:highlight w:val="yellow"/>
              </w:rPr>
            </w:pPr>
            <w:bookmarkStart w:id="1" w:name="_Hlk202959313"/>
            <w:r w:rsidRPr="004E57A6">
              <w:rPr>
                <w:rFonts w:cs="Times New Roman"/>
                <w:szCs w:val="28"/>
                <w:highlight w:val="yellow"/>
              </w:rPr>
              <w:t>№</w:t>
            </w:r>
          </w:p>
        </w:tc>
        <w:tc>
          <w:tcPr>
            <w:tcW w:w="3412" w:type="pct"/>
            <w:tcBorders>
              <w:top w:val="single" w:sz="4" w:space="0" w:color="auto"/>
              <w:left w:val="single" w:sz="4" w:space="0" w:color="auto"/>
              <w:bottom w:val="single" w:sz="4" w:space="0" w:color="auto"/>
              <w:right w:val="single" w:sz="4" w:space="0" w:color="auto"/>
            </w:tcBorders>
            <w:vAlign w:val="center"/>
          </w:tcPr>
          <w:p w14:paraId="70B869F9" w14:textId="77777777" w:rsidR="00D7506A" w:rsidRPr="004E57A6" w:rsidRDefault="00D7506A" w:rsidP="006E75CF">
            <w:pPr>
              <w:ind w:firstLine="145"/>
              <w:jc w:val="center"/>
              <w:rPr>
                <w:rFonts w:cs="Times New Roman"/>
                <w:szCs w:val="28"/>
                <w:highlight w:val="yellow"/>
              </w:rPr>
            </w:pPr>
            <w:r w:rsidRPr="004E57A6">
              <w:rPr>
                <w:rFonts w:cs="Times New Roman"/>
                <w:szCs w:val="28"/>
                <w:highlight w:val="yellow"/>
              </w:rPr>
              <w:t>Наименование</w:t>
            </w:r>
          </w:p>
        </w:tc>
        <w:tc>
          <w:tcPr>
            <w:tcW w:w="970" w:type="pct"/>
            <w:tcBorders>
              <w:top w:val="single" w:sz="4" w:space="0" w:color="auto"/>
              <w:left w:val="single" w:sz="4" w:space="0" w:color="auto"/>
              <w:bottom w:val="single" w:sz="4" w:space="0" w:color="auto"/>
              <w:right w:val="single" w:sz="4" w:space="0" w:color="auto"/>
            </w:tcBorders>
            <w:vAlign w:val="center"/>
          </w:tcPr>
          <w:p w14:paraId="6DC66001" w14:textId="77777777" w:rsidR="00D7506A" w:rsidRPr="004E57A6" w:rsidRDefault="00D7506A" w:rsidP="006E75CF">
            <w:pPr>
              <w:ind w:firstLine="16"/>
              <w:jc w:val="center"/>
              <w:rPr>
                <w:rFonts w:cs="Times New Roman"/>
                <w:szCs w:val="28"/>
                <w:highlight w:val="yellow"/>
              </w:rPr>
            </w:pPr>
            <w:r w:rsidRPr="004E57A6">
              <w:rPr>
                <w:rFonts w:cs="Times New Roman"/>
                <w:szCs w:val="28"/>
                <w:highlight w:val="yellow"/>
              </w:rPr>
              <w:t>Масштаб</w:t>
            </w:r>
          </w:p>
        </w:tc>
      </w:tr>
      <w:tr w:rsidR="00D7506A" w:rsidRPr="004E57A6" w14:paraId="10ADB908" w14:textId="77777777" w:rsidTr="000C0A7E">
        <w:trPr>
          <w:trHeight w:val="477"/>
          <w:jc w:val="center"/>
        </w:trPr>
        <w:tc>
          <w:tcPr>
            <w:tcW w:w="5000" w:type="pct"/>
            <w:gridSpan w:val="3"/>
            <w:tcBorders>
              <w:top w:val="single" w:sz="4" w:space="0" w:color="auto"/>
              <w:left w:val="single" w:sz="4" w:space="0" w:color="auto"/>
              <w:bottom w:val="single" w:sz="4" w:space="0" w:color="auto"/>
              <w:right w:val="single" w:sz="4" w:space="0" w:color="auto"/>
            </w:tcBorders>
            <w:vAlign w:val="center"/>
          </w:tcPr>
          <w:p w14:paraId="2423E8FB" w14:textId="77777777" w:rsidR="00D7506A" w:rsidRPr="004E57A6" w:rsidRDefault="00D7506A" w:rsidP="006E75CF">
            <w:pPr>
              <w:tabs>
                <w:tab w:val="num" w:pos="283"/>
              </w:tabs>
              <w:ind w:firstLine="16"/>
              <w:jc w:val="center"/>
              <w:rPr>
                <w:rFonts w:cs="Times New Roman"/>
                <w:b/>
                <w:bCs/>
                <w:i/>
                <w:color w:val="auto"/>
                <w:szCs w:val="28"/>
                <w:lang w:val="kk-KZ"/>
              </w:rPr>
            </w:pPr>
            <w:r w:rsidRPr="004E57A6">
              <w:rPr>
                <w:rFonts w:cs="Times New Roman"/>
                <w:b/>
                <w:szCs w:val="28"/>
                <w:highlight w:val="yellow"/>
                <w:lang w:val="kk-KZ"/>
              </w:rPr>
              <w:t>А</w:t>
            </w:r>
            <w:r w:rsidRPr="004E57A6">
              <w:rPr>
                <w:rFonts w:cs="Times New Roman"/>
                <w:b/>
                <w:szCs w:val="28"/>
                <w:highlight w:val="yellow"/>
              </w:rPr>
              <w:t>. Графические материалы</w:t>
            </w:r>
          </w:p>
        </w:tc>
      </w:tr>
      <w:tr w:rsidR="00D7506A" w:rsidRPr="004E57A6" w14:paraId="07883EF3" w14:textId="77777777" w:rsidTr="00D41367">
        <w:trPr>
          <w:trHeight w:val="397"/>
          <w:jc w:val="center"/>
        </w:trPr>
        <w:tc>
          <w:tcPr>
            <w:tcW w:w="618" w:type="pct"/>
            <w:tcBorders>
              <w:top w:val="single" w:sz="4" w:space="0" w:color="auto"/>
              <w:left w:val="single" w:sz="4" w:space="0" w:color="auto"/>
              <w:bottom w:val="single" w:sz="4" w:space="0" w:color="auto"/>
              <w:right w:val="single" w:sz="4" w:space="0" w:color="auto"/>
            </w:tcBorders>
            <w:vAlign w:val="center"/>
          </w:tcPr>
          <w:p w14:paraId="73A02532" w14:textId="77777777" w:rsidR="00D7506A" w:rsidRPr="004E57A6" w:rsidRDefault="00D7506A" w:rsidP="006E75CF">
            <w:pPr>
              <w:ind w:firstLine="22"/>
              <w:rPr>
                <w:rFonts w:cs="Times New Roman"/>
                <w:szCs w:val="28"/>
                <w:highlight w:val="yellow"/>
                <w:lang w:val="kk-KZ"/>
              </w:rPr>
            </w:pPr>
            <w:r w:rsidRPr="004E57A6">
              <w:rPr>
                <w:rFonts w:cs="Times New Roman"/>
                <w:szCs w:val="28"/>
                <w:highlight w:val="yellow"/>
                <w:lang w:val="kk-KZ"/>
              </w:rPr>
              <w:t>ГП-1</w:t>
            </w:r>
          </w:p>
        </w:tc>
        <w:tc>
          <w:tcPr>
            <w:tcW w:w="3412" w:type="pct"/>
            <w:tcBorders>
              <w:top w:val="single" w:sz="4" w:space="0" w:color="auto"/>
              <w:left w:val="single" w:sz="4" w:space="0" w:color="auto"/>
              <w:bottom w:val="single" w:sz="4" w:space="0" w:color="auto"/>
              <w:right w:val="single" w:sz="4" w:space="0" w:color="auto"/>
            </w:tcBorders>
            <w:vAlign w:val="center"/>
          </w:tcPr>
          <w:p w14:paraId="61BFDF54" w14:textId="77777777" w:rsidR="00D7506A" w:rsidRPr="004E57A6" w:rsidRDefault="00D7506A" w:rsidP="006E75CF">
            <w:pPr>
              <w:ind w:firstLine="145"/>
              <w:rPr>
                <w:rFonts w:cs="Times New Roman"/>
                <w:szCs w:val="28"/>
                <w:highlight w:val="yellow"/>
              </w:rPr>
            </w:pPr>
            <w:r w:rsidRPr="004E57A6">
              <w:rPr>
                <w:rFonts w:cs="Times New Roman"/>
                <w:szCs w:val="28"/>
                <w:highlight w:val="yellow"/>
                <w:lang w:val="kk-KZ"/>
              </w:rPr>
              <w:t>С</w:t>
            </w:r>
            <w:proofErr w:type="spellStart"/>
            <w:r w:rsidRPr="004E57A6">
              <w:rPr>
                <w:rFonts w:cs="Times New Roman"/>
                <w:szCs w:val="28"/>
                <w:highlight w:val="yellow"/>
              </w:rPr>
              <w:t>хема</w:t>
            </w:r>
            <w:proofErr w:type="spellEnd"/>
            <w:r w:rsidRPr="004E57A6">
              <w:rPr>
                <w:rFonts w:cs="Times New Roman"/>
                <w:spacing w:val="-6"/>
                <w:szCs w:val="28"/>
                <w:highlight w:val="yellow"/>
              </w:rPr>
              <w:t xml:space="preserve"> </w:t>
            </w:r>
            <w:r w:rsidRPr="004E57A6">
              <w:rPr>
                <w:rFonts w:cs="Times New Roman"/>
                <w:szCs w:val="28"/>
                <w:highlight w:val="yellow"/>
              </w:rPr>
              <w:t>положения</w:t>
            </w:r>
            <w:r w:rsidRPr="004E57A6">
              <w:rPr>
                <w:rFonts w:cs="Times New Roman"/>
                <w:spacing w:val="-4"/>
                <w:szCs w:val="28"/>
                <w:highlight w:val="yellow"/>
              </w:rPr>
              <w:t xml:space="preserve"> </w:t>
            </w:r>
            <w:r w:rsidRPr="004E57A6">
              <w:rPr>
                <w:rFonts w:cs="Times New Roman"/>
                <w:szCs w:val="28"/>
                <w:highlight w:val="yellow"/>
              </w:rPr>
              <w:t>населенного</w:t>
            </w:r>
            <w:r w:rsidRPr="004E57A6">
              <w:rPr>
                <w:rFonts w:cs="Times New Roman"/>
                <w:spacing w:val="-2"/>
                <w:szCs w:val="28"/>
                <w:highlight w:val="yellow"/>
              </w:rPr>
              <w:t xml:space="preserve"> </w:t>
            </w:r>
            <w:r w:rsidRPr="004E57A6">
              <w:rPr>
                <w:rFonts w:cs="Times New Roman"/>
                <w:szCs w:val="28"/>
                <w:highlight w:val="yellow"/>
              </w:rPr>
              <w:t>пункта</w:t>
            </w:r>
            <w:r w:rsidRPr="004E57A6">
              <w:rPr>
                <w:rFonts w:cs="Times New Roman"/>
                <w:spacing w:val="-6"/>
                <w:szCs w:val="28"/>
                <w:highlight w:val="yellow"/>
              </w:rPr>
              <w:t xml:space="preserve"> </w:t>
            </w:r>
            <w:r w:rsidRPr="004E57A6">
              <w:rPr>
                <w:rFonts w:cs="Times New Roman"/>
                <w:szCs w:val="28"/>
                <w:highlight w:val="yellow"/>
              </w:rPr>
              <w:t>в</w:t>
            </w:r>
            <w:r w:rsidRPr="004E57A6">
              <w:rPr>
                <w:rFonts w:cs="Times New Roman"/>
                <w:spacing w:val="-2"/>
                <w:szCs w:val="28"/>
                <w:highlight w:val="yellow"/>
              </w:rPr>
              <w:t xml:space="preserve"> </w:t>
            </w:r>
            <w:r w:rsidRPr="004E57A6">
              <w:rPr>
                <w:rFonts w:cs="Times New Roman"/>
                <w:szCs w:val="28"/>
                <w:highlight w:val="yellow"/>
              </w:rPr>
              <w:t>системе</w:t>
            </w:r>
            <w:r w:rsidRPr="004E57A6">
              <w:rPr>
                <w:rFonts w:cs="Times New Roman"/>
                <w:spacing w:val="46"/>
                <w:szCs w:val="28"/>
                <w:highlight w:val="yellow"/>
              </w:rPr>
              <w:t xml:space="preserve"> </w:t>
            </w:r>
            <w:r w:rsidRPr="004E57A6">
              <w:rPr>
                <w:rFonts w:cs="Times New Roman"/>
                <w:szCs w:val="28"/>
                <w:highlight w:val="yellow"/>
                <w:lang w:val="kk-KZ"/>
              </w:rPr>
              <w:t>админтративного района</w:t>
            </w:r>
          </w:p>
        </w:tc>
        <w:tc>
          <w:tcPr>
            <w:tcW w:w="970" w:type="pct"/>
            <w:tcBorders>
              <w:top w:val="single" w:sz="4" w:space="0" w:color="auto"/>
              <w:left w:val="single" w:sz="4" w:space="0" w:color="auto"/>
              <w:bottom w:val="single" w:sz="4" w:space="0" w:color="auto"/>
              <w:right w:val="single" w:sz="4" w:space="0" w:color="auto"/>
            </w:tcBorders>
            <w:vAlign w:val="center"/>
          </w:tcPr>
          <w:p w14:paraId="18E79693" w14:textId="77777777" w:rsidR="00D7506A" w:rsidRPr="004E57A6" w:rsidRDefault="00D7506A" w:rsidP="006E75CF">
            <w:pPr>
              <w:ind w:firstLine="16"/>
              <w:jc w:val="center"/>
              <w:rPr>
                <w:rFonts w:cs="Times New Roman"/>
                <w:szCs w:val="28"/>
                <w:highlight w:val="yellow"/>
              </w:rPr>
            </w:pPr>
            <w:r w:rsidRPr="004E57A6">
              <w:rPr>
                <w:rFonts w:cs="Times New Roman"/>
                <w:szCs w:val="28"/>
                <w:highlight w:val="yellow"/>
              </w:rPr>
              <w:t>1:1</w:t>
            </w:r>
            <w:r w:rsidRPr="004E57A6">
              <w:rPr>
                <w:rFonts w:cs="Times New Roman"/>
                <w:szCs w:val="28"/>
                <w:highlight w:val="yellow"/>
                <w:lang w:val="en-US"/>
              </w:rPr>
              <w:t>0</w:t>
            </w:r>
            <w:r w:rsidRPr="004E57A6">
              <w:rPr>
                <w:rFonts w:cs="Times New Roman"/>
                <w:szCs w:val="28"/>
                <w:highlight w:val="yellow"/>
              </w:rPr>
              <w:t xml:space="preserve"> 000</w:t>
            </w:r>
          </w:p>
        </w:tc>
      </w:tr>
      <w:tr w:rsidR="00D7506A" w:rsidRPr="004E57A6" w14:paraId="52F16A47" w14:textId="77777777" w:rsidTr="00D41367">
        <w:trPr>
          <w:trHeight w:val="397"/>
          <w:jc w:val="center"/>
        </w:trPr>
        <w:tc>
          <w:tcPr>
            <w:tcW w:w="618" w:type="pct"/>
            <w:tcBorders>
              <w:top w:val="single" w:sz="4" w:space="0" w:color="auto"/>
              <w:left w:val="single" w:sz="4" w:space="0" w:color="auto"/>
              <w:bottom w:val="single" w:sz="4" w:space="0" w:color="auto"/>
              <w:right w:val="single" w:sz="4" w:space="0" w:color="auto"/>
            </w:tcBorders>
            <w:vAlign w:val="center"/>
          </w:tcPr>
          <w:p w14:paraId="10E3B6F0" w14:textId="77777777" w:rsidR="00D7506A" w:rsidRPr="004E57A6" w:rsidRDefault="00D7506A" w:rsidP="006E75CF">
            <w:pPr>
              <w:ind w:firstLine="22"/>
              <w:rPr>
                <w:rFonts w:cs="Times New Roman"/>
                <w:szCs w:val="28"/>
                <w:highlight w:val="yellow"/>
                <w:lang w:val="kk-KZ"/>
              </w:rPr>
            </w:pPr>
            <w:r w:rsidRPr="004E57A6">
              <w:rPr>
                <w:rFonts w:cs="Times New Roman"/>
                <w:szCs w:val="28"/>
                <w:highlight w:val="yellow"/>
                <w:lang w:val="kk-KZ"/>
              </w:rPr>
              <w:t>ГП-2</w:t>
            </w:r>
          </w:p>
        </w:tc>
        <w:tc>
          <w:tcPr>
            <w:tcW w:w="3412" w:type="pct"/>
            <w:tcBorders>
              <w:top w:val="single" w:sz="4" w:space="0" w:color="auto"/>
              <w:left w:val="single" w:sz="4" w:space="0" w:color="auto"/>
              <w:bottom w:val="single" w:sz="4" w:space="0" w:color="auto"/>
              <w:right w:val="single" w:sz="4" w:space="0" w:color="auto"/>
            </w:tcBorders>
            <w:vAlign w:val="center"/>
          </w:tcPr>
          <w:p w14:paraId="0AEDD3AE" w14:textId="77777777" w:rsidR="00D7506A" w:rsidRPr="004E57A6" w:rsidRDefault="00D7506A" w:rsidP="006E75CF">
            <w:pPr>
              <w:ind w:firstLine="145"/>
              <w:rPr>
                <w:rFonts w:cs="Times New Roman"/>
                <w:szCs w:val="28"/>
                <w:highlight w:val="yellow"/>
                <w:lang w:val="kk-KZ"/>
              </w:rPr>
            </w:pPr>
            <w:r w:rsidRPr="004E57A6">
              <w:rPr>
                <w:rFonts w:cs="Times New Roman"/>
                <w:szCs w:val="28"/>
                <w:highlight w:val="yellow"/>
                <w:lang w:val="kk-KZ"/>
              </w:rPr>
              <w:t>Схема землепользования, составленная с использованием материалов комплексной схемы градостроительного планирования территорий (проекта районной планировки) и проекта внутрихозяйственного землеустройства</w:t>
            </w:r>
          </w:p>
        </w:tc>
        <w:tc>
          <w:tcPr>
            <w:tcW w:w="970" w:type="pct"/>
            <w:tcBorders>
              <w:top w:val="single" w:sz="4" w:space="0" w:color="auto"/>
              <w:left w:val="single" w:sz="4" w:space="0" w:color="auto"/>
              <w:bottom w:val="single" w:sz="4" w:space="0" w:color="auto"/>
              <w:right w:val="single" w:sz="4" w:space="0" w:color="auto"/>
            </w:tcBorders>
            <w:vAlign w:val="center"/>
          </w:tcPr>
          <w:p w14:paraId="60DE806B" w14:textId="77777777" w:rsidR="00D7506A" w:rsidRPr="004E57A6" w:rsidRDefault="00D7506A" w:rsidP="006E75CF">
            <w:pPr>
              <w:ind w:firstLine="16"/>
              <w:jc w:val="center"/>
              <w:rPr>
                <w:rFonts w:cs="Times New Roman"/>
                <w:szCs w:val="28"/>
                <w:highlight w:val="yellow"/>
              </w:rPr>
            </w:pPr>
            <w:r w:rsidRPr="004E57A6">
              <w:rPr>
                <w:rFonts w:cs="Times New Roman"/>
                <w:szCs w:val="28"/>
                <w:highlight w:val="yellow"/>
              </w:rPr>
              <w:t>1:10 000</w:t>
            </w:r>
          </w:p>
        </w:tc>
      </w:tr>
      <w:tr w:rsidR="00D7506A" w:rsidRPr="004E57A6" w14:paraId="5552178D" w14:textId="77777777" w:rsidTr="00D41367">
        <w:trPr>
          <w:trHeight w:val="397"/>
          <w:jc w:val="center"/>
        </w:trPr>
        <w:tc>
          <w:tcPr>
            <w:tcW w:w="618" w:type="pct"/>
            <w:tcBorders>
              <w:top w:val="single" w:sz="4" w:space="0" w:color="auto"/>
              <w:left w:val="single" w:sz="4" w:space="0" w:color="auto"/>
              <w:bottom w:val="single" w:sz="4" w:space="0" w:color="auto"/>
              <w:right w:val="single" w:sz="4" w:space="0" w:color="auto"/>
            </w:tcBorders>
            <w:vAlign w:val="center"/>
          </w:tcPr>
          <w:p w14:paraId="128704BB" w14:textId="77777777" w:rsidR="00D7506A" w:rsidRPr="004E57A6" w:rsidRDefault="00D7506A" w:rsidP="006E75CF">
            <w:pPr>
              <w:ind w:firstLine="22"/>
              <w:rPr>
                <w:rFonts w:cs="Times New Roman"/>
                <w:szCs w:val="28"/>
                <w:highlight w:val="yellow"/>
                <w:lang w:val="kk-KZ"/>
              </w:rPr>
            </w:pPr>
            <w:r w:rsidRPr="004E57A6">
              <w:rPr>
                <w:rFonts w:cs="Times New Roman"/>
                <w:szCs w:val="28"/>
                <w:highlight w:val="yellow"/>
                <w:lang w:val="kk-KZ"/>
              </w:rPr>
              <w:t>ГП-3</w:t>
            </w:r>
          </w:p>
        </w:tc>
        <w:tc>
          <w:tcPr>
            <w:tcW w:w="3412" w:type="pct"/>
            <w:tcBorders>
              <w:top w:val="single" w:sz="4" w:space="0" w:color="auto"/>
              <w:left w:val="single" w:sz="4" w:space="0" w:color="auto"/>
              <w:bottom w:val="single" w:sz="4" w:space="0" w:color="auto"/>
              <w:right w:val="single" w:sz="4" w:space="0" w:color="auto"/>
            </w:tcBorders>
            <w:vAlign w:val="center"/>
          </w:tcPr>
          <w:p w14:paraId="60CD32BA" w14:textId="77777777" w:rsidR="00D7506A" w:rsidRPr="004E57A6" w:rsidRDefault="00D7506A" w:rsidP="006E75CF">
            <w:pPr>
              <w:ind w:firstLine="145"/>
              <w:rPr>
                <w:rFonts w:cs="Times New Roman"/>
                <w:szCs w:val="28"/>
                <w:highlight w:val="yellow"/>
                <w:lang w:val="kk-KZ"/>
              </w:rPr>
            </w:pPr>
            <w:r w:rsidRPr="004E57A6">
              <w:rPr>
                <w:rFonts w:cs="Times New Roman"/>
                <w:szCs w:val="28"/>
                <w:highlight w:val="yellow"/>
                <w:lang w:val="kk-KZ"/>
              </w:rPr>
              <w:t>О</w:t>
            </w:r>
            <w:proofErr w:type="spellStart"/>
            <w:r w:rsidRPr="004E57A6">
              <w:rPr>
                <w:rFonts w:cs="Times New Roman"/>
                <w:szCs w:val="28"/>
                <w:highlight w:val="yellow"/>
              </w:rPr>
              <w:t>порный</w:t>
            </w:r>
            <w:proofErr w:type="spellEnd"/>
            <w:r w:rsidRPr="004E57A6">
              <w:rPr>
                <w:rFonts w:cs="Times New Roman"/>
                <w:szCs w:val="28"/>
                <w:highlight w:val="yellow"/>
              </w:rPr>
              <w:t xml:space="preserve"> план (</w:t>
            </w:r>
            <w:r w:rsidRPr="004E57A6">
              <w:rPr>
                <w:rFonts w:cs="Times New Roman"/>
                <w:szCs w:val="28"/>
                <w:highlight w:val="yellow"/>
                <w:lang w:val="kk-KZ"/>
              </w:rPr>
              <w:t>П</w:t>
            </w:r>
            <w:r w:rsidRPr="004E57A6">
              <w:rPr>
                <w:rFonts w:cs="Times New Roman"/>
                <w:szCs w:val="28"/>
                <w:highlight w:val="yellow"/>
              </w:rPr>
              <w:t>лан современного использования территории)</w:t>
            </w:r>
          </w:p>
        </w:tc>
        <w:tc>
          <w:tcPr>
            <w:tcW w:w="970" w:type="pct"/>
            <w:tcBorders>
              <w:top w:val="single" w:sz="4" w:space="0" w:color="auto"/>
              <w:left w:val="single" w:sz="4" w:space="0" w:color="auto"/>
              <w:bottom w:val="single" w:sz="4" w:space="0" w:color="auto"/>
              <w:right w:val="single" w:sz="4" w:space="0" w:color="auto"/>
            </w:tcBorders>
            <w:vAlign w:val="center"/>
          </w:tcPr>
          <w:p w14:paraId="3B1FFDA3" w14:textId="77777777" w:rsidR="00D7506A" w:rsidRPr="004E57A6" w:rsidRDefault="00D7506A" w:rsidP="006E75CF">
            <w:pPr>
              <w:ind w:firstLine="16"/>
              <w:jc w:val="center"/>
              <w:rPr>
                <w:rFonts w:cs="Times New Roman"/>
                <w:szCs w:val="28"/>
                <w:highlight w:val="yellow"/>
              </w:rPr>
            </w:pPr>
            <w:r w:rsidRPr="004E57A6">
              <w:rPr>
                <w:rFonts w:cs="Times New Roman"/>
                <w:szCs w:val="28"/>
                <w:highlight w:val="yellow"/>
              </w:rPr>
              <w:t>1:2 000</w:t>
            </w:r>
          </w:p>
        </w:tc>
      </w:tr>
      <w:tr w:rsidR="00D7506A" w:rsidRPr="004E57A6" w14:paraId="3B101277" w14:textId="77777777" w:rsidTr="00D41367">
        <w:trPr>
          <w:trHeight w:val="397"/>
          <w:jc w:val="center"/>
        </w:trPr>
        <w:tc>
          <w:tcPr>
            <w:tcW w:w="618" w:type="pct"/>
            <w:tcBorders>
              <w:top w:val="single" w:sz="4" w:space="0" w:color="auto"/>
              <w:left w:val="single" w:sz="4" w:space="0" w:color="auto"/>
              <w:bottom w:val="single" w:sz="4" w:space="0" w:color="auto"/>
              <w:right w:val="single" w:sz="4" w:space="0" w:color="auto"/>
            </w:tcBorders>
            <w:vAlign w:val="center"/>
          </w:tcPr>
          <w:p w14:paraId="495E650C" w14:textId="77777777" w:rsidR="00D7506A" w:rsidRPr="004E57A6" w:rsidRDefault="00D7506A" w:rsidP="006E75CF">
            <w:pPr>
              <w:ind w:firstLine="22"/>
              <w:rPr>
                <w:rFonts w:cs="Times New Roman"/>
                <w:szCs w:val="28"/>
                <w:highlight w:val="yellow"/>
              </w:rPr>
            </w:pPr>
            <w:r w:rsidRPr="004E57A6">
              <w:rPr>
                <w:rFonts w:cs="Times New Roman"/>
                <w:szCs w:val="28"/>
                <w:highlight w:val="yellow"/>
                <w:lang w:val="kk-KZ"/>
              </w:rPr>
              <w:t>ГП-4</w:t>
            </w:r>
          </w:p>
        </w:tc>
        <w:tc>
          <w:tcPr>
            <w:tcW w:w="3412" w:type="pct"/>
            <w:tcBorders>
              <w:top w:val="single" w:sz="4" w:space="0" w:color="auto"/>
              <w:left w:val="single" w:sz="4" w:space="0" w:color="auto"/>
              <w:bottom w:val="single" w:sz="4" w:space="0" w:color="auto"/>
              <w:right w:val="single" w:sz="4" w:space="0" w:color="auto"/>
            </w:tcBorders>
            <w:vAlign w:val="center"/>
          </w:tcPr>
          <w:p w14:paraId="45575B9F" w14:textId="77777777" w:rsidR="00D7506A" w:rsidRPr="004E57A6" w:rsidRDefault="00D7506A" w:rsidP="006E75CF">
            <w:pPr>
              <w:ind w:firstLine="145"/>
              <w:rPr>
                <w:rFonts w:cs="Times New Roman"/>
                <w:szCs w:val="28"/>
                <w:highlight w:val="yellow"/>
              </w:rPr>
            </w:pPr>
            <w:r w:rsidRPr="004E57A6">
              <w:rPr>
                <w:rFonts w:cs="Times New Roman"/>
                <w:szCs w:val="28"/>
                <w:highlight w:val="yellow"/>
              </w:rPr>
              <w:t>Генеральный план (Основной чертеж)</w:t>
            </w:r>
          </w:p>
        </w:tc>
        <w:tc>
          <w:tcPr>
            <w:tcW w:w="970" w:type="pct"/>
            <w:tcBorders>
              <w:top w:val="single" w:sz="4" w:space="0" w:color="auto"/>
              <w:left w:val="single" w:sz="4" w:space="0" w:color="auto"/>
              <w:bottom w:val="single" w:sz="4" w:space="0" w:color="auto"/>
              <w:right w:val="single" w:sz="4" w:space="0" w:color="auto"/>
            </w:tcBorders>
            <w:vAlign w:val="center"/>
          </w:tcPr>
          <w:p w14:paraId="4362A992" w14:textId="77777777" w:rsidR="00D7506A" w:rsidRPr="004E57A6" w:rsidRDefault="00D7506A" w:rsidP="006E75CF">
            <w:pPr>
              <w:ind w:firstLine="16"/>
              <w:jc w:val="center"/>
              <w:rPr>
                <w:rFonts w:cs="Times New Roman"/>
                <w:szCs w:val="28"/>
                <w:highlight w:val="yellow"/>
              </w:rPr>
            </w:pPr>
            <w:r w:rsidRPr="004E57A6">
              <w:rPr>
                <w:rFonts w:cs="Times New Roman"/>
                <w:szCs w:val="28"/>
                <w:highlight w:val="yellow"/>
              </w:rPr>
              <w:t>1:2 000</w:t>
            </w:r>
          </w:p>
        </w:tc>
      </w:tr>
      <w:tr w:rsidR="00D7506A" w:rsidRPr="004E57A6" w14:paraId="37810515" w14:textId="77777777" w:rsidTr="00D41367">
        <w:trPr>
          <w:trHeight w:val="397"/>
          <w:jc w:val="center"/>
        </w:trPr>
        <w:tc>
          <w:tcPr>
            <w:tcW w:w="618" w:type="pct"/>
            <w:tcBorders>
              <w:top w:val="single" w:sz="4" w:space="0" w:color="auto"/>
              <w:left w:val="single" w:sz="4" w:space="0" w:color="auto"/>
              <w:bottom w:val="single" w:sz="4" w:space="0" w:color="auto"/>
              <w:right w:val="single" w:sz="4" w:space="0" w:color="auto"/>
            </w:tcBorders>
            <w:vAlign w:val="center"/>
          </w:tcPr>
          <w:p w14:paraId="72A1438F" w14:textId="77777777" w:rsidR="00D7506A" w:rsidRPr="004E57A6" w:rsidRDefault="00D7506A" w:rsidP="006E75CF">
            <w:pPr>
              <w:ind w:firstLine="22"/>
              <w:rPr>
                <w:rFonts w:cs="Times New Roman"/>
                <w:szCs w:val="28"/>
                <w:highlight w:val="yellow"/>
                <w:lang w:val="kk-KZ"/>
              </w:rPr>
            </w:pPr>
            <w:r w:rsidRPr="004E57A6">
              <w:rPr>
                <w:rFonts w:cs="Times New Roman"/>
                <w:szCs w:val="28"/>
                <w:highlight w:val="yellow"/>
                <w:lang w:val="kk-KZ"/>
              </w:rPr>
              <w:t>ГП-5</w:t>
            </w:r>
          </w:p>
        </w:tc>
        <w:tc>
          <w:tcPr>
            <w:tcW w:w="3412" w:type="pct"/>
            <w:tcBorders>
              <w:top w:val="single" w:sz="4" w:space="0" w:color="auto"/>
              <w:left w:val="single" w:sz="4" w:space="0" w:color="auto"/>
              <w:bottom w:val="single" w:sz="4" w:space="0" w:color="auto"/>
              <w:right w:val="single" w:sz="4" w:space="0" w:color="auto"/>
            </w:tcBorders>
            <w:vAlign w:val="center"/>
          </w:tcPr>
          <w:p w14:paraId="2FA9A71B" w14:textId="77777777" w:rsidR="00D7506A" w:rsidRPr="004E57A6" w:rsidRDefault="00D7506A" w:rsidP="006E75CF">
            <w:pPr>
              <w:ind w:firstLine="145"/>
              <w:rPr>
                <w:rFonts w:cs="Times New Roman"/>
                <w:szCs w:val="28"/>
                <w:highlight w:val="yellow"/>
              </w:rPr>
            </w:pPr>
            <w:r w:rsidRPr="004E57A6">
              <w:rPr>
                <w:rFonts w:cs="Times New Roman"/>
                <w:szCs w:val="28"/>
                <w:highlight w:val="yellow"/>
                <w:lang w:val="kk-KZ"/>
              </w:rPr>
              <w:t>С</w:t>
            </w:r>
            <w:proofErr w:type="spellStart"/>
            <w:r w:rsidRPr="004E57A6">
              <w:rPr>
                <w:rFonts w:cs="Times New Roman"/>
                <w:szCs w:val="28"/>
                <w:highlight w:val="yellow"/>
              </w:rPr>
              <w:t>хема</w:t>
            </w:r>
            <w:proofErr w:type="spellEnd"/>
            <w:r w:rsidRPr="004E57A6">
              <w:rPr>
                <w:rFonts w:cs="Times New Roman"/>
                <w:szCs w:val="28"/>
                <w:highlight w:val="yellow"/>
              </w:rPr>
              <w:t xml:space="preserve"> улично-дорожной сети и транспорта. </w:t>
            </w:r>
            <w:r w:rsidRPr="004E57A6">
              <w:rPr>
                <w:rFonts w:cs="Times New Roman"/>
                <w:szCs w:val="28"/>
                <w:highlight w:val="yellow"/>
                <w:lang w:val="kk-KZ"/>
              </w:rPr>
              <w:t xml:space="preserve">Поперечные профили улиц и дорог </w:t>
            </w:r>
          </w:p>
        </w:tc>
        <w:tc>
          <w:tcPr>
            <w:tcW w:w="970" w:type="pct"/>
            <w:tcBorders>
              <w:top w:val="single" w:sz="4" w:space="0" w:color="auto"/>
              <w:left w:val="single" w:sz="4" w:space="0" w:color="auto"/>
              <w:bottom w:val="single" w:sz="4" w:space="0" w:color="auto"/>
              <w:right w:val="single" w:sz="4" w:space="0" w:color="auto"/>
            </w:tcBorders>
            <w:vAlign w:val="center"/>
          </w:tcPr>
          <w:p w14:paraId="1A7C8EDA" w14:textId="77777777" w:rsidR="00D7506A" w:rsidRPr="004E57A6" w:rsidRDefault="00D7506A" w:rsidP="006E75CF">
            <w:pPr>
              <w:ind w:firstLine="16"/>
              <w:jc w:val="center"/>
              <w:rPr>
                <w:rFonts w:cs="Times New Roman"/>
                <w:szCs w:val="28"/>
                <w:highlight w:val="yellow"/>
              </w:rPr>
            </w:pPr>
            <w:r w:rsidRPr="004E57A6">
              <w:rPr>
                <w:rFonts w:cs="Times New Roman"/>
                <w:szCs w:val="28"/>
                <w:highlight w:val="yellow"/>
              </w:rPr>
              <w:t>1:2 000</w:t>
            </w:r>
          </w:p>
        </w:tc>
      </w:tr>
      <w:tr w:rsidR="00D7506A" w:rsidRPr="004E57A6" w14:paraId="0A2580EF" w14:textId="77777777" w:rsidTr="00D41367">
        <w:trPr>
          <w:trHeight w:val="397"/>
          <w:jc w:val="center"/>
        </w:trPr>
        <w:tc>
          <w:tcPr>
            <w:tcW w:w="618" w:type="pct"/>
            <w:tcBorders>
              <w:top w:val="single" w:sz="4" w:space="0" w:color="auto"/>
              <w:left w:val="single" w:sz="4" w:space="0" w:color="auto"/>
              <w:bottom w:val="single" w:sz="4" w:space="0" w:color="auto"/>
              <w:right w:val="single" w:sz="4" w:space="0" w:color="auto"/>
            </w:tcBorders>
            <w:vAlign w:val="center"/>
          </w:tcPr>
          <w:p w14:paraId="6BACBFD5" w14:textId="77777777" w:rsidR="00D7506A" w:rsidRPr="004E57A6" w:rsidRDefault="00D7506A" w:rsidP="006E75CF">
            <w:pPr>
              <w:ind w:firstLine="22"/>
              <w:rPr>
                <w:rFonts w:cs="Times New Roman"/>
                <w:szCs w:val="28"/>
                <w:highlight w:val="yellow"/>
                <w:lang w:val="kk-KZ"/>
              </w:rPr>
            </w:pPr>
            <w:r w:rsidRPr="004E57A6">
              <w:rPr>
                <w:rFonts w:cs="Times New Roman"/>
                <w:szCs w:val="28"/>
                <w:highlight w:val="yellow"/>
                <w:lang w:val="kk-KZ"/>
              </w:rPr>
              <w:t>ГП-5,1</w:t>
            </w:r>
          </w:p>
        </w:tc>
        <w:tc>
          <w:tcPr>
            <w:tcW w:w="3412" w:type="pct"/>
            <w:tcBorders>
              <w:top w:val="single" w:sz="4" w:space="0" w:color="auto"/>
              <w:left w:val="single" w:sz="4" w:space="0" w:color="auto"/>
              <w:bottom w:val="single" w:sz="4" w:space="0" w:color="auto"/>
              <w:right w:val="single" w:sz="4" w:space="0" w:color="auto"/>
            </w:tcBorders>
            <w:vAlign w:val="center"/>
          </w:tcPr>
          <w:p w14:paraId="5D4839F9" w14:textId="77777777" w:rsidR="00D7506A" w:rsidRPr="004E57A6" w:rsidRDefault="00D7506A" w:rsidP="006E75CF">
            <w:pPr>
              <w:ind w:firstLine="145"/>
              <w:rPr>
                <w:rFonts w:cs="Times New Roman"/>
                <w:szCs w:val="28"/>
                <w:highlight w:val="yellow"/>
                <w:lang w:val="kk-KZ"/>
              </w:rPr>
            </w:pPr>
            <w:r w:rsidRPr="004E57A6">
              <w:rPr>
                <w:rFonts w:cs="Times New Roman"/>
                <w:szCs w:val="28"/>
                <w:highlight w:val="yellow"/>
              </w:rPr>
              <w:t>Схема</w:t>
            </w:r>
            <w:r w:rsidRPr="004E57A6">
              <w:rPr>
                <w:rFonts w:cs="Times New Roman"/>
                <w:spacing w:val="-10"/>
                <w:szCs w:val="28"/>
                <w:highlight w:val="yellow"/>
              </w:rPr>
              <w:t xml:space="preserve"> </w:t>
            </w:r>
            <w:r w:rsidRPr="004E57A6">
              <w:rPr>
                <w:rFonts w:cs="Times New Roman"/>
                <w:szCs w:val="28"/>
                <w:highlight w:val="yellow"/>
              </w:rPr>
              <w:t>вертикальной</w:t>
            </w:r>
            <w:r w:rsidRPr="004E57A6">
              <w:rPr>
                <w:rFonts w:cs="Times New Roman"/>
                <w:spacing w:val="-9"/>
                <w:szCs w:val="28"/>
                <w:highlight w:val="yellow"/>
              </w:rPr>
              <w:t xml:space="preserve"> </w:t>
            </w:r>
            <w:r w:rsidRPr="004E57A6">
              <w:rPr>
                <w:rFonts w:cs="Times New Roman"/>
                <w:szCs w:val="28"/>
                <w:highlight w:val="yellow"/>
              </w:rPr>
              <w:t>планировки</w:t>
            </w:r>
            <w:r w:rsidRPr="004E57A6">
              <w:rPr>
                <w:rFonts w:cs="Times New Roman"/>
                <w:spacing w:val="-11"/>
                <w:szCs w:val="28"/>
                <w:highlight w:val="yellow"/>
              </w:rPr>
              <w:t xml:space="preserve"> </w:t>
            </w:r>
            <w:r w:rsidRPr="004E57A6">
              <w:rPr>
                <w:rFonts w:cs="Times New Roman"/>
                <w:szCs w:val="28"/>
                <w:highlight w:val="yellow"/>
              </w:rPr>
              <w:t>и</w:t>
            </w:r>
            <w:r w:rsidRPr="004E57A6">
              <w:rPr>
                <w:rFonts w:cs="Times New Roman"/>
                <w:spacing w:val="-9"/>
                <w:szCs w:val="28"/>
                <w:highlight w:val="yellow"/>
              </w:rPr>
              <w:t xml:space="preserve"> </w:t>
            </w:r>
            <w:r w:rsidRPr="004E57A6">
              <w:rPr>
                <w:rFonts w:cs="Times New Roman"/>
                <w:szCs w:val="28"/>
                <w:highlight w:val="yellow"/>
              </w:rPr>
              <w:t>инженерной подготовки территории</w:t>
            </w:r>
          </w:p>
        </w:tc>
        <w:tc>
          <w:tcPr>
            <w:tcW w:w="970" w:type="pct"/>
            <w:tcBorders>
              <w:top w:val="single" w:sz="4" w:space="0" w:color="auto"/>
              <w:left w:val="single" w:sz="4" w:space="0" w:color="auto"/>
              <w:bottom w:val="single" w:sz="4" w:space="0" w:color="auto"/>
              <w:right w:val="single" w:sz="4" w:space="0" w:color="auto"/>
            </w:tcBorders>
            <w:vAlign w:val="center"/>
          </w:tcPr>
          <w:p w14:paraId="36E4FF5E" w14:textId="77777777" w:rsidR="00D7506A" w:rsidRPr="004E57A6" w:rsidRDefault="00D7506A" w:rsidP="006E75CF">
            <w:pPr>
              <w:ind w:firstLine="16"/>
              <w:jc w:val="center"/>
              <w:rPr>
                <w:rFonts w:cs="Times New Roman"/>
                <w:szCs w:val="28"/>
                <w:highlight w:val="yellow"/>
              </w:rPr>
            </w:pPr>
            <w:r w:rsidRPr="004E57A6">
              <w:rPr>
                <w:rFonts w:cs="Times New Roman"/>
                <w:szCs w:val="28"/>
                <w:highlight w:val="yellow"/>
              </w:rPr>
              <w:t>1:2 000</w:t>
            </w:r>
          </w:p>
        </w:tc>
      </w:tr>
      <w:tr w:rsidR="00D7506A" w:rsidRPr="004E57A6" w14:paraId="5FDA5A52" w14:textId="77777777" w:rsidTr="00D41367">
        <w:trPr>
          <w:trHeight w:val="397"/>
          <w:jc w:val="center"/>
        </w:trPr>
        <w:tc>
          <w:tcPr>
            <w:tcW w:w="618" w:type="pct"/>
            <w:tcBorders>
              <w:top w:val="single" w:sz="4" w:space="0" w:color="auto"/>
              <w:left w:val="single" w:sz="4" w:space="0" w:color="auto"/>
              <w:bottom w:val="single" w:sz="4" w:space="0" w:color="auto"/>
              <w:right w:val="single" w:sz="4" w:space="0" w:color="auto"/>
            </w:tcBorders>
            <w:vAlign w:val="center"/>
          </w:tcPr>
          <w:p w14:paraId="5BD004C0" w14:textId="77777777" w:rsidR="00D7506A" w:rsidRPr="004E57A6" w:rsidRDefault="00D7506A" w:rsidP="006E75CF">
            <w:pPr>
              <w:ind w:firstLine="22"/>
              <w:rPr>
                <w:rFonts w:cs="Times New Roman"/>
                <w:szCs w:val="28"/>
                <w:highlight w:val="yellow"/>
                <w:lang w:val="kk-KZ"/>
              </w:rPr>
            </w:pPr>
            <w:r w:rsidRPr="004E57A6">
              <w:rPr>
                <w:rFonts w:cs="Times New Roman"/>
                <w:szCs w:val="28"/>
                <w:highlight w:val="yellow"/>
                <w:lang w:val="kk-KZ"/>
              </w:rPr>
              <w:t>ГП-6,1</w:t>
            </w:r>
          </w:p>
        </w:tc>
        <w:tc>
          <w:tcPr>
            <w:tcW w:w="3412" w:type="pct"/>
            <w:tcBorders>
              <w:top w:val="single" w:sz="4" w:space="0" w:color="auto"/>
              <w:left w:val="single" w:sz="4" w:space="0" w:color="auto"/>
              <w:bottom w:val="single" w:sz="4" w:space="0" w:color="auto"/>
              <w:right w:val="single" w:sz="4" w:space="0" w:color="auto"/>
            </w:tcBorders>
          </w:tcPr>
          <w:p w14:paraId="56530EDE" w14:textId="77777777" w:rsidR="00D7506A" w:rsidRPr="004E57A6" w:rsidRDefault="00D7506A" w:rsidP="006E75CF">
            <w:pPr>
              <w:ind w:firstLine="145"/>
              <w:rPr>
                <w:rFonts w:cs="Times New Roman"/>
                <w:szCs w:val="28"/>
                <w:highlight w:val="yellow"/>
                <w:lang w:val="kk-KZ"/>
              </w:rPr>
            </w:pPr>
            <w:r w:rsidRPr="004E57A6">
              <w:rPr>
                <w:rFonts w:cs="Times New Roman"/>
                <w:szCs w:val="28"/>
                <w:highlight w:val="yellow"/>
              </w:rPr>
              <w:t>Схема</w:t>
            </w:r>
            <w:r w:rsidRPr="004E57A6">
              <w:rPr>
                <w:rFonts w:cs="Times New Roman"/>
                <w:spacing w:val="-13"/>
                <w:szCs w:val="28"/>
                <w:highlight w:val="yellow"/>
              </w:rPr>
              <w:t xml:space="preserve"> </w:t>
            </w:r>
            <w:r w:rsidRPr="004E57A6">
              <w:rPr>
                <w:rFonts w:cs="Times New Roman"/>
                <w:szCs w:val="28"/>
                <w:highlight w:val="yellow"/>
              </w:rPr>
              <w:t>инженерного</w:t>
            </w:r>
            <w:r w:rsidRPr="004E57A6">
              <w:rPr>
                <w:rFonts w:cs="Times New Roman"/>
                <w:spacing w:val="-12"/>
                <w:szCs w:val="28"/>
                <w:highlight w:val="yellow"/>
              </w:rPr>
              <w:t xml:space="preserve"> </w:t>
            </w:r>
            <w:r w:rsidRPr="004E57A6">
              <w:rPr>
                <w:rFonts w:cs="Times New Roman"/>
                <w:szCs w:val="28"/>
                <w:highlight w:val="yellow"/>
              </w:rPr>
              <w:t>обеспечения</w:t>
            </w:r>
            <w:r w:rsidRPr="004E57A6">
              <w:rPr>
                <w:rFonts w:cs="Times New Roman"/>
                <w:spacing w:val="-12"/>
                <w:szCs w:val="28"/>
                <w:highlight w:val="yellow"/>
              </w:rPr>
              <w:t xml:space="preserve"> </w:t>
            </w:r>
            <w:r w:rsidRPr="004E57A6">
              <w:rPr>
                <w:rFonts w:cs="Times New Roman"/>
                <w:szCs w:val="28"/>
                <w:highlight w:val="yellow"/>
              </w:rPr>
              <w:t>(водоснабжение и водоотведение)</w:t>
            </w:r>
          </w:p>
        </w:tc>
        <w:tc>
          <w:tcPr>
            <w:tcW w:w="970" w:type="pct"/>
            <w:tcBorders>
              <w:top w:val="single" w:sz="4" w:space="0" w:color="auto"/>
              <w:left w:val="single" w:sz="4" w:space="0" w:color="auto"/>
              <w:bottom w:val="single" w:sz="4" w:space="0" w:color="auto"/>
              <w:right w:val="single" w:sz="4" w:space="0" w:color="auto"/>
            </w:tcBorders>
            <w:vAlign w:val="center"/>
          </w:tcPr>
          <w:p w14:paraId="4B6E41AD" w14:textId="77777777" w:rsidR="00D7506A" w:rsidRPr="004E57A6" w:rsidRDefault="00D7506A" w:rsidP="006E75CF">
            <w:pPr>
              <w:ind w:firstLine="16"/>
              <w:jc w:val="center"/>
              <w:rPr>
                <w:rFonts w:cs="Times New Roman"/>
                <w:szCs w:val="28"/>
                <w:highlight w:val="yellow"/>
              </w:rPr>
            </w:pPr>
            <w:r w:rsidRPr="004E57A6">
              <w:rPr>
                <w:rFonts w:cs="Times New Roman"/>
                <w:szCs w:val="28"/>
                <w:highlight w:val="yellow"/>
              </w:rPr>
              <w:t>1:2 000</w:t>
            </w:r>
          </w:p>
        </w:tc>
      </w:tr>
      <w:tr w:rsidR="00D7506A" w:rsidRPr="004E57A6" w14:paraId="51325843" w14:textId="77777777" w:rsidTr="00D41367">
        <w:trPr>
          <w:trHeight w:val="397"/>
          <w:jc w:val="center"/>
        </w:trPr>
        <w:tc>
          <w:tcPr>
            <w:tcW w:w="618" w:type="pct"/>
            <w:tcBorders>
              <w:top w:val="single" w:sz="4" w:space="0" w:color="auto"/>
              <w:left w:val="single" w:sz="4" w:space="0" w:color="auto"/>
              <w:bottom w:val="single" w:sz="4" w:space="0" w:color="auto"/>
              <w:right w:val="single" w:sz="4" w:space="0" w:color="auto"/>
            </w:tcBorders>
            <w:vAlign w:val="center"/>
          </w:tcPr>
          <w:p w14:paraId="56C7D8C6" w14:textId="77777777" w:rsidR="00D7506A" w:rsidRPr="004E57A6" w:rsidRDefault="00D7506A" w:rsidP="006E75CF">
            <w:pPr>
              <w:ind w:firstLine="22"/>
              <w:rPr>
                <w:rFonts w:cs="Times New Roman"/>
                <w:szCs w:val="28"/>
                <w:highlight w:val="yellow"/>
                <w:lang w:val="kk-KZ"/>
              </w:rPr>
            </w:pPr>
            <w:r w:rsidRPr="004E57A6">
              <w:rPr>
                <w:rFonts w:cs="Times New Roman"/>
                <w:szCs w:val="28"/>
                <w:highlight w:val="yellow"/>
                <w:lang w:val="kk-KZ"/>
              </w:rPr>
              <w:t>ГП-6,2</w:t>
            </w:r>
          </w:p>
        </w:tc>
        <w:tc>
          <w:tcPr>
            <w:tcW w:w="3412" w:type="pct"/>
            <w:tcBorders>
              <w:top w:val="single" w:sz="4" w:space="0" w:color="auto"/>
              <w:left w:val="single" w:sz="4" w:space="0" w:color="auto"/>
              <w:bottom w:val="single" w:sz="4" w:space="0" w:color="auto"/>
              <w:right w:val="single" w:sz="4" w:space="0" w:color="auto"/>
            </w:tcBorders>
            <w:vAlign w:val="center"/>
          </w:tcPr>
          <w:p w14:paraId="4BD40DBA" w14:textId="77777777" w:rsidR="00D7506A" w:rsidRPr="004E57A6" w:rsidRDefault="00D7506A" w:rsidP="006E75CF">
            <w:pPr>
              <w:ind w:firstLine="145"/>
              <w:rPr>
                <w:rFonts w:cs="Times New Roman"/>
                <w:szCs w:val="28"/>
                <w:highlight w:val="yellow"/>
                <w:lang w:val="kk-KZ"/>
              </w:rPr>
            </w:pPr>
            <w:r w:rsidRPr="004E57A6">
              <w:rPr>
                <w:rFonts w:cs="Times New Roman"/>
                <w:szCs w:val="28"/>
                <w:highlight w:val="yellow"/>
              </w:rPr>
              <w:t>Схема инженерного обеспечения (телекоммуникации и связь)</w:t>
            </w:r>
          </w:p>
        </w:tc>
        <w:tc>
          <w:tcPr>
            <w:tcW w:w="970" w:type="pct"/>
            <w:tcBorders>
              <w:top w:val="single" w:sz="4" w:space="0" w:color="auto"/>
              <w:left w:val="single" w:sz="4" w:space="0" w:color="auto"/>
              <w:bottom w:val="single" w:sz="4" w:space="0" w:color="auto"/>
              <w:right w:val="single" w:sz="4" w:space="0" w:color="auto"/>
            </w:tcBorders>
            <w:vAlign w:val="center"/>
          </w:tcPr>
          <w:p w14:paraId="211F84B2" w14:textId="77777777" w:rsidR="00D7506A" w:rsidRPr="004E57A6" w:rsidRDefault="00D7506A" w:rsidP="006E75CF">
            <w:pPr>
              <w:ind w:firstLine="16"/>
              <w:jc w:val="center"/>
              <w:rPr>
                <w:rFonts w:cs="Times New Roman"/>
                <w:szCs w:val="28"/>
                <w:highlight w:val="yellow"/>
              </w:rPr>
            </w:pPr>
            <w:r w:rsidRPr="004E57A6">
              <w:rPr>
                <w:rFonts w:cs="Times New Roman"/>
                <w:szCs w:val="28"/>
                <w:highlight w:val="yellow"/>
              </w:rPr>
              <w:t>1:2 000</w:t>
            </w:r>
          </w:p>
        </w:tc>
      </w:tr>
      <w:tr w:rsidR="00D7506A" w:rsidRPr="004E57A6" w14:paraId="0D53C163" w14:textId="77777777" w:rsidTr="00D41367">
        <w:trPr>
          <w:trHeight w:val="397"/>
          <w:jc w:val="center"/>
        </w:trPr>
        <w:tc>
          <w:tcPr>
            <w:tcW w:w="618" w:type="pct"/>
            <w:tcBorders>
              <w:top w:val="single" w:sz="4" w:space="0" w:color="auto"/>
              <w:left w:val="single" w:sz="4" w:space="0" w:color="auto"/>
              <w:bottom w:val="single" w:sz="4" w:space="0" w:color="auto"/>
              <w:right w:val="single" w:sz="4" w:space="0" w:color="auto"/>
            </w:tcBorders>
            <w:vAlign w:val="center"/>
          </w:tcPr>
          <w:p w14:paraId="1370D3A4" w14:textId="77777777" w:rsidR="00D7506A" w:rsidRPr="004E57A6" w:rsidRDefault="00D7506A" w:rsidP="006E75CF">
            <w:pPr>
              <w:ind w:firstLine="22"/>
              <w:rPr>
                <w:rFonts w:cs="Times New Roman"/>
                <w:szCs w:val="28"/>
                <w:highlight w:val="yellow"/>
                <w:lang w:val="kk-KZ"/>
              </w:rPr>
            </w:pPr>
            <w:r w:rsidRPr="004E57A6">
              <w:rPr>
                <w:rFonts w:cs="Times New Roman"/>
                <w:szCs w:val="28"/>
                <w:highlight w:val="yellow"/>
                <w:lang w:val="kk-KZ"/>
              </w:rPr>
              <w:t>ГП-6,3</w:t>
            </w:r>
          </w:p>
        </w:tc>
        <w:tc>
          <w:tcPr>
            <w:tcW w:w="3412" w:type="pct"/>
            <w:tcBorders>
              <w:top w:val="single" w:sz="4" w:space="0" w:color="auto"/>
              <w:left w:val="single" w:sz="4" w:space="0" w:color="auto"/>
              <w:bottom w:val="single" w:sz="4" w:space="0" w:color="auto"/>
              <w:right w:val="single" w:sz="4" w:space="0" w:color="auto"/>
            </w:tcBorders>
          </w:tcPr>
          <w:p w14:paraId="6A73F120" w14:textId="77777777" w:rsidR="00D7506A" w:rsidRPr="004E57A6" w:rsidRDefault="00D7506A" w:rsidP="006E75CF">
            <w:pPr>
              <w:ind w:firstLine="145"/>
              <w:rPr>
                <w:rFonts w:cs="Times New Roman"/>
                <w:szCs w:val="28"/>
                <w:highlight w:val="yellow"/>
                <w:lang w:val="kk-KZ"/>
              </w:rPr>
            </w:pPr>
            <w:r w:rsidRPr="004E57A6">
              <w:rPr>
                <w:rFonts w:cs="Times New Roman"/>
                <w:szCs w:val="28"/>
                <w:highlight w:val="yellow"/>
              </w:rPr>
              <w:t>Схема инженерного обеспечения (</w:t>
            </w:r>
            <w:proofErr w:type="gramStart"/>
            <w:r w:rsidRPr="004E57A6">
              <w:rPr>
                <w:rFonts w:cs="Times New Roman"/>
                <w:szCs w:val="28"/>
                <w:highlight w:val="yellow"/>
              </w:rPr>
              <w:t>электроснабжение</w:t>
            </w:r>
            <w:r w:rsidRPr="004E57A6">
              <w:rPr>
                <w:rFonts w:cs="Times New Roman"/>
                <w:spacing w:val="-15"/>
                <w:szCs w:val="28"/>
                <w:highlight w:val="yellow"/>
              </w:rPr>
              <w:t xml:space="preserve"> </w:t>
            </w:r>
            <w:r w:rsidRPr="004E57A6">
              <w:rPr>
                <w:rFonts w:cs="Times New Roman"/>
                <w:szCs w:val="28"/>
                <w:highlight w:val="yellow"/>
              </w:rPr>
              <w:t>)</w:t>
            </w:r>
            <w:proofErr w:type="gramEnd"/>
          </w:p>
        </w:tc>
        <w:tc>
          <w:tcPr>
            <w:tcW w:w="970" w:type="pct"/>
            <w:tcBorders>
              <w:top w:val="single" w:sz="4" w:space="0" w:color="auto"/>
              <w:left w:val="single" w:sz="4" w:space="0" w:color="auto"/>
              <w:bottom w:val="single" w:sz="4" w:space="0" w:color="auto"/>
              <w:right w:val="single" w:sz="4" w:space="0" w:color="auto"/>
            </w:tcBorders>
            <w:vAlign w:val="center"/>
          </w:tcPr>
          <w:p w14:paraId="7CF63B74" w14:textId="77777777" w:rsidR="00D7506A" w:rsidRPr="004E57A6" w:rsidRDefault="00D7506A" w:rsidP="006E75CF">
            <w:pPr>
              <w:ind w:firstLine="16"/>
              <w:jc w:val="center"/>
              <w:rPr>
                <w:rFonts w:cs="Times New Roman"/>
                <w:szCs w:val="28"/>
                <w:highlight w:val="yellow"/>
              </w:rPr>
            </w:pPr>
            <w:r w:rsidRPr="004E57A6">
              <w:rPr>
                <w:rFonts w:cs="Times New Roman"/>
                <w:szCs w:val="28"/>
                <w:highlight w:val="yellow"/>
              </w:rPr>
              <w:t>1:2 000</w:t>
            </w:r>
          </w:p>
        </w:tc>
      </w:tr>
      <w:tr w:rsidR="00D7506A" w:rsidRPr="004E57A6" w14:paraId="54C20E5A" w14:textId="77777777" w:rsidTr="00D41367">
        <w:trPr>
          <w:trHeight w:val="397"/>
          <w:jc w:val="center"/>
        </w:trPr>
        <w:tc>
          <w:tcPr>
            <w:tcW w:w="618" w:type="pct"/>
            <w:tcBorders>
              <w:top w:val="single" w:sz="4" w:space="0" w:color="auto"/>
              <w:left w:val="single" w:sz="4" w:space="0" w:color="auto"/>
              <w:bottom w:val="single" w:sz="4" w:space="0" w:color="auto"/>
              <w:right w:val="single" w:sz="4" w:space="0" w:color="auto"/>
            </w:tcBorders>
            <w:vAlign w:val="center"/>
          </w:tcPr>
          <w:p w14:paraId="612EAA56" w14:textId="77777777" w:rsidR="00D7506A" w:rsidRPr="004E57A6" w:rsidRDefault="00D7506A" w:rsidP="006E75CF">
            <w:pPr>
              <w:ind w:firstLine="22"/>
              <w:rPr>
                <w:rFonts w:cs="Times New Roman"/>
                <w:szCs w:val="28"/>
                <w:highlight w:val="yellow"/>
              </w:rPr>
            </w:pPr>
            <w:r w:rsidRPr="004E57A6">
              <w:rPr>
                <w:rFonts w:cs="Times New Roman"/>
                <w:szCs w:val="28"/>
                <w:highlight w:val="yellow"/>
                <w:lang w:val="kk-KZ"/>
              </w:rPr>
              <w:t>ГП-7</w:t>
            </w:r>
          </w:p>
        </w:tc>
        <w:tc>
          <w:tcPr>
            <w:tcW w:w="3412" w:type="pct"/>
            <w:tcBorders>
              <w:top w:val="single" w:sz="4" w:space="0" w:color="auto"/>
              <w:left w:val="single" w:sz="4" w:space="0" w:color="auto"/>
              <w:bottom w:val="single" w:sz="4" w:space="0" w:color="auto"/>
              <w:right w:val="single" w:sz="4" w:space="0" w:color="auto"/>
            </w:tcBorders>
            <w:vAlign w:val="center"/>
          </w:tcPr>
          <w:p w14:paraId="564987FF" w14:textId="77777777" w:rsidR="00D7506A" w:rsidRPr="004E57A6" w:rsidRDefault="00D7506A" w:rsidP="006E75CF">
            <w:pPr>
              <w:ind w:firstLine="145"/>
              <w:rPr>
                <w:rFonts w:cs="Times New Roman"/>
                <w:szCs w:val="28"/>
                <w:highlight w:val="yellow"/>
                <w:lang w:val="kk-KZ"/>
              </w:rPr>
            </w:pPr>
            <w:r w:rsidRPr="004E57A6">
              <w:rPr>
                <w:rFonts w:cs="Times New Roman"/>
                <w:szCs w:val="28"/>
                <w:highlight w:val="yellow"/>
              </w:rPr>
              <w:t>Схема охраны окружающей среды</w:t>
            </w:r>
          </w:p>
        </w:tc>
        <w:tc>
          <w:tcPr>
            <w:tcW w:w="970" w:type="pct"/>
            <w:tcBorders>
              <w:top w:val="single" w:sz="4" w:space="0" w:color="auto"/>
              <w:left w:val="single" w:sz="4" w:space="0" w:color="auto"/>
              <w:bottom w:val="single" w:sz="4" w:space="0" w:color="auto"/>
              <w:right w:val="single" w:sz="4" w:space="0" w:color="auto"/>
            </w:tcBorders>
            <w:vAlign w:val="center"/>
          </w:tcPr>
          <w:p w14:paraId="5DF32AE9" w14:textId="77777777" w:rsidR="00D7506A" w:rsidRPr="004E57A6" w:rsidRDefault="00D7506A" w:rsidP="006E75CF">
            <w:pPr>
              <w:ind w:firstLine="16"/>
              <w:jc w:val="center"/>
              <w:rPr>
                <w:rFonts w:cs="Times New Roman"/>
                <w:szCs w:val="28"/>
                <w:highlight w:val="yellow"/>
              </w:rPr>
            </w:pPr>
            <w:r w:rsidRPr="004E57A6">
              <w:rPr>
                <w:rFonts w:cs="Times New Roman"/>
                <w:szCs w:val="28"/>
                <w:highlight w:val="yellow"/>
              </w:rPr>
              <w:t>1:2 000</w:t>
            </w:r>
          </w:p>
        </w:tc>
      </w:tr>
      <w:tr w:rsidR="00D7506A" w:rsidRPr="004E57A6" w14:paraId="48CFD3AD" w14:textId="77777777" w:rsidTr="00D41367">
        <w:trPr>
          <w:trHeight w:val="397"/>
          <w:jc w:val="center"/>
        </w:trPr>
        <w:tc>
          <w:tcPr>
            <w:tcW w:w="618" w:type="pct"/>
            <w:tcBorders>
              <w:top w:val="single" w:sz="4" w:space="0" w:color="auto"/>
              <w:left w:val="single" w:sz="4" w:space="0" w:color="auto"/>
              <w:bottom w:val="single" w:sz="4" w:space="0" w:color="auto"/>
              <w:right w:val="single" w:sz="4" w:space="0" w:color="auto"/>
            </w:tcBorders>
            <w:vAlign w:val="center"/>
          </w:tcPr>
          <w:p w14:paraId="33AD6724" w14:textId="77777777" w:rsidR="00D7506A" w:rsidRPr="004E57A6" w:rsidRDefault="00D7506A" w:rsidP="006E75CF">
            <w:pPr>
              <w:ind w:firstLine="22"/>
              <w:rPr>
                <w:rFonts w:cs="Times New Roman"/>
                <w:szCs w:val="28"/>
                <w:highlight w:val="yellow"/>
              </w:rPr>
            </w:pPr>
            <w:r w:rsidRPr="004E57A6">
              <w:rPr>
                <w:rFonts w:cs="Times New Roman"/>
                <w:szCs w:val="28"/>
                <w:highlight w:val="yellow"/>
                <w:lang w:val="kk-KZ"/>
              </w:rPr>
              <w:t>ГП-8</w:t>
            </w:r>
          </w:p>
        </w:tc>
        <w:tc>
          <w:tcPr>
            <w:tcW w:w="3412" w:type="pct"/>
            <w:tcBorders>
              <w:top w:val="single" w:sz="4" w:space="0" w:color="auto"/>
              <w:left w:val="single" w:sz="4" w:space="0" w:color="auto"/>
              <w:bottom w:val="single" w:sz="4" w:space="0" w:color="auto"/>
              <w:right w:val="single" w:sz="4" w:space="0" w:color="auto"/>
            </w:tcBorders>
            <w:vAlign w:val="center"/>
          </w:tcPr>
          <w:p w14:paraId="1E5A9EC1" w14:textId="77777777" w:rsidR="00D7506A" w:rsidRPr="004E57A6" w:rsidRDefault="00D7506A" w:rsidP="006E75CF">
            <w:pPr>
              <w:ind w:firstLine="145"/>
              <w:rPr>
                <w:rFonts w:cs="Times New Roman"/>
                <w:szCs w:val="28"/>
                <w:highlight w:val="yellow"/>
              </w:rPr>
            </w:pPr>
            <w:r w:rsidRPr="004E57A6">
              <w:rPr>
                <w:rFonts w:cs="Times New Roman"/>
                <w:szCs w:val="28"/>
                <w:highlight w:val="yellow"/>
              </w:rPr>
              <w:t>Схема функционального зонирования и градостроительных регламентов</w:t>
            </w:r>
          </w:p>
        </w:tc>
        <w:tc>
          <w:tcPr>
            <w:tcW w:w="970" w:type="pct"/>
            <w:tcBorders>
              <w:top w:val="single" w:sz="4" w:space="0" w:color="auto"/>
              <w:left w:val="single" w:sz="4" w:space="0" w:color="auto"/>
              <w:bottom w:val="single" w:sz="4" w:space="0" w:color="auto"/>
              <w:right w:val="single" w:sz="4" w:space="0" w:color="auto"/>
            </w:tcBorders>
            <w:vAlign w:val="center"/>
          </w:tcPr>
          <w:p w14:paraId="15892151" w14:textId="77777777" w:rsidR="00D7506A" w:rsidRPr="004E57A6" w:rsidRDefault="00D7506A" w:rsidP="006E75CF">
            <w:pPr>
              <w:ind w:firstLine="16"/>
              <w:jc w:val="center"/>
              <w:rPr>
                <w:rFonts w:cs="Times New Roman"/>
                <w:szCs w:val="28"/>
                <w:highlight w:val="yellow"/>
              </w:rPr>
            </w:pPr>
            <w:r w:rsidRPr="004E57A6">
              <w:rPr>
                <w:rFonts w:cs="Times New Roman"/>
                <w:szCs w:val="28"/>
                <w:highlight w:val="yellow"/>
              </w:rPr>
              <w:t>1:2 000</w:t>
            </w:r>
          </w:p>
        </w:tc>
      </w:tr>
      <w:tr w:rsidR="00D7506A" w:rsidRPr="004E57A6" w14:paraId="34BFB92F" w14:textId="77777777" w:rsidTr="00D41367">
        <w:trPr>
          <w:trHeight w:val="397"/>
          <w:jc w:val="center"/>
        </w:trPr>
        <w:tc>
          <w:tcPr>
            <w:tcW w:w="618" w:type="pct"/>
            <w:tcBorders>
              <w:top w:val="single" w:sz="4" w:space="0" w:color="auto"/>
              <w:left w:val="single" w:sz="4" w:space="0" w:color="auto"/>
              <w:bottom w:val="single" w:sz="4" w:space="0" w:color="auto"/>
              <w:right w:val="single" w:sz="4" w:space="0" w:color="auto"/>
            </w:tcBorders>
            <w:vAlign w:val="center"/>
          </w:tcPr>
          <w:p w14:paraId="67F876FA" w14:textId="77777777" w:rsidR="00D7506A" w:rsidRPr="004E57A6" w:rsidRDefault="00D7506A" w:rsidP="006E75CF">
            <w:pPr>
              <w:ind w:firstLine="22"/>
              <w:rPr>
                <w:rFonts w:cs="Times New Roman"/>
                <w:szCs w:val="28"/>
                <w:highlight w:val="yellow"/>
                <w:lang w:val="kk-KZ"/>
              </w:rPr>
            </w:pPr>
            <w:r w:rsidRPr="004E57A6">
              <w:rPr>
                <w:rFonts w:cs="Times New Roman"/>
                <w:szCs w:val="28"/>
                <w:highlight w:val="yellow"/>
                <w:lang w:val="kk-KZ"/>
              </w:rPr>
              <w:t>ГП-9</w:t>
            </w:r>
          </w:p>
        </w:tc>
        <w:tc>
          <w:tcPr>
            <w:tcW w:w="3412" w:type="pct"/>
            <w:tcBorders>
              <w:top w:val="single" w:sz="4" w:space="0" w:color="auto"/>
              <w:left w:val="single" w:sz="4" w:space="0" w:color="auto"/>
              <w:bottom w:val="single" w:sz="4" w:space="0" w:color="auto"/>
              <w:right w:val="single" w:sz="4" w:space="0" w:color="auto"/>
            </w:tcBorders>
            <w:vAlign w:val="center"/>
          </w:tcPr>
          <w:p w14:paraId="41F93A93" w14:textId="77777777" w:rsidR="00D7506A" w:rsidRPr="004E57A6" w:rsidRDefault="00D7506A" w:rsidP="006E75CF">
            <w:pPr>
              <w:ind w:firstLine="145"/>
              <w:rPr>
                <w:rFonts w:cs="Times New Roman"/>
                <w:szCs w:val="28"/>
                <w:highlight w:val="yellow"/>
              </w:rPr>
            </w:pPr>
            <w:r w:rsidRPr="004E57A6">
              <w:rPr>
                <w:rFonts w:cs="Times New Roman"/>
                <w:szCs w:val="28"/>
                <w:highlight w:val="yellow"/>
              </w:rPr>
              <w:t>Схема зонирования приаэродромной территории аэродромов</w:t>
            </w:r>
          </w:p>
        </w:tc>
        <w:tc>
          <w:tcPr>
            <w:tcW w:w="970" w:type="pct"/>
            <w:tcBorders>
              <w:top w:val="single" w:sz="4" w:space="0" w:color="auto"/>
              <w:left w:val="single" w:sz="4" w:space="0" w:color="auto"/>
              <w:bottom w:val="single" w:sz="4" w:space="0" w:color="auto"/>
              <w:right w:val="single" w:sz="4" w:space="0" w:color="auto"/>
            </w:tcBorders>
            <w:vAlign w:val="center"/>
          </w:tcPr>
          <w:p w14:paraId="1148E682" w14:textId="77777777" w:rsidR="00D7506A" w:rsidRPr="004E57A6" w:rsidRDefault="00D7506A" w:rsidP="006E75CF">
            <w:pPr>
              <w:ind w:firstLine="16"/>
              <w:jc w:val="center"/>
              <w:rPr>
                <w:rFonts w:cs="Times New Roman"/>
                <w:szCs w:val="28"/>
                <w:highlight w:val="yellow"/>
              </w:rPr>
            </w:pPr>
            <w:r w:rsidRPr="004E57A6">
              <w:rPr>
                <w:rFonts w:cs="Times New Roman"/>
                <w:szCs w:val="28"/>
                <w:highlight w:val="yellow"/>
              </w:rPr>
              <w:t>1:2 000</w:t>
            </w:r>
          </w:p>
        </w:tc>
      </w:tr>
      <w:tr w:rsidR="00D7506A" w:rsidRPr="004E57A6" w14:paraId="6EC23F4E" w14:textId="77777777" w:rsidTr="00D41367">
        <w:trPr>
          <w:trHeight w:val="397"/>
          <w:jc w:val="center"/>
        </w:trPr>
        <w:tc>
          <w:tcPr>
            <w:tcW w:w="618" w:type="pct"/>
            <w:tcBorders>
              <w:top w:val="single" w:sz="4" w:space="0" w:color="auto"/>
              <w:left w:val="single" w:sz="4" w:space="0" w:color="auto"/>
              <w:bottom w:val="single" w:sz="4" w:space="0" w:color="auto"/>
              <w:right w:val="single" w:sz="4" w:space="0" w:color="auto"/>
            </w:tcBorders>
            <w:vAlign w:val="center"/>
          </w:tcPr>
          <w:p w14:paraId="3A2FFD24" w14:textId="77777777" w:rsidR="00D7506A" w:rsidRPr="004E57A6" w:rsidRDefault="00D7506A" w:rsidP="006E75CF">
            <w:pPr>
              <w:ind w:firstLine="22"/>
              <w:rPr>
                <w:rFonts w:cs="Times New Roman"/>
                <w:szCs w:val="28"/>
                <w:highlight w:val="yellow"/>
                <w:lang w:val="kk-KZ"/>
              </w:rPr>
            </w:pPr>
            <w:r w:rsidRPr="004E57A6">
              <w:rPr>
                <w:rFonts w:cs="Times New Roman"/>
                <w:szCs w:val="28"/>
                <w:highlight w:val="yellow"/>
                <w:lang w:val="kk-KZ"/>
              </w:rPr>
              <w:t>ГП-10</w:t>
            </w:r>
          </w:p>
        </w:tc>
        <w:tc>
          <w:tcPr>
            <w:tcW w:w="3412" w:type="pct"/>
            <w:tcBorders>
              <w:top w:val="single" w:sz="4" w:space="0" w:color="auto"/>
              <w:left w:val="single" w:sz="4" w:space="0" w:color="auto"/>
              <w:bottom w:val="single" w:sz="4" w:space="0" w:color="auto"/>
              <w:right w:val="single" w:sz="4" w:space="0" w:color="auto"/>
            </w:tcBorders>
            <w:vAlign w:val="center"/>
          </w:tcPr>
          <w:p w14:paraId="5E0F2957" w14:textId="77777777" w:rsidR="00D7506A" w:rsidRPr="004E57A6" w:rsidRDefault="00D7506A" w:rsidP="006E75CF">
            <w:pPr>
              <w:ind w:firstLine="145"/>
              <w:rPr>
                <w:rFonts w:cs="Times New Roman"/>
                <w:szCs w:val="28"/>
                <w:highlight w:val="yellow"/>
              </w:rPr>
            </w:pPr>
            <w:r w:rsidRPr="004E57A6">
              <w:rPr>
                <w:rFonts w:cs="Times New Roman"/>
                <w:szCs w:val="28"/>
                <w:highlight w:val="yellow"/>
              </w:rPr>
              <w:t>Схема защиты территории от ЧС</w:t>
            </w:r>
          </w:p>
        </w:tc>
        <w:tc>
          <w:tcPr>
            <w:tcW w:w="970" w:type="pct"/>
            <w:tcBorders>
              <w:top w:val="single" w:sz="4" w:space="0" w:color="auto"/>
              <w:left w:val="single" w:sz="4" w:space="0" w:color="auto"/>
              <w:bottom w:val="single" w:sz="4" w:space="0" w:color="auto"/>
              <w:right w:val="single" w:sz="4" w:space="0" w:color="auto"/>
            </w:tcBorders>
            <w:vAlign w:val="center"/>
          </w:tcPr>
          <w:p w14:paraId="06B1D197" w14:textId="77777777" w:rsidR="00D7506A" w:rsidRPr="004E57A6" w:rsidRDefault="00D7506A" w:rsidP="006E75CF">
            <w:pPr>
              <w:ind w:firstLine="16"/>
              <w:jc w:val="center"/>
              <w:rPr>
                <w:rFonts w:cs="Times New Roman"/>
                <w:szCs w:val="28"/>
                <w:highlight w:val="yellow"/>
              </w:rPr>
            </w:pPr>
            <w:r w:rsidRPr="004E57A6">
              <w:rPr>
                <w:rFonts w:cs="Times New Roman"/>
                <w:szCs w:val="28"/>
                <w:highlight w:val="yellow"/>
              </w:rPr>
              <w:t>1:2 000</w:t>
            </w:r>
          </w:p>
        </w:tc>
      </w:tr>
      <w:tr w:rsidR="00D7506A" w:rsidRPr="004E57A6" w14:paraId="7C936EA3" w14:textId="77777777" w:rsidTr="000C0A7E">
        <w:trPr>
          <w:trHeight w:val="397"/>
          <w:jc w:val="center"/>
        </w:trPr>
        <w:tc>
          <w:tcPr>
            <w:tcW w:w="5000" w:type="pct"/>
            <w:gridSpan w:val="3"/>
            <w:tcBorders>
              <w:top w:val="single" w:sz="4" w:space="0" w:color="auto"/>
              <w:left w:val="single" w:sz="4" w:space="0" w:color="auto"/>
              <w:bottom w:val="single" w:sz="4" w:space="0" w:color="auto"/>
              <w:right w:val="single" w:sz="4" w:space="0" w:color="auto"/>
            </w:tcBorders>
            <w:vAlign w:val="center"/>
          </w:tcPr>
          <w:p w14:paraId="2D038F0B" w14:textId="77777777" w:rsidR="00D7506A" w:rsidRPr="004E57A6" w:rsidRDefault="00D7506A" w:rsidP="006E75CF">
            <w:pPr>
              <w:tabs>
                <w:tab w:val="num" w:pos="283"/>
              </w:tabs>
              <w:ind w:firstLine="16"/>
              <w:jc w:val="center"/>
              <w:rPr>
                <w:rFonts w:cs="Times New Roman"/>
                <w:b/>
                <w:bCs/>
                <w:i/>
                <w:color w:val="auto"/>
                <w:szCs w:val="28"/>
                <w:lang w:val="kk-KZ"/>
              </w:rPr>
            </w:pPr>
            <w:r w:rsidRPr="004E57A6">
              <w:rPr>
                <w:rFonts w:cs="Times New Roman"/>
                <w:b/>
                <w:szCs w:val="28"/>
                <w:highlight w:val="yellow"/>
                <w:lang w:val="kk-KZ"/>
              </w:rPr>
              <w:t>Б</w:t>
            </w:r>
            <w:r w:rsidRPr="004E57A6">
              <w:rPr>
                <w:rFonts w:cs="Times New Roman"/>
                <w:b/>
                <w:szCs w:val="28"/>
                <w:highlight w:val="yellow"/>
              </w:rPr>
              <w:t>. Текстовые материалы</w:t>
            </w:r>
          </w:p>
        </w:tc>
      </w:tr>
      <w:tr w:rsidR="00D7506A" w:rsidRPr="004E57A6" w14:paraId="6706E086" w14:textId="77777777" w:rsidTr="00D41367">
        <w:trPr>
          <w:trHeight w:val="397"/>
          <w:jc w:val="center"/>
        </w:trPr>
        <w:tc>
          <w:tcPr>
            <w:tcW w:w="618" w:type="pct"/>
            <w:tcBorders>
              <w:top w:val="single" w:sz="4" w:space="0" w:color="auto"/>
              <w:left w:val="single" w:sz="4" w:space="0" w:color="auto"/>
              <w:bottom w:val="single" w:sz="4" w:space="0" w:color="auto"/>
              <w:right w:val="single" w:sz="4" w:space="0" w:color="auto"/>
            </w:tcBorders>
            <w:vAlign w:val="center"/>
          </w:tcPr>
          <w:p w14:paraId="3F0854A8" w14:textId="77777777" w:rsidR="00D7506A" w:rsidRPr="004E57A6" w:rsidRDefault="00D7506A" w:rsidP="006E75CF">
            <w:pPr>
              <w:ind w:firstLine="22"/>
              <w:rPr>
                <w:rFonts w:cs="Times New Roman"/>
                <w:szCs w:val="28"/>
                <w:highlight w:val="yellow"/>
                <w:lang w:val="kk-KZ"/>
              </w:rPr>
            </w:pPr>
            <w:r w:rsidRPr="004E57A6">
              <w:rPr>
                <w:rFonts w:cs="Times New Roman"/>
                <w:szCs w:val="28"/>
                <w:highlight w:val="yellow"/>
                <w:lang w:val="kk-KZ"/>
              </w:rPr>
              <w:t>ПЗ</w:t>
            </w:r>
          </w:p>
        </w:tc>
        <w:tc>
          <w:tcPr>
            <w:tcW w:w="3412" w:type="pct"/>
            <w:tcBorders>
              <w:top w:val="single" w:sz="4" w:space="0" w:color="auto"/>
              <w:left w:val="single" w:sz="4" w:space="0" w:color="auto"/>
              <w:bottom w:val="single" w:sz="4" w:space="0" w:color="auto"/>
              <w:right w:val="single" w:sz="4" w:space="0" w:color="auto"/>
            </w:tcBorders>
            <w:vAlign w:val="center"/>
          </w:tcPr>
          <w:p w14:paraId="3DA48B2C" w14:textId="77777777" w:rsidR="00D7506A" w:rsidRPr="004E57A6" w:rsidRDefault="00D7506A" w:rsidP="006E75CF">
            <w:pPr>
              <w:ind w:firstLine="145"/>
              <w:rPr>
                <w:rFonts w:cs="Times New Roman"/>
                <w:szCs w:val="28"/>
                <w:highlight w:val="yellow"/>
              </w:rPr>
            </w:pPr>
            <w:r w:rsidRPr="004E57A6">
              <w:rPr>
                <w:rFonts w:cs="Times New Roman"/>
                <w:szCs w:val="28"/>
                <w:highlight w:val="yellow"/>
              </w:rPr>
              <w:t>Пояснительная записка</w:t>
            </w:r>
          </w:p>
        </w:tc>
        <w:tc>
          <w:tcPr>
            <w:tcW w:w="970" w:type="pct"/>
            <w:tcBorders>
              <w:top w:val="single" w:sz="4" w:space="0" w:color="auto"/>
              <w:left w:val="single" w:sz="4" w:space="0" w:color="auto"/>
              <w:bottom w:val="single" w:sz="4" w:space="0" w:color="auto"/>
              <w:right w:val="single" w:sz="4" w:space="0" w:color="auto"/>
            </w:tcBorders>
            <w:vAlign w:val="center"/>
          </w:tcPr>
          <w:p w14:paraId="6C7BDE2A" w14:textId="77777777" w:rsidR="00D7506A" w:rsidRPr="004E57A6" w:rsidRDefault="00D7506A" w:rsidP="006E75CF">
            <w:pPr>
              <w:ind w:firstLine="16"/>
              <w:jc w:val="center"/>
              <w:rPr>
                <w:rFonts w:cs="Times New Roman"/>
                <w:szCs w:val="28"/>
                <w:highlight w:val="yellow"/>
              </w:rPr>
            </w:pPr>
            <w:r w:rsidRPr="004E57A6">
              <w:rPr>
                <w:rFonts w:cs="Times New Roman"/>
                <w:szCs w:val="28"/>
                <w:highlight w:val="yellow"/>
              </w:rPr>
              <w:t>Книга</w:t>
            </w:r>
          </w:p>
        </w:tc>
      </w:tr>
      <w:tr w:rsidR="00D7506A" w:rsidRPr="004E57A6" w14:paraId="2B3418EC" w14:textId="77777777" w:rsidTr="00D41367">
        <w:trPr>
          <w:trHeight w:val="397"/>
          <w:jc w:val="center"/>
        </w:trPr>
        <w:tc>
          <w:tcPr>
            <w:tcW w:w="618" w:type="pct"/>
            <w:tcBorders>
              <w:top w:val="single" w:sz="4" w:space="0" w:color="auto"/>
              <w:left w:val="single" w:sz="4" w:space="0" w:color="auto"/>
              <w:bottom w:val="single" w:sz="4" w:space="0" w:color="auto"/>
              <w:right w:val="single" w:sz="4" w:space="0" w:color="auto"/>
            </w:tcBorders>
            <w:vAlign w:val="center"/>
          </w:tcPr>
          <w:p w14:paraId="0DE06AD8" w14:textId="77777777" w:rsidR="00D7506A" w:rsidRPr="004E57A6" w:rsidRDefault="00D7506A" w:rsidP="006E75CF">
            <w:pPr>
              <w:ind w:firstLine="22"/>
              <w:rPr>
                <w:rFonts w:cs="Times New Roman"/>
                <w:szCs w:val="28"/>
                <w:highlight w:val="yellow"/>
                <w:lang w:val="kk-KZ"/>
              </w:rPr>
            </w:pPr>
            <w:r w:rsidRPr="004E57A6">
              <w:rPr>
                <w:rFonts w:cs="Times New Roman"/>
                <w:szCs w:val="28"/>
                <w:highlight w:val="yellow"/>
                <w:lang w:val="kk-KZ"/>
              </w:rPr>
              <w:t>ПЗ</w:t>
            </w:r>
          </w:p>
        </w:tc>
        <w:tc>
          <w:tcPr>
            <w:tcW w:w="3412" w:type="pct"/>
            <w:tcBorders>
              <w:top w:val="single" w:sz="4" w:space="0" w:color="auto"/>
              <w:left w:val="single" w:sz="4" w:space="0" w:color="auto"/>
              <w:bottom w:val="single" w:sz="4" w:space="0" w:color="auto"/>
              <w:right w:val="single" w:sz="4" w:space="0" w:color="auto"/>
            </w:tcBorders>
          </w:tcPr>
          <w:p w14:paraId="756FA51A" w14:textId="77777777" w:rsidR="00D7506A" w:rsidRPr="004E57A6" w:rsidRDefault="00D7506A" w:rsidP="006E75CF">
            <w:pPr>
              <w:ind w:firstLine="145"/>
              <w:rPr>
                <w:rFonts w:cs="Times New Roman"/>
                <w:szCs w:val="28"/>
                <w:highlight w:val="yellow"/>
              </w:rPr>
            </w:pPr>
            <w:r w:rsidRPr="004E57A6">
              <w:rPr>
                <w:rFonts w:cs="Times New Roman"/>
                <w:szCs w:val="28"/>
                <w:highlight w:val="yellow"/>
              </w:rPr>
              <w:t>Раздел</w:t>
            </w:r>
            <w:r w:rsidRPr="004E57A6">
              <w:rPr>
                <w:rFonts w:cs="Times New Roman"/>
                <w:spacing w:val="-1"/>
                <w:szCs w:val="28"/>
                <w:highlight w:val="yellow"/>
              </w:rPr>
              <w:t xml:space="preserve"> </w:t>
            </w:r>
            <w:r w:rsidRPr="004E57A6">
              <w:rPr>
                <w:rFonts w:cs="Times New Roman"/>
                <w:spacing w:val="-4"/>
                <w:szCs w:val="28"/>
                <w:highlight w:val="yellow"/>
              </w:rPr>
              <w:t>ОВОС.</w:t>
            </w:r>
          </w:p>
        </w:tc>
        <w:tc>
          <w:tcPr>
            <w:tcW w:w="970" w:type="pct"/>
            <w:tcBorders>
              <w:top w:val="single" w:sz="4" w:space="0" w:color="auto"/>
              <w:left w:val="single" w:sz="4" w:space="0" w:color="auto"/>
              <w:bottom w:val="single" w:sz="4" w:space="0" w:color="auto"/>
              <w:right w:val="single" w:sz="4" w:space="0" w:color="auto"/>
            </w:tcBorders>
          </w:tcPr>
          <w:p w14:paraId="571DBEF8" w14:textId="77777777" w:rsidR="00D7506A" w:rsidRPr="004E57A6" w:rsidRDefault="00D7506A" w:rsidP="006E75CF">
            <w:pPr>
              <w:ind w:firstLine="16"/>
              <w:jc w:val="center"/>
              <w:rPr>
                <w:rFonts w:cs="Times New Roman"/>
                <w:szCs w:val="28"/>
                <w:highlight w:val="yellow"/>
              </w:rPr>
            </w:pPr>
            <w:r w:rsidRPr="004E57A6">
              <w:rPr>
                <w:rFonts w:cs="Times New Roman"/>
                <w:spacing w:val="-2"/>
                <w:szCs w:val="28"/>
                <w:highlight w:val="yellow"/>
              </w:rPr>
              <w:t>Книга</w:t>
            </w:r>
          </w:p>
        </w:tc>
      </w:tr>
      <w:tr w:rsidR="00D7506A" w:rsidRPr="004E57A6" w14:paraId="20D7D59F" w14:textId="77777777" w:rsidTr="00D41367">
        <w:trPr>
          <w:trHeight w:val="397"/>
          <w:jc w:val="center"/>
        </w:trPr>
        <w:tc>
          <w:tcPr>
            <w:tcW w:w="618" w:type="pct"/>
            <w:tcBorders>
              <w:top w:val="single" w:sz="4" w:space="0" w:color="auto"/>
              <w:left w:val="single" w:sz="4" w:space="0" w:color="auto"/>
              <w:bottom w:val="single" w:sz="4" w:space="0" w:color="auto"/>
              <w:right w:val="single" w:sz="4" w:space="0" w:color="auto"/>
            </w:tcBorders>
            <w:vAlign w:val="center"/>
          </w:tcPr>
          <w:p w14:paraId="08ACCDA2" w14:textId="77777777" w:rsidR="00D7506A" w:rsidRPr="004E57A6" w:rsidRDefault="00D7506A" w:rsidP="006E75CF">
            <w:pPr>
              <w:ind w:firstLine="22"/>
              <w:rPr>
                <w:rFonts w:cs="Times New Roman"/>
                <w:szCs w:val="28"/>
                <w:highlight w:val="yellow"/>
                <w:lang w:val="kk-KZ"/>
              </w:rPr>
            </w:pPr>
            <w:r w:rsidRPr="004E57A6">
              <w:rPr>
                <w:rFonts w:cs="Times New Roman"/>
                <w:szCs w:val="28"/>
                <w:highlight w:val="yellow"/>
                <w:lang w:val="kk-KZ"/>
              </w:rPr>
              <w:t>ПЗ</w:t>
            </w:r>
          </w:p>
        </w:tc>
        <w:tc>
          <w:tcPr>
            <w:tcW w:w="3412" w:type="pct"/>
            <w:tcBorders>
              <w:top w:val="single" w:sz="4" w:space="0" w:color="auto"/>
              <w:left w:val="single" w:sz="4" w:space="0" w:color="auto"/>
              <w:bottom w:val="single" w:sz="4" w:space="0" w:color="auto"/>
              <w:right w:val="single" w:sz="4" w:space="0" w:color="auto"/>
            </w:tcBorders>
          </w:tcPr>
          <w:p w14:paraId="685986A8" w14:textId="77777777" w:rsidR="00D7506A" w:rsidRPr="004E57A6" w:rsidRDefault="00D7506A" w:rsidP="006E75CF">
            <w:pPr>
              <w:ind w:firstLine="145"/>
              <w:rPr>
                <w:rFonts w:cs="Times New Roman"/>
                <w:szCs w:val="28"/>
                <w:highlight w:val="yellow"/>
              </w:rPr>
            </w:pPr>
            <w:r w:rsidRPr="004E57A6">
              <w:rPr>
                <w:rFonts w:cs="Times New Roman"/>
                <w:szCs w:val="28"/>
                <w:highlight w:val="yellow"/>
              </w:rPr>
              <w:t>Мероприятия по предупреждению чрезвычайных</w:t>
            </w:r>
            <w:r w:rsidRPr="004E57A6">
              <w:rPr>
                <w:rFonts w:cs="Times New Roman"/>
                <w:spacing w:val="-8"/>
                <w:szCs w:val="28"/>
                <w:highlight w:val="yellow"/>
              </w:rPr>
              <w:t xml:space="preserve"> </w:t>
            </w:r>
            <w:r w:rsidRPr="004E57A6">
              <w:rPr>
                <w:rFonts w:cs="Times New Roman"/>
                <w:szCs w:val="28"/>
                <w:highlight w:val="yellow"/>
              </w:rPr>
              <w:t>ситуаций</w:t>
            </w:r>
            <w:r w:rsidRPr="004E57A6">
              <w:rPr>
                <w:rFonts w:cs="Times New Roman"/>
                <w:spacing w:val="-9"/>
                <w:szCs w:val="28"/>
                <w:highlight w:val="yellow"/>
              </w:rPr>
              <w:t xml:space="preserve"> </w:t>
            </w:r>
            <w:r w:rsidRPr="004E57A6">
              <w:rPr>
                <w:rFonts w:cs="Times New Roman"/>
                <w:szCs w:val="28"/>
                <w:highlight w:val="yellow"/>
              </w:rPr>
              <w:t>и</w:t>
            </w:r>
            <w:r w:rsidRPr="004E57A6">
              <w:rPr>
                <w:rFonts w:cs="Times New Roman"/>
                <w:spacing w:val="-9"/>
                <w:szCs w:val="28"/>
                <w:highlight w:val="yellow"/>
              </w:rPr>
              <w:t xml:space="preserve"> </w:t>
            </w:r>
            <w:r w:rsidRPr="004E57A6">
              <w:rPr>
                <w:rFonts w:cs="Times New Roman"/>
                <w:szCs w:val="28"/>
                <w:highlight w:val="yellow"/>
              </w:rPr>
              <w:t>гражданской</w:t>
            </w:r>
            <w:r w:rsidRPr="004E57A6">
              <w:rPr>
                <w:rFonts w:cs="Times New Roman"/>
                <w:spacing w:val="-9"/>
                <w:szCs w:val="28"/>
                <w:highlight w:val="yellow"/>
              </w:rPr>
              <w:t xml:space="preserve"> </w:t>
            </w:r>
            <w:r w:rsidRPr="004E57A6">
              <w:rPr>
                <w:rFonts w:cs="Times New Roman"/>
                <w:szCs w:val="28"/>
                <w:highlight w:val="yellow"/>
              </w:rPr>
              <w:t>обороне</w:t>
            </w:r>
          </w:p>
        </w:tc>
        <w:tc>
          <w:tcPr>
            <w:tcW w:w="970" w:type="pct"/>
            <w:tcBorders>
              <w:top w:val="single" w:sz="4" w:space="0" w:color="auto"/>
              <w:left w:val="single" w:sz="4" w:space="0" w:color="auto"/>
              <w:bottom w:val="single" w:sz="4" w:space="0" w:color="auto"/>
              <w:right w:val="single" w:sz="4" w:space="0" w:color="auto"/>
            </w:tcBorders>
          </w:tcPr>
          <w:p w14:paraId="4D8FCDD2" w14:textId="77777777" w:rsidR="00D7506A" w:rsidRPr="004E57A6" w:rsidRDefault="00D7506A" w:rsidP="006E75CF">
            <w:pPr>
              <w:ind w:firstLine="16"/>
              <w:jc w:val="center"/>
              <w:rPr>
                <w:rFonts w:cs="Times New Roman"/>
                <w:szCs w:val="28"/>
                <w:highlight w:val="yellow"/>
              </w:rPr>
            </w:pPr>
            <w:r w:rsidRPr="004E57A6">
              <w:rPr>
                <w:rFonts w:cs="Times New Roman"/>
                <w:spacing w:val="-2"/>
                <w:szCs w:val="28"/>
                <w:highlight w:val="yellow"/>
              </w:rPr>
              <w:t>Книга</w:t>
            </w:r>
          </w:p>
        </w:tc>
      </w:tr>
      <w:bookmarkEnd w:id="1"/>
    </w:tbl>
    <w:p w14:paraId="6FC9592F" w14:textId="75599B25" w:rsidR="00D643D7" w:rsidRDefault="00D643D7" w:rsidP="00DD06B0"/>
    <w:p w14:paraId="14BD16E0" w14:textId="77777777" w:rsidR="00107B60" w:rsidRDefault="00107B60" w:rsidP="00DD06B0"/>
    <w:p w14:paraId="2449FC8F" w14:textId="77777777" w:rsidR="00107B60" w:rsidRDefault="00107B60" w:rsidP="00DD06B0"/>
    <w:p w14:paraId="2CA810F0" w14:textId="77777777" w:rsidR="00107B60" w:rsidRDefault="00107B60" w:rsidP="00DD06B0"/>
    <w:p w14:paraId="4CB170F1" w14:textId="77777777" w:rsidR="00107B60" w:rsidRDefault="00107B60" w:rsidP="00DD06B0"/>
    <w:p w14:paraId="07C436AD" w14:textId="77777777" w:rsidR="00107B60" w:rsidRDefault="00107B60" w:rsidP="00DD06B0"/>
    <w:p w14:paraId="7DB3FEE8" w14:textId="77777777" w:rsidR="0036536C" w:rsidRDefault="0036536C" w:rsidP="00DD06B0"/>
    <w:p w14:paraId="2ABA5997" w14:textId="77777777" w:rsidR="0036536C" w:rsidRDefault="0036536C" w:rsidP="00DD06B0"/>
    <w:p w14:paraId="731E4433" w14:textId="77777777" w:rsidR="00107B60" w:rsidRDefault="00107B60" w:rsidP="00DD06B0"/>
    <w:p w14:paraId="7EA690B5" w14:textId="77777777" w:rsidR="00D7506A" w:rsidRDefault="00D7506A" w:rsidP="00DD06B0"/>
    <w:p w14:paraId="1A6F55A4" w14:textId="77777777" w:rsidR="000818D1" w:rsidRPr="001B57A7" w:rsidRDefault="00D643D7" w:rsidP="00D41367">
      <w:pPr>
        <w:pStyle w:val="12"/>
        <w:jc w:val="center"/>
        <w:outlineLvl w:val="9"/>
      </w:pPr>
      <w:r w:rsidRPr="001B57A7">
        <w:lastRenderedPageBreak/>
        <w:t>СОДЕРЖАНИЕ</w:t>
      </w:r>
    </w:p>
    <w:bookmarkStart w:id="2" w:name="bookmark81" w:displacedByCustomXml="next"/>
    <w:bookmarkStart w:id="3" w:name="bookmark80" w:displacedByCustomXml="next"/>
    <w:sdt>
      <w:sdtPr>
        <w:rPr>
          <w:rFonts w:ascii="Courier New" w:hAnsi="Courier New"/>
          <w:caps/>
        </w:rPr>
        <w:id w:val="-1538589249"/>
        <w:docPartObj>
          <w:docPartGallery w:val="Table of Contents"/>
          <w:docPartUnique/>
        </w:docPartObj>
      </w:sdtPr>
      <w:sdtEndPr>
        <w:rPr>
          <w:rFonts w:ascii="Times New Roman" w:hAnsi="Times New Roman"/>
          <w:caps w:val="0"/>
        </w:rPr>
      </w:sdtEndPr>
      <w:sdtContent>
        <w:p w14:paraId="2D587B9B" w14:textId="416E38A0" w:rsidR="00D41367" w:rsidRDefault="00D41367">
          <w:pPr>
            <w:pStyle w:val="11"/>
            <w:rPr>
              <w:rFonts w:asciiTheme="minorHAnsi" w:eastAsiaTheme="minorEastAsia" w:hAnsiTheme="minorHAnsi" w:cstheme="minorBidi"/>
              <w:noProof/>
              <w:color w:val="auto"/>
              <w:kern w:val="2"/>
              <w:sz w:val="24"/>
              <w:lang w:bidi="ar-SA"/>
              <w14:ligatures w14:val="standardContextual"/>
            </w:rPr>
          </w:pPr>
          <w:r>
            <w:rPr>
              <w:rFonts w:eastAsia="Times New Roman"/>
              <w:caps/>
              <w:color w:val="000000" w:themeColor="text1"/>
              <w:u w:color="000000" w:themeColor="text1"/>
              <w:lang w:val="kk-KZ" w:eastAsia="kk-KZ" w:bidi="ar-SA"/>
            </w:rPr>
            <w:fldChar w:fldCharType="begin"/>
          </w:r>
          <w:r>
            <w:rPr>
              <w:rFonts w:eastAsia="Times New Roman"/>
              <w:caps/>
              <w:color w:val="000000" w:themeColor="text1"/>
              <w:u w:color="000000" w:themeColor="text1"/>
              <w:lang w:val="kk-KZ" w:eastAsia="kk-KZ" w:bidi="ar-SA"/>
            </w:rPr>
            <w:instrText xml:space="preserve"> TOC \o "1-2" \h \z \u </w:instrText>
          </w:r>
          <w:r>
            <w:rPr>
              <w:rFonts w:eastAsia="Times New Roman"/>
              <w:caps/>
              <w:color w:val="000000" w:themeColor="text1"/>
              <w:u w:color="000000" w:themeColor="text1"/>
              <w:lang w:val="kk-KZ" w:eastAsia="kk-KZ" w:bidi="ar-SA"/>
            </w:rPr>
            <w:fldChar w:fldCharType="separate"/>
          </w:r>
          <w:hyperlink w:anchor="_Toc236951345" w:history="1">
            <w:r w:rsidRPr="00620696">
              <w:rPr>
                <w:rStyle w:val="a3"/>
                <w:noProof/>
              </w:rPr>
              <w:t>ВВЕДЕНИЕ</w:t>
            </w:r>
            <w:r>
              <w:rPr>
                <w:noProof/>
                <w:webHidden/>
              </w:rPr>
              <w:tab/>
            </w:r>
            <w:r>
              <w:rPr>
                <w:noProof/>
                <w:webHidden/>
              </w:rPr>
              <w:fldChar w:fldCharType="begin"/>
            </w:r>
            <w:r>
              <w:rPr>
                <w:noProof/>
                <w:webHidden/>
              </w:rPr>
              <w:instrText xml:space="preserve"> PAGEREF _Toc236951345 \h </w:instrText>
            </w:r>
            <w:r>
              <w:rPr>
                <w:noProof/>
                <w:webHidden/>
              </w:rPr>
            </w:r>
            <w:r>
              <w:rPr>
                <w:noProof/>
                <w:webHidden/>
              </w:rPr>
              <w:fldChar w:fldCharType="separate"/>
            </w:r>
            <w:r>
              <w:rPr>
                <w:noProof/>
                <w:webHidden/>
              </w:rPr>
              <w:t>3</w:t>
            </w:r>
            <w:r>
              <w:rPr>
                <w:noProof/>
                <w:webHidden/>
              </w:rPr>
              <w:fldChar w:fldCharType="end"/>
            </w:r>
          </w:hyperlink>
        </w:p>
        <w:p w14:paraId="368AC6E5" w14:textId="76956B16" w:rsidR="00D41367" w:rsidRDefault="00D41367">
          <w:pPr>
            <w:pStyle w:val="11"/>
            <w:rPr>
              <w:rFonts w:asciiTheme="minorHAnsi" w:eastAsiaTheme="minorEastAsia" w:hAnsiTheme="minorHAnsi" w:cstheme="minorBidi"/>
              <w:noProof/>
              <w:color w:val="auto"/>
              <w:kern w:val="2"/>
              <w:sz w:val="24"/>
              <w:lang w:bidi="ar-SA"/>
              <w14:ligatures w14:val="standardContextual"/>
            </w:rPr>
          </w:pPr>
          <w:hyperlink w:anchor="_Toc236951346" w:history="1">
            <w:r w:rsidRPr="00620696">
              <w:rPr>
                <w:rStyle w:val="a3"/>
                <w:noProof/>
                <w:lang w:val="kk-KZ"/>
              </w:rPr>
              <w:t xml:space="preserve">1. </w:t>
            </w:r>
            <w:r w:rsidRPr="00620696">
              <w:rPr>
                <w:rStyle w:val="a3"/>
                <w:noProof/>
              </w:rPr>
              <w:t>ХАРАКТЕРИСТИКА ПРИРОДНЫХ УСЛОВИЙ И РЕСУРСОВ.</w:t>
            </w:r>
            <w:r>
              <w:rPr>
                <w:noProof/>
                <w:webHidden/>
              </w:rPr>
              <w:tab/>
            </w:r>
            <w:r>
              <w:rPr>
                <w:noProof/>
                <w:webHidden/>
              </w:rPr>
              <w:fldChar w:fldCharType="begin"/>
            </w:r>
            <w:r>
              <w:rPr>
                <w:noProof/>
                <w:webHidden/>
              </w:rPr>
              <w:instrText xml:space="preserve"> PAGEREF _Toc236951346 \h </w:instrText>
            </w:r>
            <w:r>
              <w:rPr>
                <w:noProof/>
                <w:webHidden/>
              </w:rPr>
            </w:r>
            <w:r>
              <w:rPr>
                <w:noProof/>
                <w:webHidden/>
              </w:rPr>
              <w:fldChar w:fldCharType="separate"/>
            </w:r>
            <w:r>
              <w:rPr>
                <w:noProof/>
                <w:webHidden/>
              </w:rPr>
              <w:t>4</w:t>
            </w:r>
            <w:r>
              <w:rPr>
                <w:noProof/>
                <w:webHidden/>
              </w:rPr>
              <w:fldChar w:fldCharType="end"/>
            </w:r>
          </w:hyperlink>
        </w:p>
        <w:p w14:paraId="04FD1404" w14:textId="1D0D9E1A" w:rsidR="00D41367" w:rsidRDefault="00D41367">
          <w:pPr>
            <w:pStyle w:val="21"/>
            <w:rPr>
              <w:rFonts w:asciiTheme="minorHAnsi" w:eastAsiaTheme="minorEastAsia" w:hAnsiTheme="minorHAnsi" w:cstheme="minorBidi"/>
              <w:noProof/>
              <w:color w:val="auto"/>
              <w:kern w:val="2"/>
              <w:sz w:val="24"/>
              <w:lang w:bidi="ar-SA"/>
              <w14:ligatures w14:val="standardContextual"/>
            </w:rPr>
          </w:pPr>
          <w:hyperlink w:anchor="_Toc236951347" w:history="1">
            <w:r w:rsidRPr="00620696">
              <w:rPr>
                <w:rStyle w:val="a3"/>
                <w:noProof/>
              </w:rPr>
              <w:t>1.1.Геологическое строение, рельеф и геоморфологические условия</w:t>
            </w:r>
            <w:r>
              <w:rPr>
                <w:noProof/>
                <w:webHidden/>
              </w:rPr>
              <w:tab/>
            </w:r>
            <w:r>
              <w:rPr>
                <w:noProof/>
                <w:webHidden/>
              </w:rPr>
              <w:fldChar w:fldCharType="begin"/>
            </w:r>
            <w:r>
              <w:rPr>
                <w:noProof/>
                <w:webHidden/>
              </w:rPr>
              <w:instrText xml:space="preserve"> PAGEREF _Toc236951347 \h </w:instrText>
            </w:r>
            <w:r>
              <w:rPr>
                <w:noProof/>
                <w:webHidden/>
              </w:rPr>
            </w:r>
            <w:r>
              <w:rPr>
                <w:noProof/>
                <w:webHidden/>
              </w:rPr>
              <w:fldChar w:fldCharType="separate"/>
            </w:r>
            <w:r>
              <w:rPr>
                <w:noProof/>
                <w:webHidden/>
              </w:rPr>
              <w:t>4</w:t>
            </w:r>
            <w:r>
              <w:rPr>
                <w:noProof/>
                <w:webHidden/>
              </w:rPr>
              <w:fldChar w:fldCharType="end"/>
            </w:r>
          </w:hyperlink>
        </w:p>
        <w:p w14:paraId="7BF5823D" w14:textId="274C47D4" w:rsidR="00D41367" w:rsidRDefault="00D41367">
          <w:pPr>
            <w:pStyle w:val="21"/>
            <w:rPr>
              <w:rFonts w:asciiTheme="minorHAnsi" w:eastAsiaTheme="minorEastAsia" w:hAnsiTheme="minorHAnsi" w:cstheme="minorBidi"/>
              <w:noProof/>
              <w:color w:val="auto"/>
              <w:kern w:val="2"/>
              <w:sz w:val="24"/>
              <w:lang w:bidi="ar-SA"/>
              <w14:ligatures w14:val="standardContextual"/>
            </w:rPr>
          </w:pPr>
          <w:hyperlink w:anchor="_Toc236951348" w:history="1">
            <w:r w:rsidRPr="00620696">
              <w:rPr>
                <w:rStyle w:val="a3"/>
                <w:noProof/>
              </w:rPr>
              <w:t>1.2.Климатические и метеорологические условия</w:t>
            </w:r>
            <w:r>
              <w:rPr>
                <w:noProof/>
                <w:webHidden/>
              </w:rPr>
              <w:tab/>
            </w:r>
            <w:r>
              <w:rPr>
                <w:noProof/>
                <w:webHidden/>
              </w:rPr>
              <w:fldChar w:fldCharType="begin"/>
            </w:r>
            <w:r>
              <w:rPr>
                <w:noProof/>
                <w:webHidden/>
              </w:rPr>
              <w:instrText xml:space="preserve"> PAGEREF _Toc236951348 \h </w:instrText>
            </w:r>
            <w:r>
              <w:rPr>
                <w:noProof/>
                <w:webHidden/>
              </w:rPr>
            </w:r>
            <w:r>
              <w:rPr>
                <w:noProof/>
                <w:webHidden/>
              </w:rPr>
              <w:fldChar w:fldCharType="separate"/>
            </w:r>
            <w:r>
              <w:rPr>
                <w:noProof/>
                <w:webHidden/>
              </w:rPr>
              <w:t>6</w:t>
            </w:r>
            <w:r>
              <w:rPr>
                <w:noProof/>
                <w:webHidden/>
              </w:rPr>
              <w:fldChar w:fldCharType="end"/>
            </w:r>
          </w:hyperlink>
        </w:p>
        <w:p w14:paraId="1492657C" w14:textId="3C797B80" w:rsidR="00D41367" w:rsidRDefault="00D41367">
          <w:pPr>
            <w:pStyle w:val="21"/>
            <w:rPr>
              <w:rFonts w:asciiTheme="minorHAnsi" w:eastAsiaTheme="minorEastAsia" w:hAnsiTheme="minorHAnsi" w:cstheme="minorBidi"/>
              <w:noProof/>
              <w:color w:val="auto"/>
              <w:kern w:val="2"/>
              <w:sz w:val="24"/>
              <w:lang w:bidi="ar-SA"/>
              <w14:ligatures w14:val="standardContextual"/>
            </w:rPr>
          </w:pPr>
          <w:hyperlink w:anchor="_Toc236951349" w:history="1">
            <w:r w:rsidRPr="00620696">
              <w:rPr>
                <w:rStyle w:val="a3"/>
                <w:noProof/>
              </w:rPr>
              <w:t>1.3.Гидрографические, гидрологические и гидрогеологические условия</w:t>
            </w:r>
            <w:r>
              <w:rPr>
                <w:noProof/>
                <w:webHidden/>
              </w:rPr>
              <w:tab/>
            </w:r>
            <w:r>
              <w:rPr>
                <w:noProof/>
                <w:webHidden/>
              </w:rPr>
              <w:fldChar w:fldCharType="begin"/>
            </w:r>
            <w:r>
              <w:rPr>
                <w:noProof/>
                <w:webHidden/>
              </w:rPr>
              <w:instrText xml:space="preserve"> PAGEREF _Toc236951349 \h </w:instrText>
            </w:r>
            <w:r>
              <w:rPr>
                <w:noProof/>
                <w:webHidden/>
              </w:rPr>
            </w:r>
            <w:r>
              <w:rPr>
                <w:noProof/>
                <w:webHidden/>
              </w:rPr>
              <w:fldChar w:fldCharType="separate"/>
            </w:r>
            <w:r>
              <w:rPr>
                <w:noProof/>
                <w:webHidden/>
              </w:rPr>
              <w:t>8</w:t>
            </w:r>
            <w:r>
              <w:rPr>
                <w:noProof/>
                <w:webHidden/>
              </w:rPr>
              <w:fldChar w:fldCharType="end"/>
            </w:r>
          </w:hyperlink>
        </w:p>
        <w:p w14:paraId="4F4BFB52" w14:textId="2714B6AB" w:rsidR="00D41367" w:rsidRDefault="00D41367">
          <w:pPr>
            <w:pStyle w:val="11"/>
            <w:rPr>
              <w:rFonts w:asciiTheme="minorHAnsi" w:eastAsiaTheme="minorEastAsia" w:hAnsiTheme="minorHAnsi" w:cstheme="minorBidi"/>
              <w:noProof/>
              <w:color w:val="auto"/>
              <w:kern w:val="2"/>
              <w:sz w:val="24"/>
              <w:lang w:bidi="ar-SA"/>
              <w14:ligatures w14:val="standardContextual"/>
            </w:rPr>
          </w:pPr>
          <w:hyperlink w:anchor="_Toc236951350" w:history="1">
            <w:r w:rsidRPr="00620696">
              <w:rPr>
                <w:rStyle w:val="a3"/>
                <w:noProof/>
              </w:rPr>
              <w:t>2.ЭКОНОМИЧЕСКАЯ БАЗА РАЗВИТИЯ</w:t>
            </w:r>
            <w:r>
              <w:rPr>
                <w:noProof/>
                <w:webHidden/>
              </w:rPr>
              <w:tab/>
            </w:r>
            <w:r>
              <w:rPr>
                <w:noProof/>
                <w:webHidden/>
              </w:rPr>
              <w:fldChar w:fldCharType="begin"/>
            </w:r>
            <w:r>
              <w:rPr>
                <w:noProof/>
                <w:webHidden/>
              </w:rPr>
              <w:instrText xml:space="preserve"> PAGEREF _Toc236951350 \h </w:instrText>
            </w:r>
            <w:r>
              <w:rPr>
                <w:noProof/>
                <w:webHidden/>
              </w:rPr>
            </w:r>
            <w:r>
              <w:rPr>
                <w:noProof/>
                <w:webHidden/>
              </w:rPr>
              <w:fldChar w:fldCharType="separate"/>
            </w:r>
            <w:r>
              <w:rPr>
                <w:noProof/>
                <w:webHidden/>
              </w:rPr>
              <w:t>10</w:t>
            </w:r>
            <w:r>
              <w:rPr>
                <w:noProof/>
                <w:webHidden/>
              </w:rPr>
              <w:fldChar w:fldCharType="end"/>
            </w:r>
          </w:hyperlink>
        </w:p>
        <w:p w14:paraId="30F55840" w14:textId="6DCBD7B0" w:rsidR="00D41367" w:rsidRDefault="00D41367">
          <w:pPr>
            <w:pStyle w:val="21"/>
            <w:rPr>
              <w:rFonts w:asciiTheme="minorHAnsi" w:eastAsiaTheme="minorEastAsia" w:hAnsiTheme="minorHAnsi" w:cstheme="minorBidi"/>
              <w:noProof/>
              <w:color w:val="auto"/>
              <w:kern w:val="2"/>
              <w:sz w:val="24"/>
              <w:lang w:bidi="ar-SA"/>
              <w14:ligatures w14:val="standardContextual"/>
            </w:rPr>
          </w:pPr>
          <w:hyperlink w:anchor="_Toc236951351" w:history="1">
            <w:r w:rsidRPr="00620696">
              <w:rPr>
                <w:rStyle w:val="a3"/>
                <w:noProof/>
              </w:rPr>
              <w:t>2.1.Существующее состояние отраслей экономики села</w:t>
            </w:r>
            <w:r>
              <w:rPr>
                <w:noProof/>
                <w:webHidden/>
              </w:rPr>
              <w:tab/>
            </w:r>
            <w:r>
              <w:rPr>
                <w:noProof/>
                <w:webHidden/>
              </w:rPr>
              <w:fldChar w:fldCharType="begin"/>
            </w:r>
            <w:r>
              <w:rPr>
                <w:noProof/>
                <w:webHidden/>
              </w:rPr>
              <w:instrText xml:space="preserve"> PAGEREF _Toc236951351 \h </w:instrText>
            </w:r>
            <w:r>
              <w:rPr>
                <w:noProof/>
                <w:webHidden/>
              </w:rPr>
            </w:r>
            <w:r>
              <w:rPr>
                <w:noProof/>
                <w:webHidden/>
              </w:rPr>
              <w:fldChar w:fldCharType="separate"/>
            </w:r>
            <w:r>
              <w:rPr>
                <w:noProof/>
                <w:webHidden/>
              </w:rPr>
              <w:t>11</w:t>
            </w:r>
            <w:r>
              <w:rPr>
                <w:noProof/>
                <w:webHidden/>
              </w:rPr>
              <w:fldChar w:fldCharType="end"/>
            </w:r>
          </w:hyperlink>
        </w:p>
        <w:p w14:paraId="4F475276" w14:textId="6BDFCBD3" w:rsidR="00D41367" w:rsidRDefault="00D41367">
          <w:pPr>
            <w:pStyle w:val="21"/>
            <w:rPr>
              <w:rFonts w:asciiTheme="minorHAnsi" w:eastAsiaTheme="minorEastAsia" w:hAnsiTheme="minorHAnsi" w:cstheme="minorBidi"/>
              <w:noProof/>
              <w:color w:val="auto"/>
              <w:kern w:val="2"/>
              <w:sz w:val="24"/>
              <w:lang w:bidi="ar-SA"/>
              <w14:ligatures w14:val="standardContextual"/>
            </w:rPr>
          </w:pPr>
          <w:hyperlink w:anchor="_Toc236951352" w:history="1">
            <w:r w:rsidRPr="00620696">
              <w:rPr>
                <w:rStyle w:val="a3"/>
                <w:noProof/>
              </w:rPr>
              <w:t>2.2 Проектные предложения отраслей экономики села</w:t>
            </w:r>
            <w:r>
              <w:rPr>
                <w:noProof/>
                <w:webHidden/>
              </w:rPr>
              <w:tab/>
            </w:r>
            <w:r>
              <w:rPr>
                <w:noProof/>
                <w:webHidden/>
              </w:rPr>
              <w:fldChar w:fldCharType="begin"/>
            </w:r>
            <w:r>
              <w:rPr>
                <w:noProof/>
                <w:webHidden/>
              </w:rPr>
              <w:instrText xml:space="preserve"> PAGEREF _Toc236951352 \h </w:instrText>
            </w:r>
            <w:r>
              <w:rPr>
                <w:noProof/>
                <w:webHidden/>
              </w:rPr>
            </w:r>
            <w:r>
              <w:rPr>
                <w:noProof/>
                <w:webHidden/>
              </w:rPr>
              <w:fldChar w:fldCharType="separate"/>
            </w:r>
            <w:r>
              <w:rPr>
                <w:noProof/>
                <w:webHidden/>
              </w:rPr>
              <w:t>18</w:t>
            </w:r>
            <w:r>
              <w:rPr>
                <w:noProof/>
                <w:webHidden/>
              </w:rPr>
              <w:fldChar w:fldCharType="end"/>
            </w:r>
          </w:hyperlink>
        </w:p>
        <w:p w14:paraId="7E335015" w14:textId="7AA309EB" w:rsidR="00D41367" w:rsidRDefault="00D41367">
          <w:pPr>
            <w:pStyle w:val="11"/>
            <w:rPr>
              <w:rFonts w:asciiTheme="minorHAnsi" w:eastAsiaTheme="minorEastAsia" w:hAnsiTheme="minorHAnsi" w:cstheme="minorBidi"/>
              <w:noProof/>
              <w:color w:val="auto"/>
              <w:kern w:val="2"/>
              <w:sz w:val="24"/>
              <w:lang w:bidi="ar-SA"/>
              <w14:ligatures w14:val="standardContextual"/>
            </w:rPr>
          </w:pPr>
          <w:hyperlink w:anchor="_Toc236951353" w:history="1">
            <w:r w:rsidRPr="00620696">
              <w:rPr>
                <w:rStyle w:val="a3"/>
                <w:rFonts w:cs="Times New Roman"/>
                <w:noProof/>
                <w:lang w:eastAsia="kk-KZ"/>
              </w:rPr>
              <w:t xml:space="preserve">3.НАСЕЛЕНИЕ </w:t>
            </w:r>
            <w:r w:rsidRPr="00620696">
              <w:rPr>
                <w:rStyle w:val="a3"/>
                <w:noProof/>
                <w:lang w:val="kk-KZ"/>
              </w:rPr>
              <w:t>И РЫНОК ТРУДА</w:t>
            </w:r>
            <w:r>
              <w:rPr>
                <w:noProof/>
                <w:webHidden/>
              </w:rPr>
              <w:tab/>
            </w:r>
            <w:r>
              <w:rPr>
                <w:noProof/>
                <w:webHidden/>
              </w:rPr>
              <w:fldChar w:fldCharType="begin"/>
            </w:r>
            <w:r>
              <w:rPr>
                <w:noProof/>
                <w:webHidden/>
              </w:rPr>
              <w:instrText xml:space="preserve"> PAGEREF _Toc236951353 \h </w:instrText>
            </w:r>
            <w:r>
              <w:rPr>
                <w:noProof/>
                <w:webHidden/>
              </w:rPr>
            </w:r>
            <w:r>
              <w:rPr>
                <w:noProof/>
                <w:webHidden/>
              </w:rPr>
              <w:fldChar w:fldCharType="separate"/>
            </w:r>
            <w:r>
              <w:rPr>
                <w:noProof/>
                <w:webHidden/>
              </w:rPr>
              <w:t>20</w:t>
            </w:r>
            <w:r>
              <w:rPr>
                <w:noProof/>
                <w:webHidden/>
              </w:rPr>
              <w:fldChar w:fldCharType="end"/>
            </w:r>
          </w:hyperlink>
        </w:p>
        <w:p w14:paraId="11941FF5" w14:textId="0440F0AA" w:rsidR="00D41367" w:rsidRDefault="00D41367">
          <w:pPr>
            <w:pStyle w:val="21"/>
            <w:rPr>
              <w:rFonts w:asciiTheme="minorHAnsi" w:eastAsiaTheme="minorEastAsia" w:hAnsiTheme="minorHAnsi" w:cstheme="minorBidi"/>
              <w:noProof/>
              <w:color w:val="auto"/>
              <w:kern w:val="2"/>
              <w:sz w:val="24"/>
              <w:lang w:bidi="ar-SA"/>
              <w14:ligatures w14:val="standardContextual"/>
            </w:rPr>
          </w:pPr>
          <w:hyperlink w:anchor="_Toc236951354" w:history="1">
            <w:r w:rsidRPr="00620696">
              <w:rPr>
                <w:rStyle w:val="a3"/>
                <w:noProof/>
              </w:rPr>
              <w:t>3.2 Рынок труда</w:t>
            </w:r>
            <w:r>
              <w:rPr>
                <w:noProof/>
                <w:webHidden/>
              </w:rPr>
              <w:tab/>
            </w:r>
            <w:r>
              <w:rPr>
                <w:noProof/>
                <w:webHidden/>
              </w:rPr>
              <w:fldChar w:fldCharType="begin"/>
            </w:r>
            <w:r>
              <w:rPr>
                <w:noProof/>
                <w:webHidden/>
              </w:rPr>
              <w:instrText xml:space="preserve"> PAGEREF _Toc236951354 \h </w:instrText>
            </w:r>
            <w:r>
              <w:rPr>
                <w:noProof/>
                <w:webHidden/>
              </w:rPr>
            </w:r>
            <w:r>
              <w:rPr>
                <w:noProof/>
                <w:webHidden/>
              </w:rPr>
              <w:fldChar w:fldCharType="separate"/>
            </w:r>
            <w:r>
              <w:rPr>
                <w:noProof/>
                <w:webHidden/>
              </w:rPr>
              <w:t>24</w:t>
            </w:r>
            <w:r>
              <w:rPr>
                <w:noProof/>
                <w:webHidden/>
              </w:rPr>
              <w:fldChar w:fldCharType="end"/>
            </w:r>
          </w:hyperlink>
        </w:p>
        <w:p w14:paraId="7A9AA3E3" w14:textId="7C5E267D" w:rsidR="00D41367" w:rsidRDefault="00D41367">
          <w:pPr>
            <w:pStyle w:val="11"/>
            <w:rPr>
              <w:rFonts w:asciiTheme="minorHAnsi" w:eastAsiaTheme="minorEastAsia" w:hAnsiTheme="minorHAnsi" w:cstheme="minorBidi"/>
              <w:noProof/>
              <w:color w:val="auto"/>
              <w:kern w:val="2"/>
              <w:sz w:val="24"/>
              <w:lang w:bidi="ar-SA"/>
              <w14:ligatures w14:val="standardContextual"/>
            </w:rPr>
          </w:pPr>
          <w:hyperlink w:anchor="_Toc236951355" w:history="1">
            <w:r w:rsidRPr="00620696">
              <w:rPr>
                <w:rStyle w:val="a3"/>
                <w:noProof/>
                <w:lang w:eastAsia="kk-KZ"/>
              </w:rPr>
              <w:t>4.СОЦИАЛЬНАЯ ИНФРАСТРУКТУРА</w:t>
            </w:r>
            <w:r>
              <w:rPr>
                <w:noProof/>
                <w:webHidden/>
              </w:rPr>
              <w:tab/>
            </w:r>
            <w:r>
              <w:rPr>
                <w:noProof/>
                <w:webHidden/>
              </w:rPr>
              <w:fldChar w:fldCharType="begin"/>
            </w:r>
            <w:r>
              <w:rPr>
                <w:noProof/>
                <w:webHidden/>
              </w:rPr>
              <w:instrText xml:space="preserve"> PAGEREF _Toc236951355 \h </w:instrText>
            </w:r>
            <w:r>
              <w:rPr>
                <w:noProof/>
                <w:webHidden/>
              </w:rPr>
            </w:r>
            <w:r>
              <w:rPr>
                <w:noProof/>
                <w:webHidden/>
              </w:rPr>
              <w:fldChar w:fldCharType="separate"/>
            </w:r>
            <w:r>
              <w:rPr>
                <w:noProof/>
                <w:webHidden/>
              </w:rPr>
              <w:t>29</w:t>
            </w:r>
            <w:r>
              <w:rPr>
                <w:noProof/>
                <w:webHidden/>
              </w:rPr>
              <w:fldChar w:fldCharType="end"/>
            </w:r>
          </w:hyperlink>
        </w:p>
        <w:p w14:paraId="198E29E9" w14:textId="2DBA79F5" w:rsidR="00D41367" w:rsidRDefault="00D41367">
          <w:pPr>
            <w:pStyle w:val="21"/>
            <w:rPr>
              <w:rFonts w:asciiTheme="minorHAnsi" w:eastAsiaTheme="minorEastAsia" w:hAnsiTheme="minorHAnsi" w:cstheme="minorBidi"/>
              <w:noProof/>
              <w:color w:val="auto"/>
              <w:kern w:val="2"/>
              <w:sz w:val="24"/>
              <w:lang w:bidi="ar-SA"/>
              <w14:ligatures w14:val="standardContextual"/>
            </w:rPr>
          </w:pPr>
          <w:hyperlink w:anchor="_Toc236951356" w:history="1">
            <w:r w:rsidRPr="00620696">
              <w:rPr>
                <w:rStyle w:val="a3"/>
                <w:noProof/>
              </w:rPr>
              <w:t>4.1 Жилищный фонд</w:t>
            </w:r>
            <w:r>
              <w:rPr>
                <w:noProof/>
                <w:webHidden/>
              </w:rPr>
              <w:tab/>
            </w:r>
            <w:r>
              <w:rPr>
                <w:noProof/>
                <w:webHidden/>
              </w:rPr>
              <w:fldChar w:fldCharType="begin"/>
            </w:r>
            <w:r>
              <w:rPr>
                <w:noProof/>
                <w:webHidden/>
              </w:rPr>
              <w:instrText xml:space="preserve"> PAGEREF _Toc236951356 \h </w:instrText>
            </w:r>
            <w:r>
              <w:rPr>
                <w:noProof/>
                <w:webHidden/>
              </w:rPr>
            </w:r>
            <w:r>
              <w:rPr>
                <w:noProof/>
                <w:webHidden/>
              </w:rPr>
              <w:fldChar w:fldCharType="separate"/>
            </w:r>
            <w:r>
              <w:rPr>
                <w:noProof/>
                <w:webHidden/>
              </w:rPr>
              <w:t>29</w:t>
            </w:r>
            <w:r>
              <w:rPr>
                <w:noProof/>
                <w:webHidden/>
              </w:rPr>
              <w:fldChar w:fldCharType="end"/>
            </w:r>
          </w:hyperlink>
        </w:p>
        <w:p w14:paraId="7DEA9F97" w14:textId="3091A98C" w:rsidR="00D41367" w:rsidRDefault="00D41367">
          <w:pPr>
            <w:pStyle w:val="21"/>
            <w:rPr>
              <w:rFonts w:asciiTheme="minorHAnsi" w:eastAsiaTheme="minorEastAsia" w:hAnsiTheme="minorHAnsi" w:cstheme="minorBidi"/>
              <w:noProof/>
              <w:color w:val="auto"/>
              <w:kern w:val="2"/>
              <w:sz w:val="24"/>
              <w:lang w:bidi="ar-SA"/>
              <w14:ligatures w14:val="standardContextual"/>
            </w:rPr>
          </w:pPr>
          <w:hyperlink w:anchor="_Toc236951357" w:history="1">
            <w:r w:rsidRPr="00620696">
              <w:rPr>
                <w:rStyle w:val="a3"/>
                <w:noProof/>
              </w:rPr>
              <w:t>4.2 Организация культурно-бытового обслуживания населения</w:t>
            </w:r>
            <w:r>
              <w:rPr>
                <w:noProof/>
                <w:webHidden/>
              </w:rPr>
              <w:tab/>
            </w:r>
            <w:r>
              <w:rPr>
                <w:noProof/>
                <w:webHidden/>
              </w:rPr>
              <w:fldChar w:fldCharType="begin"/>
            </w:r>
            <w:r>
              <w:rPr>
                <w:noProof/>
                <w:webHidden/>
              </w:rPr>
              <w:instrText xml:space="preserve"> PAGEREF _Toc236951357 \h </w:instrText>
            </w:r>
            <w:r>
              <w:rPr>
                <w:noProof/>
                <w:webHidden/>
              </w:rPr>
            </w:r>
            <w:r>
              <w:rPr>
                <w:noProof/>
                <w:webHidden/>
              </w:rPr>
              <w:fldChar w:fldCharType="separate"/>
            </w:r>
            <w:r>
              <w:rPr>
                <w:noProof/>
                <w:webHidden/>
              </w:rPr>
              <w:t>32</w:t>
            </w:r>
            <w:r>
              <w:rPr>
                <w:noProof/>
                <w:webHidden/>
              </w:rPr>
              <w:fldChar w:fldCharType="end"/>
            </w:r>
          </w:hyperlink>
        </w:p>
        <w:p w14:paraId="2CF95CCB" w14:textId="3EE13BA4" w:rsidR="00D41367" w:rsidRDefault="00D41367">
          <w:pPr>
            <w:pStyle w:val="11"/>
            <w:rPr>
              <w:rFonts w:asciiTheme="minorHAnsi" w:eastAsiaTheme="minorEastAsia" w:hAnsiTheme="minorHAnsi" w:cstheme="minorBidi"/>
              <w:noProof/>
              <w:color w:val="auto"/>
              <w:kern w:val="2"/>
              <w:sz w:val="24"/>
              <w:lang w:bidi="ar-SA"/>
              <w14:ligatures w14:val="standardContextual"/>
            </w:rPr>
          </w:pPr>
          <w:hyperlink w:anchor="_Toc236951358" w:history="1">
            <w:r w:rsidRPr="00620696">
              <w:rPr>
                <w:rStyle w:val="a3"/>
                <w:noProof/>
              </w:rPr>
              <w:t>5.СОВРЕМЕННАЯ ОРГАНИЗАЦИЯ ТЕРРИТОРИИ</w:t>
            </w:r>
            <w:r>
              <w:rPr>
                <w:noProof/>
                <w:webHidden/>
              </w:rPr>
              <w:tab/>
            </w:r>
            <w:r>
              <w:rPr>
                <w:noProof/>
                <w:webHidden/>
              </w:rPr>
              <w:fldChar w:fldCharType="begin"/>
            </w:r>
            <w:r>
              <w:rPr>
                <w:noProof/>
                <w:webHidden/>
              </w:rPr>
              <w:instrText xml:space="preserve"> PAGEREF _Toc236951358 \h </w:instrText>
            </w:r>
            <w:r>
              <w:rPr>
                <w:noProof/>
                <w:webHidden/>
              </w:rPr>
            </w:r>
            <w:r>
              <w:rPr>
                <w:noProof/>
                <w:webHidden/>
              </w:rPr>
              <w:fldChar w:fldCharType="separate"/>
            </w:r>
            <w:r>
              <w:rPr>
                <w:noProof/>
                <w:webHidden/>
              </w:rPr>
              <w:t>41</w:t>
            </w:r>
            <w:r>
              <w:rPr>
                <w:noProof/>
                <w:webHidden/>
              </w:rPr>
              <w:fldChar w:fldCharType="end"/>
            </w:r>
          </w:hyperlink>
        </w:p>
        <w:p w14:paraId="756991D0" w14:textId="2FFC810E" w:rsidR="00D41367" w:rsidRDefault="00D41367">
          <w:pPr>
            <w:pStyle w:val="21"/>
            <w:rPr>
              <w:rFonts w:asciiTheme="minorHAnsi" w:eastAsiaTheme="minorEastAsia" w:hAnsiTheme="minorHAnsi" w:cstheme="minorBidi"/>
              <w:noProof/>
              <w:color w:val="auto"/>
              <w:kern w:val="2"/>
              <w:sz w:val="24"/>
              <w:lang w:bidi="ar-SA"/>
              <w14:ligatures w14:val="standardContextual"/>
            </w:rPr>
          </w:pPr>
          <w:hyperlink w:anchor="_Toc236951359" w:history="1">
            <w:r w:rsidRPr="00620696">
              <w:rPr>
                <w:rStyle w:val="a3"/>
                <w:noProof/>
              </w:rPr>
              <w:t>5.1.Местоположение в системе расселения.</w:t>
            </w:r>
            <w:r>
              <w:rPr>
                <w:noProof/>
                <w:webHidden/>
              </w:rPr>
              <w:tab/>
            </w:r>
            <w:r>
              <w:rPr>
                <w:noProof/>
                <w:webHidden/>
              </w:rPr>
              <w:fldChar w:fldCharType="begin"/>
            </w:r>
            <w:r>
              <w:rPr>
                <w:noProof/>
                <w:webHidden/>
              </w:rPr>
              <w:instrText xml:space="preserve"> PAGEREF _Toc236951359 \h </w:instrText>
            </w:r>
            <w:r>
              <w:rPr>
                <w:noProof/>
                <w:webHidden/>
              </w:rPr>
            </w:r>
            <w:r>
              <w:rPr>
                <w:noProof/>
                <w:webHidden/>
              </w:rPr>
              <w:fldChar w:fldCharType="separate"/>
            </w:r>
            <w:r>
              <w:rPr>
                <w:noProof/>
                <w:webHidden/>
              </w:rPr>
              <w:t>41</w:t>
            </w:r>
            <w:r>
              <w:rPr>
                <w:noProof/>
                <w:webHidden/>
              </w:rPr>
              <w:fldChar w:fldCharType="end"/>
            </w:r>
          </w:hyperlink>
        </w:p>
        <w:p w14:paraId="6E0BCFFF" w14:textId="7F16E81F" w:rsidR="00D41367" w:rsidRDefault="00D41367">
          <w:pPr>
            <w:pStyle w:val="21"/>
            <w:rPr>
              <w:rFonts w:asciiTheme="minorHAnsi" w:eastAsiaTheme="minorEastAsia" w:hAnsiTheme="minorHAnsi" w:cstheme="minorBidi"/>
              <w:noProof/>
              <w:color w:val="auto"/>
              <w:kern w:val="2"/>
              <w:sz w:val="24"/>
              <w:lang w:bidi="ar-SA"/>
              <w14:ligatures w14:val="standardContextual"/>
            </w:rPr>
          </w:pPr>
          <w:hyperlink w:anchor="_Toc236951360" w:history="1">
            <w:r w:rsidRPr="00620696">
              <w:rPr>
                <w:rStyle w:val="a3"/>
                <w:noProof/>
              </w:rPr>
              <w:t>5.2.Характеристика современного состояния архитектурно- планировочной структуры села</w:t>
            </w:r>
            <w:r>
              <w:rPr>
                <w:noProof/>
                <w:webHidden/>
              </w:rPr>
              <w:tab/>
            </w:r>
            <w:r>
              <w:rPr>
                <w:noProof/>
                <w:webHidden/>
              </w:rPr>
              <w:fldChar w:fldCharType="begin"/>
            </w:r>
            <w:r>
              <w:rPr>
                <w:noProof/>
                <w:webHidden/>
              </w:rPr>
              <w:instrText xml:space="preserve"> PAGEREF _Toc236951360 \h </w:instrText>
            </w:r>
            <w:r>
              <w:rPr>
                <w:noProof/>
                <w:webHidden/>
              </w:rPr>
            </w:r>
            <w:r>
              <w:rPr>
                <w:noProof/>
                <w:webHidden/>
              </w:rPr>
              <w:fldChar w:fldCharType="separate"/>
            </w:r>
            <w:r>
              <w:rPr>
                <w:noProof/>
                <w:webHidden/>
              </w:rPr>
              <w:t>41</w:t>
            </w:r>
            <w:r>
              <w:rPr>
                <w:noProof/>
                <w:webHidden/>
              </w:rPr>
              <w:fldChar w:fldCharType="end"/>
            </w:r>
          </w:hyperlink>
        </w:p>
        <w:p w14:paraId="56375828" w14:textId="56220464" w:rsidR="00D41367" w:rsidRDefault="00D41367">
          <w:pPr>
            <w:pStyle w:val="21"/>
            <w:rPr>
              <w:rFonts w:asciiTheme="minorHAnsi" w:eastAsiaTheme="minorEastAsia" w:hAnsiTheme="minorHAnsi" w:cstheme="minorBidi"/>
              <w:noProof/>
              <w:color w:val="auto"/>
              <w:kern w:val="2"/>
              <w:sz w:val="24"/>
              <w:lang w:bidi="ar-SA"/>
              <w14:ligatures w14:val="standardContextual"/>
            </w:rPr>
          </w:pPr>
          <w:hyperlink w:anchor="_Toc236951361" w:history="1">
            <w:r w:rsidRPr="00620696">
              <w:rPr>
                <w:rStyle w:val="a3"/>
                <w:noProof/>
              </w:rPr>
              <w:t>5.2.Санитарно-эпидемиологическое состояние села</w:t>
            </w:r>
            <w:r>
              <w:rPr>
                <w:noProof/>
                <w:webHidden/>
              </w:rPr>
              <w:tab/>
            </w:r>
            <w:r>
              <w:rPr>
                <w:noProof/>
                <w:webHidden/>
              </w:rPr>
              <w:fldChar w:fldCharType="begin"/>
            </w:r>
            <w:r>
              <w:rPr>
                <w:noProof/>
                <w:webHidden/>
              </w:rPr>
              <w:instrText xml:space="preserve"> PAGEREF _Toc236951361 \h </w:instrText>
            </w:r>
            <w:r>
              <w:rPr>
                <w:noProof/>
                <w:webHidden/>
              </w:rPr>
            </w:r>
            <w:r>
              <w:rPr>
                <w:noProof/>
                <w:webHidden/>
              </w:rPr>
              <w:fldChar w:fldCharType="separate"/>
            </w:r>
            <w:r>
              <w:rPr>
                <w:noProof/>
                <w:webHidden/>
              </w:rPr>
              <w:t>42</w:t>
            </w:r>
            <w:r>
              <w:rPr>
                <w:noProof/>
                <w:webHidden/>
              </w:rPr>
              <w:fldChar w:fldCharType="end"/>
            </w:r>
          </w:hyperlink>
        </w:p>
        <w:p w14:paraId="243DCD60" w14:textId="52B3A1BA" w:rsidR="00D41367" w:rsidRDefault="00D41367">
          <w:pPr>
            <w:pStyle w:val="21"/>
            <w:rPr>
              <w:rFonts w:asciiTheme="minorHAnsi" w:eastAsiaTheme="minorEastAsia" w:hAnsiTheme="minorHAnsi" w:cstheme="minorBidi"/>
              <w:noProof/>
              <w:color w:val="auto"/>
              <w:kern w:val="2"/>
              <w:sz w:val="24"/>
              <w:lang w:bidi="ar-SA"/>
              <w14:ligatures w14:val="standardContextual"/>
            </w:rPr>
          </w:pPr>
          <w:hyperlink w:anchor="_Toc236951362" w:history="1">
            <w:r w:rsidRPr="00620696">
              <w:rPr>
                <w:rStyle w:val="a3"/>
                <w:noProof/>
              </w:rPr>
              <w:t>5.3.Существующее состояние водоохранных зон и прибрежных защитных полос (ВЗ и ВП) водных ресурсов</w:t>
            </w:r>
            <w:r>
              <w:rPr>
                <w:noProof/>
                <w:webHidden/>
              </w:rPr>
              <w:tab/>
            </w:r>
            <w:r>
              <w:rPr>
                <w:noProof/>
                <w:webHidden/>
              </w:rPr>
              <w:fldChar w:fldCharType="begin"/>
            </w:r>
            <w:r>
              <w:rPr>
                <w:noProof/>
                <w:webHidden/>
              </w:rPr>
              <w:instrText xml:space="preserve"> PAGEREF _Toc236951362 \h </w:instrText>
            </w:r>
            <w:r>
              <w:rPr>
                <w:noProof/>
                <w:webHidden/>
              </w:rPr>
            </w:r>
            <w:r>
              <w:rPr>
                <w:noProof/>
                <w:webHidden/>
              </w:rPr>
              <w:fldChar w:fldCharType="separate"/>
            </w:r>
            <w:r>
              <w:rPr>
                <w:noProof/>
                <w:webHidden/>
              </w:rPr>
              <w:t>46</w:t>
            </w:r>
            <w:r>
              <w:rPr>
                <w:noProof/>
                <w:webHidden/>
              </w:rPr>
              <w:fldChar w:fldCharType="end"/>
            </w:r>
          </w:hyperlink>
        </w:p>
        <w:p w14:paraId="71FCA35B" w14:textId="32D94E13" w:rsidR="00D41367" w:rsidRDefault="00D41367">
          <w:pPr>
            <w:pStyle w:val="11"/>
            <w:rPr>
              <w:rFonts w:asciiTheme="minorHAnsi" w:eastAsiaTheme="minorEastAsia" w:hAnsiTheme="minorHAnsi" w:cstheme="minorBidi"/>
              <w:noProof/>
              <w:color w:val="auto"/>
              <w:kern w:val="2"/>
              <w:sz w:val="24"/>
              <w:lang w:bidi="ar-SA"/>
              <w14:ligatures w14:val="standardContextual"/>
            </w:rPr>
          </w:pPr>
          <w:hyperlink w:anchor="_Toc236951363" w:history="1">
            <w:r w:rsidRPr="00620696">
              <w:rPr>
                <w:rStyle w:val="a3"/>
                <w:noProof/>
              </w:rPr>
              <w:t>6.ПРЕДЛОЖЕНИЯ ПО АРХИТЕКТУРНО-ПЛАНИРОВОЧНОЙ ОРГАНИЗАЦИИ ТЕРРИТОРИИ</w:t>
            </w:r>
            <w:r>
              <w:rPr>
                <w:noProof/>
                <w:webHidden/>
              </w:rPr>
              <w:tab/>
            </w:r>
            <w:r>
              <w:rPr>
                <w:noProof/>
                <w:webHidden/>
              </w:rPr>
              <w:fldChar w:fldCharType="begin"/>
            </w:r>
            <w:r>
              <w:rPr>
                <w:noProof/>
                <w:webHidden/>
              </w:rPr>
              <w:instrText xml:space="preserve"> PAGEREF _Toc236951363 \h </w:instrText>
            </w:r>
            <w:r>
              <w:rPr>
                <w:noProof/>
                <w:webHidden/>
              </w:rPr>
            </w:r>
            <w:r>
              <w:rPr>
                <w:noProof/>
                <w:webHidden/>
              </w:rPr>
              <w:fldChar w:fldCharType="separate"/>
            </w:r>
            <w:r>
              <w:rPr>
                <w:noProof/>
                <w:webHidden/>
              </w:rPr>
              <w:t>47</w:t>
            </w:r>
            <w:r>
              <w:rPr>
                <w:noProof/>
                <w:webHidden/>
              </w:rPr>
              <w:fldChar w:fldCharType="end"/>
            </w:r>
          </w:hyperlink>
        </w:p>
        <w:p w14:paraId="0413BED7" w14:textId="4D5B6249" w:rsidR="00D41367" w:rsidRDefault="00D41367">
          <w:pPr>
            <w:pStyle w:val="21"/>
            <w:rPr>
              <w:rFonts w:asciiTheme="minorHAnsi" w:eastAsiaTheme="minorEastAsia" w:hAnsiTheme="minorHAnsi" w:cstheme="minorBidi"/>
              <w:noProof/>
              <w:color w:val="auto"/>
              <w:kern w:val="2"/>
              <w:sz w:val="24"/>
              <w:lang w:bidi="ar-SA"/>
              <w14:ligatures w14:val="standardContextual"/>
            </w:rPr>
          </w:pPr>
          <w:hyperlink w:anchor="_Toc236951364" w:history="1">
            <w:r w:rsidRPr="00620696">
              <w:rPr>
                <w:rStyle w:val="a3"/>
                <w:noProof/>
                <w:highlight w:val="yellow"/>
              </w:rPr>
              <w:t xml:space="preserve">6.1 </w:t>
            </w:r>
            <w:r w:rsidRPr="00620696">
              <w:rPr>
                <w:rStyle w:val="a3"/>
                <w:noProof/>
                <w:highlight w:val="yellow"/>
                <w:lang w:val="kk-KZ"/>
              </w:rPr>
              <w:t>Анализ реализация действующего генерального план</w:t>
            </w:r>
            <w:r>
              <w:rPr>
                <w:noProof/>
                <w:webHidden/>
              </w:rPr>
              <w:tab/>
            </w:r>
            <w:r>
              <w:rPr>
                <w:noProof/>
                <w:webHidden/>
              </w:rPr>
              <w:fldChar w:fldCharType="begin"/>
            </w:r>
            <w:r>
              <w:rPr>
                <w:noProof/>
                <w:webHidden/>
              </w:rPr>
              <w:instrText xml:space="preserve"> PAGEREF _Toc236951364 \h </w:instrText>
            </w:r>
            <w:r>
              <w:rPr>
                <w:noProof/>
                <w:webHidden/>
              </w:rPr>
            </w:r>
            <w:r>
              <w:rPr>
                <w:noProof/>
                <w:webHidden/>
              </w:rPr>
              <w:fldChar w:fldCharType="separate"/>
            </w:r>
            <w:r>
              <w:rPr>
                <w:noProof/>
                <w:webHidden/>
              </w:rPr>
              <w:t>47</w:t>
            </w:r>
            <w:r>
              <w:rPr>
                <w:noProof/>
                <w:webHidden/>
              </w:rPr>
              <w:fldChar w:fldCharType="end"/>
            </w:r>
          </w:hyperlink>
        </w:p>
        <w:p w14:paraId="048CFD6D" w14:textId="4FD18CB1" w:rsidR="00D41367" w:rsidRDefault="00D41367">
          <w:pPr>
            <w:pStyle w:val="21"/>
            <w:rPr>
              <w:rFonts w:asciiTheme="minorHAnsi" w:eastAsiaTheme="minorEastAsia" w:hAnsiTheme="minorHAnsi" w:cstheme="minorBidi"/>
              <w:noProof/>
              <w:color w:val="auto"/>
              <w:kern w:val="2"/>
              <w:sz w:val="24"/>
              <w:lang w:bidi="ar-SA"/>
              <w14:ligatures w14:val="standardContextual"/>
            </w:rPr>
          </w:pPr>
          <w:hyperlink w:anchor="_Toc236951365" w:history="1">
            <w:r w:rsidRPr="00620696">
              <w:rPr>
                <w:rStyle w:val="a3"/>
                <w:iCs/>
                <w:noProof/>
                <w:lang w:val="kk-KZ"/>
              </w:rPr>
              <w:t>6.2 Архитектурно-планировочная организация территории села</w:t>
            </w:r>
            <w:r>
              <w:rPr>
                <w:noProof/>
                <w:webHidden/>
              </w:rPr>
              <w:tab/>
            </w:r>
            <w:r>
              <w:rPr>
                <w:noProof/>
                <w:webHidden/>
              </w:rPr>
              <w:fldChar w:fldCharType="begin"/>
            </w:r>
            <w:r>
              <w:rPr>
                <w:noProof/>
                <w:webHidden/>
              </w:rPr>
              <w:instrText xml:space="preserve"> PAGEREF _Toc236951365 \h </w:instrText>
            </w:r>
            <w:r>
              <w:rPr>
                <w:noProof/>
                <w:webHidden/>
              </w:rPr>
            </w:r>
            <w:r>
              <w:rPr>
                <w:noProof/>
                <w:webHidden/>
              </w:rPr>
              <w:fldChar w:fldCharType="separate"/>
            </w:r>
            <w:r>
              <w:rPr>
                <w:noProof/>
                <w:webHidden/>
              </w:rPr>
              <w:t>47</w:t>
            </w:r>
            <w:r>
              <w:rPr>
                <w:noProof/>
                <w:webHidden/>
              </w:rPr>
              <w:fldChar w:fldCharType="end"/>
            </w:r>
          </w:hyperlink>
        </w:p>
        <w:p w14:paraId="2FE2DE5E" w14:textId="26E46756" w:rsidR="00D41367" w:rsidRDefault="00D41367">
          <w:pPr>
            <w:pStyle w:val="21"/>
            <w:rPr>
              <w:rFonts w:asciiTheme="minorHAnsi" w:eastAsiaTheme="minorEastAsia" w:hAnsiTheme="minorHAnsi" w:cstheme="minorBidi"/>
              <w:noProof/>
              <w:color w:val="auto"/>
              <w:kern w:val="2"/>
              <w:sz w:val="24"/>
              <w:lang w:bidi="ar-SA"/>
              <w14:ligatures w14:val="standardContextual"/>
            </w:rPr>
          </w:pPr>
          <w:hyperlink w:anchor="_Toc236951366" w:history="1">
            <w:r w:rsidRPr="00620696">
              <w:rPr>
                <w:rStyle w:val="a3"/>
                <w:noProof/>
              </w:rPr>
              <w:t>6.3 Мероприятия по улучшению санитарно-эпидемиологического состояния</w:t>
            </w:r>
            <w:r>
              <w:rPr>
                <w:noProof/>
                <w:webHidden/>
              </w:rPr>
              <w:tab/>
            </w:r>
            <w:r>
              <w:rPr>
                <w:noProof/>
                <w:webHidden/>
              </w:rPr>
              <w:fldChar w:fldCharType="begin"/>
            </w:r>
            <w:r>
              <w:rPr>
                <w:noProof/>
                <w:webHidden/>
              </w:rPr>
              <w:instrText xml:space="preserve"> PAGEREF _Toc236951366 \h </w:instrText>
            </w:r>
            <w:r>
              <w:rPr>
                <w:noProof/>
                <w:webHidden/>
              </w:rPr>
            </w:r>
            <w:r>
              <w:rPr>
                <w:noProof/>
                <w:webHidden/>
              </w:rPr>
              <w:fldChar w:fldCharType="separate"/>
            </w:r>
            <w:r>
              <w:rPr>
                <w:noProof/>
                <w:webHidden/>
              </w:rPr>
              <w:t>49</w:t>
            </w:r>
            <w:r>
              <w:rPr>
                <w:noProof/>
                <w:webHidden/>
              </w:rPr>
              <w:fldChar w:fldCharType="end"/>
            </w:r>
          </w:hyperlink>
        </w:p>
        <w:p w14:paraId="2D799697" w14:textId="4353F34A" w:rsidR="00D41367" w:rsidRDefault="00D41367">
          <w:pPr>
            <w:pStyle w:val="21"/>
            <w:rPr>
              <w:rFonts w:asciiTheme="minorHAnsi" w:eastAsiaTheme="minorEastAsia" w:hAnsiTheme="minorHAnsi" w:cstheme="minorBidi"/>
              <w:noProof/>
              <w:color w:val="auto"/>
              <w:kern w:val="2"/>
              <w:sz w:val="24"/>
              <w:lang w:bidi="ar-SA"/>
              <w14:ligatures w14:val="standardContextual"/>
            </w:rPr>
          </w:pPr>
          <w:hyperlink w:anchor="_Toc236951367" w:history="1">
            <w:r w:rsidRPr="00620696">
              <w:rPr>
                <w:rStyle w:val="a3"/>
                <w:noProof/>
              </w:rPr>
              <w:t>6.4 Водоохранные зоны и полосы (ВЗ и ВП) водных ресурсов</w:t>
            </w:r>
            <w:r>
              <w:rPr>
                <w:noProof/>
                <w:webHidden/>
              </w:rPr>
              <w:tab/>
            </w:r>
            <w:r>
              <w:rPr>
                <w:noProof/>
                <w:webHidden/>
              </w:rPr>
              <w:fldChar w:fldCharType="begin"/>
            </w:r>
            <w:r>
              <w:rPr>
                <w:noProof/>
                <w:webHidden/>
              </w:rPr>
              <w:instrText xml:space="preserve"> PAGEREF _Toc236951367 \h </w:instrText>
            </w:r>
            <w:r>
              <w:rPr>
                <w:noProof/>
                <w:webHidden/>
              </w:rPr>
            </w:r>
            <w:r>
              <w:rPr>
                <w:noProof/>
                <w:webHidden/>
              </w:rPr>
              <w:fldChar w:fldCharType="separate"/>
            </w:r>
            <w:r>
              <w:rPr>
                <w:noProof/>
                <w:webHidden/>
              </w:rPr>
              <w:t>49</w:t>
            </w:r>
            <w:r>
              <w:rPr>
                <w:noProof/>
                <w:webHidden/>
              </w:rPr>
              <w:fldChar w:fldCharType="end"/>
            </w:r>
          </w:hyperlink>
        </w:p>
        <w:p w14:paraId="2C92DB8D" w14:textId="25C87A80" w:rsidR="00D41367" w:rsidRDefault="00D41367">
          <w:pPr>
            <w:pStyle w:val="21"/>
            <w:rPr>
              <w:rFonts w:asciiTheme="minorHAnsi" w:eastAsiaTheme="minorEastAsia" w:hAnsiTheme="minorHAnsi" w:cstheme="minorBidi"/>
              <w:noProof/>
              <w:color w:val="auto"/>
              <w:kern w:val="2"/>
              <w:sz w:val="24"/>
              <w:lang w:bidi="ar-SA"/>
              <w14:ligatures w14:val="standardContextual"/>
            </w:rPr>
          </w:pPr>
          <w:hyperlink w:anchor="_Toc236951368" w:history="1">
            <w:r w:rsidRPr="00620696">
              <w:rPr>
                <w:rStyle w:val="a3"/>
                <w:noProof/>
                <w:lang w:val="kk-KZ"/>
              </w:rPr>
              <w:t>6.5 Градостроительное зонирование</w:t>
            </w:r>
            <w:r>
              <w:rPr>
                <w:noProof/>
                <w:webHidden/>
              </w:rPr>
              <w:tab/>
            </w:r>
            <w:r>
              <w:rPr>
                <w:noProof/>
                <w:webHidden/>
              </w:rPr>
              <w:fldChar w:fldCharType="begin"/>
            </w:r>
            <w:r>
              <w:rPr>
                <w:noProof/>
                <w:webHidden/>
              </w:rPr>
              <w:instrText xml:space="preserve"> PAGEREF _Toc236951368 \h </w:instrText>
            </w:r>
            <w:r>
              <w:rPr>
                <w:noProof/>
                <w:webHidden/>
              </w:rPr>
            </w:r>
            <w:r>
              <w:rPr>
                <w:noProof/>
                <w:webHidden/>
              </w:rPr>
              <w:fldChar w:fldCharType="separate"/>
            </w:r>
            <w:r>
              <w:rPr>
                <w:noProof/>
                <w:webHidden/>
              </w:rPr>
              <w:t>49</w:t>
            </w:r>
            <w:r>
              <w:rPr>
                <w:noProof/>
                <w:webHidden/>
              </w:rPr>
              <w:fldChar w:fldCharType="end"/>
            </w:r>
          </w:hyperlink>
        </w:p>
        <w:p w14:paraId="18FD68A5" w14:textId="66BA6C0E" w:rsidR="00D41367" w:rsidRDefault="00D41367">
          <w:pPr>
            <w:pStyle w:val="21"/>
            <w:rPr>
              <w:rFonts w:asciiTheme="minorHAnsi" w:eastAsiaTheme="minorEastAsia" w:hAnsiTheme="minorHAnsi" w:cstheme="minorBidi"/>
              <w:noProof/>
              <w:color w:val="auto"/>
              <w:kern w:val="2"/>
              <w:sz w:val="24"/>
              <w:lang w:bidi="ar-SA"/>
              <w14:ligatures w14:val="standardContextual"/>
            </w:rPr>
          </w:pPr>
          <w:hyperlink w:anchor="_Toc236951369" w:history="1">
            <w:r w:rsidRPr="00620696">
              <w:rPr>
                <w:rStyle w:val="a3"/>
                <w:noProof/>
              </w:rPr>
              <w:t xml:space="preserve">6.6 </w:t>
            </w:r>
            <w:r w:rsidRPr="00620696">
              <w:rPr>
                <w:rStyle w:val="a3"/>
                <w:noProof/>
                <w:lang w:val="kk-KZ"/>
              </w:rPr>
              <w:t>Озеленение и благоустройство территории</w:t>
            </w:r>
            <w:r>
              <w:rPr>
                <w:noProof/>
                <w:webHidden/>
              </w:rPr>
              <w:tab/>
            </w:r>
            <w:r>
              <w:rPr>
                <w:noProof/>
                <w:webHidden/>
              </w:rPr>
              <w:fldChar w:fldCharType="begin"/>
            </w:r>
            <w:r>
              <w:rPr>
                <w:noProof/>
                <w:webHidden/>
              </w:rPr>
              <w:instrText xml:space="preserve"> PAGEREF _Toc236951369 \h </w:instrText>
            </w:r>
            <w:r>
              <w:rPr>
                <w:noProof/>
                <w:webHidden/>
              </w:rPr>
            </w:r>
            <w:r>
              <w:rPr>
                <w:noProof/>
                <w:webHidden/>
              </w:rPr>
              <w:fldChar w:fldCharType="separate"/>
            </w:r>
            <w:r>
              <w:rPr>
                <w:noProof/>
                <w:webHidden/>
              </w:rPr>
              <w:t>57</w:t>
            </w:r>
            <w:r>
              <w:rPr>
                <w:noProof/>
                <w:webHidden/>
              </w:rPr>
              <w:fldChar w:fldCharType="end"/>
            </w:r>
          </w:hyperlink>
        </w:p>
        <w:p w14:paraId="4CA4532A" w14:textId="08D5670B" w:rsidR="00D41367" w:rsidRDefault="00D41367">
          <w:pPr>
            <w:pStyle w:val="11"/>
            <w:rPr>
              <w:rFonts w:asciiTheme="minorHAnsi" w:eastAsiaTheme="minorEastAsia" w:hAnsiTheme="minorHAnsi" w:cstheme="minorBidi"/>
              <w:noProof/>
              <w:color w:val="auto"/>
              <w:kern w:val="2"/>
              <w:sz w:val="24"/>
              <w:lang w:bidi="ar-SA"/>
              <w14:ligatures w14:val="standardContextual"/>
            </w:rPr>
          </w:pPr>
          <w:hyperlink w:anchor="_Toc236951370" w:history="1">
            <w:r w:rsidRPr="00620696">
              <w:rPr>
                <w:rStyle w:val="a3"/>
                <w:noProof/>
              </w:rPr>
              <w:t>7.ТРАНСПОРТ И УЛИЧНО-ДОРОЖНАЯ СЕТЬ</w:t>
            </w:r>
            <w:r>
              <w:rPr>
                <w:noProof/>
                <w:webHidden/>
              </w:rPr>
              <w:tab/>
            </w:r>
            <w:r>
              <w:rPr>
                <w:noProof/>
                <w:webHidden/>
              </w:rPr>
              <w:fldChar w:fldCharType="begin"/>
            </w:r>
            <w:r>
              <w:rPr>
                <w:noProof/>
                <w:webHidden/>
              </w:rPr>
              <w:instrText xml:space="preserve"> PAGEREF _Toc236951370 \h </w:instrText>
            </w:r>
            <w:r>
              <w:rPr>
                <w:noProof/>
                <w:webHidden/>
              </w:rPr>
            </w:r>
            <w:r>
              <w:rPr>
                <w:noProof/>
                <w:webHidden/>
              </w:rPr>
              <w:fldChar w:fldCharType="separate"/>
            </w:r>
            <w:r>
              <w:rPr>
                <w:noProof/>
                <w:webHidden/>
              </w:rPr>
              <w:t>64</w:t>
            </w:r>
            <w:r>
              <w:rPr>
                <w:noProof/>
                <w:webHidden/>
              </w:rPr>
              <w:fldChar w:fldCharType="end"/>
            </w:r>
          </w:hyperlink>
        </w:p>
        <w:p w14:paraId="57174833" w14:textId="68E747D0" w:rsidR="00D41367" w:rsidRDefault="00D41367">
          <w:pPr>
            <w:pStyle w:val="21"/>
            <w:rPr>
              <w:rFonts w:asciiTheme="minorHAnsi" w:eastAsiaTheme="minorEastAsia" w:hAnsiTheme="minorHAnsi" w:cstheme="minorBidi"/>
              <w:noProof/>
              <w:color w:val="auto"/>
              <w:kern w:val="2"/>
              <w:sz w:val="24"/>
              <w:lang w:bidi="ar-SA"/>
              <w14:ligatures w14:val="standardContextual"/>
            </w:rPr>
          </w:pPr>
          <w:hyperlink w:anchor="_Toc236951371" w:history="1">
            <w:r w:rsidRPr="00620696">
              <w:rPr>
                <w:rStyle w:val="a3"/>
                <w:rFonts w:eastAsia="Calibri"/>
                <w:noProof/>
              </w:rPr>
              <w:t>7.1. Внешний транспорт и внешние автомобильные дороги</w:t>
            </w:r>
            <w:r>
              <w:rPr>
                <w:noProof/>
                <w:webHidden/>
              </w:rPr>
              <w:tab/>
            </w:r>
            <w:r>
              <w:rPr>
                <w:noProof/>
                <w:webHidden/>
              </w:rPr>
              <w:fldChar w:fldCharType="begin"/>
            </w:r>
            <w:r>
              <w:rPr>
                <w:noProof/>
                <w:webHidden/>
              </w:rPr>
              <w:instrText xml:space="preserve"> PAGEREF _Toc236951371 \h </w:instrText>
            </w:r>
            <w:r>
              <w:rPr>
                <w:noProof/>
                <w:webHidden/>
              </w:rPr>
            </w:r>
            <w:r>
              <w:rPr>
                <w:noProof/>
                <w:webHidden/>
              </w:rPr>
              <w:fldChar w:fldCharType="separate"/>
            </w:r>
            <w:r>
              <w:rPr>
                <w:noProof/>
                <w:webHidden/>
              </w:rPr>
              <w:t>64</w:t>
            </w:r>
            <w:r>
              <w:rPr>
                <w:noProof/>
                <w:webHidden/>
              </w:rPr>
              <w:fldChar w:fldCharType="end"/>
            </w:r>
          </w:hyperlink>
        </w:p>
        <w:p w14:paraId="3339B37B" w14:textId="1C15ABD9" w:rsidR="00D41367" w:rsidRDefault="00D41367">
          <w:pPr>
            <w:pStyle w:val="21"/>
            <w:rPr>
              <w:rFonts w:asciiTheme="minorHAnsi" w:eastAsiaTheme="minorEastAsia" w:hAnsiTheme="minorHAnsi" w:cstheme="minorBidi"/>
              <w:noProof/>
              <w:color w:val="auto"/>
              <w:kern w:val="2"/>
              <w:sz w:val="24"/>
              <w:lang w:bidi="ar-SA"/>
              <w14:ligatures w14:val="standardContextual"/>
            </w:rPr>
          </w:pPr>
          <w:hyperlink w:anchor="_Toc236951372" w:history="1">
            <w:r w:rsidRPr="00620696">
              <w:rPr>
                <w:rStyle w:val="a3"/>
                <w:rFonts w:eastAsia="Calibri"/>
                <w:noProof/>
              </w:rPr>
              <w:t>7.2. Улично-дорожная сеть</w:t>
            </w:r>
            <w:r>
              <w:rPr>
                <w:noProof/>
                <w:webHidden/>
              </w:rPr>
              <w:tab/>
            </w:r>
            <w:r>
              <w:rPr>
                <w:noProof/>
                <w:webHidden/>
              </w:rPr>
              <w:fldChar w:fldCharType="begin"/>
            </w:r>
            <w:r>
              <w:rPr>
                <w:noProof/>
                <w:webHidden/>
              </w:rPr>
              <w:instrText xml:space="preserve"> PAGEREF _Toc236951372 \h </w:instrText>
            </w:r>
            <w:r>
              <w:rPr>
                <w:noProof/>
                <w:webHidden/>
              </w:rPr>
            </w:r>
            <w:r>
              <w:rPr>
                <w:noProof/>
                <w:webHidden/>
              </w:rPr>
              <w:fldChar w:fldCharType="separate"/>
            </w:r>
            <w:r>
              <w:rPr>
                <w:noProof/>
                <w:webHidden/>
              </w:rPr>
              <w:t>64</w:t>
            </w:r>
            <w:r>
              <w:rPr>
                <w:noProof/>
                <w:webHidden/>
              </w:rPr>
              <w:fldChar w:fldCharType="end"/>
            </w:r>
          </w:hyperlink>
        </w:p>
        <w:p w14:paraId="47A73F30" w14:textId="52630002" w:rsidR="00D41367" w:rsidRDefault="00D41367">
          <w:pPr>
            <w:pStyle w:val="21"/>
            <w:rPr>
              <w:rFonts w:asciiTheme="minorHAnsi" w:eastAsiaTheme="minorEastAsia" w:hAnsiTheme="minorHAnsi" w:cstheme="minorBidi"/>
              <w:noProof/>
              <w:color w:val="auto"/>
              <w:kern w:val="2"/>
              <w:sz w:val="24"/>
              <w:lang w:bidi="ar-SA"/>
              <w14:ligatures w14:val="standardContextual"/>
            </w:rPr>
          </w:pPr>
          <w:hyperlink w:anchor="_Toc236951373" w:history="1">
            <w:r w:rsidRPr="00620696">
              <w:rPr>
                <w:rStyle w:val="a3"/>
                <w:noProof/>
              </w:rPr>
              <w:t>7.3. Автостоянки для постоянного и временного хранения автомобилей</w:t>
            </w:r>
            <w:r>
              <w:rPr>
                <w:noProof/>
                <w:webHidden/>
              </w:rPr>
              <w:tab/>
            </w:r>
            <w:r>
              <w:rPr>
                <w:noProof/>
                <w:webHidden/>
              </w:rPr>
              <w:fldChar w:fldCharType="begin"/>
            </w:r>
            <w:r>
              <w:rPr>
                <w:noProof/>
                <w:webHidden/>
              </w:rPr>
              <w:instrText xml:space="preserve"> PAGEREF _Toc236951373 \h </w:instrText>
            </w:r>
            <w:r>
              <w:rPr>
                <w:noProof/>
                <w:webHidden/>
              </w:rPr>
            </w:r>
            <w:r>
              <w:rPr>
                <w:noProof/>
                <w:webHidden/>
              </w:rPr>
              <w:fldChar w:fldCharType="separate"/>
            </w:r>
            <w:r>
              <w:rPr>
                <w:noProof/>
                <w:webHidden/>
              </w:rPr>
              <w:t>66</w:t>
            </w:r>
            <w:r>
              <w:rPr>
                <w:noProof/>
                <w:webHidden/>
              </w:rPr>
              <w:fldChar w:fldCharType="end"/>
            </w:r>
          </w:hyperlink>
        </w:p>
        <w:p w14:paraId="762FF58B" w14:textId="2A67CD6B" w:rsidR="00D41367" w:rsidRDefault="00D41367">
          <w:pPr>
            <w:pStyle w:val="21"/>
            <w:rPr>
              <w:rFonts w:asciiTheme="minorHAnsi" w:eastAsiaTheme="minorEastAsia" w:hAnsiTheme="minorHAnsi" w:cstheme="minorBidi"/>
              <w:noProof/>
              <w:color w:val="auto"/>
              <w:kern w:val="2"/>
              <w:sz w:val="24"/>
              <w:lang w:bidi="ar-SA"/>
              <w14:ligatures w14:val="standardContextual"/>
            </w:rPr>
          </w:pPr>
          <w:hyperlink w:anchor="_Toc236951374" w:history="1">
            <w:r w:rsidRPr="00620696">
              <w:rPr>
                <w:rStyle w:val="a3"/>
                <w:noProof/>
              </w:rPr>
              <w:t>7.4. Система технического обслуживания автомобилей</w:t>
            </w:r>
            <w:r>
              <w:rPr>
                <w:noProof/>
                <w:webHidden/>
              </w:rPr>
              <w:tab/>
            </w:r>
            <w:r>
              <w:rPr>
                <w:noProof/>
                <w:webHidden/>
              </w:rPr>
              <w:fldChar w:fldCharType="begin"/>
            </w:r>
            <w:r>
              <w:rPr>
                <w:noProof/>
                <w:webHidden/>
              </w:rPr>
              <w:instrText xml:space="preserve"> PAGEREF _Toc236951374 \h </w:instrText>
            </w:r>
            <w:r>
              <w:rPr>
                <w:noProof/>
                <w:webHidden/>
              </w:rPr>
            </w:r>
            <w:r>
              <w:rPr>
                <w:noProof/>
                <w:webHidden/>
              </w:rPr>
              <w:fldChar w:fldCharType="separate"/>
            </w:r>
            <w:r>
              <w:rPr>
                <w:noProof/>
                <w:webHidden/>
              </w:rPr>
              <w:t>67</w:t>
            </w:r>
            <w:r>
              <w:rPr>
                <w:noProof/>
                <w:webHidden/>
              </w:rPr>
              <w:fldChar w:fldCharType="end"/>
            </w:r>
          </w:hyperlink>
        </w:p>
        <w:p w14:paraId="28EBBEEC" w14:textId="1AB598B6" w:rsidR="00D41367" w:rsidRDefault="00D41367">
          <w:pPr>
            <w:pStyle w:val="21"/>
            <w:rPr>
              <w:rFonts w:asciiTheme="minorHAnsi" w:eastAsiaTheme="minorEastAsia" w:hAnsiTheme="minorHAnsi" w:cstheme="minorBidi"/>
              <w:noProof/>
              <w:color w:val="auto"/>
              <w:kern w:val="2"/>
              <w:sz w:val="24"/>
              <w:lang w:bidi="ar-SA"/>
              <w14:ligatures w14:val="standardContextual"/>
            </w:rPr>
          </w:pPr>
          <w:hyperlink w:anchor="_Toc236951375" w:history="1">
            <w:r w:rsidRPr="00620696">
              <w:rPr>
                <w:rStyle w:val="a3"/>
                <w:noProof/>
              </w:rPr>
              <w:t>7.5. Противошумовые мероприятия и безопасность движения</w:t>
            </w:r>
            <w:r>
              <w:rPr>
                <w:noProof/>
                <w:webHidden/>
              </w:rPr>
              <w:tab/>
            </w:r>
            <w:r>
              <w:rPr>
                <w:noProof/>
                <w:webHidden/>
              </w:rPr>
              <w:fldChar w:fldCharType="begin"/>
            </w:r>
            <w:r>
              <w:rPr>
                <w:noProof/>
                <w:webHidden/>
              </w:rPr>
              <w:instrText xml:space="preserve"> PAGEREF _Toc236951375 \h </w:instrText>
            </w:r>
            <w:r>
              <w:rPr>
                <w:noProof/>
                <w:webHidden/>
              </w:rPr>
            </w:r>
            <w:r>
              <w:rPr>
                <w:noProof/>
                <w:webHidden/>
              </w:rPr>
              <w:fldChar w:fldCharType="separate"/>
            </w:r>
            <w:r>
              <w:rPr>
                <w:noProof/>
                <w:webHidden/>
              </w:rPr>
              <w:t>67</w:t>
            </w:r>
            <w:r>
              <w:rPr>
                <w:noProof/>
                <w:webHidden/>
              </w:rPr>
              <w:fldChar w:fldCharType="end"/>
            </w:r>
          </w:hyperlink>
        </w:p>
        <w:p w14:paraId="77082D16" w14:textId="5C0647E3" w:rsidR="00D41367" w:rsidRDefault="00D41367">
          <w:pPr>
            <w:pStyle w:val="21"/>
            <w:rPr>
              <w:rFonts w:asciiTheme="minorHAnsi" w:eastAsiaTheme="minorEastAsia" w:hAnsiTheme="minorHAnsi" w:cstheme="minorBidi"/>
              <w:noProof/>
              <w:color w:val="auto"/>
              <w:kern w:val="2"/>
              <w:sz w:val="24"/>
              <w:lang w:bidi="ar-SA"/>
              <w14:ligatures w14:val="standardContextual"/>
            </w:rPr>
          </w:pPr>
          <w:hyperlink w:anchor="_Toc236951376" w:history="1">
            <w:r w:rsidRPr="00620696">
              <w:rPr>
                <w:rStyle w:val="a3"/>
                <w:noProof/>
              </w:rPr>
              <w:t>7.6. Мероприятия для маломобильных групп населения</w:t>
            </w:r>
            <w:r>
              <w:rPr>
                <w:noProof/>
                <w:webHidden/>
              </w:rPr>
              <w:tab/>
            </w:r>
            <w:r>
              <w:rPr>
                <w:noProof/>
                <w:webHidden/>
              </w:rPr>
              <w:fldChar w:fldCharType="begin"/>
            </w:r>
            <w:r>
              <w:rPr>
                <w:noProof/>
                <w:webHidden/>
              </w:rPr>
              <w:instrText xml:space="preserve"> PAGEREF _Toc236951376 \h </w:instrText>
            </w:r>
            <w:r>
              <w:rPr>
                <w:noProof/>
                <w:webHidden/>
              </w:rPr>
            </w:r>
            <w:r>
              <w:rPr>
                <w:noProof/>
                <w:webHidden/>
              </w:rPr>
              <w:fldChar w:fldCharType="separate"/>
            </w:r>
            <w:r>
              <w:rPr>
                <w:noProof/>
                <w:webHidden/>
              </w:rPr>
              <w:t>68</w:t>
            </w:r>
            <w:r>
              <w:rPr>
                <w:noProof/>
                <w:webHidden/>
              </w:rPr>
              <w:fldChar w:fldCharType="end"/>
            </w:r>
          </w:hyperlink>
        </w:p>
        <w:p w14:paraId="0FB69E87" w14:textId="4CCDA29C" w:rsidR="00D41367" w:rsidRDefault="00D41367">
          <w:pPr>
            <w:pStyle w:val="11"/>
            <w:rPr>
              <w:rFonts w:asciiTheme="minorHAnsi" w:eastAsiaTheme="minorEastAsia" w:hAnsiTheme="minorHAnsi" w:cstheme="minorBidi"/>
              <w:noProof/>
              <w:color w:val="auto"/>
              <w:kern w:val="2"/>
              <w:sz w:val="24"/>
              <w:lang w:bidi="ar-SA"/>
              <w14:ligatures w14:val="standardContextual"/>
            </w:rPr>
          </w:pPr>
          <w:hyperlink w:anchor="_Toc236951377" w:history="1">
            <w:r w:rsidRPr="00620696">
              <w:rPr>
                <w:rStyle w:val="a3"/>
                <w:noProof/>
              </w:rPr>
              <w:t>8.ИНЖЕНЕРНАЯ ПОДГОТОВКА ТЕРРИТОРИИ</w:t>
            </w:r>
            <w:r>
              <w:rPr>
                <w:noProof/>
                <w:webHidden/>
              </w:rPr>
              <w:tab/>
            </w:r>
            <w:r>
              <w:rPr>
                <w:noProof/>
                <w:webHidden/>
              </w:rPr>
              <w:fldChar w:fldCharType="begin"/>
            </w:r>
            <w:r>
              <w:rPr>
                <w:noProof/>
                <w:webHidden/>
              </w:rPr>
              <w:instrText xml:space="preserve"> PAGEREF _Toc236951377 \h </w:instrText>
            </w:r>
            <w:r>
              <w:rPr>
                <w:noProof/>
                <w:webHidden/>
              </w:rPr>
            </w:r>
            <w:r>
              <w:rPr>
                <w:noProof/>
                <w:webHidden/>
              </w:rPr>
              <w:fldChar w:fldCharType="separate"/>
            </w:r>
            <w:r>
              <w:rPr>
                <w:noProof/>
                <w:webHidden/>
              </w:rPr>
              <w:t>70</w:t>
            </w:r>
            <w:r>
              <w:rPr>
                <w:noProof/>
                <w:webHidden/>
              </w:rPr>
              <w:fldChar w:fldCharType="end"/>
            </w:r>
          </w:hyperlink>
        </w:p>
        <w:p w14:paraId="6BEC6C7E" w14:textId="55E22104" w:rsidR="00D41367" w:rsidRDefault="00D41367">
          <w:pPr>
            <w:pStyle w:val="21"/>
            <w:rPr>
              <w:rFonts w:asciiTheme="minorHAnsi" w:eastAsiaTheme="minorEastAsia" w:hAnsiTheme="minorHAnsi" w:cstheme="minorBidi"/>
              <w:noProof/>
              <w:color w:val="auto"/>
              <w:kern w:val="2"/>
              <w:sz w:val="24"/>
              <w:lang w:bidi="ar-SA"/>
              <w14:ligatures w14:val="standardContextual"/>
            </w:rPr>
          </w:pPr>
          <w:hyperlink w:anchor="_Toc236951378" w:history="1">
            <w:r w:rsidRPr="00620696">
              <w:rPr>
                <w:rStyle w:val="a3"/>
                <w:noProof/>
              </w:rPr>
              <w:t>8.1. Вертикальная планировка территории</w:t>
            </w:r>
            <w:r>
              <w:rPr>
                <w:noProof/>
                <w:webHidden/>
              </w:rPr>
              <w:tab/>
            </w:r>
            <w:r>
              <w:rPr>
                <w:noProof/>
                <w:webHidden/>
              </w:rPr>
              <w:fldChar w:fldCharType="begin"/>
            </w:r>
            <w:r>
              <w:rPr>
                <w:noProof/>
                <w:webHidden/>
              </w:rPr>
              <w:instrText xml:space="preserve"> PAGEREF _Toc236951378 \h </w:instrText>
            </w:r>
            <w:r>
              <w:rPr>
                <w:noProof/>
                <w:webHidden/>
              </w:rPr>
            </w:r>
            <w:r>
              <w:rPr>
                <w:noProof/>
                <w:webHidden/>
              </w:rPr>
              <w:fldChar w:fldCharType="separate"/>
            </w:r>
            <w:r>
              <w:rPr>
                <w:noProof/>
                <w:webHidden/>
              </w:rPr>
              <w:t>70</w:t>
            </w:r>
            <w:r>
              <w:rPr>
                <w:noProof/>
                <w:webHidden/>
              </w:rPr>
              <w:fldChar w:fldCharType="end"/>
            </w:r>
          </w:hyperlink>
        </w:p>
        <w:p w14:paraId="680B1A9A" w14:textId="70E6DD08" w:rsidR="00D41367" w:rsidRDefault="00D41367">
          <w:pPr>
            <w:pStyle w:val="21"/>
            <w:rPr>
              <w:rFonts w:asciiTheme="minorHAnsi" w:eastAsiaTheme="minorEastAsia" w:hAnsiTheme="minorHAnsi" w:cstheme="minorBidi"/>
              <w:noProof/>
              <w:color w:val="auto"/>
              <w:kern w:val="2"/>
              <w:sz w:val="24"/>
              <w:lang w:bidi="ar-SA"/>
              <w14:ligatures w14:val="standardContextual"/>
            </w:rPr>
          </w:pPr>
          <w:hyperlink w:anchor="_Toc236951379" w:history="1">
            <w:r w:rsidRPr="00620696">
              <w:rPr>
                <w:rStyle w:val="a3"/>
                <w:noProof/>
              </w:rPr>
              <w:t>8.2. Организация поверхностного стока</w:t>
            </w:r>
            <w:r>
              <w:rPr>
                <w:noProof/>
                <w:webHidden/>
              </w:rPr>
              <w:tab/>
            </w:r>
            <w:r>
              <w:rPr>
                <w:noProof/>
                <w:webHidden/>
              </w:rPr>
              <w:fldChar w:fldCharType="begin"/>
            </w:r>
            <w:r>
              <w:rPr>
                <w:noProof/>
                <w:webHidden/>
              </w:rPr>
              <w:instrText xml:space="preserve"> PAGEREF _Toc236951379 \h </w:instrText>
            </w:r>
            <w:r>
              <w:rPr>
                <w:noProof/>
                <w:webHidden/>
              </w:rPr>
            </w:r>
            <w:r>
              <w:rPr>
                <w:noProof/>
                <w:webHidden/>
              </w:rPr>
              <w:fldChar w:fldCharType="separate"/>
            </w:r>
            <w:r>
              <w:rPr>
                <w:noProof/>
                <w:webHidden/>
              </w:rPr>
              <w:t>71</w:t>
            </w:r>
            <w:r>
              <w:rPr>
                <w:noProof/>
                <w:webHidden/>
              </w:rPr>
              <w:fldChar w:fldCharType="end"/>
            </w:r>
          </w:hyperlink>
        </w:p>
        <w:p w14:paraId="0D087777" w14:textId="03521A45" w:rsidR="00D41367" w:rsidRDefault="00D41367">
          <w:pPr>
            <w:pStyle w:val="21"/>
            <w:rPr>
              <w:rFonts w:asciiTheme="minorHAnsi" w:eastAsiaTheme="minorEastAsia" w:hAnsiTheme="minorHAnsi" w:cstheme="minorBidi"/>
              <w:noProof/>
              <w:color w:val="auto"/>
              <w:kern w:val="2"/>
              <w:sz w:val="24"/>
              <w:lang w:bidi="ar-SA"/>
              <w14:ligatures w14:val="standardContextual"/>
            </w:rPr>
          </w:pPr>
          <w:hyperlink w:anchor="_Toc236951380" w:history="1">
            <w:r w:rsidRPr="00620696">
              <w:rPr>
                <w:rStyle w:val="a3"/>
                <w:noProof/>
              </w:rPr>
              <w:t>8.3 Организация полива зеленых насаждений</w:t>
            </w:r>
            <w:r>
              <w:rPr>
                <w:noProof/>
                <w:webHidden/>
              </w:rPr>
              <w:tab/>
            </w:r>
            <w:r>
              <w:rPr>
                <w:noProof/>
                <w:webHidden/>
              </w:rPr>
              <w:fldChar w:fldCharType="begin"/>
            </w:r>
            <w:r>
              <w:rPr>
                <w:noProof/>
                <w:webHidden/>
              </w:rPr>
              <w:instrText xml:space="preserve"> PAGEREF _Toc236951380 \h </w:instrText>
            </w:r>
            <w:r>
              <w:rPr>
                <w:noProof/>
                <w:webHidden/>
              </w:rPr>
            </w:r>
            <w:r>
              <w:rPr>
                <w:noProof/>
                <w:webHidden/>
              </w:rPr>
              <w:fldChar w:fldCharType="separate"/>
            </w:r>
            <w:r>
              <w:rPr>
                <w:noProof/>
                <w:webHidden/>
              </w:rPr>
              <w:t>73</w:t>
            </w:r>
            <w:r>
              <w:rPr>
                <w:noProof/>
                <w:webHidden/>
              </w:rPr>
              <w:fldChar w:fldCharType="end"/>
            </w:r>
          </w:hyperlink>
        </w:p>
        <w:p w14:paraId="18DBCAD4" w14:textId="7B48E1D1" w:rsidR="00D41367" w:rsidRDefault="00D41367">
          <w:pPr>
            <w:pStyle w:val="11"/>
            <w:rPr>
              <w:rFonts w:asciiTheme="minorHAnsi" w:eastAsiaTheme="minorEastAsia" w:hAnsiTheme="minorHAnsi" w:cstheme="minorBidi"/>
              <w:noProof/>
              <w:color w:val="auto"/>
              <w:kern w:val="2"/>
              <w:sz w:val="24"/>
              <w:lang w:bidi="ar-SA"/>
              <w14:ligatures w14:val="standardContextual"/>
            </w:rPr>
          </w:pPr>
          <w:hyperlink w:anchor="_Toc236951381" w:history="1">
            <w:r w:rsidRPr="00620696">
              <w:rPr>
                <w:rStyle w:val="a3"/>
                <w:noProof/>
              </w:rPr>
              <w:t>9.ИНЖЕНЕРНАЯ ИНФРАСТРУКТУРА</w:t>
            </w:r>
            <w:r>
              <w:rPr>
                <w:noProof/>
                <w:webHidden/>
              </w:rPr>
              <w:tab/>
            </w:r>
            <w:r>
              <w:rPr>
                <w:noProof/>
                <w:webHidden/>
              </w:rPr>
              <w:fldChar w:fldCharType="begin"/>
            </w:r>
            <w:r>
              <w:rPr>
                <w:noProof/>
                <w:webHidden/>
              </w:rPr>
              <w:instrText xml:space="preserve"> PAGEREF _Toc236951381 \h </w:instrText>
            </w:r>
            <w:r>
              <w:rPr>
                <w:noProof/>
                <w:webHidden/>
              </w:rPr>
            </w:r>
            <w:r>
              <w:rPr>
                <w:noProof/>
                <w:webHidden/>
              </w:rPr>
              <w:fldChar w:fldCharType="separate"/>
            </w:r>
            <w:r>
              <w:rPr>
                <w:noProof/>
                <w:webHidden/>
              </w:rPr>
              <w:t>75</w:t>
            </w:r>
            <w:r>
              <w:rPr>
                <w:noProof/>
                <w:webHidden/>
              </w:rPr>
              <w:fldChar w:fldCharType="end"/>
            </w:r>
          </w:hyperlink>
        </w:p>
        <w:p w14:paraId="4300DC24" w14:textId="054BD228" w:rsidR="00D41367" w:rsidRDefault="00D41367">
          <w:pPr>
            <w:pStyle w:val="21"/>
            <w:rPr>
              <w:rFonts w:asciiTheme="minorHAnsi" w:eastAsiaTheme="minorEastAsia" w:hAnsiTheme="minorHAnsi" w:cstheme="minorBidi"/>
              <w:noProof/>
              <w:color w:val="auto"/>
              <w:kern w:val="2"/>
              <w:sz w:val="24"/>
              <w:lang w:bidi="ar-SA"/>
              <w14:ligatures w14:val="standardContextual"/>
            </w:rPr>
          </w:pPr>
          <w:hyperlink w:anchor="_Toc236951382" w:history="1">
            <w:r w:rsidRPr="00620696">
              <w:rPr>
                <w:rStyle w:val="a3"/>
                <w:noProof/>
              </w:rPr>
              <w:t>9.1 Водоснабжение и канализация</w:t>
            </w:r>
            <w:r>
              <w:rPr>
                <w:noProof/>
                <w:webHidden/>
              </w:rPr>
              <w:tab/>
            </w:r>
            <w:r>
              <w:rPr>
                <w:noProof/>
                <w:webHidden/>
              </w:rPr>
              <w:fldChar w:fldCharType="begin"/>
            </w:r>
            <w:r>
              <w:rPr>
                <w:noProof/>
                <w:webHidden/>
              </w:rPr>
              <w:instrText xml:space="preserve"> PAGEREF _Toc236951382 \h </w:instrText>
            </w:r>
            <w:r>
              <w:rPr>
                <w:noProof/>
                <w:webHidden/>
              </w:rPr>
            </w:r>
            <w:r>
              <w:rPr>
                <w:noProof/>
                <w:webHidden/>
              </w:rPr>
              <w:fldChar w:fldCharType="separate"/>
            </w:r>
            <w:r>
              <w:rPr>
                <w:noProof/>
                <w:webHidden/>
              </w:rPr>
              <w:t>75</w:t>
            </w:r>
            <w:r>
              <w:rPr>
                <w:noProof/>
                <w:webHidden/>
              </w:rPr>
              <w:fldChar w:fldCharType="end"/>
            </w:r>
          </w:hyperlink>
        </w:p>
        <w:p w14:paraId="130A229A" w14:textId="07824E27" w:rsidR="00D41367" w:rsidRDefault="00D41367">
          <w:pPr>
            <w:pStyle w:val="21"/>
            <w:rPr>
              <w:rFonts w:asciiTheme="minorHAnsi" w:eastAsiaTheme="minorEastAsia" w:hAnsiTheme="minorHAnsi" w:cstheme="minorBidi"/>
              <w:noProof/>
              <w:color w:val="auto"/>
              <w:kern w:val="2"/>
              <w:sz w:val="24"/>
              <w:lang w:bidi="ar-SA"/>
              <w14:ligatures w14:val="standardContextual"/>
            </w:rPr>
          </w:pPr>
          <w:hyperlink w:anchor="_Toc236951383" w:history="1">
            <w:r w:rsidRPr="00620696">
              <w:rPr>
                <w:rStyle w:val="a3"/>
                <w:noProof/>
              </w:rPr>
              <w:t>9.2. Санитарная очистка территории</w:t>
            </w:r>
            <w:r>
              <w:rPr>
                <w:noProof/>
                <w:webHidden/>
              </w:rPr>
              <w:tab/>
            </w:r>
            <w:r>
              <w:rPr>
                <w:noProof/>
                <w:webHidden/>
              </w:rPr>
              <w:fldChar w:fldCharType="begin"/>
            </w:r>
            <w:r>
              <w:rPr>
                <w:noProof/>
                <w:webHidden/>
              </w:rPr>
              <w:instrText xml:space="preserve"> PAGEREF _Toc236951383 \h </w:instrText>
            </w:r>
            <w:r>
              <w:rPr>
                <w:noProof/>
                <w:webHidden/>
              </w:rPr>
            </w:r>
            <w:r>
              <w:rPr>
                <w:noProof/>
                <w:webHidden/>
              </w:rPr>
              <w:fldChar w:fldCharType="separate"/>
            </w:r>
            <w:r>
              <w:rPr>
                <w:noProof/>
                <w:webHidden/>
              </w:rPr>
              <w:t>89</w:t>
            </w:r>
            <w:r>
              <w:rPr>
                <w:noProof/>
                <w:webHidden/>
              </w:rPr>
              <w:fldChar w:fldCharType="end"/>
            </w:r>
          </w:hyperlink>
        </w:p>
        <w:p w14:paraId="06DE3967" w14:textId="7D01A1C1" w:rsidR="00D41367" w:rsidRDefault="00D41367">
          <w:pPr>
            <w:pStyle w:val="21"/>
            <w:rPr>
              <w:rFonts w:asciiTheme="minorHAnsi" w:eastAsiaTheme="minorEastAsia" w:hAnsiTheme="minorHAnsi" w:cstheme="minorBidi"/>
              <w:noProof/>
              <w:color w:val="auto"/>
              <w:kern w:val="2"/>
              <w:sz w:val="24"/>
              <w:lang w:bidi="ar-SA"/>
              <w14:ligatures w14:val="standardContextual"/>
            </w:rPr>
          </w:pPr>
          <w:hyperlink w:anchor="_Toc236951384" w:history="1">
            <w:r w:rsidRPr="00620696">
              <w:rPr>
                <w:rStyle w:val="a3"/>
                <w:noProof/>
              </w:rPr>
              <w:t>9.3. Электроснабжение</w:t>
            </w:r>
            <w:r>
              <w:rPr>
                <w:noProof/>
                <w:webHidden/>
              </w:rPr>
              <w:tab/>
            </w:r>
            <w:r>
              <w:rPr>
                <w:noProof/>
                <w:webHidden/>
              </w:rPr>
              <w:fldChar w:fldCharType="begin"/>
            </w:r>
            <w:r>
              <w:rPr>
                <w:noProof/>
                <w:webHidden/>
              </w:rPr>
              <w:instrText xml:space="preserve"> PAGEREF _Toc236951384 \h </w:instrText>
            </w:r>
            <w:r>
              <w:rPr>
                <w:noProof/>
                <w:webHidden/>
              </w:rPr>
            </w:r>
            <w:r>
              <w:rPr>
                <w:noProof/>
                <w:webHidden/>
              </w:rPr>
              <w:fldChar w:fldCharType="separate"/>
            </w:r>
            <w:r>
              <w:rPr>
                <w:noProof/>
                <w:webHidden/>
              </w:rPr>
              <w:t>93</w:t>
            </w:r>
            <w:r>
              <w:rPr>
                <w:noProof/>
                <w:webHidden/>
              </w:rPr>
              <w:fldChar w:fldCharType="end"/>
            </w:r>
          </w:hyperlink>
        </w:p>
        <w:p w14:paraId="164CD486" w14:textId="2D3226B9" w:rsidR="00D41367" w:rsidRDefault="00D41367">
          <w:pPr>
            <w:pStyle w:val="21"/>
            <w:rPr>
              <w:rFonts w:asciiTheme="minorHAnsi" w:eastAsiaTheme="minorEastAsia" w:hAnsiTheme="minorHAnsi" w:cstheme="minorBidi"/>
              <w:noProof/>
              <w:color w:val="auto"/>
              <w:kern w:val="2"/>
              <w:sz w:val="24"/>
              <w:lang w:bidi="ar-SA"/>
              <w14:ligatures w14:val="standardContextual"/>
            </w:rPr>
          </w:pPr>
          <w:hyperlink w:anchor="_Toc236951385" w:history="1">
            <w:r w:rsidRPr="00620696">
              <w:rPr>
                <w:rStyle w:val="a3"/>
                <w:noProof/>
                <w:lang w:val="kk-KZ"/>
              </w:rPr>
              <w:t>9</w:t>
            </w:r>
            <w:r w:rsidRPr="00620696">
              <w:rPr>
                <w:rStyle w:val="a3"/>
                <w:noProof/>
              </w:rPr>
              <w:t>.</w:t>
            </w:r>
            <w:r w:rsidRPr="00620696">
              <w:rPr>
                <w:rStyle w:val="a3"/>
                <w:noProof/>
                <w:lang w:val="kk-KZ"/>
              </w:rPr>
              <w:t>4</w:t>
            </w:r>
            <w:r w:rsidRPr="00620696">
              <w:rPr>
                <w:rStyle w:val="a3"/>
                <w:noProof/>
              </w:rPr>
              <w:t>. Слаботочные устройства</w:t>
            </w:r>
            <w:r>
              <w:rPr>
                <w:noProof/>
                <w:webHidden/>
              </w:rPr>
              <w:tab/>
            </w:r>
            <w:r>
              <w:rPr>
                <w:noProof/>
                <w:webHidden/>
              </w:rPr>
              <w:fldChar w:fldCharType="begin"/>
            </w:r>
            <w:r>
              <w:rPr>
                <w:noProof/>
                <w:webHidden/>
              </w:rPr>
              <w:instrText xml:space="preserve"> PAGEREF _Toc236951385 \h </w:instrText>
            </w:r>
            <w:r>
              <w:rPr>
                <w:noProof/>
                <w:webHidden/>
              </w:rPr>
            </w:r>
            <w:r>
              <w:rPr>
                <w:noProof/>
                <w:webHidden/>
              </w:rPr>
              <w:fldChar w:fldCharType="separate"/>
            </w:r>
            <w:r>
              <w:rPr>
                <w:noProof/>
                <w:webHidden/>
              </w:rPr>
              <w:t>105</w:t>
            </w:r>
            <w:r>
              <w:rPr>
                <w:noProof/>
                <w:webHidden/>
              </w:rPr>
              <w:fldChar w:fldCharType="end"/>
            </w:r>
          </w:hyperlink>
        </w:p>
        <w:p w14:paraId="1C81E3AF" w14:textId="560CB495" w:rsidR="00D41367" w:rsidRDefault="00D41367">
          <w:pPr>
            <w:pStyle w:val="21"/>
            <w:rPr>
              <w:rFonts w:asciiTheme="minorHAnsi" w:eastAsiaTheme="minorEastAsia" w:hAnsiTheme="minorHAnsi" w:cstheme="minorBidi"/>
              <w:noProof/>
              <w:color w:val="auto"/>
              <w:kern w:val="2"/>
              <w:sz w:val="24"/>
              <w:lang w:bidi="ar-SA"/>
              <w14:ligatures w14:val="standardContextual"/>
            </w:rPr>
          </w:pPr>
          <w:hyperlink w:anchor="_Toc236951386" w:history="1">
            <w:r w:rsidRPr="00620696">
              <w:rPr>
                <w:rStyle w:val="a3"/>
                <w:noProof/>
              </w:rPr>
              <w:t>9.5. Теплоснабжение</w:t>
            </w:r>
            <w:r>
              <w:rPr>
                <w:noProof/>
                <w:webHidden/>
              </w:rPr>
              <w:tab/>
            </w:r>
            <w:r>
              <w:rPr>
                <w:noProof/>
                <w:webHidden/>
              </w:rPr>
              <w:fldChar w:fldCharType="begin"/>
            </w:r>
            <w:r>
              <w:rPr>
                <w:noProof/>
                <w:webHidden/>
              </w:rPr>
              <w:instrText xml:space="preserve"> PAGEREF _Toc236951386 \h </w:instrText>
            </w:r>
            <w:r>
              <w:rPr>
                <w:noProof/>
                <w:webHidden/>
              </w:rPr>
            </w:r>
            <w:r>
              <w:rPr>
                <w:noProof/>
                <w:webHidden/>
              </w:rPr>
              <w:fldChar w:fldCharType="separate"/>
            </w:r>
            <w:r>
              <w:rPr>
                <w:noProof/>
                <w:webHidden/>
              </w:rPr>
              <w:t>107</w:t>
            </w:r>
            <w:r>
              <w:rPr>
                <w:noProof/>
                <w:webHidden/>
              </w:rPr>
              <w:fldChar w:fldCharType="end"/>
            </w:r>
          </w:hyperlink>
        </w:p>
        <w:p w14:paraId="3E088398" w14:textId="6B53F679" w:rsidR="00D41367" w:rsidRDefault="00D41367">
          <w:pPr>
            <w:pStyle w:val="21"/>
            <w:rPr>
              <w:rFonts w:asciiTheme="minorHAnsi" w:eastAsiaTheme="minorEastAsia" w:hAnsiTheme="minorHAnsi" w:cstheme="minorBidi"/>
              <w:noProof/>
              <w:color w:val="auto"/>
              <w:kern w:val="2"/>
              <w:sz w:val="24"/>
              <w:lang w:bidi="ar-SA"/>
              <w14:ligatures w14:val="standardContextual"/>
            </w:rPr>
          </w:pPr>
          <w:hyperlink w:anchor="_Toc236951387" w:history="1">
            <w:r w:rsidRPr="00620696">
              <w:rPr>
                <w:rStyle w:val="a3"/>
                <w:noProof/>
              </w:rPr>
              <w:t>9.6. Газоснабжение</w:t>
            </w:r>
            <w:r>
              <w:rPr>
                <w:noProof/>
                <w:webHidden/>
              </w:rPr>
              <w:tab/>
            </w:r>
            <w:r>
              <w:rPr>
                <w:noProof/>
                <w:webHidden/>
              </w:rPr>
              <w:fldChar w:fldCharType="begin"/>
            </w:r>
            <w:r>
              <w:rPr>
                <w:noProof/>
                <w:webHidden/>
              </w:rPr>
              <w:instrText xml:space="preserve"> PAGEREF _Toc236951387 \h </w:instrText>
            </w:r>
            <w:r>
              <w:rPr>
                <w:noProof/>
                <w:webHidden/>
              </w:rPr>
            </w:r>
            <w:r>
              <w:rPr>
                <w:noProof/>
                <w:webHidden/>
              </w:rPr>
              <w:fldChar w:fldCharType="separate"/>
            </w:r>
            <w:r>
              <w:rPr>
                <w:noProof/>
                <w:webHidden/>
              </w:rPr>
              <w:t>112</w:t>
            </w:r>
            <w:r>
              <w:rPr>
                <w:noProof/>
                <w:webHidden/>
              </w:rPr>
              <w:fldChar w:fldCharType="end"/>
            </w:r>
          </w:hyperlink>
        </w:p>
        <w:p w14:paraId="67AD41F2" w14:textId="5C60A006" w:rsidR="00D41367" w:rsidRDefault="00D41367">
          <w:pPr>
            <w:pStyle w:val="11"/>
            <w:rPr>
              <w:rFonts w:asciiTheme="minorHAnsi" w:eastAsiaTheme="minorEastAsia" w:hAnsiTheme="minorHAnsi" w:cstheme="minorBidi"/>
              <w:noProof/>
              <w:color w:val="auto"/>
              <w:kern w:val="2"/>
              <w:sz w:val="24"/>
              <w:lang w:bidi="ar-SA"/>
              <w14:ligatures w14:val="standardContextual"/>
            </w:rPr>
          </w:pPr>
          <w:hyperlink w:anchor="_Toc236951388" w:history="1">
            <w:r w:rsidRPr="00620696">
              <w:rPr>
                <w:rStyle w:val="a3"/>
                <w:noProof/>
              </w:rPr>
              <w:t>ОСНОВНЫЕ ТЕХНИКО-ЭКОНОМИЧЕСКИЕ ПОКАЗАТЕЛИ ПРОЕКТА</w:t>
            </w:r>
            <w:r>
              <w:rPr>
                <w:noProof/>
                <w:webHidden/>
              </w:rPr>
              <w:tab/>
            </w:r>
            <w:r>
              <w:rPr>
                <w:noProof/>
                <w:webHidden/>
              </w:rPr>
              <w:fldChar w:fldCharType="begin"/>
            </w:r>
            <w:r>
              <w:rPr>
                <w:noProof/>
                <w:webHidden/>
              </w:rPr>
              <w:instrText xml:space="preserve"> PAGEREF _Toc236951388 \h </w:instrText>
            </w:r>
            <w:r>
              <w:rPr>
                <w:noProof/>
                <w:webHidden/>
              </w:rPr>
            </w:r>
            <w:r>
              <w:rPr>
                <w:noProof/>
                <w:webHidden/>
              </w:rPr>
              <w:fldChar w:fldCharType="separate"/>
            </w:r>
            <w:r>
              <w:rPr>
                <w:noProof/>
                <w:webHidden/>
              </w:rPr>
              <w:t>114</w:t>
            </w:r>
            <w:r>
              <w:rPr>
                <w:noProof/>
                <w:webHidden/>
              </w:rPr>
              <w:fldChar w:fldCharType="end"/>
            </w:r>
          </w:hyperlink>
        </w:p>
        <w:p w14:paraId="7CC7D80C" w14:textId="3AABED68" w:rsidR="00D41367" w:rsidRDefault="00D41367">
          <w:pPr>
            <w:pStyle w:val="11"/>
            <w:rPr>
              <w:rFonts w:asciiTheme="minorHAnsi" w:eastAsiaTheme="minorEastAsia" w:hAnsiTheme="minorHAnsi" w:cstheme="minorBidi"/>
              <w:noProof/>
              <w:color w:val="auto"/>
              <w:kern w:val="2"/>
              <w:sz w:val="24"/>
              <w:lang w:bidi="ar-SA"/>
              <w14:ligatures w14:val="standardContextual"/>
            </w:rPr>
          </w:pPr>
          <w:hyperlink w:anchor="_Toc236951389" w:history="1">
            <w:r w:rsidRPr="00620696">
              <w:rPr>
                <w:rStyle w:val="a3"/>
                <w:noProof/>
              </w:rPr>
              <w:t>ПЕРЕЧЕНЬ ИСПОЛЬЗОВАННОЙ ЛИТЕРАТУРЫ</w:t>
            </w:r>
            <w:r>
              <w:rPr>
                <w:noProof/>
                <w:webHidden/>
              </w:rPr>
              <w:tab/>
            </w:r>
            <w:r>
              <w:rPr>
                <w:noProof/>
                <w:webHidden/>
              </w:rPr>
              <w:fldChar w:fldCharType="begin"/>
            </w:r>
            <w:r>
              <w:rPr>
                <w:noProof/>
                <w:webHidden/>
              </w:rPr>
              <w:instrText xml:space="preserve"> PAGEREF _Toc236951389 \h </w:instrText>
            </w:r>
            <w:r>
              <w:rPr>
                <w:noProof/>
                <w:webHidden/>
              </w:rPr>
            </w:r>
            <w:r>
              <w:rPr>
                <w:noProof/>
                <w:webHidden/>
              </w:rPr>
              <w:fldChar w:fldCharType="separate"/>
            </w:r>
            <w:r>
              <w:rPr>
                <w:noProof/>
                <w:webHidden/>
              </w:rPr>
              <w:t>121</w:t>
            </w:r>
            <w:r>
              <w:rPr>
                <w:noProof/>
                <w:webHidden/>
              </w:rPr>
              <w:fldChar w:fldCharType="end"/>
            </w:r>
          </w:hyperlink>
        </w:p>
        <w:p w14:paraId="4AF538E9" w14:textId="19B83D39" w:rsidR="00AE1D57" w:rsidRDefault="00D41367" w:rsidP="00D41367">
          <w:pPr>
            <w:pStyle w:val="11"/>
            <w:rPr>
              <w:rFonts w:cs="Times New Roman"/>
              <w:noProof/>
            </w:rPr>
          </w:pPr>
          <w:r>
            <w:rPr>
              <w:u w:color="000000" w:themeColor="text1"/>
              <w:lang w:val="kk-KZ" w:eastAsia="kk-KZ" w:bidi="ar-SA"/>
            </w:rPr>
            <w:fldChar w:fldCharType="end"/>
          </w:r>
        </w:p>
        <w:p w14:paraId="03945496" w14:textId="664A4991" w:rsidR="00732E7A" w:rsidRPr="00D87895" w:rsidRDefault="00F309DF" w:rsidP="00DD06B0">
          <w:pPr>
            <w:rPr>
              <w:rFonts w:cs="Times New Roman"/>
            </w:rPr>
          </w:pPr>
        </w:p>
      </w:sdtContent>
    </w:sdt>
    <w:p w14:paraId="123A6BE7" w14:textId="77777777" w:rsidR="00AE1D57" w:rsidRDefault="00AE1D57" w:rsidP="00DD06B0">
      <w:pPr>
        <w:ind w:firstLine="567"/>
        <w:rPr>
          <w:rFonts w:cs="Times New Roman"/>
          <w:b/>
          <w:bCs/>
          <w:color w:val="auto"/>
          <w:sz w:val="24"/>
        </w:rPr>
      </w:pPr>
    </w:p>
    <w:p w14:paraId="3ED759B4" w14:textId="77777777" w:rsidR="00AE1D57" w:rsidRDefault="00AE1D57" w:rsidP="00DD06B0">
      <w:pPr>
        <w:ind w:firstLine="567"/>
        <w:rPr>
          <w:rFonts w:cs="Times New Roman"/>
          <w:b/>
          <w:bCs/>
          <w:color w:val="auto"/>
          <w:sz w:val="24"/>
          <w:lang w:val="kk-KZ"/>
        </w:rPr>
      </w:pPr>
    </w:p>
    <w:p w14:paraId="364E8B9D" w14:textId="77777777" w:rsidR="00905CE7" w:rsidRDefault="00905CE7" w:rsidP="00DD06B0">
      <w:pPr>
        <w:ind w:firstLine="567"/>
        <w:rPr>
          <w:rFonts w:cs="Times New Roman"/>
          <w:b/>
          <w:bCs/>
          <w:color w:val="auto"/>
          <w:sz w:val="24"/>
          <w:lang w:val="kk-KZ"/>
        </w:rPr>
      </w:pPr>
    </w:p>
    <w:p w14:paraId="3342C24C" w14:textId="77777777" w:rsidR="00905CE7" w:rsidRDefault="00905CE7" w:rsidP="00DD06B0">
      <w:pPr>
        <w:ind w:firstLine="567"/>
        <w:rPr>
          <w:rFonts w:cs="Times New Roman"/>
          <w:b/>
          <w:bCs/>
          <w:color w:val="auto"/>
          <w:sz w:val="24"/>
          <w:lang w:val="kk-KZ"/>
        </w:rPr>
      </w:pPr>
    </w:p>
    <w:p w14:paraId="51E690BA" w14:textId="77777777" w:rsidR="00905CE7" w:rsidRDefault="00905CE7" w:rsidP="00DD06B0">
      <w:pPr>
        <w:ind w:firstLine="567"/>
        <w:rPr>
          <w:rFonts w:cs="Times New Roman"/>
          <w:b/>
          <w:bCs/>
          <w:color w:val="auto"/>
          <w:sz w:val="24"/>
          <w:lang w:val="kk-KZ"/>
        </w:rPr>
      </w:pPr>
    </w:p>
    <w:p w14:paraId="0B2E58B0" w14:textId="77777777" w:rsidR="00E23C5C" w:rsidRDefault="00E23C5C" w:rsidP="00DD06B0">
      <w:pPr>
        <w:ind w:firstLine="567"/>
        <w:rPr>
          <w:rFonts w:cs="Times New Roman"/>
          <w:b/>
          <w:bCs/>
          <w:color w:val="auto"/>
          <w:sz w:val="24"/>
          <w:lang w:val="kk-KZ"/>
        </w:rPr>
      </w:pPr>
    </w:p>
    <w:p w14:paraId="6ACC5B11" w14:textId="77777777" w:rsidR="00E23C5C" w:rsidRDefault="00E23C5C" w:rsidP="00DD06B0">
      <w:pPr>
        <w:ind w:firstLine="567"/>
        <w:rPr>
          <w:rFonts w:cs="Times New Roman"/>
          <w:b/>
          <w:bCs/>
          <w:color w:val="auto"/>
          <w:sz w:val="24"/>
          <w:lang w:val="kk-KZ"/>
        </w:rPr>
      </w:pPr>
    </w:p>
    <w:p w14:paraId="5A88284D" w14:textId="77777777" w:rsidR="00E23C5C" w:rsidRDefault="00E23C5C" w:rsidP="00DD06B0">
      <w:pPr>
        <w:ind w:firstLine="567"/>
        <w:rPr>
          <w:rFonts w:cs="Times New Roman"/>
          <w:b/>
          <w:bCs/>
          <w:color w:val="auto"/>
          <w:sz w:val="24"/>
          <w:lang w:val="kk-KZ"/>
        </w:rPr>
      </w:pPr>
    </w:p>
    <w:p w14:paraId="057F6CD9" w14:textId="77777777" w:rsidR="00E23C5C" w:rsidRDefault="00E23C5C" w:rsidP="00DD06B0">
      <w:pPr>
        <w:ind w:firstLine="567"/>
        <w:rPr>
          <w:rFonts w:cs="Times New Roman"/>
          <w:b/>
          <w:bCs/>
          <w:color w:val="auto"/>
          <w:sz w:val="24"/>
          <w:lang w:val="kk-KZ"/>
        </w:rPr>
      </w:pPr>
    </w:p>
    <w:p w14:paraId="29CB9ECB" w14:textId="77777777" w:rsidR="00E23C5C" w:rsidRDefault="00E23C5C" w:rsidP="00DD06B0">
      <w:pPr>
        <w:ind w:firstLine="567"/>
        <w:rPr>
          <w:rFonts w:cs="Times New Roman"/>
          <w:b/>
          <w:bCs/>
          <w:color w:val="auto"/>
          <w:sz w:val="24"/>
          <w:lang w:val="kk-KZ"/>
        </w:rPr>
      </w:pPr>
    </w:p>
    <w:p w14:paraId="79EB9BDE" w14:textId="77777777" w:rsidR="00905CE7" w:rsidRDefault="00905CE7" w:rsidP="00DD06B0">
      <w:pPr>
        <w:ind w:firstLine="567"/>
        <w:rPr>
          <w:rFonts w:cs="Times New Roman"/>
          <w:b/>
          <w:bCs/>
          <w:color w:val="auto"/>
          <w:sz w:val="24"/>
          <w:lang w:val="kk-KZ"/>
        </w:rPr>
      </w:pPr>
    </w:p>
    <w:p w14:paraId="26AB8489" w14:textId="77777777" w:rsidR="00905CE7" w:rsidRDefault="00905CE7" w:rsidP="00DD06B0">
      <w:pPr>
        <w:ind w:firstLine="567"/>
        <w:rPr>
          <w:rFonts w:cs="Times New Roman"/>
          <w:b/>
          <w:bCs/>
          <w:color w:val="auto"/>
          <w:sz w:val="24"/>
          <w:lang w:val="kk-KZ"/>
        </w:rPr>
      </w:pPr>
    </w:p>
    <w:p w14:paraId="5F6AE5A6" w14:textId="77777777" w:rsidR="00905CE7" w:rsidRDefault="00905CE7" w:rsidP="00DD06B0">
      <w:pPr>
        <w:ind w:firstLine="567"/>
        <w:rPr>
          <w:rFonts w:cs="Times New Roman"/>
          <w:b/>
          <w:bCs/>
          <w:color w:val="auto"/>
          <w:sz w:val="24"/>
          <w:lang w:val="kk-KZ"/>
        </w:rPr>
      </w:pPr>
    </w:p>
    <w:p w14:paraId="46D6E8C5" w14:textId="77777777" w:rsidR="00905CE7" w:rsidRDefault="00905CE7" w:rsidP="00DD06B0">
      <w:pPr>
        <w:ind w:firstLine="567"/>
        <w:rPr>
          <w:rFonts w:cs="Times New Roman"/>
          <w:b/>
          <w:bCs/>
          <w:color w:val="auto"/>
          <w:sz w:val="24"/>
          <w:lang w:val="kk-KZ"/>
        </w:rPr>
      </w:pPr>
    </w:p>
    <w:p w14:paraId="25961BD3" w14:textId="77777777" w:rsidR="00905CE7" w:rsidRDefault="00905CE7" w:rsidP="00DD06B0">
      <w:pPr>
        <w:ind w:firstLine="567"/>
        <w:rPr>
          <w:rFonts w:cs="Times New Roman"/>
          <w:b/>
          <w:bCs/>
          <w:color w:val="auto"/>
          <w:sz w:val="24"/>
          <w:lang w:val="kk-KZ"/>
        </w:rPr>
      </w:pPr>
    </w:p>
    <w:p w14:paraId="0938941F" w14:textId="77777777" w:rsidR="00905CE7" w:rsidRDefault="00905CE7" w:rsidP="00DD06B0">
      <w:pPr>
        <w:ind w:firstLine="567"/>
        <w:rPr>
          <w:rFonts w:cs="Times New Roman"/>
          <w:b/>
          <w:bCs/>
          <w:color w:val="auto"/>
          <w:sz w:val="24"/>
          <w:lang w:val="kk-KZ"/>
        </w:rPr>
      </w:pPr>
    </w:p>
    <w:p w14:paraId="6FBB0CE9" w14:textId="77777777" w:rsidR="00905CE7" w:rsidRDefault="00905CE7" w:rsidP="00DD06B0">
      <w:pPr>
        <w:ind w:firstLine="567"/>
        <w:rPr>
          <w:rFonts w:cs="Times New Roman"/>
          <w:b/>
          <w:bCs/>
          <w:color w:val="auto"/>
          <w:sz w:val="24"/>
          <w:lang w:val="kk-KZ"/>
        </w:rPr>
      </w:pPr>
    </w:p>
    <w:p w14:paraId="5C7A367B" w14:textId="77777777" w:rsidR="00905CE7" w:rsidRDefault="00905CE7" w:rsidP="00DD06B0">
      <w:pPr>
        <w:ind w:firstLine="567"/>
        <w:rPr>
          <w:rFonts w:cs="Times New Roman"/>
          <w:b/>
          <w:bCs/>
          <w:color w:val="auto"/>
          <w:sz w:val="24"/>
          <w:lang w:val="kk-KZ"/>
        </w:rPr>
      </w:pPr>
    </w:p>
    <w:p w14:paraId="622CB2E2" w14:textId="77777777" w:rsidR="00D41367" w:rsidRDefault="00D41367" w:rsidP="00DD06B0">
      <w:pPr>
        <w:ind w:firstLine="567"/>
        <w:rPr>
          <w:rFonts w:cs="Times New Roman"/>
          <w:b/>
          <w:bCs/>
          <w:color w:val="auto"/>
          <w:sz w:val="24"/>
          <w:lang w:val="kk-KZ"/>
        </w:rPr>
      </w:pPr>
    </w:p>
    <w:p w14:paraId="753E62D4" w14:textId="77777777" w:rsidR="00D41367" w:rsidRDefault="00D41367" w:rsidP="00DD06B0">
      <w:pPr>
        <w:ind w:firstLine="567"/>
        <w:rPr>
          <w:rFonts w:cs="Times New Roman"/>
          <w:b/>
          <w:bCs/>
          <w:color w:val="auto"/>
          <w:sz w:val="24"/>
          <w:lang w:val="kk-KZ"/>
        </w:rPr>
      </w:pPr>
    </w:p>
    <w:p w14:paraId="56AFDE56" w14:textId="77777777" w:rsidR="00D41367" w:rsidRDefault="00D41367" w:rsidP="00DD06B0">
      <w:pPr>
        <w:ind w:firstLine="567"/>
        <w:rPr>
          <w:rFonts w:cs="Times New Roman"/>
          <w:b/>
          <w:bCs/>
          <w:color w:val="auto"/>
          <w:sz w:val="24"/>
          <w:lang w:val="kk-KZ"/>
        </w:rPr>
      </w:pPr>
    </w:p>
    <w:p w14:paraId="4F13E70F" w14:textId="77777777" w:rsidR="00D41367" w:rsidRDefault="00D41367" w:rsidP="00DD06B0">
      <w:pPr>
        <w:ind w:firstLine="567"/>
        <w:rPr>
          <w:rFonts w:cs="Times New Roman"/>
          <w:b/>
          <w:bCs/>
          <w:color w:val="auto"/>
          <w:sz w:val="24"/>
          <w:lang w:val="kk-KZ"/>
        </w:rPr>
      </w:pPr>
    </w:p>
    <w:p w14:paraId="4E4D1E5D" w14:textId="77777777" w:rsidR="00D41367" w:rsidRDefault="00D41367" w:rsidP="00DD06B0">
      <w:pPr>
        <w:ind w:firstLine="567"/>
        <w:rPr>
          <w:rFonts w:cs="Times New Roman"/>
          <w:b/>
          <w:bCs/>
          <w:color w:val="auto"/>
          <w:sz w:val="24"/>
          <w:lang w:val="kk-KZ"/>
        </w:rPr>
      </w:pPr>
    </w:p>
    <w:p w14:paraId="3C3CBE35" w14:textId="77777777" w:rsidR="00D41367" w:rsidRDefault="00D41367" w:rsidP="00DD06B0">
      <w:pPr>
        <w:ind w:firstLine="567"/>
        <w:rPr>
          <w:rFonts w:cs="Times New Roman"/>
          <w:b/>
          <w:bCs/>
          <w:color w:val="auto"/>
          <w:sz w:val="24"/>
          <w:lang w:val="kk-KZ"/>
        </w:rPr>
      </w:pPr>
    </w:p>
    <w:p w14:paraId="6D445C90" w14:textId="77777777" w:rsidR="00D41367" w:rsidRDefault="00D41367" w:rsidP="00DD06B0">
      <w:pPr>
        <w:ind w:firstLine="567"/>
        <w:rPr>
          <w:rFonts w:cs="Times New Roman"/>
          <w:b/>
          <w:bCs/>
          <w:color w:val="auto"/>
          <w:sz w:val="24"/>
          <w:lang w:val="kk-KZ"/>
        </w:rPr>
      </w:pPr>
    </w:p>
    <w:p w14:paraId="7B249492" w14:textId="77777777" w:rsidR="00D41367" w:rsidRDefault="00D41367" w:rsidP="00DD06B0">
      <w:pPr>
        <w:ind w:firstLine="567"/>
        <w:rPr>
          <w:rFonts w:cs="Times New Roman"/>
          <w:b/>
          <w:bCs/>
          <w:color w:val="auto"/>
          <w:sz w:val="24"/>
          <w:lang w:val="kk-KZ"/>
        </w:rPr>
      </w:pPr>
    </w:p>
    <w:p w14:paraId="3E0AB0F7" w14:textId="77777777" w:rsidR="00D41367" w:rsidRDefault="00D41367" w:rsidP="00DD06B0">
      <w:pPr>
        <w:ind w:firstLine="567"/>
        <w:rPr>
          <w:rFonts w:cs="Times New Roman"/>
          <w:b/>
          <w:bCs/>
          <w:color w:val="auto"/>
          <w:sz w:val="24"/>
          <w:lang w:val="kk-KZ"/>
        </w:rPr>
      </w:pPr>
    </w:p>
    <w:p w14:paraId="4C56D7BD" w14:textId="77777777" w:rsidR="00D41367" w:rsidRDefault="00D41367" w:rsidP="00DD06B0">
      <w:pPr>
        <w:ind w:firstLine="567"/>
        <w:rPr>
          <w:rFonts w:cs="Times New Roman"/>
          <w:b/>
          <w:bCs/>
          <w:color w:val="auto"/>
          <w:sz w:val="24"/>
          <w:lang w:val="kk-KZ"/>
        </w:rPr>
      </w:pPr>
    </w:p>
    <w:p w14:paraId="0B672C99" w14:textId="77777777" w:rsidR="00D41367" w:rsidRDefault="00D41367" w:rsidP="00DD06B0">
      <w:pPr>
        <w:ind w:firstLine="567"/>
        <w:rPr>
          <w:rFonts w:cs="Times New Roman"/>
          <w:b/>
          <w:bCs/>
          <w:color w:val="auto"/>
          <w:sz w:val="24"/>
          <w:lang w:val="kk-KZ"/>
        </w:rPr>
      </w:pPr>
    </w:p>
    <w:p w14:paraId="355E2EDF" w14:textId="77777777" w:rsidR="00D41367" w:rsidRDefault="00D41367" w:rsidP="00DD06B0">
      <w:pPr>
        <w:ind w:firstLine="567"/>
        <w:rPr>
          <w:rFonts w:cs="Times New Roman"/>
          <w:b/>
          <w:bCs/>
          <w:color w:val="auto"/>
          <w:sz w:val="24"/>
          <w:lang w:val="kk-KZ"/>
        </w:rPr>
      </w:pPr>
    </w:p>
    <w:p w14:paraId="17EE4689" w14:textId="77777777" w:rsidR="00D41367" w:rsidRDefault="00D41367" w:rsidP="00DD06B0">
      <w:pPr>
        <w:ind w:firstLine="567"/>
        <w:rPr>
          <w:rFonts w:cs="Times New Roman"/>
          <w:b/>
          <w:bCs/>
          <w:color w:val="auto"/>
          <w:sz w:val="24"/>
          <w:lang w:val="kk-KZ"/>
        </w:rPr>
      </w:pPr>
    </w:p>
    <w:p w14:paraId="5667FC9F" w14:textId="77777777" w:rsidR="00D41367" w:rsidRDefault="00D41367" w:rsidP="00DD06B0">
      <w:pPr>
        <w:ind w:firstLine="567"/>
        <w:rPr>
          <w:rFonts w:cs="Times New Roman"/>
          <w:b/>
          <w:bCs/>
          <w:color w:val="auto"/>
          <w:sz w:val="24"/>
          <w:lang w:val="kk-KZ"/>
        </w:rPr>
      </w:pPr>
    </w:p>
    <w:p w14:paraId="0BB2C527" w14:textId="77777777" w:rsidR="00D41367" w:rsidRDefault="00D41367" w:rsidP="00DD06B0">
      <w:pPr>
        <w:ind w:firstLine="567"/>
        <w:rPr>
          <w:rFonts w:cs="Times New Roman"/>
          <w:b/>
          <w:bCs/>
          <w:color w:val="auto"/>
          <w:sz w:val="24"/>
          <w:lang w:val="kk-KZ"/>
        </w:rPr>
      </w:pPr>
    </w:p>
    <w:p w14:paraId="5837AD44" w14:textId="77777777" w:rsidR="00D41367" w:rsidRDefault="00D41367" w:rsidP="00DD06B0">
      <w:pPr>
        <w:ind w:firstLine="567"/>
        <w:rPr>
          <w:rFonts w:cs="Times New Roman"/>
          <w:b/>
          <w:bCs/>
          <w:color w:val="auto"/>
          <w:sz w:val="24"/>
          <w:lang w:val="kk-KZ"/>
        </w:rPr>
      </w:pPr>
    </w:p>
    <w:p w14:paraId="51B0C30B" w14:textId="77777777" w:rsidR="00D41367" w:rsidRDefault="00D41367" w:rsidP="00DD06B0">
      <w:pPr>
        <w:ind w:firstLine="567"/>
        <w:rPr>
          <w:rFonts w:cs="Times New Roman"/>
          <w:b/>
          <w:bCs/>
          <w:color w:val="auto"/>
          <w:sz w:val="24"/>
          <w:lang w:val="kk-KZ"/>
        </w:rPr>
      </w:pPr>
    </w:p>
    <w:p w14:paraId="38B48E46" w14:textId="77777777" w:rsidR="00D41367" w:rsidRDefault="00D41367" w:rsidP="00DD06B0">
      <w:pPr>
        <w:ind w:firstLine="567"/>
        <w:rPr>
          <w:rFonts w:cs="Times New Roman"/>
          <w:b/>
          <w:bCs/>
          <w:color w:val="auto"/>
          <w:sz w:val="24"/>
          <w:lang w:val="kk-KZ"/>
        </w:rPr>
      </w:pPr>
    </w:p>
    <w:p w14:paraId="2E997BCA" w14:textId="77777777" w:rsidR="00D41367" w:rsidRDefault="00D41367" w:rsidP="00DD06B0">
      <w:pPr>
        <w:ind w:firstLine="567"/>
        <w:rPr>
          <w:rFonts w:cs="Times New Roman"/>
          <w:b/>
          <w:bCs/>
          <w:color w:val="auto"/>
          <w:sz w:val="24"/>
          <w:lang w:val="kk-KZ"/>
        </w:rPr>
      </w:pPr>
    </w:p>
    <w:p w14:paraId="0BEF4648" w14:textId="77777777" w:rsidR="00D41367" w:rsidRDefault="00D41367" w:rsidP="00DD06B0">
      <w:pPr>
        <w:ind w:firstLine="567"/>
        <w:rPr>
          <w:rFonts w:cs="Times New Roman"/>
          <w:b/>
          <w:bCs/>
          <w:color w:val="auto"/>
          <w:sz w:val="24"/>
          <w:lang w:val="kk-KZ"/>
        </w:rPr>
      </w:pPr>
    </w:p>
    <w:p w14:paraId="2FC74C04" w14:textId="77777777" w:rsidR="00D41367" w:rsidRDefault="00D41367" w:rsidP="00DD06B0">
      <w:pPr>
        <w:ind w:firstLine="567"/>
        <w:rPr>
          <w:rFonts w:cs="Times New Roman"/>
          <w:b/>
          <w:bCs/>
          <w:color w:val="auto"/>
          <w:sz w:val="24"/>
          <w:lang w:val="kk-KZ"/>
        </w:rPr>
      </w:pPr>
    </w:p>
    <w:p w14:paraId="7E171F12" w14:textId="77777777" w:rsidR="00222FEA" w:rsidRDefault="00222FEA" w:rsidP="00DD06B0">
      <w:pPr>
        <w:ind w:firstLine="567"/>
        <w:rPr>
          <w:rFonts w:cs="Times New Roman"/>
          <w:b/>
          <w:bCs/>
          <w:color w:val="auto"/>
          <w:sz w:val="24"/>
          <w:lang w:val="kk-KZ"/>
        </w:rPr>
      </w:pPr>
    </w:p>
    <w:p w14:paraId="78F13925" w14:textId="77777777" w:rsidR="00222FEA" w:rsidRDefault="00222FEA" w:rsidP="00DD06B0">
      <w:pPr>
        <w:ind w:firstLine="567"/>
        <w:rPr>
          <w:rFonts w:cs="Times New Roman"/>
          <w:b/>
          <w:bCs/>
          <w:color w:val="auto"/>
          <w:sz w:val="24"/>
          <w:lang w:val="kk-KZ"/>
        </w:rPr>
      </w:pPr>
    </w:p>
    <w:p w14:paraId="4346FF8D" w14:textId="77777777" w:rsidR="00222FEA" w:rsidRDefault="00222FEA" w:rsidP="00DD06B0">
      <w:pPr>
        <w:ind w:firstLine="567"/>
        <w:rPr>
          <w:rFonts w:cs="Times New Roman"/>
          <w:b/>
          <w:bCs/>
          <w:color w:val="auto"/>
          <w:sz w:val="24"/>
          <w:lang w:val="kk-KZ"/>
        </w:rPr>
      </w:pPr>
    </w:p>
    <w:p w14:paraId="455C27AE" w14:textId="77777777" w:rsidR="00D41367" w:rsidRDefault="00D41367" w:rsidP="00DD06B0">
      <w:pPr>
        <w:ind w:firstLine="567"/>
        <w:rPr>
          <w:rFonts w:cs="Times New Roman"/>
          <w:b/>
          <w:bCs/>
          <w:color w:val="auto"/>
          <w:sz w:val="24"/>
          <w:lang w:val="kk-KZ"/>
        </w:rPr>
      </w:pPr>
    </w:p>
    <w:p w14:paraId="5891A4DB" w14:textId="77777777" w:rsidR="00D41367" w:rsidRDefault="00D41367" w:rsidP="00DD06B0">
      <w:pPr>
        <w:ind w:firstLine="567"/>
        <w:rPr>
          <w:rFonts w:cs="Times New Roman"/>
          <w:b/>
          <w:bCs/>
          <w:color w:val="auto"/>
          <w:sz w:val="24"/>
          <w:lang w:val="kk-KZ"/>
        </w:rPr>
      </w:pPr>
    </w:p>
    <w:p w14:paraId="3106E0C2" w14:textId="77777777" w:rsidR="00D41367" w:rsidRDefault="00D41367" w:rsidP="00DD06B0">
      <w:pPr>
        <w:ind w:firstLine="567"/>
        <w:rPr>
          <w:rFonts w:cs="Times New Roman"/>
          <w:b/>
          <w:bCs/>
          <w:color w:val="auto"/>
          <w:sz w:val="24"/>
          <w:lang w:val="kk-KZ"/>
        </w:rPr>
      </w:pPr>
    </w:p>
    <w:p w14:paraId="63B45603" w14:textId="77777777" w:rsidR="00D41367" w:rsidRDefault="00D41367" w:rsidP="00DD06B0">
      <w:pPr>
        <w:ind w:firstLine="567"/>
        <w:rPr>
          <w:rFonts w:cs="Times New Roman"/>
          <w:b/>
          <w:bCs/>
          <w:color w:val="auto"/>
          <w:sz w:val="24"/>
          <w:lang w:val="kk-KZ"/>
        </w:rPr>
      </w:pPr>
    </w:p>
    <w:p w14:paraId="398D7986" w14:textId="77777777" w:rsidR="00905CE7" w:rsidRDefault="00905CE7" w:rsidP="00DD06B0">
      <w:pPr>
        <w:ind w:firstLine="567"/>
        <w:rPr>
          <w:rFonts w:cs="Times New Roman"/>
          <w:b/>
          <w:bCs/>
          <w:color w:val="auto"/>
          <w:sz w:val="24"/>
          <w:lang w:val="kk-KZ"/>
        </w:rPr>
      </w:pPr>
    </w:p>
    <w:p w14:paraId="4848B1B6" w14:textId="7B76A8E6" w:rsidR="000818D1" w:rsidRPr="004E57A6" w:rsidRDefault="00091EEA" w:rsidP="00D41367">
      <w:pPr>
        <w:pStyle w:val="12"/>
        <w:jc w:val="center"/>
      </w:pPr>
      <w:bookmarkStart w:id="4" w:name="_Toc236951345"/>
      <w:r w:rsidRPr="004E57A6">
        <w:lastRenderedPageBreak/>
        <w:t>ВВЕДЕНИЕ</w:t>
      </w:r>
      <w:bookmarkEnd w:id="3"/>
      <w:bookmarkEnd w:id="2"/>
      <w:bookmarkEnd w:id="4"/>
    </w:p>
    <w:p w14:paraId="364E0EDE" w14:textId="659881CD" w:rsidR="00F81B66" w:rsidRPr="00FD6501" w:rsidRDefault="004F08C0" w:rsidP="004E57A6">
      <w:bookmarkStart w:id="5" w:name="_Hlk119590317"/>
      <w:r w:rsidRPr="00FB0DB7">
        <w:rPr>
          <w:lang w:val="kk-KZ"/>
        </w:rPr>
        <w:t>Схемы развития и застройки (упрощенный вариант генерального плана малого населенного пункта) с. Песчаное района Тереңкөл Павлодарской области. Корректировка</w:t>
      </w:r>
      <w:r w:rsidR="004E5014" w:rsidRPr="00FD6501">
        <w:rPr>
          <w:lang w:val="kk-KZ"/>
        </w:rPr>
        <w:t xml:space="preserve"> </w:t>
      </w:r>
      <w:r w:rsidR="00F412FF" w:rsidRPr="00FD6501">
        <w:rPr>
          <w:lang w:val="kk-KZ"/>
        </w:rPr>
        <w:t xml:space="preserve">выполнена </w:t>
      </w:r>
      <w:r w:rsidR="00F412FF" w:rsidRPr="00FD6501">
        <w:t>фирмой ТОО «</w:t>
      </w:r>
      <w:r w:rsidR="00F412FF" w:rsidRPr="00FD6501">
        <w:rPr>
          <w:lang w:val="kk-KZ"/>
        </w:rPr>
        <w:t>Қ</w:t>
      </w:r>
      <w:proofErr w:type="spellStart"/>
      <w:r w:rsidR="00F412FF" w:rsidRPr="00FD6501">
        <w:t>олдау</w:t>
      </w:r>
      <w:proofErr w:type="spellEnd"/>
      <w:r w:rsidR="00F412FF" w:rsidRPr="00FD6501">
        <w:t xml:space="preserve">» на основании договора №1 </w:t>
      </w:r>
      <w:r w:rsidR="00F81B66" w:rsidRPr="00FD6501">
        <w:t>от 6 января 2025 года с ГУ «Управление архитектуры и градостроительства Павлодарской области».</w:t>
      </w:r>
    </w:p>
    <w:p w14:paraId="6FF7BB24" w14:textId="3ECDD9BC" w:rsidR="00F81B66" w:rsidRPr="00F81B66" w:rsidRDefault="00905CE7" w:rsidP="004E57A6">
      <w:r w:rsidRPr="00FD6501">
        <w:t>Основной целью разработки</w:t>
      </w:r>
      <w:r w:rsidR="00F81B66" w:rsidRPr="00FD6501">
        <w:t xml:space="preserve"> </w:t>
      </w:r>
      <w:r w:rsidR="004F08C0" w:rsidRPr="00FB0DB7">
        <w:rPr>
          <w:lang w:val="kk-KZ"/>
        </w:rPr>
        <w:t>Схемы развития и застройки (упрощенный вариант генерального плана малого населенного пункта) с. Песчаное района Тереңкөл Павлодарской области. Корректировка</w:t>
      </w:r>
      <w:r w:rsidR="004E5014" w:rsidRPr="00FD6501">
        <w:t xml:space="preserve"> </w:t>
      </w:r>
      <w:r w:rsidR="00F81B66" w:rsidRPr="00FD6501">
        <w:t>является создание комфортной среды жизнедеятельности с взаимоувязанным развитием все</w:t>
      </w:r>
      <w:r w:rsidR="00F81B66" w:rsidRPr="00F81B66">
        <w:t xml:space="preserve">х элементов планировочной структуры, рациональным функциональным зонированием и размещением промышленно-коммунальных и рекреационных зон с учетом, включаемых в перспективные границы </w:t>
      </w:r>
      <w:r w:rsidR="00F81B66">
        <w:t>села</w:t>
      </w:r>
      <w:r w:rsidR="00F81B66" w:rsidRPr="00F81B66">
        <w:t xml:space="preserve"> дополнительных территорий. </w:t>
      </w:r>
    </w:p>
    <w:p w14:paraId="3917F8BA" w14:textId="77777777" w:rsidR="009B34C3" w:rsidRPr="009B34C3" w:rsidRDefault="009B34C3" w:rsidP="004E57A6">
      <w:r w:rsidRPr="009B34C3">
        <w:t>Объем и содержание проектных материалов выполнены в соответствии с утвержденным техническим заданием к договору и с «Инструкцией о составе, порядке разработки, согласования и утверждения градостроительных проектов в Республике Казахстан» (СН РК 3.01-00-2011).</w:t>
      </w:r>
    </w:p>
    <w:p w14:paraId="2A4B3066" w14:textId="77777777" w:rsidR="009B34C3" w:rsidRPr="009B34C3" w:rsidRDefault="009B34C3" w:rsidP="004E57A6">
      <w:r w:rsidRPr="009B34C3">
        <w:t>Проект разработан в соответствии с Законом Республики Казахстан от 16 июня 2001г. №242-</w:t>
      </w:r>
      <w:r w:rsidRPr="009B34C3">
        <w:rPr>
          <w:lang w:val="en-US"/>
        </w:rPr>
        <w:t>II</w:t>
      </w:r>
      <w:r w:rsidRPr="009B34C3">
        <w:t xml:space="preserve"> «Об архитектурной, градостроительной и строительной деятельностью в Республике Казахстан», СН РК 3.01-01-2013, СП РК 3.01-11-2013 «Градостроительство. Планировка и застройка городских и сельских населенных пунктов» и другими нормативно-правовыми и нормативно-техническими актами в сфере архитектуры, градостроительства и строительства, действующими на территории Республики Казахстан».</w:t>
      </w:r>
    </w:p>
    <w:p w14:paraId="5DDDA636" w14:textId="77777777" w:rsidR="009B34C3" w:rsidRPr="009B34C3" w:rsidRDefault="009B34C3" w:rsidP="004E57A6">
      <w:r w:rsidRPr="009B34C3">
        <w:t>В данном проекте приняты следующие проектные периоды:</w:t>
      </w:r>
    </w:p>
    <w:p w14:paraId="1B3E45E7" w14:textId="77777777" w:rsidR="009B34C3" w:rsidRPr="009B34C3" w:rsidRDefault="009B34C3" w:rsidP="004E57A6">
      <w:r w:rsidRPr="009B34C3">
        <w:t>Исходный год – 1 января 202</w:t>
      </w:r>
      <w:r w:rsidRPr="009B34C3">
        <w:rPr>
          <w:lang w:val="kk-KZ"/>
        </w:rPr>
        <w:t>5</w:t>
      </w:r>
      <w:r w:rsidRPr="009B34C3">
        <w:t xml:space="preserve"> года;</w:t>
      </w:r>
    </w:p>
    <w:p w14:paraId="3F0C720E" w14:textId="16C8C99E" w:rsidR="009B34C3" w:rsidRPr="009B34C3" w:rsidRDefault="009B34C3" w:rsidP="004E57A6">
      <w:r w:rsidRPr="009B34C3">
        <w:t>Первая очередь – 203</w:t>
      </w:r>
      <w:r w:rsidR="006A519A">
        <w:t>3</w:t>
      </w:r>
      <w:r w:rsidRPr="009B34C3">
        <w:t xml:space="preserve"> год;</w:t>
      </w:r>
    </w:p>
    <w:p w14:paraId="5B805355" w14:textId="48921E17" w:rsidR="009B34C3" w:rsidRPr="009B34C3" w:rsidRDefault="009B34C3" w:rsidP="004E57A6">
      <w:pPr>
        <w:rPr>
          <w:color w:val="000000" w:themeColor="text1"/>
        </w:rPr>
      </w:pPr>
      <w:r w:rsidRPr="009B34C3">
        <w:rPr>
          <w:color w:val="000000" w:themeColor="text1"/>
        </w:rPr>
        <w:t>Расчётный срок – 20</w:t>
      </w:r>
      <w:r w:rsidRPr="009B34C3">
        <w:rPr>
          <w:color w:val="000000" w:themeColor="text1"/>
          <w:lang w:val="kk-KZ"/>
        </w:rPr>
        <w:t>4</w:t>
      </w:r>
      <w:r w:rsidR="006A519A">
        <w:rPr>
          <w:color w:val="000000" w:themeColor="text1"/>
          <w:lang w:val="kk-KZ"/>
        </w:rPr>
        <w:t>6</w:t>
      </w:r>
      <w:r>
        <w:rPr>
          <w:color w:val="000000" w:themeColor="text1"/>
          <w:lang w:val="kk-KZ"/>
        </w:rPr>
        <w:t xml:space="preserve"> </w:t>
      </w:r>
      <w:r w:rsidRPr="009B34C3">
        <w:rPr>
          <w:color w:val="000000" w:themeColor="text1"/>
        </w:rPr>
        <w:t>год;</w:t>
      </w:r>
    </w:p>
    <w:bookmarkEnd w:id="5"/>
    <w:p w14:paraId="03D79DB2" w14:textId="324212D2" w:rsidR="000048F9" w:rsidRDefault="000048F9" w:rsidP="004E57A6">
      <w:pPr>
        <w:rPr>
          <w:color w:val="000000" w:themeColor="text1"/>
        </w:rPr>
      </w:pPr>
      <w:r w:rsidRPr="00E71567">
        <w:rPr>
          <w:color w:val="000000" w:themeColor="text1"/>
        </w:rPr>
        <w:t xml:space="preserve">Перед началом работ авторами проекта был выполнен сбор исходных данных, проведено натурное обследование территории </w:t>
      </w:r>
      <w:r w:rsidR="00E71567" w:rsidRPr="00E71567">
        <w:rPr>
          <w:color w:val="000000" w:themeColor="text1"/>
        </w:rPr>
        <w:t>села</w:t>
      </w:r>
      <w:r w:rsidRPr="00E71567">
        <w:rPr>
          <w:color w:val="000000" w:themeColor="text1"/>
        </w:rPr>
        <w:t xml:space="preserve">, получены необходимые исходные материалы, предоставленные Заказчиком – ГУ «Управление архитектуры и градостроительства </w:t>
      </w:r>
      <w:r w:rsidRPr="00E71567">
        <w:rPr>
          <w:color w:val="000000" w:themeColor="text1"/>
          <w:lang w:val="kk-KZ"/>
        </w:rPr>
        <w:t xml:space="preserve">Павлодарской </w:t>
      </w:r>
      <w:r w:rsidRPr="00E71567">
        <w:rPr>
          <w:color w:val="000000" w:themeColor="text1"/>
        </w:rPr>
        <w:t xml:space="preserve">области» и службами акимата </w:t>
      </w:r>
      <w:r w:rsidRPr="00E71567">
        <w:rPr>
          <w:color w:val="000000" w:themeColor="text1"/>
          <w:lang w:val="kk-KZ"/>
        </w:rPr>
        <w:t xml:space="preserve">Павлодарской </w:t>
      </w:r>
      <w:r w:rsidRPr="00E71567">
        <w:rPr>
          <w:color w:val="000000" w:themeColor="text1"/>
        </w:rPr>
        <w:t xml:space="preserve">области. На основе полученных исходных материалов авторской группой выполнен анализ современного </w:t>
      </w:r>
      <w:r w:rsidRPr="00E71567">
        <w:rPr>
          <w:bCs/>
          <w:color w:val="000000" w:themeColor="text1"/>
        </w:rPr>
        <w:t xml:space="preserve">использования </w:t>
      </w:r>
      <w:r w:rsidRPr="00E71567">
        <w:rPr>
          <w:color w:val="000000" w:themeColor="text1"/>
        </w:rPr>
        <w:t xml:space="preserve">территории и </w:t>
      </w:r>
      <w:r w:rsidRPr="00E71567">
        <w:rPr>
          <w:bCs/>
          <w:color w:val="000000" w:themeColor="text1"/>
        </w:rPr>
        <w:t xml:space="preserve">всех произведенных отводов земельных участков, сделан анализ реализации предыдущего генерального плана </w:t>
      </w:r>
      <w:r w:rsidR="009568EE">
        <w:rPr>
          <w:color w:val="000000" w:themeColor="text1"/>
        </w:rPr>
        <w:t>села</w:t>
      </w:r>
      <w:r w:rsidRPr="00E71567">
        <w:rPr>
          <w:color w:val="000000" w:themeColor="text1"/>
        </w:rPr>
        <w:t xml:space="preserve">. </w:t>
      </w:r>
    </w:p>
    <w:p w14:paraId="5A2C93A5" w14:textId="621233C9" w:rsidR="009568EE" w:rsidRPr="0054383C" w:rsidRDefault="009568EE" w:rsidP="004E57A6">
      <w:pPr>
        <w:rPr>
          <w:color w:val="000000" w:themeColor="text1"/>
          <w:highlight w:val="red"/>
        </w:rPr>
      </w:pPr>
      <w:r w:rsidRPr="009568EE">
        <w:rPr>
          <w:highlight w:val="red"/>
          <w:lang w:val="kk-KZ"/>
        </w:rPr>
        <w:t>Проект «</w:t>
      </w:r>
      <w:r w:rsidR="004F08C0" w:rsidRPr="00FB0DB7">
        <w:rPr>
          <w:lang w:val="kk-KZ"/>
        </w:rPr>
        <w:t>Схемы развития и застройки (упрощенный вариант генерального плана малого населенного пункта) с. Песчаное района Тереңкөл Павлодарской области. Корректировка</w:t>
      </w:r>
      <w:r w:rsidRPr="009568EE">
        <w:rPr>
          <w:highlight w:val="red"/>
          <w:lang w:val="kk-KZ"/>
        </w:rPr>
        <w:t xml:space="preserve">» </w:t>
      </w:r>
      <w:r w:rsidRPr="009568EE">
        <w:rPr>
          <w:color w:val="000000" w:themeColor="text1"/>
          <w:highlight w:val="red"/>
        </w:rPr>
        <w:t xml:space="preserve">выполнен </w:t>
      </w:r>
      <w:r w:rsidRPr="0054383C">
        <w:rPr>
          <w:color w:val="000000" w:themeColor="text1"/>
          <w:highlight w:val="red"/>
        </w:rPr>
        <w:t>с учетом проектных материалов пред</w:t>
      </w:r>
      <w:r w:rsidRPr="0054383C">
        <w:rPr>
          <w:color w:val="000000" w:themeColor="text1"/>
          <w:highlight w:val="red"/>
          <w:lang w:val="kk-KZ"/>
        </w:rPr>
        <w:t>ы</w:t>
      </w:r>
      <w:proofErr w:type="spellStart"/>
      <w:r w:rsidRPr="0054383C">
        <w:rPr>
          <w:color w:val="000000" w:themeColor="text1"/>
          <w:highlight w:val="red"/>
        </w:rPr>
        <w:t>дущего</w:t>
      </w:r>
      <w:proofErr w:type="spellEnd"/>
      <w:r w:rsidRPr="0054383C">
        <w:rPr>
          <w:color w:val="000000" w:themeColor="text1"/>
          <w:highlight w:val="red"/>
        </w:rPr>
        <w:t xml:space="preserve"> генерального плана утвержденного постановлением </w:t>
      </w:r>
      <w:r w:rsidRPr="0054383C">
        <w:rPr>
          <w:color w:val="000000" w:themeColor="text1"/>
          <w:highlight w:val="red"/>
          <w:lang w:val="kk-KZ"/>
        </w:rPr>
        <w:t xml:space="preserve">Акимата Павлодарской области </w:t>
      </w:r>
      <w:r w:rsidRPr="0054383C">
        <w:rPr>
          <w:color w:val="000000" w:themeColor="text1"/>
          <w:highlight w:val="red"/>
        </w:rPr>
        <w:t xml:space="preserve">от </w:t>
      </w:r>
      <w:r w:rsidRPr="0054383C">
        <w:rPr>
          <w:color w:val="000000" w:themeColor="text1"/>
          <w:highlight w:val="red"/>
          <w:lang w:val="kk-KZ"/>
        </w:rPr>
        <w:t>04 июня</w:t>
      </w:r>
      <w:r w:rsidRPr="0054383C">
        <w:rPr>
          <w:color w:val="000000" w:themeColor="text1"/>
          <w:highlight w:val="red"/>
        </w:rPr>
        <w:t xml:space="preserve"> 20</w:t>
      </w:r>
      <w:r w:rsidRPr="0054383C">
        <w:rPr>
          <w:color w:val="000000" w:themeColor="text1"/>
          <w:highlight w:val="red"/>
          <w:lang w:val="kk-KZ"/>
        </w:rPr>
        <w:t>09</w:t>
      </w:r>
      <w:r w:rsidRPr="0054383C">
        <w:rPr>
          <w:color w:val="000000" w:themeColor="text1"/>
          <w:highlight w:val="red"/>
        </w:rPr>
        <w:t xml:space="preserve"> года № </w:t>
      </w:r>
      <w:r w:rsidRPr="0054383C">
        <w:rPr>
          <w:color w:val="000000" w:themeColor="text1"/>
          <w:highlight w:val="red"/>
          <w:lang w:val="kk-KZ"/>
        </w:rPr>
        <w:t>120/9</w:t>
      </w:r>
      <w:r w:rsidRPr="0054383C">
        <w:rPr>
          <w:color w:val="000000" w:themeColor="text1"/>
          <w:highlight w:val="red"/>
        </w:rPr>
        <w:t xml:space="preserve">. </w:t>
      </w:r>
    </w:p>
    <w:p w14:paraId="1BC7C711" w14:textId="77777777" w:rsidR="009568EE" w:rsidRPr="00E71567" w:rsidRDefault="009568EE" w:rsidP="004E57A6">
      <w:pPr>
        <w:rPr>
          <w:color w:val="000000" w:themeColor="text1"/>
        </w:rPr>
      </w:pPr>
    </w:p>
    <w:p w14:paraId="1554910A" w14:textId="3EBFE1BD" w:rsidR="000048F9" w:rsidRPr="00F412FF" w:rsidRDefault="000048F9" w:rsidP="004E57A6">
      <w:pPr>
        <w:rPr>
          <w:color w:val="000000" w:themeColor="text1"/>
          <w:highlight w:val="yellow"/>
          <w:lang w:val="kk-KZ"/>
        </w:rPr>
      </w:pPr>
      <w:r w:rsidRPr="0054383C">
        <w:rPr>
          <w:color w:val="000000" w:themeColor="text1"/>
        </w:rPr>
        <w:t xml:space="preserve">Согласно Заданию на проектирование утвержденным заказчиком ГУ «Управление архитектуры и градостроительства </w:t>
      </w:r>
      <w:r w:rsidRPr="0054383C">
        <w:rPr>
          <w:color w:val="000000" w:themeColor="text1"/>
          <w:lang w:val="kk-KZ"/>
        </w:rPr>
        <w:t>Павлодарской</w:t>
      </w:r>
      <w:r w:rsidRPr="0054383C">
        <w:rPr>
          <w:color w:val="000000" w:themeColor="text1"/>
        </w:rPr>
        <w:t xml:space="preserve"> области</w:t>
      </w:r>
      <w:r w:rsidRPr="0054383C">
        <w:rPr>
          <w:color w:val="000000" w:themeColor="text1"/>
          <w:lang w:val="kk-KZ"/>
        </w:rPr>
        <w:t xml:space="preserve">» проектируемая территория </w:t>
      </w:r>
      <w:r w:rsidR="0054383C" w:rsidRPr="00F412FF">
        <w:rPr>
          <w:color w:val="000000" w:themeColor="text1"/>
          <w:highlight w:val="yellow"/>
        </w:rPr>
        <w:t xml:space="preserve">– </w:t>
      </w:r>
      <w:r w:rsidR="0054383C">
        <w:rPr>
          <w:color w:val="000000" w:themeColor="text1"/>
          <w:highlight w:val="yellow"/>
          <w:lang w:val="kk-KZ"/>
        </w:rPr>
        <w:t xml:space="preserve">1265 </w:t>
      </w:r>
      <w:r w:rsidR="0054383C" w:rsidRPr="00F412FF">
        <w:rPr>
          <w:color w:val="000000" w:themeColor="text1"/>
          <w:highlight w:val="yellow"/>
        </w:rPr>
        <w:t>га.</w:t>
      </w:r>
    </w:p>
    <w:p w14:paraId="1E80F689" w14:textId="77777777" w:rsidR="00BB4CE0" w:rsidRDefault="00BB4CE0" w:rsidP="00DD06B0">
      <w:pPr>
        <w:spacing w:after="580"/>
        <w:ind w:left="320" w:right="760" w:firstLine="420"/>
        <w:rPr>
          <w:rFonts w:cs="Times New Roman"/>
          <w:color w:val="auto"/>
          <w:sz w:val="24"/>
        </w:rPr>
      </w:pPr>
    </w:p>
    <w:p w14:paraId="38064A38" w14:textId="33B2C505" w:rsidR="000818D1" w:rsidRPr="000B6892" w:rsidRDefault="006E75CF" w:rsidP="006E75CF">
      <w:pPr>
        <w:pStyle w:val="12"/>
      </w:pPr>
      <w:bookmarkStart w:id="6" w:name="bookmark87"/>
      <w:bookmarkStart w:id="7" w:name="bookmark95"/>
      <w:bookmarkStart w:id="8" w:name="bookmark94"/>
      <w:bookmarkStart w:id="9" w:name="bookmark96"/>
      <w:bookmarkStart w:id="10" w:name="_Toc236951346"/>
      <w:bookmarkEnd w:id="6"/>
      <w:bookmarkEnd w:id="7"/>
      <w:r>
        <w:rPr>
          <w:lang w:val="kk-KZ"/>
        </w:rPr>
        <w:lastRenderedPageBreak/>
        <w:t>1</w:t>
      </w:r>
      <w:r w:rsidR="000B6892">
        <w:rPr>
          <w:lang w:val="kk-KZ"/>
        </w:rPr>
        <w:t xml:space="preserve">. </w:t>
      </w:r>
      <w:r w:rsidR="00091EEA" w:rsidRPr="000B6892">
        <w:t>ХАРАКТЕРИСТИКА ПРИРОДНЫХ УСЛОВИЙ И РЕСУРСОВ.</w:t>
      </w:r>
      <w:bookmarkEnd w:id="8"/>
      <w:bookmarkEnd w:id="9"/>
      <w:bookmarkEnd w:id="10"/>
    </w:p>
    <w:p w14:paraId="645A1E88" w14:textId="5EBF6AD2" w:rsidR="000818D1" w:rsidRPr="00040045" w:rsidRDefault="006E75CF" w:rsidP="006E75CF">
      <w:pPr>
        <w:pStyle w:val="23"/>
      </w:pPr>
      <w:bookmarkStart w:id="11" w:name="bookmark97"/>
      <w:bookmarkStart w:id="12" w:name="_Toc236951347"/>
      <w:bookmarkEnd w:id="11"/>
      <w:r>
        <w:t>1.</w:t>
      </w:r>
      <w:proofErr w:type="gramStart"/>
      <w:r>
        <w:t>1.</w:t>
      </w:r>
      <w:r w:rsidR="00091EEA" w:rsidRPr="00040045">
        <w:t>Геологическое</w:t>
      </w:r>
      <w:proofErr w:type="gramEnd"/>
      <w:r w:rsidR="00091EEA" w:rsidRPr="00040045">
        <w:t xml:space="preserve"> строение, рельеф и геоморфологические условия</w:t>
      </w:r>
      <w:bookmarkEnd w:id="12"/>
    </w:p>
    <w:p w14:paraId="234FBF19" w14:textId="18DB03DB" w:rsidR="00D111F6" w:rsidRPr="006E75CF" w:rsidRDefault="00D111F6" w:rsidP="006E75CF">
      <w:bookmarkStart w:id="13" w:name="bookmark99"/>
      <w:bookmarkEnd w:id="13"/>
      <w:r w:rsidRPr="006E75CF">
        <w:rPr>
          <w:i/>
        </w:rPr>
        <w:t xml:space="preserve">Село </w:t>
      </w:r>
      <w:r w:rsidR="004F08C0" w:rsidRPr="006E75CF">
        <w:rPr>
          <w:i/>
        </w:rPr>
        <w:t>Пе</w:t>
      </w:r>
      <w:r w:rsidRPr="006E75CF">
        <w:rPr>
          <w:i/>
        </w:rPr>
        <w:t>с</w:t>
      </w:r>
      <w:r w:rsidR="004F08C0" w:rsidRPr="006E75CF">
        <w:rPr>
          <w:i/>
        </w:rPr>
        <w:t>чаное</w:t>
      </w:r>
      <w:r w:rsidRPr="006E75CF">
        <w:rPr>
          <w:i/>
        </w:rPr>
        <w:t xml:space="preserve"> как и село </w:t>
      </w:r>
      <w:proofErr w:type="spellStart"/>
      <w:r w:rsidRPr="006E75CF">
        <w:rPr>
          <w:i/>
        </w:rPr>
        <w:t>Теренколь</w:t>
      </w:r>
      <w:proofErr w:type="spellEnd"/>
      <w:r w:rsidRPr="006E75CF">
        <w:rPr>
          <w:i/>
        </w:rPr>
        <w:t xml:space="preserve"> расположено на озерно-аллювиальной </w:t>
      </w:r>
      <w:proofErr w:type="spellStart"/>
      <w:r w:rsidRPr="006E75CF">
        <w:rPr>
          <w:i/>
        </w:rPr>
        <w:t>Табылгасорской</w:t>
      </w:r>
      <w:proofErr w:type="spellEnd"/>
      <w:r w:rsidRPr="006E75CF">
        <w:rPr>
          <w:i/>
        </w:rPr>
        <w:t xml:space="preserve"> </w:t>
      </w:r>
      <w:r w:rsidRPr="006E75CF">
        <w:t xml:space="preserve">равнине. Морфологический тип рельефа - аккумулятивная низкая равнина. Участок работ приурочен к поверхности первой и второй надпойменных террас реки Иртыш. Рельеф участка ровный. </w:t>
      </w:r>
    </w:p>
    <w:p w14:paraId="4562F1A8" w14:textId="77777777" w:rsidR="00D111F6" w:rsidRPr="006E75CF" w:rsidRDefault="00D111F6" w:rsidP="006E75CF">
      <w:r w:rsidRPr="006E75CF">
        <w:rPr>
          <w:i/>
        </w:rPr>
        <w:t xml:space="preserve">В геологическом строении исследованной территории в пределах </w:t>
      </w:r>
      <w:r w:rsidRPr="006E75CF">
        <w:t>разведанной глубины (15,0м) принимают участие отложения трех генетических комплексов:</w:t>
      </w:r>
    </w:p>
    <w:p w14:paraId="7FDD901F" w14:textId="77777777" w:rsidR="00D111F6" w:rsidRPr="006E75CF" w:rsidRDefault="00D111F6" w:rsidP="006E75CF">
      <w:pPr>
        <w:rPr>
          <w:i/>
        </w:rPr>
      </w:pPr>
      <w:r w:rsidRPr="006E75CF">
        <w:rPr>
          <w:i/>
        </w:rPr>
        <w:t>покровные эолово-делювиальные отложения верхнечетвертичного и современного возрастов (v-d</w:t>
      </w:r>
      <w:r w:rsidRPr="006E75CF">
        <w:rPr>
          <w:i/>
          <w:spacing w:val="-3"/>
        </w:rPr>
        <w:t xml:space="preserve"> </w:t>
      </w:r>
      <w:proofErr w:type="spellStart"/>
      <w:r w:rsidRPr="006E75CF">
        <w:rPr>
          <w:i/>
        </w:rPr>
        <w:t>Qm-iv</w:t>
      </w:r>
      <w:proofErr w:type="spellEnd"/>
      <w:r w:rsidRPr="006E75CF">
        <w:rPr>
          <w:i/>
        </w:rPr>
        <w:t>);</w:t>
      </w:r>
    </w:p>
    <w:p w14:paraId="71EEEA26" w14:textId="77777777" w:rsidR="00D111F6" w:rsidRPr="006E75CF" w:rsidRDefault="00D111F6" w:rsidP="006E75CF">
      <w:pPr>
        <w:rPr>
          <w:i/>
        </w:rPr>
      </w:pPr>
      <w:r w:rsidRPr="006E75CF">
        <w:rPr>
          <w:i/>
        </w:rPr>
        <w:t xml:space="preserve">аллювиальные верхнечетвертичные отложения первой надпойменной террасы </w:t>
      </w:r>
      <w:proofErr w:type="spellStart"/>
      <w:r w:rsidRPr="006E75CF">
        <w:rPr>
          <w:i/>
        </w:rPr>
        <w:t>р.Иртыш</w:t>
      </w:r>
      <w:proofErr w:type="spellEnd"/>
      <w:r w:rsidRPr="006E75CF">
        <w:rPr>
          <w:i/>
          <w:spacing w:val="-4"/>
        </w:rPr>
        <w:t xml:space="preserve"> </w:t>
      </w:r>
      <w:r w:rsidRPr="006E75CF">
        <w:rPr>
          <w:i/>
        </w:rPr>
        <w:t>(</w:t>
      </w:r>
      <w:proofErr w:type="spellStart"/>
      <w:r w:rsidRPr="006E75CF">
        <w:rPr>
          <w:i/>
        </w:rPr>
        <w:t>alQm</w:t>
      </w:r>
      <w:proofErr w:type="spellEnd"/>
      <w:r w:rsidRPr="006E75CF">
        <w:rPr>
          <w:i/>
        </w:rPr>
        <w:t>);</w:t>
      </w:r>
    </w:p>
    <w:p w14:paraId="75999B6D" w14:textId="77777777" w:rsidR="00D111F6" w:rsidRPr="006E75CF" w:rsidRDefault="00D111F6" w:rsidP="006E75CF">
      <w:pPr>
        <w:rPr>
          <w:i/>
        </w:rPr>
      </w:pPr>
      <w:r w:rsidRPr="006E75CF">
        <w:rPr>
          <w:noProof/>
        </w:rPr>
        <mc:AlternateContent>
          <mc:Choice Requires="wps">
            <w:drawing>
              <wp:anchor distT="0" distB="0" distL="114300" distR="114300" simplePos="0" relativeHeight="251786240" behindDoc="1" locked="0" layoutInCell="1" allowOverlap="1" wp14:anchorId="48F1BC3A" wp14:editId="7CCECA8B">
                <wp:simplePos x="0" y="0"/>
                <wp:positionH relativeFrom="page">
                  <wp:posOffset>1080770</wp:posOffset>
                </wp:positionH>
                <wp:positionV relativeFrom="paragraph">
                  <wp:posOffset>217805</wp:posOffset>
                </wp:positionV>
                <wp:extent cx="5940425" cy="220980"/>
                <wp:effectExtent l="4445" t="0" r="0" b="0"/>
                <wp:wrapNone/>
                <wp:docPr id="675831174" name="Прямоугольник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40425" cy="2209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46F1195" id="Прямоугольник 1" o:spid="_x0000_s1026" style="position:absolute;margin-left:85.1pt;margin-top:17.15pt;width:467.75pt;height:17.4pt;z-index:-251530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" stroked="f">
                <w10:wrap anchorx="page"/>
              </v:rect>
            </w:pict>
          </mc:Fallback>
        </mc:AlternateContent>
      </w:r>
      <w:r w:rsidRPr="006E75CF">
        <w:rPr>
          <w:i/>
        </w:rPr>
        <w:t>озерно-аллювиальные отложения павлодарской свиты неогена</w:t>
      </w:r>
      <w:r w:rsidRPr="006E75CF">
        <w:rPr>
          <w:i/>
          <w:spacing w:val="-14"/>
        </w:rPr>
        <w:t xml:space="preserve"> </w:t>
      </w:r>
      <w:r w:rsidRPr="006E75CF">
        <w:rPr>
          <w:i/>
        </w:rPr>
        <w:t>(Ni_</w:t>
      </w:r>
      <w:r w:rsidRPr="006E75CF">
        <w:rPr>
          <w:i/>
          <w:position w:val="-8"/>
        </w:rPr>
        <w:t>2</w:t>
      </w:r>
      <w:proofErr w:type="spellStart"/>
      <w:r w:rsidRPr="006E75CF">
        <w:rPr>
          <w:i/>
        </w:rPr>
        <w:t>pv</w:t>
      </w:r>
      <w:proofErr w:type="spellEnd"/>
      <w:r w:rsidRPr="006E75CF">
        <w:rPr>
          <w:i/>
        </w:rPr>
        <w:t>).</w:t>
      </w:r>
    </w:p>
    <w:p w14:paraId="20ECACE5" w14:textId="77777777" w:rsidR="00D111F6" w:rsidRPr="006E75CF" w:rsidRDefault="00D111F6" w:rsidP="006E75CF">
      <w:r w:rsidRPr="006E75CF">
        <w:rPr>
          <w:i/>
        </w:rPr>
        <w:t>Покровные</w:t>
      </w:r>
      <w:r w:rsidRPr="006E75CF">
        <w:rPr>
          <w:i/>
          <w:spacing w:val="50"/>
        </w:rPr>
        <w:t xml:space="preserve"> </w:t>
      </w:r>
      <w:r w:rsidRPr="006E75CF">
        <w:rPr>
          <w:i/>
        </w:rPr>
        <w:t>отложения</w:t>
      </w:r>
      <w:r w:rsidRPr="006E75CF">
        <w:rPr>
          <w:i/>
          <w:spacing w:val="54"/>
        </w:rPr>
        <w:t xml:space="preserve"> </w:t>
      </w:r>
      <w:r w:rsidRPr="006E75CF">
        <w:rPr>
          <w:i/>
        </w:rPr>
        <w:t>представлены</w:t>
      </w:r>
      <w:r w:rsidRPr="006E75CF">
        <w:rPr>
          <w:i/>
          <w:spacing w:val="49"/>
        </w:rPr>
        <w:t xml:space="preserve"> </w:t>
      </w:r>
      <w:r w:rsidRPr="006E75CF">
        <w:rPr>
          <w:i/>
        </w:rPr>
        <w:t>супесью</w:t>
      </w:r>
      <w:r w:rsidRPr="006E75CF">
        <w:rPr>
          <w:i/>
          <w:spacing w:val="49"/>
        </w:rPr>
        <w:t xml:space="preserve"> </w:t>
      </w:r>
      <w:r w:rsidRPr="006E75CF">
        <w:rPr>
          <w:i/>
        </w:rPr>
        <w:t>светло-коричневой</w:t>
      </w:r>
      <w:r w:rsidRPr="006E75CF">
        <w:rPr>
          <w:i/>
          <w:spacing w:val="51"/>
        </w:rPr>
        <w:t xml:space="preserve"> </w:t>
      </w:r>
      <w:r w:rsidRPr="006E75CF">
        <w:rPr>
          <w:i/>
        </w:rPr>
        <w:t>с</w:t>
      </w:r>
      <w:r w:rsidRPr="006E75CF">
        <w:rPr>
          <w:i/>
          <w:spacing w:val="49"/>
        </w:rPr>
        <w:t xml:space="preserve"> </w:t>
      </w:r>
      <w:r w:rsidRPr="006E75CF">
        <w:rPr>
          <w:i/>
        </w:rPr>
        <w:t>частыми</w:t>
      </w:r>
    </w:p>
    <w:p w14:paraId="32B19041" w14:textId="77777777" w:rsidR="00D111F6" w:rsidRPr="006E75CF" w:rsidRDefault="00D111F6" w:rsidP="006E75CF">
      <w:r w:rsidRPr="006E75CF">
        <w:rPr>
          <w:i/>
        </w:rPr>
        <w:t>прослойками</w:t>
      </w:r>
      <w:r w:rsidRPr="006E75CF">
        <w:rPr>
          <w:i/>
        </w:rPr>
        <w:tab/>
        <w:t>песка</w:t>
      </w:r>
      <w:r w:rsidRPr="006E75CF">
        <w:rPr>
          <w:i/>
        </w:rPr>
        <w:tab/>
        <w:t>разной</w:t>
      </w:r>
      <w:r w:rsidRPr="006E75CF">
        <w:rPr>
          <w:i/>
        </w:rPr>
        <w:tab/>
        <w:t>крупности</w:t>
      </w:r>
      <w:r w:rsidRPr="006E75CF">
        <w:rPr>
          <w:i/>
        </w:rPr>
        <w:tab/>
        <w:t>твердой</w:t>
      </w:r>
      <w:r w:rsidRPr="006E75CF">
        <w:rPr>
          <w:i/>
        </w:rPr>
        <w:tab/>
        <w:t>и</w:t>
      </w:r>
      <w:r w:rsidRPr="006E75CF">
        <w:rPr>
          <w:i/>
        </w:rPr>
        <w:tab/>
        <w:t>текучей,</w:t>
      </w:r>
      <w:r w:rsidRPr="006E75CF">
        <w:rPr>
          <w:i/>
        </w:rPr>
        <w:tab/>
        <w:t>песком</w:t>
      </w:r>
      <w:r w:rsidRPr="006E75CF">
        <w:rPr>
          <w:i/>
        </w:rPr>
        <w:tab/>
        <w:t>мелким</w:t>
      </w:r>
      <w:r w:rsidRPr="006E75CF">
        <w:rPr>
          <w:i/>
        </w:rPr>
        <w:tab/>
      </w:r>
      <w:r w:rsidRPr="006E75CF">
        <w:rPr>
          <w:i/>
          <w:spacing w:val="-1"/>
        </w:rPr>
        <w:t xml:space="preserve">и </w:t>
      </w:r>
      <w:r w:rsidRPr="006E75CF">
        <w:rPr>
          <w:i/>
        </w:rPr>
        <w:t xml:space="preserve">суглинком серо-коричневым </w:t>
      </w:r>
      <w:proofErr w:type="spellStart"/>
      <w:r w:rsidRPr="006E75CF">
        <w:rPr>
          <w:i/>
        </w:rPr>
        <w:t>тугопластичным</w:t>
      </w:r>
      <w:proofErr w:type="spellEnd"/>
      <w:r w:rsidRPr="006E75CF">
        <w:rPr>
          <w:i/>
        </w:rPr>
        <w:t xml:space="preserve">. Общая мощность покровных </w:t>
      </w:r>
      <w:r w:rsidRPr="006E75CF">
        <w:t>отложений достигает 2,5-7,6м.</w:t>
      </w:r>
    </w:p>
    <w:p w14:paraId="60F7D6E4" w14:textId="77777777" w:rsidR="00D111F6" w:rsidRPr="006E75CF" w:rsidRDefault="00D111F6" w:rsidP="006E75CF">
      <w:r w:rsidRPr="006E75CF">
        <w:rPr>
          <w:i/>
        </w:rPr>
        <w:t xml:space="preserve">Аллювиальные </w:t>
      </w:r>
      <w:proofErr w:type="spellStart"/>
      <w:r w:rsidRPr="006E75CF">
        <w:rPr>
          <w:i/>
        </w:rPr>
        <w:t>отлоэюения</w:t>
      </w:r>
      <w:proofErr w:type="spellEnd"/>
      <w:r w:rsidRPr="006E75CF">
        <w:rPr>
          <w:i/>
        </w:rPr>
        <w:t xml:space="preserve"> представлены песками средней крупности и </w:t>
      </w:r>
      <w:r w:rsidRPr="006E75CF">
        <w:t>крупными, вскрытая мощность которых достигает 2,0-</w:t>
      </w:r>
      <w:proofErr w:type="gramStart"/>
      <w:r w:rsidRPr="006E75CF">
        <w:t>9,Ом</w:t>
      </w:r>
      <w:proofErr w:type="gramEnd"/>
      <w:r w:rsidRPr="006E75CF">
        <w:t>.</w:t>
      </w:r>
    </w:p>
    <w:p w14:paraId="1EFBDB65" w14:textId="77777777" w:rsidR="00D111F6" w:rsidRPr="006E75CF" w:rsidRDefault="00D111F6" w:rsidP="006E75CF">
      <w:r w:rsidRPr="006E75CF">
        <w:rPr>
          <w:i/>
        </w:rPr>
        <w:t xml:space="preserve">Озерно-аллювиальные отложения представлены глиной сине-зеленой </w:t>
      </w:r>
      <w:r w:rsidRPr="006E75CF">
        <w:t>полутвердой. Данный слой является местным водоупором для первого от поверхности водоносного горизонта. Вскрытая мощность слоя глин составляет более 4,0м. Ниже по разрезу на значительную глубину залегают песчано- глинистые отложения неогена и палеогена.</w:t>
      </w:r>
    </w:p>
    <w:p w14:paraId="3F1C811E" w14:textId="77777777" w:rsidR="00D111F6" w:rsidRPr="006E75CF" w:rsidRDefault="00D111F6" w:rsidP="006E75CF">
      <w:r w:rsidRPr="006E75CF">
        <w:rPr>
          <w:i/>
        </w:rPr>
        <w:t xml:space="preserve">С учетом возраста, генезиса и номенклатурного вида грунта на изученной </w:t>
      </w:r>
      <w:r w:rsidRPr="006E75CF">
        <w:t>территории выделено 9 инженерно-геологических элементов (ИГЭ). Правильность их выделения проверялась на основе качественной оценки.</w:t>
      </w:r>
    </w:p>
    <w:p w14:paraId="4392240E" w14:textId="77777777" w:rsidR="00D111F6" w:rsidRPr="006E75CF" w:rsidRDefault="00D111F6" w:rsidP="006E75CF">
      <w:r w:rsidRPr="006E75CF">
        <w:rPr>
          <w:i/>
        </w:rPr>
        <w:t xml:space="preserve">ИГЭ-1 - Насыпной грунт, мощность слоя - 0,2-6,6 м - представлен супесью с </w:t>
      </w:r>
      <w:r w:rsidRPr="006E75CF">
        <w:t>бытовым и строительным мусором - в лаборатории не изучался.</w:t>
      </w:r>
    </w:p>
    <w:p w14:paraId="587E03DA" w14:textId="77777777" w:rsidR="00D111F6" w:rsidRPr="006E75CF" w:rsidRDefault="00D111F6" w:rsidP="006E75CF">
      <w:r w:rsidRPr="006E75CF">
        <w:rPr>
          <w:i/>
        </w:rPr>
        <w:t xml:space="preserve">ИГЭ-2 - Почвенно-растительный слой, мощность которого 0,2 м - в </w:t>
      </w:r>
      <w:r w:rsidRPr="006E75CF">
        <w:t>лаборатории не изучался.</w:t>
      </w:r>
    </w:p>
    <w:p w14:paraId="7566A912" w14:textId="77777777" w:rsidR="00D111F6" w:rsidRPr="006E75CF" w:rsidRDefault="00D111F6" w:rsidP="006E75CF">
      <w:proofErr w:type="gramStart"/>
      <w:r w:rsidRPr="006E75CF">
        <w:rPr>
          <w:i/>
        </w:rPr>
        <w:t>ИГЭ-3</w:t>
      </w:r>
      <w:proofErr w:type="gramEnd"/>
      <w:r w:rsidRPr="006E75CF">
        <w:rPr>
          <w:i/>
        </w:rPr>
        <w:t xml:space="preserve"> а - Песок желтый мелкий, средней плотности, маловлажный.</w:t>
      </w:r>
    </w:p>
    <w:p w14:paraId="7E71006F" w14:textId="77777777" w:rsidR="00D111F6" w:rsidRPr="006E75CF" w:rsidRDefault="00D111F6" w:rsidP="006E75CF">
      <w:r w:rsidRPr="006E75CF">
        <w:rPr>
          <w:i/>
        </w:rPr>
        <w:t xml:space="preserve">ИГЭ-3 - Супесь желтая, светло-коричневая </w:t>
      </w:r>
      <w:proofErr w:type="spellStart"/>
      <w:r w:rsidRPr="006E75CF">
        <w:rPr>
          <w:i/>
        </w:rPr>
        <w:t>карбонатизированная</w:t>
      </w:r>
      <w:proofErr w:type="spellEnd"/>
      <w:r w:rsidRPr="006E75CF">
        <w:rPr>
          <w:i/>
        </w:rPr>
        <w:t xml:space="preserve">, твердая. </w:t>
      </w:r>
      <w:r w:rsidRPr="006E75CF">
        <w:t>ИГЭ-3 б - Песок зеленовато-серый, средней крупности, средней плотности,</w:t>
      </w:r>
    </w:p>
    <w:p w14:paraId="502AADEA" w14:textId="77777777" w:rsidR="00D111F6" w:rsidRPr="006E75CF" w:rsidRDefault="00D111F6" w:rsidP="006E75CF">
      <w:r w:rsidRPr="006E75CF">
        <w:rPr>
          <w:i/>
        </w:rPr>
        <w:t>маловлажный и насыщенный водой.</w:t>
      </w:r>
    </w:p>
    <w:p w14:paraId="105ED323" w14:textId="77777777" w:rsidR="00D111F6" w:rsidRPr="006E75CF" w:rsidRDefault="00D111F6" w:rsidP="006E75CF">
      <w:r w:rsidRPr="006E75CF">
        <w:rPr>
          <w:i/>
        </w:rPr>
        <w:t xml:space="preserve">ИГЭ-3 в - Суглинок коричневый </w:t>
      </w:r>
      <w:proofErr w:type="spellStart"/>
      <w:r w:rsidRPr="006E75CF">
        <w:rPr>
          <w:i/>
        </w:rPr>
        <w:t>тугопластичный</w:t>
      </w:r>
      <w:proofErr w:type="spellEnd"/>
      <w:r w:rsidRPr="006E75CF">
        <w:rPr>
          <w:i/>
        </w:rPr>
        <w:t xml:space="preserve"> и </w:t>
      </w:r>
      <w:proofErr w:type="spellStart"/>
      <w:r w:rsidRPr="006E75CF">
        <w:rPr>
          <w:i/>
        </w:rPr>
        <w:t>мягкопластичный</w:t>
      </w:r>
      <w:proofErr w:type="spellEnd"/>
      <w:r w:rsidRPr="006E75CF">
        <w:rPr>
          <w:i/>
        </w:rPr>
        <w:t>.</w:t>
      </w:r>
    </w:p>
    <w:p w14:paraId="20D69320" w14:textId="77777777" w:rsidR="00D111F6" w:rsidRPr="006E75CF" w:rsidRDefault="00D111F6" w:rsidP="006E75CF">
      <w:r w:rsidRPr="006E75CF">
        <w:rPr>
          <w:i/>
        </w:rPr>
        <w:t>ИГЭ-4</w:t>
      </w:r>
      <w:r w:rsidRPr="006E75CF">
        <w:rPr>
          <w:i/>
        </w:rPr>
        <w:tab/>
        <w:t>-</w:t>
      </w:r>
      <w:r w:rsidRPr="006E75CF">
        <w:rPr>
          <w:i/>
        </w:rPr>
        <w:tab/>
        <w:t>Песок</w:t>
      </w:r>
      <w:r w:rsidRPr="006E75CF">
        <w:rPr>
          <w:i/>
        </w:rPr>
        <w:tab/>
        <w:t>коричневый,</w:t>
      </w:r>
      <w:r w:rsidRPr="006E75CF">
        <w:rPr>
          <w:i/>
        </w:rPr>
        <w:tab/>
        <w:t>крупный,</w:t>
      </w:r>
      <w:r w:rsidRPr="006E75CF">
        <w:rPr>
          <w:i/>
        </w:rPr>
        <w:tab/>
        <w:t>средней</w:t>
      </w:r>
      <w:r w:rsidRPr="006E75CF">
        <w:rPr>
          <w:i/>
        </w:rPr>
        <w:tab/>
        <w:t>плотности</w:t>
      </w:r>
      <w:r w:rsidRPr="006E75CF">
        <w:rPr>
          <w:i/>
        </w:rPr>
        <w:tab/>
        <w:t>и</w:t>
      </w:r>
      <w:r w:rsidRPr="006E75CF">
        <w:rPr>
          <w:i/>
        </w:rPr>
        <w:tab/>
      </w:r>
      <w:r w:rsidRPr="006E75CF">
        <w:rPr>
          <w:i/>
          <w:spacing w:val="-3"/>
        </w:rPr>
        <w:t xml:space="preserve">плотный, </w:t>
      </w:r>
      <w:r w:rsidRPr="006E75CF">
        <w:t>маловлажный и насыщенный</w:t>
      </w:r>
      <w:r w:rsidRPr="006E75CF">
        <w:rPr>
          <w:spacing w:val="-5"/>
        </w:rPr>
        <w:t xml:space="preserve"> </w:t>
      </w:r>
      <w:r w:rsidRPr="006E75CF">
        <w:t>водой.</w:t>
      </w:r>
    </w:p>
    <w:p w14:paraId="62D6E8F2" w14:textId="77777777" w:rsidR="00D111F6" w:rsidRPr="006E75CF" w:rsidRDefault="00D111F6" w:rsidP="006E75CF">
      <w:r w:rsidRPr="006E75CF">
        <w:rPr>
          <w:i/>
        </w:rPr>
        <w:t xml:space="preserve">ИГЭ-4а - Песок желтый, средней крупности, средней плотности насыщенный </w:t>
      </w:r>
      <w:r w:rsidRPr="006E75CF">
        <w:t>водой.</w:t>
      </w:r>
    </w:p>
    <w:p w14:paraId="69B38033" w14:textId="77777777" w:rsidR="00D111F6" w:rsidRPr="006E75CF" w:rsidRDefault="00D111F6" w:rsidP="006E75CF">
      <w:r w:rsidRPr="006E75CF">
        <w:rPr>
          <w:i/>
        </w:rPr>
        <w:t xml:space="preserve">ИГЭ-5 - Глина сине-зеленая </w:t>
      </w:r>
      <w:proofErr w:type="spellStart"/>
      <w:r w:rsidRPr="006E75CF">
        <w:rPr>
          <w:i/>
        </w:rPr>
        <w:t>ожелезненная</w:t>
      </w:r>
      <w:proofErr w:type="spellEnd"/>
      <w:r w:rsidRPr="006E75CF">
        <w:rPr>
          <w:i/>
        </w:rPr>
        <w:t xml:space="preserve"> с включением зерен мергеля, </w:t>
      </w:r>
      <w:r w:rsidRPr="006E75CF">
        <w:t>полутвердая.</w:t>
      </w:r>
    </w:p>
    <w:p w14:paraId="264A2123" w14:textId="77777777" w:rsidR="00D111F6" w:rsidRPr="006E75CF" w:rsidRDefault="00D111F6" w:rsidP="006E75CF">
      <w:r w:rsidRPr="006E75CF">
        <w:rPr>
          <w:i/>
        </w:rPr>
        <w:t xml:space="preserve">Нормативные и расчетные значения характеристик выделенных </w:t>
      </w:r>
      <w:r w:rsidRPr="006E75CF">
        <w:rPr>
          <w:i/>
        </w:rPr>
        <w:lastRenderedPageBreak/>
        <w:t xml:space="preserve">элементов </w:t>
      </w:r>
      <w:r w:rsidRPr="006E75CF">
        <w:t>приведены в таблице № 1.1</w:t>
      </w:r>
    </w:p>
    <w:p w14:paraId="52FF6D70" w14:textId="54A9F2D4" w:rsidR="00D111F6" w:rsidRPr="006E75CF" w:rsidRDefault="00D111F6" w:rsidP="006E75CF">
      <w:r w:rsidRPr="006E75CF">
        <w:t>Таблица №1.1а территории исследования выделяются три района:</w:t>
      </w:r>
    </w:p>
    <w:p w14:paraId="2C165527" w14:textId="77777777" w:rsidR="00D111F6" w:rsidRPr="006E75CF" w:rsidRDefault="00D111F6" w:rsidP="006E75CF">
      <w:r w:rsidRPr="006E75CF">
        <w:t>Неблагоприятный для</w:t>
      </w:r>
      <w:r w:rsidRPr="006E75CF">
        <w:rPr>
          <w:spacing w:val="-3"/>
        </w:rPr>
        <w:t xml:space="preserve"> </w:t>
      </w:r>
      <w:r w:rsidRPr="006E75CF">
        <w:t>строительства;</w:t>
      </w:r>
    </w:p>
    <w:p w14:paraId="6FCD8F7C" w14:textId="77777777" w:rsidR="00D111F6" w:rsidRPr="006E75CF" w:rsidRDefault="00D111F6" w:rsidP="006E75CF">
      <w:r w:rsidRPr="006E75CF">
        <w:t>Условно благоприятный для</w:t>
      </w:r>
      <w:r w:rsidRPr="006E75CF">
        <w:rPr>
          <w:spacing w:val="-6"/>
        </w:rPr>
        <w:t xml:space="preserve"> </w:t>
      </w:r>
      <w:r w:rsidRPr="006E75CF">
        <w:t>строительства;</w:t>
      </w:r>
    </w:p>
    <w:p w14:paraId="3C066B7A" w14:textId="77777777" w:rsidR="00D111F6" w:rsidRPr="006E75CF" w:rsidRDefault="00D111F6" w:rsidP="006E75CF">
      <w:r w:rsidRPr="006E75CF">
        <w:t>Благоприятный для</w:t>
      </w:r>
      <w:r w:rsidRPr="006E75CF">
        <w:rPr>
          <w:spacing w:val="-5"/>
        </w:rPr>
        <w:t xml:space="preserve"> </w:t>
      </w:r>
      <w:r w:rsidRPr="006E75CF">
        <w:t>строительства.</w:t>
      </w:r>
    </w:p>
    <w:p w14:paraId="5D5602A8" w14:textId="77777777" w:rsidR="00D111F6" w:rsidRPr="006E75CF" w:rsidRDefault="00D111F6" w:rsidP="006E75CF">
      <w:r w:rsidRPr="006E75CF">
        <w:t>Ведущим признают для выделения подрайонов послужил</w:t>
      </w:r>
      <w:r w:rsidRPr="006E75CF">
        <w:rPr>
          <w:spacing w:val="77"/>
        </w:rPr>
        <w:t xml:space="preserve"> </w:t>
      </w:r>
      <w:r w:rsidRPr="006E75CF">
        <w:t>различный характер гидрогеологических условий. Участки различаются литологическим видом грунта.</w:t>
      </w:r>
    </w:p>
    <w:p w14:paraId="47B0D0FB" w14:textId="77777777" w:rsidR="00D111F6" w:rsidRPr="006E75CF" w:rsidRDefault="00D111F6" w:rsidP="006E75CF">
      <w:r w:rsidRPr="006E75CF">
        <w:t>Район неблагоприятный для строительства занимает западную и южную часть территории исследования вдоль берега Иртыша и его притоки.</w:t>
      </w:r>
    </w:p>
    <w:p w14:paraId="654E00E0" w14:textId="77777777" w:rsidR="00D111F6" w:rsidRPr="006E75CF" w:rsidRDefault="00D111F6" w:rsidP="006E75CF">
      <w:r w:rsidRPr="006E75CF">
        <w:t>Факторами, позволяющими отнести эту часть территории к району неблагоприятному для строительства, являются следующие:</w:t>
      </w:r>
    </w:p>
    <w:p w14:paraId="7C848D74" w14:textId="77777777" w:rsidR="00D111F6" w:rsidRPr="006E75CF" w:rsidRDefault="00D111F6" w:rsidP="006E75CF">
      <w:r w:rsidRPr="006E75CF">
        <w:t>Отмечается интенсивный рост</w:t>
      </w:r>
      <w:r w:rsidRPr="006E75CF">
        <w:rPr>
          <w:spacing w:val="-6"/>
        </w:rPr>
        <w:t xml:space="preserve"> </w:t>
      </w:r>
      <w:r w:rsidRPr="006E75CF">
        <w:t>оврагов;</w:t>
      </w:r>
    </w:p>
    <w:p w14:paraId="0433938E" w14:textId="77777777" w:rsidR="00D111F6" w:rsidRPr="006E75CF" w:rsidRDefault="00D111F6" w:rsidP="006E75CF">
      <w:r w:rsidRPr="006E75CF">
        <w:t>Борта оврагов -отвесные,</w:t>
      </w:r>
      <w:r w:rsidRPr="006E75CF">
        <w:rPr>
          <w:spacing w:val="-5"/>
        </w:rPr>
        <w:t xml:space="preserve"> </w:t>
      </w:r>
      <w:r w:rsidRPr="006E75CF">
        <w:t>обрывистые.</w:t>
      </w:r>
    </w:p>
    <w:p w14:paraId="49B05E2A" w14:textId="77777777" w:rsidR="00D111F6" w:rsidRPr="006E75CF" w:rsidRDefault="00D111F6" w:rsidP="006E75CF">
      <w:r w:rsidRPr="006E75CF">
        <w:t>При освоении территории для строительства необходимы мероприятия по борьбе с ростом оврагов: засыпка их, посадка зеленых насаждений, закрепление бортов.</w:t>
      </w:r>
    </w:p>
    <w:p w14:paraId="0E195836" w14:textId="77777777" w:rsidR="00D111F6" w:rsidRPr="006E75CF" w:rsidRDefault="00D111F6" w:rsidP="006E75CF">
      <w:r w:rsidRPr="006E75CF">
        <w:t xml:space="preserve">Район условно благоприятный для строительства занимает 2/3 территории исследования. Факторами, позволяющими отнести исследуемую площадку </w:t>
      </w:r>
      <w:proofErr w:type="gramStart"/>
      <w:r w:rsidRPr="006E75CF">
        <w:t>к  району</w:t>
      </w:r>
      <w:proofErr w:type="gramEnd"/>
      <w:r w:rsidRPr="006E75CF">
        <w:t xml:space="preserve"> условно благоприятному для строительства, являются</w:t>
      </w:r>
      <w:r w:rsidRPr="006E75CF">
        <w:rPr>
          <w:spacing w:val="-18"/>
        </w:rPr>
        <w:t xml:space="preserve"> </w:t>
      </w:r>
      <w:r w:rsidRPr="006E75CF">
        <w:t>следующие:</w:t>
      </w:r>
    </w:p>
    <w:p w14:paraId="7D59D91E" w14:textId="77777777" w:rsidR="00D111F6" w:rsidRPr="006E75CF" w:rsidRDefault="00D111F6" w:rsidP="006E75CF">
      <w:r w:rsidRPr="006E75CF">
        <w:t>Уклон рельефа менее</w:t>
      </w:r>
      <w:r w:rsidRPr="006E75CF">
        <w:rPr>
          <w:spacing w:val="-3"/>
        </w:rPr>
        <w:t xml:space="preserve"> </w:t>
      </w:r>
      <w:r w:rsidRPr="006E75CF">
        <w:t>0,5%;</w:t>
      </w:r>
    </w:p>
    <w:p w14:paraId="7AEB5B5E" w14:textId="77777777" w:rsidR="00D111F6" w:rsidRPr="006E75CF" w:rsidRDefault="00D111F6" w:rsidP="006E75CF">
      <w:r w:rsidRPr="006E75CF">
        <w:t>Территория исследования паводками водами не</w:t>
      </w:r>
      <w:r w:rsidRPr="006E75CF">
        <w:rPr>
          <w:spacing w:val="-5"/>
        </w:rPr>
        <w:t xml:space="preserve"> </w:t>
      </w:r>
      <w:r w:rsidRPr="006E75CF">
        <w:t>затапливается;</w:t>
      </w:r>
    </w:p>
    <w:p w14:paraId="321D0E93" w14:textId="77777777" w:rsidR="00D111F6" w:rsidRPr="006E75CF" w:rsidRDefault="00D111F6" w:rsidP="006E75CF">
      <w:r w:rsidRPr="006E75CF">
        <w:t>Грунты</w:t>
      </w:r>
      <w:r w:rsidRPr="006E75CF">
        <w:tab/>
        <w:t>(супеси)</w:t>
      </w:r>
      <w:r w:rsidRPr="006E75CF">
        <w:tab/>
        <w:t>обладают</w:t>
      </w:r>
      <w:r w:rsidRPr="006E75CF">
        <w:tab/>
        <w:t>просадочными</w:t>
      </w:r>
      <w:r w:rsidRPr="006E75CF">
        <w:tab/>
        <w:t>свойствами</w:t>
      </w:r>
      <w:r w:rsidRPr="006E75CF">
        <w:tab/>
        <w:t>только</w:t>
      </w:r>
      <w:r w:rsidRPr="006E75CF">
        <w:tab/>
      </w:r>
      <w:r w:rsidRPr="006E75CF">
        <w:rPr>
          <w:spacing w:val="-7"/>
        </w:rPr>
        <w:t xml:space="preserve">при </w:t>
      </w:r>
      <w:r w:rsidRPr="006E75CF">
        <w:t>дополнительных</w:t>
      </w:r>
      <w:r w:rsidRPr="006E75CF">
        <w:rPr>
          <w:spacing w:val="-3"/>
        </w:rPr>
        <w:t xml:space="preserve"> </w:t>
      </w:r>
      <w:r w:rsidRPr="006E75CF">
        <w:t>нагрузках;</w:t>
      </w:r>
    </w:p>
    <w:p w14:paraId="1FC4E6C2" w14:textId="77777777" w:rsidR="00D111F6" w:rsidRPr="006E75CF" w:rsidRDefault="00D111F6" w:rsidP="006E75CF">
      <w:r w:rsidRPr="006E75CF">
        <w:t>Грунты</w:t>
      </w:r>
      <w:r w:rsidRPr="006E75CF">
        <w:rPr>
          <w:spacing w:val="-3"/>
        </w:rPr>
        <w:t xml:space="preserve"> </w:t>
      </w:r>
      <w:r w:rsidRPr="006E75CF">
        <w:t>незасоленные;</w:t>
      </w:r>
    </w:p>
    <w:p w14:paraId="5FD573A5" w14:textId="77777777" w:rsidR="00D111F6" w:rsidRPr="006E75CF" w:rsidRDefault="00D111F6" w:rsidP="006E75CF">
      <w:r w:rsidRPr="006E75CF">
        <w:t>Грунтовые воды вскрыты на глубине</w:t>
      </w:r>
      <w:r w:rsidRPr="006E75CF">
        <w:rPr>
          <w:spacing w:val="-10"/>
        </w:rPr>
        <w:t xml:space="preserve"> </w:t>
      </w:r>
      <w:r w:rsidRPr="006E75CF">
        <w:t>7,6-</w:t>
      </w:r>
      <w:proofErr w:type="gramStart"/>
      <w:r w:rsidRPr="006E75CF">
        <w:t>9,Ом</w:t>
      </w:r>
      <w:proofErr w:type="gramEnd"/>
      <w:r w:rsidRPr="006E75CF">
        <w:t>.</w:t>
      </w:r>
    </w:p>
    <w:p w14:paraId="1AC2729C" w14:textId="77777777" w:rsidR="00D111F6" w:rsidRPr="006E75CF" w:rsidRDefault="00D111F6" w:rsidP="006E75CF">
      <w:r w:rsidRPr="006E75CF">
        <w:t>Возможен сезонный подъем уровня грунтовых вод на 0,-0,5м от зафиксированного.</w:t>
      </w:r>
    </w:p>
    <w:p w14:paraId="30B39334" w14:textId="77777777" w:rsidR="00D111F6" w:rsidRPr="006E75CF" w:rsidRDefault="00D111F6" w:rsidP="006E75CF">
      <w:r w:rsidRPr="006E75CF">
        <w:t>Район благоприятный для строительства занимает западную часть территории исследования. Факторы, позволяющие отнести исследуемую территорию к району благоприятному для строительства те же, что и в предыдущем районе, кроме того, что грунтовые воды здесь встречаются на глубине более 8,0м.</w:t>
      </w:r>
      <w:bookmarkStart w:id="14" w:name="bookmark102"/>
      <w:bookmarkEnd w:id="14"/>
    </w:p>
    <w:p w14:paraId="74230522" w14:textId="77777777" w:rsidR="00D111F6" w:rsidRPr="006E75CF" w:rsidRDefault="00D111F6" w:rsidP="006E75CF">
      <w:r w:rsidRPr="006E75CF">
        <w:t>Рельеф на территории села спокойный, с незначительным уклоном на юго- запад. Абсолютные отметки местности колеблются от 93,0 до 112,0 м. Территория поселка в юго-западном направлении примыкает к реке Иртыш, в западном - к его протоке. Абсолютная отметка уреза воды на период изысканий составляет 85,25-85,27</w:t>
      </w:r>
      <w:r w:rsidRPr="006E75CF">
        <w:rPr>
          <w:spacing w:val="-1"/>
        </w:rPr>
        <w:t xml:space="preserve"> </w:t>
      </w:r>
      <w:r w:rsidRPr="006E75CF">
        <w:t>м.</w:t>
      </w:r>
    </w:p>
    <w:p w14:paraId="7E88E1FC" w14:textId="77777777" w:rsidR="00D111F6" w:rsidRPr="006E75CF" w:rsidRDefault="00D111F6" w:rsidP="006E75CF">
      <w:r w:rsidRPr="006E75CF">
        <w:t xml:space="preserve">Для территории райцентра наиболее характерны </w:t>
      </w:r>
      <w:proofErr w:type="spellStart"/>
      <w:r w:rsidRPr="006E75CF">
        <w:t>супесчанистые</w:t>
      </w:r>
      <w:proofErr w:type="spellEnd"/>
      <w:r w:rsidRPr="006E75CF">
        <w:t xml:space="preserve"> </w:t>
      </w:r>
      <w:proofErr w:type="spellStart"/>
      <w:r w:rsidRPr="006E75CF">
        <w:t>темнокаштановые</w:t>
      </w:r>
      <w:proofErr w:type="spellEnd"/>
      <w:r w:rsidRPr="006E75CF">
        <w:t xml:space="preserve"> почвы.</w:t>
      </w:r>
    </w:p>
    <w:p w14:paraId="0D9D8A31" w14:textId="029BF630" w:rsidR="001F7DA0" w:rsidRPr="006E75CF" w:rsidRDefault="00D111F6" w:rsidP="006E75CF">
      <w:proofErr w:type="spellStart"/>
      <w:r w:rsidRPr="006E75CF">
        <w:t>Солонцеватость</w:t>
      </w:r>
      <w:proofErr w:type="spellEnd"/>
      <w:r w:rsidRPr="006E75CF">
        <w:t xml:space="preserve"> почв в </w:t>
      </w:r>
      <w:proofErr w:type="spellStart"/>
      <w:r w:rsidRPr="006E75CF">
        <w:t>микропонижениях</w:t>
      </w:r>
      <w:proofErr w:type="spellEnd"/>
      <w:r w:rsidRPr="006E75CF">
        <w:t xml:space="preserve"> отсутствует, благодаря хорошей водопроницаемости подстилающих отложений и глубокому залеганию грунтовых вод.</w:t>
      </w:r>
    </w:p>
    <w:p w14:paraId="366508AE" w14:textId="760C4733" w:rsidR="000818D1" w:rsidRPr="006E75CF" w:rsidRDefault="006E75CF" w:rsidP="006E75CF">
      <w:pPr>
        <w:pStyle w:val="23"/>
      </w:pPr>
      <w:bookmarkStart w:id="15" w:name="_Toc236951348"/>
      <w:r w:rsidRPr="006E75CF">
        <w:t>1.</w:t>
      </w:r>
      <w:proofErr w:type="gramStart"/>
      <w:r w:rsidRPr="006E75CF">
        <w:t>2.</w:t>
      </w:r>
      <w:r w:rsidR="00091EEA" w:rsidRPr="006E75CF">
        <w:t>Климатические</w:t>
      </w:r>
      <w:proofErr w:type="gramEnd"/>
      <w:r w:rsidR="00091EEA" w:rsidRPr="006E75CF">
        <w:t xml:space="preserve"> и метеорологические условия</w:t>
      </w:r>
      <w:bookmarkEnd w:id="15"/>
    </w:p>
    <w:p w14:paraId="1C6759AE" w14:textId="77777777" w:rsidR="0062356F" w:rsidRPr="006E75CF" w:rsidRDefault="0062356F" w:rsidP="006E75CF">
      <w:bookmarkStart w:id="16" w:name="bookmark129"/>
      <w:bookmarkEnd w:id="16"/>
      <w:r w:rsidRPr="006E75CF">
        <w:rPr>
          <w:i/>
        </w:rPr>
        <w:t xml:space="preserve">По климатическому районированию для строительства территория </w:t>
      </w:r>
      <w:r w:rsidRPr="006E75CF">
        <w:t xml:space="preserve">относится к I «В» климатическому району. Климат района резко </w:t>
      </w:r>
      <w:r w:rsidRPr="006E75CF">
        <w:lastRenderedPageBreak/>
        <w:t>континентальный с большими суточными и годовыми амплитудами колебания температур воздуха, недостаточным и неустойчивым по годам количеством атмосферных осадков. Самый холодный месяц</w:t>
      </w:r>
      <w:r w:rsidRPr="006E75CF">
        <w:rPr>
          <w:spacing w:val="38"/>
        </w:rPr>
        <w:t xml:space="preserve"> </w:t>
      </w:r>
      <w:r w:rsidRPr="006E75CF">
        <w:t>- январь со средней температурой</w:t>
      </w:r>
    </w:p>
    <w:p w14:paraId="43E82AAC" w14:textId="77777777" w:rsidR="0062356F" w:rsidRPr="006E75CF" w:rsidRDefault="0062356F" w:rsidP="006E75CF">
      <w:r w:rsidRPr="006E75CF">
        <w:rPr>
          <w:i/>
        </w:rPr>
        <w:t xml:space="preserve">-17,6°С, самый теплый месяц - июль со средней температурой до + 21,4°С. </w:t>
      </w:r>
      <w:r w:rsidRPr="006E75CF">
        <w:t>Минимальная температура достигает -47°С, максимальная температура +41°С.</w:t>
      </w:r>
    </w:p>
    <w:p w14:paraId="3CB9E6BF" w14:textId="77777777" w:rsidR="0062356F" w:rsidRPr="006E75CF" w:rsidRDefault="0062356F" w:rsidP="006E75CF">
      <w:r w:rsidRPr="006E75CF">
        <w:rPr>
          <w:i/>
        </w:rPr>
        <w:t xml:space="preserve">По многолетним наблюдениям основные климатические параметры района </w:t>
      </w:r>
      <w:r w:rsidRPr="006E75CF">
        <w:t>следующие:</w:t>
      </w:r>
    </w:p>
    <w:p w14:paraId="42D5F432" w14:textId="77777777" w:rsidR="0062356F" w:rsidRPr="006E75CF" w:rsidRDefault="0062356F" w:rsidP="006E75CF">
      <w:r w:rsidRPr="006E75CF">
        <w:rPr>
          <w:i/>
        </w:rPr>
        <w:t>Температура наиболее</w:t>
      </w:r>
      <w:r w:rsidRPr="006E75CF">
        <w:rPr>
          <w:i/>
          <w:spacing w:val="-12"/>
        </w:rPr>
        <w:t xml:space="preserve"> </w:t>
      </w:r>
      <w:r w:rsidRPr="006E75CF">
        <w:rPr>
          <w:i/>
        </w:rPr>
        <w:t>холодной</w:t>
      </w:r>
      <w:r w:rsidRPr="006E75CF">
        <w:rPr>
          <w:i/>
          <w:spacing w:val="-4"/>
        </w:rPr>
        <w:t xml:space="preserve"> </w:t>
      </w:r>
      <w:r w:rsidRPr="006E75CF">
        <w:rPr>
          <w:i/>
        </w:rPr>
        <w:t>пятидневки</w:t>
      </w:r>
      <w:r w:rsidRPr="006E75CF">
        <w:rPr>
          <w:i/>
        </w:rPr>
        <w:tab/>
        <w:t>-35°С;</w:t>
      </w:r>
    </w:p>
    <w:p w14:paraId="2505EE98" w14:textId="77777777" w:rsidR="0062356F" w:rsidRPr="006E75CF" w:rsidRDefault="0062356F" w:rsidP="006E75CF">
      <w:r w:rsidRPr="006E75CF">
        <w:rPr>
          <w:i/>
        </w:rPr>
        <w:t>Среднегодовая</w:t>
      </w:r>
      <w:r w:rsidRPr="006E75CF">
        <w:rPr>
          <w:i/>
          <w:spacing w:val="-3"/>
        </w:rPr>
        <w:t xml:space="preserve"> </w:t>
      </w:r>
      <w:r w:rsidRPr="006E75CF">
        <w:rPr>
          <w:i/>
        </w:rPr>
        <w:t>температура</w:t>
      </w:r>
      <w:r w:rsidRPr="006E75CF">
        <w:rPr>
          <w:i/>
          <w:spacing w:val="-4"/>
        </w:rPr>
        <w:t xml:space="preserve"> </w:t>
      </w:r>
      <w:r w:rsidRPr="006E75CF">
        <w:rPr>
          <w:i/>
        </w:rPr>
        <w:t>воздуха</w:t>
      </w:r>
      <w:r w:rsidRPr="006E75CF">
        <w:rPr>
          <w:i/>
        </w:rPr>
        <w:tab/>
        <w:t>+22°С;</w:t>
      </w:r>
    </w:p>
    <w:p w14:paraId="6F9EFB2F" w14:textId="77777777" w:rsidR="0062356F" w:rsidRPr="006E75CF" w:rsidRDefault="0062356F" w:rsidP="006E75CF">
      <w:r w:rsidRPr="006E75CF">
        <w:rPr>
          <w:i/>
        </w:rPr>
        <w:t>Нормативный скоростной</w:t>
      </w:r>
      <w:r w:rsidRPr="006E75CF">
        <w:rPr>
          <w:i/>
          <w:spacing w:val="-8"/>
        </w:rPr>
        <w:t xml:space="preserve"> </w:t>
      </w:r>
      <w:r w:rsidRPr="006E75CF">
        <w:rPr>
          <w:i/>
        </w:rPr>
        <w:t>напор</w:t>
      </w:r>
      <w:r w:rsidRPr="006E75CF">
        <w:rPr>
          <w:i/>
          <w:spacing w:val="-4"/>
        </w:rPr>
        <w:t xml:space="preserve"> </w:t>
      </w:r>
      <w:r w:rsidRPr="006E75CF">
        <w:rPr>
          <w:i/>
        </w:rPr>
        <w:t>ветра</w:t>
      </w:r>
      <w:r w:rsidRPr="006E75CF">
        <w:rPr>
          <w:i/>
        </w:rPr>
        <w:tab/>
      </w:r>
      <w:r w:rsidRPr="006E75CF">
        <w:rPr>
          <w:i/>
          <w:spacing w:val="-3"/>
        </w:rPr>
        <w:t>38кгс/м</w:t>
      </w:r>
      <w:r w:rsidRPr="006E75CF">
        <w:rPr>
          <w:i/>
          <w:spacing w:val="-3"/>
          <w:position w:val="9"/>
        </w:rPr>
        <w:t>2</w:t>
      </w:r>
      <w:r w:rsidRPr="006E75CF">
        <w:rPr>
          <w:i/>
          <w:spacing w:val="-3"/>
        </w:rPr>
        <w:t xml:space="preserve">; </w:t>
      </w:r>
      <w:r w:rsidRPr="006E75CF">
        <w:t>Среднегодовая</w:t>
      </w:r>
      <w:r w:rsidRPr="006E75CF">
        <w:rPr>
          <w:spacing w:val="-4"/>
        </w:rPr>
        <w:t xml:space="preserve"> </w:t>
      </w:r>
      <w:r w:rsidRPr="006E75CF">
        <w:t>скорость</w:t>
      </w:r>
      <w:r w:rsidRPr="006E75CF">
        <w:rPr>
          <w:spacing w:val="-6"/>
        </w:rPr>
        <w:t xml:space="preserve"> </w:t>
      </w:r>
      <w:r w:rsidRPr="006E75CF">
        <w:t>ветра</w:t>
      </w:r>
      <w:r w:rsidRPr="006E75CF">
        <w:tab/>
      </w:r>
      <w:r w:rsidRPr="006E75CF">
        <w:tab/>
        <w:t>4,1м/с;</w:t>
      </w:r>
    </w:p>
    <w:p w14:paraId="41171C3B" w14:textId="77777777" w:rsidR="0062356F" w:rsidRPr="006E75CF" w:rsidRDefault="0062356F" w:rsidP="006E75CF">
      <w:r w:rsidRPr="006E75CF">
        <w:rPr>
          <w:i/>
        </w:rPr>
        <w:t>Годовая сумма осадков составляет</w:t>
      </w:r>
      <w:r w:rsidRPr="006E75CF">
        <w:rPr>
          <w:i/>
          <w:spacing w:val="-16"/>
        </w:rPr>
        <w:t xml:space="preserve"> </w:t>
      </w:r>
      <w:r w:rsidRPr="006E75CF">
        <w:rPr>
          <w:i/>
        </w:rPr>
        <w:t>в</w:t>
      </w:r>
      <w:r w:rsidRPr="006E75CF">
        <w:rPr>
          <w:i/>
          <w:spacing w:val="-3"/>
        </w:rPr>
        <w:t xml:space="preserve"> </w:t>
      </w:r>
      <w:r w:rsidRPr="006E75CF">
        <w:rPr>
          <w:i/>
        </w:rPr>
        <w:t>среднем</w:t>
      </w:r>
      <w:r w:rsidRPr="006E75CF">
        <w:rPr>
          <w:i/>
        </w:rPr>
        <w:tab/>
      </w:r>
      <w:r w:rsidRPr="006E75CF">
        <w:rPr>
          <w:i/>
          <w:spacing w:val="-3"/>
        </w:rPr>
        <w:t xml:space="preserve">250-320мм; </w:t>
      </w:r>
      <w:r w:rsidRPr="006E75CF">
        <w:t>Средняя относительная</w:t>
      </w:r>
      <w:r w:rsidRPr="006E75CF">
        <w:rPr>
          <w:spacing w:val="-10"/>
        </w:rPr>
        <w:t xml:space="preserve"> </w:t>
      </w:r>
      <w:r w:rsidRPr="006E75CF">
        <w:t>влажность</w:t>
      </w:r>
      <w:r w:rsidRPr="006E75CF">
        <w:rPr>
          <w:spacing w:val="-4"/>
        </w:rPr>
        <w:t xml:space="preserve"> </w:t>
      </w:r>
      <w:r w:rsidRPr="006E75CF">
        <w:t>воздуха</w:t>
      </w:r>
      <w:r w:rsidRPr="006E75CF">
        <w:tab/>
      </w:r>
      <w:r w:rsidRPr="006E75CF">
        <w:tab/>
      </w:r>
      <w:r w:rsidRPr="006E75CF">
        <w:tab/>
        <w:t>69%; Нормативная масса</w:t>
      </w:r>
      <w:r w:rsidRPr="006E75CF">
        <w:rPr>
          <w:spacing w:val="-8"/>
        </w:rPr>
        <w:t xml:space="preserve"> </w:t>
      </w:r>
      <w:r w:rsidRPr="006E75CF">
        <w:t>снегового</w:t>
      </w:r>
      <w:r w:rsidRPr="006E75CF">
        <w:rPr>
          <w:spacing w:val="-5"/>
        </w:rPr>
        <w:t xml:space="preserve"> </w:t>
      </w:r>
      <w:r w:rsidRPr="006E75CF">
        <w:t>покрова</w:t>
      </w:r>
      <w:r w:rsidRPr="006E75CF">
        <w:tab/>
      </w:r>
      <w:r w:rsidRPr="006E75CF">
        <w:tab/>
        <w:t xml:space="preserve">84 </w:t>
      </w:r>
      <w:r w:rsidRPr="006E75CF">
        <w:rPr>
          <w:spacing w:val="-3"/>
        </w:rPr>
        <w:t>кгс/м</w:t>
      </w:r>
      <w:r w:rsidRPr="006E75CF">
        <w:rPr>
          <w:spacing w:val="-3"/>
          <w:position w:val="9"/>
        </w:rPr>
        <w:t>2</w:t>
      </w:r>
      <w:r w:rsidRPr="006E75CF">
        <w:rPr>
          <w:spacing w:val="-3"/>
        </w:rPr>
        <w:t xml:space="preserve">; </w:t>
      </w:r>
      <w:r w:rsidRPr="006E75CF">
        <w:t>Район строительства не</w:t>
      </w:r>
      <w:r w:rsidRPr="006E75CF">
        <w:rPr>
          <w:spacing w:val="-4"/>
        </w:rPr>
        <w:t xml:space="preserve"> </w:t>
      </w:r>
      <w:proofErr w:type="spellStart"/>
      <w:r w:rsidRPr="006E75CF">
        <w:t>сейсмичен</w:t>
      </w:r>
      <w:proofErr w:type="spellEnd"/>
      <w:r w:rsidRPr="006E75CF">
        <w:t>.</w:t>
      </w:r>
    </w:p>
    <w:p w14:paraId="2EA2DB7A" w14:textId="77777777" w:rsidR="0062356F" w:rsidRPr="006E75CF" w:rsidRDefault="0062356F" w:rsidP="006E75CF">
      <w:r w:rsidRPr="006E75CF">
        <w:rPr>
          <w:i/>
        </w:rPr>
        <w:t xml:space="preserve">Глубина сезонного промерзания грунтов зависит от мощности снегового </w:t>
      </w:r>
      <w:r w:rsidRPr="006E75CF">
        <w:t>покрова, достигающего 40 см. Сильные морозы и небольшая мощность снегового покрова способствует более глубокому промерзанию грунта достигающему 2,2- 2,6м, а в отдельные годы на открытых участках и 3,2м (по материалам изысканий института Восток ГИИЗ).</w:t>
      </w:r>
    </w:p>
    <w:p w14:paraId="38CA9B35" w14:textId="77777777" w:rsidR="0062356F" w:rsidRPr="006E75CF" w:rsidRDefault="0062356F" w:rsidP="006E75CF">
      <w:r w:rsidRPr="006E75CF">
        <w:rPr>
          <w:i/>
        </w:rPr>
        <w:t xml:space="preserve">Зима продолжительная, холодная, пасмурная, с устойчивым снежным </w:t>
      </w:r>
      <w:r w:rsidRPr="006E75CF">
        <w:t>покровом. В зимний период сильные ветры обуславливают снежные бураны и метели; в летние вызывают пыльные</w:t>
      </w:r>
      <w:r w:rsidRPr="006E75CF">
        <w:rPr>
          <w:spacing w:val="-9"/>
        </w:rPr>
        <w:t xml:space="preserve"> </w:t>
      </w:r>
      <w:r w:rsidRPr="006E75CF">
        <w:t>бури.</w:t>
      </w:r>
    </w:p>
    <w:p w14:paraId="4FB10975" w14:textId="77777777" w:rsidR="0062356F" w:rsidRPr="006E75CF" w:rsidRDefault="0062356F" w:rsidP="006E75CF">
      <w:r w:rsidRPr="006E75CF">
        <w:rPr>
          <w:i/>
        </w:rPr>
        <w:t xml:space="preserve">Летом территория подвержена влиянию сухих и горячих воздушных масс со </w:t>
      </w:r>
      <w:r w:rsidRPr="006E75CF">
        <w:t>среднеазиатских пустынь. Лето жаркое, но короткое (3-3,5 месяца) с неустойчивым количеством осадков. Иногда наблюдаются очень резкие заморозки осенью.</w:t>
      </w:r>
    </w:p>
    <w:p w14:paraId="55C4B91A" w14:textId="77777777" w:rsidR="0062356F" w:rsidRPr="006E75CF" w:rsidRDefault="0062356F" w:rsidP="006E75CF">
      <w:r w:rsidRPr="006E75CF">
        <w:rPr>
          <w:i/>
        </w:rPr>
        <w:t xml:space="preserve">Высокая летняя температура часто совпадает с периодом сильных ветров </w:t>
      </w:r>
      <w:r w:rsidRPr="006E75CF">
        <w:t>со скоростью более 12 м/сек, чем обуславливается большое испарение с водной поверхности.</w:t>
      </w:r>
    </w:p>
    <w:p w14:paraId="76FDEDFD" w14:textId="77777777" w:rsidR="0062356F" w:rsidRPr="006E75CF" w:rsidRDefault="0062356F" w:rsidP="006E75CF">
      <w:r w:rsidRPr="006E75CF">
        <w:rPr>
          <w:i/>
        </w:rPr>
        <w:t xml:space="preserve">Амплитуда годовых колебаний высоких и низких температур воздуха </w:t>
      </w:r>
      <w:r w:rsidRPr="006E75CF">
        <w:t>достигает 88°.</w:t>
      </w:r>
    </w:p>
    <w:p w14:paraId="40EF8086" w14:textId="77777777" w:rsidR="0062356F" w:rsidRPr="006E75CF" w:rsidRDefault="0062356F" w:rsidP="006E75CF">
      <w:r w:rsidRPr="006E75CF">
        <w:rPr>
          <w:i/>
        </w:rPr>
        <w:t xml:space="preserve">Основное количество осадков выпадает в теплый период года с мая по июль </w:t>
      </w:r>
      <w:r w:rsidRPr="006E75CF">
        <w:t>месяцы в виде слабых и незначительных дождей. Летние осадки полностью используются на испарение.</w:t>
      </w:r>
    </w:p>
    <w:p w14:paraId="3F2277BC" w14:textId="77777777" w:rsidR="0062356F" w:rsidRPr="006E75CF" w:rsidRDefault="0062356F" w:rsidP="006E75CF">
      <w:r w:rsidRPr="006E75CF">
        <w:rPr>
          <w:i/>
        </w:rPr>
        <w:t xml:space="preserve">Устойчивый снежный покров образуется в середине ноября (в морозные годы </w:t>
      </w:r>
      <w:r w:rsidRPr="006E75CF">
        <w:t>в конце октября), а разрушается к середине апреля. Толщина снежного покрова достигает 40 см. Сильные морозы и небольшая мощность снежного покрова способствуют глубокому промерзанию грунтов, достигающему 1,5-2,2м, а в отдельные годы данная величина промерзания почвы может достичь 3,2</w:t>
      </w:r>
      <w:r w:rsidRPr="006E75CF">
        <w:rPr>
          <w:spacing w:val="-25"/>
        </w:rPr>
        <w:t xml:space="preserve"> </w:t>
      </w:r>
      <w:r w:rsidRPr="006E75CF">
        <w:t>м.</w:t>
      </w:r>
    </w:p>
    <w:p w14:paraId="28584615" w14:textId="77777777" w:rsidR="0062356F" w:rsidRDefault="0062356F" w:rsidP="006E75CF">
      <w:r w:rsidRPr="006E75CF">
        <w:rPr>
          <w:i/>
        </w:rPr>
        <w:t xml:space="preserve">Ветровая деятельность отмечается высокой активностью в зимний и </w:t>
      </w:r>
      <w:r w:rsidRPr="006E75CF">
        <w:t>осенний периоды года. В холодное полугодие преобладают юго-западные и западные ветры. Наиболее часто повторяющимися за год являются западные и юго-западные</w:t>
      </w:r>
      <w:r w:rsidRPr="006E75CF">
        <w:rPr>
          <w:spacing w:val="-3"/>
        </w:rPr>
        <w:t xml:space="preserve"> </w:t>
      </w:r>
      <w:r w:rsidRPr="006E75CF">
        <w:t>ветры.</w:t>
      </w:r>
    </w:p>
    <w:p w14:paraId="5D8564DA" w14:textId="74305D68" w:rsidR="0062356F" w:rsidRPr="0062356F" w:rsidRDefault="0062356F" w:rsidP="006E75CF">
      <w:pPr>
        <w:rPr>
          <w:rFonts w:eastAsia="Calibri"/>
          <w:b/>
          <w:bCs/>
        </w:rPr>
      </w:pPr>
      <w:r w:rsidRPr="0062356F">
        <w:rPr>
          <w:rFonts w:eastAsia="Times New Roman"/>
        </w:rPr>
        <w:lastRenderedPageBreak/>
        <w:t xml:space="preserve">Метеорологические характеристики за 2024г. по данным наблюдения на </w:t>
      </w:r>
      <w:r w:rsidRPr="0062356F">
        <w:rPr>
          <w:rFonts w:eastAsia="Calibri"/>
          <w:b/>
          <w:bCs/>
        </w:rPr>
        <w:t xml:space="preserve">МС Федоровка (ближайшая к с. </w:t>
      </w:r>
      <w:r w:rsidR="001F4DA4">
        <w:rPr>
          <w:rFonts w:eastAsia="Calibri"/>
          <w:b/>
          <w:bCs/>
        </w:rPr>
        <w:t>Песчаное</w:t>
      </w:r>
      <w:r w:rsidRPr="0062356F">
        <w:rPr>
          <w:rFonts w:eastAsia="Calibri"/>
          <w:b/>
          <w:bCs/>
        </w:rPr>
        <w:t>)</w:t>
      </w:r>
    </w:p>
    <w:p w14:paraId="617AD523" w14:textId="77777777" w:rsidR="0062356F" w:rsidRPr="0062356F" w:rsidRDefault="0062356F" w:rsidP="0062356F">
      <w:pPr>
        <w:tabs>
          <w:tab w:val="left" w:pos="3075"/>
        </w:tabs>
        <w:spacing w:line="254" w:lineRule="auto"/>
        <w:ind w:left="720"/>
        <w:rPr>
          <w:rFonts w:eastAsia="Calibri" w:cs="Times New Roman"/>
          <w:b/>
          <w:bCs/>
        </w:rPr>
      </w:pPr>
    </w:p>
    <w:p w14:paraId="404F86AB" w14:textId="77777777" w:rsidR="0062356F" w:rsidRPr="0062356F" w:rsidRDefault="0062356F" w:rsidP="0062356F">
      <w:pPr>
        <w:tabs>
          <w:tab w:val="left" w:pos="3075"/>
        </w:tabs>
        <w:spacing w:line="254" w:lineRule="auto"/>
        <w:ind w:left="720"/>
        <w:jc w:val="right"/>
        <w:rPr>
          <w:rFonts w:eastAsia="Calibri" w:cs="Times New Roman"/>
          <w:b/>
          <w:bCs/>
        </w:rPr>
      </w:pPr>
      <w:r w:rsidRPr="0062356F">
        <w:rPr>
          <w:rFonts w:eastAsia="Calibri" w:cs="Times New Roman"/>
          <w:b/>
          <w:bCs/>
        </w:rPr>
        <w:t>Таблица 1.2.1</w:t>
      </w:r>
    </w:p>
    <w:tbl>
      <w:tblPr>
        <w:tblpPr w:leftFromText="180" w:rightFromText="180" w:vertAnchor="text" w:tblpY="1"/>
        <w:tblOverlap w:val="never"/>
        <w:tblW w:w="9464" w:type="dxa"/>
        <w:tblLayout w:type="fixed"/>
        <w:tblLook w:val="04A0" w:firstRow="1" w:lastRow="0" w:firstColumn="1" w:lastColumn="0" w:noHBand="0" w:noVBand="1"/>
      </w:tblPr>
      <w:tblGrid>
        <w:gridCol w:w="7787"/>
        <w:gridCol w:w="1677"/>
      </w:tblGrid>
      <w:tr w:rsidR="0062356F" w:rsidRPr="00A902AB" w14:paraId="47E65EDC" w14:textId="77777777" w:rsidTr="0097676C">
        <w:tc>
          <w:tcPr>
            <w:tcW w:w="778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5EE17A0" w14:textId="77777777" w:rsidR="0062356F" w:rsidRPr="00A902AB" w:rsidRDefault="0062356F" w:rsidP="00E1324D">
            <w:pPr>
              <w:pStyle w:val="a4"/>
            </w:pPr>
            <w:r w:rsidRPr="00A902AB">
              <w:t>Наименование характеристик</w:t>
            </w:r>
          </w:p>
        </w:tc>
        <w:tc>
          <w:tcPr>
            <w:tcW w:w="167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A0D363B" w14:textId="77777777" w:rsidR="0062356F" w:rsidRPr="00A902AB" w:rsidRDefault="0062356F" w:rsidP="00E1324D">
            <w:pPr>
              <w:pStyle w:val="a4"/>
            </w:pPr>
            <w:r w:rsidRPr="00A902AB">
              <w:t>Величина</w:t>
            </w:r>
          </w:p>
        </w:tc>
      </w:tr>
      <w:tr w:rsidR="0062356F" w14:paraId="784EA237" w14:textId="77777777" w:rsidTr="0097676C">
        <w:tc>
          <w:tcPr>
            <w:tcW w:w="778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BD1E733" w14:textId="77777777" w:rsidR="0062356F" w:rsidRPr="00CA2338" w:rsidRDefault="0062356F" w:rsidP="00E1324D">
            <w:pPr>
              <w:pStyle w:val="a4"/>
              <w:rPr>
                <w:rFonts w:eastAsia="Calibri"/>
              </w:rPr>
            </w:pPr>
            <w:r w:rsidRPr="00CA2338">
              <w:rPr>
                <w:bCs/>
              </w:rPr>
              <w:t xml:space="preserve">Средняя годовая температура воздуха, </w:t>
            </w:r>
            <w:r w:rsidRPr="00CA2338">
              <w:rPr>
                <w:rFonts w:eastAsia="Calibri"/>
                <w:bCs/>
              </w:rPr>
              <w:t>˚С</w:t>
            </w:r>
          </w:p>
        </w:tc>
        <w:tc>
          <w:tcPr>
            <w:tcW w:w="16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E9F8217" w14:textId="77777777" w:rsidR="0062356F" w:rsidRPr="00CA2338" w:rsidRDefault="0062356F" w:rsidP="00E1324D">
            <w:pPr>
              <w:pStyle w:val="a4"/>
            </w:pPr>
            <w:r>
              <w:rPr>
                <w:lang w:val="en-US"/>
              </w:rPr>
              <w:t>3</w:t>
            </w:r>
            <w:r>
              <w:t>,3</w:t>
            </w:r>
          </w:p>
        </w:tc>
      </w:tr>
      <w:tr w:rsidR="0062356F" w14:paraId="3B896040" w14:textId="77777777" w:rsidTr="0097676C">
        <w:tc>
          <w:tcPr>
            <w:tcW w:w="778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BB20D8A" w14:textId="77777777" w:rsidR="0062356F" w:rsidRPr="00CA2338" w:rsidRDefault="0062356F" w:rsidP="00E1324D">
            <w:pPr>
              <w:pStyle w:val="a4"/>
              <w:rPr>
                <w:rFonts w:eastAsia="Calibri"/>
              </w:rPr>
            </w:pPr>
            <w:r w:rsidRPr="00CA2338">
              <w:rPr>
                <w:bCs/>
              </w:rPr>
              <w:t xml:space="preserve">Средняя температура воздуха наиболее жаркого месяца (июль), </w:t>
            </w:r>
            <w:r w:rsidRPr="00CA2338">
              <w:rPr>
                <w:rFonts w:eastAsia="Calibri"/>
                <w:bCs/>
              </w:rPr>
              <w:t>˚С</w:t>
            </w:r>
          </w:p>
        </w:tc>
        <w:tc>
          <w:tcPr>
            <w:tcW w:w="16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8BE672F" w14:textId="77777777" w:rsidR="0062356F" w:rsidRPr="00CA2338" w:rsidRDefault="0062356F" w:rsidP="00E1324D">
            <w:pPr>
              <w:pStyle w:val="a4"/>
            </w:pPr>
            <w:r>
              <w:t>21,7</w:t>
            </w:r>
          </w:p>
        </w:tc>
      </w:tr>
      <w:tr w:rsidR="0062356F" w14:paraId="596B5143" w14:textId="77777777" w:rsidTr="0097676C">
        <w:tc>
          <w:tcPr>
            <w:tcW w:w="778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03E3990" w14:textId="77777777" w:rsidR="0062356F" w:rsidRPr="00CA2338" w:rsidRDefault="0062356F" w:rsidP="00E1324D">
            <w:pPr>
              <w:pStyle w:val="a4"/>
              <w:rPr>
                <w:rFonts w:eastAsia="Calibri"/>
              </w:rPr>
            </w:pPr>
            <w:r w:rsidRPr="00CA2338">
              <w:rPr>
                <w:rFonts w:eastAsia="Calibri"/>
              </w:rPr>
              <w:t>Средняя максимальная температура воздуха наиболее жаркого месяца (июль), ˚С</w:t>
            </w:r>
          </w:p>
        </w:tc>
        <w:tc>
          <w:tcPr>
            <w:tcW w:w="16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E3319A4" w14:textId="77777777" w:rsidR="0062356F" w:rsidRPr="00CA2338" w:rsidRDefault="0062356F" w:rsidP="00E1324D">
            <w:pPr>
              <w:pStyle w:val="a4"/>
            </w:pPr>
            <w:r w:rsidRPr="00CA2338">
              <w:t>28,0</w:t>
            </w:r>
          </w:p>
        </w:tc>
      </w:tr>
      <w:tr w:rsidR="0062356F" w14:paraId="21CDDAAD" w14:textId="77777777" w:rsidTr="0097676C">
        <w:tc>
          <w:tcPr>
            <w:tcW w:w="778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5196962" w14:textId="77777777" w:rsidR="0062356F" w:rsidRPr="00CA2338" w:rsidRDefault="0062356F" w:rsidP="00E1324D">
            <w:pPr>
              <w:pStyle w:val="a4"/>
              <w:rPr>
                <w:rFonts w:eastAsia="Calibri"/>
              </w:rPr>
            </w:pPr>
            <w:r w:rsidRPr="00CA2338">
              <w:rPr>
                <w:rFonts w:eastAsia="Calibri"/>
              </w:rPr>
              <w:t>Средняя температура воздуха наиболее холодного месяца (январь), ˚С</w:t>
            </w:r>
          </w:p>
        </w:tc>
        <w:tc>
          <w:tcPr>
            <w:tcW w:w="16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AEC999C" w14:textId="77777777" w:rsidR="0062356F" w:rsidRPr="00CA2338" w:rsidRDefault="0062356F" w:rsidP="00E1324D">
            <w:pPr>
              <w:pStyle w:val="a4"/>
            </w:pPr>
            <w:r>
              <w:t>-16,5</w:t>
            </w:r>
          </w:p>
        </w:tc>
      </w:tr>
      <w:tr w:rsidR="0062356F" w14:paraId="61B44F85" w14:textId="77777777" w:rsidTr="0097676C">
        <w:tc>
          <w:tcPr>
            <w:tcW w:w="778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14AF2FD" w14:textId="77777777" w:rsidR="0062356F" w:rsidRPr="00CA2338" w:rsidRDefault="0062356F" w:rsidP="00E1324D">
            <w:pPr>
              <w:pStyle w:val="a4"/>
              <w:rPr>
                <w:rFonts w:eastAsia="Calibri"/>
              </w:rPr>
            </w:pPr>
            <w:r w:rsidRPr="00CA2338">
              <w:rPr>
                <w:rFonts w:eastAsia="Calibri"/>
              </w:rPr>
              <w:t>Средняя минимальная температура воздуха наиболее холодного месяца (январь), ˚С</w:t>
            </w:r>
          </w:p>
        </w:tc>
        <w:tc>
          <w:tcPr>
            <w:tcW w:w="16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358D370" w14:textId="77777777" w:rsidR="0062356F" w:rsidRPr="00CA2338" w:rsidRDefault="0062356F" w:rsidP="00E1324D">
            <w:pPr>
              <w:pStyle w:val="a4"/>
            </w:pPr>
            <w:r w:rsidRPr="00CA2338">
              <w:t>-21,8</w:t>
            </w:r>
          </w:p>
        </w:tc>
      </w:tr>
      <w:tr w:rsidR="0062356F" w14:paraId="0E423376" w14:textId="77777777" w:rsidTr="0097676C">
        <w:trPr>
          <w:trHeight w:val="272"/>
        </w:trPr>
        <w:tc>
          <w:tcPr>
            <w:tcW w:w="778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D5B875E" w14:textId="77777777" w:rsidR="0062356F" w:rsidRPr="00CA2338" w:rsidRDefault="0062356F" w:rsidP="00E1324D">
            <w:pPr>
              <w:pStyle w:val="a4"/>
              <w:rPr>
                <w:rFonts w:eastAsia="Calibri"/>
              </w:rPr>
            </w:pPr>
            <w:r w:rsidRPr="00CA2338">
              <w:rPr>
                <w:rFonts w:eastAsia="Calibri"/>
              </w:rPr>
              <w:t>Средняя скорость ветра за год, м/с</w:t>
            </w:r>
          </w:p>
        </w:tc>
        <w:tc>
          <w:tcPr>
            <w:tcW w:w="16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B650A20" w14:textId="77777777" w:rsidR="0062356F" w:rsidRPr="00CA2338" w:rsidRDefault="0062356F" w:rsidP="00E1324D">
            <w:pPr>
              <w:pStyle w:val="a4"/>
            </w:pPr>
            <w:r w:rsidRPr="00CA2338">
              <w:t>2,7</w:t>
            </w:r>
          </w:p>
        </w:tc>
      </w:tr>
      <w:tr w:rsidR="0062356F" w14:paraId="6FCAF2C8" w14:textId="77777777" w:rsidTr="0097676C">
        <w:trPr>
          <w:trHeight w:val="272"/>
        </w:trPr>
        <w:tc>
          <w:tcPr>
            <w:tcW w:w="778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CBCF46F" w14:textId="77777777" w:rsidR="0062356F" w:rsidRPr="00CA2338" w:rsidRDefault="0062356F" w:rsidP="00E1324D">
            <w:pPr>
              <w:pStyle w:val="a4"/>
              <w:rPr>
                <w:rFonts w:eastAsia="Calibri"/>
              </w:rPr>
            </w:pPr>
            <w:r w:rsidRPr="00CA2338">
              <w:rPr>
                <w:rFonts w:eastAsia="Times New Roman"/>
              </w:rPr>
              <w:t>Средняя скорость ветра, повторяемость превышение которой составляет 5%, м/с</w:t>
            </w:r>
          </w:p>
        </w:tc>
        <w:tc>
          <w:tcPr>
            <w:tcW w:w="16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7FA1381" w14:textId="77777777" w:rsidR="0062356F" w:rsidRPr="00CA2338" w:rsidRDefault="0062356F" w:rsidP="00E1324D">
            <w:pPr>
              <w:pStyle w:val="a4"/>
            </w:pPr>
            <w:r w:rsidRPr="00CA2338">
              <w:t>6</w:t>
            </w:r>
          </w:p>
        </w:tc>
      </w:tr>
      <w:tr w:rsidR="0062356F" w14:paraId="008B49A1" w14:textId="77777777" w:rsidTr="0097676C">
        <w:trPr>
          <w:trHeight w:val="272"/>
        </w:trPr>
        <w:tc>
          <w:tcPr>
            <w:tcW w:w="778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7D0E854" w14:textId="77777777" w:rsidR="0062356F" w:rsidRPr="00CA2338" w:rsidRDefault="0062356F" w:rsidP="00E1324D">
            <w:pPr>
              <w:pStyle w:val="a4"/>
              <w:rPr>
                <w:rFonts w:eastAsia="Times New Roman"/>
              </w:rPr>
            </w:pPr>
            <w:r w:rsidRPr="00CA2338">
              <w:rPr>
                <w:rFonts w:eastAsia="Calibri"/>
              </w:rPr>
              <w:t>Количество дней с устойчивым снежным покровом, дни</w:t>
            </w:r>
          </w:p>
        </w:tc>
        <w:tc>
          <w:tcPr>
            <w:tcW w:w="16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46DBA28" w14:textId="77777777" w:rsidR="0062356F" w:rsidRPr="00CA2338" w:rsidRDefault="0062356F" w:rsidP="00E1324D">
            <w:pPr>
              <w:pStyle w:val="a4"/>
            </w:pPr>
            <w:r w:rsidRPr="00CA2338">
              <w:t>152</w:t>
            </w:r>
          </w:p>
        </w:tc>
      </w:tr>
      <w:tr w:rsidR="0062356F" w14:paraId="4308AA63" w14:textId="77777777" w:rsidTr="0097676C">
        <w:trPr>
          <w:trHeight w:val="272"/>
        </w:trPr>
        <w:tc>
          <w:tcPr>
            <w:tcW w:w="778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A9468B2" w14:textId="77777777" w:rsidR="0062356F" w:rsidRPr="00CA2338" w:rsidRDefault="0062356F" w:rsidP="00E1324D">
            <w:pPr>
              <w:pStyle w:val="a4"/>
              <w:rPr>
                <w:rFonts w:eastAsia="Calibri"/>
              </w:rPr>
            </w:pPr>
            <w:r w:rsidRPr="00CA2338">
              <w:rPr>
                <w:rFonts w:eastAsia="Calibri"/>
              </w:rPr>
              <w:t>Количество осадков за год, мм</w:t>
            </w:r>
          </w:p>
        </w:tc>
        <w:tc>
          <w:tcPr>
            <w:tcW w:w="16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A81723F" w14:textId="77777777" w:rsidR="0062356F" w:rsidRPr="00CA2338" w:rsidRDefault="0062356F" w:rsidP="00E1324D">
            <w:pPr>
              <w:pStyle w:val="a4"/>
            </w:pPr>
            <w:r>
              <w:t>464,9</w:t>
            </w:r>
          </w:p>
        </w:tc>
      </w:tr>
      <w:tr w:rsidR="0062356F" w14:paraId="58B4D740" w14:textId="77777777" w:rsidTr="0097676C">
        <w:trPr>
          <w:trHeight w:val="272"/>
        </w:trPr>
        <w:tc>
          <w:tcPr>
            <w:tcW w:w="778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E7D6717" w14:textId="77777777" w:rsidR="0062356F" w:rsidRPr="00CA2338" w:rsidRDefault="0062356F" w:rsidP="00E1324D">
            <w:pPr>
              <w:pStyle w:val="a4"/>
              <w:rPr>
                <w:rFonts w:eastAsia="Calibri"/>
              </w:rPr>
            </w:pPr>
            <w:r w:rsidRPr="00CA2338">
              <w:rPr>
                <w:rFonts w:eastAsia="Calibri"/>
              </w:rPr>
              <w:t>Количество дней с жидкими осадками, дни</w:t>
            </w:r>
          </w:p>
        </w:tc>
        <w:tc>
          <w:tcPr>
            <w:tcW w:w="16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BE8B000" w14:textId="77777777" w:rsidR="0062356F" w:rsidRPr="00CA2338" w:rsidRDefault="0062356F" w:rsidP="00E1324D">
            <w:pPr>
              <w:pStyle w:val="a4"/>
            </w:pPr>
            <w:r>
              <w:t>120</w:t>
            </w:r>
          </w:p>
        </w:tc>
      </w:tr>
      <w:tr w:rsidR="0062356F" w14:paraId="6A830CE0" w14:textId="77777777" w:rsidTr="0097676C">
        <w:trPr>
          <w:trHeight w:val="272"/>
        </w:trPr>
        <w:tc>
          <w:tcPr>
            <w:tcW w:w="778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CB297C8" w14:textId="77777777" w:rsidR="0062356F" w:rsidRPr="00CA2338" w:rsidRDefault="0062356F" w:rsidP="00E1324D">
            <w:pPr>
              <w:pStyle w:val="a4"/>
              <w:rPr>
                <w:rFonts w:eastAsia="Calibri"/>
              </w:rPr>
            </w:pPr>
            <w:r w:rsidRPr="00CA2338">
              <w:rPr>
                <w:rFonts w:eastAsia="Calibri"/>
              </w:rPr>
              <w:t>Количество дней с твердыми осадками, дни</w:t>
            </w:r>
          </w:p>
        </w:tc>
        <w:tc>
          <w:tcPr>
            <w:tcW w:w="16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A758BDA" w14:textId="77777777" w:rsidR="0062356F" w:rsidRPr="00CA2338" w:rsidRDefault="0062356F" w:rsidP="00E1324D">
            <w:pPr>
              <w:pStyle w:val="a4"/>
            </w:pPr>
            <w:r>
              <w:t>85</w:t>
            </w:r>
          </w:p>
        </w:tc>
      </w:tr>
    </w:tbl>
    <w:p w14:paraId="4091CFAE" w14:textId="77777777" w:rsidR="0062356F" w:rsidRDefault="0062356F" w:rsidP="0062356F">
      <w:pPr>
        <w:spacing w:before="2" w:line="360" w:lineRule="auto"/>
        <w:ind w:left="875" w:right="463"/>
      </w:pPr>
      <w:r w:rsidRPr="007333BB">
        <w:t xml:space="preserve">      Повторяемость ветра и штилей по 8 румбам, роза ветров %;</w:t>
      </w:r>
    </w:p>
    <w:p w14:paraId="34D92C0A" w14:textId="77777777" w:rsidR="0062356F" w:rsidRPr="007333BB" w:rsidRDefault="0062356F" w:rsidP="0062356F">
      <w:pPr>
        <w:spacing w:before="2" w:line="360" w:lineRule="auto"/>
        <w:ind w:right="463"/>
        <w:jc w:val="right"/>
      </w:pPr>
      <w:r>
        <w:t>Таблица 1.2.2</w:t>
      </w:r>
    </w:p>
    <w:tbl>
      <w:tblPr>
        <w:tblW w:w="9385" w:type="dxa"/>
        <w:tblInd w:w="108" w:type="dxa"/>
        <w:tblLook w:val="04A0" w:firstRow="1" w:lastRow="0" w:firstColumn="1" w:lastColumn="0" w:noHBand="0" w:noVBand="1"/>
      </w:tblPr>
      <w:tblGrid>
        <w:gridCol w:w="1266"/>
        <w:gridCol w:w="846"/>
        <w:gridCol w:w="845"/>
        <w:gridCol w:w="846"/>
        <w:gridCol w:w="985"/>
        <w:gridCol w:w="985"/>
        <w:gridCol w:w="846"/>
        <w:gridCol w:w="845"/>
        <w:gridCol w:w="846"/>
        <w:gridCol w:w="1128"/>
      </w:tblGrid>
      <w:tr w:rsidR="0062356F" w:rsidRPr="00F140FD" w14:paraId="2FC16EFE" w14:textId="77777777" w:rsidTr="0097676C">
        <w:trPr>
          <w:trHeight w:val="315"/>
        </w:trPr>
        <w:tc>
          <w:tcPr>
            <w:tcW w:w="1266" w:type="dxa"/>
            <w:tcBorders>
              <w:top w:val="single" w:sz="4" w:space="0" w:color="auto"/>
              <w:left w:val="single" w:sz="4" w:space="0" w:color="auto"/>
              <w:bottom w:val="single" w:sz="4" w:space="0" w:color="auto"/>
              <w:right w:val="single" w:sz="4" w:space="0" w:color="auto"/>
            </w:tcBorders>
            <w:noWrap/>
            <w:hideMark/>
          </w:tcPr>
          <w:p w14:paraId="0A7B4FB5" w14:textId="77777777" w:rsidR="0062356F" w:rsidRPr="00F140FD" w:rsidRDefault="0062356F" w:rsidP="006E75CF">
            <w:pPr>
              <w:pStyle w:val="9"/>
            </w:pPr>
            <w:r w:rsidRPr="00F140FD">
              <w:t>Год</w:t>
            </w:r>
          </w:p>
        </w:tc>
        <w:tc>
          <w:tcPr>
            <w:tcW w:w="846" w:type="dxa"/>
            <w:tcBorders>
              <w:top w:val="single" w:sz="4" w:space="0" w:color="auto"/>
              <w:left w:val="single" w:sz="4" w:space="0" w:color="auto"/>
              <w:bottom w:val="single" w:sz="4" w:space="0" w:color="auto"/>
              <w:right w:val="single" w:sz="4" w:space="0" w:color="auto"/>
            </w:tcBorders>
            <w:noWrap/>
            <w:hideMark/>
          </w:tcPr>
          <w:p w14:paraId="37AD7E96" w14:textId="77777777" w:rsidR="0062356F" w:rsidRPr="00F140FD" w:rsidRDefault="0062356F" w:rsidP="006E75CF">
            <w:pPr>
              <w:pStyle w:val="9"/>
            </w:pPr>
            <w:r w:rsidRPr="00F140FD">
              <w:t>С</w:t>
            </w:r>
          </w:p>
        </w:tc>
        <w:tc>
          <w:tcPr>
            <w:tcW w:w="845" w:type="dxa"/>
            <w:tcBorders>
              <w:top w:val="single" w:sz="4" w:space="0" w:color="auto"/>
              <w:left w:val="single" w:sz="4" w:space="0" w:color="auto"/>
              <w:bottom w:val="single" w:sz="4" w:space="0" w:color="auto"/>
              <w:right w:val="single" w:sz="4" w:space="0" w:color="auto"/>
            </w:tcBorders>
            <w:noWrap/>
            <w:hideMark/>
          </w:tcPr>
          <w:p w14:paraId="15DE244D" w14:textId="77777777" w:rsidR="0062356F" w:rsidRPr="00F140FD" w:rsidRDefault="0062356F" w:rsidP="006E75CF">
            <w:pPr>
              <w:pStyle w:val="9"/>
            </w:pPr>
            <w:r w:rsidRPr="00F140FD">
              <w:t>СВ</w:t>
            </w:r>
          </w:p>
        </w:tc>
        <w:tc>
          <w:tcPr>
            <w:tcW w:w="846" w:type="dxa"/>
            <w:tcBorders>
              <w:top w:val="single" w:sz="4" w:space="0" w:color="auto"/>
              <w:left w:val="single" w:sz="4" w:space="0" w:color="auto"/>
              <w:bottom w:val="single" w:sz="4" w:space="0" w:color="auto"/>
              <w:right w:val="single" w:sz="4" w:space="0" w:color="auto"/>
            </w:tcBorders>
            <w:noWrap/>
            <w:hideMark/>
          </w:tcPr>
          <w:p w14:paraId="06234F5B" w14:textId="77777777" w:rsidR="0062356F" w:rsidRPr="00F140FD" w:rsidRDefault="0062356F" w:rsidP="006E75CF">
            <w:pPr>
              <w:pStyle w:val="9"/>
            </w:pPr>
            <w:r w:rsidRPr="00F140FD">
              <w:t>В</w:t>
            </w:r>
          </w:p>
        </w:tc>
        <w:tc>
          <w:tcPr>
            <w:tcW w:w="985" w:type="dxa"/>
            <w:tcBorders>
              <w:top w:val="single" w:sz="4" w:space="0" w:color="auto"/>
              <w:left w:val="single" w:sz="4" w:space="0" w:color="auto"/>
              <w:bottom w:val="single" w:sz="4" w:space="0" w:color="auto"/>
              <w:right w:val="single" w:sz="4" w:space="0" w:color="auto"/>
            </w:tcBorders>
            <w:noWrap/>
            <w:hideMark/>
          </w:tcPr>
          <w:p w14:paraId="13A7FE13" w14:textId="77777777" w:rsidR="0062356F" w:rsidRPr="00F140FD" w:rsidRDefault="0062356F" w:rsidP="006E75CF">
            <w:pPr>
              <w:pStyle w:val="9"/>
            </w:pPr>
            <w:r w:rsidRPr="00F140FD">
              <w:t>ЮВ</w:t>
            </w:r>
          </w:p>
        </w:tc>
        <w:tc>
          <w:tcPr>
            <w:tcW w:w="985" w:type="dxa"/>
            <w:tcBorders>
              <w:top w:val="single" w:sz="4" w:space="0" w:color="auto"/>
              <w:left w:val="single" w:sz="4" w:space="0" w:color="auto"/>
              <w:bottom w:val="single" w:sz="4" w:space="0" w:color="auto"/>
              <w:right w:val="single" w:sz="4" w:space="0" w:color="auto"/>
            </w:tcBorders>
            <w:noWrap/>
            <w:hideMark/>
          </w:tcPr>
          <w:p w14:paraId="2ECAD23B" w14:textId="77777777" w:rsidR="0062356F" w:rsidRPr="00F140FD" w:rsidRDefault="0062356F" w:rsidP="006E75CF">
            <w:pPr>
              <w:pStyle w:val="9"/>
            </w:pPr>
            <w:r w:rsidRPr="00F140FD">
              <w:t>Ю</w:t>
            </w:r>
          </w:p>
        </w:tc>
        <w:tc>
          <w:tcPr>
            <w:tcW w:w="846" w:type="dxa"/>
            <w:tcBorders>
              <w:top w:val="single" w:sz="4" w:space="0" w:color="auto"/>
              <w:left w:val="single" w:sz="4" w:space="0" w:color="auto"/>
              <w:bottom w:val="single" w:sz="4" w:space="0" w:color="auto"/>
              <w:right w:val="single" w:sz="4" w:space="0" w:color="auto"/>
            </w:tcBorders>
            <w:noWrap/>
            <w:hideMark/>
          </w:tcPr>
          <w:p w14:paraId="35EFE52B" w14:textId="77777777" w:rsidR="0062356F" w:rsidRPr="00F140FD" w:rsidRDefault="0062356F" w:rsidP="006E75CF">
            <w:pPr>
              <w:pStyle w:val="9"/>
            </w:pPr>
            <w:r w:rsidRPr="00F140FD">
              <w:t>ЮЗ</w:t>
            </w:r>
          </w:p>
        </w:tc>
        <w:tc>
          <w:tcPr>
            <w:tcW w:w="845" w:type="dxa"/>
            <w:tcBorders>
              <w:top w:val="single" w:sz="4" w:space="0" w:color="auto"/>
              <w:left w:val="single" w:sz="4" w:space="0" w:color="auto"/>
              <w:bottom w:val="single" w:sz="4" w:space="0" w:color="auto"/>
              <w:right w:val="single" w:sz="4" w:space="0" w:color="auto"/>
            </w:tcBorders>
            <w:noWrap/>
            <w:hideMark/>
          </w:tcPr>
          <w:p w14:paraId="4F378441" w14:textId="77777777" w:rsidR="0062356F" w:rsidRPr="00F140FD" w:rsidRDefault="0062356F" w:rsidP="006E75CF">
            <w:pPr>
              <w:pStyle w:val="9"/>
            </w:pPr>
            <w:r w:rsidRPr="00F140FD">
              <w:t>З</w:t>
            </w:r>
          </w:p>
        </w:tc>
        <w:tc>
          <w:tcPr>
            <w:tcW w:w="846" w:type="dxa"/>
            <w:tcBorders>
              <w:top w:val="single" w:sz="4" w:space="0" w:color="auto"/>
              <w:left w:val="single" w:sz="4" w:space="0" w:color="auto"/>
              <w:bottom w:val="single" w:sz="4" w:space="0" w:color="auto"/>
              <w:right w:val="single" w:sz="4" w:space="0" w:color="auto"/>
            </w:tcBorders>
            <w:noWrap/>
            <w:hideMark/>
          </w:tcPr>
          <w:p w14:paraId="1FD97F17" w14:textId="77777777" w:rsidR="0062356F" w:rsidRPr="00F140FD" w:rsidRDefault="0062356F" w:rsidP="006E75CF">
            <w:pPr>
              <w:pStyle w:val="9"/>
            </w:pPr>
            <w:r w:rsidRPr="00F140FD">
              <w:t>СЗ</w:t>
            </w:r>
          </w:p>
        </w:tc>
        <w:tc>
          <w:tcPr>
            <w:tcW w:w="1075" w:type="dxa"/>
            <w:tcBorders>
              <w:top w:val="single" w:sz="4" w:space="0" w:color="auto"/>
              <w:left w:val="single" w:sz="4" w:space="0" w:color="auto"/>
              <w:bottom w:val="single" w:sz="4" w:space="0" w:color="auto"/>
              <w:right w:val="single" w:sz="4" w:space="0" w:color="auto"/>
            </w:tcBorders>
            <w:hideMark/>
          </w:tcPr>
          <w:p w14:paraId="75ED6826" w14:textId="77777777" w:rsidR="0062356F" w:rsidRPr="00F140FD" w:rsidRDefault="0062356F" w:rsidP="006E75CF">
            <w:pPr>
              <w:pStyle w:val="9"/>
            </w:pPr>
            <w:r w:rsidRPr="00F140FD">
              <w:t>Штиль</w:t>
            </w:r>
          </w:p>
        </w:tc>
      </w:tr>
      <w:tr w:rsidR="0062356F" w:rsidRPr="00F140FD" w14:paraId="4418B6ED" w14:textId="77777777" w:rsidTr="0097676C">
        <w:trPr>
          <w:trHeight w:val="315"/>
        </w:trPr>
        <w:tc>
          <w:tcPr>
            <w:tcW w:w="1266" w:type="dxa"/>
            <w:tcBorders>
              <w:top w:val="single" w:sz="4" w:space="0" w:color="auto"/>
              <w:left w:val="single" w:sz="4" w:space="0" w:color="auto"/>
              <w:bottom w:val="single" w:sz="4" w:space="0" w:color="auto"/>
              <w:right w:val="single" w:sz="4" w:space="0" w:color="auto"/>
            </w:tcBorders>
            <w:noWrap/>
            <w:hideMark/>
          </w:tcPr>
          <w:p w14:paraId="2ACBE369" w14:textId="77777777" w:rsidR="0062356F" w:rsidRPr="00F140FD" w:rsidRDefault="0062356F" w:rsidP="006E75CF">
            <w:pPr>
              <w:pStyle w:val="9"/>
              <w:rPr>
                <w:lang w:val="en-US"/>
              </w:rPr>
            </w:pPr>
            <w:r w:rsidRPr="00F140FD">
              <w:t>202</w:t>
            </w:r>
            <w:r>
              <w:t>4</w:t>
            </w:r>
          </w:p>
        </w:tc>
        <w:tc>
          <w:tcPr>
            <w:tcW w:w="846" w:type="dxa"/>
            <w:tcBorders>
              <w:top w:val="single" w:sz="4" w:space="0" w:color="auto"/>
              <w:left w:val="single" w:sz="4" w:space="0" w:color="auto"/>
              <w:bottom w:val="single" w:sz="4" w:space="0" w:color="auto"/>
              <w:right w:val="single" w:sz="4" w:space="0" w:color="auto"/>
            </w:tcBorders>
            <w:noWrap/>
          </w:tcPr>
          <w:p w14:paraId="6AE00484" w14:textId="77777777" w:rsidR="0062356F" w:rsidRPr="002776BB" w:rsidRDefault="0062356F" w:rsidP="006E75CF">
            <w:pPr>
              <w:pStyle w:val="9"/>
              <w:rPr>
                <w:lang w:val="kk-KZ"/>
              </w:rPr>
            </w:pPr>
            <w:r>
              <w:rPr>
                <w:lang w:val="kk-KZ"/>
              </w:rPr>
              <w:t>7</w:t>
            </w:r>
          </w:p>
        </w:tc>
        <w:tc>
          <w:tcPr>
            <w:tcW w:w="845" w:type="dxa"/>
            <w:tcBorders>
              <w:top w:val="single" w:sz="4" w:space="0" w:color="auto"/>
              <w:left w:val="single" w:sz="4" w:space="0" w:color="auto"/>
              <w:bottom w:val="single" w:sz="4" w:space="0" w:color="auto"/>
              <w:right w:val="single" w:sz="4" w:space="0" w:color="auto"/>
            </w:tcBorders>
            <w:noWrap/>
          </w:tcPr>
          <w:p w14:paraId="2F1A1FD5" w14:textId="77777777" w:rsidR="0062356F" w:rsidRPr="002776BB" w:rsidRDefault="0062356F" w:rsidP="006E75CF">
            <w:pPr>
              <w:pStyle w:val="9"/>
              <w:rPr>
                <w:lang w:val="kk-KZ"/>
              </w:rPr>
            </w:pPr>
            <w:r>
              <w:rPr>
                <w:lang w:val="kk-KZ"/>
              </w:rPr>
              <w:t>9</w:t>
            </w:r>
          </w:p>
        </w:tc>
        <w:tc>
          <w:tcPr>
            <w:tcW w:w="846" w:type="dxa"/>
            <w:tcBorders>
              <w:top w:val="single" w:sz="4" w:space="0" w:color="auto"/>
              <w:left w:val="single" w:sz="4" w:space="0" w:color="auto"/>
              <w:bottom w:val="single" w:sz="4" w:space="0" w:color="auto"/>
              <w:right w:val="single" w:sz="4" w:space="0" w:color="auto"/>
            </w:tcBorders>
            <w:noWrap/>
          </w:tcPr>
          <w:p w14:paraId="18440D2A" w14:textId="77777777" w:rsidR="0062356F" w:rsidRPr="002776BB" w:rsidRDefault="0062356F" w:rsidP="006E75CF">
            <w:pPr>
              <w:pStyle w:val="9"/>
              <w:rPr>
                <w:lang w:val="kk-KZ"/>
              </w:rPr>
            </w:pPr>
            <w:r>
              <w:rPr>
                <w:lang w:val="kk-KZ"/>
              </w:rPr>
              <w:t>8</w:t>
            </w:r>
          </w:p>
        </w:tc>
        <w:tc>
          <w:tcPr>
            <w:tcW w:w="985" w:type="dxa"/>
            <w:tcBorders>
              <w:top w:val="single" w:sz="4" w:space="0" w:color="auto"/>
              <w:left w:val="single" w:sz="4" w:space="0" w:color="auto"/>
              <w:bottom w:val="single" w:sz="4" w:space="0" w:color="auto"/>
              <w:right w:val="single" w:sz="4" w:space="0" w:color="auto"/>
            </w:tcBorders>
            <w:noWrap/>
          </w:tcPr>
          <w:p w14:paraId="05B9D57C" w14:textId="77777777" w:rsidR="0062356F" w:rsidRPr="002776BB" w:rsidRDefault="0062356F" w:rsidP="006E75CF">
            <w:pPr>
              <w:pStyle w:val="9"/>
              <w:rPr>
                <w:lang w:val="kk-KZ"/>
              </w:rPr>
            </w:pPr>
            <w:r>
              <w:rPr>
                <w:lang w:val="kk-KZ"/>
              </w:rPr>
              <w:t>9</w:t>
            </w:r>
          </w:p>
        </w:tc>
        <w:tc>
          <w:tcPr>
            <w:tcW w:w="985" w:type="dxa"/>
            <w:tcBorders>
              <w:top w:val="single" w:sz="4" w:space="0" w:color="auto"/>
              <w:left w:val="single" w:sz="4" w:space="0" w:color="auto"/>
              <w:bottom w:val="single" w:sz="4" w:space="0" w:color="auto"/>
              <w:right w:val="single" w:sz="4" w:space="0" w:color="auto"/>
            </w:tcBorders>
            <w:noWrap/>
          </w:tcPr>
          <w:p w14:paraId="453FA5A0" w14:textId="77777777" w:rsidR="0062356F" w:rsidRPr="002776BB" w:rsidRDefault="0062356F" w:rsidP="006E75CF">
            <w:pPr>
              <w:pStyle w:val="9"/>
              <w:rPr>
                <w:lang w:val="kk-KZ"/>
              </w:rPr>
            </w:pPr>
            <w:r>
              <w:rPr>
                <w:lang w:val="kk-KZ"/>
              </w:rPr>
              <w:t>10</w:t>
            </w:r>
          </w:p>
        </w:tc>
        <w:tc>
          <w:tcPr>
            <w:tcW w:w="846" w:type="dxa"/>
            <w:tcBorders>
              <w:top w:val="single" w:sz="4" w:space="0" w:color="auto"/>
              <w:left w:val="single" w:sz="4" w:space="0" w:color="auto"/>
              <w:bottom w:val="single" w:sz="4" w:space="0" w:color="auto"/>
              <w:right w:val="single" w:sz="4" w:space="0" w:color="auto"/>
            </w:tcBorders>
            <w:noWrap/>
          </w:tcPr>
          <w:p w14:paraId="35C1D214" w14:textId="77777777" w:rsidR="0062356F" w:rsidRPr="002776BB" w:rsidRDefault="0062356F" w:rsidP="006E75CF">
            <w:pPr>
              <w:pStyle w:val="9"/>
              <w:rPr>
                <w:lang w:val="kk-KZ"/>
              </w:rPr>
            </w:pPr>
            <w:r>
              <w:rPr>
                <w:lang w:val="kk-KZ"/>
              </w:rPr>
              <w:t>24</w:t>
            </w:r>
          </w:p>
        </w:tc>
        <w:tc>
          <w:tcPr>
            <w:tcW w:w="845" w:type="dxa"/>
            <w:tcBorders>
              <w:top w:val="single" w:sz="4" w:space="0" w:color="auto"/>
              <w:left w:val="single" w:sz="4" w:space="0" w:color="auto"/>
              <w:bottom w:val="single" w:sz="4" w:space="0" w:color="auto"/>
              <w:right w:val="single" w:sz="4" w:space="0" w:color="auto"/>
            </w:tcBorders>
            <w:noWrap/>
          </w:tcPr>
          <w:p w14:paraId="67A512C5" w14:textId="77777777" w:rsidR="0062356F" w:rsidRPr="002776BB" w:rsidRDefault="0062356F" w:rsidP="006E75CF">
            <w:pPr>
              <w:pStyle w:val="9"/>
              <w:rPr>
                <w:lang w:val="kk-KZ"/>
              </w:rPr>
            </w:pPr>
            <w:r>
              <w:rPr>
                <w:lang w:val="kk-KZ"/>
              </w:rPr>
              <w:t>21</w:t>
            </w:r>
          </w:p>
        </w:tc>
        <w:tc>
          <w:tcPr>
            <w:tcW w:w="846" w:type="dxa"/>
            <w:tcBorders>
              <w:top w:val="single" w:sz="4" w:space="0" w:color="auto"/>
              <w:left w:val="single" w:sz="4" w:space="0" w:color="auto"/>
              <w:bottom w:val="single" w:sz="4" w:space="0" w:color="auto"/>
              <w:right w:val="single" w:sz="4" w:space="0" w:color="auto"/>
            </w:tcBorders>
            <w:noWrap/>
          </w:tcPr>
          <w:p w14:paraId="42CDF0AC" w14:textId="77777777" w:rsidR="0062356F" w:rsidRPr="002776BB" w:rsidRDefault="0062356F" w:rsidP="006E75CF">
            <w:pPr>
              <w:pStyle w:val="9"/>
              <w:rPr>
                <w:lang w:val="kk-KZ"/>
              </w:rPr>
            </w:pPr>
            <w:r>
              <w:rPr>
                <w:lang w:val="kk-KZ"/>
              </w:rPr>
              <w:t>12</w:t>
            </w:r>
          </w:p>
        </w:tc>
        <w:tc>
          <w:tcPr>
            <w:tcW w:w="1075" w:type="dxa"/>
            <w:tcBorders>
              <w:top w:val="single" w:sz="4" w:space="0" w:color="auto"/>
              <w:left w:val="single" w:sz="4" w:space="0" w:color="auto"/>
              <w:bottom w:val="single" w:sz="4" w:space="0" w:color="auto"/>
              <w:right w:val="single" w:sz="4" w:space="0" w:color="auto"/>
            </w:tcBorders>
          </w:tcPr>
          <w:p w14:paraId="7196DFE8" w14:textId="77777777" w:rsidR="0062356F" w:rsidRPr="002776BB" w:rsidRDefault="0062356F" w:rsidP="006E75CF">
            <w:pPr>
              <w:pStyle w:val="9"/>
              <w:rPr>
                <w:lang w:val="kk-KZ"/>
              </w:rPr>
            </w:pPr>
            <w:r>
              <w:rPr>
                <w:lang w:val="kk-KZ"/>
              </w:rPr>
              <w:t>5</w:t>
            </w:r>
          </w:p>
        </w:tc>
      </w:tr>
    </w:tbl>
    <w:p w14:paraId="032E6E74" w14:textId="77777777" w:rsidR="0062356F" w:rsidRPr="00040045" w:rsidRDefault="0062356F" w:rsidP="0062356F">
      <w:pPr>
        <w:ind w:left="400" w:right="786" w:firstLine="0"/>
        <w:rPr>
          <w:rFonts w:cs="Times New Roman"/>
          <w:szCs w:val="28"/>
        </w:rPr>
      </w:pPr>
    </w:p>
    <w:p w14:paraId="7E5FD836" w14:textId="56194DCF" w:rsidR="000818D1" w:rsidRPr="00040045" w:rsidRDefault="006E75CF" w:rsidP="006E75CF">
      <w:pPr>
        <w:pStyle w:val="23"/>
      </w:pPr>
      <w:bookmarkStart w:id="17" w:name="_Toc236951349"/>
      <w:r>
        <w:t>1.</w:t>
      </w:r>
      <w:proofErr w:type="gramStart"/>
      <w:r>
        <w:t>3.</w:t>
      </w:r>
      <w:r w:rsidR="00091EEA" w:rsidRPr="00040045">
        <w:t>Гидрографические</w:t>
      </w:r>
      <w:proofErr w:type="gramEnd"/>
      <w:r w:rsidR="00091EEA" w:rsidRPr="00040045">
        <w:t>, гидрологические и гидрогеологические условия</w:t>
      </w:r>
      <w:bookmarkEnd w:id="17"/>
    </w:p>
    <w:p w14:paraId="53AA9613" w14:textId="77777777" w:rsidR="00430696" w:rsidRPr="006E75CF" w:rsidRDefault="00430696" w:rsidP="006E75CF">
      <w:bookmarkStart w:id="18" w:name="bookmark131"/>
      <w:bookmarkStart w:id="19" w:name="bookmark147"/>
      <w:bookmarkEnd w:id="18"/>
      <w:bookmarkEnd w:id="19"/>
      <w:r w:rsidRPr="006E75CF">
        <w:rPr>
          <w:i/>
        </w:rPr>
        <w:t xml:space="preserve">Гидрогеологические условия территории характеризуются наличием </w:t>
      </w:r>
      <w:r w:rsidRPr="006E75CF">
        <w:t xml:space="preserve">большого количества водоносных горизонтов. Первый от поверхности водоносный горизонт грунтовых вод залегает на глубине 4,5-10,4м, сезонный подъем уровня грунтовых вод на 0,3-0,5м. Водовмещающими породами являются супеси и пески разной крупности. Питание водоносного горизонта осуществляется за счет инфильтрации атмосферных осадков. Минерализация воды изменяется в пределах 0,7-1,2 г/дм. Вода первого от поверхности водоносного горизонта загрязнена нитратами, превышение ПДК в 1,2 раза, несмотря на это, вода используется местными жителями для </w:t>
      </w:r>
      <w:proofErr w:type="spellStart"/>
      <w:r w:rsidRPr="006E75CF">
        <w:t>хозяйственнобытовых</w:t>
      </w:r>
      <w:proofErr w:type="spellEnd"/>
      <w:r w:rsidRPr="006E75CF">
        <w:rPr>
          <w:spacing w:val="-6"/>
        </w:rPr>
        <w:t xml:space="preserve"> </w:t>
      </w:r>
      <w:r w:rsidRPr="006E75CF">
        <w:t>нужд.</w:t>
      </w:r>
    </w:p>
    <w:p w14:paraId="524C438C" w14:textId="77777777" w:rsidR="00430696" w:rsidRPr="006E75CF" w:rsidRDefault="00430696" w:rsidP="006E75CF">
      <w:r w:rsidRPr="006E75CF">
        <w:rPr>
          <w:i/>
        </w:rPr>
        <w:t xml:space="preserve">Водоснабжение села централизованное за счет эксплуатации Насосных </w:t>
      </w:r>
      <w:r w:rsidRPr="006E75CF">
        <w:t xml:space="preserve">станций I и II подъема. Отбор воды осуществляется непосредственно из реки Иртыш, где расположена станция I подъема. Минерализация воды </w:t>
      </w:r>
      <w:proofErr w:type="gramStart"/>
      <w:r w:rsidRPr="006E75CF">
        <w:t>составляет  0</w:t>
      </w:r>
      <w:proofErr w:type="gramEnd"/>
      <w:r w:rsidRPr="006E75CF">
        <w:t>,41 г/дм. В настоящее время на химический анализ были отобраны пробы воды из уличной водозаборной колонки</w:t>
      </w:r>
      <w:r w:rsidRPr="006E75CF">
        <w:rPr>
          <w:spacing w:val="-5"/>
        </w:rPr>
        <w:t xml:space="preserve"> </w:t>
      </w:r>
      <w:r w:rsidRPr="006E75CF">
        <w:t>(водопровода).</w:t>
      </w:r>
    </w:p>
    <w:p w14:paraId="52C83A3C" w14:textId="77777777" w:rsidR="00430696" w:rsidRPr="006E75CF" w:rsidRDefault="00430696" w:rsidP="006E75CF">
      <w:r w:rsidRPr="006E75CF">
        <w:rPr>
          <w:i/>
        </w:rPr>
        <w:t xml:space="preserve">По данным проведенного химического анализа, вода пресная с </w:t>
      </w:r>
      <w:r w:rsidRPr="006E75CF">
        <w:t>минерализацией 0,41 г/</w:t>
      </w:r>
      <w:proofErr w:type="gramStart"/>
      <w:r w:rsidRPr="006E75CF">
        <w:t>дм ,</w:t>
      </w:r>
      <w:proofErr w:type="gramEnd"/>
      <w:r w:rsidRPr="006E75CF">
        <w:t xml:space="preserve"> вредных примесей не обнаружено, превышения ПДК </w:t>
      </w:r>
      <w:r w:rsidRPr="006E75CF">
        <w:lastRenderedPageBreak/>
        <w:t>по микрокомпонентам не наблюдается.</w:t>
      </w:r>
    </w:p>
    <w:p w14:paraId="666EEA9C" w14:textId="77777777" w:rsidR="00430696" w:rsidRPr="006E75CF" w:rsidRDefault="00430696" w:rsidP="006E75CF">
      <w:r w:rsidRPr="006E75CF">
        <w:rPr>
          <w:i/>
        </w:rPr>
        <w:t>Мощность насосной станции I подъема составляет 260 м</w:t>
      </w:r>
      <w:r w:rsidRPr="006E75CF">
        <w:rPr>
          <w:i/>
          <w:position w:val="9"/>
        </w:rPr>
        <w:t>3</w:t>
      </w:r>
      <w:r w:rsidRPr="006E75CF">
        <w:rPr>
          <w:i/>
        </w:rPr>
        <w:t xml:space="preserve">/час. </w:t>
      </w:r>
      <w:r w:rsidRPr="006E75CF">
        <w:t>Химический состав вод гидрокарбонатно-сульфатный.</w:t>
      </w:r>
    </w:p>
    <w:p w14:paraId="482B4235" w14:textId="77777777" w:rsidR="00430696" w:rsidRPr="006E75CF" w:rsidRDefault="00430696" w:rsidP="006E75CF">
      <w:r w:rsidRPr="006E75CF">
        <w:rPr>
          <w:noProof/>
        </w:rPr>
        <mc:AlternateContent>
          <mc:Choice Requires="wps">
            <w:drawing>
              <wp:anchor distT="0" distB="0" distL="114300" distR="114300" simplePos="0" relativeHeight="251788288" behindDoc="1" locked="0" layoutInCell="1" allowOverlap="1" wp14:anchorId="02995AB2" wp14:editId="50390B2C">
                <wp:simplePos x="0" y="0"/>
                <wp:positionH relativeFrom="page">
                  <wp:posOffset>720725</wp:posOffset>
                </wp:positionH>
                <wp:positionV relativeFrom="paragraph">
                  <wp:posOffset>215265</wp:posOffset>
                </wp:positionV>
                <wp:extent cx="6300470" cy="220980"/>
                <wp:effectExtent l="0" t="4445" r="0" b="3175"/>
                <wp:wrapNone/>
                <wp:docPr id="1736140103" name="Прямоугольник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00470" cy="2209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D97CD54" id="Прямоугольник 2" o:spid="_x0000_s1026" style="position:absolute;margin-left:56.75pt;margin-top:16.95pt;width:496.1pt;height:17.4pt;z-index:-25152819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" stroked="f">
                <w10:wrap anchorx="page"/>
              </v:rect>
            </w:pict>
          </mc:Fallback>
        </mc:AlternateContent>
      </w:r>
      <w:r w:rsidRPr="006E75CF">
        <w:rPr>
          <w:i/>
        </w:rPr>
        <w:t>По химическому составу вода слабоагрессивная к бетонам марки W</w:t>
      </w:r>
      <w:r w:rsidRPr="006E75CF">
        <w:rPr>
          <w:i/>
          <w:position w:val="-8"/>
        </w:rPr>
        <w:t xml:space="preserve">4 </w:t>
      </w:r>
      <w:r w:rsidRPr="006E75CF">
        <w:rPr>
          <w:i/>
        </w:rPr>
        <w:t xml:space="preserve">на </w:t>
      </w:r>
      <w:r w:rsidRPr="006E75CF">
        <w:t xml:space="preserve">портландцементе и к арматуре железобетонных конструкций при периодическом смачивании, также воды </w:t>
      </w:r>
      <w:proofErr w:type="spellStart"/>
      <w:r w:rsidRPr="006E75CF">
        <w:t>среднеагрессивны</w:t>
      </w:r>
      <w:proofErr w:type="spellEnd"/>
      <w:r w:rsidRPr="006E75CF">
        <w:t xml:space="preserve"> к стальным, слабо и сильно агрессивны к алюминиевым</w:t>
      </w:r>
      <w:r w:rsidRPr="006E75CF">
        <w:rPr>
          <w:spacing w:val="-3"/>
        </w:rPr>
        <w:t xml:space="preserve"> </w:t>
      </w:r>
      <w:r w:rsidRPr="006E75CF">
        <w:t>конструкциям.</w:t>
      </w:r>
    </w:p>
    <w:p w14:paraId="4E3C5CCC" w14:textId="77777777" w:rsidR="00937157" w:rsidRPr="006E75CF" w:rsidRDefault="00937157" w:rsidP="006E75CF">
      <w:pPr>
        <w:rPr>
          <w:color w:val="auto"/>
          <w:sz w:val="24"/>
        </w:rPr>
      </w:pPr>
    </w:p>
    <w:p w14:paraId="2688756E" w14:textId="090D2B3F" w:rsidR="00E245A0" w:rsidRPr="00430696" w:rsidRDefault="00E245A0" w:rsidP="006E75CF">
      <w:r w:rsidRPr="006E75CF">
        <w:t>Филиал РГП «</w:t>
      </w:r>
      <w:proofErr w:type="spellStart"/>
      <w:r w:rsidRPr="006E75CF">
        <w:t>Казгидромет</w:t>
      </w:r>
      <w:proofErr w:type="spellEnd"/>
      <w:r w:rsidRPr="006E75CF">
        <w:t xml:space="preserve">» по Павлодарской области проводит гидрологический мониторинг только на р. </w:t>
      </w:r>
      <w:proofErr w:type="spellStart"/>
      <w:r w:rsidRPr="006E75CF">
        <w:t>Ертис</w:t>
      </w:r>
      <w:proofErr w:type="spellEnd"/>
      <w:r w:rsidRPr="006E75CF">
        <w:t xml:space="preserve"> с. </w:t>
      </w:r>
      <w:proofErr w:type="spellStart"/>
      <w:r w:rsidRPr="006E75CF">
        <w:t>Ертис</w:t>
      </w:r>
      <w:proofErr w:type="spellEnd"/>
      <w:r w:rsidRPr="00430696">
        <w:t>.</w:t>
      </w:r>
    </w:p>
    <w:p w14:paraId="5C0DD659" w14:textId="77777777" w:rsidR="00E245A0" w:rsidRPr="00430696" w:rsidRDefault="00E245A0" w:rsidP="006E75CF">
      <w:pPr>
        <w:rPr>
          <w:lang w:val="kk-KZ"/>
        </w:rPr>
      </w:pPr>
      <w:r w:rsidRPr="00430696">
        <w:t xml:space="preserve">Гидрологический пост р. </w:t>
      </w:r>
      <w:proofErr w:type="spellStart"/>
      <w:r w:rsidRPr="00430696">
        <w:t>Ертис</w:t>
      </w:r>
      <w:proofErr w:type="spellEnd"/>
      <w:r w:rsidRPr="00430696">
        <w:t xml:space="preserve"> с. </w:t>
      </w:r>
      <w:proofErr w:type="spellStart"/>
      <w:r w:rsidRPr="00430696">
        <w:t>Ертис</w:t>
      </w:r>
      <w:proofErr w:type="spellEnd"/>
      <w:r w:rsidRPr="00430696">
        <w:t xml:space="preserve"> относится ко </w:t>
      </w:r>
      <w:r w:rsidRPr="00430696">
        <w:rPr>
          <w:lang w:val="en-US"/>
        </w:rPr>
        <w:t>II</w:t>
      </w:r>
      <w:r w:rsidRPr="00430696">
        <w:t xml:space="preserve"> </w:t>
      </w:r>
      <w:r w:rsidRPr="00430696">
        <w:rPr>
          <w:lang w:val="kk-KZ"/>
        </w:rPr>
        <w:t>разряду, где гидрологические наблюдения ведутся только за уровнем и температурой воды</w:t>
      </w:r>
      <w:r w:rsidRPr="00430696">
        <w:t>.</w:t>
      </w:r>
      <w:r w:rsidRPr="00430696">
        <w:rPr>
          <w:lang w:val="kk-KZ"/>
        </w:rPr>
        <w:t xml:space="preserve">           </w:t>
      </w:r>
    </w:p>
    <w:p w14:paraId="19E508EC" w14:textId="77777777" w:rsidR="00E245A0" w:rsidRPr="00430696" w:rsidRDefault="00E245A0" w:rsidP="006E75CF">
      <w:r w:rsidRPr="00430696">
        <w:t xml:space="preserve">Предоставляем максимальные отметки уровня воды, многоводные и маловодные периоды по ГП </w:t>
      </w:r>
      <w:proofErr w:type="spellStart"/>
      <w:r w:rsidRPr="00430696">
        <w:t>Ертис</w:t>
      </w:r>
      <w:proofErr w:type="spellEnd"/>
      <w:r w:rsidRPr="00430696">
        <w:t xml:space="preserve"> за период 2009-2024 гг.</w:t>
      </w:r>
    </w:p>
    <w:p w14:paraId="0294117E" w14:textId="77777777" w:rsidR="00E245A0" w:rsidRDefault="00E245A0" w:rsidP="006E75CF"/>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0"/>
        <w:gridCol w:w="1926"/>
        <w:gridCol w:w="1983"/>
        <w:gridCol w:w="2168"/>
        <w:gridCol w:w="2168"/>
      </w:tblGrid>
      <w:tr w:rsidR="00E245A0" w:rsidRPr="00E1324D" w14:paraId="2C45A9AA" w14:textId="77777777" w:rsidTr="006E75CF">
        <w:tc>
          <w:tcPr>
            <w:tcW w:w="1100" w:type="dxa"/>
            <w:vAlign w:val="center"/>
          </w:tcPr>
          <w:p w14:paraId="056FB464" w14:textId="77777777" w:rsidR="00E245A0" w:rsidRPr="00E1324D" w:rsidRDefault="00E245A0" w:rsidP="006E75CF">
            <w:pPr>
              <w:pStyle w:val="9"/>
              <w:rPr>
                <w:b w:val="0"/>
                <w:bCs/>
              </w:rPr>
            </w:pPr>
            <w:r w:rsidRPr="00E1324D">
              <w:rPr>
                <w:b w:val="0"/>
                <w:bCs/>
              </w:rPr>
              <w:t xml:space="preserve">№ </w:t>
            </w:r>
            <w:proofErr w:type="spellStart"/>
            <w:r w:rsidRPr="00E1324D">
              <w:rPr>
                <w:b w:val="0"/>
                <w:bCs/>
              </w:rPr>
              <w:t>пп</w:t>
            </w:r>
            <w:proofErr w:type="spellEnd"/>
          </w:p>
        </w:tc>
        <w:tc>
          <w:tcPr>
            <w:tcW w:w="1926" w:type="dxa"/>
            <w:vAlign w:val="center"/>
          </w:tcPr>
          <w:p w14:paraId="29681ADA" w14:textId="77777777" w:rsidR="00E245A0" w:rsidRPr="00E1324D" w:rsidRDefault="00E245A0" w:rsidP="006E75CF">
            <w:pPr>
              <w:pStyle w:val="9"/>
              <w:rPr>
                <w:b w:val="0"/>
                <w:bCs/>
              </w:rPr>
            </w:pPr>
            <w:r w:rsidRPr="00E1324D">
              <w:rPr>
                <w:b w:val="0"/>
                <w:bCs/>
              </w:rPr>
              <w:t>Год</w:t>
            </w:r>
          </w:p>
        </w:tc>
        <w:tc>
          <w:tcPr>
            <w:tcW w:w="1983" w:type="dxa"/>
            <w:vAlign w:val="center"/>
          </w:tcPr>
          <w:p w14:paraId="19DAE259" w14:textId="77777777" w:rsidR="00E245A0" w:rsidRPr="00E1324D" w:rsidRDefault="00E245A0" w:rsidP="006E75CF">
            <w:pPr>
              <w:pStyle w:val="9"/>
              <w:rPr>
                <w:b w:val="0"/>
                <w:bCs/>
              </w:rPr>
            </w:pPr>
            <w:r w:rsidRPr="00E1324D">
              <w:rPr>
                <w:b w:val="0"/>
                <w:bCs/>
              </w:rPr>
              <w:t>Максимальная отметка уровня воды,</w:t>
            </w:r>
          </w:p>
          <w:p w14:paraId="7D2A2DA8" w14:textId="77777777" w:rsidR="00E245A0" w:rsidRPr="00E1324D" w:rsidRDefault="00E245A0" w:rsidP="006E75CF">
            <w:pPr>
              <w:pStyle w:val="9"/>
              <w:rPr>
                <w:b w:val="0"/>
                <w:bCs/>
              </w:rPr>
            </w:pPr>
            <w:r w:rsidRPr="00E1324D">
              <w:rPr>
                <w:b w:val="0"/>
                <w:bCs/>
              </w:rPr>
              <w:t>м БС</w:t>
            </w:r>
          </w:p>
        </w:tc>
        <w:tc>
          <w:tcPr>
            <w:tcW w:w="2168" w:type="dxa"/>
            <w:vAlign w:val="center"/>
          </w:tcPr>
          <w:p w14:paraId="56268CDD" w14:textId="77777777" w:rsidR="00E245A0" w:rsidRPr="00E1324D" w:rsidRDefault="00E245A0" w:rsidP="006E75CF">
            <w:pPr>
              <w:pStyle w:val="9"/>
              <w:rPr>
                <w:b w:val="0"/>
                <w:bCs/>
              </w:rPr>
            </w:pPr>
            <w:r w:rsidRPr="00E1324D">
              <w:rPr>
                <w:b w:val="0"/>
                <w:bCs/>
              </w:rPr>
              <w:t>Многоводный период</w:t>
            </w:r>
          </w:p>
        </w:tc>
        <w:tc>
          <w:tcPr>
            <w:tcW w:w="2168" w:type="dxa"/>
            <w:vAlign w:val="center"/>
          </w:tcPr>
          <w:p w14:paraId="1FF6E210" w14:textId="77777777" w:rsidR="00E245A0" w:rsidRPr="00E1324D" w:rsidRDefault="00E245A0" w:rsidP="006E75CF">
            <w:pPr>
              <w:pStyle w:val="9"/>
              <w:rPr>
                <w:b w:val="0"/>
                <w:bCs/>
              </w:rPr>
            </w:pPr>
            <w:r w:rsidRPr="00E1324D">
              <w:rPr>
                <w:b w:val="0"/>
                <w:bCs/>
              </w:rPr>
              <w:t>Маловодный период</w:t>
            </w:r>
          </w:p>
          <w:p w14:paraId="5D4B493E" w14:textId="77777777" w:rsidR="00E245A0" w:rsidRPr="00E1324D" w:rsidRDefault="00E245A0" w:rsidP="006E75CF">
            <w:pPr>
              <w:pStyle w:val="9"/>
              <w:rPr>
                <w:b w:val="0"/>
                <w:bCs/>
              </w:rPr>
            </w:pPr>
            <w:r w:rsidRPr="00E1324D">
              <w:rPr>
                <w:b w:val="0"/>
                <w:bCs/>
              </w:rPr>
              <w:t>(летне-осенняя межень)</w:t>
            </w:r>
          </w:p>
        </w:tc>
      </w:tr>
      <w:tr w:rsidR="00E245A0" w:rsidRPr="00E1324D" w14:paraId="1DE02319" w14:textId="77777777" w:rsidTr="006E75CF">
        <w:tc>
          <w:tcPr>
            <w:tcW w:w="1100" w:type="dxa"/>
            <w:vAlign w:val="center"/>
          </w:tcPr>
          <w:p w14:paraId="078AA5F2" w14:textId="77777777" w:rsidR="00E245A0" w:rsidRPr="00E1324D" w:rsidRDefault="00E245A0" w:rsidP="006E75CF">
            <w:pPr>
              <w:pStyle w:val="9"/>
              <w:rPr>
                <w:b w:val="0"/>
                <w:bCs/>
              </w:rPr>
            </w:pPr>
            <w:r w:rsidRPr="00E1324D">
              <w:rPr>
                <w:b w:val="0"/>
                <w:bCs/>
              </w:rPr>
              <w:t>1</w:t>
            </w:r>
          </w:p>
        </w:tc>
        <w:tc>
          <w:tcPr>
            <w:tcW w:w="1926" w:type="dxa"/>
            <w:vAlign w:val="center"/>
          </w:tcPr>
          <w:p w14:paraId="6D0CD774" w14:textId="77777777" w:rsidR="00E245A0" w:rsidRPr="00E1324D" w:rsidRDefault="00E245A0" w:rsidP="006E75CF">
            <w:pPr>
              <w:pStyle w:val="9"/>
              <w:rPr>
                <w:b w:val="0"/>
                <w:bCs/>
              </w:rPr>
            </w:pPr>
            <w:r w:rsidRPr="00E1324D">
              <w:rPr>
                <w:b w:val="0"/>
                <w:bCs/>
              </w:rPr>
              <w:t>2009</w:t>
            </w:r>
          </w:p>
        </w:tc>
        <w:tc>
          <w:tcPr>
            <w:tcW w:w="1983" w:type="dxa"/>
          </w:tcPr>
          <w:p w14:paraId="20B2733B" w14:textId="77777777" w:rsidR="00E245A0" w:rsidRPr="00E1324D" w:rsidRDefault="00E245A0" w:rsidP="006E75CF">
            <w:pPr>
              <w:pStyle w:val="9"/>
              <w:rPr>
                <w:b w:val="0"/>
                <w:bCs/>
              </w:rPr>
            </w:pPr>
            <w:r w:rsidRPr="00E1324D">
              <w:rPr>
                <w:b w:val="0"/>
                <w:bCs/>
              </w:rPr>
              <w:t>88,95</w:t>
            </w:r>
          </w:p>
        </w:tc>
        <w:tc>
          <w:tcPr>
            <w:tcW w:w="2168" w:type="dxa"/>
          </w:tcPr>
          <w:p w14:paraId="78FB5C19" w14:textId="77777777" w:rsidR="00E245A0" w:rsidRPr="00E1324D" w:rsidRDefault="00E245A0" w:rsidP="006E75CF">
            <w:pPr>
              <w:pStyle w:val="9"/>
              <w:rPr>
                <w:b w:val="0"/>
                <w:bCs/>
              </w:rPr>
            </w:pPr>
            <w:r w:rsidRPr="00E1324D">
              <w:rPr>
                <w:b w:val="0"/>
                <w:bCs/>
              </w:rPr>
              <w:t>01.04-29.05</w:t>
            </w:r>
          </w:p>
        </w:tc>
        <w:tc>
          <w:tcPr>
            <w:tcW w:w="2168" w:type="dxa"/>
          </w:tcPr>
          <w:p w14:paraId="5E0917BA" w14:textId="77777777" w:rsidR="00E245A0" w:rsidRPr="00E1324D" w:rsidRDefault="00E245A0" w:rsidP="006E75CF">
            <w:pPr>
              <w:pStyle w:val="9"/>
              <w:rPr>
                <w:b w:val="0"/>
                <w:bCs/>
              </w:rPr>
            </w:pPr>
            <w:r w:rsidRPr="00E1324D">
              <w:rPr>
                <w:b w:val="0"/>
                <w:bCs/>
              </w:rPr>
              <w:t>30.05-07.11</w:t>
            </w:r>
          </w:p>
        </w:tc>
      </w:tr>
      <w:tr w:rsidR="00E245A0" w:rsidRPr="00E1324D" w14:paraId="29BA74C6" w14:textId="77777777" w:rsidTr="006E75CF">
        <w:tc>
          <w:tcPr>
            <w:tcW w:w="1100" w:type="dxa"/>
            <w:vAlign w:val="center"/>
          </w:tcPr>
          <w:p w14:paraId="3AAF3878" w14:textId="77777777" w:rsidR="00E245A0" w:rsidRPr="00E1324D" w:rsidRDefault="00E245A0" w:rsidP="006E75CF">
            <w:pPr>
              <w:pStyle w:val="9"/>
              <w:rPr>
                <w:b w:val="0"/>
                <w:bCs/>
              </w:rPr>
            </w:pPr>
            <w:r w:rsidRPr="00E1324D">
              <w:rPr>
                <w:b w:val="0"/>
                <w:bCs/>
              </w:rPr>
              <w:t>2</w:t>
            </w:r>
          </w:p>
        </w:tc>
        <w:tc>
          <w:tcPr>
            <w:tcW w:w="1926" w:type="dxa"/>
            <w:vAlign w:val="center"/>
          </w:tcPr>
          <w:p w14:paraId="6F162AE2" w14:textId="77777777" w:rsidR="00E245A0" w:rsidRPr="00E1324D" w:rsidRDefault="00E245A0" w:rsidP="006E75CF">
            <w:pPr>
              <w:pStyle w:val="9"/>
              <w:rPr>
                <w:b w:val="0"/>
                <w:bCs/>
              </w:rPr>
            </w:pPr>
            <w:r w:rsidRPr="00E1324D">
              <w:rPr>
                <w:b w:val="0"/>
                <w:bCs/>
              </w:rPr>
              <w:t>2010</w:t>
            </w:r>
          </w:p>
        </w:tc>
        <w:tc>
          <w:tcPr>
            <w:tcW w:w="1983" w:type="dxa"/>
          </w:tcPr>
          <w:p w14:paraId="40781165" w14:textId="77777777" w:rsidR="00E245A0" w:rsidRPr="00E1324D" w:rsidRDefault="00E245A0" w:rsidP="006E75CF">
            <w:pPr>
              <w:pStyle w:val="9"/>
              <w:rPr>
                <w:b w:val="0"/>
                <w:bCs/>
              </w:rPr>
            </w:pPr>
            <w:r w:rsidRPr="00E1324D">
              <w:rPr>
                <w:b w:val="0"/>
                <w:bCs/>
              </w:rPr>
              <w:t>90,12</w:t>
            </w:r>
          </w:p>
        </w:tc>
        <w:tc>
          <w:tcPr>
            <w:tcW w:w="2168" w:type="dxa"/>
          </w:tcPr>
          <w:p w14:paraId="59401BBE" w14:textId="77777777" w:rsidR="00E245A0" w:rsidRPr="00E1324D" w:rsidRDefault="00E245A0" w:rsidP="006E75CF">
            <w:pPr>
              <w:pStyle w:val="9"/>
              <w:rPr>
                <w:b w:val="0"/>
                <w:bCs/>
              </w:rPr>
            </w:pPr>
            <w:r w:rsidRPr="00E1324D">
              <w:rPr>
                <w:b w:val="0"/>
                <w:bCs/>
              </w:rPr>
              <w:t>31.03-04.07</w:t>
            </w:r>
          </w:p>
        </w:tc>
        <w:tc>
          <w:tcPr>
            <w:tcW w:w="2168" w:type="dxa"/>
          </w:tcPr>
          <w:p w14:paraId="0B752FE1" w14:textId="77777777" w:rsidR="00E245A0" w:rsidRPr="00E1324D" w:rsidRDefault="00E245A0" w:rsidP="006E75CF">
            <w:pPr>
              <w:pStyle w:val="9"/>
              <w:rPr>
                <w:b w:val="0"/>
                <w:bCs/>
              </w:rPr>
            </w:pPr>
            <w:r w:rsidRPr="00E1324D">
              <w:rPr>
                <w:b w:val="0"/>
                <w:bCs/>
              </w:rPr>
              <w:t>05.07-21.11</w:t>
            </w:r>
          </w:p>
        </w:tc>
      </w:tr>
      <w:tr w:rsidR="00E245A0" w:rsidRPr="00E1324D" w14:paraId="1B3EC85D" w14:textId="77777777" w:rsidTr="006E75CF">
        <w:tc>
          <w:tcPr>
            <w:tcW w:w="1100" w:type="dxa"/>
            <w:vAlign w:val="center"/>
          </w:tcPr>
          <w:p w14:paraId="711EA5F2" w14:textId="77777777" w:rsidR="00E245A0" w:rsidRPr="00E1324D" w:rsidRDefault="00E245A0" w:rsidP="006E75CF">
            <w:pPr>
              <w:pStyle w:val="9"/>
              <w:rPr>
                <w:b w:val="0"/>
                <w:bCs/>
              </w:rPr>
            </w:pPr>
            <w:r w:rsidRPr="00E1324D">
              <w:rPr>
                <w:b w:val="0"/>
                <w:bCs/>
              </w:rPr>
              <w:t>3</w:t>
            </w:r>
          </w:p>
        </w:tc>
        <w:tc>
          <w:tcPr>
            <w:tcW w:w="1926" w:type="dxa"/>
            <w:vAlign w:val="center"/>
          </w:tcPr>
          <w:p w14:paraId="3FD122D6" w14:textId="77777777" w:rsidR="00E245A0" w:rsidRPr="00E1324D" w:rsidRDefault="00E245A0" w:rsidP="006E75CF">
            <w:pPr>
              <w:pStyle w:val="9"/>
              <w:rPr>
                <w:b w:val="0"/>
                <w:bCs/>
              </w:rPr>
            </w:pPr>
            <w:r w:rsidRPr="00E1324D">
              <w:rPr>
                <w:b w:val="0"/>
                <w:bCs/>
              </w:rPr>
              <w:t>2011</w:t>
            </w:r>
          </w:p>
        </w:tc>
        <w:tc>
          <w:tcPr>
            <w:tcW w:w="1983" w:type="dxa"/>
          </w:tcPr>
          <w:p w14:paraId="55323133" w14:textId="77777777" w:rsidR="00E245A0" w:rsidRPr="00E1324D" w:rsidRDefault="00E245A0" w:rsidP="006E75CF">
            <w:pPr>
              <w:pStyle w:val="9"/>
              <w:rPr>
                <w:b w:val="0"/>
                <w:bCs/>
              </w:rPr>
            </w:pPr>
            <w:r w:rsidRPr="00E1324D">
              <w:rPr>
                <w:b w:val="0"/>
                <w:bCs/>
              </w:rPr>
              <w:t>89,38</w:t>
            </w:r>
          </w:p>
        </w:tc>
        <w:tc>
          <w:tcPr>
            <w:tcW w:w="2168" w:type="dxa"/>
          </w:tcPr>
          <w:p w14:paraId="019659FB" w14:textId="77777777" w:rsidR="00E245A0" w:rsidRPr="00E1324D" w:rsidRDefault="00E245A0" w:rsidP="006E75CF">
            <w:pPr>
              <w:pStyle w:val="9"/>
              <w:rPr>
                <w:b w:val="0"/>
                <w:bCs/>
              </w:rPr>
            </w:pPr>
            <w:r w:rsidRPr="00E1324D">
              <w:rPr>
                <w:b w:val="0"/>
                <w:bCs/>
              </w:rPr>
              <w:t>05.04-26.05</w:t>
            </w:r>
          </w:p>
        </w:tc>
        <w:tc>
          <w:tcPr>
            <w:tcW w:w="2168" w:type="dxa"/>
          </w:tcPr>
          <w:p w14:paraId="0006AD9B" w14:textId="77777777" w:rsidR="00E245A0" w:rsidRPr="00E1324D" w:rsidRDefault="00E245A0" w:rsidP="006E75CF">
            <w:pPr>
              <w:pStyle w:val="9"/>
              <w:rPr>
                <w:b w:val="0"/>
                <w:bCs/>
              </w:rPr>
            </w:pPr>
            <w:r w:rsidRPr="00E1324D">
              <w:rPr>
                <w:b w:val="0"/>
                <w:bCs/>
              </w:rPr>
              <w:t>27.05-09.11</w:t>
            </w:r>
          </w:p>
        </w:tc>
      </w:tr>
      <w:tr w:rsidR="00E245A0" w:rsidRPr="00E1324D" w14:paraId="56999A93" w14:textId="77777777" w:rsidTr="006E75CF">
        <w:tc>
          <w:tcPr>
            <w:tcW w:w="1100" w:type="dxa"/>
            <w:vAlign w:val="center"/>
          </w:tcPr>
          <w:p w14:paraId="52994779" w14:textId="77777777" w:rsidR="00E245A0" w:rsidRPr="00E1324D" w:rsidRDefault="00E245A0" w:rsidP="006E75CF">
            <w:pPr>
              <w:pStyle w:val="9"/>
              <w:rPr>
                <w:b w:val="0"/>
                <w:bCs/>
              </w:rPr>
            </w:pPr>
            <w:r w:rsidRPr="00E1324D">
              <w:rPr>
                <w:b w:val="0"/>
                <w:bCs/>
              </w:rPr>
              <w:t>4</w:t>
            </w:r>
          </w:p>
        </w:tc>
        <w:tc>
          <w:tcPr>
            <w:tcW w:w="1926" w:type="dxa"/>
            <w:vAlign w:val="center"/>
          </w:tcPr>
          <w:p w14:paraId="5D57DCB6" w14:textId="77777777" w:rsidR="00E245A0" w:rsidRPr="00E1324D" w:rsidRDefault="00E245A0" w:rsidP="006E75CF">
            <w:pPr>
              <w:pStyle w:val="9"/>
              <w:rPr>
                <w:b w:val="0"/>
                <w:bCs/>
              </w:rPr>
            </w:pPr>
            <w:r w:rsidRPr="00E1324D">
              <w:rPr>
                <w:b w:val="0"/>
                <w:bCs/>
              </w:rPr>
              <w:t>2012</w:t>
            </w:r>
          </w:p>
        </w:tc>
        <w:tc>
          <w:tcPr>
            <w:tcW w:w="1983" w:type="dxa"/>
          </w:tcPr>
          <w:p w14:paraId="0EBB1BEB" w14:textId="77777777" w:rsidR="00E245A0" w:rsidRPr="00E1324D" w:rsidRDefault="00E245A0" w:rsidP="006E75CF">
            <w:pPr>
              <w:pStyle w:val="9"/>
              <w:rPr>
                <w:b w:val="0"/>
                <w:bCs/>
              </w:rPr>
            </w:pPr>
            <w:r w:rsidRPr="00E1324D">
              <w:rPr>
                <w:b w:val="0"/>
                <w:bCs/>
              </w:rPr>
              <w:t>87,96</w:t>
            </w:r>
          </w:p>
        </w:tc>
        <w:tc>
          <w:tcPr>
            <w:tcW w:w="2168" w:type="dxa"/>
          </w:tcPr>
          <w:p w14:paraId="3B2ACC21" w14:textId="77777777" w:rsidR="00E245A0" w:rsidRPr="00E1324D" w:rsidRDefault="00E245A0" w:rsidP="006E75CF">
            <w:pPr>
              <w:pStyle w:val="9"/>
              <w:rPr>
                <w:b w:val="0"/>
                <w:bCs/>
              </w:rPr>
            </w:pPr>
            <w:r w:rsidRPr="00E1324D">
              <w:rPr>
                <w:b w:val="0"/>
                <w:bCs/>
              </w:rPr>
              <w:t>01-04-19.05</w:t>
            </w:r>
          </w:p>
        </w:tc>
        <w:tc>
          <w:tcPr>
            <w:tcW w:w="2168" w:type="dxa"/>
          </w:tcPr>
          <w:p w14:paraId="73E5EBF2" w14:textId="77777777" w:rsidR="00E245A0" w:rsidRPr="00E1324D" w:rsidRDefault="00E245A0" w:rsidP="006E75CF">
            <w:pPr>
              <w:pStyle w:val="9"/>
              <w:rPr>
                <w:b w:val="0"/>
                <w:bCs/>
              </w:rPr>
            </w:pPr>
            <w:r w:rsidRPr="00E1324D">
              <w:rPr>
                <w:b w:val="0"/>
                <w:bCs/>
              </w:rPr>
              <w:t>20.05-10.11</w:t>
            </w:r>
          </w:p>
        </w:tc>
      </w:tr>
      <w:tr w:rsidR="00E245A0" w:rsidRPr="00E1324D" w14:paraId="03617185" w14:textId="77777777" w:rsidTr="006E75CF">
        <w:tc>
          <w:tcPr>
            <w:tcW w:w="1100" w:type="dxa"/>
            <w:vAlign w:val="center"/>
          </w:tcPr>
          <w:p w14:paraId="5DCBD663" w14:textId="77777777" w:rsidR="00E245A0" w:rsidRPr="00E1324D" w:rsidRDefault="00E245A0" w:rsidP="006E75CF">
            <w:pPr>
              <w:pStyle w:val="9"/>
              <w:rPr>
                <w:b w:val="0"/>
                <w:bCs/>
              </w:rPr>
            </w:pPr>
            <w:r w:rsidRPr="00E1324D">
              <w:rPr>
                <w:b w:val="0"/>
                <w:bCs/>
              </w:rPr>
              <w:t>5</w:t>
            </w:r>
          </w:p>
        </w:tc>
        <w:tc>
          <w:tcPr>
            <w:tcW w:w="1926" w:type="dxa"/>
            <w:vAlign w:val="center"/>
          </w:tcPr>
          <w:p w14:paraId="6FEC7DC3" w14:textId="77777777" w:rsidR="00E245A0" w:rsidRPr="00E1324D" w:rsidRDefault="00E245A0" w:rsidP="006E75CF">
            <w:pPr>
              <w:pStyle w:val="9"/>
              <w:rPr>
                <w:b w:val="0"/>
                <w:bCs/>
              </w:rPr>
            </w:pPr>
            <w:r w:rsidRPr="00E1324D">
              <w:rPr>
                <w:b w:val="0"/>
                <w:bCs/>
              </w:rPr>
              <w:t>2013</w:t>
            </w:r>
          </w:p>
        </w:tc>
        <w:tc>
          <w:tcPr>
            <w:tcW w:w="1983" w:type="dxa"/>
          </w:tcPr>
          <w:p w14:paraId="5EA18DF6" w14:textId="77777777" w:rsidR="00E245A0" w:rsidRPr="00E1324D" w:rsidRDefault="00E245A0" w:rsidP="006E75CF">
            <w:pPr>
              <w:pStyle w:val="9"/>
              <w:rPr>
                <w:b w:val="0"/>
                <w:bCs/>
              </w:rPr>
            </w:pPr>
            <w:r w:rsidRPr="00E1324D">
              <w:rPr>
                <w:b w:val="0"/>
                <w:bCs/>
              </w:rPr>
              <w:t>90,11</w:t>
            </w:r>
          </w:p>
        </w:tc>
        <w:tc>
          <w:tcPr>
            <w:tcW w:w="2168" w:type="dxa"/>
          </w:tcPr>
          <w:p w14:paraId="76CFF466" w14:textId="77777777" w:rsidR="00E245A0" w:rsidRPr="00E1324D" w:rsidRDefault="00E245A0" w:rsidP="006E75CF">
            <w:pPr>
              <w:pStyle w:val="9"/>
              <w:rPr>
                <w:b w:val="0"/>
                <w:bCs/>
              </w:rPr>
            </w:pPr>
            <w:r w:rsidRPr="00E1324D">
              <w:rPr>
                <w:b w:val="0"/>
                <w:bCs/>
              </w:rPr>
              <w:t>23.03-07.07</w:t>
            </w:r>
          </w:p>
        </w:tc>
        <w:tc>
          <w:tcPr>
            <w:tcW w:w="2168" w:type="dxa"/>
          </w:tcPr>
          <w:p w14:paraId="22DFEBB0" w14:textId="77777777" w:rsidR="00E245A0" w:rsidRPr="00E1324D" w:rsidRDefault="00E245A0" w:rsidP="006E75CF">
            <w:pPr>
              <w:pStyle w:val="9"/>
              <w:rPr>
                <w:b w:val="0"/>
                <w:bCs/>
              </w:rPr>
            </w:pPr>
            <w:r w:rsidRPr="00E1324D">
              <w:rPr>
                <w:b w:val="0"/>
                <w:bCs/>
              </w:rPr>
              <w:t>08.07-20.11</w:t>
            </w:r>
          </w:p>
        </w:tc>
      </w:tr>
      <w:tr w:rsidR="00E245A0" w:rsidRPr="00E1324D" w14:paraId="516652BE" w14:textId="77777777" w:rsidTr="006E75CF">
        <w:tc>
          <w:tcPr>
            <w:tcW w:w="1100" w:type="dxa"/>
            <w:vAlign w:val="center"/>
          </w:tcPr>
          <w:p w14:paraId="4C4C9FBB" w14:textId="77777777" w:rsidR="00E245A0" w:rsidRPr="00E1324D" w:rsidRDefault="00E245A0" w:rsidP="006E75CF">
            <w:pPr>
              <w:pStyle w:val="9"/>
              <w:rPr>
                <w:b w:val="0"/>
                <w:bCs/>
              </w:rPr>
            </w:pPr>
            <w:r w:rsidRPr="00E1324D">
              <w:rPr>
                <w:b w:val="0"/>
                <w:bCs/>
              </w:rPr>
              <w:t>6</w:t>
            </w:r>
          </w:p>
        </w:tc>
        <w:tc>
          <w:tcPr>
            <w:tcW w:w="1926" w:type="dxa"/>
            <w:vAlign w:val="center"/>
          </w:tcPr>
          <w:p w14:paraId="3298AD6A" w14:textId="77777777" w:rsidR="00E245A0" w:rsidRPr="00E1324D" w:rsidRDefault="00E245A0" w:rsidP="006E75CF">
            <w:pPr>
              <w:pStyle w:val="9"/>
              <w:rPr>
                <w:b w:val="0"/>
                <w:bCs/>
              </w:rPr>
            </w:pPr>
            <w:r w:rsidRPr="00E1324D">
              <w:rPr>
                <w:b w:val="0"/>
                <w:bCs/>
              </w:rPr>
              <w:t>2014</w:t>
            </w:r>
          </w:p>
        </w:tc>
        <w:tc>
          <w:tcPr>
            <w:tcW w:w="1983" w:type="dxa"/>
          </w:tcPr>
          <w:p w14:paraId="2641853D" w14:textId="77777777" w:rsidR="00E245A0" w:rsidRPr="00E1324D" w:rsidRDefault="00E245A0" w:rsidP="006E75CF">
            <w:pPr>
              <w:pStyle w:val="9"/>
              <w:rPr>
                <w:b w:val="0"/>
                <w:bCs/>
              </w:rPr>
            </w:pPr>
            <w:r w:rsidRPr="00E1324D">
              <w:rPr>
                <w:b w:val="0"/>
                <w:bCs/>
              </w:rPr>
              <w:t>89,61</w:t>
            </w:r>
          </w:p>
        </w:tc>
        <w:tc>
          <w:tcPr>
            <w:tcW w:w="2168" w:type="dxa"/>
          </w:tcPr>
          <w:p w14:paraId="3AA144CF" w14:textId="77777777" w:rsidR="00E245A0" w:rsidRPr="00E1324D" w:rsidRDefault="00E245A0" w:rsidP="006E75CF">
            <w:pPr>
              <w:pStyle w:val="9"/>
              <w:rPr>
                <w:b w:val="0"/>
                <w:bCs/>
              </w:rPr>
            </w:pPr>
            <w:r w:rsidRPr="00E1324D">
              <w:rPr>
                <w:b w:val="0"/>
                <w:bCs/>
              </w:rPr>
              <w:t>21.03-17.05</w:t>
            </w:r>
          </w:p>
        </w:tc>
        <w:tc>
          <w:tcPr>
            <w:tcW w:w="2168" w:type="dxa"/>
          </w:tcPr>
          <w:p w14:paraId="57D99642" w14:textId="77777777" w:rsidR="00E245A0" w:rsidRPr="00E1324D" w:rsidRDefault="00E245A0" w:rsidP="006E75CF">
            <w:pPr>
              <w:pStyle w:val="9"/>
              <w:rPr>
                <w:b w:val="0"/>
                <w:bCs/>
              </w:rPr>
            </w:pPr>
            <w:r w:rsidRPr="00E1324D">
              <w:rPr>
                <w:b w:val="0"/>
                <w:bCs/>
              </w:rPr>
              <w:t>18.05-15.11</w:t>
            </w:r>
          </w:p>
        </w:tc>
      </w:tr>
      <w:tr w:rsidR="00E245A0" w:rsidRPr="00E1324D" w14:paraId="6DCB5EEB" w14:textId="77777777" w:rsidTr="006E75CF">
        <w:tc>
          <w:tcPr>
            <w:tcW w:w="1100" w:type="dxa"/>
            <w:vAlign w:val="center"/>
          </w:tcPr>
          <w:p w14:paraId="5D812B06" w14:textId="77777777" w:rsidR="00E245A0" w:rsidRPr="00E1324D" w:rsidRDefault="00E245A0" w:rsidP="006E75CF">
            <w:pPr>
              <w:pStyle w:val="9"/>
              <w:rPr>
                <w:b w:val="0"/>
                <w:bCs/>
              </w:rPr>
            </w:pPr>
            <w:r w:rsidRPr="00E1324D">
              <w:rPr>
                <w:b w:val="0"/>
                <w:bCs/>
              </w:rPr>
              <w:t>7</w:t>
            </w:r>
          </w:p>
        </w:tc>
        <w:tc>
          <w:tcPr>
            <w:tcW w:w="1926" w:type="dxa"/>
            <w:vAlign w:val="center"/>
          </w:tcPr>
          <w:p w14:paraId="3F5C6384" w14:textId="77777777" w:rsidR="00E245A0" w:rsidRPr="00E1324D" w:rsidRDefault="00E245A0" w:rsidP="006E75CF">
            <w:pPr>
              <w:pStyle w:val="9"/>
              <w:rPr>
                <w:b w:val="0"/>
                <w:bCs/>
              </w:rPr>
            </w:pPr>
            <w:r w:rsidRPr="00E1324D">
              <w:rPr>
                <w:b w:val="0"/>
                <w:bCs/>
              </w:rPr>
              <w:t>2015</w:t>
            </w:r>
          </w:p>
        </w:tc>
        <w:tc>
          <w:tcPr>
            <w:tcW w:w="1983" w:type="dxa"/>
          </w:tcPr>
          <w:p w14:paraId="56628CBA" w14:textId="77777777" w:rsidR="00E245A0" w:rsidRPr="00E1324D" w:rsidRDefault="00E245A0" w:rsidP="006E75CF">
            <w:pPr>
              <w:pStyle w:val="9"/>
              <w:rPr>
                <w:b w:val="0"/>
                <w:bCs/>
              </w:rPr>
            </w:pPr>
            <w:r w:rsidRPr="00E1324D">
              <w:rPr>
                <w:b w:val="0"/>
                <w:bCs/>
              </w:rPr>
              <w:t>90,34</w:t>
            </w:r>
          </w:p>
        </w:tc>
        <w:tc>
          <w:tcPr>
            <w:tcW w:w="2168" w:type="dxa"/>
          </w:tcPr>
          <w:p w14:paraId="1DBDAA3E" w14:textId="77777777" w:rsidR="00E245A0" w:rsidRPr="00E1324D" w:rsidRDefault="00E245A0" w:rsidP="006E75CF">
            <w:pPr>
              <w:pStyle w:val="9"/>
              <w:rPr>
                <w:b w:val="0"/>
                <w:bCs/>
              </w:rPr>
            </w:pPr>
            <w:r w:rsidRPr="00E1324D">
              <w:rPr>
                <w:b w:val="0"/>
                <w:bCs/>
              </w:rPr>
              <w:t>01.04-04.08</w:t>
            </w:r>
          </w:p>
        </w:tc>
        <w:tc>
          <w:tcPr>
            <w:tcW w:w="2168" w:type="dxa"/>
          </w:tcPr>
          <w:p w14:paraId="1038CADE" w14:textId="77777777" w:rsidR="00E245A0" w:rsidRPr="00E1324D" w:rsidRDefault="00E245A0" w:rsidP="006E75CF">
            <w:pPr>
              <w:pStyle w:val="9"/>
              <w:rPr>
                <w:b w:val="0"/>
                <w:bCs/>
              </w:rPr>
            </w:pPr>
            <w:r w:rsidRPr="00E1324D">
              <w:rPr>
                <w:b w:val="0"/>
                <w:bCs/>
              </w:rPr>
              <w:t>05.08-10.11</w:t>
            </w:r>
          </w:p>
        </w:tc>
      </w:tr>
      <w:tr w:rsidR="00E245A0" w:rsidRPr="00E1324D" w14:paraId="42FD6DF1" w14:textId="77777777" w:rsidTr="006E75CF">
        <w:tc>
          <w:tcPr>
            <w:tcW w:w="1100" w:type="dxa"/>
            <w:vAlign w:val="center"/>
          </w:tcPr>
          <w:p w14:paraId="2E054705" w14:textId="77777777" w:rsidR="00E245A0" w:rsidRPr="00E1324D" w:rsidRDefault="00E245A0" w:rsidP="006E75CF">
            <w:pPr>
              <w:pStyle w:val="9"/>
              <w:rPr>
                <w:b w:val="0"/>
                <w:bCs/>
              </w:rPr>
            </w:pPr>
            <w:r w:rsidRPr="00E1324D">
              <w:rPr>
                <w:b w:val="0"/>
                <w:bCs/>
              </w:rPr>
              <w:t>8</w:t>
            </w:r>
          </w:p>
        </w:tc>
        <w:tc>
          <w:tcPr>
            <w:tcW w:w="1926" w:type="dxa"/>
            <w:vAlign w:val="center"/>
          </w:tcPr>
          <w:p w14:paraId="1B826927" w14:textId="77777777" w:rsidR="00E245A0" w:rsidRPr="00E1324D" w:rsidRDefault="00E245A0" w:rsidP="006E75CF">
            <w:pPr>
              <w:pStyle w:val="9"/>
              <w:rPr>
                <w:b w:val="0"/>
                <w:bCs/>
              </w:rPr>
            </w:pPr>
            <w:r w:rsidRPr="00E1324D">
              <w:rPr>
                <w:b w:val="0"/>
                <w:bCs/>
              </w:rPr>
              <w:t>2016</w:t>
            </w:r>
          </w:p>
        </w:tc>
        <w:tc>
          <w:tcPr>
            <w:tcW w:w="1983" w:type="dxa"/>
          </w:tcPr>
          <w:p w14:paraId="7508CAF1" w14:textId="77777777" w:rsidR="00E245A0" w:rsidRPr="00E1324D" w:rsidRDefault="00E245A0" w:rsidP="006E75CF">
            <w:pPr>
              <w:pStyle w:val="9"/>
              <w:rPr>
                <w:b w:val="0"/>
                <w:bCs/>
              </w:rPr>
            </w:pPr>
            <w:r w:rsidRPr="00E1324D">
              <w:rPr>
                <w:b w:val="0"/>
                <w:bCs/>
              </w:rPr>
              <w:t>90,25</w:t>
            </w:r>
          </w:p>
        </w:tc>
        <w:tc>
          <w:tcPr>
            <w:tcW w:w="2168" w:type="dxa"/>
          </w:tcPr>
          <w:p w14:paraId="6D5E6E38" w14:textId="77777777" w:rsidR="00E245A0" w:rsidRPr="00E1324D" w:rsidRDefault="00E245A0" w:rsidP="006E75CF">
            <w:pPr>
              <w:pStyle w:val="9"/>
              <w:rPr>
                <w:b w:val="0"/>
                <w:bCs/>
              </w:rPr>
            </w:pPr>
            <w:r w:rsidRPr="00E1324D">
              <w:rPr>
                <w:b w:val="0"/>
                <w:bCs/>
              </w:rPr>
              <w:t>27.03-09.09</w:t>
            </w:r>
          </w:p>
        </w:tc>
        <w:tc>
          <w:tcPr>
            <w:tcW w:w="2168" w:type="dxa"/>
          </w:tcPr>
          <w:p w14:paraId="5AB73F1F" w14:textId="77777777" w:rsidR="00E245A0" w:rsidRPr="00E1324D" w:rsidRDefault="00E245A0" w:rsidP="006E75CF">
            <w:pPr>
              <w:pStyle w:val="9"/>
              <w:rPr>
                <w:b w:val="0"/>
                <w:bCs/>
              </w:rPr>
            </w:pPr>
            <w:r w:rsidRPr="00E1324D">
              <w:rPr>
                <w:b w:val="0"/>
                <w:bCs/>
              </w:rPr>
              <w:t>10.09-05.11</w:t>
            </w:r>
          </w:p>
        </w:tc>
      </w:tr>
      <w:tr w:rsidR="00E245A0" w:rsidRPr="00E1324D" w14:paraId="3C975530" w14:textId="77777777" w:rsidTr="006E75CF">
        <w:tc>
          <w:tcPr>
            <w:tcW w:w="1100" w:type="dxa"/>
            <w:vAlign w:val="center"/>
          </w:tcPr>
          <w:p w14:paraId="0F6F7CB0" w14:textId="77777777" w:rsidR="00E245A0" w:rsidRPr="00E1324D" w:rsidRDefault="00E245A0" w:rsidP="006E75CF">
            <w:pPr>
              <w:pStyle w:val="9"/>
              <w:rPr>
                <w:b w:val="0"/>
                <w:bCs/>
              </w:rPr>
            </w:pPr>
            <w:r w:rsidRPr="00E1324D">
              <w:rPr>
                <w:b w:val="0"/>
                <w:bCs/>
              </w:rPr>
              <w:t>9</w:t>
            </w:r>
          </w:p>
        </w:tc>
        <w:tc>
          <w:tcPr>
            <w:tcW w:w="1926" w:type="dxa"/>
            <w:vAlign w:val="center"/>
          </w:tcPr>
          <w:p w14:paraId="430F2003" w14:textId="77777777" w:rsidR="00E245A0" w:rsidRPr="00E1324D" w:rsidRDefault="00E245A0" w:rsidP="006E75CF">
            <w:pPr>
              <w:pStyle w:val="9"/>
              <w:rPr>
                <w:b w:val="0"/>
                <w:bCs/>
              </w:rPr>
            </w:pPr>
            <w:r w:rsidRPr="00E1324D">
              <w:rPr>
                <w:b w:val="0"/>
                <w:bCs/>
              </w:rPr>
              <w:t>2017</w:t>
            </w:r>
          </w:p>
        </w:tc>
        <w:tc>
          <w:tcPr>
            <w:tcW w:w="1983" w:type="dxa"/>
          </w:tcPr>
          <w:p w14:paraId="364BF625" w14:textId="77777777" w:rsidR="00E245A0" w:rsidRPr="00E1324D" w:rsidRDefault="00E245A0" w:rsidP="006E75CF">
            <w:pPr>
              <w:pStyle w:val="9"/>
              <w:rPr>
                <w:b w:val="0"/>
                <w:bCs/>
              </w:rPr>
            </w:pPr>
            <w:r w:rsidRPr="00E1324D">
              <w:rPr>
                <w:b w:val="0"/>
                <w:bCs/>
              </w:rPr>
              <w:t>90,50</w:t>
            </w:r>
          </w:p>
        </w:tc>
        <w:tc>
          <w:tcPr>
            <w:tcW w:w="2168" w:type="dxa"/>
          </w:tcPr>
          <w:p w14:paraId="1B2EC83A" w14:textId="77777777" w:rsidR="00E245A0" w:rsidRPr="00E1324D" w:rsidRDefault="00E245A0" w:rsidP="006E75CF">
            <w:pPr>
              <w:pStyle w:val="9"/>
              <w:rPr>
                <w:b w:val="0"/>
                <w:bCs/>
              </w:rPr>
            </w:pPr>
            <w:r w:rsidRPr="00E1324D">
              <w:rPr>
                <w:b w:val="0"/>
                <w:bCs/>
              </w:rPr>
              <w:t>01.04-07.08</w:t>
            </w:r>
          </w:p>
        </w:tc>
        <w:tc>
          <w:tcPr>
            <w:tcW w:w="2168" w:type="dxa"/>
          </w:tcPr>
          <w:p w14:paraId="6CC42A4A" w14:textId="77777777" w:rsidR="00E245A0" w:rsidRPr="00E1324D" w:rsidRDefault="00E245A0" w:rsidP="006E75CF">
            <w:pPr>
              <w:pStyle w:val="9"/>
              <w:rPr>
                <w:b w:val="0"/>
                <w:bCs/>
              </w:rPr>
            </w:pPr>
            <w:r w:rsidRPr="00E1324D">
              <w:rPr>
                <w:b w:val="0"/>
                <w:bCs/>
              </w:rPr>
              <w:t>08.08-08.11</w:t>
            </w:r>
          </w:p>
        </w:tc>
      </w:tr>
      <w:tr w:rsidR="00E245A0" w:rsidRPr="00E1324D" w14:paraId="2799D645" w14:textId="77777777" w:rsidTr="006E75CF">
        <w:tc>
          <w:tcPr>
            <w:tcW w:w="1100" w:type="dxa"/>
            <w:vAlign w:val="center"/>
          </w:tcPr>
          <w:p w14:paraId="14ABF978" w14:textId="77777777" w:rsidR="00E245A0" w:rsidRPr="00E1324D" w:rsidRDefault="00E245A0" w:rsidP="006E75CF">
            <w:pPr>
              <w:pStyle w:val="9"/>
              <w:rPr>
                <w:b w:val="0"/>
                <w:bCs/>
              </w:rPr>
            </w:pPr>
            <w:r w:rsidRPr="00E1324D">
              <w:rPr>
                <w:b w:val="0"/>
                <w:bCs/>
              </w:rPr>
              <w:t>10</w:t>
            </w:r>
          </w:p>
        </w:tc>
        <w:tc>
          <w:tcPr>
            <w:tcW w:w="1926" w:type="dxa"/>
            <w:vAlign w:val="center"/>
          </w:tcPr>
          <w:p w14:paraId="248E1AB5" w14:textId="77777777" w:rsidR="00E245A0" w:rsidRPr="00E1324D" w:rsidRDefault="00E245A0" w:rsidP="006E75CF">
            <w:pPr>
              <w:pStyle w:val="9"/>
              <w:rPr>
                <w:b w:val="0"/>
                <w:bCs/>
              </w:rPr>
            </w:pPr>
            <w:r w:rsidRPr="00E1324D">
              <w:rPr>
                <w:b w:val="0"/>
                <w:bCs/>
              </w:rPr>
              <w:t>2018</w:t>
            </w:r>
          </w:p>
        </w:tc>
        <w:tc>
          <w:tcPr>
            <w:tcW w:w="1983" w:type="dxa"/>
          </w:tcPr>
          <w:p w14:paraId="7AA34860" w14:textId="77777777" w:rsidR="00E245A0" w:rsidRPr="00E1324D" w:rsidRDefault="00E245A0" w:rsidP="006E75CF">
            <w:pPr>
              <w:pStyle w:val="9"/>
              <w:rPr>
                <w:b w:val="0"/>
                <w:bCs/>
              </w:rPr>
            </w:pPr>
            <w:r w:rsidRPr="00E1324D">
              <w:rPr>
                <w:b w:val="0"/>
                <w:bCs/>
              </w:rPr>
              <w:t>90,31</w:t>
            </w:r>
          </w:p>
        </w:tc>
        <w:tc>
          <w:tcPr>
            <w:tcW w:w="2168" w:type="dxa"/>
          </w:tcPr>
          <w:p w14:paraId="651C74AC" w14:textId="77777777" w:rsidR="00E245A0" w:rsidRPr="00E1324D" w:rsidRDefault="00E245A0" w:rsidP="006E75CF">
            <w:pPr>
              <w:pStyle w:val="9"/>
              <w:rPr>
                <w:b w:val="0"/>
                <w:bCs/>
              </w:rPr>
            </w:pPr>
            <w:r w:rsidRPr="00E1324D">
              <w:rPr>
                <w:b w:val="0"/>
                <w:bCs/>
              </w:rPr>
              <w:t>01.04-03.08</w:t>
            </w:r>
          </w:p>
        </w:tc>
        <w:tc>
          <w:tcPr>
            <w:tcW w:w="2168" w:type="dxa"/>
          </w:tcPr>
          <w:p w14:paraId="0FB4D69C" w14:textId="77777777" w:rsidR="00E245A0" w:rsidRPr="00E1324D" w:rsidRDefault="00E245A0" w:rsidP="006E75CF">
            <w:pPr>
              <w:pStyle w:val="9"/>
              <w:rPr>
                <w:b w:val="0"/>
                <w:bCs/>
              </w:rPr>
            </w:pPr>
            <w:r w:rsidRPr="00E1324D">
              <w:rPr>
                <w:b w:val="0"/>
                <w:bCs/>
              </w:rPr>
              <w:t>04.08-09.11</w:t>
            </w:r>
          </w:p>
        </w:tc>
      </w:tr>
      <w:tr w:rsidR="00E245A0" w:rsidRPr="00E1324D" w14:paraId="6BD07631" w14:textId="77777777" w:rsidTr="006E75CF">
        <w:tc>
          <w:tcPr>
            <w:tcW w:w="1100" w:type="dxa"/>
            <w:vAlign w:val="center"/>
          </w:tcPr>
          <w:p w14:paraId="53BDE65D" w14:textId="77777777" w:rsidR="00E245A0" w:rsidRPr="00E1324D" w:rsidRDefault="00E245A0" w:rsidP="006E75CF">
            <w:pPr>
              <w:pStyle w:val="9"/>
              <w:rPr>
                <w:b w:val="0"/>
                <w:bCs/>
              </w:rPr>
            </w:pPr>
            <w:r w:rsidRPr="00E1324D">
              <w:rPr>
                <w:b w:val="0"/>
                <w:bCs/>
              </w:rPr>
              <w:t>11</w:t>
            </w:r>
          </w:p>
        </w:tc>
        <w:tc>
          <w:tcPr>
            <w:tcW w:w="1926" w:type="dxa"/>
            <w:vAlign w:val="center"/>
          </w:tcPr>
          <w:p w14:paraId="373B5AB2" w14:textId="77777777" w:rsidR="00E245A0" w:rsidRPr="00E1324D" w:rsidRDefault="00E245A0" w:rsidP="006E75CF">
            <w:pPr>
              <w:pStyle w:val="9"/>
              <w:rPr>
                <w:b w:val="0"/>
                <w:bCs/>
              </w:rPr>
            </w:pPr>
            <w:r w:rsidRPr="00E1324D">
              <w:rPr>
                <w:b w:val="0"/>
                <w:bCs/>
              </w:rPr>
              <w:t>2019</w:t>
            </w:r>
          </w:p>
        </w:tc>
        <w:tc>
          <w:tcPr>
            <w:tcW w:w="1983" w:type="dxa"/>
          </w:tcPr>
          <w:p w14:paraId="7B13417E" w14:textId="77777777" w:rsidR="00E245A0" w:rsidRPr="00E1324D" w:rsidRDefault="00E245A0" w:rsidP="006E75CF">
            <w:pPr>
              <w:pStyle w:val="9"/>
              <w:rPr>
                <w:b w:val="0"/>
                <w:bCs/>
              </w:rPr>
            </w:pPr>
            <w:r w:rsidRPr="00E1324D">
              <w:rPr>
                <w:b w:val="0"/>
                <w:bCs/>
              </w:rPr>
              <w:t>89,81</w:t>
            </w:r>
          </w:p>
        </w:tc>
        <w:tc>
          <w:tcPr>
            <w:tcW w:w="2168" w:type="dxa"/>
          </w:tcPr>
          <w:p w14:paraId="2CC46F04" w14:textId="77777777" w:rsidR="00E245A0" w:rsidRPr="00E1324D" w:rsidRDefault="00E245A0" w:rsidP="006E75CF">
            <w:pPr>
              <w:pStyle w:val="9"/>
              <w:rPr>
                <w:b w:val="0"/>
                <w:bCs/>
              </w:rPr>
            </w:pPr>
            <w:r w:rsidRPr="00E1324D">
              <w:rPr>
                <w:b w:val="0"/>
                <w:bCs/>
              </w:rPr>
              <w:t>01.04-07.07</w:t>
            </w:r>
          </w:p>
        </w:tc>
        <w:tc>
          <w:tcPr>
            <w:tcW w:w="2168" w:type="dxa"/>
          </w:tcPr>
          <w:p w14:paraId="06E3CA31" w14:textId="77777777" w:rsidR="00E245A0" w:rsidRPr="00E1324D" w:rsidRDefault="00E245A0" w:rsidP="006E75CF">
            <w:pPr>
              <w:pStyle w:val="9"/>
              <w:rPr>
                <w:b w:val="0"/>
                <w:bCs/>
              </w:rPr>
            </w:pPr>
            <w:r w:rsidRPr="00E1324D">
              <w:rPr>
                <w:b w:val="0"/>
                <w:bCs/>
              </w:rPr>
              <w:t>08.07-06.11</w:t>
            </w:r>
          </w:p>
        </w:tc>
      </w:tr>
      <w:tr w:rsidR="00E245A0" w:rsidRPr="00E1324D" w14:paraId="23208E15" w14:textId="77777777" w:rsidTr="006E75CF">
        <w:tc>
          <w:tcPr>
            <w:tcW w:w="1100" w:type="dxa"/>
            <w:vAlign w:val="center"/>
          </w:tcPr>
          <w:p w14:paraId="37531F13" w14:textId="77777777" w:rsidR="00E245A0" w:rsidRPr="00E1324D" w:rsidRDefault="00E245A0" w:rsidP="006E75CF">
            <w:pPr>
              <w:pStyle w:val="9"/>
              <w:rPr>
                <w:b w:val="0"/>
                <w:bCs/>
              </w:rPr>
            </w:pPr>
            <w:r w:rsidRPr="00E1324D">
              <w:rPr>
                <w:b w:val="0"/>
                <w:bCs/>
              </w:rPr>
              <w:t>12</w:t>
            </w:r>
          </w:p>
        </w:tc>
        <w:tc>
          <w:tcPr>
            <w:tcW w:w="1926" w:type="dxa"/>
            <w:vAlign w:val="center"/>
          </w:tcPr>
          <w:p w14:paraId="0ADBFDB0" w14:textId="77777777" w:rsidR="00E245A0" w:rsidRPr="00E1324D" w:rsidRDefault="00E245A0" w:rsidP="006E75CF">
            <w:pPr>
              <w:pStyle w:val="9"/>
              <w:rPr>
                <w:b w:val="0"/>
                <w:bCs/>
              </w:rPr>
            </w:pPr>
            <w:r w:rsidRPr="00E1324D">
              <w:rPr>
                <w:b w:val="0"/>
                <w:bCs/>
              </w:rPr>
              <w:t>2020</w:t>
            </w:r>
          </w:p>
        </w:tc>
        <w:tc>
          <w:tcPr>
            <w:tcW w:w="1983" w:type="dxa"/>
          </w:tcPr>
          <w:p w14:paraId="349FFDFD" w14:textId="77777777" w:rsidR="00E245A0" w:rsidRPr="00E1324D" w:rsidRDefault="00E245A0" w:rsidP="006E75CF">
            <w:pPr>
              <w:pStyle w:val="9"/>
              <w:rPr>
                <w:b w:val="0"/>
                <w:bCs/>
              </w:rPr>
            </w:pPr>
            <w:r w:rsidRPr="00E1324D">
              <w:rPr>
                <w:b w:val="0"/>
                <w:bCs/>
              </w:rPr>
              <w:t>90,31</w:t>
            </w:r>
          </w:p>
        </w:tc>
        <w:tc>
          <w:tcPr>
            <w:tcW w:w="2168" w:type="dxa"/>
          </w:tcPr>
          <w:p w14:paraId="78DF9D76" w14:textId="77777777" w:rsidR="00E245A0" w:rsidRPr="00E1324D" w:rsidRDefault="00E245A0" w:rsidP="006E75CF">
            <w:pPr>
              <w:pStyle w:val="9"/>
              <w:rPr>
                <w:b w:val="0"/>
                <w:bCs/>
              </w:rPr>
            </w:pPr>
            <w:r w:rsidRPr="00E1324D">
              <w:rPr>
                <w:b w:val="0"/>
                <w:bCs/>
              </w:rPr>
              <w:t>01.04-13.06</w:t>
            </w:r>
          </w:p>
        </w:tc>
        <w:tc>
          <w:tcPr>
            <w:tcW w:w="2168" w:type="dxa"/>
          </w:tcPr>
          <w:p w14:paraId="35A8ADCE" w14:textId="77777777" w:rsidR="00E245A0" w:rsidRPr="00E1324D" w:rsidRDefault="00E245A0" w:rsidP="006E75CF">
            <w:pPr>
              <w:pStyle w:val="9"/>
              <w:rPr>
                <w:b w:val="0"/>
                <w:bCs/>
              </w:rPr>
            </w:pPr>
            <w:r w:rsidRPr="00E1324D">
              <w:rPr>
                <w:b w:val="0"/>
                <w:bCs/>
              </w:rPr>
              <w:t>14.06-14.11</w:t>
            </w:r>
          </w:p>
        </w:tc>
      </w:tr>
      <w:tr w:rsidR="00E245A0" w:rsidRPr="00E1324D" w14:paraId="075ACAE1" w14:textId="77777777" w:rsidTr="006E75CF">
        <w:tc>
          <w:tcPr>
            <w:tcW w:w="1100" w:type="dxa"/>
            <w:vAlign w:val="center"/>
          </w:tcPr>
          <w:p w14:paraId="32F771BA" w14:textId="77777777" w:rsidR="00E245A0" w:rsidRPr="00E1324D" w:rsidRDefault="00E245A0" w:rsidP="006E75CF">
            <w:pPr>
              <w:pStyle w:val="9"/>
              <w:rPr>
                <w:b w:val="0"/>
                <w:bCs/>
              </w:rPr>
            </w:pPr>
            <w:r w:rsidRPr="00E1324D">
              <w:rPr>
                <w:b w:val="0"/>
                <w:bCs/>
              </w:rPr>
              <w:t>13</w:t>
            </w:r>
          </w:p>
        </w:tc>
        <w:tc>
          <w:tcPr>
            <w:tcW w:w="1926" w:type="dxa"/>
            <w:vAlign w:val="center"/>
          </w:tcPr>
          <w:p w14:paraId="59D2CBF4" w14:textId="77777777" w:rsidR="00E245A0" w:rsidRPr="00E1324D" w:rsidRDefault="00E245A0" w:rsidP="006E75CF">
            <w:pPr>
              <w:pStyle w:val="9"/>
              <w:rPr>
                <w:b w:val="0"/>
                <w:bCs/>
              </w:rPr>
            </w:pPr>
            <w:r w:rsidRPr="00E1324D">
              <w:rPr>
                <w:b w:val="0"/>
                <w:bCs/>
              </w:rPr>
              <w:t>2021</w:t>
            </w:r>
          </w:p>
        </w:tc>
        <w:tc>
          <w:tcPr>
            <w:tcW w:w="1983" w:type="dxa"/>
          </w:tcPr>
          <w:p w14:paraId="06E73240" w14:textId="77777777" w:rsidR="00E245A0" w:rsidRPr="00E1324D" w:rsidRDefault="00E245A0" w:rsidP="006E75CF">
            <w:pPr>
              <w:pStyle w:val="9"/>
              <w:rPr>
                <w:b w:val="0"/>
                <w:bCs/>
              </w:rPr>
            </w:pPr>
            <w:r w:rsidRPr="00E1324D">
              <w:rPr>
                <w:b w:val="0"/>
                <w:bCs/>
              </w:rPr>
              <w:t>89,61</w:t>
            </w:r>
          </w:p>
        </w:tc>
        <w:tc>
          <w:tcPr>
            <w:tcW w:w="2168" w:type="dxa"/>
          </w:tcPr>
          <w:p w14:paraId="6E7F7639" w14:textId="77777777" w:rsidR="00E245A0" w:rsidRPr="00E1324D" w:rsidRDefault="00E245A0" w:rsidP="006E75CF">
            <w:pPr>
              <w:pStyle w:val="9"/>
              <w:rPr>
                <w:b w:val="0"/>
                <w:bCs/>
              </w:rPr>
            </w:pPr>
            <w:r w:rsidRPr="00E1324D">
              <w:rPr>
                <w:b w:val="0"/>
                <w:bCs/>
              </w:rPr>
              <w:t>01.04-12.06</w:t>
            </w:r>
          </w:p>
        </w:tc>
        <w:tc>
          <w:tcPr>
            <w:tcW w:w="2168" w:type="dxa"/>
          </w:tcPr>
          <w:p w14:paraId="2AE752A8" w14:textId="77777777" w:rsidR="00E245A0" w:rsidRPr="00E1324D" w:rsidRDefault="00E245A0" w:rsidP="006E75CF">
            <w:pPr>
              <w:pStyle w:val="9"/>
              <w:rPr>
                <w:b w:val="0"/>
                <w:bCs/>
              </w:rPr>
            </w:pPr>
            <w:r w:rsidRPr="00E1324D">
              <w:rPr>
                <w:b w:val="0"/>
                <w:bCs/>
              </w:rPr>
              <w:t>13.06-10.11</w:t>
            </w:r>
          </w:p>
        </w:tc>
      </w:tr>
      <w:tr w:rsidR="00E245A0" w:rsidRPr="00E1324D" w14:paraId="6EC5A8A8" w14:textId="77777777" w:rsidTr="006E75CF">
        <w:tc>
          <w:tcPr>
            <w:tcW w:w="1100" w:type="dxa"/>
            <w:vAlign w:val="center"/>
          </w:tcPr>
          <w:p w14:paraId="4125D708" w14:textId="77777777" w:rsidR="00E245A0" w:rsidRPr="00E1324D" w:rsidRDefault="00E245A0" w:rsidP="006E75CF">
            <w:pPr>
              <w:pStyle w:val="9"/>
              <w:rPr>
                <w:b w:val="0"/>
                <w:bCs/>
              </w:rPr>
            </w:pPr>
            <w:r w:rsidRPr="00E1324D">
              <w:rPr>
                <w:b w:val="0"/>
                <w:bCs/>
              </w:rPr>
              <w:t>14</w:t>
            </w:r>
          </w:p>
        </w:tc>
        <w:tc>
          <w:tcPr>
            <w:tcW w:w="1926" w:type="dxa"/>
            <w:vAlign w:val="center"/>
          </w:tcPr>
          <w:p w14:paraId="63B717B5" w14:textId="77777777" w:rsidR="00E245A0" w:rsidRPr="00E1324D" w:rsidRDefault="00E245A0" w:rsidP="006E75CF">
            <w:pPr>
              <w:pStyle w:val="9"/>
              <w:rPr>
                <w:b w:val="0"/>
                <w:bCs/>
              </w:rPr>
            </w:pPr>
            <w:r w:rsidRPr="00E1324D">
              <w:rPr>
                <w:b w:val="0"/>
                <w:bCs/>
              </w:rPr>
              <w:t>2022</w:t>
            </w:r>
          </w:p>
        </w:tc>
        <w:tc>
          <w:tcPr>
            <w:tcW w:w="1983" w:type="dxa"/>
          </w:tcPr>
          <w:p w14:paraId="021577BD" w14:textId="77777777" w:rsidR="00E245A0" w:rsidRPr="00E1324D" w:rsidRDefault="00E245A0" w:rsidP="006E75CF">
            <w:pPr>
              <w:pStyle w:val="9"/>
              <w:rPr>
                <w:b w:val="0"/>
                <w:bCs/>
              </w:rPr>
            </w:pPr>
            <w:r w:rsidRPr="00E1324D">
              <w:rPr>
                <w:b w:val="0"/>
                <w:bCs/>
              </w:rPr>
              <w:t>89,26</w:t>
            </w:r>
          </w:p>
        </w:tc>
        <w:tc>
          <w:tcPr>
            <w:tcW w:w="2168" w:type="dxa"/>
          </w:tcPr>
          <w:p w14:paraId="0C9F403D" w14:textId="77777777" w:rsidR="00E245A0" w:rsidRPr="00E1324D" w:rsidRDefault="00E245A0" w:rsidP="006E75CF">
            <w:pPr>
              <w:pStyle w:val="9"/>
              <w:rPr>
                <w:b w:val="0"/>
                <w:bCs/>
              </w:rPr>
            </w:pPr>
            <w:r w:rsidRPr="00E1324D">
              <w:rPr>
                <w:b w:val="0"/>
                <w:bCs/>
              </w:rPr>
              <w:t>31.03-15.06</w:t>
            </w:r>
          </w:p>
        </w:tc>
        <w:tc>
          <w:tcPr>
            <w:tcW w:w="2168" w:type="dxa"/>
          </w:tcPr>
          <w:p w14:paraId="54702EF1" w14:textId="77777777" w:rsidR="00E245A0" w:rsidRPr="00E1324D" w:rsidRDefault="00E245A0" w:rsidP="006E75CF">
            <w:pPr>
              <w:pStyle w:val="9"/>
              <w:rPr>
                <w:b w:val="0"/>
                <w:bCs/>
              </w:rPr>
            </w:pPr>
            <w:r w:rsidRPr="00E1324D">
              <w:rPr>
                <w:b w:val="0"/>
                <w:bCs/>
              </w:rPr>
              <w:t>16.06-17.11</w:t>
            </w:r>
          </w:p>
        </w:tc>
      </w:tr>
      <w:tr w:rsidR="00E245A0" w:rsidRPr="00E1324D" w14:paraId="50F2D38A" w14:textId="77777777" w:rsidTr="006E75CF">
        <w:tc>
          <w:tcPr>
            <w:tcW w:w="1100" w:type="dxa"/>
            <w:vAlign w:val="center"/>
          </w:tcPr>
          <w:p w14:paraId="2FE43323" w14:textId="77777777" w:rsidR="00E245A0" w:rsidRPr="00E1324D" w:rsidRDefault="00E245A0" w:rsidP="006E75CF">
            <w:pPr>
              <w:pStyle w:val="9"/>
              <w:rPr>
                <w:b w:val="0"/>
                <w:bCs/>
              </w:rPr>
            </w:pPr>
            <w:r w:rsidRPr="00E1324D">
              <w:rPr>
                <w:b w:val="0"/>
                <w:bCs/>
              </w:rPr>
              <w:t>15</w:t>
            </w:r>
          </w:p>
        </w:tc>
        <w:tc>
          <w:tcPr>
            <w:tcW w:w="1926" w:type="dxa"/>
            <w:vAlign w:val="center"/>
          </w:tcPr>
          <w:p w14:paraId="608A942A" w14:textId="77777777" w:rsidR="00E245A0" w:rsidRPr="00E1324D" w:rsidRDefault="00E245A0" w:rsidP="006E75CF">
            <w:pPr>
              <w:pStyle w:val="9"/>
              <w:rPr>
                <w:b w:val="0"/>
                <w:bCs/>
              </w:rPr>
            </w:pPr>
            <w:r w:rsidRPr="00E1324D">
              <w:rPr>
                <w:b w:val="0"/>
                <w:bCs/>
              </w:rPr>
              <w:t>2023</w:t>
            </w:r>
          </w:p>
        </w:tc>
        <w:tc>
          <w:tcPr>
            <w:tcW w:w="1983" w:type="dxa"/>
          </w:tcPr>
          <w:p w14:paraId="3F62EFEA" w14:textId="77777777" w:rsidR="00E245A0" w:rsidRPr="00E1324D" w:rsidRDefault="00E245A0" w:rsidP="006E75CF">
            <w:pPr>
              <w:pStyle w:val="9"/>
              <w:rPr>
                <w:b w:val="0"/>
                <w:bCs/>
              </w:rPr>
            </w:pPr>
            <w:r w:rsidRPr="00E1324D">
              <w:rPr>
                <w:b w:val="0"/>
                <w:bCs/>
              </w:rPr>
              <w:t>88,64</w:t>
            </w:r>
          </w:p>
        </w:tc>
        <w:tc>
          <w:tcPr>
            <w:tcW w:w="2168" w:type="dxa"/>
          </w:tcPr>
          <w:p w14:paraId="519AC9FC" w14:textId="77777777" w:rsidR="00E245A0" w:rsidRPr="00E1324D" w:rsidRDefault="00E245A0" w:rsidP="006E75CF">
            <w:pPr>
              <w:pStyle w:val="9"/>
              <w:rPr>
                <w:b w:val="0"/>
                <w:bCs/>
              </w:rPr>
            </w:pPr>
            <w:r w:rsidRPr="00E1324D">
              <w:rPr>
                <w:b w:val="0"/>
                <w:bCs/>
              </w:rPr>
              <w:t>01.04-09.06</w:t>
            </w:r>
          </w:p>
        </w:tc>
        <w:tc>
          <w:tcPr>
            <w:tcW w:w="2168" w:type="dxa"/>
          </w:tcPr>
          <w:p w14:paraId="3A43AA8E" w14:textId="77777777" w:rsidR="00E245A0" w:rsidRPr="00E1324D" w:rsidRDefault="00E245A0" w:rsidP="006E75CF">
            <w:pPr>
              <w:pStyle w:val="9"/>
              <w:rPr>
                <w:b w:val="0"/>
                <w:bCs/>
              </w:rPr>
            </w:pPr>
            <w:r w:rsidRPr="00E1324D">
              <w:rPr>
                <w:b w:val="0"/>
                <w:bCs/>
              </w:rPr>
              <w:t>10.06-09.11</w:t>
            </w:r>
          </w:p>
        </w:tc>
      </w:tr>
      <w:tr w:rsidR="00E245A0" w:rsidRPr="00E1324D" w14:paraId="02C5BB89" w14:textId="77777777" w:rsidTr="006E75CF">
        <w:tc>
          <w:tcPr>
            <w:tcW w:w="1100" w:type="dxa"/>
            <w:vAlign w:val="center"/>
          </w:tcPr>
          <w:p w14:paraId="0EAA39B1" w14:textId="77777777" w:rsidR="00E245A0" w:rsidRPr="00E1324D" w:rsidRDefault="00E245A0" w:rsidP="006E75CF">
            <w:pPr>
              <w:pStyle w:val="9"/>
              <w:rPr>
                <w:b w:val="0"/>
                <w:bCs/>
              </w:rPr>
            </w:pPr>
            <w:r w:rsidRPr="00E1324D">
              <w:rPr>
                <w:b w:val="0"/>
                <w:bCs/>
              </w:rPr>
              <w:t>16</w:t>
            </w:r>
          </w:p>
        </w:tc>
        <w:tc>
          <w:tcPr>
            <w:tcW w:w="1926" w:type="dxa"/>
            <w:vAlign w:val="center"/>
          </w:tcPr>
          <w:p w14:paraId="3373E5A3" w14:textId="77777777" w:rsidR="00E245A0" w:rsidRPr="00E1324D" w:rsidRDefault="00E245A0" w:rsidP="006E75CF">
            <w:pPr>
              <w:pStyle w:val="9"/>
              <w:rPr>
                <w:b w:val="0"/>
                <w:bCs/>
              </w:rPr>
            </w:pPr>
            <w:r w:rsidRPr="00E1324D">
              <w:rPr>
                <w:b w:val="0"/>
                <w:bCs/>
              </w:rPr>
              <w:t>2024</w:t>
            </w:r>
          </w:p>
        </w:tc>
        <w:tc>
          <w:tcPr>
            <w:tcW w:w="1983" w:type="dxa"/>
          </w:tcPr>
          <w:p w14:paraId="003D69BF" w14:textId="77777777" w:rsidR="00E245A0" w:rsidRPr="00E1324D" w:rsidRDefault="00E245A0" w:rsidP="006E75CF">
            <w:pPr>
              <w:pStyle w:val="9"/>
              <w:rPr>
                <w:b w:val="0"/>
                <w:bCs/>
              </w:rPr>
            </w:pPr>
            <w:r w:rsidRPr="00E1324D">
              <w:rPr>
                <w:b w:val="0"/>
                <w:bCs/>
              </w:rPr>
              <w:t>90,31</w:t>
            </w:r>
          </w:p>
        </w:tc>
        <w:tc>
          <w:tcPr>
            <w:tcW w:w="2168" w:type="dxa"/>
          </w:tcPr>
          <w:p w14:paraId="4F0E7B75" w14:textId="77777777" w:rsidR="00E245A0" w:rsidRPr="00E1324D" w:rsidRDefault="00E245A0" w:rsidP="006E75CF">
            <w:pPr>
              <w:pStyle w:val="9"/>
              <w:rPr>
                <w:b w:val="0"/>
                <w:bCs/>
              </w:rPr>
            </w:pPr>
            <w:r w:rsidRPr="00E1324D">
              <w:rPr>
                <w:b w:val="0"/>
                <w:bCs/>
              </w:rPr>
              <w:t>01.04-17.08</w:t>
            </w:r>
          </w:p>
        </w:tc>
        <w:tc>
          <w:tcPr>
            <w:tcW w:w="2168" w:type="dxa"/>
          </w:tcPr>
          <w:p w14:paraId="79A324BF" w14:textId="77777777" w:rsidR="00E245A0" w:rsidRPr="00E1324D" w:rsidRDefault="00E245A0" w:rsidP="006E75CF">
            <w:pPr>
              <w:pStyle w:val="9"/>
              <w:rPr>
                <w:b w:val="0"/>
                <w:bCs/>
              </w:rPr>
            </w:pPr>
            <w:r w:rsidRPr="00E1324D">
              <w:rPr>
                <w:b w:val="0"/>
                <w:bCs/>
              </w:rPr>
              <w:t>18.08-25.10</w:t>
            </w:r>
          </w:p>
        </w:tc>
      </w:tr>
    </w:tbl>
    <w:p w14:paraId="76B82BE4" w14:textId="77777777" w:rsidR="00E245A0" w:rsidRDefault="00E245A0" w:rsidP="006E75CF"/>
    <w:p w14:paraId="1278C1B8" w14:textId="77777777" w:rsidR="00E245A0" w:rsidRDefault="00E245A0" w:rsidP="006E75CF">
      <w:r>
        <w:t xml:space="preserve">Поскольку река зарегулирована каскадом водохранилищ, расположенных на территории Восточно-Казахстанской области, отметки уровня воды зависят только от сбросов </w:t>
      </w:r>
      <w:proofErr w:type="spellStart"/>
      <w:r>
        <w:t>Шульбинского</w:t>
      </w:r>
      <w:proofErr w:type="spellEnd"/>
      <w:r>
        <w:t xml:space="preserve"> водохранилища. Дождевые паводки, за весь период наблюдений, не наблюдались.</w:t>
      </w:r>
    </w:p>
    <w:p w14:paraId="1B91DD21" w14:textId="77777777" w:rsidR="007210B2" w:rsidRPr="001B57A7" w:rsidRDefault="007210B2" w:rsidP="00DD06B0">
      <w:pPr>
        <w:spacing w:after="720"/>
        <w:ind w:firstLine="760"/>
        <w:rPr>
          <w:rFonts w:cs="Times New Roman"/>
          <w:smallCaps/>
          <w:color w:val="auto"/>
        </w:rPr>
        <w:sectPr w:rsidR="007210B2" w:rsidRPr="001B57A7" w:rsidSect="00B83858">
          <w:pgSz w:w="11900" w:h="16840"/>
          <w:pgMar w:top="897" w:right="992" w:bottom="473" w:left="1323" w:header="0" w:footer="267" w:gutter="0"/>
          <w:cols w:space="720"/>
          <w:noEndnote/>
          <w:docGrid w:linePitch="360"/>
        </w:sectPr>
      </w:pPr>
    </w:p>
    <w:p w14:paraId="46CE8F63" w14:textId="4852B36D" w:rsidR="00101E69" w:rsidRDefault="006E75CF" w:rsidP="006E75CF">
      <w:pPr>
        <w:pStyle w:val="12"/>
      </w:pPr>
      <w:bookmarkStart w:id="20" w:name="bookmark164"/>
      <w:bookmarkStart w:id="21" w:name="_Toc236951350"/>
      <w:bookmarkStart w:id="22" w:name="_Toc204684720"/>
      <w:bookmarkStart w:id="23" w:name="_Toc217376479"/>
      <w:bookmarkStart w:id="24" w:name="bookmark163"/>
      <w:bookmarkStart w:id="25" w:name="bookmark165"/>
      <w:bookmarkEnd w:id="20"/>
      <w:r>
        <w:lastRenderedPageBreak/>
        <w:t>2.</w:t>
      </w:r>
      <w:r w:rsidR="00101E69" w:rsidRPr="00215336">
        <w:t>ЭКОНОМИЧЕСКАЯ БАЗА РАЗВИТИЯ</w:t>
      </w:r>
      <w:bookmarkEnd w:id="21"/>
      <w:r w:rsidR="00101E69" w:rsidRPr="00215336">
        <w:t xml:space="preserve"> </w:t>
      </w:r>
      <w:bookmarkEnd w:id="22"/>
      <w:bookmarkEnd w:id="23"/>
    </w:p>
    <w:p w14:paraId="423BBBD2" w14:textId="77777777" w:rsidR="003F2DE9" w:rsidRPr="003F2DE9" w:rsidRDefault="003F2DE9" w:rsidP="006E75CF">
      <w:r w:rsidRPr="003F2DE9">
        <w:t>Экономическая база развития села Песчаное формируется на основе сложившейся аграрной специализации с постепенным переходом к более диверсифицированной структуре экономики, включающей перерабатывающую промышленность и сферу услуг. В настоящее время ключевую роль играет сельское хозяйство, представленное развитым животноводством и растениеводством, обеспечивающими занятость населения и формирование основной части валовой продукции. Наличие значительных земельных ресурсов сельскохозяйственного назначения, развитой кормовой базы и устойчивых производственных традиций создает прочную основу для дальнейшего экономического роста.</w:t>
      </w:r>
    </w:p>
    <w:p w14:paraId="08A13525" w14:textId="77777777" w:rsidR="003F2DE9" w:rsidRPr="003F2DE9" w:rsidRDefault="003F2DE9" w:rsidP="006E75CF">
      <w:r w:rsidRPr="003F2DE9">
        <w:t>Важным направлением развития экономической базы является углубление переработки сельскохозяйственной продукции. Реализация проектных предложений предусматривает создание предприятий по переработке молока, мяса и зерновой продукции, что позволит повысить уровень добавленной стоимости, снизить зависимость от внешних рынков и обеспечить более эффективное использование местного сырья. Дополнительное развитие перерабатывающего сектора в расчетный срок, включая производство макаронных изделий и кормов, будет способствовать формированию замкнутого агропромышленного цикла и повышению устойчивости экономики.</w:t>
      </w:r>
    </w:p>
    <w:p w14:paraId="2B80755B" w14:textId="77777777" w:rsidR="003F2DE9" w:rsidRPr="003F2DE9" w:rsidRDefault="003F2DE9" w:rsidP="006E75CF">
      <w:r w:rsidRPr="003F2DE9">
        <w:t>Существенное значение имеет развитие производственной и сервисной инфраструктуры, включая объекты хранения сельскохозяйственной продукции и технического обслуживания сельскохозяйственной техники. Создание складских комплексов обеспечит снижение потерь продукции и повысит эффективность ее реализации, а развитие сервисных предприятий позволит улучшить техническую оснащенность аграрного сектора и снизить эксплуатационные издержки.</w:t>
      </w:r>
    </w:p>
    <w:p w14:paraId="7A22DE46" w14:textId="77777777" w:rsidR="003F2DE9" w:rsidRPr="003F2DE9" w:rsidRDefault="003F2DE9" w:rsidP="006E75CF">
      <w:r w:rsidRPr="003F2DE9">
        <w:t>Параллельно с развитием производственного сектора предполагается постепенное расширение сферы услуг, включая торговлю, общественное питание и бытовое обслуживание, что будет способствовать повышению качества жизни населения и формированию внутреннего рынка. Рост занятости в этих отраслях обеспечит более сбалансированную структуру экономики и снижение зависимости от сельского хозяйства.</w:t>
      </w:r>
    </w:p>
    <w:p w14:paraId="26B628CE" w14:textId="77777777" w:rsidR="003F2DE9" w:rsidRPr="003F2DE9" w:rsidRDefault="003F2DE9" w:rsidP="006E75CF">
      <w:r w:rsidRPr="003F2DE9">
        <w:t>Таким образом, экономическая база развития села Песчаное ориентирована на комплексное использование имеющихся ресурсов с акцентом на модернизацию аграрного сектора, развитие перерабатывающей промышленности и формирование устойчивой системы обслуживания. Реализация намеченных мероприятий позволит обеспечить рост занятости, повышение доходов населения и создание условий для долгосрочного и сбалансированного социально-экономического развития территории.</w:t>
      </w:r>
    </w:p>
    <w:p w14:paraId="7633F49A" w14:textId="77777777" w:rsidR="003F2DE9" w:rsidRPr="003F2DE9" w:rsidRDefault="003F2DE9" w:rsidP="003F2DE9"/>
    <w:p w14:paraId="7D5F9F47" w14:textId="5C85CE3B" w:rsidR="00101E69" w:rsidRDefault="006E75CF" w:rsidP="006E75CF">
      <w:pPr>
        <w:pStyle w:val="23"/>
      </w:pPr>
      <w:bookmarkStart w:id="26" w:name="_Toc236951351"/>
      <w:r>
        <w:lastRenderedPageBreak/>
        <w:t>2.</w:t>
      </w:r>
      <w:proofErr w:type="gramStart"/>
      <w:r>
        <w:t>1.</w:t>
      </w:r>
      <w:r w:rsidR="009629E8" w:rsidRPr="00321218">
        <w:t>Существующее</w:t>
      </w:r>
      <w:proofErr w:type="gramEnd"/>
      <w:r w:rsidR="009629E8" w:rsidRPr="00321218">
        <w:t xml:space="preserve"> состояние отраслей экономики села</w:t>
      </w:r>
      <w:bookmarkEnd w:id="26"/>
    </w:p>
    <w:p w14:paraId="6C6670B0" w14:textId="77777777" w:rsidR="009629E8" w:rsidRPr="009629E8" w:rsidRDefault="009629E8" w:rsidP="00A52C89">
      <w:pPr>
        <w:pStyle w:val="22"/>
        <w:rPr>
          <w:lang w:val="kk-KZ"/>
        </w:rPr>
      </w:pPr>
      <w:r w:rsidRPr="009629E8">
        <w:rPr>
          <w:lang w:val="kk-KZ"/>
        </w:rPr>
        <w:t>Сельское хозяйство</w:t>
      </w:r>
    </w:p>
    <w:p w14:paraId="30FDF1B8" w14:textId="77777777" w:rsidR="009629E8" w:rsidRPr="009629E8" w:rsidRDefault="009629E8" w:rsidP="009629E8">
      <w:pPr>
        <w:ind w:left="360"/>
        <w:rPr>
          <w:rFonts w:cs="Times New Roman"/>
          <w:i/>
          <w:iCs/>
          <w:color w:val="000000" w:themeColor="text1"/>
          <w:szCs w:val="28"/>
          <w:lang w:val="kk-KZ"/>
        </w:rPr>
      </w:pPr>
      <w:r w:rsidRPr="009629E8">
        <w:rPr>
          <w:rFonts w:cs="Times New Roman"/>
          <w:i/>
          <w:iCs/>
          <w:color w:val="000000" w:themeColor="text1"/>
          <w:szCs w:val="28"/>
          <w:lang w:val="kk-KZ"/>
        </w:rPr>
        <w:t>Животноводство.</w:t>
      </w:r>
    </w:p>
    <w:p w14:paraId="192EFB55" w14:textId="303456DB" w:rsidR="009629E8" w:rsidRPr="009629E8" w:rsidRDefault="009629E8" w:rsidP="00A52C89">
      <w:r w:rsidRPr="009629E8">
        <w:t xml:space="preserve">По данным таблицы </w:t>
      </w:r>
      <w:r>
        <w:t>2</w:t>
      </w:r>
      <w:r w:rsidRPr="009629E8">
        <w:t>.1.1, животноводство в селе Песчаное на начало 2025 года характеризуется значительным масштабом и выступает одной из базовых отраслей сельской экономики. Общее поголовье скота составляет 5776 голов, что свидетельствует о сформированной производственной базе и устойчивой специализации на традиционных видах сельскохозяйственной деятельности.</w:t>
      </w:r>
    </w:p>
    <w:p w14:paraId="3A6CBD67" w14:textId="77777777" w:rsidR="009629E8" w:rsidRPr="009629E8" w:rsidRDefault="009629E8" w:rsidP="009629E8">
      <w:pPr>
        <w:ind w:left="360"/>
        <w:rPr>
          <w:rFonts w:cs="Times New Roman"/>
          <w:color w:val="000000" w:themeColor="text1"/>
          <w:szCs w:val="28"/>
        </w:rPr>
      </w:pPr>
      <w:r w:rsidRPr="009629E8">
        <w:rPr>
          <w:rFonts w:cs="Times New Roman"/>
          <w:color w:val="000000" w:themeColor="text1"/>
          <w:szCs w:val="28"/>
        </w:rPr>
        <w:t>Структурный анализ показывает, что наибольшую долю в составе поголовья занимают козы и овцы - 3446 голов, что указывает на выраженную ориентацию хозяйств на менее затратные и более адаптивные к местным природно-климатическим условиям виды животноводства. Развитие данного направления, как правило, связано с использованием пастбищных ресурсов и требует относительно меньших капитальных вложений, что делает его привлекательным для личных подсобных и фермерских хозяйств.</w:t>
      </w:r>
    </w:p>
    <w:p w14:paraId="78AAE3DE" w14:textId="77777777" w:rsidR="009629E8" w:rsidRPr="009629E8" w:rsidRDefault="009629E8" w:rsidP="009629E8">
      <w:pPr>
        <w:ind w:left="360"/>
        <w:rPr>
          <w:rFonts w:cs="Times New Roman"/>
          <w:color w:val="000000" w:themeColor="text1"/>
          <w:szCs w:val="28"/>
        </w:rPr>
      </w:pPr>
      <w:r w:rsidRPr="009629E8">
        <w:rPr>
          <w:rFonts w:cs="Times New Roman"/>
          <w:color w:val="000000" w:themeColor="text1"/>
          <w:szCs w:val="28"/>
        </w:rPr>
        <w:t xml:space="preserve">Поголовье крупного рогатого скота составляет 1867 голов, что подтверждает наличие </w:t>
      </w:r>
      <w:proofErr w:type="gramStart"/>
      <w:r w:rsidRPr="009629E8">
        <w:rPr>
          <w:rFonts w:cs="Times New Roman"/>
          <w:color w:val="000000" w:themeColor="text1"/>
          <w:szCs w:val="28"/>
        </w:rPr>
        <w:t>мясо-молочного</w:t>
      </w:r>
      <w:proofErr w:type="gramEnd"/>
      <w:r w:rsidRPr="009629E8">
        <w:rPr>
          <w:rFonts w:cs="Times New Roman"/>
          <w:color w:val="000000" w:themeColor="text1"/>
          <w:szCs w:val="28"/>
        </w:rPr>
        <w:t xml:space="preserve"> направления в структуре сельского хозяйства. Данный сегмент играет важную роль в обеспечении продовольственной безопасности и формировании товарной продукции, однако требует более высокого уровня организации производства, наличия кормовой базы и соответствующей инфраструктуры.</w:t>
      </w:r>
    </w:p>
    <w:p w14:paraId="4EF4B87A" w14:textId="77777777" w:rsidR="009629E8" w:rsidRPr="009629E8" w:rsidRDefault="009629E8" w:rsidP="009629E8">
      <w:pPr>
        <w:ind w:left="360"/>
        <w:rPr>
          <w:rFonts w:cs="Times New Roman"/>
          <w:color w:val="000000" w:themeColor="text1"/>
          <w:szCs w:val="28"/>
        </w:rPr>
      </w:pPr>
      <w:r w:rsidRPr="009629E8">
        <w:rPr>
          <w:rFonts w:cs="Times New Roman"/>
          <w:color w:val="000000" w:themeColor="text1"/>
          <w:szCs w:val="28"/>
        </w:rPr>
        <w:t>Численность лошадей составляет 463 головы, что отражает сохранение традиционного значения коневодства, характерного для сельских территорий Казахстана. Лошади используются как в хозяйственных целях, так и для производства продукции, что дополняет общую структуру животноводства.</w:t>
      </w:r>
    </w:p>
    <w:p w14:paraId="1D5611D7" w14:textId="77777777" w:rsidR="009629E8" w:rsidRPr="009629E8" w:rsidRDefault="009629E8" w:rsidP="009629E8">
      <w:pPr>
        <w:ind w:left="360"/>
        <w:rPr>
          <w:rFonts w:cs="Times New Roman"/>
          <w:color w:val="000000" w:themeColor="text1"/>
          <w:szCs w:val="28"/>
        </w:rPr>
      </w:pPr>
      <w:r w:rsidRPr="009629E8">
        <w:rPr>
          <w:rFonts w:cs="Times New Roman"/>
          <w:color w:val="000000" w:themeColor="text1"/>
          <w:szCs w:val="28"/>
        </w:rPr>
        <w:t>В целом, структура поголовья свидетельствует о диверсифицированном характере животноводства с преобладанием овцеводства и козоводства при наличии развитого скотоводства. Такая модель обеспечивает относительную устойчивость отрасли, однако в перспективе развитие животноводства будет зависеть от модернизации производственной базы, повышения продуктивности и создания условий для переработки продукции, что позволит увеличить добавленную стоимость и повысить экономическую эффективность сельской экономики.</w:t>
      </w:r>
    </w:p>
    <w:p w14:paraId="09F71FB4" w14:textId="685A4358" w:rsidR="009629E8" w:rsidRPr="009629E8" w:rsidRDefault="009629E8" w:rsidP="009629E8">
      <w:pPr>
        <w:ind w:left="360"/>
        <w:rPr>
          <w:rFonts w:cs="Times New Roman"/>
          <w:color w:val="000000" w:themeColor="text1"/>
          <w:szCs w:val="28"/>
          <w:lang w:val="kk-KZ"/>
        </w:rPr>
      </w:pPr>
      <w:r w:rsidRPr="009629E8">
        <w:rPr>
          <w:rFonts w:cs="Times New Roman"/>
          <w:color w:val="000000" w:themeColor="text1"/>
          <w:szCs w:val="28"/>
        </w:rPr>
        <w:t xml:space="preserve">Таблица </w:t>
      </w:r>
      <w:r>
        <w:rPr>
          <w:rFonts w:cs="Times New Roman"/>
          <w:color w:val="000000" w:themeColor="text1"/>
          <w:szCs w:val="28"/>
        </w:rPr>
        <w:t>2</w:t>
      </w:r>
      <w:r w:rsidRPr="009629E8">
        <w:rPr>
          <w:rFonts w:cs="Times New Roman"/>
          <w:color w:val="000000" w:themeColor="text1"/>
          <w:szCs w:val="28"/>
        </w:rPr>
        <w:t>.1.1</w:t>
      </w:r>
    </w:p>
    <w:p w14:paraId="6887F183" w14:textId="77777777" w:rsidR="009629E8" w:rsidRPr="009629E8" w:rsidRDefault="009629E8" w:rsidP="009629E8">
      <w:pPr>
        <w:ind w:left="360"/>
        <w:rPr>
          <w:rFonts w:cs="Times New Roman"/>
          <w:color w:val="000000" w:themeColor="text1"/>
          <w:szCs w:val="28"/>
        </w:rPr>
      </w:pPr>
      <w:bookmarkStart w:id="27" w:name="_Hlk224568086"/>
      <w:r w:rsidRPr="009629E8">
        <w:rPr>
          <w:rFonts w:cs="Times New Roman"/>
          <w:color w:val="000000" w:themeColor="text1"/>
          <w:szCs w:val="28"/>
        </w:rPr>
        <w:t>Поголовье скота в селе на начало 2025 года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57"/>
        <w:gridCol w:w="2401"/>
        <w:gridCol w:w="2259"/>
        <w:gridCol w:w="2127"/>
      </w:tblGrid>
      <w:tr w:rsidR="009629E8" w:rsidRPr="009629E8" w14:paraId="1709CD8C" w14:textId="77777777" w:rsidTr="00185E45">
        <w:trPr>
          <w:trHeight w:val="23"/>
        </w:trPr>
        <w:tc>
          <w:tcPr>
            <w:tcW w:w="1250" w:type="pct"/>
            <w:vAlign w:val="center"/>
          </w:tcPr>
          <w:p w14:paraId="4249267A" w14:textId="77777777" w:rsidR="009629E8" w:rsidRPr="009629E8" w:rsidRDefault="009629E8" w:rsidP="009629E8">
            <w:pPr>
              <w:ind w:left="360"/>
              <w:rPr>
                <w:rFonts w:cs="Times New Roman"/>
                <w:color w:val="000000" w:themeColor="text1"/>
                <w:szCs w:val="28"/>
              </w:rPr>
            </w:pPr>
            <w:r w:rsidRPr="009629E8">
              <w:rPr>
                <w:rFonts w:cs="Times New Roman"/>
                <w:color w:val="000000" w:themeColor="text1"/>
                <w:szCs w:val="28"/>
              </w:rPr>
              <w:t>Поголовье скота всего, голов</w:t>
            </w:r>
          </w:p>
        </w:tc>
        <w:tc>
          <w:tcPr>
            <w:tcW w:w="1250" w:type="pct"/>
            <w:vAlign w:val="center"/>
          </w:tcPr>
          <w:p w14:paraId="0B55E1C7" w14:textId="77777777" w:rsidR="009629E8" w:rsidRPr="009629E8" w:rsidRDefault="009629E8" w:rsidP="009629E8">
            <w:pPr>
              <w:ind w:left="360"/>
              <w:rPr>
                <w:rFonts w:cs="Times New Roman"/>
                <w:color w:val="000000" w:themeColor="text1"/>
                <w:szCs w:val="28"/>
              </w:rPr>
            </w:pPr>
            <w:r w:rsidRPr="009629E8">
              <w:rPr>
                <w:rFonts w:cs="Times New Roman"/>
                <w:color w:val="000000" w:themeColor="text1"/>
                <w:szCs w:val="28"/>
              </w:rPr>
              <w:t>Крупный рогатый скот</w:t>
            </w:r>
          </w:p>
        </w:tc>
        <w:tc>
          <w:tcPr>
            <w:tcW w:w="1250" w:type="pct"/>
            <w:vAlign w:val="center"/>
          </w:tcPr>
          <w:p w14:paraId="78C33F65" w14:textId="77777777" w:rsidR="009629E8" w:rsidRPr="009629E8" w:rsidRDefault="009629E8" w:rsidP="009629E8">
            <w:pPr>
              <w:ind w:left="360"/>
              <w:rPr>
                <w:rFonts w:cs="Times New Roman"/>
                <w:color w:val="000000" w:themeColor="text1"/>
                <w:szCs w:val="28"/>
              </w:rPr>
            </w:pPr>
            <w:r w:rsidRPr="009629E8">
              <w:rPr>
                <w:rFonts w:cs="Times New Roman"/>
                <w:color w:val="000000" w:themeColor="text1"/>
                <w:szCs w:val="28"/>
              </w:rPr>
              <w:t>Лошади</w:t>
            </w:r>
          </w:p>
        </w:tc>
        <w:tc>
          <w:tcPr>
            <w:tcW w:w="1250" w:type="pct"/>
            <w:vAlign w:val="center"/>
          </w:tcPr>
          <w:p w14:paraId="7563F70E" w14:textId="77777777" w:rsidR="009629E8" w:rsidRPr="009629E8" w:rsidRDefault="009629E8" w:rsidP="009629E8">
            <w:pPr>
              <w:ind w:left="360"/>
              <w:rPr>
                <w:rFonts w:cs="Times New Roman"/>
                <w:color w:val="000000" w:themeColor="text1"/>
                <w:szCs w:val="28"/>
              </w:rPr>
            </w:pPr>
            <w:r w:rsidRPr="009629E8">
              <w:rPr>
                <w:rFonts w:cs="Times New Roman"/>
                <w:color w:val="000000" w:themeColor="text1"/>
                <w:szCs w:val="28"/>
              </w:rPr>
              <w:t>Козы и овцы</w:t>
            </w:r>
          </w:p>
        </w:tc>
      </w:tr>
      <w:tr w:rsidR="009629E8" w:rsidRPr="009629E8" w14:paraId="1055274E" w14:textId="77777777" w:rsidTr="00185E45">
        <w:trPr>
          <w:trHeight w:val="23"/>
        </w:trPr>
        <w:tc>
          <w:tcPr>
            <w:tcW w:w="1250" w:type="pct"/>
          </w:tcPr>
          <w:p w14:paraId="6E1F3844" w14:textId="77777777" w:rsidR="009629E8" w:rsidRPr="009629E8" w:rsidRDefault="009629E8" w:rsidP="009629E8">
            <w:pPr>
              <w:ind w:left="360"/>
              <w:rPr>
                <w:rFonts w:cs="Times New Roman"/>
                <w:color w:val="000000" w:themeColor="text1"/>
                <w:szCs w:val="28"/>
                <w:lang w:val="kk-KZ"/>
              </w:rPr>
            </w:pPr>
            <w:r w:rsidRPr="009629E8">
              <w:rPr>
                <w:rFonts w:cs="Times New Roman"/>
                <w:color w:val="000000" w:themeColor="text1"/>
                <w:szCs w:val="28"/>
                <w:lang w:val="kk-KZ"/>
              </w:rPr>
              <w:t>5776</w:t>
            </w:r>
          </w:p>
        </w:tc>
        <w:tc>
          <w:tcPr>
            <w:tcW w:w="1250" w:type="pct"/>
          </w:tcPr>
          <w:p w14:paraId="3EBE82B0" w14:textId="77777777" w:rsidR="009629E8" w:rsidRPr="009629E8" w:rsidRDefault="009629E8" w:rsidP="009629E8">
            <w:pPr>
              <w:ind w:left="360"/>
              <w:rPr>
                <w:rFonts w:cs="Times New Roman"/>
                <w:color w:val="000000" w:themeColor="text1"/>
                <w:szCs w:val="28"/>
                <w:lang w:val="kk-KZ"/>
              </w:rPr>
            </w:pPr>
            <w:r w:rsidRPr="009629E8">
              <w:rPr>
                <w:rFonts w:cs="Times New Roman"/>
                <w:color w:val="000000" w:themeColor="text1"/>
                <w:szCs w:val="28"/>
                <w:lang w:val="kk-KZ"/>
              </w:rPr>
              <w:t>1867</w:t>
            </w:r>
          </w:p>
        </w:tc>
        <w:tc>
          <w:tcPr>
            <w:tcW w:w="1250" w:type="pct"/>
          </w:tcPr>
          <w:p w14:paraId="2DA868B0" w14:textId="77777777" w:rsidR="009629E8" w:rsidRPr="009629E8" w:rsidRDefault="009629E8" w:rsidP="009629E8">
            <w:pPr>
              <w:ind w:left="360"/>
              <w:rPr>
                <w:rFonts w:cs="Times New Roman"/>
                <w:color w:val="000000" w:themeColor="text1"/>
                <w:szCs w:val="28"/>
                <w:lang w:val="kk-KZ"/>
              </w:rPr>
            </w:pPr>
            <w:r w:rsidRPr="009629E8">
              <w:rPr>
                <w:rFonts w:cs="Times New Roman"/>
                <w:color w:val="000000" w:themeColor="text1"/>
                <w:szCs w:val="28"/>
                <w:lang w:val="kk-KZ"/>
              </w:rPr>
              <w:t>463</w:t>
            </w:r>
          </w:p>
        </w:tc>
        <w:tc>
          <w:tcPr>
            <w:tcW w:w="1250" w:type="pct"/>
          </w:tcPr>
          <w:p w14:paraId="30C4FE1B" w14:textId="77777777" w:rsidR="009629E8" w:rsidRPr="009629E8" w:rsidRDefault="009629E8" w:rsidP="009629E8">
            <w:pPr>
              <w:ind w:left="360"/>
              <w:rPr>
                <w:rFonts w:cs="Times New Roman"/>
                <w:color w:val="000000" w:themeColor="text1"/>
                <w:szCs w:val="28"/>
                <w:lang w:val="kk-KZ"/>
              </w:rPr>
            </w:pPr>
            <w:r w:rsidRPr="009629E8">
              <w:rPr>
                <w:rFonts w:cs="Times New Roman"/>
                <w:color w:val="000000" w:themeColor="text1"/>
                <w:szCs w:val="28"/>
                <w:lang w:val="kk-KZ"/>
              </w:rPr>
              <w:t>3446</w:t>
            </w:r>
          </w:p>
        </w:tc>
      </w:tr>
      <w:bookmarkEnd w:id="27"/>
    </w:tbl>
    <w:p w14:paraId="2DD1987B" w14:textId="77777777" w:rsidR="009629E8" w:rsidRPr="009629E8" w:rsidRDefault="009629E8" w:rsidP="009629E8">
      <w:pPr>
        <w:shd w:val="clear" w:color="auto" w:fill="FFFFFF" w:themeFill="background1"/>
        <w:ind w:left="360" w:firstLine="0"/>
        <w:rPr>
          <w:rFonts w:cs="Times New Roman"/>
          <w:i/>
          <w:iCs/>
          <w:color w:val="000000" w:themeColor="text1"/>
          <w:szCs w:val="28"/>
        </w:rPr>
      </w:pPr>
    </w:p>
    <w:p w14:paraId="5CD3628D" w14:textId="77777777" w:rsidR="009629E8" w:rsidRPr="009629E8" w:rsidRDefault="009629E8" w:rsidP="00185E45">
      <w:r w:rsidRPr="009629E8">
        <w:t>Растениеводство</w:t>
      </w:r>
    </w:p>
    <w:p w14:paraId="34789A15" w14:textId="6606B4EA" w:rsidR="009629E8" w:rsidRPr="009629E8" w:rsidRDefault="009629E8" w:rsidP="00185E45">
      <w:r w:rsidRPr="009629E8">
        <w:t xml:space="preserve">Согласно таблице </w:t>
      </w:r>
      <w:r>
        <w:t>2</w:t>
      </w:r>
      <w:r w:rsidRPr="009629E8">
        <w:t>.1.2, растениеводство в селе Песчаное на начало 2025 года характеризуется наличием сформированной производственной базы и ориентацией на основные товарные культуры. Общий объем производства зерновых составляет 2535 тонн, что свидетельствует о стабильном функционировании отрасли и ее значимой роли в обеспечении как внутреннего потребления, так и возможной реализации на рынке. Зерновое направление традиционно является основой сельского хозяйства и формирует базу для кормопроизводства, что также оказывает положительное влияние на развитие животноводства.</w:t>
      </w:r>
    </w:p>
    <w:p w14:paraId="11BBEFD3" w14:textId="77777777" w:rsidR="009629E8" w:rsidRPr="009629E8" w:rsidRDefault="009629E8" w:rsidP="00185E45">
      <w:r w:rsidRPr="009629E8">
        <w:t>Производство масличных культур достигает 2000 тонн, что указывает на диверсификацию растениеводства и постепенное расширение структуры посевных площадей. Данное направление имеет важное экономическое значение, поскольку масличные культуры обладают более высокой добавленной стоимостью и ориентированы на переработку, что создает предпосылки для развития агропромышленной кооперации и увеличения доходности сельхозпроизводителей.</w:t>
      </w:r>
    </w:p>
    <w:p w14:paraId="71EC1D1C" w14:textId="77777777" w:rsidR="009629E8" w:rsidRPr="009629E8" w:rsidRDefault="009629E8" w:rsidP="00185E45">
      <w:r w:rsidRPr="009629E8">
        <w:t>Отсутствие производства бахчевых культур свидетельствует о низкой степени развития этого сегмента, что может быть обусловлено природно-климатическими условиями, специализацией хозяйств или ограниченностью ирригационных ресурсов. В то же время это указывает на наличие потенциальных резервов для расширения ассортимента сельскохозяйственной продукции при соответствующих инвестициях и изменении структуры посевов.</w:t>
      </w:r>
    </w:p>
    <w:p w14:paraId="0A25A280" w14:textId="77777777" w:rsidR="009629E8" w:rsidRPr="009629E8" w:rsidRDefault="009629E8" w:rsidP="00185E45">
      <w:r w:rsidRPr="009629E8">
        <w:t>В целом растениеводство в селе Песчаное развивается по классической модели зерново-масличной специализации, обеспечивая устойчивость сельской экономики и формируя основу для дальнейшего роста. Перспективы развития отрасли связаны с повышением урожайности, внедрением современных агротехнологий и расширением направлений переработки, что позволит повысить эффективность использования земельных ресурсов и увеличить экономическую отдачу сельскохозяйственного производства.</w:t>
      </w:r>
    </w:p>
    <w:p w14:paraId="60D7CE8E" w14:textId="73A39F0D" w:rsidR="009629E8" w:rsidRPr="009629E8" w:rsidRDefault="009629E8" w:rsidP="00185E45">
      <w:pPr>
        <w:rPr>
          <w:lang w:val="kk-KZ"/>
        </w:rPr>
      </w:pPr>
      <w:r w:rsidRPr="009629E8">
        <w:t xml:space="preserve">Таблица </w:t>
      </w:r>
      <w:r>
        <w:t>2</w:t>
      </w:r>
      <w:r w:rsidRPr="009629E8">
        <w:t xml:space="preserve">.1.2. </w:t>
      </w:r>
    </w:p>
    <w:p w14:paraId="521C176B" w14:textId="77777777" w:rsidR="009629E8" w:rsidRPr="00185E45" w:rsidRDefault="009629E8" w:rsidP="00185E45">
      <w:pPr>
        <w:pStyle w:val="22"/>
        <w:rPr>
          <w:bCs/>
          <w:i/>
          <w:iCs/>
        </w:rPr>
      </w:pPr>
      <w:bookmarkStart w:id="28" w:name="_Hlk224568095"/>
      <w:r w:rsidRPr="00185E45">
        <w:rPr>
          <w:i/>
          <w:iCs/>
        </w:rPr>
        <w:t xml:space="preserve">Объем продукции растениеводства </w:t>
      </w:r>
      <w:r w:rsidRPr="00185E45">
        <w:rPr>
          <w:i/>
          <w:iCs/>
          <w:lang w:val="kk-KZ"/>
        </w:rPr>
        <w:t>на начало</w:t>
      </w:r>
      <w:r w:rsidRPr="00185E45">
        <w:rPr>
          <w:i/>
          <w:iCs/>
        </w:rPr>
        <w:t xml:space="preserve"> 2025 год</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36"/>
        <w:gridCol w:w="2338"/>
        <w:gridCol w:w="2336"/>
        <w:gridCol w:w="2334"/>
      </w:tblGrid>
      <w:tr w:rsidR="009629E8" w:rsidRPr="009629E8" w14:paraId="069BA9F8" w14:textId="77777777" w:rsidTr="00185E45">
        <w:trPr>
          <w:jc w:val="center"/>
        </w:trPr>
        <w:tc>
          <w:tcPr>
            <w:tcW w:w="1250" w:type="pct"/>
            <w:vAlign w:val="center"/>
          </w:tcPr>
          <w:p w14:paraId="1ABB4B0D" w14:textId="77777777" w:rsidR="009629E8" w:rsidRPr="009629E8" w:rsidRDefault="009629E8" w:rsidP="00185E45">
            <w:r w:rsidRPr="009629E8">
              <w:t>№</w:t>
            </w:r>
          </w:p>
        </w:tc>
        <w:tc>
          <w:tcPr>
            <w:tcW w:w="1251" w:type="pct"/>
            <w:vAlign w:val="center"/>
          </w:tcPr>
          <w:p w14:paraId="1E3AE9C5" w14:textId="77777777" w:rsidR="009629E8" w:rsidRPr="009629E8" w:rsidRDefault="009629E8" w:rsidP="00185E45">
            <w:r w:rsidRPr="009629E8">
              <w:t>Объём зерна, тонн</w:t>
            </w:r>
          </w:p>
        </w:tc>
        <w:tc>
          <w:tcPr>
            <w:tcW w:w="1250" w:type="pct"/>
            <w:vAlign w:val="center"/>
          </w:tcPr>
          <w:p w14:paraId="5526FF4F" w14:textId="77777777" w:rsidR="009629E8" w:rsidRPr="009629E8" w:rsidRDefault="009629E8" w:rsidP="00185E45">
            <w:r w:rsidRPr="009629E8">
              <w:t>Объём масличных, тонн</w:t>
            </w:r>
          </w:p>
        </w:tc>
        <w:tc>
          <w:tcPr>
            <w:tcW w:w="1249" w:type="pct"/>
          </w:tcPr>
          <w:p w14:paraId="541D643F" w14:textId="77777777" w:rsidR="009629E8" w:rsidRPr="009629E8" w:rsidRDefault="009629E8" w:rsidP="00185E45">
            <w:r w:rsidRPr="009629E8">
              <w:t>Объем бахчевых, тонн</w:t>
            </w:r>
          </w:p>
        </w:tc>
      </w:tr>
      <w:tr w:rsidR="009629E8" w:rsidRPr="009629E8" w14:paraId="4C55B32A" w14:textId="77777777" w:rsidTr="00185E45">
        <w:trPr>
          <w:jc w:val="center"/>
        </w:trPr>
        <w:tc>
          <w:tcPr>
            <w:tcW w:w="1250" w:type="pct"/>
            <w:vAlign w:val="center"/>
          </w:tcPr>
          <w:p w14:paraId="1CD443D9" w14:textId="77777777" w:rsidR="009629E8" w:rsidRPr="009629E8" w:rsidRDefault="009629E8" w:rsidP="00185E45">
            <w:r w:rsidRPr="009629E8">
              <w:t>1</w:t>
            </w:r>
          </w:p>
        </w:tc>
        <w:tc>
          <w:tcPr>
            <w:tcW w:w="1251" w:type="pct"/>
            <w:vAlign w:val="center"/>
          </w:tcPr>
          <w:p w14:paraId="163B8A84" w14:textId="77777777" w:rsidR="009629E8" w:rsidRPr="009629E8" w:rsidRDefault="009629E8" w:rsidP="00185E45">
            <w:pPr>
              <w:rPr>
                <w:lang w:val="kk-KZ"/>
              </w:rPr>
            </w:pPr>
            <w:r w:rsidRPr="009629E8">
              <w:rPr>
                <w:lang w:val="kk-KZ"/>
              </w:rPr>
              <w:t>2535</w:t>
            </w:r>
          </w:p>
        </w:tc>
        <w:tc>
          <w:tcPr>
            <w:tcW w:w="1250" w:type="pct"/>
            <w:vAlign w:val="center"/>
          </w:tcPr>
          <w:p w14:paraId="053DA3A7" w14:textId="77777777" w:rsidR="009629E8" w:rsidRPr="009629E8" w:rsidRDefault="009629E8" w:rsidP="00185E45">
            <w:pPr>
              <w:rPr>
                <w:lang w:val="kk-KZ"/>
              </w:rPr>
            </w:pPr>
            <w:r w:rsidRPr="009629E8">
              <w:rPr>
                <w:lang w:val="kk-KZ"/>
              </w:rPr>
              <w:t>2000</w:t>
            </w:r>
          </w:p>
        </w:tc>
        <w:tc>
          <w:tcPr>
            <w:tcW w:w="1249" w:type="pct"/>
          </w:tcPr>
          <w:p w14:paraId="28BBEBE7" w14:textId="77777777" w:rsidR="009629E8" w:rsidRPr="009629E8" w:rsidRDefault="009629E8" w:rsidP="00185E45">
            <w:pPr>
              <w:rPr>
                <w:lang w:val="kk-KZ"/>
              </w:rPr>
            </w:pPr>
            <w:r w:rsidRPr="009629E8">
              <w:rPr>
                <w:lang w:val="kk-KZ"/>
              </w:rPr>
              <w:t>-</w:t>
            </w:r>
          </w:p>
        </w:tc>
      </w:tr>
      <w:bookmarkEnd w:id="28"/>
    </w:tbl>
    <w:p w14:paraId="0EC73F95" w14:textId="77777777" w:rsidR="009629E8" w:rsidRPr="009629E8" w:rsidRDefault="009629E8" w:rsidP="009629E8">
      <w:pPr>
        <w:shd w:val="clear" w:color="auto" w:fill="FFFFFF" w:themeFill="background1"/>
        <w:ind w:left="360" w:firstLine="0"/>
        <w:rPr>
          <w:rFonts w:cs="Times New Roman"/>
          <w:color w:val="000000" w:themeColor="text1"/>
          <w:szCs w:val="28"/>
        </w:rPr>
      </w:pPr>
    </w:p>
    <w:p w14:paraId="0CDEEB22" w14:textId="77777777" w:rsidR="009629E8" w:rsidRPr="009629E8" w:rsidRDefault="009629E8" w:rsidP="009629E8">
      <w:pPr>
        <w:shd w:val="clear" w:color="auto" w:fill="FFFFFF" w:themeFill="background1"/>
        <w:ind w:left="360" w:firstLine="0"/>
        <w:rPr>
          <w:rFonts w:cs="Times New Roman"/>
          <w:i/>
          <w:iCs/>
          <w:color w:val="000000" w:themeColor="text1"/>
          <w:szCs w:val="28"/>
          <w:lang w:val="kk-KZ"/>
        </w:rPr>
      </w:pPr>
      <w:r w:rsidRPr="009629E8">
        <w:rPr>
          <w:rFonts w:cs="Times New Roman"/>
          <w:i/>
          <w:iCs/>
          <w:color w:val="000000" w:themeColor="text1"/>
          <w:szCs w:val="28"/>
        </w:rPr>
        <w:t>Земельные ресурсы</w:t>
      </w:r>
    </w:p>
    <w:p w14:paraId="5EEF2D13" w14:textId="77777777" w:rsidR="009629E8" w:rsidRPr="009629E8" w:rsidRDefault="009629E8" w:rsidP="00185E45">
      <w:r w:rsidRPr="009629E8">
        <w:t xml:space="preserve">Анализ структуры и использования земельных ресурсов села Песчаное показывает, что территория обладает значительным земельным потенциалом и имеет выраженную сельскохозяйственную специализацию. Общая площадь территории составляет 43 303,52 га, из которых 30 917,44 га, или </w:t>
      </w:r>
      <w:r w:rsidRPr="009629E8">
        <w:lastRenderedPageBreak/>
        <w:t>преобладающая часть, приходится на земли сельскохозяйственного назначения. Это свидетельствует о ключевой роли аграрного сектора в экономике населенного пункта и наличии ресурсной базы для его дальнейшего развития.</w:t>
      </w:r>
    </w:p>
    <w:p w14:paraId="18A114CF" w14:textId="77777777" w:rsidR="009629E8" w:rsidRPr="009629E8" w:rsidRDefault="009629E8" w:rsidP="00185E45">
      <w:r w:rsidRPr="009629E8">
        <w:t>В составе сельскохозяйственных земель основную долю занимает пашня - 15 671,64 га, что говорит о высокой степени освоенности территории и ориентированности на растениеводство. При этом средний балл бонитета почв составляет 13, что указывает на относительно невысокое качество земель и ограниченную природную продуктивность, требующую применения агротехнических мероприятий для повышения урожайности. Наличие 864 га орошаемых земель и функционирующих ирригационных систем является важным фактором стабилизации сельскохозяйственного производства и частичного нивелирования природных ограничений.</w:t>
      </w:r>
    </w:p>
    <w:p w14:paraId="76A81A0B" w14:textId="77777777" w:rsidR="009629E8" w:rsidRPr="009629E8" w:rsidRDefault="009629E8" w:rsidP="00185E45">
      <w:r w:rsidRPr="009629E8">
        <w:t>Значительную площадь занимают пастбища - 10 719,2 га, из которых 8 913,4 га представлены естественными угодьями, а 964,4 га - сеяными кормовыми культурами. Это подтверждает развитость кормовой базы и создает условия для устойчивого ведения животноводства. Площадь сенокосов составляет 3 988,5 га, что дополняет кормовую обеспеченность и повышает устойчивость сельскохозяйственного производства в целом. Наличие 538,1 га залежных и прочих земель указывает на потенциальный резерв для вовлечения в хозяйственный оборот при необходимости.</w:t>
      </w:r>
    </w:p>
    <w:p w14:paraId="29FC17D3" w14:textId="77777777" w:rsidR="009629E8" w:rsidRPr="009629E8" w:rsidRDefault="009629E8" w:rsidP="00185E45">
      <w:r w:rsidRPr="009629E8">
        <w:t>Земли запаса и специального фонда занимают 3 914,72 га и могут рассматриваться как стратегический резерв для будущего расширения сельскохозяйственного использования или размещения новых объектов. Прочие земли, включая территории промышленности, лесного и водного фонда, составляют 645,8 га, что отражает ограниченную, но важную инфраструктурную и экологическую составляющую землепользования.</w:t>
      </w:r>
    </w:p>
    <w:p w14:paraId="472ACEFF" w14:textId="77777777" w:rsidR="009629E8" w:rsidRPr="009629E8" w:rsidRDefault="009629E8" w:rsidP="00185E45">
      <w:r w:rsidRPr="009629E8">
        <w:t>В целом структура земельных ресурсов села Песчаное характеризуется высокой долей сельскохозяйственных угодий, сбалансированным соотношением пашни и пастбищ и наличием базовой ирригационной инфраструктуры. Это формирует устойчивую основу для развития аграрного производства, однако сравнительно низкое качество почв и ограниченность орошаемых площадей требуют мероприятий по повышению эффективности использования земель, включая модернизацию ирригационных систем, улучшение агротехнологий и рациональное вовлечение резервных территорий в хозяйственный оборот.</w:t>
      </w:r>
    </w:p>
    <w:p w14:paraId="5053E234" w14:textId="77777777" w:rsidR="009629E8" w:rsidRPr="009629E8" w:rsidRDefault="009629E8" w:rsidP="009629E8">
      <w:pPr>
        <w:shd w:val="clear" w:color="auto" w:fill="FFFFFF" w:themeFill="background1"/>
        <w:ind w:left="360"/>
        <w:rPr>
          <w:rFonts w:cs="Times New Roman"/>
          <w:b/>
          <w:bCs/>
          <w:color w:val="000000" w:themeColor="text1"/>
          <w:szCs w:val="28"/>
        </w:rPr>
      </w:pPr>
    </w:p>
    <w:p w14:paraId="3D19CF5D" w14:textId="77777777" w:rsidR="009629E8" w:rsidRPr="009629E8" w:rsidRDefault="009629E8" w:rsidP="009629E8">
      <w:pPr>
        <w:shd w:val="clear" w:color="auto" w:fill="FFFFFF" w:themeFill="background1"/>
        <w:ind w:left="360"/>
        <w:rPr>
          <w:rFonts w:cs="Times New Roman"/>
          <w:b/>
          <w:bCs/>
          <w:color w:val="000000" w:themeColor="text1"/>
          <w:szCs w:val="28"/>
          <w:lang w:val="kk-KZ"/>
        </w:rPr>
      </w:pPr>
      <w:r w:rsidRPr="009629E8">
        <w:rPr>
          <w:rFonts w:cs="Times New Roman"/>
          <w:b/>
          <w:bCs/>
          <w:color w:val="000000" w:themeColor="text1"/>
          <w:szCs w:val="28"/>
        </w:rPr>
        <w:t>Обрабатывающая промышленность </w:t>
      </w:r>
    </w:p>
    <w:p w14:paraId="223500E6" w14:textId="77777777" w:rsidR="009629E8" w:rsidRPr="009629E8" w:rsidRDefault="009629E8" w:rsidP="00185E45">
      <w:r w:rsidRPr="009629E8">
        <w:t xml:space="preserve">Анализ объектов обрабатывающей промышленности в селе Песчаное показывает, что данная сфера имеет сформированную, но ограниченную по масштабам производственную базу, ориентированную преимущественно на обслуживание сельскохозяйственного сектора и первичную переработку продукции. Ключевым предприятием выступает ремонтно-механический </w:t>
      </w:r>
      <w:r w:rsidRPr="009629E8">
        <w:lastRenderedPageBreak/>
        <w:t>завод, занимающий значительную площадь застройки 20 336 м² и включающий 10 зданий, что свидетельствует о его системообразующей роли в обеспечении технического обслуживания и ремонта сельскохозяйственной техники. Наличие такого предприятия повышает устойчивость аграрного производства и снижает зависимость от внешних сервисных услуг.</w:t>
      </w:r>
    </w:p>
    <w:p w14:paraId="6670306C" w14:textId="77777777" w:rsidR="009629E8" w:rsidRPr="009629E8" w:rsidRDefault="009629E8" w:rsidP="00185E45">
      <w:r w:rsidRPr="009629E8">
        <w:t>Важным элементом отрасли является деятельность ТОО «</w:t>
      </w:r>
      <w:proofErr w:type="spellStart"/>
      <w:r w:rsidRPr="009629E8">
        <w:t>Племцентр</w:t>
      </w:r>
      <w:proofErr w:type="spellEnd"/>
      <w:r w:rsidRPr="009629E8">
        <w:t xml:space="preserve"> Песчанский», представленная как производственными базами для содержания скота, так и </w:t>
      </w:r>
      <w:proofErr w:type="spellStart"/>
      <w:r w:rsidRPr="009629E8">
        <w:t>машино</w:t>
      </w:r>
      <w:proofErr w:type="spellEnd"/>
      <w:r w:rsidRPr="009629E8">
        <w:t>-тракторными мастерскими с автогаражами. Это указывает на интеграцию обрабатывающих и обслуживающих функций в рамках агропромышленного комплекса, где переработка и техническое обеспечение тесно связаны с сельским хозяйством. Общая площадь соответствующих объектов позволяет говорить о наличии инфраструктуры, обеспечивающей полный цикл обслуживания животноводства.</w:t>
      </w:r>
    </w:p>
    <w:p w14:paraId="78FE9A43" w14:textId="77777777" w:rsidR="009629E8" w:rsidRPr="009629E8" w:rsidRDefault="009629E8" w:rsidP="00185E45">
      <w:r w:rsidRPr="009629E8">
        <w:t>Дополнительное значение имеет наличие овощехранилища площадью застройки 3 884 м², которое формирует условия для хранения и последующей переработки сельскохозяйственной продукции. Это способствует снижению сезонных потерь и повышению эффективности реализации продукции. Маслосырзавод, несмотря на относительно небольшие размеры, отражает наличие перерабатывающего звена, ориентированного на выпуск продукции с добавленной стоимостью, что является важным направлением развития местной экономики.</w:t>
      </w:r>
    </w:p>
    <w:p w14:paraId="5A710648" w14:textId="77777777" w:rsidR="009629E8" w:rsidRPr="009629E8" w:rsidRDefault="009629E8" w:rsidP="00185E45">
      <w:r w:rsidRPr="009629E8">
        <w:t>Складские объекты общей площадью более 2 800 м² дополняют производственную инфраструктуру и обеспечивают логистическую поддержку функционирования предприятий. В целом размещенные объекты относятся преимущественно к IV–V классам опасности, что свидетельствует об их экологической приемлемости и возможности размещения вблизи жилой застройки при соблюдении санитарно-защитных зон.</w:t>
      </w:r>
    </w:p>
    <w:p w14:paraId="3D0AE16E" w14:textId="77777777" w:rsidR="009629E8" w:rsidRPr="009629E8" w:rsidRDefault="009629E8" w:rsidP="00185E45">
      <w:r w:rsidRPr="009629E8">
        <w:t xml:space="preserve">Таким образом, обрабатывающая промышленность села Песчаное носит </w:t>
      </w:r>
      <w:proofErr w:type="spellStart"/>
      <w:r w:rsidRPr="009629E8">
        <w:t>обслуживающе</w:t>
      </w:r>
      <w:proofErr w:type="spellEnd"/>
      <w:r w:rsidRPr="009629E8">
        <w:t>-перерабатывающий характер с ориентацией на сельское хозяйство. Отрасль обладает базовой инфраструктурой и потенциалом для дальнейшего развития, однако ее рост в перспективе будет зависеть от модернизации производственных мощностей, расширения глубины переработки сельхозпродукции и привлечения инвестиций, направленных на формирование более диверсифицированной и устойчивой промышленной структуры.</w:t>
      </w:r>
    </w:p>
    <w:p w14:paraId="65771AAA" w14:textId="77777777" w:rsidR="009629E8" w:rsidRPr="009629E8" w:rsidRDefault="009629E8" w:rsidP="00185E45"/>
    <w:p w14:paraId="2546E691" w14:textId="77777777" w:rsidR="009629E8" w:rsidRPr="009629E8" w:rsidRDefault="009629E8" w:rsidP="009629E8">
      <w:pPr>
        <w:shd w:val="clear" w:color="auto" w:fill="FFFFFF" w:themeFill="background1"/>
        <w:ind w:left="360"/>
        <w:rPr>
          <w:rFonts w:cs="Times New Roman"/>
          <w:b/>
          <w:bCs/>
          <w:color w:val="000000" w:themeColor="text1"/>
          <w:szCs w:val="28"/>
        </w:rPr>
      </w:pPr>
      <w:r w:rsidRPr="009629E8">
        <w:rPr>
          <w:rFonts w:cs="Times New Roman"/>
          <w:b/>
          <w:bCs/>
          <w:color w:val="000000" w:themeColor="text1"/>
          <w:szCs w:val="28"/>
        </w:rPr>
        <w:t>Оптовая и розничная торговля</w:t>
      </w:r>
    </w:p>
    <w:p w14:paraId="2C08175A" w14:textId="77777777" w:rsidR="009629E8" w:rsidRPr="009629E8" w:rsidRDefault="009629E8" w:rsidP="00185E45">
      <w:r w:rsidRPr="009629E8">
        <w:t xml:space="preserve">Анализ развития сферы оптовой и розничной торговли в селе Песчаное показывает, что данное направление находится на начальной стадии формирования и не играет существенной роли в структуре местной экономики. Фактическое наличие лишь нескольких магазинов свидетельствует о низком уровне развития торговой сети и ограниченной обеспеченности населения объектами повседневного спроса. Торговая </w:t>
      </w:r>
      <w:r w:rsidRPr="009629E8">
        <w:lastRenderedPageBreak/>
        <w:t>деятельность носит преимущественно розничный, локальный характер и ориентирована на удовлетворение базовых потребностей жителей без выраженной специализации и без формирования устойчивой конкурентной среды.</w:t>
      </w:r>
    </w:p>
    <w:p w14:paraId="4D74A6E5" w14:textId="77777777" w:rsidR="009629E8" w:rsidRPr="009629E8" w:rsidRDefault="009629E8" w:rsidP="00185E45">
      <w:r w:rsidRPr="009629E8">
        <w:t>Слабая развитость торговли обусловлена рядом факторов, включая относительно небольшую численность населения, ограниченный платежеспособный спрос и отсутствие сформированной предпринимательской среды. В таких условиях экономическая целесообразность открытия новых торговых объектов остается невысокой, что сдерживает расширение отрасли. При этом отсутствуют признаки развития оптового звена, что указывает на зависимость села от внешних поставщиков и логистических центров, расположенных за его пределами.</w:t>
      </w:r>
    </w:p>
    <w:p w14:paraId="0F3378CF" w14:textId="77777777" w:rsidR="009629E8" w:rsidRPr="009629E8" w:rsidRDefault="009629E8" w:rsidP="00185E45">
      <w:r w:rsidRPr="009629E8">
        <w:t>Вместе с тем существующая ситуация отражает наличие потенциала для постепенного роста торговли по мере развития других отраслей экономики, прежде всего сельского хозяйства и перерабатывающей промышленности. Увеличение объемов производства и доходов населения может способствовать расширению ассортимента товаров, появлению новых торговых точек и развитию более устойчивой торговой инфраструктуры. В перспективе развитие сферы торговли в селе Песчаное будет напрямую связано с общим экономическим ростом, улучшением транспортной доступности и стимулированием малого предпринимательства.</w:t>
      </w:r>
    </w:p>
    <w:p w14:paraId="44AE59F7" w14:textId="77777777" w:rsidR="009629E8" w:rsidRPr="009629E8" w:rsidRDefault="009629E8" w:rsidP="009629E8">
      <w:pPr>
        <w:shd w:val="clear" w:color="auto" w:fill="FFFFFF" w:themeFill="background1"/>
        <w:ind w:left="360"/>
        <w:rPr>
          <w:rFonts w:cs="Times New Roman"/>
          <w:b/>
          <w:color w:val="000000" w:themeColor="text1"/>
          <w:szCs w:val="28"/>
          <w:lang w:val="kk-KZ"/>
        </w:rPr>
      </w:pPr>
      <w:r w:rsidRPr="009629E8">
        <w:rPr>
          <w:rFonts w:cs="Times New Roman"/>
          <w:b/>
          <w:color w:val="000000" w:themeColor="text1"/>
          <w:szCs w:val="28"/>
          <w:lang w:val="kk-KZ"/>
        </w:rPr>
        <w:t>Образование</w:t>
      </w:r>
    </w:p>
    <w:p w14:paraId="6FBE3E7B" w14:textId="77777777" w:rsidR="009629E8" w:rsidRPr="009629E8" w:rsidRDefault="009629E8" w:rsidP="00185E45">
      <w:r w:rsidRPr="009629E8">
        <w:t>Анализ сферы образования в селе Песчаное показывает, что социальная инфраструктура в целом сформирована и обеспечивает базовые потребности населения в образовательных услугах. В системе дошкольного образования функционирует один детский сад «</w:t>
      </w:r>
      <w:proofErr w:type="spellStart"/>
      <w:r w:rsidRPr="009629E8">
        <w:t>Балдырган</w:t>
      </w:r>
      <w:proofErr w:type="spellEnd"/>
      <w:r w:rsidRPr="009629E8">
        <w:t>» на 135 мест. Это свидетельствует о наличии определенного резерва мощностей и возможности удовлетворения текущего спроса на дошкольное воспитание без дефицита мест.</w:t>
      </w:r>
    </w:p>
    <w:p w14:paraId="706FE825" w14:textId="77777777" w:rsidR="009629E8" w:rsidRPr="009629E8" w:rsidRDefault="009629E8" w:rsidP="00185E45">
      <w:r w:rsidRPr="009629E8">
        <w:t>Система школьного образования представлена двумя общеобразовательными школами, которые в совокупности формируют устойчивую образовательную сеть внутри населенного пункта. Первая школа рассчитана на 640 мест, вторая - на 536 мест. Таким образом, суммарная проектная мощность значительно превышает фактическую загрузку, что указывает на недоиспользование существующей инфраструктуры и демографические ограничения, связанные с численностью и возрастной структурой населения.</w:t>
      </w:r>
    </w:p>
    <w:p w14:paraId="1029D033" w14:textId="77777777" w:rsidR="009629E8" w:rsidRPr="009629E8" w:rsidRDefault="009629E8" w:rsidP="00185E45">
      <w:r w:rsidRPr="009629E8">
        <w:t xml:space="preserve">Кадровое обеспечение образовательных учреждений находится на приемлемом уровне, численность педагогического персонала соответствует текущей нагрузке, что позволяет поддерживать образовательный процесс без существенных ограничений. Все здания выполнены из кирпича, относятся к типовым и признаны пригодными для дальнейшей эксплуатации, несмотря на то что введены в эксплуатацию в 1970-х и 2000-х годах. Это говорит о </w:t>
      </w:r>
      <w:r w:rsidRPr="009629E8">
        <w:lastRenderedPageBreak/>
        <w:t>сохранности материально-технической базы, однако в перспективе может потребовать модернизации и обновления.</w:t>
      </w:r>
    </w:p>
    <w:p w14:paraId="2F24F8A3" w14:textId="77777777" w:rsidR="009629E8" w:rsidRPr="009629E8" w:rsidRDefault="009629E8" w:rsidP="00185E45">
      <w:r w:rsidRPr="009629E8">
        <w:t>В целом система образования в селе Песчаное характеризуется наличием полной базовой инфраструктуры при значительном резерве мощностей. Это создает благоприятные условия для обеспечения доступности образовательных услуг, но одновременно отражает ограниченный демографический потенциал и необходимость повышения эффективности использования существующих объектов, в том числе за счет оптимизации сети и улучшения качества образовательной среды.</w:t>
      </w:r>
    </w:p>
    <w:p w14:paraId="38636353" w14:textId="77777777" w:rsidR="009629E8" w:rsidRPr="009629E8" w:rsidRDefault="009629E8" w:rsidP="009629E8">
      <w:pPr>
        <w:shd w:val="clear" w:color="auto" w:fill="FFFFFF" w:themeFill="background1"/>
        <w:ind w:left="360"/>
        <w:rPr>
          <w:rFonts w:cs="Times New Roman"/>
          <w:b/>
          <w:color w:val="000000" w:themeColor="text1"/>
          <w:szCs w:val="28"/>
        </w:rPr>
      </w:pPr>
    </w:p>
    <w:p w14:paraId="57E64663" w14:textId="77777777" w:rsidR="009629E8" w:rsidRPr="009629E8" w:rsidRDefault="009629E8" w:rsidP="009629E8">
      <w:pPr>
        <w:shd w:val="clear" w:color="auto" w:fill="FFFFFF" w:themeFill="background1"/>
        <w:ind w:left="360"/>
        <w:rPr>
          <w:rFonts w:cs="Times New Roman"/>
          <w:b/>
          <w:color w:val="000000" w:themeColor="text1"/>
          <w:szCs w:val="28"/>
          <w:lang w:val="kk-KZ"/>
        </w:rPr>
      </w:pPr>
      <w:r w:rsidRPr="009629E8">
        <w:rPr>
          <w:rFonts w:cs="Times New Roman"/>
          <w:b/>
          <w:color w:val="000000" w:themeColor="text1"/>
          <w:szCs w:val="28"/>
          <w:lang w:val="kk-KZ"/>
        </w:rPr>
        <w:t>Здравоохранения</w:t>
      </w:r>
    </w:p>
    <w:p w14:paraId="382718A2" w14:textId="77777777" w:rsidR="009629E8" w:rsidRPr="009629E8" w:rsidRDefault="009629E8" w:rsidP="00185E45">
      <w:r w:rsidRPr="009629E8">
        <w:t xml:space="preserve">Анализ сферы здравоохранения в селе Песчаное показывает, что медицинская инфраструктура сформирована на базовом уровне и обеспечивает первичное медицинское обслуживание населения. Центральным звеном выступает врачебная амбулатория, расположенная в селе Песчаное, которая функционирует в формате дневного стационара при поликлинике с плановой пропускной способностью около 25 посещений в смену. </w:t>
      </w:r>
    </w:p>
    <w:p w14:paraId="4EE8E26E" w14:textId="77777777" w:rsidR="009629E8" w:rsidRPr="009629E8" w:rsidRDefault="009629E8" w:rsidP="00185E45">
      <w:r w:rsidRPr="009629E8">
        <w:t>Кадровое обеспечение медицинских учреждений в целом соответствует минимальным требованиям, однако численность персонала ограничена, особенно в части врачебных кадров, что типично для сельских территорий и может сдерживать расширение спектра оказываемых услуг. Все здания характеризуются как находящиеся в удовлетворительном состоянии и пригодные для дальнейшей эксплуатации, что свидетельствует о сохранности материально-технической базы, но не исключает необходимости ее модернизации в перспективе.</w:t>
      </w:r>
    </w:p>
    <w:p w14:paraId="57437F29" w14:textId="77777777" w:rsidR="009629E8" w:rsidRPr="009629E8" w:rsidRDefault="009629E8" w:rsidP="00185E45">
      <w:r w:rsidRPr="009629E8">
        <w:t>В целом система здравоохранения в селе Песчаное обеспечивает базовый уровень медицинской помощи. Дальнейшее развитие отрасли связано с оптимизацией распределения медицинских потоков, укреплением кадрового потенциала и поэтапным обновлением инфраструктуры, что позволит повысить доступность и качество медицинских услуг для населения.</w:t>
      </w:r>
    </w:p>
    <w:p w14:paraId="537222A2" w14:textId="77777777" w:rsidR="009629E8" w:rsidRPr="009629E8" w:rsidRDefault="009629E8" w:rsidP="009629E8">
      <w:pPr>
        <w:ind w:left="360"/>
        <w:rPr>
          <w:rFonts w:cs="Times New Roman"/>
          <w:color w:val="000000" w:themeColor="text1"/>
          <w:szCs w:val="28"/>
        </w:rPr>
      </w:pPr>
    </w:p>
    <w:p w14:paraId="5CA7796A" w14:textId="77777777" w:rsidR="009629E8" w:rsidRPr="009629E8" w:rsidRDefault="009629E8" w:rsidP="009629E8">
      <w:pPr>
        <w:shd w:val="clear" w:color="auto" w:fill="FFFFFF" w:themeFill="background1"/>
        <w:ind w:left="360"/>
        <w:rPr>
          <w:rFonts w:cs="Times New Roman"/>
          <w:b/>
          <w:color w:val="000000" w:themeColor="text1"/>
          <w:szCs w:val="28"/>
          <w:lang w:val="kk-KZ"/>
        </w:rPr>
      </w:pPr>
      <w:r w:rsidRPr="009629E8">
        <w:rPr>
          <w:rFonts w:cs="Times New Roman"/>
          <w:b/>
          <w:color w:val="000000" w:themeColor="text1"/>
          <w:szCs w:val="28"/>
          <w:lang w:val="kk-KZ"/>
        </w:rPr>
        <w:t>Государственное управление и оборона</w:t>
      </w:r>
    </w:p>
    <w:p w14:paraId="1FE9CC2C" w14:textId="77777777" w:rsidR="009629E8" w:rsidRPr="009629E8" w:rsidRDefault="009629E8" w:rsidP="00185E45">
      <w:r w:rsidRPr="009629E8">
        <w:t xml:space="preserve">Сфера государственного управления в селе Песчаное представлена аппаратом акима Песчанского сельского округа, который является основным исполнительным органом на местном уровне и обеспечивает реализацию государственной политики, управление территорией и решение вопросов местного значения. </w:t>
      </w:r>
    </w:p>
    <w:p w14:paraId="674A86B4" w14:textId="77777777" w:rsidR="009629E8" w:rsidRPr="009629E8" w:rsidRDefault="009629E8" w:rsidP="00185E45">
      <w:r w:rsidRPr="009629E8">
        <w:t xml:space="preserve">Село выполняет функции административного центра сельского округа, что усиливает его роль в системе управления и концентрирует основные управленческие функции на данной территории. В структуре управления реализуется типичная для Казахстана модель, при которой акимат осуществляет исполнительно-распорядительные функции, включая планирование развития, управление бюджетом, земельными ресурсами и </w:t>
      </w:r>
      <w:r w:rsidRPr="009629E8">
        <w:lastRenderedPageBreak/>
        <w:t xml:space="preserve">организацию хозяйственной деятельности. </w:t>
      </w:r>
    </w:p>
    <w:p w14:paraId="311E959D" w14:textId="77777777" w:rsidR="009629E8" w:rsidRPr="009629E8" w:rsidRDefault="009629E8" w:rsidP="00185E45">
      <w:r w:rsidRPr="009629E8">
        <w:t>В целом сфера государственного управления в селе Песчаное характеризуется стабильным функционированием базовых институтов власти и наличием административного центра, однако ее развитие носит стандартный, обслуживающий характер без расширенной институциональной структуры, что соответствует масштабу населенного пункта и его демографическому потенциалу.</w:t>
      </w:r>
    </w:p>
    <w:p w14:paraId="7D5E62ED" w14:textId="77777777" w:rsidR="009629E8" w:rsidRPr="009629E8" w:rsidRDefault="009629E8" w:rsidP="00185E45"/>
    <w:p w14:paraId="29061576" w14:textId="77777777" w:rsidR="009629E8" w:rsidRPr="009629E8" w:rsidRDefault="009629E8" w:rsidP="009629E8">
      <w:pPr>
        <w:shd w:val="clear" w:color="auto" w:fill="FFFFFF" w:themeFill="background1"/>
        <w:ind w:left="360"/>
        <w:rPr>
          <w:rFonts w:cs="Times New Roman"/>
          <w:b/>
          <w:color w:val="000000" w:themeColor="text1"/>
          <w:szCs w:val="28"/>
          <w:lang w:val="kk-KZ"/>
        </w:rPr>
      </w:pPr>
      <w:r w:rsidRPr="009629E8">
        <w:rPr>
          <w:rFonts w:cs="Times New Roman"/>
          <w:b/>
          <w:color w:val="000000" w:themeColor="text1"/>
          <w:szCs w:val="28"/>
          <w:lang w:val="kk-KZ"/>
        </w:rPr>
        <w:t>Туризм, культура и прочие услуги</w:t>
      </w:r>
    </w:p>
    <w:p w14:paraId="697210FA" w14:textId="77777777" w:rsidR="009629E8" w:rsidRPr="009629E8" w:rsidRDefault="009629E8" w:rsidP="00185E45">
      <w:r w:rsidRPr="009629E8">
        <w:t>Анализ сферы туризма, спорта и культуры в селе Песчаное показывает, что данное направление представлено на базовом уровне и ориентировано преимущественно на удовлетворение внутренних потребностей населения. Ключевым объектом является сельский дом культуры, рассчитанный на 250 мест и обеспеченный персоналом, что позволяет проводить культурно-массовые мероприятия и поддерживать социальную активность жителей. Объект функционирует и находится в рабочем состоянии, что свидетельствует о сохранности культурной инфраструктуры.</w:t>
      </w:r>
    </w:p>
    <w:p w14:paraId="5802411A" w14:textId="77777777" w:rsidR="009629E8" w:rsidRPr="009629E8" w:rsidRDefault="009629E8" w:rsidP="00185E45">
      <w:r w:rsidRPr="009629E8">
        <w:t>Вместе с тем развитие туризма в селе практически отсутствует и не имеет выраженной инфраструктурной базы, что обусловлено как масштабом населенного пункта, так и отсутствием специализированных объектов размещения и туристской привлекательности. Сфера спорта также не выделена в виде самостоятельной инфраструктуры и, вероятно, ограничивается использованием школьных и универсальных площадок без развитой сети спортивных сооружений.</w:t>
      </w:r>
    </w:p>
    <w:p w14:paraId="69886D11" w14:textId="77777777" w:rsidR="009629E8" w:rsidRPr="009629E8" w:rsidRDefault="009629E8" w:rsidP="00185E45">
      <w:r w:rsidRPr="009629E8">
        <w:t>В целом сфера культуры выполняет социально-обслуживающую функцию и обеспечивает минимально необходимый уровень досуга, однако направления туризма и спорта остаются слабо развитыми. Это указывает на наличие потенциала для дальнейшего развития через создание дополнительных объектов, расширение функционала существующих учреждений и формирование условий для привлечения посетителей, в том числе за счет интеграции с культурными и сельскохозяйственными особенностями территории.</w:t>
      </w:r>
    </w:p>
    <w:p w14:paraId="31CD1139" w14:textId="77777777" w:rsidR="009629E8" w:rsidRPr="009629E8" w:rsidRDefault="009629E8" w:rsidP="009629E8">
      <w:pPr>
        <w:ind w:left="360"/>
        <w:rPr>
          <w:rFonts w:cs="Times New Roman"/>
          <w:b/>
          <w:bCs/>
          <w:color w:val="000000" w:themeColor="text1"/>
          <w:szCs w:val="28"/>
        </w:rPr>
      </w:pPr>
    </w:p>
    <w:p w14:paraId="231A8EB3" w14:textId="77777777" w:rsidR="009629E8" w:rsidRPr="009629E8" w:rsidRDefault="009629E8" w:rsidP="009629E8">
      <w:pPr>
        <w:ind w:left="360"/>
        <w:rPr>
          <w:rFonts w:cs="Times New Roman"/>
          <w:b/>
          <w:bCs/>
          <w:color w:val="000000" w:themeColor="text1"/>
          <w:szCs w:val="28"/>
          <w:lang w:val="kk-KZ"/>
        </w:rPr>
      </w:pPr>
      <w:r w:rsidRPr="009629E8">
        <w:rPr>
          <w:rFonts w:cs="Times New Roman"/>
          <w:b/>
          <w:bCs/>
          <w:color w:val="000000" w:themeColor="text1"/>
          <w:szCs w:val="28"/>
          <w:lang w:val="kk-KZ"/>
        </w:rPr>
        <w:t>Итого</w:t>
      </w:r>
    </w:p>
    <w:p w14:paraId="4CE13E72" w14:textId="77777777" w:rsidR="009629E8" w:rsidRPr="009629E8" w:rsidRDefault="009629E8" w:rsidP="00185E45">
      <w:r w:rsidRPr="009629E8">
        <w:t>В целом экономика села Песчаное имеет ярко выраженную аграрную специализацию и базируется на развитом сельском хозяйстве, которое выступает основой занятости и формирования доходов. Животноводство и растениеводство находятся на устойчивом уровне, обеспечивая как внутренние потребности, так и частично товарное производство, при этом структура отрасли остается традиционной и требует повышения эффективности и глубины переработки. Земельные ресурсы используются активно, однако их качество и ограниченность орошаемых площадей сдерживают рост продуктивности.</w:t>
      </w:r>
    </w:p>
    <w:p w14:paraId="782577F3" w14:textId="77777777" w:rsidR="009629E8" w:rsidRPr="009629E8" w:rsidRDefault="009629E8" w:rsidP="00185E45">
      <w:r w:rsidRPr="009629E8">
        <w:lastRenderedPageBreak/>
        <w:t>Обрабатывающая промышленность носит вспомогательный характер и ориентирована преимущественно на обслуживание сельского хозяйства и первичную переработку, что формирует базовую, но недостаточно диверсифицированную промышленную структуру. Сфера торговли развита слабо и представлена ограниченным числом объектов, что отражает низкий уровень деловой активности и зависимость от внешних поставок.</w:t>
      </w:r>
    </w:p>
    <w:p w14:paraId="50778BA1" w14:textId="77777777" w:rsidR="009629E8" w:rsidRPr="009629E8" w:rsidRDefault="009629E8" w:rsidP="00185E45">
      <w:r w:rsidRPr="009629E8">
        <w:t>Социальная инфраструктура, включая образование и здравоохранение, в целом сформирована и обеспечивает базовый уровень обслуживания населения, однако характеризуется избыточными мощностями в образовании и ограниченными ресурсами в здравоохранении. Сфера государственного управления функционирует стабильно, выполняя административные функции на уровне сельского округа.</w:t>
      </w:r>
    </w:p>
    <w:p w14:paraId="15347E20" w14:textId="77777777" w:rsidR="009629E8" w:rsidRPr="009629E8" w:rsidRDefault="009629E8" w:rsidP="00185E45">
      <w:r w:rsidRPr="009629E8">
        <w:t>Направления туризма, спорта и культуры развиты на минимальном уровне и ориентированы преимущественно на внутреннее потребление, без формирования экономически значимого сектора услуг. В целом экономика села Песчаное характеризуется устойчивостью при низком уровне диверсификации, а ее дальнейшее развитие связано с модернизацией аграрного сектора, расширением переработки, развитием малого бизнеса и постепенным укреплением сферы услуг.</w:t>
      </w:r>
    </w:p>
    <w:p w14:paraId="4164FA08" w14:textId="77777777" w:rsidR="003F2DE9" w:rsidRPr="009629E8" w:rsidRDefault="003F2DE9" w:rsidP="003F2DE9">
      <w:pPr>
        <w:rPr>
          <w:lang w:eastAsia="kk-KZ" w:bidi="ar-SA"/>
        </w:rPr>
      </w:pPr>
    </w:p>
    <w:p w14:paraId="741CB6F3" w14:textId="6FE81C90" w:rsidR="000D3F47" w:rsidRPr="00321218" w:rsidRDefault="000D3F47" w:rsidP="00185E45">
      <w:pPr>
        <w:pStyle w:val="23"/>
        <w:rPr>
          <w:lang w:val="kk-KZ"/>
        </w:rPr>
      </w:pPr>
      <w:bookmarkStart w:id="29" w:name="_Toc236951352"/>
      <w:bookmarkStart w:id="30" w:name="_Toc204684723"/>
      <w:bookmarkStart w:id="31" w:name="_Toc217376482"/>
      <w:r>
        <w:t>2</w:t>
      </w:r>
      <w:r w:rsidRPr="00321218">
        <w:t>.2 Проектные предложения отраслей экономики села</w:t>
      </w:r>
      <w:bookmarkEnd w:id="29"/>
    </w:p>
    <w:p w14:paraId="0CA3870F" w14:textId="77777777" w:rsidR="000D3F47" w:rsidRPr="000D3F47" w:rsidRDefault="000D3F47" w:rsidP="000D3F47">
      <w:pPr>
        <w:shd w:val="clear" w:color="auto" w:fill="FFFFFF" w:themeFill="background1"/>
        <w:ind w:firstLine="709"/>
        <w:rPr>
          <w:rFonts w:cs="Times New Roman"/>
          <w:color w:val="000000" w:themeColor="text1"/>
          <w:szCs w:val="28"/>
        </w:rPr>
      </w:pPr>
      <w:bookmarkStart w:id="32" w:name="_Hlk221629399"/>
      <w:r w:rsidRPr="000D3F47">
        <w:rPr>
          <w:rFonts w:cs="Times New Roman"/>
          <w:color w:val="000000" w:themeColor="text1"/>
          <w:szCs w:val="28"/>
        </w:rPr>
        <w:t>Проектные предложения по развитию отраслей экономики села Песчаное направлены на формирование устойчивой и более диверсифицированной структуры хозяйства с усилением перерабатывающего сектора и развитием агропромышленного комплекса. Ключевым направлением является создание предприятий по переработке сельскохозяйственной продукции, что позволит перейти от сырьевой модели к производству продукции с более высокой добавленной стоимостью. В первую очередь предусмотрено размещение производств по переработке молока и мяса мощностью от 0,3 до 3,0 тонны в сутки, а также предприятия по выпуску хлеба и хлебобулочных изделий аналогичной производительности. Реализация данных объектов обеспечит создание новых рабочих мест, повысит уровень занятости населения и будет способствовать развитию локального рынка продовольствия.</w:t>
      </w:r>
    </w:p>
    <w:p w14:paraId="78810ACF" w14:textId="77777777" w:rsidR="000D3F47" w:rsidRPr="000D3F47" w:rsidRDefault="000D3F47" w:rsidP="000D3F47">
      <w:pPr>
        <w:shd w:val="clear" w:color="auto" w:fill="FFFFFF" w:themeFill="background1"/>
        <w:ind w:firstLine="709"/>
        <w:rPr>
          <w:rFonts w:cs="Times New Roman"/>
          <w:color w:val="000000" w:themeColor="text1"/>
          <w:szCs w:val="28"/>
        </w:rPr>
      </w:pPr>
      <w:r w:rsidRPr="000D3F47">
        <w:rPr>
          <w:rFonts w:cs="Times New Roman"/>
          <w:color w:val="000000" w:themeColor="text1"/>
          <w:szCs w:val="28"/>
        </w:rPr>
        <w:t xml:space="preserve">В расчетный срок планируется дальнейшее расширение перерабатывающей отрасли за счет организации производства макаронных изделий мощностью до 1,0 тонны в сутки и создания цеха по приготовлению кормов производительностью 10 тонн в сутки. Эти объекты ориентированы на углубление переработки сельскохозяйственного сырья и укрепление кормовой базы животноводства, что позволит повысить эффективность всего аграрного сектора. Дополнительно предусматривается развитие животноводческой инфраструктуры через создание хозяйств с содержанием до 50 голов, что </w:t>
      </w:r>
      <w:r w:rsidRPr="000D3F47">
        <w:rPr>
          <w:rFonts w:cs="Times New Roman"/>
          <w:color w:val="000000" w:themeColor="text1"/>
          <w:szCs w:val="28"/>
        </w:rPr>
        <w:lastRenderedPageBreak/>
        <w:t>обеспечит наращивание объемов производства и устойчивость отрасли.</w:t>
      </w:r>
    </w:p>
    <w:p w14:paraId="0988A887" w14:textId="77777777" w:rsidR="000D3F47" w:rsidRPr="000D3F47" w:rsidRDefault="000D3F47" w:rsidP="000D3F47">
      <w:pPr>
        <w:shd w:val="clear" w:color="auto" w:fill="FFFFFF" w:themeFill="background1"/>
        <w:ind w:firstLine="709"/>
        <w:rPr>
          <w:rFonts w:cs="Times New Roman"/>
          <w:color w:val="000000" w:themeColor="text1"/>
          <w:szCs w:val="28"/>
        </w:rPr>
      </w:pPr>
      <w:r w:rsidRPr="000D3F47">
        <w:rPr>
          <w:rFonts w:cs="Times New Roman"/>
          <w:color w:val="000000" w:themeColor="text1"/>
          <w:szCs w:val="28"/>
        </w:rPr>
        <w:t>Важным элементом проектных предложений является формирование сервисной инфраструктуры, включая объект технического обслуживания сельскохозяйственной техники с пропускной способностью 1–2 единицы в сутки. Это позволит повысить уровень технической обеспеченности сельхозпроизводителей, сократить издержки и повысить надежность производственных процессов.</w:t>
      </w:r>
    </w:p>
    <w:p w14:paraId="5AB60A4C" w14:textId="77777777" w:rsidR="000D3F47" w:rsidRPr="000D3F47" w:rsidRDefault="000D3F47" w:rsidP="000D3F47">
      <w:pPr>
        <w:shd w:val="clear" w:color="auto" w:fill="FFFFFF" w:themeFill="background1"/>
        <w:ind w:firstLine="709"/>
        <w:rPr>
          <w:rFonts w:cs="Times New Roman"/>
          <w:color w:val="000000" w:themeColor="text1"/>
          <w:szCs w:val="28"/>
        </w:rPr>
      </w:pPr>
      <w:r w:rsidRPr="000D3F47">
        <w:rPr>
          <w:rFonts w:cs="Times New Roman"/>
          <w:color w:val="000000" w:themeColor="text1"/>
          <w:szCs w:val="28"/>
        </w:rPr>
        <w:t>В целом предлагаемые мероприятия направлены на комплексное развитие экономики села Песчаное, повышение уровня переработки сельскохозяйственной продукции, создание новых рабочих мест и формирование условий для устойчивого экономического роста. Реализация проектных решений позволит укрепить аграрную специализацию села при одновременном расширении промышленной и сервисной составляющих экономики.</w:t>
      </w:r>
    </w:p>
    <w:p w14:paraId="14B5FBD9" w14:textId="3644BD1E" w:rsidR="000D3F47" w:rsidRPr="000D3F47" w:rsidRDefault="000D3F47" w:rsidP="000D3F47">
      <w:pPr>
        <w:shd w:val="clear" w:color="auto" w:fill="FFFFFF" w:themeFill="background1"/>
        <w:ind w:firstLine="709"/>
        <w:rPr>
          <w:rFonts w:cs="Times New Roman"/>
          <w:color w:val="000000" w:themeColor="text1"/>
          <w:szCs w:val="28"/>
        </w:rPr>
      </w:pPr>
      <w:r w:rsidRPr="000D3F47">
        <w:rPr>
          <w:rFonts w:cs="Times New Roman"/>
          <w:color w:val="000000" w:themeColor="text1"/>
          <w:szCs w:val="28"/>
        </w:rPr>
        <w:t xml:space="preserve">Таблица </w:t>
      </w:r>
      <w:r>
        <w:rPr>
          <w:rFonts w:cs="Times New Roman"/>
          <w:color w:val="000000" w:themeColor="text1"/>
          <w:szCs w:val="28"/>
          <w:lang w:val="kk-KZ"/>
        </w:rPr>
        <w:t>2</w:t>
      </w:r>
      <w:r w:rsidRPr="000D3F47">
        <w:rPr>
          <w:rFonts w:cs="Times New Roman"/>
          <w:color w:val="000000" w:themeColor="text1"/>
          <w:szCs w:val="28"/>
        </w:rPr>
        <w:t>.2.1</w:t>
      </w:r>
    </w:p>
    <w:p w14:paraId="248B7F70" w14:textId="77777777" w:rsidR="000D3F47" w:rsidRPr="000D3F47" w:rsidRDefault="000D3F47" w:rsidP="000D3F47">
      <w:pPr>
        <w:shd w:val="clear" w:color="auto" w:fill="FFFFFF" w:themeFill="background1"/>
        <w:ind w:firstLine="709"/>
        <w:rPr>
          <w:rFonts w:cs="Times New Roman"/>
          <w:color w:val="000000" w:themeColor="text1"/>
          <w:szCs w:val="28"/>
          <w:lang w:val="kk-KZ"/>
        </w:rPr>
      </w:pPr>
      <w:r w:rsidRPr="000D3F47">
        <w:rPr>
          <w:rFonts w:cs="Times New Roman"/>
          <w:color w:val="000000" w:themeColor="text1"/>
          <w:szCs w:val="28"/>
        </w:rPr>
        <w:t xml:space="preserve">Список проектируемых </w:t>
      </w:r>
      <w:r w:rsidRPr="000D3F47">
        <w:rPr>
          <w:rFonts w:cs="Times New Roman"/>
          <w:color w:val="000000" w:themeColor="text1"/>
          <w:szCs w:val="28"/>
          <w:lang w:val="kk-KZ"/>
        </w:rPr>
        <w:t xml:space="preserve">производственных объектов </w:t>
      </w:r>
      <w:r w:rsidRPr="000D3F47">
        <w:rPr>
          <w:rFonts w:cs="Times New Roman"/>
          <w:color w:val="000000" w:themeColor="text1"/>
          <w:szCs w:val="28"/>
        </w:rPr>
        <w:t xml:space="preserve">в селе </w:t>
      </w:r>
      <w:r w:rsidRPr="000D3F47">
        <w:rPr>
          <w:rFonts w:cs="Times New Roman"/>
          <w:color w:val="000000" w:themeColor="text1"/>
          <w:szCs w:val="28"/>
          <w:lang w:val="kk-KZ"/>
        </w:rPr>
        <w:t>Песчаное</w:t>
      </w:r>
    </w:p>
    <w:tbl>
      <w:tblPr>
        <w:tblW w:w="0" w:type="auto"/>
        <w:tblLook w:val="04A0" w:firstRow="1" w:lastRow="0" w:firstColumn="1" w:lastColumn="0" w:noHBand="0" w:noVBand="1"/>
      </w:tblPr>
      <w:tblGrid>
        <w:gridCol w:w="610"/>
        <w:gridCol w:w="3039"/>
        <w:gridCol w:w="1659"/>
        <w:gridCol w:w="1509"/>
        <w:gridCol w:w="1341"/>
        <w:gridCol w:w="1186"/>
      </w:tblGrid>
      <w:tr w:rsidR="000D3F47" w:rsidRPr="00185E45" w14:paraId="04BEF305" w14:textId="77777777" w:rsidTr="00185E45">
        <w:trPr>
          <w:tblHeader/>
        </w:trPr>
        <w:tc>
          <w:tcPr>
            <w:tcW w:w="0" w:type="auto"/>
            <w:tcBorders>
              <w:top w:val="single" w:sz="4" w:space="0" w:color="auto"/>
              <w:left w:val="single" w:sz="4" w:space="0" w:color="auto"/>
              <w:bottom w:val="single" w:sz="4" w:space="0" w:color="auto"/>
              <w:right w:val="single" w:sz="4" w:space="0" w:color="auto"/>
            </w:tcBorders>
            <w:noWrap/>
            <w:vAlign w:val="center"/>
            <w:hideMark/>
          </w:tcPr>
          <w:p w14:paraId="16A4A9BB" w14:textId="77777777" w:rsidR="000D3F47" w:rsidRPr="00185E45" w:rsidRDefault="000D3F47" w:rsidP="00185E45">
            <w:pPr>
              <w:rPr>
                <w:rFonts w:cs="Times New Roman"/>
                <w:sz w:val="24"/>
              </w:rPr>
            </w:pPr>
            <w:bookmarkStart w:id="33" w:name="_Hlk215322516"/>
            <w:r w:rsidRPr="00185E45">
              <w:rPr>
                <w:rFonts w:cs="Times New Roman"/>
                <w:sz w:val="24"/>
              </w:rPr>
              <w:t>№</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46102DB2" w14:textId="77777777" w:rsidR="000D3F47" w:rsidRPr="00185E45" w:rsidRDefault="000D3F47" w:rsidP="00185E45">
            <w:pPr>
              <w:rPr>
                <w:rFonts w:cs="Times New Roman"/>
                <w:sz w:val="24"/>
                <w:lang w:val="en-US"/>
              </w:rPr>
            </w:pPr>
            <w:proofErr w:type="spellStart"/>
            <w:r w:rsidRPr="00185E45">
              <w:rPr>
                <w:rFonts w:cs="Times New Roman"/>
                <w:sz w:val="24"/>
                <w:lang w:val="en-US"/>
              </w:rPr>
              <w:t>Наименование</w:t>
            </w:r>
            <w:proofErr w:type="spellEnd"/>
          </w:p>
        </w:tc>
        <w:tc>
          <w:tcPr>
            <w:tcW w:w="0" w:type="auto"/>
            <w:tcBorders>
              <w:top w:val="single" w:sz="4" w:space="0" w:color="auto"/>
              <w:left w:val="nil"/>
              <w:bottom w:val="single" w:sz="4" w:space="0" w:color="auto"/>
              <w:right w:val="single" w:sz="4" w:space="0" w:color="auto"/>
            </w:tcBorders>
            <w:noWrap/>
            <w:vAlign w:val="center"/>
            <w:hideMark/>
          </w:tcPr>
          <w:p w14:paraId="75B5D96E" w14:textId="77777777" w:rsidR="000D3F47" w:rsidRPr="00185E45" w:rsidRDefault="000D3F47" w:rsidP="00185E45">
            <w:pPr>
              <w:rPr>
                <w:rFonts w:cs="Times New Roman"/>
                <w:sz w:val="24"/>
                <w:lang w:val="en-US"/>
              </w:rPr>
            </w:pPr>
            <w:proofErr w:type="spellStart"/>
            <w:r w:rsidRPr="00185E45">
              <w:rPr>
                <w:rFonts w:cs="Times New Roman"/>
                <w:sz w:val="24"/>
                <w:lang w:val="en-US"/>
              </w:rPr>
              <w:t>Мощность</w:t>
            </w:r>
            <w:proofErr w:type="spellEnd"/>
            <w:r w:rsidRPr="00185E45">
              <w:rPr>
                <w:rFonts w:cs="Times New Roman"/>
                <w:sz w:val="24"/>
                <w:lang w:val="en-US"/>
              </w:rPr>
              <w:t xml:space="preserve"> (</w:t>
            </w:r>
            <w:proofErr w:type="spellStart"/>
            <w:r w:rsidRPr="00185E45">
              <w:rPr>
                <w:rFonts w:cs="Times New Roman"/>
                <w:sz w:val="24"/>
                <w:lang w:val="en-US"/>
              </w:rPr>
              <w:t>ед</w:t>
            </w:r>
            <w:proofErr w:type="spellEnd"/>
            <w:r w:rsidRPr="00185E45">
              <w:rPr>
                <w:rFonts w:cs="Times New Roman"/>
                <w:sz w:val="24"/>
                <w:lang w:val="en-US"/>
              </w:rPr>
              <w:t xml:space="preserve">. </w:t>
            </w:r>
            <w:proofErr w:type="spellStart"/>
            <w:r w:rsidRPr="00185E45">
              <w:rPr>
                <w:rFonts w:cs="Times New Roman"/>
                <w:sz w:val="24"/>
                <w:lang w:val="en-US"/>
              </w:rPr>
              <w:t>измерения</w:t>
            </w:r>
            <w:proofErr w:type="spellEnd"/>
            <w:r w:rsidRPr="00185E45">
              <w:rPr>
                <w:rFonts w:cs="Times New Roman"/>
                <w:sz w:val="24"/>
                <w:lang w:val="en-US"/>
              </w:rPr>
              <w:t>)</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5C635402" w14:textId="77777777" w:rsidR="000D3F47" w:rsidRPr="00185E45" w:rsidRDefault="000D3F47" w:rsidP="00185E45">
            <w:pPr>
              <w:rPr>
                <w:rFonts w:cs="Times New Roman"/>
                <w:sz w:val="24"/>
                <w:lang w:val="en-US"/>
              </w:rPr>
            </w:pPr>
            <w:proofErr w:type="spellStart"/>
            <w:r w:rsidRPr="00185E45">
              <w:rPr>
                <w:rFonts w:cs="Times New Roman"/>
                <w:sz w:val="24"/>
                <w:lang w:val="en-US"/>
              </w:rPr>
              <w:t>Рабочие</w:t>
            </w:r>
            <w:proofErr w:type="spellEnd"/>
            <w:r w:rsidRPr="00185E45">
              <w:rPr>
                <w:rFonts w:cs="Times New Roman"/>
                <w:sz w:val="24"/>
                <w:lang w:val="en-US"/>
              </w:rPr>
              <w:t xml:space="preserve"> </w:t>
            </w:r>
            <w:proofErr w:type="spellStart"/>
            <w:r w:rsidRPr="00185E45">
              <w:rPr>
                <w:rFonts w:cs="Times New Roman"/>
                <w:sz w:val="24"/>
                <w:lang w:val="en-US"/>
              </w:rPr>
              <w:t>места</w:t>
            </w:r>
            <w:proofErr w:type="spellEnd"/>
            <w:r w:rsidRPr="00185E45">
              <w:rPr>
                <w:rFonts w:cs="Times New Roman"/>
                <w:sz w:val="24"/>
                <w:lang w:val="en-US"/>
              </w:rPr>
              <w:t xml:space="preserve">, </w:t>
            </w:r>
            <w:proofErr w:type="spellStart"/>
            <w:r w:rsidRPr="00185E45">
              <w:rPr>
                <w:rFonts w:cs="Times New Roman"/>
                <w:sz w:val="24"/>
                <w:lang w:val="en-US"/>
              </w:rPr>
              <w:t>человек</w:t>
            </w:r>
            <w:proofErr w:type="spellEnd"/>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699AC517" w14:textId="77777777" w:rsidR="000D3F47" w:rsidRPr="00185E45" w:rsidRDefault="000D3F47" w:rsidP="00185E45">
            <w:pPr>
              <w:rPr>
                <w:rFonts w:cs="Times New Roman"/>
                <w:sz w:val="24"/>
                <w:lang w:val="en-US"/>
              </w:rPr>
            </w:pPr>
            <w:proofErr w:type="spellStart"/>
            <w:r w:rsidRPr="00185E45">
              <w:rPr>
                <w:rFonts w:cs="Times New Roman"/>
                <w:sz w:val="24"/>
                <w:lang w:val="en-US"/>
              </w:rPr>
              <w:t>Общая</w:t>
            </w:r>
            <w:proofErr w:type="spellEnd"/>
            <w:r w:rsidRPr="00185E45">
              <w:rPr>
                <w:rFonts w:cs="Times New Roman"/>
                <w:sz w:val="24"/>
                <w:lang w:val="en-US"/>
              </w:rPr>
              <w:t xml:space="preserve"> </w:t>
            </w:r>
            <w:proofErr w:type="spellStart"/>
            <w:r w:rsidRPr="00185E45">
              <w:rPr>
                <w:rFonts w:cs="Times New Roman"/>
                <w:sz w:val="24"/>
                <w:lang w:val="en-US"/>
              </w:rPr>
              <w:t>площадь</w:t>
            </w:r>
            <w:proofErr w:type="spellEnd"/>
            <w:r w:rsidRPr="00185E45">
              <w:rPr>
                <w:rFonts w:cs="Times New Roman"/>
                <w:sz w:val="24"/>
                <w:lang w:val="en-US"/>
              </w:rPr>
              <w:t>, м²</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7187E090" w14:textId="77777777" w:rsidR="000D3F47" w:rsidRPr="00185E45" w:rsidRDefault="000D3F47" w:rsidP="00185E45">
            <w:pPr>
              <w:rPr>
                <w:rFonts w:cs="Times New Roman"/>
                <w:sz w:val="24"/>
                <w:lang w:val="en-US"/>
              </w:rPr>
            </w:pPr>
            <w:proofErr w:type="spellStart"/>
            <w:r w:rsidRPr="00185E45">
              <w:rPr>
                <w:rFonts w:cs="Times New Roman"/>
                <w:sz w:val="24"/>
                <w:lang w:val="en-US"/>
              </w:rPr>
              <w:t>Стадийность</w:t>
            </w:r>
            <w:proofErr w:type="spellEnd"/>
          </w:p>
        </w:tc>
      </w:tr>
      <w:tr w:rsidR="000D3F47" w:rsidRPr="00185E45" w14:paraId="35A8A274" w14:textId="77777777" w:rsidTr="00185E45">
        <w:tc>
          <w:tcPr>
            <w:tcW w:w="0" w:type="auto"/>
            <w:tcBorders>
              <w:top w:val="single" w:sz="4" w:space="0" w:color="auto"/>
              <w:left w:val="single" w:sz="4" w:space="0" w:color="auto"/>
              <w:bottom w:val="single" w:sz="4" w:space="0" w:color="auto"/>
              <w:right w:val="single" w:sz="4" w:space="0" w:color="auto"/>
            </w:tcBorders>
            <w:noWrap/>
            <w:vAlign w:val="center"/>
          </w:tcPr>
          <w:p w14:paraId="2C7DC04A" w14:textId="77777777" w:rsidR="000D3F47" w:rsidRPr="00185E45" w:rsidRDefault="000D3F47" w:rsidP="00185E45">
            <w:pPr>
              <w:rPr>
                <w:rFonts w:cs="Times New Roman"/>
                <w:sz w:val="24"/>
                <w:lang w:val="kk-KZ"/>
              </w:rPr>
            </w:pPr>
            <w:r w:rsidRPr="00185E45">
              <w:rPr>
                <w:rFonts w:cs="Times New Roman"/>
                <w:sz w:val="24"/>
                <w:lang w:val="kk-KZ"/>
              </w:rPr>
              <w:t>1</w:t>
            </w:r>
          </w:p>
        </w:tc>
        <w:tc>
          <w:tcPr>
            <w:tcW w:w="0" w:type="auto"/>
            <w:tcBorders>
              <w:top w:val="single" w:sz="4" w:space="0" w:color="auto"/>
              <w:left w:val="single" w:sz="4" w:space="0" w:color="auto"/>
              <w:bottom w:val="single" w:sz="4" w:space="0" w:color="auto"/>
              <w:right w:val="single" w:sz="4" w:space="0" w:color="auto"/>
            </w:tcBorders>
            <w:noWrap/>
            <w:vAlign w:val="center"/>
          </w:tcPr>
          <w:p w14:paraId="6F469692" w14:textId="77777777" w:rsidR="000D3F47" w:rsidRPr="00185E45" w:rsidRDefault="000D3F47" w:rsidP="00185E45">
            <w:pPr>
              <w:rPr>
                <w:rFonts w:cs="Times New Roman"/>
                <w:sz w:val="24"/>
                <w:lang w:val="en-US"/>
              </w:rPr>
            </w:pPr>
            <w:r w:rsidRPr="00185E45">
              <w:rPr>
                <w:rFonts w:cs="Times New Roman"/>
                <w:sz w:val="24"/>
              </w:rPr>
              <w:t>Производства по переработке молока</w:t>
            </w:r>
          </w:p>
        </w:tc>
        <w:tc>
          <w:tcPr>
            <w:tcW w:w="0" w:type="auto"/>
            <w:tcBorders>
              <w:top w:val="single" w:sz="4" w:space="0" w:color="auto"/>
              <w:left w:val="nil"/>
              <w:bottom w:val="single" w:sz="4" w:space="0" w:color="auto"/>
              <w:right w:val="single" w:sz="4" w:space="0" w:color="auto"/>
            </w:tcBorders>
            <w:noWrap/>
            <w:vAlign w:val="center"/>
          </w:tcPr>
          <w:p w14:paraId="020B4805" w14:textId="77777777" w:rsidR="000D3F47" w:rsidRPr="00185E45" w:rsidRDefault="000D3F47" w:rsidP="00185E45">
            <w:pPr>
              <w:rPr>
                <w:rFonts w:cs="Times New Roman"/>
                <w:sz w:val="24"/>
              </w:rPr>
            </w:pPr>
            <w:r w:rsidRPr="00185E45">
              <w:rPr>
                <w:rFonts w:cs="Times New Roman"/>
                <w:sz w:val="24"/>
              </w:rPr>
              <w:t>от 0,3 до 3,0 тонны в сутки</w:t>
            </w:r>
          </w:p>
        </w:tc>
        <w:tc>
          <w:tcPr>
            <w:tcW w:w="0" w:type="auto"/>
            <w:tcBorders>
              <w:top w:val="single" w:sz="4" w:space="0" w:color="auto"/>
              <w:left w:val="single" w:sz="4" w:space="0" w:color="auto"/>
              <w:bottom w:val="single" w:sz="4" w:space="0" w:color="auto"/>
              <w:right w:val="single" w:sz="4" w:space="0" w:color="auto"/>
            </w:tcBorders>
            <w:noWrap/>
            <w:vAlign w:val="center"/>
          </w:tcPr>
          <w:p w14:paraId="05D6875D" w14:textId="77777777" w:rsidR="000D3F47" w:rsidRPr="00185E45" w:rsidRDefault="000D3F47" w:rsidP="00185E45">
            <w:pPr>
              <w:rPr>
                <w:rFonts w:cs="Times New Roman"/>
                <w:sz w:val="24"/>
                <w:lang w:val="kk-KZ"/>
              </w:rPr>
            </w:pPr>
            <w:r w:rsidRPr="00185E45">
              <w:rPr>
                <w:rFonts w:cs="Times New Roman"/>
                <w:sz w:val="24"/>
                <w:lang w:val="kk-KZ"/>
              </w:rPr>
              <w:t>8</w:t>
            </w:r>
          </w:p>
        </w:tc>
        <w:tc>
          <w:tcPr>
            <w:tcW w:w="0" w:type="auto"/>
            <w:tcBorders>
              <w:top w:val="single" w:sz="4" w:space="0" w:color="auto"/>
              <w:left w:val="single" w:sz="4" w:space="0" w:color="auto"/>
              <w:bottom w:val="single" w:sz="4" w:space="0" w:color="auto"/>
              <w:right w:val="single" w:sz="4" w:space="0" w:color="auto"/>
            </w:tcBorders>
            <w:noWrap/>
            <w:vAlign w:val="center"/>
          </w:tcPr>
          <w:p w14:paraId="1213C053" w14:textId="77777777" w:rsidR="000D3F47" w:rsidRPr="00185E45" w:rsidRDefault="000D3F47" w:rsidP="00185E45">
            <w:pPr>
              <w:rPr>
                <w:rFonts w:cs="Times New Roman"/>
                <w:sz w:val="24"/>
                <w:lang w:val="kk-KZ"/>
              </w:rPr>
            </w:pPr>
            <w:r w:rsidRPr="00185E45">
              <w:rPr>
                <w:rFonts w:cs="Times New Roman"/>
                <w:sz w:val="24"/>
                <w:lang w:val="kk-KZ"/>
              </w:rPr>
              <w:t>837,3</w:t>
            </w:r>
          </w:p>
        </w:tc>
        <w:tc>
          <w:tcPr>
            <w:tcW w:w="0" w:type="auto"/>
            <w:tcBorders>
              <w:top w:val="single" w:sz="4" w:space="0" w:color="auto"/>
              <w:left w:val="single" w:sz="4" w:space="0" w:color="auto"/>
              <w:bottom w:val="single" w:sz="4" w:space="0" w:color="auto"/>
              <w:right w:val="single" w:sz="4" w:space="0" w:color="auto"/>
            </w:tcBorders>
            <w:noWrap/>
            <w:vAlign w:val="center"/>
          </w:tcPr>
          <w:p w14:paraId="1AC5E9D7" w14:textId="77777777" w:rsidR="000D3F47" w:rsidRPr="00185E45" w:rsidRDefault="000D3F47" w:rsidP="00185E45">
            <w:pPr>
              <w:rPr>
                <w:rFonts w:cs="Times New Roman"/>
                <w:sz w:val="24"/>
                <w:lang w:val="kk-KZ"/>
              </w:rPr>
            </w:pPr>
            <w:r w:rsidRPr="00185E45">
              <w:rPr>
                <w:rFonts w:cs="Times New Roman"/>
                <w:sz w:val="24"/>
                <w:lang w:val="kk-KZ"/>
              </w:rPr>
              <w:t>Первая очередь</w:t>
            </w:r>
          </w:p>
        </w:tc>
      </w:tr>
      <w:tr w:rsidR="000D3F47" w:rsidRPr="00185E45" w14:paraId="4281D030" w14:textId="77777777" w:rsidTr="00185E45">
        <w:tc>
          <w:tcPr>
            <w:tcW w:w="0" w:type="auto"/>
            <w:tcBorders>
              <w:top w:val="single" w:sz="4" w:space="0" w:color="auto"/>
              <w:left w:val="single" w:sz="4" w:space="0" w:color="auto"/>
              <w:bottom w:val="single" w:sz="4" w:space="0" w:color="auto"/>
              <w:right w:val="single" w:sz="4" w:space="0" w:color="auto"/>
            </w:tcBorders>
            <w:noWrap/>
            <w:vAlign w:val="center"/>
          </w:tcPr>
          <w:p w14:paraId="216D06F5" w14:textId="77777777" w:rsidR="000D3F47" w:rsidRPr="00185E45" w:rsidRDefault="000D3F47" w:rsidP="00185E45">
            <w:pPr>
              <w:rPr>
                <w:rFonts w:cs="Times New Roman"/>
                <w:sz w:val="24"/>
                <w:lang w:val="kk-KZ"/>
              </w:rPr>
            </w:pPr>
            <w:r w:rsidRPr="00185E45">
              <w:rPr>
                <w:rFonts w:cs="Times New Roman"/>
                <w:sz w:val="24"/>
                <w:lang w:val="kk-KZ"/>
              </w:rPr>
              <w:t>2</w:t>
            </w:r>
          </w:p>
        </w:tc>
        <w:tc>
          <w:tcPr>
            <w:tcW w:w="0" w:type="auto"/>
            <w:tcBorders>
              <w:top w:val="single" w:sz="4" w:space="0" w:color="auto"/>
              <w:left w:val="single" w:sz="4" w:space="0" w:color="auto"/>
              <w:bottom w:val="single" w:sz="4" w:space="0" w:color="auto"/>
              <w:right w:val="single" w:sz="4" w:space="0" w:color="auto"/>
            </w:tcBorders>
            <w:noWrap/>
            <w:vAlign w:val="center"/>
          </w:tcPr>
          <w:p w14:paraId="6EB0B9D2" w14:textId="77777777" w:rsidR="000D3F47" w:rsidRPr="00185E45" w:rsidRDefault="000D3F47" w:rsidP="00185E45">
            <w:pPr>
              <w:rPr>
                <w:rFonts w:cs="Times New Roman"/>
                <w:sz w:val="24"/>
              </w:rPr>
            </w:pPr>
            <w:r w:rsidRPr="00185E45">
              <w:rPr>
                <w:rFonts w:cs="Times New Roman"/>
                <w:sz w:val="24"/>
              </w:rPr>
              <w:t>Производство по переработке мяса</w:t>
            </w:r>
          </w:p>
        </w:tc>
        <w:tc>
          <w:tcPr>
            <w:tcW w:w="0" w:type="auto"/>
            <w:tcBorders>
              <w:top w:val="single" w:sz="4" w:space="0" w:color="auto"/>
              <w:left w:val="nil"/>
              <w:bottom w:val="single" w:sz="4" w:space="0" w:color="auto"/>
              <w:right w:val="single" w:sz="4" w:space="0" w:color="auto"/>
            </w:tcBorders>
            <w:noWrap/>
            <w:vAlign w:val="center"/>
          </w:tcPr>
          <w:p w14:paraId="0CD59ECF" w14:textId="77777777" w:rsidR="000D3F47" w:rsidRPr="00185E45" w:rsidRDefault="000D3F47" w:rsidP="00185E45">
            <w:pPr>
              <w:rPr>
                <w:rFonts w:cs="Times New Roman"/>
                <w:sz w:val="24"/>
              </w:rPr>
            </w:pPr>
            <w:r w:rsidRPr="00185E45">
              <w:rPr>
                <w:rFonts w:cs="Times New Roman"/>
                <w:sz w:val="24"/>
              </w:rPr>
              <w:t>от 0,3 до 3,0 тонны в сутки</w:t>
            </w:r>
          </w:p>
        </w:tc>
        <w:tc>
          <w:tcPr>
            <w:tcW w:w="0" w:type="auto"/>
            <w:tcBorders>
              <w:top w:val="single" w:sz="4" w:space="0" w:color="auto"/>
              <w:left w:val="single" w:sz="4" w:space="0" w:color="auto"/>
              <w:bottom w:val="single" w:sz="4" w:space="0" w:color="auto"/>
              <w:right w:val="single" w:sz="4" w:space="0" w:color="auto"/>
            </w:tcBorders>
            <w:noWrap/>
            <w:vAlign w:val="center"/>
          </w:tcPr>
          <w:p w14:paraId="7A3A25DD" w14:textId="77777777" w:rsidR="000D3F47" w:rsidRPr="00185E45" w:rsidRDefault="000D3F47" w:rsidP="00185E45">
            <w:pPr>
              <w:rPr>
                <w:rFonts w:cs="Times New Roman"/>
                <w:sz w:val="24"/>
                <w:lang w:val="kk-KZ"/>
              </w:rPr>
            </w:pPr>
            <w:r w:rsidRPr="00185E45">
              <w:rPr>
                <w:rFonts w:cs="Times New Roman"/>
                <w:sz w:val="24"/>
                <w:lang w:val="kk-KZ"/>
              </w:rPr>
              <w:t>10</w:t>
            </w:r>
          </w:p>
        </w:tc>
        <w:tc>
          <w:tcPr>
            <w:tcW w:w="0" w:type="auto"/>
            <w:tcBorders>
              <w:top w:val="single" w:sz="4" w:space="0" w:color="auto"/>
              <w:left w:val="single" w:sz="4" w:space="0" w:color="auto"/>
              <w:bottom w:val="single" w:sz="4" w:space="0" w:color="auto"/>
              <w:right w:val="single" w:sz="4" w:space="0" w:color="auto"/>
            </w:tcBorders>
            <w:noWrap/>
            <w:vAlign w:val="center"/>
          </w:tcPr>
          <w:p w14:paraId="23CB981B" w14:textId="77777777" w:rsidR="000D3F47" w:rsidRPr="00185E45" w:rsidRDefault="000D3F47" w:rsidP="00185E45">
            <w:pPr>
              <w:rPr>
                <w:rFonts w:cs="Times New Roman"/>
                <w:sz w:val="24"/>
                <w:lang w:val="kk-KZ"/>
              </w:rPr>
            </w:pPr>
            <w:r w:rsidRPr="00185E45">
              <w:rPr>
                <w:rFonts w:cs="Times New Roman"/>
                <w:sz w:val="24"/>
                <w:lang w:val="kk-KZ"/>
              </w:rPr>
              <w:t>2068,9</w:t>
            </w:r>
          </w:p>
        </w:tc>
        <w:tc>
          <w:tcPr>
            <w:tcW w:w="0" w:type="auto"/>
            <w:tcBorders>
              <w:top w:val="single" w:sz="4" w:space="0" w:color="auto"/>
              <w:left w:val="single" w:sz="4" w:space="0" w:color="auto"/>
              <w:bottom w:val="single" w:sz="4" w:space="0" w:color="auto"/>
              <w:right w:val="single" w:sz="4" w:space="0" w:color="auto"/>
            </w:tcBorders>
            <w:noWrap/>
            <w:vAlign w:val="center"/>
          </w:tcPr>
          <w:p w14:paraId="5497115C" w14:textId="77777777" w:rsidR="000D3F47" w:rsidRPr="00185E45" w:rsidRDefault="000D3F47" w:rsidP="00185E45">
            <w:pPr>
              <w:rPr>
                <w:rFonts w:cs="Times New Roman"/>
                <w:sz w:val="24"/>
                <w:lang w:val="kk-KZ"/>
              </w:rPr>
            </w:pPr>
            <w:r w:rsidRPr="00185E45">
              <w:rPr>
                <w:rFonts w:cs="Times New Roman"/>
                <w:sz w:val="24"/>
                <w:lang w:val="kk-KZ"/>
              </w:rPr>
              <w:t>Первая очередь</w:t>
            </w:r>
          </w:p>
        </w:tc>
      </w:tr>
      <w:tr w:rsidR="000D3F47" w:rsidRPr="00185E45" w14:paraId="6F4B42FA" w14:textId="77777777" w:rsidTr="00185E45">
        <w:tc>
          <w:tcPr>
            <w:tcW w:w="0" w:type="auto"/>
            <w:tcBorders>
              <w:top w:val="single" w:sz="4" w:space="0" w:color="auto"/>
              <w:left w:val="single" w:sz="4" w:space="0" w:color="auto"/>
              <w:bottom w:val="single" w:sz="4" w:space="0" w:color="auto"/>
              <w:right w:val="single" w:sz="4" w:space="0" w:color="auto"/>
            </w:tcBorders>
            <w:noWrap/>
            <w:vAlign w:val="center"/>
          </w:tcPr>
          <w:p w14:paraId="091C8C25" w14:textId="77777777" w:rsidR="000D3F47" w:rsidRPr="00185E45" w:rsidRDefault="000D3F47" w:rsidP="00185E45">
            <w:pPr>
              <w:rPr>
                <w:rFonts w:cs="Times New Roman"/>
                <w:sz w:val="24"/>
                <w:lang w:val="kk-KZ"/>
              </w:rPr>
            </w:pPr>
            <w:r w:rsidRPr="00185E45">
              <w:rPr>
                <w:rFonts w:cs="Times New Roman"/>
                <w:sz w:val="24"/>
                <w:lang w:val="kk-KZ"/>
              </w:rPr>
              <w:t>3</w:t>
            </w:r>
          </w:p>
        </w:tc>
        <w:tc>
          <w:tcPr>
            <w:tcW w:w="0" w:type="auto"/>
            <w:tcBorders>
              <w:top w:val="single" w:sz="4" w:space="0" w:color="auto"/>
              <w:left w:val="single" w:sz="4" w:space="0" w:color="auto"/>
              <w:bottom w:val="single" w:sz="4" w:space="0" w:color="auto"/>
              <w:right w:val="single" w:sz="4" w:space="0" w:color="auto"/>
            </w:tcBorders>
            <w:noWrap/>
            <w:vAlign w:val="center"/>
          </w:tcPr>
          <w:p w14:paraId="27391E97" w14:textId="77777777" w:rsidR="000D3F47" w:rsidRPr="00185E45" w:rsidRDefault="000D3F47" w:rsidP="00185E45">
            <w:pPr>
              <w:rPr>
                <w:rFonts w:cs="Times New Roman"/>
                <w:sz w:val="24"/>
              </w:rPr>
            </w:pPr>
            <w:r w:rsidRPr="00185E45">
              <w:rPr>
                <w:rFonts w:cs="Times New Roman"/>
                <w:sz w:val="24"/>
              </w:rPr>
              <w:t xml:space="preserve">Производство хлеба и хлебобулочных изделий </w:t>
            </w:r>
          </w:p>
        </w:tc>
        <w:tc>
          <w:tcPr>
            <w:tcW w:w="0" w:type="auto"/>
            <w:tcBorders>
              <w:top w:val="single" w:sz="4" w:space="0" w:color="auto"/>
              <w:left w:val="nil"/>
              <w:bottom w:val="single" w:sz="4" w:space="0" w:color="auto"/>
              <w:right w:val="single" w:sz="4" w:space="0" w:color="auto"/>
            </w:tcBorders>
            <w:noWrap/>
            <w:vAlign w:val="center"/>
          </w:tcPr>
          <w:p w14:paraId="555754B4" w14:textId="77777777" w:rsidR="000D3F47" w:rsidRPr="00185E45" w:rsidRDefault="000D3F47" w:rsidP="00185E45">
            <w:pPr>
              <w:rPr>
                <w:rFonts w:cs="Times New Roman"/>
                <w:sz w:val="24"/>
              </w:rPr>
            </w:pPr>
            <w:r w:rsidRPr="00185E45">
              <w:rPr>
                <w:rFonts w:cs="Times New Roman"/>
                <w:sz w:val="24"/>
              </w:rPr>
              <w:t>от 0,3 до 3,0 тонны в сутки</w:t>
            </w:r>
          </w:p>
        </w:tc>
        <w:tc>
          <w:tcPr>
            <w:tcW w:w="0" w:type="auto"/>
            <w:tcBorders>
              <w:top w:val="single" w:sz="4" w:space="0" w:color="auto"/>
              <w:left w:val="single" w:sz="4" w:space="0" w:color="auto"/>
              <w:bottom w:val="single" w:sz="4" w:space="0" w:color="auto"/>
              <w:right w:val="single" w:sz="4" w:space="0" w:color="auto"/>
            </w:tcBorders>
            <w:noWrap/>
            <w:vAlign w:val="center"/>
          </w:tcPr>
          <w:p w14:paraId="12597308" w14:textId="77777777" w:rsidR="000D3F47" w:rsidRPr="00185E45" w:rsidRDefault="000D3F47" w:rsidP="00185E45">
            <w:pPr>
              <w:rPr>
                <w:rFonts w:cs="Times New Roman"/>
                <w:sz w:val="24"/>
                <w:lang w:val="kk-KZ"/>
              </w:rPr>
            </w:pPr>
            <w:r w:rsidRPr="00185E45">
              <w:rPr>
                <w:rFonts w:cs="Times New Roman"/>
                <w:sz w:val="24"/>
                <w:lang w:val="kk-KZ"/>
              </w:rPr>
              <w:t>12</w:t>
            </w:r>
          </w:p>
        </w:tc>
        <w:tc>
          <w:tcPr>
            <w:tcW w:w="0" w:type="auto"/>
            <w:tcBorders>
              <w:top w:val="single" w:sz="4" w:space="0" w:color="auto"/>
              <w:left w:val="single" w:sz="4" w:space="0" w:color="auto"/>
              <w:bottom w:val="single" w:sz="4" w:space="0" w:color="auto"/>
              <w:right w:val="single" w:sz="4" w:space="0" w:color="auto"/>
            </w:tcBorders>
            <w:noWrap/>
            <w:vAlign w:val="center"/>
          </w:tcPr>
          <w:p w14:paraId="0C9EB421" w14:textId="77777777" w:rsidR="000D3F47" w:rsidRPr="00185E45" w:rsidRDefault="000D3F47" w:rsidP="00185E45">
            <w:pPr>
              <w:rPr>
                <w:rFonts w:cs="Times New Roman"/>
                <w:sz w:val="24"/>
                <w:lang w:val="kk-KZ"/>
              </w:rPr>
            </w:pPr>
            <w:r w:rsidRPr="00185E45">
              <w:rPr>
                <w:rFonts w:cs="Times New Roman"/>
                <w:sz w:val="24"/>
                <w:lang w:val="kk-KZ"/>
              </w:rPr>
              <w:t>3060,0</w:t>
            </w:r>
          </w:p>
        </w:tc>
        <w:tc>
          <w:tcPr>
            <w:tcW w:w="0" w:type="auto"/>
            <w:tcBorders>
              <w:top w:val="single" w:sz="4" w:space="0" w:color="auto"/>
              <w:left w:val="single" w:sz="4" w:space="0" w:color="auto"/>
              <w:bottom w:val="single" w:sz="4" w:space="0" w:color="auto"/>
              <w:right w:val="single" w:sz="4" w:space="0" w:color="auto"/>
            </w:tcBorders>
            <w:noWrap/>
            <w:vAlign w:val="center"/>
          </w:tcPr>
          <w:p w14:paraId="3F710EA2" w14:textId="77777777" w:rsidR="000D3F47" w:rsidRPr="00185E45" w:rsidRDefault="000D3F47" w:rsidP="00185E45">
            <w:pPr>
              <w:rPr>
                <w:rFonts w:cs="Times New Roman"/>
                <w:sz w:val="24"/>
                <w:lang w:val="kk-KZ"/>
              </w:rPr>
            </w:pPr>
            <w:r w:rsidRPr="00185E45">
              <w:rPr>
                <w:rFonts w:cs="Times New Roman"/>
                <w:sz w:val="24"/>
                <w:lang w:val="kk-KZ"/>
              </w:rPr>
              <w:t>Первая очередь</w:t>
            </w:r>
          </w:p>
        </w:tc>
      </w:tr>
      <w:tr w:rsidR="000D3F47" w:rsidRPr="00185E45" w14:paraId="09539621" w14:textId="77777777" w:rsidTr="00185E45">
        <w:tc>
          <w:tcPr>
            <w:tcW w:w="0" w:type="auto"/>
            <w:tcBorders>
              <w:top w:val="single" w:sz="4" w:space="0" w:color="auto"/>
              <w:left w:val="single" w:sz="4" w:space="0" w:color="auto"/>
              <w:bottom w:val="single" w:sz="4" w:space="0" w:color="auto"/>
              <w:right w:val="single" w:sz="4" w:space="0" w:color="auto"/>
            </w:tcBorders>
            <w:noWrap/>
            <w:vAlign w:val="center"/>
          </w:tcPr>
          <w:p w14:paraId="355560C4" w14:textId="77777777" w:rsidR="000D3F47" w:rsidRPr="00185E45" w:rsidRDefault="000D3F47" w:rsidP="00185E45">
            <w:pPr>
              <w:rPr>
                <w:rFonts w:cs="Times New Roman"/>
                <w:sz w:val="24"/>
                <w:lang w:val="kk-KZ"/>
              </w:rPr>
            </w:pPr>
            <w:r w:rsidRPr="00185E45">
              <w:rPr>
                <w:rFonts w:cs="Times New Roman"/>
                <w:sz w:val="24"/>
                <w:lang w:val="kk-KZ"/>
              </w:rPr>
              <w:t>4</w:t>
            </w:r>
          </w:p>
        </w:tc>
        <w:tc>
          <w:tcPr>
            <w:tcW w:w="0" w:type="auto"/>
            <w:tcBorders>
              <w:top w:val="single" w:sz="4" w:space="0" w:color="auto"/>
              <w:left w:val="single" w:sz="4" w:space="0" w:color="auto"/>
              <w:bottom w:val="single" w:sz="4" w:space="0" w:color="auto"/>
              <w:right w:val="single" w:sz="4" w:space="0" w:color="auto"/>
            </w:tcBorders>
            <w:noWrap/>
            <w:vAlign w:val="center"/>
          </w:tcPr>
          <w:p w14:paraId="276E0111" w14:textId="77777777" w:rsidR="000D3F47" w:rsidRPr="00185E45" w:rsidRDefault="000D3F47" w:rsidP="00185E45">
            <w:pPr>
              <w:rPr>
                <w:rFonts w:cs="Times New Roman"/>
                <w:sz w:val="24"/>
              </w:rPr>
            </w:pPr>
            <w:r w:rsidRPr="00185E45">
              <w:rPr>
                <w:rFonts w:cs="Times New Roman"/>
                <w:sz w:val="24"/>
              </w:rPr>
              <w:t>Производство макаронных изделий</w:t>
            </w:r>
          </w:p>
        </w:tc>
        <w:tc>
          <w:tcPr>
            <w:tcW w:w="0" w:type="auto"/>
            <w:tcBorders>
              <w:top w:val="single" w:sz="4" w:space="0" w:color="auto"/>
              <w:left w:val="nil"/>
              <w:bottom w:val="single" w:sz="4" w:space="0" w:color="auto"/>
              <w:right w:val="single" w:sz="4" w:space="0" w:color="auto"/>
            </w:tcBorders>
            <w:noWrap/>
            <w:vAlign w:val="center"/>
          </w:tcPr>
          <w:p w14:paraId="422BB60D" w14:textId="77777777" w:rsidR="000D3F47" w:rsidRPr="00185E45" w:rsidRDefault="000D3F47" w:rsidP="00185E45">
            <w:pPr>
              <w:rPr>
                <w:rFonts w:cs="Times New Roman"/>
                <w:sz w:val="24"/>
              </w:rPr>
            </w:pPr>
            <w:r w:rsidRPr="00185E45">
              <w:rPr>
                <w:rFonts w:cs="Times New Roman"/>
                <w:sz w:val="24"/>
              </w:rPr>
              <w:t>от 0,3 до 1,0 тонны в сутки</w:t>
            </w:r>
          </w:p>
        </w:tc>
        <w:tc>
          <w:tcPr>
            <w:tcW w:w="0" w:type="auto"/>
            <w:tcBorders>
              <w:top w:val="single" w:sz="4" w:space="0" w:color="auto"/>
              <w:left w:val="single" w:sz="4" w:space="0" w:color="auto"/>
              <w:bottom w:val="single" w:sz="4" w:space="0" w:color="auto"/>
              <w:right w:val="single" w:sz="4" w:space="0" w:color="auto"/>
            </w:tcBorders>
            <w:noWrap/>
            <w:vAlign w:val="center"/>
          </w:tcPr>
          <w:p w14:paraId="21F3F880" w14:textId="77777777" w:rsidR="000D3F47" w:rsidRPr="00185E45" w:rsidRDefault="000D3F47" w:rsidP="00185E45">
            <w:pPr>
              <w:rPr>
                <w:rFonts w:cs="Times New Roman"/>
                <w:sz w:val="24"/>
                <w:lang w:val="kk-KZ"/>
              </w:rPr>
            </w:pPr>
            <w:r w:rsidRPr="00185E45">
              <w:rPr>
                <w:rFonts w:cs="Times New Roman"/>
                <w:sz w:val="24"/>
                <w:lang w:val="kk-KZ"/>
              </w:rPr>
              <w:t>7</w:t>
            </w:r>
          </w:p>
        </w:tc>
        <w:tc>
          <w:tcPr>
            <w:tcW w:w="0" w:type="auto"/>
            <w:tcBorders>
              <w:top w:val="single" w:sz="4" w:space="0" w:color="auto"/>
              <w:left w:val="single" w:sz="4" w:space="0" w:color="auto"/>
              <w:bottom w:val="single" w:sz="4" w:space="0" w:color="auto"/>
              <w:right w:val="single" w:sz="4" w:space="0" w:color="auto"/>
            </w:tcBorders>
            <w:noWrap/>
            <w:vAlign w:val="center"/>
          </w:tcPr>
          <w:p w14:paraId="27910FEE" w14:textId="77777777" w:rsidR="000D3F47" w:rsidRPr="00185E45" w:rsidRDefault="000D3F47" w:rsidP="00185E45">
            <w:pPr>
              <w:rPr>
                <w:rFonts w:cs="Times New Roman"/>
                <w:sz w:val="24"/>
                <w:lang w:val="kk-KZ"/>
              </w:rPr>
            </w:pPr>
            <w:r w:rsidRPr="00185E45">
              <w:rPr>
                <w:rFonts w:cs="Times New Roman"/>
                <w:sz w:val="24"/>
                <w:lang w:val="kk-KZ"/>
              </w:rPr>
              <w:t>2459,9</w:t>
            </w:r>
          </w:p>
        </w:tc>
        <w:tc>
          <w:tcPr>
            <w:tcW w:w="0" w:type="auto"/>
            <w:tcBorders>
              <w:top w:val="single" w:sz="4" w:space="0" w:color="auto"/>
              <w:left w:val="single" w:sz="4" w:space="0" w:color="auto"/>
              <w:bottom w:val="single" w:sz="4" w:space="0" w:color="auto"/>
              <w:right w:val="single" w:sz="4" w:space="0" w:color="auto"/>
            </w:tcBorders>
            <w:noWrap/>
            <w:vAlign w:val="center"/>
          </w:tcPr>
          <w:p w14:paraId="031CF79B" w14:textId="77777777" w:rsidR="000D3F47" w:rsidRPr="00185E45" w:rsidRDefault="000D3F47" w:rsidP="00185E45">
            <w:pPr>
              <w:rPr>
                <w:rFonts w:cs="Times New Roman"/>
                <w:sz w:val="24"/>
                <w:lang w:val="kk-KZ"/>
              </w:rPr>
            </w:pPr>
            <w:r w:rsidRPr="00185E45">
              <w:rPr>
                <w:rFonts w:cs="Times New Roman"/>
                <w:sz w:val="24"/>
                <w:lang w:val="kk-KZ"/>
              </w:rPr>
              <w:t>Расчетный срок</w:t>
            </w:r>
          </w:p>
        </w:tc>
      </w:tr>
      <w:tr w:rsidR="000D3F47" w:rsidRPr="00185E45" w14:paraId="093CFE32" w14:textId="77777777" w:rsidTr="00185E45">
        <w:tc>
          <w:tcPr>
            <w:tcW w:w="0" w:type="auto"/>
            <w:tcBorders>
              <w:top w:val="single" w:sz="4" w:space="0" w:color="auto"/>
              <w:left w:val="single" w:sz="4" w:space="0" w:color="auto"/>
              <w:bottom w:val="single" w:sz="4" w:space="0" w:color="auto"/>
              <w:right w:val="single" w:sz="4" w:space="0" w:color="auto"/>
            </w:tcBorders>
            <w:noWrap/>
            <w:vAlign w:val="center"/>
          </w:tcPr>
          <w:p w14:paraId="66B338E5" w14:textId="77777777" w:rsidR="000D3F47" w:rsidRPr="00185E45" w:rsidRDefault="000D3F47" w:rsidP="00185E45">
            <w:pPr>
              <w:rPr>
                <w:rFonts w:cs="Times New Roman"/>
                <w:sz w:val="24"/>
                <w:lang w:val="kk-KZ"/>
              </w:rPr>
            </w:pPr>
            <w:r w:rsidRPr="00185E45">
              <w:rPr>
                <w:rFonts w:cs="Times New Roman"/>
                <w:sz w:val="24"/>
                <w:lang w:val="kk-KZ"/>
              </w:rPr>
              <w:t>5</w:t>
            </w:r>
          </w:p>
        </w:tc>
        <w:tc>
          <w:tcPr>
            <w:tcW w:w="0" w:type="auto"/>
            <w:tcBorders>
              <w:top w:val="single" w:sz="4" w:space="0" w:color="auto"/>
              <w:left w:val="single" w:sz="4" w:space="0" w:color="auto"/>
              <w:bottom w:val="single" w:sz="4" w:space="0" w:color="auto"/>
              <w:right w:val="single" w:sz="4" w:space="0" w:color="auto"/>
            </w:tcBorders>
            <w:noWrap/>
            <w:vAlign w:val="center"/>
          </w:tcPr>
          <w:p w14:paraId="049A8FEA" w14:textId="77777777" w:rsidR="000D3F47" w:rsidRPr="00185E45" w:rsidRDefault="000D3F47" w:rsidP="00185E45">
            <w:pPr>
              <w:rPr>
                <w:rFonts w:cs="Times New Roman"/>
                <w:sz w:val="24"/>
              </w:rPr>
            </w:pPr>
            <w:r w:rsidRPr="00185E45">
              <w:rPr>
                <w:rFonts w:cs="Times New Roman"/>
                <w:sz w:val="24"/>
              </w:rPr>
              <w:t>Цех по приготовлению кормов</w:t>
            </w:r>
          </w:p>
        </w:tc>
        <w:tc>
          <w:tcPr>
            <w:tcW w:w="0" w:type="auto"/>
            <w:tcBorders>
              <w:top w:val="single" w:sz="4" w:space="0" w:color="auto"/>
              <w:left w:val="nil"/>
              <w:bottom w:val="single" w:sz="4" w:space="0" w:color="auto"/>
              <w:right w:val="single" w:sz="4" w:space="0" w:color="auto"/>
            </w:tcBorders>
            <w:noWrap/>
            <w:vAlign w:val="center"/>
          </w:tcPr>
          <w:p w14:paraId="388FA953" w14:textId="77777777" w:rsidR="000D3F47" w:rsidRPr="00185E45" w:rsidRDefault="000D3F47" w:rsidP="00185E45">
            <w:pPr>
              <w:rPr>
                <w:rFonts w:cs="Times New Roman"/>
                <w:sz w:val="24"/>
                <w:lang w:val="kk-KZ"/>
              </w:rPr>
            </w:pPr>
            <w:r w:rsidRPr="00185E45">
              <w:rPr>
                <w:rFonts w:cs="Times New Roman"/>
                <w:sz w:val="24"/>
                <w:lang w:val="kk-KZ"/>
              </w:rPr>
              <w:t>10 тонн в сутки</w:t>
            </w:r>
          </w:p>
        </w:tc>
        <w:tc>
          <w:tcPr>
            <w:tcW w:w="0" w:type="auto"/>
            <w:tcBorders>
              <w:top w:val="single" w:sz="4" w:space="0" w:color="auto"/>
              <w:left w:val="single" w:sz="4" w:space="0" w:color="auto"/>
              <w:bottom w:val="single" w:sz="4" w:space="0" w:color="auto"/>
              <w:right w:val="single" w:sz="4" w:space="0" w:color="auto"/>
            </w:tcBorders>
            <w:noWrap/>
            <w:vAlign w:val="center"/>
          </w:tcPr>
          <w:p w14:paraId="7A5F9A28" w14:textId="77777777" w:rsidR="000D3F47" w:rsidRPr="00185E45" w:rsidRDefault="000D3F47" w:rsidP="00185E45">
            <w:pPr>
              <w:rPr>
                <w:rFonts w:cs="Times New Roman"/>
                <w:sz w:val="24"/>
                <w:lang w:val="kk-KZ"/>
              </w:rPr>
            </w:pPr>
            <w:r w:rsidRPr="00185E45">
              <w:rPr>
                <w:rFonts w:cs="Times New Roman"/>
                <w:sz w:val="24"/>
                <w:lang w:val="kk-KZ"/>
              </w:rPr>
              <w:t>6</w:t>
            </w:r>
          </w:p>
        </w:tc>
        <w:tc>
          <w:tcPr>
            <w:tcW w:w="0" w:type="auto"/>
            <w:tcBorders>
              <w:top w:val="single" w:sz="4" w:space="0" w:color="auto"/>
              <w:left w:val="single" w:sz="4" w:space="0" w:color="auto"/>
              <w:bottom w:val="single" w:sz="4" w:space="0" w:color="auto"/>
              <w:right w:val="single" w:sz="4" w:space="0" w:color="auto"/>
            </w:tcBorders>
            <w:noWrap/>
            <w:vAlign w:val="center"/>
          </w:tcPr>
          <w:p w14:paraId="40A9FBE6" w14:textId="77777777" w:rsidR="000D3F47" w:rsidRPr="00185E45" w:rsidRDefault="000D3F47" w:rsidP="00185E45">
            <w:pPr>
              <w:rPr>
                <w:rFonts w:cs="Times New Roman"/>
                <w:sz w:val="24"/>
                <w:lang w:val="kk-KZ"/>
              </w:rPr>
            </w:pPr>
            <w:r w:rsidRPr="00185E45">
              <w:rPr>
                <w:rFonts w:cs="Times New Roman"/>
                <w:sz w:val="24"/>
                <w:lang w:val="kk-KZ"/>
              </w:rPr>
              <w:t>4205,8</w:t>
            </w:r>
          </w:p>
        </w:tc>
        <w:tc>
          <w:tcPr>
            <w:tcW w:w="0" w:type="auto"/>
            <w:tcBorders>
              <w:top w:val="single" w:sz="4" w:space="0" w:color="auto"/>
              <w:left w:val="single" w:sz="4" w:space="0" w:color="auto"/>
              <w:bottom w:val="single" w:sz="4" w:space="0" w:color="auto"/>
              <w:right w:val="single" w:sz="4" w:space="0" w:color="auto"/>
            </w:tcBorders>
            <w:noWrap/>
            <w:vAlign w:val="center"/>
          </w:tcPr>
          <w:p w14:paraId="54317AB3" w14:textId="77777777" w:rsidR="000D3F47" w:rsidRPr="00185E45" w:rsidRDefault="000D3F47" w:rsidP="00185E45">
            <w:pPr>
              <w:rPr>
                <w:rFonts w:cs="Times New Roman"/>
                <w:sz w:val="24"/>
                <w:lang w:val="kk-KZ"/>
              </w:rPr>
            </w:pPr>
            <w:r w:rsidRPr="00185E45">
              <w:rPr>
                <w:rFonts w:cs="Times New Roman"/>
                <w:sz w:val="24"/>
                <w:lang w:val="kk-KZ"/>
              </w:rPr>
              <w:t>Расчетный срок</w:t>
            </w:r>
          </w:p>
        </w:tc>
      </w:tr>
      <w:tr w:rsidR="000D3F47" w:rsidRPr="00185E45" w14:paraId="480A834F" w14:textId="77777777" w:rsidTr="00185E45">
        <w:tc>
          <w:tcPr>
            <w:tcW w:w="0" w:type="auto"/>
            <w:tcBorders>
              <w:top w:val="single" w:sz="4" w:space="0" w:color="auto"/>
              <w:left w:val="single" w:sz="4" w:space="0" w:color="auto"/>
              <w:bottom w:val="single" w:sz="4" w:space="0" w:color="auto"/>
              <w:right w:val="single" w:sz="4" w:space="0" w:color="auto"/>
            </w:tcBorders>
            <w:noWrap/>
            <w:vAlign w:val="center"/>
          </w:tcPr>
          <w:p w14:paraId="03F07D7D" w14:textId="77777777" w:rsidR="000D3F47" w:rsidRPr="00185E45" w:rsidRDefault="000D3F47" w:rsidP="00185E45">
            <w:pPr>
              <w:rPr>
                <w:rFonts w:cs="Times New Roman"/>
                <w:sz w:val="24"/>
                <w:lang w:val="kk-KZ"/>
              </w:rPr>
            </w:pPr>
            <w:r w:rsidRPr="00185E45">
              <w:rPr>
                <w:rFonts w:cs="Times New Roman"/>
                <w:sz w:val="24"/>
                <w:lang w:val="kk-KZ"/>
              </w:rPr>
              <w:t>6</w:t>
            </w:r>
          </w:p>
        </w:tc>
        <w:tc>
          <w:tcPr>
            <w:tcW w:w="0" w:type="auto"/>
            <w:tcBorders>
              <w:top w:val="single" w:sz="4" w:space="0" w:color="auto"/>
              <w:left w:val="single" w:sz="4" w:space="0" w:color="auto"/>
              <w:bottom w:val="single" w:sz="4" w:space="0" w:color="auto"/>
              <w:right w:val="single" w:sz="4" w:space="0" w:color="auto"/>
            </w:tcBorders>
            <w:noWrap/>
            <w:vAlign w:val="center"/>
          </w:tcPr>
          <w:p w14:paraId="3C0AD62A" w14:textId="77777777" w:rsidR="000D3F47" w:rsidRPr="00185E45" w:rsidRDefault="000D3F47" w:rsidP="00185E45">
            <w:pPr>
              <w:rPr>
                <w:rFonts w:cs="Times New Roman"/>
                <w:sz w:val="24"/>
              </w:rPr>
            </w:pPr>
            <w:r w:rsidRPr="00185E45">
              <w:rPr>
                <w:rFonts w:cs="Times New Roman"/>
                <w:sz w:val="24"/>
              </w:rPr>
              <w:t>Хозяйства с содержанием животных</w:t>
            </w:r>
          </w:p>
        </w:tc>
        <w:tc>
          <w:tcPr>
            <w:tcW w:w="0" w:type="auto"/>
            <w:tcBorders>
              <w:top w:val="single" w:sz="4" w:space="0" w:color="auto"/>
              <w:left w:val="nil"/>
              <w:bottom w:val="single" w:sz="4" w:space="0" w:color="auto"/>
              <w:right w:val="single" w:sz="4" w:space="0" w:color="auto"/>
            </w:tcBorders>
            <w:noWrap/>
            <w:vAlign w:val="center"/>
          </w:tcPr>
          <w:p w14:paraId="06C6D41D" w14:textId="77777777" w:rsidR="000D3F47" w:rsidRPr="00185E45" w:rsidRDefault="000D3F47" w:rsidP="00185E45">
            <w:pPr>
              <w:rPr>
                <w:rFonts w:cs="Times New Roman"/>
                <w:sz w:val="24"/>
                <w:lang w:val="kk-KZ"/>
              </w:rPr>
            </w:pPr>
            <w:r w:rsidRPr="00185E45">
              <w:rPr>
                <w:rFonts w:cs="Times New Roman"/>
                <w:sz w:val="24"/>
                <w:lang w:val="kk-KZ"/>
              </w:rPr>
              <w:t>до 50 голов</w:t>
            </w:r>
          </w:p>
        </w:tc>
        <w:tc>
          <w:tcPr>
            <w:tcW w:w="0" w:type="auto"/>
            <w:tcBorders>
              <w:top w:val="single" w:sz="4" w:space="0" w:color="auto"/>
              <w:left w:val="single" w:sz="4" w:space="0" w:color="auto"/>
              <w:bottom w:val="single" w:sz="4" w:space="0" w:color="auto"/>
              <w:right w:val="single" w:sz="4" w:space="0" w:color="auto"/>
            </w:tcBorders>
            <w:noWrap/>
            <w:vAlign w:val="center"/>
          </w:tcPr>
          <w:p w14:paraId="14C4219F" w14:textId="77777777" w:rsidR="000D3F47" w:rsidRPr="00185E45" w:rsidRDefault="000D3F47" w:rsidP="00185E45">
            <w:pPr>
              <w:rPr>
                <w:rFonts w:cs="Times New Roman"/>
                <w:sz w:val="24"/>
                <w:lang w:val="kk-KZ"/>
              </w:rPr>
            </w:pPr>
            <w:r w:rsidRPr="00185E45">
              <w:rPr>
                <w:rFonts w:cs="Times New Roman"/>
                <w:sz w:val="24"/>
                <w:lang w:val="kk-KZ"/>
              </w:rPr>
              <w:t>4</w:t>
            </w:r>
          </w:p>
        </w:tc>
        <w:tc>
          <w:tcPr>
            <w:tcW w:w="0" w:type="auto"/>
            <w:tcBorders>
              <w:top w:val="single" w:sz="4" w:space="0" w:color="auto"/>
              <w:left w:val="single" w:sz="4" w:space="0" w:color="auto"/>
              <w:bottom w:val="single" w:sz="4" w:space="0" w:color="auto"/>
              <w:right w:val="single" w:sz="4" w:space="0" w:color="auto"/>
            </w:tcBorders>
            <w:noWrap/>
            <w:vAlign w:val="center"/>
          </w:tcPr>
          <w:p w14:paraId="434A965F" w14:textId="77777777" w:rsidR="000D3F47" w:rsidRPr="00185E45" w:rsidRDefault="000D3F47" w:rsidP="00185E45">
            <w:pPr>
              <w:rPr>
                <w:rFonts w:cs="Times New Roman"/>
                <w:sz w:val="24"/>
                <w:lang w:val="kk-KZ"/>
              </w:rPr>
            </w:pPr>
            <w:r w:rsidRPr="00185E45">
              <w:rPr>
                <w:rFonts w:cs="Times New Roman"/>
                <w:sz w:val="24"/>
                <w:lang w:val="kk-KZ"/>
              </w:rPr>
              <w:t>4266,2</w:t>
            </w:r>
          </w:p>
        </w:tc>
        <w:tc>
          <w:tcPr>
            <w:tcW w:w="0" w:type="auto"/>
            <w:tcBorders>
              <w:top w:val="single" w:sz="4" w:space="0" w:color="auto"/>
              <w:left w:val="single" w:sz="4" w:space="0" w:color="auto"/>
              <w:bottom w:val="single" w:sz="4" w:space="0" w:color="auto"/>
              <w:right w:val="single" w:sz="4" w:space="0" w:color="auto"/>
            </w:tcBorders>
            <w:noWrap/>
            <w:vAlign w:val="center"/>
          </w:tcPr>
          <w:p w14:paraId="1F778A8A" w14:textId="77777777" w:rsidR="000D3F47" w:rsidRPr="00185E45" w:rsidRDefault="000D3F47" w:rsidP="00185E45">
            <w:pPr>
              <w:rPr>
                <w:rFonts w:cs="Times New Roman"/>
                <w:sz w:val="24"/>
                <w:lang w:val="kk-KZ"/>
              </w:rPr>
            </w:pPr>
            <w:r w:rsidRPr="00185E45">
              <w:rPr>
                <w:rFonts w:cs="Times New Roman"/>
                <w:sz w:val="24"/>
                <w:lang w:val="kk-KZ"/>
              </w:rPr>
              <w:t>Расчетный срок</w:t>
            </w:r>
          </w:p>
        </w:tc>
      </w:tr>
      <w:tr w:rsidR="000D3F47" w:rsidRPr="00185E45" w14:paraId="1F312941" w14:textId="77777777" w:rsidTr="00185E45">
        <w:trPr>
          <w:trHeight w:val="70"/>
        </w:trPr>
        <w:tc>
          <w:tcPr>
            <w:tcW w:w="0" w:type="auto"/>
            <w:tcBorders>
              <w:top w:val="single" w:sz="4" w:space="0" w:color="auto"/>
              <w:left w:val="single" w:sz="4" w:space="0" w:color="auto"/>
              <w:bottom w:val="single" w:sz="4" w:space="0" w:color="auto"/>
              <w:right w:val="single" w:sz="4" w:space="0" w:color="auto"/>
            </w:tcBorders>
            <w:noWrap/>
            <w:vAlign w:val="center"/>
          </w:tcPr>
          <w:p w14:paraId="565C49DC" w14:textId="77777777" w:rsidR="000D3F47" w:rsidRPr="00185E45" w:rsidRDefault="000D3F47" w:rsidP="00185E45">
            <w:pPr>
              <w:rPr>
                <w:rFonts w:cs="Times New Roman"/>
                <w:sz w:val="24"/>
                <w:lang w:val="kk-KZ"/>
              </w:rPr>
            </w:pPr>
            <w:r w:rsidRPr="00185E45">
              <w:rPr>
                <w:rFonts w:cs="Times New Roman"/>
                <w:sz w:val="24"/>
                <w:lang w:val="kk-KZ"/>
              </w:rPr>
              <w:t>7</w:t>
            </w:r>
          </w:p>
        </w:tc>
        <w:tc>
          <w:tcPr>
            <w:tcW w:w="0" w:type="auto"/>
            <w:tcBorders>
              <w:top w:val="single" w:sz="4" w:space="0" w:color="auto"/>
              <w:left w:val="single" w:sz="4" w:space="0" w:color="auto"/>
              <w:bottom w:val="single" w:sz="4" w:space="0" w:color="auto"/>
              <w:right w:val="single" w:sz="4" w:space="0" w:color="auto"/>
            </w:tcBorders>
            <w:noWrap/>
            <w:vAlign w:val="center"/>
          </w:tcPr>
          <w:p w14:paraId="2D8A66CC" w14:textId="77777777" w:rsidR="000D3F47" w:rsidRPr="00185E45" w:rsidRDefault="000D3F47" w:rsidP="00185E45">
            <w:pPr>
              <w:rPr>
                <w:rFonts w:cs="Times New Roman"/>
                <w:sz w:val="24"/>
              </w:rPr>
            </w:pPr>
            <w:r w:rsidRPr="00185E45">
              <w:rPr>
                <w:rFonts w:cs="Times New Roman"/>
                <w:sz w:val="24"/>
              </w:rPr>
              <w:t>Техническое обслуживания сельскохозяйственной техники</w:t>
            </w:r>
          </w:p>
        </w:tc>
        <w:tc>
          <w:tcPr>
            <w:tcW w:w="0" w:type="auto"/>
            <w:tcBorders>
              <w:top w:val="single" w:sz="4" w:space="0" w:color="auto"/>
              <w:left w:val="nil"/>
              <w:bottom w:val="single" w:sz="4" w:space="0" w:color="auto"/>
              <w:right w:val="single" w:sz="4" w:space="0" w:color="auto"/>
            </w:tcBorders>
            <w:noWrap/>
            <w:vAlign w:val="center"/>
          </w:tcPr>
          <w:p w14:paraId="31966CD6" w14:textId="77777777" w:rsidR="000D3F47" w:rsidRPr="00185E45" w:rsidRDefault="000D3F47" w:rsidP="00185E45">
            <w:pPr>
              <w:rPr>
                <w:rFonts w:cs="Times New Roman"/>
                <w:sz w:val="24"/>
              </w:rPr>
            </w:pPr>
            <w:r w:rsidRPr="00185E45">
              <w:rPr>
                <w:rFonts w:cs="Times New Roman"/>
                <w:sz w:val="24"/>
              </w:rPr>
              <w:t>1–2 единицы в сутки</w:t>
            </w:r>
          </w:p>
        </w:tc>
        <w:tc>
          <w:tcPr>
            <w:tcW w:w="0" w:type="auto"/>
            <w:tcBorders>
              <w:top w:val="single" w:sz="4" w:space="0" w:color="auto"/>
              <w:left w:val="single" w:sz="4" w:space="0" w:color="auto"/>
              <w:bottom w:val="single" w:sz="4" w:space="0" w:color="auto"/>
              <w:right w:val="single" w:sz="4" w:space="0" w:color="auto"/>
            </w:tcBorders>
            <w:noWrap/>
            <w:vAlign w:val="center"/>
          </w:tcPr>
          <w:p w14:paraId="72DA2794" w14:textId="77777777" w:rsidR="000D3F47" w:rsidRPr="00185E45" w:rsidRDefault="000D3F47" w:rsidP="00185E45">
            <w:pPr>
              <w:rPr>
                <w:rFonts w:cs="Times New Roman"/>
                <w:sz w:val="24"/>
                <w:lang w:val="kk-KZ"/>
              </w:rPr>
            </w:pPr>
            <w:r w:rsidRPr="00185E45">
              <w:rPr>
                <w:rFonts w:cs="Times New Roman"/>
                <w:sz w:val="24"/>
                <w:lang w:val="kk-KZ"/>
              </w:rPr>
              <w:t>8</w:t>
            </w:r>
          </w:p>
        </w:tc>
        <w:tc>
          <w:tcPr>
            <w:tcW w:w="0" w:type="auto"/>
            <w:tcBorders>
              <w:top w:val="single" w:sz="4" w:space="0" w:color="auto"/>
              <w:left w:val="single" w:sz="4" w:space="0" w:color="auto"/>
              <w:bottom w:val="single" w:sz="4" w:space="0" w:color="auto"/>
              <w:right w:val="single" w:sz="4" w:space="0" w:color="auto"/>
            </w:tcBorders>
            <w:noWrap/>
            <w:vAlign w:val="center"/>
          </w:tcPr>
          <w:p w14:paraId="362D50CD" w14:textId="77777777" w:rsidR="000D3F47" w:rsidRPr="00185E45" w:rsidRDefault="000D3F47" w:rsidP="00185E45">
            <w:pPr>
              <w:rPr>
                <w:rFonts w:cs="Times New Roman"/>
                <w:sz w:val="24"/>
                <w:lang w:val="kk-KZ"/>
              </w:rPr>
            </w:pPr>
            <w:r w:rsidRPr="00185E45">
              <w:rPr>
                <w:rFonts w:cs="Times New Roman"/>
                <w:sz w:val="24"/>
                <w:lang w:val="kk-KZ"/>
              </w:rPr>
              <w:t>3474,8</w:t>
            </w:r>
          </w:p>
        </w:tc>
        <w:tc>
          <w:tcPr>
            <w:tcW w:w="0" w:type="auto"/>
            <w:tcBorders>
              <w:top w:val="single" w:sz="4" w:space="0" w:color="auto"/>
              <w:left w:val="single" w:sz="4" w:space="0" w:color="auto"/>
              <w:bottom w:val="single" w:sz="4" w:space="0" w:color="auto"/>
              <w:right w:val="single" w:sz="4" w:space="0" w:color="auto"/>
            </w:tcBorders>
            <w:noWrap/>
            <w:vAlign w:val="center"/>
          </w:tcPr>
          <w:p w14:paraId="0381A204" w14:textId="77777777" w:rsidR="000D3F47" w:rsidRPr="00185E45" w:rsidRDefault="000D3F47" w:rsidP="00185E45">
            <w:pPr>
              <w:rPr>
                <w:rFonts w:cs="Times New Roman"/>
                <w:sz w:val="24"/>
              </w:rPr>
            </w:pPr>
            <w:r w:rsidRPr="00185E45">
              <w:rPr>
                <w:rFonts w:cs="Times New Roman"/>
                <w:sz w:val="24"/>
                <w:lang w:val="kk-KZ"/>
              </w:rPr>
              <w:t>Расчетный срок</w:t>
            </w:r>
          </w:p>
        </w:tc>
      </w:tr>
      <w:tr w:rsidR="000D3F47" w:rsidRPr="00185E45" w14:paraId="1C6E957B" w14:textId="77777777" w:rsidTr="00185E45">
        <w:trPr>
          <w:trHeight w:val="70"/>
        </w:trPr>
        <w:tc>
          <w:tcPr>
            <w:tcW w:w="0" w:type="auto"/>
            <w:tcBorders>
              <w:top w:val="single" w:sz="4" w:space="0" w:color="auto"/>
              <w:left w:val="single" w:sz="4" w:space="0" w:color="auto"/>
              <w:bottom w:val="single" w:sz="4" w:space="0" w:color="auto"/>
              <w:right w:val="single" w:sz="4" w:space="0" w:color="auto"/>
            </w:tcBorders>
            <w:noWrap/>
            <w:vAlign w:val="center"/>
          </w:tcPr>
          <w:p w14:paraId="3C086620" w14:textId="77777777" w:rsidR="000D3F47" w:rsidRPr="00185E45" w:rsidRDefault="000D3F47" w:rsidP="00185E45">
            <w:pPr>
              <w:rPr>
                <w:rFonts w:cs="Times New Roman"/>
                <w:sz w:val="24"/>
                <w:lang w:val="kk-KZ"/>
              </w:rPr>
            </w:pPr>
            <w:r w:rsidRPr="00185E45">
              <w:rPr>
                <w:rFonts w:cs="Times New Roman"/>
                <w:sz w:val="24"/>
                <w:lang w:val="kk-KZ"/>
              </w:rPr>
              <w:t>8</w:t>
            </w:r>
          </w:p>
        </w:tc>
        <w:tc>
          <w:tcPr>
            <w:tcW w:w="0" w:type="auto"/>
            <w:tcBorders>
              <w:top w:val="single" w:sz="4" w:space="0" w:color="auto"/>
              <w:left w:val="single" w:sz="4" w:space="0" w:color="auto"/>
              <w:bottom w:val="single" w:sz="4" w:space="0" w:color="auto"/>
              <w:right w:val="single" w:sz="4" w:space="0" w:color="auto"/>
            </w:tcBorders>
            <w:noWrap/>
            <w:vAlign w:val="center"/>
          </w:tcPr>
          <w:p w14:paraId="2942A65A" w14:textId="77777777" w:rsidR="000D3F47" w:rsidRPr="00185E45" w:rsidRDefault="000D3F47" w:rsidP="00185E45">
            <w:pPr>
              <w:rPr>
                <w:rFonts w:cs="Times New Roman"/>
                <w:sz w:val="24"/>
              </w:rPr>
            </w:pPr>
            <w:r w:rsidRPr="00185E45">
              <w:rPr>
                <w:rFonts w:cs="Times New Roman"/>
                <w:sz w:val="24"/>
              </w:rPr>
              <w:t>Склады фруктов, овощей, картофеля</w:t>
            </w:r>
          </w:p>
        </w:tc>
        <w:tc>
          <w:tcPr>
            <w:tcW w:w="0" w:type="auto"/>
            <w:tcBorders>
              <w:top w:val="single" w:sz="4" w:space="0" w:color="auto"/>
              <w:left w:val="nil"/>
              <w:bottom w:val="single" w:sz="4" w:space="0" w:color="auto"/>
              <w:right w:val="single" w:sz="4" w:space="0" w:color="auto"/>
            </w:tcBorders>
            <w:noWrap/>
            <w:vAlign w:val="center"/>
          </w:tcPr>
          <w:p w14:paraId="7CF4A488" w14:textId="77777777" w:rsidR="000D3F47" w:rsidRPr="00185E45" w:rsidRDefault="000D3F47" w:rsidP="00185E45">
            <w:pPr>
              <w:rPr>
                <w:rFonts w:cs="Times New Roman"/>
                <w:sz w:val="24"/>
              </w:rPr>
            </w:pPr>
            <w:r w:rsidRPr="00185E45">
              <w:rPr>
                <w:rFonts w:cs="Times New Roman"/>
                <w:sz w:val="24"/>
              </w:rPr>
              <w:t>1000–1500 тонн хранения</w:t>
            </w:r>
          </w:p>
        </w:tc>
        <w:tc>
          <w:tcPr>
            <w:tcW w:w="0" w:type="auto"/>
            <w:tcBorders>
              <w:top w:val="single" w:sz="4" w:space="0" w:color="auto"/>
              <w:left w:val="single" w:sz="4" w:space="0" w:color="auto"/>
              <w:bottom w:val="single" w:sz="4" w:space="0" w:color="auto"/>
              <w:right w:val="single" w:sz="4" w:space="0" w:color="auto"/>
            </w:tcBorders>
            <w:noWrap/>
            <w:vAlign w:val="center"/>
          </w:tcPr>
          <w:p w14:paraId="5058ED71" w14:textId="77777777" w:rsidR="000D3F47" w:rsidRPr="00185E45" w:rsidRDefault="000D3F47" w:rsidP="00185E45">
            <w:pPr>
              <w:rPr>
                <w:rFonts w:cs="Times New Roman"/>
                <w:sz w:val="24"/>
                <w:lang w:val="kk-KZ"/>
              </w:rPr>
            </w:pPr>
            <w:r w:rsidRPr="00185E45">
              <w:rPr>
                <w:rFonts w:cs="Times New Roman"/>
                <w:sz w:val="24"/>
                <w:lang w:val="kk-KZ"/>
              </w:rPr>
              <w:t>8</w:t>
            </w:r>
          </w:p>
        </w:tc>
        <w:tc>
          <w:tcPr>
            <w:tcW w:w="0" w:type="auto"/>
            <w:tcBorders>
              <w:top w:val="single" w:sz="4" w:space="0" w:color="auto"/>
              <w:left w:val="single" w:sz="4" w:space="0" w:color="auto"/>
              <w:bottom w:val="single" w:sz="4" w:space="0" w:color="auto"/>
              <w:right w:val="single" w:sz="4" w:space="0" w:color="auto"/>
            </w:tcBorders>
            <w:noWrap/>
            <w:vAlign w:val="center"/>
          </w:tcPr>
          <w:p w14:paraId="7E99E196" w14:textId="77777777" w:rsidR="000D3F47" w:rsidRPr="00185E45" w:rsidRDefault="000D3F47" w:rsidP="00185E45">
            <w:pPr>
              <w:rPr>
                <w:rFonts w:cs="Times New Roman"/>
                <w:sz w:val="24"/>
                <w:lang w:val="kk-KZ"/>
              </w:rPr>
            </w:pPr>
            <w:r w:rsidRPr="00185E45">
              <w:rPr>
                <w:rFonts w:cs="Times New Roman"/>
                <w:sz w:val="24"/>
                <w:lang w:val="kk-KZ"/>
              </w:rPr>
              <w:t>1649,0</w:t>
            </w:r>
          </w:p>
        </w:tc>
        <w:tc>
          <w:tcPr>
            <w:tcW w:w="0" w:type="auto"/>
            <w:tcBorders>
              <w:top w:val="single" w:sz="4" w:space="0" w:color="auto"/>
              <w:left w:val="single" w:sz="4" w:space="0" w:color="auto"/>
              <w:bottom w:val="single" w:sz="4" w:space="0" w:color="auto"/>
              <w:right w:val="single" w:sz="4" w:space="0" w:color="auto"/>
            </w:tcBorders>
            <w:noWrap/>
            <w:vAlign w:val="center"/>
          </w:tcPr>
          <w:p w14:paraId="70703A04" w14:textId="77777777" w:rsidR="000D3F47" w:rsidRPr="00185E45" w:rsidRDefault="000D3F47" w:rsidP="00185E45">
            <w:pPr>
              <w:rPr>
                <w:rFonts w:cs="Times New Roman"/>
                <w:sz w:val="24"/>
                <w:lang w:val="kk-KZ"/>
              </w:rPr>
            </w:pPr>
            <w:r w:rsidRPr="00185E45">
              <w:rPr>
                <w:rFonts w:cs="Times New Roman"/>
                <w:sz w:val="24"/>
                <w:lang w:val="kk-KZ"/>
              </w:rPr>
              <w:t>Первая очередь</w:t>
            </w:r>
          </w:p>
        </w:tc>
      </w:tr>
      <w:tr w:rsidR="000D3F47" w:rsidRPr="00185E45" w14:paraId="42F1E91A" w14:textId="77777777" w:rsidTr="00185E45">
        <w:trPr>
          <w:trHeight w:val="70"/>
        </w:trPr>
        <w:tc>
          <w:tcPr>
            <w:tcW w:w="0" w:type="auto"/>
            <w:tcBorders>
              <w:top w:val="single" w:sz="4" w:space="0" w:color="auto"/>
              <w:left w:val="single" w:sz="4" w:space="0" w:color="auto"/>
              <w:bottom w:val="single" w:sz="4" w:space="0" w:color="auto"/>
              <w:right w:val="single" w:sz="4" w:space="0" w:color="auto"/>
            </w:tcBorders>
            <w:noWrap/>
            <w:vAlign w:val="center"/>
          </w:tcPr>
          <w:p w14:paraId="5969440F" w14:textId="77777777" w:rsidR="000D3F47" w:rsidRPr="00185E45" w:rsidRDefault="000D3F47" w:rsidP="00185E45">
            <w:pPr>
              <w:rPr>
                <w:rFonts w:cs="Times New Roman"/>
                <w:sz w:val="24"/>
                <w:lang w:val="kk-KZ"/>
              </w:rPr>
            </w:pPr>
            <w:r w:rsidRPr="00185E45">
              <w:rPr>
                <w:rFonts w:cs="Times New Roman"/>
                <w:sz w:val="24"/>
                <w:lang w:val="kk-KZ"/>
              </w:rPr>
              <w:t>9</w:t>
            </w:r>
          </w:p>
        </w:tc>
        <w:tc>
          <w:tcPr>
            <w:tcW w:w="0" w:type="auto"/>
            <w:tcBorders>
              <w:top w:val="single" w:sz="4" w:space="0" w:color="auto"/>
              <w:left w:val="single" w:sz="4" w:space="0" w:color="auto"/>
              <w:bottom w:val="single" w:sz="4" w:space="0" w:color="auto"/>
              <w:right w:val="single" w:sz="4" w:space="0" w:color="auto"/>
            </w:tcBorders>
            <w:noWrap/>
            <w:vAlign w:val="center"/>
          </w:tcPr>
          <w:p w14:paraId="3664CC04" w14:textId="77777777" w:rsidR="000D3F47" w:rsidRPr="00185E45" w:rsidRDefault="000D3F47" w:rsidP="00185E45">
            <w:pPr>
              <w:rPr>
                <w:rFonts w:cs="Times New Roman"/>
                <w:sz w:val="24"/>
              </w:rPr>
            </w:pPr>
            <w:r w:rsidRPr="00185E45">
              <w:rPr>
                <w:rFonts w:cs="Times New Roman"/>
                <w:sz w:val="24"/>
              </w:rPr>
              <w:t>Склады фруктов, овощей, картофеля</w:t>
            </w:r>
          </w:p>
        </w:tc>
        <w:tc>
          <w:tcPr>
            <w:tcW w:w="0" w:type="auto"/>
            <w:tcBorders>
              <w:top w:val="single" w:sz="4" w:space="0" w:color="auto"/>
              <w:left w:val="nil"/>
              <w:bottom w:val="single" w:sz="4" w:space="0" w:color="auto"/>
              <w:right w:val="single" w:sz="4" w:space="0" w:color="auto"/>
            </w:tcBorders>
            <w:noWrap/>
            <w:vAlign w:val="center"/>
          </w:tcPr>
          <w:p w14:paraId="53F383C1" w14:textId="77777777" w:rsidR="000D3F47" w:rsidRPr="00185E45" w:rsidRDefault="000D3F47" w:rsidP="00185E45">
            <w:pPr>
              <w:rPr>
                <w:rFonts w:cs="Times New Roman"/>
                <w:sz w:val="24"/>
              </w:rPr>
            </w:pPr>
            <w:r w:rsidRPr="00185E45">
              <w:rPr>
                <w:rFonts w:cs="Times New Roman"/>
                <w:sz w:val="24"/>
              </w:rPr>
              <w:t xml:space="preserve">4000–6000 тонн </w:t>
            </w:r>
            <w:r w:rsidRPr="00185E45">
              <w:rPr>
                <w:rFonts w:cs="Times New Roman"/>
                <w:sz w:val="24"/>
              </w:rPr>
              <w:lastRenderedPageBreak/>
              <w:t>хранения</w:t>
            </w:r>
          </w:p>
        </w:tc>
        <w:tc>
          <w:tcPr>
            <w:tcW w:w="0" w:type="auto"/>
            <w:tcBorders>
              <w:top w:val="single" w:sz="4" w:space="0" w:color="auto"/>
              <w:left w:val="single" w:sz="4" w:space="0" w:color="auto"/>
              <w:bottom w:val="single" w:sz="4" w:space="0" w:color="auto"/>
              <w:right w:val="single" w:sz="4" w:space="0" w:color="auto"/>
            </w:tcBorders>
            <w:noWrap/>
            <w:vAlign w:val="center"/>
          </w:tcPr>
          <w:p w14:paraId="401255D6" w14:textId="77777777" w:rsidR="000D3F47" w:rsidRPr="00185E45" w:rsidRDefault="000D3F47" w:rsidP="00185E45">
            <w:pPr>
              <w:rPr>
                <w:rFonts w:cs="Times New Roman"/>
                <w:sz w:val="24"/>
                <w:lang w:val="kk-KZ"/>
              </w:rPr>
            </w:pPr>
            <w:r w:rsidRPr="00185E45">
              <w:rPr>
                <w:rFonts w:cs="Times New Roman"/>
                <w:sz w:val="24"/>
                <w:lang w:val="kk-KZ"/>
              </w:rPr>
              <w:lastRenderedPageBreak/>
              <w:t>15</w:t>
            </w:r>
          </w:p>
        </w:tc>
        <w:tc>
          <w:tcPr>
            <w:tcW w:w="0" w:type="auto"/>
            <w:tcBorders>
              <w:top w:val="single" w:sz="4" w:space="0" w:color="auto"/>
              <w:left w:val="single" w:sz="4" w:space="0" w:color="auto"/>
              <w:bottom w:val="single" w:sz="4" w:space="0" w:color="auto"/>
              <w:right w:val="single" w:sz="4" w:space="0" w:color="auto"/>
            </w:tcBorders>
            <w:noWrap/>
            <w:vAlign w:val="center"/>
          </w:tcPr>
          <w:p w14:paraId="1A73BA9A" w14:textId="77777777" w:rsidR="000D3F47" w:rsidRPr="00185E45" w:rsidRDefault="000D3F47" w:rsidP="00185E45">
            <w:pPr>
              <w:rPr>
                <w:rFonts w:cs="Times New Roman"/>
                <w:sz w:val="24"/>
                <w:lang w:val="kk-KZ"/>
              </w:rPr>
            </w:pPr>
            <w:r w:rsidRPr="00185E45">
              <w:rPr>
                <w:rFonts w:cs="Times New Roman"/>
                <w:sz w:val="24"/>
                <w:lang w:val="kk-KZ"/>
              </w:rPr>
              <w:t>7379,7</w:t>
            </w:r>
          </w:p>
        </w:tc>
        <w:tc>
          <w:tcPr>
            <w:tcW w:w="0" w:type="auto"/>
            <w:tcBorders>
              <w:top w:val="single" w:sz="4" w:space="0" w:color="auto"/>
              <w:left w:val="single" w:sz="4" w:space="0" w:color="auto"/>
              <w:bottom w:val="single" w:sz="4" w:space="0" w:color="auto"/>
              <w:right w:val="single" w:sz="4" w:space="0" w:color="auto"/>
            </w:tcBorders>
            <w:noWrap/>
            <w:vAlign w:val="center"/>
          </w:tcPr>
          <w:p w14:paraId="64CA60D6" w14:textId="77777777" w:rsidR="000D3F47" w:rsidRPr="00185E45" w:rsidRDefault="000D3F47" w:rsidP="00185E45">
            <w:pPr>
              <w:rPr>
                <w:rFonts w:cs="Times New Roman"/>
                <w:sz w:val="24"/>
                <w:lang w:val="kk-KZ"/>
              </w:rPr>
            </w:pPr>
            <w:r w:rsidRPr="00185E45">
              <w:rPr>
                <w:rFonts w:cs="Times New Roman"/>
                <w:sz w:val="24"/>
                <w:lang w:val="kk-KZ"/>
              </w:rPr>
              <w:t xml:space="preserve">Расчетный </w:t>
            </w:r>
            <w:r w:rsidRPr="00185E45">
              <w:rPr>
                <w:rFonts w:cs="Times New Roman"/>
                <w:sz w:val="24"/>
                <w:lang w:val="kk-KZ"/>
              </w:rPr>
              <w:lastRenderedPageBreak/>
              <w:t>срок</w:t>
            </w:r>
          </w:p>
        </w:tc>
      </w:tr>
      <w:bookmarkEnd w:id="32"/>
      <w:bookmarkEnd w:id="33"/>
    </w:tbl>
    <w:p w14:paraId="558871D8" w14:textId="77777777" w:rsidR="000D3F47" w:rsidRPr="000D3F47" w:rsidRDefault="000D3F47" w:rsidP="000D3F47">
      <w:pPr>
        <w:rPr>
          <w:rFonts w:cs="Times New Roman"/>
          <w:szCs w:val="28"/>
          <w:lang w:val="kk-KZ"/>
        </w:rPr>
      </w:pPr>
    </w:p>
    <w:p w14:paraId="6E845EC8" w14:textId="77777777" w:rsidR="000D3F47" w:rsidRPr="000D3F47" w:rsidRDefault="000D3F47" w:rsidP="000D3F47">
      <w:pPr>
        <w:rPr>
          <w:rFonts w:cs="Times New Roman"/>
          <w:szCs w:val="28"/>
          <w:lang w:val="kk-KZ"/>
        </w:rPr>
      </w:pPr>
    </w:p>
    <w:p w14:paraId="3D067FF7" w14:textId="3D4F9793" w:rsidR="00101E69" w:rsidRPr="000D3F47" w:rsidRDefault="00185E45" w:rsidP="00185E45">
      <w:pPr>
        <w:pStyle w:val="12"/>
        <w:rPr>
          <w:lang w:val="kk-KZ"/>
        </w:rPr>
      </w:pPr>
      <w:bookmarkStart w:id="34" w:name="_Toc236951353"/>
      <w:r>
        <w:rPr>
          <w:rFonts w:cs="Times New Roman"/>
          <w:lang w:eastAsia="kk-KZ"/>
        </w:rPr>
        <w:t>3.</w:t>
      </w:r>
      <w:r w:rsidR="000D3F47" w:rsidRPr="000D3F47">
        <w:rPr>
          <w:rFonts w:cs="Times New Roman"/>
          <w:lang w:eastAsia="kk-KZ"/>
        </w:rPr>
        <w:t>НАСЕЛЕНИЕ</w:t>
      </w:r>
      <w:bookmarkEnd w:id="30"/>
      <w:bookmarkEnd w:id="31"/>
      <w:r w:rsidR="000D3F47" w:rsidRPr="000D3F47">
        <w:rPr>
          <w:rFonts w:cs="Times New Roman"/>
          <w:lang w:eastAsia="kk-KZ"/>
        </w:rPr>
        <w:t xml:space="preserve"> </w:t>
      </w:r>
      <w:r w:rsidR="000D3F47" w:rsidRPr="000D3F47">
        <w:rPr>
          <w:lang w:val="kk-KZ"/>
        </w:rPr>
        <w:t>И РЫНОК ТРУДА</w:t>
      </w:r>
      <w:bookmarkEnd w:id="34"/>
    </w:p>
    <w:p w14:paraId="393AD59F" w14:textId="77777777" w:rsidR="000D3F47" w:rsidRDefault="000D3F47" w:rsidP="000D3F47">
      <w:pPr>
        <w:ind w:left="360"/>
      </w:pPr>
    </w:p>
    <w:p w14:paraId="247B0FC5" w14:textId="721C07CE" w:rsidR="000D3F47" w:rsidRPr="00321218" w:rsidRDefault="000D3F47" w:rsidP="000D3F47">
      <w:pPr>
        <w:ind w:firstLine="709"/>
        <w:rPr>
          <w:b/>
          <w:bCs/>
        </w:rPr>
      </w:pPr>
      <w:r>
        <w:rPr>
          <w:b/>
          <w:bCs/>
        </w:rPr>
        <w:t>3</w:t>
      </w:r>
      <w:r w:rsidRPr="00321218">
        <w:rPr>
          <w:b/>
          <w:bCs/>
        </w:rPr>
        <w:t>.1 Население</w:t>
      </w:r>
    </w:p>
    <w:p w14:paraId="2018B004" w14:textId="77777777" w:rsidR="000D3F47" w:rsidRPr="00321218" w:rsidRDefault="000D3F47" w:rsidP="000D3F47">
      <w:pPr>
        <w:ind w:firstLine="709"/>
        <w:rPr>
          <w:b/>
          <w:bCs/>
          <w:i/>
          <w:iCs/>
        </w:rPr>
      </w:pPr>
      <w:r w:rsidRPr="00321218">
        <w:rPr>
          <w:i/>
          <w:iCs/>
        </w:rPr>
        <w:t>Анализ существующих демографических процессов</w:t>
      </w:r>
    </w:p>
    <w:p w14:paraId="6E254CD0" w14:textId="77777777" w:rsidR="000D3F47" w:rsidRPr="00321218" w:rsidRDefault="000D3F47" w:rsidP="000D3F47">
      <w:pPr>
        <w:ind w:firstLine="709"/>
        <w:rPr>
          <w:b/>
          <w:bCs/>
        </w:rPr>
      </w:pPr>
      <w:r w:rsidRPr="00321218">
        <w:t xml:space="preserve">На начало </w:t>
      </w:r>
      <w:r>
        <w:t>2025</w:t>
      </w:r>
      <w:r w:rsidRPr="00321218">
        <w:t xml:space="preserve"> года по данным </w:t>
      </w:r>
      <w:r w:rsidRPr="00321218">
        <w:rPr>
          <w:lang w:val="kk-KZ"/>
        </w:rPr>
        <w:t xml:space="preserve">акимата села </w:t>
      </w:r>
      <w:r>
        <w:rPr>
          <w:lang w:val="kk-KZ"/>
        </w:rPr>
        <w:t>Песчаное</w:t>
      </w:r>
      <w:r w:rsidRPr="00321218">
        <w:rPr>
          <w:lang w:val="kk-KZ"/>
        </w:rPr>
        <w:t xml:space="preserve"> </w:t>
      </w:r>
      <w:r w:rsidRPr="00321218">
        <w:t xml:space="preserve">численность населения </w:t>
      </w:r>
      <w:r w:rsidRPr="00321218">
        <w:rPr>
          <w:lang w:val="kk-KZ"/>
        </w:rPr>
        <w:t xml:space="preserve">села </w:t>
      </w:r>
      <w:r w:rsidRPr="00321218">
        <w:t xml:space="preserve">составила </w:t>
      </w:r>
      <w:r>
        <w:rPr>
          <w:lang w:val="kk-KZ"/>
        </w:rPr>
        <w:t>2791</w:t>
      </w:r>
      <w:r w:rsidRPr="00321218">
        <w:rPr>
          <w:lang w:val="kk-KZ"/>
        </w:rPr>
        <w:t xml:space="preserve"> человек.</w:t>
      </w:r>
    </w:p>
    <w:p w14:paraId="2800ACB8" w14:textId="7C98C915" w:rsidR="000D3F47" w:rsidRPr="00321218" w:rsidRDefault="000D3F47" w:rsidP="000D3F47">
      <w:pPr>
        <w:shd w:val="clear" w:color="auto" w:fill="FFFFFF" w:themeFill="background1"/>
        <w:ind w:firstLine="709"/>
        <w:rPr>
          <w:color w:val="000000" w:themeColor="text1"/>
          <w:szCs w:val="28"/>
        </w:rPr>
      </w:pPr>
      <w:r w:rsidRPr="00321218">
        <w:rPr>
          <w:color w:val="000000" w:themeColor="text1"/>
          <w:szCs w:val="28"/>
        </w:rPr>
        <w:t xml:space="preserve">Численности населения за </w:t>
      </w:r>
      <w:r w:rsidRPr="00321218">
        <w:rPr>
          <w:color w:val="000000" w:themeColor="text1"/>
          <w:szCs w:val="28"/>
          <w:lang w:val="kk-KZ"/>
        </w:rPr>
        <w:t>20</w:t>
      </w:r>
      <w:r>
        <w:rPr>
          <w:color w:val="000000" w:themeColor="text1"/>
          <w:szCs w:val="28"/>
          <w:lang w:val="kk-KZ"/>
        </w:rPr>
        <w:t>20</w:t>
      </w:r>
      <w:r w:rsidRPr="00321218">
        <w:rPr>
          <w:color w:val="000000" w:themeColor="text1"/>
          <w:szCs w:val="28"/>
        </w:rPr>
        <w:t xml:space="preserve"> </w:t>
      </w:r>
      <w:r>
        <w:rPr>
          <w:color w:val="000000" w:themeColor="text1"/>
          <w:szCs w:val="28"/>
        </w:rPr>
        <w:t>-</w:t>
      </w:r>
      <w:r w:rsidRPr="00321218">
        <w:rPr>
          <w:color w:val="000000" w:themeColor="text1"/>
          <w:szCs w:val="28"/>
        </w:rPr>
        <w:t xml:space="preserve"> 20</w:t>
      </w:r>
      <w:r w:rsidRPr="00321218">
        <w:rPr>
          <w:color w:val="000000" w:themeColor="text1"/>
          <w:szCs w:val="28"/>
          <w:lang w:val="kk-KZ"/>
        </w:rPr>
        <w:t>2</w:t>
      </w:r>
      <w:r>
        <w:rPr>
          <w:color w:val="000000" w:themeColor="text1"/>
          <w:szCs w:val="28"/>
          <w:lang w:val="kk-KZ"/>
        </w:rPr>
        <w:t>5</w:t>
      </w:r>
      <w:r w:rsidRPr="00321218">
        <w:rPr>
          <w:color w:val="000000" w:themeColor="text1"/>
          <w:szCs w:val="28"/>
        </w:rPr>
        <w:t xml:space="preserve"> годы приведена в таблице </w:t>
      </w:r>
      <w:r>
        <w:rPr>
          <w:color w:val="000000" w:themeColor="text1"/>
          <w:szCs w:val="28"/>
          <w:lang w:val="kk-KZ"/>
        </w:rPr>
        <w:t>3</w:t>
      </w:r>
      <w:r w:rsidRPr="00321218">
        <w:rPr>
          <w:color w:val="000000" w:themeColor="text1"/>
          <w:szCs w:val="28"/>
          <w:lang w:val="kk-KZ"/>
        </w:rPr>
        <w:t>.1</w:t>
      </w:r>
      <w:r w:rsidRPr="00321218">
        <w:rPr>
          <w:color w:val="000000" w:themeColor="text1"/>
          <w:szCs w:val="28"/>
        </w:rPr>
        <w:t>.1.</w:t>
      </w:r>
    </w:p>
    <w:p w14:paraId="3CEECAB6" w14:textId="6EB78A1E" w:rsidR="000D3F47" w:rsidRPr="00321218" w:rsidRDefault="000D3F47" w:rsidP="000D3F47">
      <w:pPr>
        <w:shd w:val="clear" w:color="auto" w:fill="FFFFFF" w:themeFill="background1"/>
        <w:ind w:firstLine="709"/>
        <w:jc w:val="right"/>
        <w:rPr>
          <w:color w:val="000000" w:themeColor="text1"/>
          <w:szCs w:val="28"/>
        </w:rPr>
      </w:pPr>
      <w:r w:rsidRPr="00321218">
        <w:rPr>
          <w:color w:val="000000" w:themeColor="text1"/>
          <w:szCs w:val="28"/>
        </w:rPr>
        <w:t xml:space="preserve">Таблица </w:t>
      </w:r>
      <w:r>
        <w:rPr>
          <w:color w:val="000000" w:themeColor="text1"/>
          <w:szCs w:val="28"/>
          <w:lang w:val="kk-KZ"/>
        </w:rPr>
        <w:t>3</w:t>
      </w:r>
      <w:r w:rsidRPr="00321218">
        <w:rPr>
          <w:color w:val="000000" w:themeColor="text1"/>
          <w:szCs w:val="28"/>
          <w:lang w:val="kk-KZ"/>
        </w:rPr>
        <w:t>.</w:t>
      </w:r>
      <w:r w:rsidRPr="00321218">
        <w:rPr>
          <w:color w:val="000000" w:themeColor="text1"/>
          <w:szCs w:val="28"/>
        </w:rPr>
        <w:t>1.1</w:t>
      </w:r>
    </w:p>
    <w:p w14:paraId="2FE386FA" w14:textId="77777777" w:rsidR="000D3F47" w:rsidRPr="00321218" w:rsidRDefault="000D3F47" w:rsidP="000D3F47">
      <w:pPr>
        <w:shd w:val="clear" w:color="auto" w:fill="FFFFFF" w:themeFill="background1"/>
        <w:ind w:firstLine="709"/>
        <w:jc w:val="center"/>
        <w:rPr>
          <w:color w:val="000000" w:themeColor="text1"/>
          <w:szCs w:val="28"/>
        </w:rPr>
      </w:pPr>
      <w:r w:rsidRPr="00321218">
        <w:rPr>
          <w:color w:val="000000" w:themeColor="text1"/>
          <w:szCs w:val="28"/>
        </w:rPr>
        <w:t>Численности населения за 20</w:t>
      </w:r>
      <w:r>
        <w:rPr>
          <w:color w:val="000000" w:themeColor="text1"/>
          <w:szCs w:val="28"/>
          <w:lang w:val="kk-KZ"/>
        </w:rPr>
        <w:t>20</w:t>
      </w:r>
      <w:r w:rsidRPr="00321218">
        <w:rPr>
          <w:color w:val="000000" w:themeColor="text1"/>
          <w:szCs w:val="28"/>
        </w:rPr>
        <w:t>-202</w:t>
      </w:r>
      <w:r>
        <w:rPr>
          <w:color w:val="000000" w:themeColor="text1"/>
          <w:szCs w:val="28"/>
          <w:lang w:val="kk-KZ"/>
        </w:rPr>
        <w:t>5</w:t>
      </w:r>
      <w:r w:rsidRPr="00321218">
        <w:rPr>
          <w:color w:val="000000" w:themeColor="text1"/>
          <w:szCs w:val="28"/>
        </w:rPr>
        <w:t xml:space="preserve"> </w:t>
      </w:r>
      <w:proofErr w:type="spellStart"/>
      <w:r w:rsidRPr="00321218">
        <w:rPr>
          <w:color w:val="000000" w:themeColor="text1"/>
          <w:szCs w:val="28"/>
        </w:rPr>
        <w:t>г.г</w:t>
      </w:r>
      <w:proofErr w:type="spellEnd"/>
      <w:r w:rsidRPr="00321218">
        <w:rPr>
          <w:color w:val="000000" w:themeColor="text1"/>
          <w:szCs w:val="28"/>
        </w:rPr>
        <w:t>.</w:t>
      </w:r>
    </w:p>
    <w:tbl>
      <w:tblPr>
        <w:tblW w:w="5000" w:type="pct"/>
        <w:tblLook w:val="04A0" w:firstRow="1" w:lastRow="0" w:firstColumn="1" w:lastColumn="0" w:noHBand="0" w:noVBand="1"/>
      </w:tblPr>
      <w:tblGrid>
        <w:gridCol w:w="3788"/>
        <w:gridCol w:w="926"/>
        <w:gridCol w:w="926"/>
        <w:gridCol w:w="926"/>
        <w:gridCol w:w="926"/>
        <w:gridCol w:w="926"/>
        <w:gridCol w:w="926"/>
      </w:tblGrid>
      <w:tr w:rsidR="000D3F47" w:rsidRPr="00321218" w14:paraId="372B9B30" w14:textId="77777777" w:rsidTr="0097676C">
        <w:trPr>
          <w:trHeight w:val="23"/>
        </w:trPr>
        <w:tc>
          <w:tcPr>
            <w:tcW w:w="2542" w:type="pct"/>
            <w:tcBorders>
              <w:top w:val="single" w:sz="4" w:space="0" w:color="auto"/>
              <w:left w:val="single" w:sz="4" w:space="0" w:color="auto"/>
              <w:bottom w:val="single" w:sz="4" w:space="0" w:color="auto"/>
              <w:right w:val="single" w:sz="4" w:space="0" w:color="auto"/>
            </w:tcBorders>
            <w:noWrap/>
            <w:vAlign w:val="center"/>
            <w:hideMark/>
          </w:tcPr>
          <w:p w14:paraId="46BDFD03" w14:textId="77777777" w:rsidR="000D3F47" w:rsidRPr="00321218" w:rsidRDefault="000D3F47" w:rsidP="0097676C">
            <w:pPr>
              <w:jc w:val="center"/>
              <w:rPr>
                <w:color w:val="000000" w:themeColor="text1"/>
                <w:szCs w:val="22"/>
              </w:rPr>
            </w:pPr>
            <w:r w:rsidRPr="00321218">
              <w:rPr>
                <w:color w:val="000000" w:themeColor="text1"/>
                <w:szCs w:val="22"/>
              </w:rPr>
              <w:t> </w:t>
            </w:r>
          </w:p>
        </w:tc>
        <w:tc>
          <w:tcPr>
            <w:tcW w:w="410" w:type="pct"/>
            <w:tcBorders>
              <w:top w:val="single" w:sz="4" w:space="0" w:color="auto"/>
              <w:left w:val="nil"/>
              <w:bottom w:val="single" w:sz="4" w:space="0" w:color="auto"/>
              <w:right w:val="single" w:sz="4" w:space="0" w:color="auto"/>
            </w:tcBorders>
            <w:vAlign w:val="center"/>
            <w:hideMark/>
          </w:tcPr>
          <w:p w14:paraId="01A02DEA" w14:textId="77777777" w:rsidR="000D3F47" w:rsidRPr="00321218" w:rsidRDefault="000D3F47" w:rsidP="0097676C">
            <w:pPr>
              <w:jc w:val="center"/>
              <w:rPr>
                <w:color w:val="000000" w:themeColor="text1"/>
                <w:szCs w:val="22"/>
                <w:lang w:val="kk-KZ"/>
              </w:rPr>
            </w:pPr>
            <w:r w:rsidRPr="00321218">
              <w:rPr>
                <w:color w:val="000000" w:themeColor="text1"/>
                <w:szCs w:val="22"/>
              </w:rPr>
              <w:t>202</w:t>
            </w:r>
            <w:r w:rsidRPr="00321218">
              <w:rPr>
                <w:color w:val="000000" w:themeColor="text1"/>
                <w:szCs w:val="22"/>
                <w:lang w:val="kk-KZ"/>
              </w:rPr>
              <w:t>0</w:t>
            </w:r>
          </w:p>
        </w:tc>
        <w:tc>
          <w:tcPr>
            <w:tcW w:w="410" w:type="pct"/>
            <w:tcBorders>
              <w:top w:val="single" w:sz="4" w:space="0" w:color="auto"/>
              <w:left w:val="nil"/>
              <w:bottom w:val="single" w:sz="4" w:space="0" w:color="auto"/>
              <w:right w:val="single" w:sz="4" w:space="0" w:color="auto"/>
            </w:tcBorders>
            <w:vAlign w:val="center"/>
            <w:hideMark/>
          </w:tcPr>
          <w:p w14:paraId="790E2AF8" w14:textId="77777777" w:rsidR="000D3F47" w:rsidRPr="00321218" w:rsidRDefault="000D3F47" w:rsidP="0097676C">
            <w:pPr>
              <w:jc w:val="center"/>
              <w:rPr>
                <w:color w:val="000000" w:themeColor="text1"/>
                <w:szCs w:val="22"/>
                <w:lang w:val="kk-KZ"/>
              </w:rPr>
            </w:pPr>
            <w:r w:rsidRPr="00321218">
              <w:rPr>
                <w:color w:val="000000" w:themeColor="text1"/>
                <w:szCs w:val="22"/>
              </w:rPr>
              <w:t>202</w:t>
            </w:r>
            <w:r w:rsidRPr="00321218">
              <w:rPr>
                <w:color w:val="000000" w:themeColor="text1"/>
                <w:szCs w:val="22"/>
                <w:lang w:val="kk-KZ"/>
              </w:rPr>
              <w:t>1</w:t>
            </w:r>
          </w:p>
        </w:tc>
        <w:tc>
          <w:tcPr>
            <w:tcW w:w="410" w:type="pct"/>
            <w:tcBorders>
              <w:top w:val="single" w:sz="4" w:space="0" w:color="auto"/>
              <w:left w:val="nil"/>
              <w:bottom w:val="single" w:sz="4" w:space="0" w:color="auto"/>
              <w:right w:val="single" w:sz="4" w:space="0" w:color="auto"/>
            </w:tcBorders>
            <w:vAlign w:val="center"/>
            <w:hideMark/>
          </w:tcPr>
          <w:p w14:paraId="2F935871" w14:textId="77777777" w:rsidR="000D3F47" w:rsidRPr="00321218" w:rsidRDefault="000D3F47" w:rsidP="0097676C">
            <w:pPr>
              <w:jc w:val="center"/>
              <w:rPr>
                <w:color w:val="000000" w:themeColor="text1"/>
                <w:szCs w:val="22"/>
                <w:lang w:val="kk-KZ"/>
              </w:rPr>
            </w:pPr>
            <w:r w:rsidRPr="00321218">
              <w:rPr>
                <w:color w:val="000000" w:themeColor="text1"/>
                <w:szCs w:val="22"/>
              </w:rPr>
              <w:t>202</w:t>
            </w:r>
            <w:r w:rsidRPr="00321218">
              <w:rPr>
                <w:color w:val="000000" w:themeColor="text1"/>
                <w:szCs w:val="22"/>
                <w:lang w:val="kk-KZ"/>
              </w:rPr>
              <w:t>2</w:t>
            </w:r>
          </w:p>
        </w:tc>
        <w:tc>
          <w:tcPr>
            <w:tcW w:w="410" w:type="pct"/>
            <w:tcBorders>
              <w:top w:val="single" w:sz="4" w:space="0" w:color="auto"/>
              <w:left w:val="nil"/>
              <w:bottom w:val="single" w:sz="4" w:space="0" w:color="auto"/>
              <w:right w:val="single" w:sz="4" w:space="0" w:color="auto"/>
            </w:tcBorders>
            <w:noWrap/>
            <w:vAlign w:val="center"/>
            <w:hideMark/>
          </w:tcPr>
          <w:p w14:paraId="42B4BF17" w14:textId="77777777" w:rsidR="000D3F47" w:rsidRPr="00321218" w:rsidRDefault="000D3F47" w:rsidP="0097676C">
            <w:pPr>
              <w:jc w:val="center"/>
              <w:rPr>
                <w:color w:val="000000" w:themeColor="text1"/>
                <w:szCs w:val="22"/>
                <w:lang w:val="kk-KZ"/>
              </w:rPr>
            </w:pPr>
            <w:r w:rsidRPr="00321218">
              <w:rPr>
                <w:color w:val="000000" w:themeColor="text1"/>
                <w:szCs w:val="22"/>
              </w:rPr>
              <w:t>202</w:t>
            </w:r>
            <w:r w:rsidRPr="00321218">
              <w:rPr>
                <w:color w:val="000000" w:themeColor="text1"/>
                <w:szCs w:val="22"/>
                <w:lang w:val="kk-KZ"/>
              </w:rPr>
              <w:t>3</w:t>
            </w:r>
          </w:p>
        </w:tc>
        <w:tc>
          <w:tcPr>
            <w:tcW w:w="410" w:type="pct"/>
            <w:tcBorders>
              <w:top w:val="single" w:sz="4" w:space="0" w:color="auto"/>
              <w:left w:val="nil"/>
              <w:bottom w:val="single" w:sz="4" w:space="0" w:color="auto"/>
              <w:right w:val="single" w:sz="4" w:space="0" w:color="auto"/>
            </w:tcBorders>
            <w:noWrap/>
            <w:vAlign w:val="center"/>
            <w:hideMark/>
          </w:tcPr>
          <w:p w14:paraId="2B13BF9B" w14:textId="77777777" w:rsidR="000D3F47" w:rsidRPr="00321218" w:rsidRDefault="000D3F47" w:rsidP="0097676C">
            <w:pPr>
              <w:jc w:val="center"/>
              <w:rPr>
                <w:color w:val="000000" w:themeColor="text1"/>
                <w:szCs w:val="22"/>
                <w:lang w:val="kk-KZ"/>
              </w:rPr>
            </w:pPr>
            <w:r w:rsidRPr="00321218">
              <w:rPr>
                <w:color w:val="000000" w:themeColor="text1"/>
                <w:szCs w:val="22"/>
              </w:rPr>
              <w:t>202</w:t>
            </w:r>
            <w:r w:rsidRPr="00321218">
              <w:rPr>
                <w:color w:val="000000" w:themeColor="text1"/>
                <w:szCs w:val="22"/>
                <w:lang w:val="kk-KZ"/>
              </w:rPr>
              <w:t>4</w:t>
            </w:r>
          </w:p>
        </w:tc>
        <w:tc>
          <w:tcPr>
            <w:tcW w:w="409" w:type="pct"/>
            <w:tcBorders>
              <w:top w:val="single" w:sz="4" w:space="0" w:color="auto"/>
              <w:left w:val="nil"/>
              <w:bottom w:val="single" w:sz="4" w:space="0" w:color="auto"/>
              <w:right w:val="single" w:sz="4" w:space="0" w:color="auto"/>
            </w:tcBorders>
            <w:noWrap/>
            <w:vAlign w:val="center"/>
            <w:hideMark/>
          </w:tcPr>
          <w:p w14:paraId="2FAA6684" w14:textId="77777777" w:rsidR="000D3F47" w:rsidRPr="00B42DCA" w:rsidRDefault="000D3F47" w:rsidP="0097676C">
            <w:pPr>
              <w:jc w:val="center"/>
              <w:rPr>
                <w:color w:val="000000" w:themeColor="text1"/>
                <w:szCs w:val="22"/>
                <w:lang w:val="kk-KZ"/>
              </w:rPr>
            </w:pPr>
            <w:r w:rsidRPr="00321218">
              <w:rPr>
                <w:color w:val="000000" w:themeColor="text1"/>
                <w:szCs w:val="22"/>
              </w:rPr>
              <w:t>202</w:t>
            </w:r>
            <w:r>
              <w:rPr>
                <w:color w:val="000000" w:themeColor="text1"/>
                <w:szCs w:val="22"/>
                <w:lang w:val="kk-KZ"/>
              </w:rPr>
              <w:t>5</w:t>
            </w:r>
          </w:p>
        </w:tc>
      </w:tr>
      <w:tr w:rsidR="000D3F47" w:rsidRPr="00321218" w14:paraId="039FC0C5" w14:textId="77777777" w:rsidTr="0097676C">
        <w:trPr>
          <w:trHeight w:val="23"/>
        </w:trPr>
        <w:tc>
          <w:tcPr>
            <w:tcW w:w="2542" w:type="pct"/>
            <w:tcBorders>
              <w:top w:val="nil"/>
              <w:left w:val="single" w:sz="4" w:space="0" w:color="auto"/>
              <w:bottom w:val="single" w:sz="4" w:space="0" w:color="auto"/>
              <w:right w:val="single" w:sz="4" w:space="0" w:color="auto"/>
            </w:tcBorders>
            <w:noWrap/>
            <w:vAlign w:val="center"/>
            <w:hideMark/>
          </w:tcPr>
          <w:p w14:paraId="1EED53FC" w14:textId="77777777" w:rsidR="000D3F47" w:rsidRPr="00321218" w:rsidRDefault="000D3F47" w:rsidP="0097676C">
            <w:pPr>
              <w:jc w:val="center"/>
              <w:rPr>
                <w:color w:val="000000" w:themeColor="text1"/>
                <w:szCs w:val="22"/>
              </w:rPr>
            </w:pPr>
            <w:r w:rsidRPr="00321218">
              <w:rPr>
                <w:color w:val="000000" w:themeColor="text1"/>
                <w:szCs w:val="22"/>
              </w:rPr>
              <w:t>Численность населения на начало года, человек</w:t>
            </w:r>
          </w:p>
        </w:tc>
        <w:tc>
          <w:tcPr>
            <w:tcW w:w="410" w:type="pct"/>
            <w:tcBorders>
              <w:top w:val="nil"/>
              <w:left w:val="nil"/>
              <w:bottom w:val="single" w:sz="4" w:space="0" w:color="auto"/>
              <w:right w:val="single" w:sz="4" w:space="0" w:color="auto"/>
            </w:tcBorders>
            <w:vAlign w:val="center"/>
          </w:tcPr>
          <w:p w14:paraId="11BBB255" w14:textId="77777777" w:rsidR="000D3F47" w:rsidRPr="00321218" w:rsidRDefault="000D3F47" w:rsidP="0097676C">
            <w:pPr>
              <w:jc w:val="center"/>
              <w:rPr>
                <w:color w:val="000000" w:themeColor="text1"/>
                <w:szCs w:val="22"/>
                <w:lang w:val="kk-KZ"/>
              </w:rPr>
            </w:pPr>
            <w:r>
              <w:rPr>
                <w:color w:val="000000" w:themeColor="text1"/>
                <w:szCs w:val="22"/>
                <w:lang w:val="kk-KZ"/>
              </w:rPr>
              <w:t>2457</w:t>
            </w:r>
          </w:p>
        </w:tc>
        <w:tc>
          <w:tcPr>
            <w:tcW w:w="410" w:type="pct"/>
            <w:tcBorders>
              <w:top w:val="nil"/>
              <w:left w:val="nil"/>
              <w:bottom w:val="single" w:sz="4" w:space="0" w:color="auto"/>
              <w:right w:val="single" w:sz="4" w:space="0" w:color="auto"/>
            </w:tcBorders>
            <w:vAlign w:val="center"/>
          </w:tcPr>
          <w:p w14:paraId="68B51ACD" w14:textId="77777777" w:rsidR="000D3F47" w:rsidRPr="00321218" w:rsidRDefault="000D3F47" w:rsidP="0097676C">
            <w:pPr>
              <w:jc w:val="center"/>
              <w:rPr>
                <w:color w:val="000000" w:themeColor="text1"/>
                <w:szCs w:val="22"/>
                <w:lang w:val="kk-KZ"/>
              </w:rPr>
            </w:pPr>
            <w:r>
              <w:rPr>
                <w:color w:val="000000" w:themeColor="text1"/>
                <w:szCs w:val="22"/>
                <w:lang w:val="kk-KZ"/>
              </w:rPr>
              <w:t>2490</w:t>
            </w:r>
          </w:p>
        </w:tc>
        <w:tc>
          <w:tcPr>
            <w:tcW w:w="410" w:type="pct"/>
            <w:tcBorders>
              <w:top w:val="nil"/>
              <w:left w:val="nil"/>
              <w:bottom w:val="single" w:sz="4" w:space="0" w:color="auto"/>
              <w:right w:val="single" w:sz="4" w:space="0" w:color="auto"/>
            </w:tcBorders>
            <w:vAlign w:val="center"/>
          </w:tcPr>
          <w:p w14:paraId="06D225F5" w14:textId="77777777" w:rsidR="000D3F47" w:rsidRPr="00321218" w:rsidRDefault="000D3F47" w:rsidP="0097676C">
            <w:pPr>
              <w:jc w:val="center"/>
              <w:rPr>
                <w:color w:val="000000" w:themeColor="text1"/>
                <w:szCs w:val="22"/>
                <w:lang w:val="kk-KZ"/>
              </w:rPr>
            </w:pPr>
            <w:r>
              <w:rPr>
                <w:color w:val="000000" w:themeColor="text1"/>
                <w:szCs w:val="22"/>
                <w:lang w:val="kk-KZ"/>
              </w:rPr>
              <w:t>2503</w:t>
            </w:r>
          </w:p>
        </w:tc>
        <w:tc>
          <w:tcPr>
            <w:tcW w:w="410" w:type="pct"/>
            <w:tcBorders>
              <w:top w:val="nil"/>
              <w:left w:val="nil"/>
              <w:bottom w:val="single" w:sz="4" w:space="0" w:color="auto"/>
              <w:right w:val="single" w:sz="4" w:space="0" w:color="auto"/>
            </w:tcBorders>
            <w:vAlign w:val="center"/>
          </w:tcPr>
          <w:p w14:paraId="4706E8AB" w14:textId="77777777" w:rsidR="000D3F47" w:rsidRPr="00321218" w:rsidRDefault="000D3F47" w:rsidP="0097676C">
            <w:pPr>
              <w:jc w:val="center"/>
              <w:rPr>
                <w:color w:val="000000" w:themeColor="text1"/>
                <w:szCs w:val="22"/>
                <w:lang w:val="kk-KZ"/>
              </w:rPr>
            </w:pPr>
            <w:r>
              <w:rPr>
                <w:color w:val="000000" w:themeColor="text1"/>
                <w:szCs w:val="22"/>
                <w:lang w:val="kk-KZ"/>
              </w:rPr>
              <w:t>2583</w:t>
            </w:r>
          </w:p>
        </w:tc>
        <w:tc>
          <w:tcPr>
            <w:tcW w:w="410" w:type="pct"/>
            <w:tcBorders>
              <w:top w:val="nil"/>
              <w:left w:val="nil"/>
              <w:bottom w:val="single" w:sz="4" w:space="0" w:color="auto"/>
              <w:right w:val="single" w:sz="4" w:space="0" w:color="auto"/>
            </w:tcBorders>
            <w:vAlign w:val="center"/>
          </w:tcPr>
          <w:p w14:paraId="6F18B897" w14:textId="77777777" w:rsidR="000D3F47" w:rsidRPr="00321218" w:rsidRDefault="000D3F47" w:rsidP="0097676C">
            <w:pPr>
              <w:jc w:val="center"/>
              <w:rPr>
                <w:color w:val="000000" w:themeColor="text1"/>
                <w:szCs w:val="22"/>
                <w:lang w:val="kk-KZ"/>
              </w:rPr>
            </w:pPr>
            <w:r>
              <w:rPr>
                <w:color w:val="000000" w:themeColor="text1"/>
                <w:szCs w:val="22"/>
                <w:lang w:val="kk-KZ"/>
              </w:rPr>
              <w:t>2694</w:t>
            </w:r>
          </w:p>
        </w:tc>
        <w:tc>
          <w:tcPr>
            <w:tcW w:w="409" w:type="pct"/>
            <w:tcBorders>
              <w:top w:val="nil"/>
              <w:left w:val="nil"/>
              <w:bottom w:val="single" w:sz="4" w:space="0" w:color="auto"/>
              <w:right w:val="single" w:sz="4" w:space="0" w:color="auto"/>
            </w:tcBorders>
            <w:vAlign w:val="center"/>
          </w:tcPr>
          <w:p w14:paraId="226E7C35" w14:textId="77777777" w:rsidR="000D3F47" w:rsidRPr="00321218" w:rsidRDefault="000D3F47" w:rsidP="0097676C">
            <w:pPr>
              <w:jc w:val="center"/>
              <w:rPr>
                <w:color w:val="000000" w:themeColor="text1"/>
                <w:szCs w:val="22"/>
                <w:lang w:val="kk-KZ"/>
              </w:rPr>
            </w:pPr>
            <w:r>
              <w:rPr>
                <w:color w:val="000000" w:themeColor="text1"/>
                <w:szCs w:val="22"/>
                <w:lang w:val="kk-KZ"/>
              </w:rPr>
              <w:t>2791</w:t>
            </w:r>
          </w:p>
        </w:tc>
      </w:tr>
    </w:tbl>
    <w:p w14:paraId="22B2EBEF" w14:textId="77777777" w:rsidR="000D3F47" w:rsidRPr="00321218" w:rsidRDefault="000D3F47" w:rsidP="000D3F47">
      <w:pPr>
        <w:rPr>
          <w:b/>
          <w:bCs/>
          <w:lang w:val="kk-KZ"/>
        </w:rPr>
      </w:pPr>
    </w:p>
    <w:p w14:paraId="4511E34D" w14:textId="77777777" w:rsidR="000D3F47" w:rsidRPr="004F17B9" w:rsidRDefault="000D3F47" w:rsidP="00185E45">
      <w:r w:rsidRPr="004F17B9">
        <w:t xml:space="preserve">Анализ изменения численности населения в селе Песчаное за 2020–2025 годы показывает устойчивую и положительную динамику демографического развития. Численность населения увеличилась с 2457 человек в 2020 году до 2791 человека в 2025 году, что свидетельствует о приросте на 334 человека за рассматриваемый период. В относительном выражении общий темп прироста составил 13,6 %, а среднегодовой темп </w:t>
      </w:r>
      <w:r>
        <w:t>-</w:t>
      </w:r>
      <w:r w:rsidRPr="004F17B9">
        <w:t xml:space="preserve"> около 2,6 %, что для сельской территории является достаточно высоким показателем и указывает на благоприятные демографические процессы.</w:t>
      </w:r>
    </w:p>
    <w:p w14:paraId="5A49D2A5" w14:textId="77777777" w:rsidR="000D3F47" w:rsidRPr="004F17B9" w:rsidRDefault="000D3F47" w:rsidP="00185E45">
      <w:r w:rsidRPr="004F17B9">
        <w:t>Динамика изменения численности населения носит неравномерный, но устойчиво восходящий характер. В начальный период 2020–2022 годов рост был умеренным: прирост составил 33 человека в 2020–2021 годах и 13 человек в 2021–2022 годах, что соответствует темпам прироста 1,34 % и 0,52 % соответственно. Это может свидетельствовать о стабильной, но сдержанной динамике, характерной для сельских территорий с ограниченным миграционным притоком.</w:t>
      </w:r>
    </w:p>
    <w:p w14:paraId="5D22DD54" w14:textId="77777777" w:rsidR="000D3F47" w:rsidRPr="004F17B9" w:rsidRDefault="000D3F47" w:rsidP="00185E45">
      <w:r w:rsidRPr="004F17B9">
        <w:t xml:space="preserve">Начиная с 2022 года наблюдается заметное ускорение темпов роста численности населения. В 2022–2023 годах прирост составил уже 80 человек или 3,2 %, а в 2023–2024 годах достиг максимального значения </w:t>
      </w:r>
      <w:r>
        <w:t>-</w:t>
      </w:r>
      <w:r w:rsidRPr="004F17B9">
        <w:t xml:space="preserve"> 111 человек или 4,3 %. В 2024–2025 годах сохраняется высокий уровень прироста </w:t>
      </w:r>
      <w:r>
        <w:t>-</w:t>
      </w:r>
      <w:r w:rsidRPr="004F17B9">
        <w:t xml:space="preserve"> 97 человек или 3,6 %. Такая динамика может быть обусловлена усилением миграционной привлекательности села, развитием экономической базы, а также улучшением условий проживания и социальной инфраструктуры.</w:t>
      </w:r>
    </w:p>
    <w:p w14:paraId="1D91D41B" w14:textId="77777777" w:rsidR="000D3F47" w:rsidRPr="004F17B9" w:rsidRDefault="000D3F47" w:rsidP="00185E45">
      <w:r w:rsidRPr="004F17B9">
        <w:lastRenderedPageBreak/>
        <w:t>В целом рост численности населения свидетельствует о положительных тенденциях в социально-экономическом развитии села Песчаное. Увеличение численности населения способствует формированию трудовых ресурсов, повышению спроса на услуги и развитию инфраструктуры, однако одновременно требует соответствующего планирования в сфере жилищного строительства, образования, здравоохранения и инженерного обеспечения.</w:t>
      </w:r>
    </w:p>
    <w:p w14:paraId="7E82DB8F" w14:textId="6D5A5EBD" w:rsidR="000D3F47" w:rsidRPr="00321218" w:rsidRDefault="000D3F47" w:rsidP="000D3F47">
      <w:pPr>
        <w:shd w:val="clear" w:color="auto" w:fill="FFFFFF" w:themeFill="background1"/>
        <w:ind w:firstLine="709"/>
        <w:jc w:val="right"/>
        <w:rPr>
          <w:color w:val="000000" w:themeColor="text1"/>
          <w:szCs w:val="28"/>
        </w:rPr>
      </w:pPr>
      <w:r w:rsidRPr="00321218">
        <w:rPr>
          <w:color w:val="000000" w:themeColor="text1"/>
          <w:szCs w:val="28"/>
        </w:rPr>
        <w:t xml:space="preserve">Таблица </w:t>
      </w:r>
      <w:r>
        <w:rPr>
          <w:color w:val="000000" w:themeColor="text1"/>
          <w:szCs w:val="28"/>
          <w:lang w:val="kk-KZ"/>
        </w:rPr>
        <w:t>3</w:t>
      </w:r>
      <w:r w:rsidRPr="00321218">
        <w:rPr>
          <w:color w:val="000000" w:themeColor="text1"/>
          <w:szCs w:val="28"/>
          <w:lang w:val="kk-KZ"/>
        </w:rPr>
        <w:t>.</w:t>
      </w:r>
      <w:r w:rsidRPr="00321218">
        <w:rPr>
          <w:color w:val="000000" w:themeColor="text1"/>
          <w:szCs w:val="28"/>
        </w:rPr>
        <w:t>1.2</w:t>
      </w:r>
    </w:p>
    <w:p w14:paraId="7D2DEF49" w14:textId="77777777" w:rsidR="000D3F47" w:rsidRPr="00321218" w:rsidRDefault="000D3F47" w:rsidP="000D3F47">
      <w:pPr>
        <w:shd w:val="clear" w:color="auto" w:fill="FFFFFF" w:themeFill="background1"/>
        <w:ind w:firstLine="709"/>
        <w:jc w:val="center"/>
        <w:rPr>
          <w:color w:val="000000" w:themeColor="text1"/>
          <w:szCs w:val="28"/>
        </w:rPr>
      </w:pPr>
      <w:r w:rsidRPr="00321218">
        <w:rPr>
          <w:color w:val="000000" w:themeColor="text1"/>
          <w:szCs w:val="28"/>
        </w:rPr>
        <w:t>Расчёт абсолютных и среднегодовых темпов изменения численности населения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53"/>
        <w:gridCol w:w="1480"/>
        <w:gridCol w:w="1480"/>
        <w:gridCol w:w="1711"/>
        <w:gridCol w:w="1377"/>
        <w:gridCol w:w="2043"/>
      </w:tblGrid>
      <w:tr w:rsidR="000D3F47" w:rsidRPr="004F17B9" w14:paraId="2290C70C" w14:textId="77777777" w:rsidTr="0097676C">
        <w:trPr>
          <w:trHeight w:val="23"/>
          <w:tblHeader/>
        </w:trPr>
        <w:tc>
          <w:tcPr>
            <w:tcW w:w="787" w:type="pct"/>
            <w:vAlign w:val="center"/>
          </w:tcPr>
          <w:p w14:paraId="6641CAEA" w14:textId="77777777" w:rsidR="000D3F47" w:rsidRPr="004F17B9" w:rsidRDefault="000D3F47" w:rsidP="00185E45">
            <w:pPr>
              <w:pStyle w:val="a4"/>
            </w:pPr>
            <w:r w:rsidRPr="004F17B9">
              <w:t>Период</w:t>
            </w:r>
          </w:p>
        </w:tc>
        <w:tc>
          <w:tcPr>
            <w:tcW w:w="787" w:type="pct"/>
            <w:vAlign w:val="center"/>
          </w:tcPr>
          <w:p w14:paraId="0512558B" w14:textId="77777777" w:rsidR="000D3F47" w:rsidRPr="004F17B9" w:rsidRDefault="000D3F47" w:rsidP="00185E45">
            <w:pPr>
              <w:pStyle w:val="a4"/>
            </w:pPr>
            <w:r w:rsidRPr="004F17B9">
              <w:t>Население на начало периода</w:t>
            </w:r>
          </w:p>
        </w:tc>
        <w:tc>
          <w:tcPr>
            <w:tcW w:w="787" w:type="pct"/>
            <w:vAlign w:val="center"/>
          </w:tcPr>
          <w:p w14:paraId="2B686381" w14:textId="77777777" w:rsidR="000D3F47" w:rsidRPr="004F17B9" w:rsidRDefault="000D3F47" w:rsidP="00185E45">
            <w:pPr>
              <w:pStyle w:val="a4"/>
            </w:pPr>
            <w:r w:rsidRPr="004F17B9">
              <w:t>Население на конец периода</w:t>
            </w:r>
          </w:p>
        </w:tc>
        <w:tc>
          <w:tcPr>
            <w:tcW w:w="840" w:type="pct"/>
            <w:vAlign w:val="center"/>
          </w:tcPr>
          <w:p w14:paraId="5EBE1391" w14:textId="77777777" w:rsidR="000D3F47" w:rsidRPr="004F17B9" w:rsidRDefault="000D3F47" w:rsidP="00185E45">
            <w:pPr>
              <w:pStyle w:val="a4"/>
            </w:pPr>
            <w:r w:rsidRPr="004F17B9">
              <w:t>Абсолютное изменение, чел.</w:t>
            </w:r>
          </w:p>
        </w:tc>
        <w:tc>
          <w:tcPr>
            <w:tcW w:w="787" w:type="pct"/>
            <w:vAlign w:val="center"/>
          </w:tcPr>
          <w:p w14:paraId="3D019B5C" w14:textId="77777777" w:rsidR="000D3F47" w:rsidRPr="004F17B9" w:rsidRDefault="000D3F47" w:rsidP="00185E45">
            <w:pPr>
              <w:pStyle w:val="a4"/>
            </w:pPr>
            <w:r w:rsidRPr="004F17B9">
              <w:t>Темп прироста, %</w:t>
            </w:r>
          </w:p>
        </w:tc>
        <w:tc>
          <w:tcPr>
            <w:tcW w:w="1012" w:type="pct"/>
            <w:vAlign w:val="center"/>
          </w:tcPr>
          <w:p w14:paraId="01B1F1AA" w14:textId="77777777" w:rsidR="000D3F47" w:rsidRPr="004F17B9" w:rsidRDefault="000D3F47" w:rsidP="00185E45">
            <w:pPr>
              <w:pStyle w:val="a4"/>
            </w:pPr>
            <w:r w:rsidRPr="004F17B9">
              <w:t>Среднегодовой темп, %</w:t>
            </w:r>
          </w:p>
        </w:tc>
      </w:tr>
      <w:tr w:rsidR="000D3F47" w:rsidRPr="004F17B9" w14:paraId="0962B676" w14:textId="77777777" w:rsidTr="0097676C">
        <w:trPr>
          <w:trHeight w:val="23"/>
        </w:trPr>
        <w:tc>
          <w:tcPr>
            <w:tcW w:w="787" w:type="pct"/>
            <w:vAlign w:val="center"/>
          </w:tcPr>
          <w:p w14:paraId="2730EB5C" w14:textId="77777777" w:rsidR="000D3F47" w:rsidRPr="004F17B9" w:rsidRDefault="000D3F47" w:rsidP="00185E45">
            <w:pPr>
              <w:pStyle w:val="a4"/>
              <w:rPr>
                <w:lang w:val="kk-KZ"/>
              </w:rPr>
            </w:pPr>
            <w:r w:rsidRPr="004F17B9">
              <w:t>202</w:t>
            </w:r>
            <w:r w:rsidRPr="004F17B9">
              <w:rPr>
                <w:lang w:val="kk-KZ"/>
              </w:rPr>
              <w:t>0</w:t>
            </w:r>
            <w:r w:rsidRPr="004F17B9">
              <w:t>-202</w:t>
            </w:r>
            <w:r w:rsidRPr="004F17B9">
              <w:rPr>
                <w:lang w:val="kk-KZ"/>
              </w:rPr>
              <w:t>1</w:t>
            </w:r>
          </w:p>
        </w:tc>
        <w:tc>
          <w:tcPr>
            <w:tcW w:w="787" w:type="pct"/>
            <w:vAlign w:val="center"/>
          </w:tcPr>
          <w:p w14:paraId="1AC1E44B" w14:textId="77777777" w:rsidR="000D3F47" w:rsidRPr="004F17B9" w:rsidRDefault="000D3F47" w:rsidP="00185E45">
            <w:pPr>
              <w:pStyle w:val="a4"/>
              <w:rPr>
                <w:lang w:val="kk-KZ"/>
              </w:rPr>
            </w:pPr>
            <w:r w:rsidRPr="004F17B9">
              <w:t>2457</w:t>
            </w:r>
          </w:p>
        </w:tc>
        <w:tc>
          <w:tcPr>
            <w:tcW w:w="787" w:type="pct"/>
            <w:vAlign w:val="center"/>
          </w:tcPr>
          <w:p w14:paraId="1B5FC9BF" w14:textId="77777777" w:rsidR="000D3F47" w:rsidRPr="004F17B9" w:rsidRDefault="000D3F47" w:rsidP="00185E45">
            <w:pPr>
              <w:pStyle w:val="a4"/>
              <w:rPr>
                <w:lang w:val="kk-KZ"/>
              </w:rPr>
            </w:pPr>
            <w:r w:rsidRPr="004F17B9">
              <w:t>2490</w:t>
            </w:r>
          </w:p>
        </w:tc>
        <w:tc>
          <w:tcPr>
            <w:tcW w:w="840" w:type="pct"/>
            <w:vAlign w:val="center"/>
          </w:tcPr>
          <w:p w14:paraId="44CB5637" w14:textId="77777777" w:rsidR="000D3F47" w:rsidRPr="004F17B9" w:rsidRDefault="000D3F47" w:rsidP="00185E45">
            <w:pPr>
              <w:pStyle w:val="a4"/>
              <w:rPr>
                <w:lang w:val="kk-KZ"/>
              </w:rPr>
            </w:pPr>
            <w:r w:rsidRPr="004F17B9">
              <w:t>33</w:t>
            </w:r>
          </w:p>
        </w:tc>
        <w:tc>
          <w:tcPr>
            <w:tcW w:w="787" w:type="pct"/>
            <w:vAlign w:val="center"/>
          </w:tcPr>
          <w:p w14:paraId="47B74DCD" w14:textId="77777777" w:rsidR="000D3F47" w:rsidRPr="004F17B9" w:rsidRDefault="000D3F47" w:rsidP="00185E45">
            <w:pPr>
              <w:pStyle w:val="a4"/>
              <w:rPr>
                <w:lang w:val="kk-KZ"/>
              </w:rPr>
            </w:pPr>
            <w:r w:rsidRPr="004F17B9">
              <w:t>1,34</w:t>
            </w:r>
          </w:p>
        </w:tc>
        <w:tc>
          <w:tcPr>
            <w:tcW w:w="1012" w:type="pct"/>
            <w:vAlign w:val="center"/>
          </w:tcPr>
          <w:p w14:paraId="5E3098CC" w14:textId="77777777" w:rsidR="000D3F47" w:rsidRPr="004F17B9" w:rsidRDefault="000D3F47" w:rsidP="00185E45">
            <w:pPr>
              <w:pStyle w:val="a4"/>
              <w:rPr>
                <w:lang w:val="kk-KZ"/>
              </w:rPr>
            </w:pPr>
            <w:r w:rsidRPr="004F17B9">
              <w:t>1,34</w:t>
            </w:r>
          </w:p>
        </w:tc>
      </w:tr>
      <w:tr w:rsidR="000D3F47" w:rsidRPr="004F17B9" w14:paraId="638BC59F" w14:textId="77777777" w:rsidTr="0097676C">
        <w:trPr>
          <w:trHeight w:val="23"/>
        </w:trPr>
        <w:tc>
          <w:tcPr>
            <w:tcW w:w="787" w:type="pct"/>
            <w:vAlign w:val="center"/>
          </w:tcPr>
          <w:p w14:paraId="2AFE7302" w14:textId="77777777" w:rsidR="000D3F47" w:rsidRPr="004F17B9" w:rsidRDefault="000D3F47" w:rsidP="00185E45">
            <w:pPr>
              <w:pStyle w:val="a4"/>
              <w:rPr>
                <w:lang w:val="kk-KZ"/>
              </w:rPr>
            </w:pPr>
            <w:r w:rsidRPr="004F17B9">
              <w:t>202</w:t>
            </w:r>
            <w:r w:rsidRPr="004F17B9">
              <w:rPr>
                <w:lang w:val="kk-KZ"/>
              </w:rPr>
              <w:t>1</w:t>
            </w:r>
            <w:r w:rsidRPr="004F17B9">
              <w:t>-202</w:t>
            </w:r>
            <w:r w:rsidRPr="004F17B9">
              <w:rPr>
                <w:lang w:val="kk-KZ"/>
              </w:rPr>
              <w:t>2</w:t>
            </w:r>
          </w:p>
        </w:tc>
        <w:tc>
          <w:tcPr>
            <w:tcW w:w="787" w:type="pct"/>
            <w:vAlign w:val="center"/>
          </w:tcPr>
          <w:p w14:paraId="7E8ED8A8" w14:textId="77777777" w:rsidR="000D3F47" w:rsidRPr="004F17B9" w:rsidRDefault="000D3F47" w:rsidP="00185E45">
            <w:pPr>
              <w:pStyle w:val="a4"/>
              <w:rPr>
                <w:lang w:val="kk-KZ"/>
              </w:rPr>
            </w:pPr>
            <w:r w:rsidRPr="004F17B9">
              <w:t>2490</w:t>
            </w:r>
          </w:p>
        </w:tc>
        <w:tc>
          <w:tcPr>
            <w:tcW w:w="787" w:type="pct"/>
            <w:vAlign w:val="center"/>
          </w:tcPr>
          <w:p w14:paraId="491AA96E" w14:textId="77777777" w:rsidR="000D3F47" w:rsidRPr="004F17B9" w:rsidRDefault="000D3F47" w:rsidP="00185E45">
            <w:pPr>
              <w:pStyle w:val="a4"/>
              <w:rPr>
                <w:lang w:val="kk-KZ"/>
              </w:rPr>
            </w:pPr>
            <w:r w:rsidRPr="004F17B9">
              <w:t>2503</w:t>
            </w:r>
          </w:p>
        </w:tc>
        <w:tc>
          <w:tcPr>
            <w:tcW w:w="840" w:type="pct"/>
            <w:vAlign w:val="center"/>
          </w:tcPr>
          <w:p w14:paraId="1EE2B94E" w14:textId="77777777" w:rsidR="000D3F47" w:rsidRPr="004F17B9" w:rsidRDefault="000D3F47" w:rsidP="00185E45">
            <w:pPr>
              <w:pStyle w:val="a4"/>
              <w:rPr>
                <w:lang w:val="kk-KZ"/>
              </w:rPr>
            </w:pPr>
            <w:r w:rsidRPr="004F17B9">
              <w:t>13</w:t>
            </w:r>
          </w:p>
        </w:tc>
        <w:tc>
          <w:tcPr>
            <w:tcW w:w="787" w:type="pct"/>
            <w:vAlign w:val="center"/>
          </w:tcPr>
          <w:p w14:paraId="7AEB9EBA" w14:textId="77777777" w:rsidR="000D3F47" w:rsidRPr="004F17B9" w:rsidRDefault="000D3F47" w:rsidP="00185E45">
            <w:pPr>
              <w:pStyle w:val="a4"/>
              <w:rPr>
                <w:lang w:val="kk-KZ"/>
              </w:rPr>
            </w:pPr>
            <w:r w:rsidRPr="004F17B9">
              <w:t>0,52</w:t>
            </w:r>
          </w:p>
        </w:tc>
        <w:tc>
          <w:tcPr>
            <w:tcW w:w="1012" w:type="pct"/>
            <w:vAlign w:val="center"/>
          </w:tcPr>
          <w:p w14:paraId="3C354B05" w14:textId="77777777" w:rsidR="000D3F47" w:rsidRPr="004F17B9" w:rsidRDefault="000D3F47" w:rsidP="00185E45">
            <w:pPr>
              <w:pStyle w:val="a4"/>
              <w:rPr>
                <w:lang w:val="kk-KZ"/>
              </w:rPr>
            </w:pPr>
            <w:r w:rsidRPr="004F17B9">
              <w:t>0,52</w:t>
            </w:r>
          </w:p>
        </w:tc>
      </w:tr>
      <w:tr w:rsidR="000D3F47" w:rsidRPr="004F17B9" w14:paraId="6EB738B7" w14:textId="77777777" w:rsidTr="0097676C">
        <w:trPr>
          <w:trHeight w:val="23"/>
        </w:trPr>
        <w:tc>
          <w:tcPr>
            <w:tcW w:w="787" w:type="pct"/>
            <w:vAlign w:val="center"/>
          </w:tcPr>
          <w:p w14:paraId="0429578E" w14:textId="77777777" w:rsidR="000D3F47" w:rsidRPr="004F17B9" w:rsidRDefault="000D3F47" w:rsidP="00185E45">
            <w:pPr>
              <w:pStyle w:val="a4"/>
              <w:rPr>
                <w:lang w:val="kk-KZ"/>
              </w:rPr>
            </w:pPr>
            <w:r w:rsidRPr="004F17B9">
              <w:t>202</w:t>
            </w:r>
            <w:r w:rsidRPr="004F17B9">
              <w:rPr>
                <w:lang w:val="kk-KZ"/>
              </w:rPr>
              <w:t>2</w:t>
            </w:r>
            <w:r w:rsidRPr="004F17B9">
              <w:t>-202</w:t>
            </w:r>
            <w:r w:rsidRPr="004F17B9">
              <w:rPr>
                <w:lang w:val="kk-KZ"/>
              </w:rPr>
              <w:t>3</w:t>
            </w:r>
          </w:p>
        </w:tc>
        <w:tc>
          <w:tcPr>
            <w:tcW w:w="787" w:type="pct"/>
            <w:vAlign w:val="center"/>
          </w:tcPr>
          <w:p w14:paraId="4110A08D" w14:textId="77777777" w:rsidR="000D3F47" w:rsidRPr="004F17B9" w:rsidRDefault="000D3F47" w:rsidP="00185E45">
            <w:pPr>
              <w:pStyle w:val="a4"/>
              <w:rPr>
                <w:lang w:val="kk-KZ"/>
              </w:rPr>
            </w:pPr>
            <w:r w:rsidRPr="004F17B9">
              <w:t>2503</w:t>
            </w:r>
          </w:p>
        </w:tc>
        <w:tc>
          <w:tcPr>
            <w:tcW w:w="787" w:type="pct"/>
            <w:vAlign w:val="center"/>
          </w:tcPr>
          <w:p w14:paraId="35EC2361" w14:textId="77777777" w:rsidR="000D3F47" w:rsidRPr="004F17B9" w:rsidRDefault="000D3F47" w:rsidP="00185E45">
            <w:pPr>
              <w:pStyle w:val="a4"/>
              <w:rPr>
                <w:lang w:val="kk-KZ"/>
              </w:rPr>
            </w:pPr>
            <w:r w:rsidRPr="004F17B9">
              <w:t>2583</w:t>
            </w:r>
          </w:p>
        </w:tc>
        <w:tc>
          <w:tcPr>
            <w:tcW w:w="840" w:type="pct"/>
            <w:vAlign w:val="center"/>
          </w:tcPr>
          <w:p w14:paraId="3F161821" w14:textId="77777777" w:rsidR="000D3F47" w:rsidRPr="004F17B9" w:rsidRDefault="000D3F47" w:rsidP="00185E45">
            <w:pPr>
              <w:pStyle w:val="a4"/>
              <w:rPr>
                <w:lang w:val="kk-KZ"/>
              </w:rPr>
            </w:pPr>
            <w:r w:rsidRPr="004F17B9">
              <w:t>80</w:t>
            </w:r>
          </w:p>
        </w:tc>
        <w:tc>
          <w:tcPr>
            <w:tcW w:w="787" w:type="pct"/>
            <w:vAlign w:val="center"/>
          </w:tcPr>
          <w:p w14:paraId="4DA8864D" w14:textId="77777777" w:rsidR="000D3F47" w:rsidRPr="004F17B9" w:rsidRDefault="000D3F47" w:rsidP="00185E45">
            <w:pPr>
              <w:pStyle w:val="a4"/>
              <w:rPr>
                <w:lang w:val="kk-KZ"/>
              </w:rPr>
            </w:pPr>
            <w:r w:rsidRPr="004F17B9">
              <w:t>3,2</w:t>
            </w:r>
          </w:p>
        </w:tc>
        <w:tc>
          <w:tcPr>
            <w:tcW w:w="1012" w:type="pct"/>
            <w:vAlign w:val="center"/>
          </w:tcPr>
          <w:p w14:paraId="5535096B" w14:textId="77777777" w:rsidR="000D3F47" w:rsidRPr="004F17B9" w:rsidRDefault="000D3F47" w:rsidP="00185E45">
            <w:pPr>
              <w:pStyle w:val="a4"/>
              <w:rPr>
                <w:lang w:val="kk-KZ"/>
              </w:rPr>
            </w:pPr>
            <w:r w:rsidRPr="004F17B9">
              <w:t>3,2</w:t>
            </w:r>
          </w:p>
        </w:tc>
      </w:tr>
      <w:tr w:rsidR="000D3F47" w:rsidRPr="004F17B9" w14:paraId="4C8431C9" w14:textId="77777777" w:rsidTr="0097676C">
        <w:trPr>
          <w:trHeight w:val="23"/>
        </w:trPr>
        <w:tc>
          <w:tcPr>
            <w:tcW w:w="787" w:type="pct"/>
            <w:vAlign w:val="center"/>
          </w:tcPr>
          <w:p w14:paraId="0607C570" w14:textId="77777777" w:rsidR="000D3F47" w:rsidRPr="004F17B9" w:rsidRDefault="000D3F47" w:rsidP="00185E45">
            <w:pPr>
              <w:pStyle w:val="a4"/>
              <w:rPr>
                <w:lang w:val="kk-KZ"/>
              </w:rPr>
            </w:pPr>
            <w:r w:rsidRPr="004F17B9">
              <w:t>202</w:t>
            </w:r>
            <w:r w:rsidRPr="004F17B9">
              <w:rPr>
                <w:lang w:val="kk-KZ"/>
              </w:rPr>
              <w:t>3</w:t>
            </w:r>
            <w:r w:rsidRPr="004F17B9">
              <w:t>-202</w:t>
            </w:r>
            <w:r w:rsidRPr="004F17B9">
              <w:rPr>
                <w:lang w:val="kk-KZ"/>
              </w:rPr>
              <w:t>4</w:t>
            </w:r>
          </w:p>
        </w:tc>
        <w:tc>
          <w:tcPr>
            <w:tcW w:w="787" w:type="pct"/>
            <w:vAlign w:val="center"/>
          </w:tcPr>
          <w:p w14:paraId="732DFE06" w14:textId="77777777" w:rsidR="000D3F47" w:rsidRPr="004F17B9" w:rsidRDefault="000D3F47" w:rsidP="00185E45">
            <w:pPr>
              <w:pStyle w:val="a4"/>
              <w:rPr>
                <w:lang w:val="kk-KZ"/>
              </w:rPr>
            </w:pPr>
            <w:r w:rsidRPr="004F17B9">
              <w:t>2583</w:t>
            </w:r>
          </w:p>
        </w:tc>
        <w:tc>
          <w:tcPr>
            <w:tcW w:w="787" w:type="pct"/>
            <w:vAlign w:val="center"/>
          </w:tcPr>
          <w:p w14:paraId="4677300E" w14:textId="77777777" w:rsidR="000D3F47" w:rsidRPr="004F17B9" w:rsidRDefault="000D3F47" w:rsidP="00185E45">
            <w:pPr>
              <w:pStyle w:val="a4"/>
              <w:rPr>
                <w:lang w:val="kk-KZ"/>
              </w:rPr>
            </w:pPr>
            <w:r w:rsidRPr="004F17B9">
              <w:t>2694</w:t>
            </w:r>
          </w:p>
        </w:tc>
        <w:tc>
          <w:tcPr>
            <w:tcW w:w="840" w:type="pct"/>
            <w:vAlign w:val="center"/>
          </w:tcPr>
          <w:p w14:paraId="657B56EF" w14:textId="77777777" w:rsidR="000D3F47" w:rsidRPr="004F17B9" w:rsidRDefault="000D3F47" w:rsidP="00185E45">
            <w:pPr>
              <w:pStyle w:val="a4"/>
              <w:rPr>
                <w:lang w:val="kk-KZ"/>
              </w:rPr>
            </w:pPr>
            <w:r w:rsidRPr="004F17B9">
              <w:t>111</w:t>
            </w:r>
          </w:p>
        </w:tc>
        <w:tc>
          <w:tcPr>
            <w:tcW w:w="787" w:type="pct"/>
            <w:vAlign w:val="center"/>
          </w:tcPr>
          <w:p w14:paraId="47C30476" w14:textId="77777777" w:rsidR="000D3F47" w:rsidRPr="004F17B9" w:rsidRDefault="000D3F47" w:rsidP="00185E45">
            <w:pPr>
              <w:pStyle w:val="a4"/>
              <w:rPr>
                <w:lang w:val="kk-KZ"/>
              </w:rPr>
            </w:pPr>
            <w:r w:rsidRPr="004F17B9">
              <w:t>4,3</w:t>
            </w:r>
          </w:p>
        </w:tc>
        <w:tc>
          <w:tcPr>
            <w:tcW w:w="1012" w:type="pct"/>
            <w:vAlign w:val="center"/>
          </w:tcPr>
          <w:p w14:paraId="1F8F0374" w14:textId="77777777" w:rsidR="000D3F47" w:rsidRPr="004F17B9" w:rsidRDefault="000D3F47" w:rsidP="00185E45">
            <w:pPr>
              <w:pStyle w:val="a4"/>
              <w:rPr>
                <w:lang w:val="kk-KZ"/>
              </w:rPr>
            </w:pPr>
            <w:r w:rsidRPr="004F17B9">
              <w:t>4,3</w:t>
            </w:r>
          </w:p>
        </w:tc>
      </w:tr>
      <w:tr w:rsidR="000D3F47" w:rsidRPr="004F17B9" w14:paraId="42C63410" w14:textId="77777777" w:rsidTr="0097676C">
        <w:trPr>
          <w:trHeight w:val="23"/>
        </w:trPr>
        <w:tc>
          <w:tcPr>
            <w:tcW w:w="787" w:type="pct"/>
            <w:vAlign w:val="center"/>
          </w:tcPr>
          <w:p w14:paraId="0676D227" w14:textId="77777777" w:rsidR="000D3F47" w:rsidRPr="004F17B9" w:rsidRDefault="000D3F47" w:rsidP="00185E45">
            <w:pPr>
              <w:pStyle w:val="a4"/>
              <w:rPr>
                <w:lang w:val="kk-KZ"/>
              </w:rPr>
            </w:pPr>
            <w:r w:rsidRPr="004F17B9">
              <w:t>202</w:t>
            </w:r>
            <w:r w:rsidRPr="004F17B9">
              <w:rPr>
                <w:lang w:val="kk-KZ"/>
              </w:rPr>
              <w:t>4</w:t>
            </w:r>
            <w:r w:rsidRPr="004F17B9">
              <w:t>-202</w:t>
            </w:r>
            <w:r w:rsidRPr="004F17B9">
              <w:rPr>
                <w:lang w:val="kk-KZ"/>
              </w:rPr>
              <w:t>5</w:t>
            </w:r>
          </w:p>
        </w:tc>
        <w:tc>
          <w:tcPr>
            <w:tcW w:w="787" w:type="pct"/>
            <w:vAlign w:val="center"/>
          </w:tcPr>
          <w:p w14:paraId="1768C563" w14:textId="77777777" w:rsidR="000D3F47" w:rsidRPr="004F17B9" w:rsidRDefault="000D3F47" w:rsidP="00185E45">
            <w:pPr>
              <w:pStyle w:val="a4"/>
              <w:rPr>
                <w:lang w:val="kk-KZ"/>
              </w:rPr>
            </w:pPr>
            <w:r w:rsidRPr="004F17B9">
              <w:t>2694</w:t>
            </w:r>
          </w:p>
        </w:tc>
        <w:tc>
          <w:tcPr>
            <w:tcW w:w="787" w:type="pct"/>
            <w:vAlign w:val="center"/>
          </w:tcPr>
          <w:p w14:paraId="296928AE" w14:textId="77777777" w:rsidR="000D3F47" w:rsidRPr="004F17B9" w:rsidRDefault="000D3F47" w:rsidP="00185E45">
            <w:pPr>
              <w:pStyle w:val="a4"/>
              <w:rPr>
                <w:lang w:val="kk-KZ"/>
              </w:rPr>
            </w:pPr>
            <w:r w:rsidRPr="004F17B9">
              <w:t>2791</w:t>
            </w:r>
          </w:p>
        </w:tc>
        <w:tc>
          <w:tcPr>
            <w:tcW w:w="840" w:type="pct"/>
            <w:vAlign w:val="center"/>
          </w:tcPr>
          <w:p w14:paraId="424A5A27" w14:textId="77777777" w:rsidR="000D3F47" w:rsidRPr="004F17B9" w:rsidRDefault="000D3F47" w:rsidP="00185E45">
            <w:pPr>
              <w:pStyle w:val="a4"/>
              <w:rPr>
                <w:lang w:val="kk-KZ"/>
              </w:rPr>
            </w:pPr>
            <w:r w:rsidRPr="004F17B9">
              <w:t>97</w:t>
            </w:r>
          </w:p>
        </w:tc>
        <w:tc>
          <w:tcPr>
            <w:tcW w:w="787" w:type="pct"/>
            <w:vAlign w:val="center"/>
          </w:tcPr>
          <w:p w14:paraId="397153D3" w14:textId="77777777" w:rsidR="000D3F47" w:rsidRPr="004F17B9" w:rsidRDefault="000D3F47" w:rsidP="00185E45">
            <w:pPr>
              <w:pStyle w:val="a4"/>
              <w:rPr>
                <w:lang w:val="kk-KZ"/>
              </w:rPr>
            </w:pPr>
            <w:r w:rsidRPr="004F17B9">
              <w:t>3,6</w:t>
            </w:r>
          </w:p>
        </w:tc>
        <w:tc>
          <w:tcPr>
            <w:tcW w:w="1012" w:type="pct"/>
            <w:vAlign w:val="center"/>
          </w:tcPr>
          <w:p w14:paraId="4BA98E55" w14:textId="77777777" w:rsidR="000D3F47" w:rsidRPr="004F17B9" w:rsidRDefault="000D3F47" w:rsidP="00185E45">
            <w:pPr>
              <w:pStyle w:val="a4"/>
              <w:rPr>
                <w:lang w:val="kk-KZ"/>
              </w:rPr>
            </w:pPr>
            <w:r w:rsidRPr="004F17B9">
              <w:t>3,6</w:t>
            </w:r>
          </w:p>
        </w:tc>
      </w:tr>
      <w:tr w:rsidR="000D3F47" w:rsidRPr="004F17B9" w14:paraId="0BFED2F8" w14:textId="77777777" w:rsidTr="0097676C">
        <w:trPr>
          <w:trHeight w:val="23"/>
        </w:trPr>
        <w:tc>
          <w:tcPr>
            <w:tcW w:w="787" w:type="pct"/>
            <w:vAlign w:val="center"/>
          </w:tcPr>
          <w:p w14:paraId="48C813D7" w14:textId="77777777" w:rsidR="000D3F47" w:rsidRPr="004F17B9" w:rsidRDefault="000D3F47" w:rsidP="00185E45">
            <w:pPr>
              <w:pStyle w:val="a4"/>
              <w:rPr>
                <w:lang w:val="kk-KZ"/>
              </w:rPr>
            </w:pPr>
            <w:r w:rsidRPr="004F17B9">
              <w:t>20</w:t>
            </w:r>
            <w:r w:rsidRPr="004F17B9">
              <w:rPr>
                <w:lang w:val="kk-KZ"/>
              </w:rPr>
              <w:t>20</w:t>
            </w:r>
            <w:r w:rsidRPr="004F17B9">
              <w:t>-202</w:t>
            </w:r>
            <w:r w:rsidRPr="004F17B9">
              <w:rPr>
                <w:lang w:val="kk-KZ"/>
              </w:rPr>
              <w:t>5</w:t>
            </w:r>
          </w:p>
        </w:tc>
        <w:tc>
          <w:tcPr>
            <w:tcW w:w="787" w:type="pct"/>
            <w:vAlign w:val="center"/>
          </w:tcPr>
          <w:p w14:paraId="3EAE0AA1" w14:textId="77777777" w:rsidR="000D3F47" w:rsidRPr="004F17B9" w:rsidRDefault="000D3F47" w:rsidP="00185E45">
            <w:pPr>
              <w:pStyle w:val="a4"/>
              <w:rPr>
                <w:lang w:val="kk-KZ"/>
              </w:rPr>
            </w:pPr>
            <w:r w:rsidRPr="004F17B9">
              <w:t>2457</w:t>
            </w:r>
          </w:p>
        </w:tc>
        <w:tc>
          <w:tcPr>
            <w:tcW w:w="787" w:type="pct"/>
            <w:vAlign w:val="center"/>
          </w:tcPr>
          <w:p w14:paraId="35DA8F11" w14:textId="77777777" w:rsidR="000D3F47" w:rsidRPr="004F17B9" w:rsidRDefault="000D3F47" w:rsidP="00185E45">
            <w:pPr>
              <w:pStyle w:val="a4"/>
              <w:rPr>
                <w:lang w:val="kk-KZ"/>
              </w:rPr>
            </w:pPr>
            <w:r w:rsidRPr="004F17B9">
              <w:t>2791</w:t>
            </w:r>
          </w:p>
        </w:tc>
        <w:tc>
          <w:tcPr>
            <w:tcW w:w="840" w:type="pct"/>
            <w:vAlign w:val="center"/>
          </w:tcPr>
          <w:p w14:paraId="1CAF4B15" w14:textId="77777777" w:rsidR="000D3F47" w:rsidRPr="004F17B9" w:rsidRDefault="000D3F47" w:rsidP="00185E45">
            <w:pPr>
              <w:pStyle w:val="a4"/>
              <w:rPr>
                <w:lang w:val="kk-KZ"/>
              </w:rPr>
            </w:pPr>
            <w:r w:rsidRPr="004F17B9">
              <w:t>334</w:t>
            </w:r>
          </w:p>
        </w:tc>
        <w:tc>
          <w:tcPr>
            <w:tcW w:w="787" w:type="pct"/>
            <w:vAlign w:val="center"/>
          </w:tcPr>
          <w:p w14:paraId="0BE0182F" w14:textId="77777777" w:rsidR="000D3F47" w:rsidRPr="004F17B9" w:rsidRDefault="000D3F47" w:rsidP="00185E45">
            <w:pPr>
              <w:pStyle w:val="a4"/>
              <w:rPr>
                <w:lang w:val="kk-KZ"/>
              </w:rPr>
            </w:pPr>
            <w:r w:rsidRPr="004F17B9">
              <w:t>13,59</w:t>
            </w:r>
          </w:p>
        </w:tc>
        <w:tc>
          <w:tcPr>
            <w:tcW w:w="1012" w:type="pct"/>
            <w:vAlign w:val="center"/>
          </w:tcPr>
          <w:p w14:paraId="2F0C755A" w14:textId="77777777" w:rsidR="000D3F47" w:rsidRPr="004F17B9" w:rsidRDefault="000D3F47" w:rsidP="00185E45">
            <w:pPr>
              <w:pStyle w:val="a4"/>
              <w:rPr>
                <w:lang w:val="kk-KZ"/>
              </w:rPr>
            </w:pPr>
            <w:r w:rsidRPr="004F17B9">
              <w:t>2,59</w:t>
            </w:r>
          </w:p>
        </w:tc>
      </w:tr>
    </w:tbl>
    <w:p w14:paraId="49F01C54" w14:textId="77777777" w:rsidR="000D3F47" w:rsidRPr="00321218" w:rsidRDefault="000D3F47" w:rsidP="000D3F47"/>
    <w:p w14:paraId="1B7BB11D" w14:textId="77777777" w:rsidR="000D3F47" w:rsidRPr="004F17B9" w:rsidRDefault="000D3F47" w:rsidP="00185E45">
      <w:r w:rsidRPr="004F17B9">
        <w:t>Анализ демографических процессов в селе Песчаное за последние пять лет показывает, что рост численности населения обеспечен преимущественно за счет миграционного притока при устойчиво отрицательном естественном приросте. За рассматриваемый период суммарный естественный прирост составил −62 человека, что связано с превышением смертности над рождаемостью. Общее число родившихся за пять лет составило 124 человека, тогда как число умерших достигло 186 человек, что отражает неблагоприятные тенденции естественного воспроизводства населения.</w:t>
      </w:r>
    </w:p>
    <w:p w14:paraId="73465CE8" w14:textId="77777777" w:rsidR="000D3F47" w:rsidRPr="004F17B9" w:rsidRDefault="000D3F47" w:rsidP="00185E45">
      <w:r w:rsidRPr="004F17B9">
        <w:t>Несмотря на это, общая численность населения демонстрирует устойчивый рост, который за период 2020–2025 годов составил 334 человека. Данный прирост полностью компенсируется и превышается положительным сальдо миграции, которое за пять лет составило +329 человек. Это свидетельствует о том, что село Песчаное обладает определенной миграционной привлекательностью и притягивает население за счет социально-экономических факторов, включая наличие рабочих мест, развитие сельского хозяйства и доступность базовой инфраструктуры.</w:t>
      </w:r>
    </w:p>
    <w:p w14:paraId="6D671309" w14:textId="77777777" w:rsidR="000D3F47" w:rsidRPr="004F17B9" w:rsidRDefault="000D3F47" w:rsidP="00185E45">
      <w:r w:rsidRPr="004F17B9">
        <w:t xml:space="preserve">Динамика миграционных процессов характеризуется значительным </w:t>
      </w:r>
      <w:r w:rsidRPr="004F17B9">
        <w:lastRenderedPageBreak/>
        <w:t>увеличением притока населения в последние годы. Если в 2020–2022 годах сальдо миграции находилось на относительно стабильном уровне в пределах 31–33 человек в год, то начиная с 2023 года наблюдается резкий рост до 118 и 114 человек соответственно. Это указывает на усиление положительных тенденций в развитии территории и рост ее привлекательности для проживания.</w:t>
      </w:r>
    </w:p>
    <w:p w14:paraId="265229B2" w14:textId="77777777" w:rsidR="000D3F47" w:rsidRPr="004F17B9" w:rsidRDefault="000D3F47" w:rsidP="00185E45">
      <w:r w:rsidRPr="004F17B9">
        <w:t xml:space="preserve">Таким образом, демографическая ситуация в селе Песчаное характеризуется противоречивыми процессами: с одной стороны, сохраняется естественная убыль населения, а с другой </w:t>
      </w:r>
      <w:r>
        <w:t>-</w:t>
      </w:r>
      <w:r w:rsidRPr="004F17B9">
        <w:t xml:space="preserve"> наблюдается устойчивый миграционный прирост, обеспечивающий общий рост численности населения. В перспективе развитие демографического потенциала будет зависеть от мер по повышению рождаемости, снижению смертности и дальнейшему укреплению социально-экономической базы, способствующей закреплению и притоку населения.</w:t>
      </w:r>
    </w:p>
    <w:p w14:paraId="48DCB803" w14:textId="5104249D" w:rsidR="000D3F47" w:rsidRPr="00321218" w:rsidRDefault="000D3F47" w:rsidP="000D3F47">
      <w:pPr>
        <w:shd w:val="clear" w:color="auto" w:fill="FFFFFF" w:themeFill="background1"/>
        <w:ind w:firstLine="709"/>
        <w:jc w:val="right"/>
        <w:rPr>
          <w:color w:val="000000" w:themeColor="text1"/>
          <w:szCs w:val="28"/>
        </w:rPr>
      </w:pPr>
      <w:r w:rsidRPr="00321218">
        <w:rPr>
          <w:color w:val="000000" w:themeColor="text1"/>
          <w:szCs w:val="28"/>
        </w:rPr>
        <w:t xml:space="preserve">Таблица </w:t>
      </w:r>
      <w:r>
        <w:rPr>
          <w:color w:val="000000" w:themeColor="text1"/>
          <w:szCs w:val="28"/>
          <w:lang w:val="kk-KZ"/>
        </w:rPr>
        <w:t>3</w:t>
      </w:r>
      <w:r w:rsidRPr="00321218">
        <w:rPr>
          <w:color w:val="000000" w:themeColor="text1"/>
          <w:szCs w:val="28"/>
          <w:lang w:val="kk-KZ"/>
        </w:rPr>
        <w:t>.</w:t>
      </w:r>
      <w:r w:rsidRPr="00321218">
        <w:rPr>
          <w:color w:val="000000" w:themeColor="text1"/>
          <w:szCs w:val="28"/>
        </w:rPr>
        <w:t>1.3</w:t>
      </w:r>
    </w:p>
    <w:p w14:paraId="568C35DD" w14:textId="77777777" w:rsidR="000D3F47" w:rsidRPr="00321218" w:rsidRDefault="000D3F47" w:rsidP="000D3F47">
      <w:pPr>
        <w:shd w:val="clear" w:color="auto" w:fill="FFFFFF" w:themeFill="background1"/>
        <w:ind w:firstLine="709"/>
        <w:jc w:val="center"/>
        <w:rPr>
          <w:color w:val="000000" w:themeColor="text1"/>
          <w:szCs w:val="28"/>
        </w:rPr>
      </w:pPr>
      <w:r w:rsidRPr="00321218">
        <w:rPr>
          <w:color w:val="000000" w:themeColor="text1"/>
          <w:szCs w:val="28"/>
        </w:rPr>
        <w:t>Структура прироста/убыли населения за последние 5 лет</w:t>
      </w:r>
    </w:p>
    <w:tbl>
      <w:tblPr>
        <w:tblW w:w="0" w:type="auto"/>
        <w:tblLayout w:type="fixed"/>
        <w:tblLook w:val="04A0" w:firstRow="1" w:lastRow="0" w:firstColumn="1" w:lastColumn="0" w:noHBand="0" w:noVBand="1"/>
      </w:tblPr>
      <w:tblGrid>
        <w:gridCol w:w="3681"/>
        <w:gridCol w:w="709"/>
        <w:gridCol w:w="708"/>
        <w:gridCol w:w="709"/>
        <w:gridCol w:w="709"/>
        <w:gridCol w:w="709"/>
        <w:gridCol w:w="708"/>
        <w:gridCol w:w="1411"/>
      </w:tblGrid>
      <w:tr w:rsidR="000D3F47" w:rsidRPr="004F17B9" w14:paraId="1543F013" w14:textId="77777777" w:rsidTr="0097676C">
        <w:trPr>
          <w:tblHeader/>
        </w:trPr>
        <w:tc>
          <w:tcPr>
            <w:tcW w:w="3681" w:type="dxa"/>
            <w:tcBorders>
              <w:top w:val="single" w:sz="4" w:space="0" w:color="auto"/>
              <w:left w:val="single" w:sz="4" w:space="0" w:color="auto"/>
              <w:bottom w:val="single" w:sz="4" w:space="0" w:color="auto"/>
              <w:right w:val="single" w:sz="4" w:space="0" w:color="auto"/>
            </w:tcBorders>
            <w:noWrap/>
            <w:vAlign w:val="center"/>
            <w:hideMark/>
          </w:tcPr>
          <w:p w14:paraId="5BFB32E7" w14:textId="77777777" w:rsidR="000D3F47" w:rsidRPr="004F17B9" w:rsidRDefault="000D3F47" w:rsidP="00185E45">
            <w:pPr>
              <w:pStyle w:val="a4"/>
            </w:pPr>
            <w:r w:rsidRPr="004F17B9">
              <w:t>Наименование</w:t>
            </w:r>
          </w:p>
        </w:tc>
        <w:tc>
          <w:tcPr>
            <w:tcW w:w="709" w:type="dxa"/>
            <w:tcBorders>
              <w:top w:val="single" w:sz="4" w:space="0" w:color="auto"/>
              <w:left w:val="nil"/>
              <w:bottom w:val="single" w:sz="4" w:space="0" w:color="auto"/>
              <w:right w:val="single" w:sz="4" w:space="0" w:color="auto"/>
            </w:tcBorders>
            <w:vAlign w:val="center"/>
            <w:hideMark/>
          </w:tcPr>
          <w:p w14:paraId="4EDCBD08" w14:textId="77777777" w:rsidR="000D3F47" w:rsidRPr="004F17B9" w:rsidRDefault="000D3F47" w:rsidP="00185E45">
            <w:pPr>
              <w:pStyle w:val="a4"/>
            </w:pPr>
            <w:r w:rsidRPr="004F17B9">
              <w:t>2020</w:t>
            </w:r>
          </w:p>
        </w:tc>
        <w:tc>
          <w:tcPr>
            <w:tcW w:w="708" w:type="dxa"/>
            <w:tcBorders>
              <w:top w:val="single" w:sz="4" w:space="0" w:color="auto"/>
              <w:left w:val="nil"/>
              <w:bottom w:val="single" w:sz="4" w:space="0" w:color="auto"/>
              <w:right w:val="single" w:sz="4" w:space="0" w:color="auto"/>
            </w:tcBorders>
            <w:vAlign w:val="center"/>
            <w:hideMark/>
          </w:tcPr>
          <w:p w14:paraId="054CB214" w14:textId="77777777" w:rsidR="000D3F47" w:rsidRPr="004F17B9" w:rsidRDefault="000D3F47" w:rsidP="00185E45">
            <w:pPr>
              <w:pStyle w:val="a4"/>
            </w:pPr>
            <w:r w:rsidRPr="004F17B9">
              <w:t>2021</w:t>
            </w:r>
          </w:p>
        </w:tc>
        <w:tc>
          <w:tcPr>
            <w:tcW w:w="709" w:type="dxa"/>
            <w:tcBorders>
              <w:top w:val="single" w:sz="4" w:space="0" w:color="auto"/>
              <w:left w:val="nil"/>
              <w:bottom w:val="single" w:sz="4" w:space="0" w:color="auto"/>
              <w:right w:val="single" w:sz="4" w:space="0" w:color="auto"/>
            </w:tcBorders>
            <w:vAlign w:val="center"/>
            <w:hideMark/>
          </w:tcPr>
          <w:p w14:paraId="6A585865" w14:textId="77777777" w:rsidR="000D3F47" w:rsidRPr="004F17B9" w:rsidRDefault="000D3F47" w:rsidP="00185E45">
            <w:pPr>
              <w:pStyle w:val="a4"/>
            </w:pPr>
            <w:r w:rsidRPr="004F17B9">
              <w:t>2022</w:t>
            </w:r>
          </w:p>
        </w:tc>
        <w:tc>
          <w:tcPr>
            <w:tcW w:w="709" w:type="dxa"/>
            <w:tcBorders>
              <w:top w:val="single" w:sz="4" w:space="0" w:color="auto"/>
              <w:left w:val="nil"/>
              <w:bottom w:val="single" w:sz="4" w:space="0" w:color="auto"/>
              <w:right w:val="single" w:sz="4" w:space="0" w:color="auto"/>
            </w:tcBorders>
            <w:noWrap/>
            <w:vAlign w:val="center"/>
            <w:hideMark/>
          </w:tcPr>
          <w:p w14:paraId="5A43FE32" w14:textId="77777777" w:rsidR="000D3F47" w:rsidRPr="004F17B9" w:rsidRDefault="000D3F47" w:rsidP="00185E45">
            <w:pPr>
              <w:pStyle w:val="a4"/>
            </w:pPr>
            <w:r w:rsidRPr="004F17B9">
              <w:t>2023</w:t>
            </w:r>
          </w:p>
        </w:tc>
        <w:tc>
          <w:tcPr>
            <w:tcW w:w="709" w:type="dxa"/>
            <w:tcBorders>
              <w:top w:val="single" w:sz="4" w:space="0" w:color="auto"/>
              <w:left w:val="nil"/>
              <w:bottom w:val="single" w:sz="4" w:space="0" w:color="auto"/>
              <w:right w:val="single" w:sz="4" w:space="0" w:color="auto"/>
            </w:tcBorders>
            <w:noWrap/>
            <w:vAlign w:val="center"/>
            <w:hideMark/>
          </w:tcPr>
          <w:p w14:paraId="7D7BA664" w14:textId="77777777" w:rsidR="000D3F47" w:rsidRPr="004F17B9" w:rsidRDefault="000D3F47" w:rsidP="00185E45">
            <w:pPr>
              <w:pStyle w:val="a4"/>
            </w:pPr>
            <w:r w:rsidRPr="004F17B9">
              <w:t>2024</w:t>
            </w:r>
          </w:p>
        </w:tc>
        <w:tc>
          <w:tcPr>
            <w:tcW w:w="708" w:type="dxa"/>
            <w:tcBorders>
              <w:top w:val="single" w:sz="4" w:space="0" w:color="auto"/>
              <w:left w:val="nil"/>
              <w:bottom w:val="single" w:sz="4" w:space="0" w:color="auto"/>
              <w:right w:val="single" w:sz="4" w:space="0" w:color="auto"/>
            </w:tcBorders>
            <w:noWrap/>
            <w:vAlign w:val="center"/>
            <w:hideMark/>
          </w:tcPr>
          <w:p w14:paraId="0BAB4F8E" w14:textId="77777777" w:rsidR="000D3F47" w:rsidRPr="004F17B9" w:rsidRDefault="000D3F47" w:rsidP="00185E45">
            <w:pPr>
              <w:pStyle w:val="a4"/>
            </w:pPr>
            <w:r w:rsidRPr="004F17B9">
              <w:t>2025</w:t>
            </w:r>
          </w:p>
        </w:tc>
        <w:tc>
          <w:tcPr>
            <w:tcW w:w="1411" w:type="dxa"/>
            <w:tcBorders>
              <w:top w:val="single" w:sz="4" w:space="0" w:color="auto"/>
              <w:left w:val="nil"/>
              <w:bottom w:val="single" w:sz="4" w:space="0" w:color="auto"/>
              <w:right w:val="single" w:sz="4" w:space="0" w:color="auto"/>
            </w:tcBorders>
            <w:noWrap/>
            <w:vAlign w:val="center"/>
            <w:hideMark/>
          </w:tcPr>
          <w:p w14:paraId="4617AC90" w14:textId="77777777" w:rsidR="000D3F47" w:rsidRPr="004F17B9" w:rsidRDefault="000D3F47" w:rsidP="00185E45">
            <w:pPr>
              <w:pStyle w:val="a4"/>
            </w:pPr>
            <w:r w:rsidRPr="004F17B9">
              <w:t>Сумма за последние 5 лет</w:t>
            </w:r>
          </w:p>
        </w:tc>
      </w:tr>
      <w:tr w:rsidR="000D3F47" w:rsidRPr="004F17B9" w14:paraId="500FEB47" w14:textId="77777777" w:rsidTr="0097676C">
        <w:tc>
          <w:tcPr>
            <w:tcW w:w="3681" w:type="dxa"/>
            <w:tcBorders>
              <w:top w:val="nil"/>
              <w:left w:val="single" w:sz="4" w:space="0" w:color="auto"/>
              <w:bottom w:val="single" w:sz="4" w:space="0" w:color="auto"/>
              <w:right w:val="single" w:sz="4" w:space="0" w:color="auto"/>
            </w:tcBorders>
            <w:noWrap/>
            <w:vAlign w:val="center"/>
            <w:hideMark/>
          </w:tcPr>
          <w:p w14:paraId="6A5DC19F" w14:textId="77777777" w:rsidR="000D3F47" w:rsidRPr="004F17B9" w:rsidRDefault="000D3F47" w:rsidP="00185E45">
            <w:pPr>
              <w:pStyle w:val="a4"/>
            </w:pPr>
            <w:r w:rsidRPr="004F17B9">
              <w:t>Численность населения на начало года, человек</w:t>
            </w:r>
          </w:p>
        </w:tc>
        <w:tc>
          <w:tcPr>
            <w:tcW w:w="709" w:type="dxa"/>
            <w:tcBorders>
              <w:top w:val="nil"/>
              <w:left w:val="nil"/>
              <w:bottom w:val="single" w:sz="4" w:space="0" w:color="auto"/>
              <w:right w:val="single" w:sz="4" w:space="0" w:color="auto"/>
            </w:tcBorders>
            <w:vAlign w:val="center"/>
          </w:tcPr>
          <w:p w14:paraId="29D9DDDC" w14:textId="77777777" w:rsidR="000D3F47" w:rsidRPr="004F17B9" w:rsidRDefault="000D3F47" w:rsidP="00185E45">
            <w:pPr>
              <w:pStyle w:val="a4"/>
            </w:pPr>
            <w:r w:rsidRPr="004F17B9">
              <w:rPr>
                <w:color w:val="000000" w:themeColor="text1"/>
                <w:lang w:val="kk-KZ"/>
              </w:rPr>
              <w:t>2457</w:t>
            </w:r>
          </w:p>
        </w:tc>
        <w:tc>
          <w:tcPr>
            <w:tcW w:w="708" w:type="dxa"/>
            <w:tcBorders>
              <w:top w:val="nil"/>
              <w:left w:val="nil"/>
              <w:bottom w:val="single" w:sz="4" w:space="0" w:color="auto"/>
              <w:right w:val="single" w:sz="4" w:space="0" w:color="auto"/>
            </w:tcBorders>
            <w:vAlign w:val="center"/>
          </w:tcPr>
          <w:p w14:paraId="26210662" w14:textId="77777777" w:rsidR="000D3F47" w:rsidRPr="004F17B9" w:rsidRDefault="000D3F47" w:rsidP="00185E45">
            <w:pPr>
              <w:pStyle w:val="a4"/>
            </w:pPr>
            <w:r w:rsidRPr="004F17B9">
              <w:rPr>
                <w:color w:val="000000" w:themeColor="text1"/>
                <w:lang w:val="kk-KZ"/>
              </w:rPr>
              <w:t>2490</w:t>
            </w:r>
          </w:p>
        </w:tc>
        <w:tc>
          <w:tcPr>
            <w:tcW w:w="709" w:type="dxa"/>
            <w:tcBorders>
              <w:top w:val="nil"/>
              <w:left w:val="nil"/>
              <w:bottom w:val="single" w:sz="4" w:space="0" w:color="auto"/>
              <w:right w:val="single" w:sz="4" w:space="0" w:color="auto"/>
            </w:tcBorders>
            <w:vAlign w:val="center"/>
          </w:tcPr>
          <w:p w14:paraId="5BFE9FB0" w14:textId="77777777" w:rsidR="000D3F47" w:rsidRPr="004F17B9" w:rsidRDefault="000D3F47" w:rsidP="00185E45">
            <w:pPr>
              <w:pStyle w:val="a4"/>
            </w:pPr>
            <w:r w:rsidRPr="004F17B9">
              <w:rPr>
                <w:color w:val="000000" w:themeColor="text1"/>
                <w:lang w:val="kk-KZ"/>
              </w:rPr>
              <w:t>2503</w:t>
            </w:r>
          </w:p>
        </w:tc>
        <w:tc>
          <w:tcPr>
            <w:tcW w:w="709" w:type="dxa"/>
            <w:tcBorders>
              <w:top w:val="nil"/>
              <w:left w:val="nil"/>
              <w:bottom w:val="single" w:sz="4" w:space="0" w:color="auto"/>
              <w:right w:val="single" w:sz="4" w:space="0" w:color="auto"/>
            </w:tcBorders>
            <w:vAlign w:val="center"/>
          </w:tcPr>
          <w:p w14:paraId="524104B8" w14:textId="77777777" w:rsidR="000D3F47" w:rsidRPr="004F17B9" w:rsidRDefault="000D3F47" w:rsidP="00185E45">
            <w:pPr>
              <w:pStyle w:val="a4"/>
            </w:pPr>
            <w:r w:rsidRPr="004F17B9">
              <w:rPr>
                <w:color w:val="000000" w:themeColor="text1"/>
                <w:lang w:val="kk-KZ"/>
              </w:rPr>
              <w:t>2583</w:t>
            </w:r>
          </w:p>
        </w:tc>
        <w:tc>
          <w:tcPr>
            <w:tcW w:w="709" w:type="dxa"/>
            <w:tcBorders>
              <w:top w:val="nil"/>
              <w:left w:val="nil"/>
              <w:bottom w:val="single" w:sz="4" w:space="0" w:color="auto"/>
              <w:right w:val="single" w:sz="4" w:space="0" w:color="auto"/>
            </w:tcBorders>
            <w:vAlign w:val="center"/>
          </w:tcPr>
          <w:p w14:paraId="235EE242" w14:textId="77777777" w:rsidR="000D3F47" w:rsidRPr="004F17B9" w:rsidRDefault="000D3F47" w:rsidP="00185E45">
            <w:pPr>
              <w:pStyle w:val="a4"/>
            </w:pPr>
            <w:r w:rsidRPr="004F17B9">
              <w:rPr>
                <w:color w:val="000000" w:themeColor="text1"/>
                <w:lang w:val="kk-KZ"/>
              </w:rPr>
              <w:t>2694</w:t>
            </w:r>
          </w:p>
        </w:tc>
        <w:tc>
          <w:tcPr>
            <w:tcW w:w="708" w:type="dxa"/>
            <w:tcBorders>
              <w:top w:val="nil"/>
              <w:left w:val="nil"/>
              <w:bottom w:val="single" w:sz="4" w:space="0" w:color="auto"/>
              <w:right w:val="single" w:sz="4" w:space="0" w:color="auto"/>
            </w:tcBorders>
            <w:vAlign w:val="center"/>
          </w:tcPr>
          <w:p w14:paraId="0A1AC889" w14:textId="77777777" w:rsidR="000D3F47" w:rsidRPr="004F17B9" w:rsidRDefault="000D3F47" w:rsidP="00185E45">
            <w:pPr>
              <w:pStyle w:val="a4"/>
            </w:pPr>
            <w:r w:rsidRPr="004F17B9">
              <w:rPr>
                <w:color w:val="000000" w:themeColor="text1"/>
                <w:lang w:val="kk-KZ"/>
              </w:rPr>
              <w:t>2791</w:t>
            </w:r>
          </w:p>
        </w:tc>
        <w:tc>
          <w:tcPr>
            <w:tcW w:w="1411" w:type="dxa"/>
            <w:tcBorders>
              <w:top w:val="nil"/>
              <w:left w:val="nil"/>
              <w:bottom w:val="single" w:sz="4" w:space="0" w:color="auto"/>
              <w:right w:val="single" w:sz="4" w:space="0" w:color="auto"/>
            </w:tcBorders>
            <w:noWrap/>
            <w:vAlign w:val="center"/>
            <w:hideMark/>
          </w:tcPr>
          <w:p w14:paraId="408BD8FB" w14:textId="77777777" w:rsidR="000D3F47" w:rsidRPr="004F17B9" w:rsidRDefault="000D3F47" w:rsidP="00185E45">
            <w:pPr>
              <w:pStyle w:val="a4"/>
            </w:pPr>
          </w:p>
        </w:tc>
      </w:tr>
      <w:tr w:rsidR="000D3F47" w:rsidRPr="004F17B9" w14:paraId="21468235" w14:textId="77777777" w:rsidTr="0097676C">
        <w:tc>
          <w:tcPr>
            <w:tcW w:w="3681" w:type="dxa"/>
            <w:tcBorders>
              <w:top w:val="nil"/>
              <w:left w:val="single" w:sz="4" w:space="0" w:color="auto"/>
              <w:bottom w:val="single" w:sz="4" w:space="0" w:color="auto"/>
              <w:right w:val="single" w:sz="4" w:space="0" w:color="auto"/>
            </w:tcBorders>
            <w:noWrap/>
            <w:vAlign w:val="center"/>
            <w:hideMark/>
          </w:tcPr>
          <w:p w14:paraId="0DC1D152" w14:textId="77777777" w:rsidR="000D3F47" w:rsidRPr="004F17B9" w:rsidRDefault="000D3F47" w:rsidP="00185E45">
            <w:pPr>
              <w:pStyle w:val="a4"/>
            </w:pPr>
            <w:r w:rsidRPr="004F17B9">
              <w:t>Естественный прирост, человек (Число родившихся - Число умерших)</w:t>
            </w:r>
          </w:p>
        </w:tc>
        <w:tc>
          <w:tcPr>
            <w:tcW w:w="709" w:type="dxa"/>
            <w:tcBorders>
              <w:top w:val="nil"/>
              <w:left w:val="nil"/>
              <w:bottom w:val="single" w:sz="4" w:space="0" w:color="auto"/>
              <w:right w:val="single" w:sz="4" w:space="0" w:color="auto"/>
            </w:tcBorders>
            <w:vAlign w:val="center"/>
          </w:tcPr>
          <w:p w14:paraId="5F87F80D" w14:textId="77777777" w:rsidR="000D3F47" w:rsidRPr="004F17B9" w:rsidRDefault="000D3F47" w:rsidP="00185E45">
            <w:pPr>
              <w:pStyle w:val="a4"/>
            </w:pPr>
            <w:r w:rsidRPr="004F17B9">
              <w:t>0</w:t>
            </w:r>
          </w:p>
        </w:tc>
        <w:tc>
          <w:tcPr>
            <w:tcW w:w="708" w:type="dxa"/>
            <w:tcBorders>
              <w:top w:val="nil"/>
              <w:left w:val="nil"/>
              <w:bottom w:val="single" w:sz="4" w:space="0" w:color="auto"/>
              <w:right w:val="single" w:sz="4" w:space="0" w:color="auto"/>
            </w:tcBorders>
            <w:vAlign w:val="center"/>
          </w:tcPr>
          <w:p w14:paraId="7E43EC93" w14:textId="77777777" w:rsidR="000D3F47" w:rsidRPr="004F17B9" w:rsidRDefault="000D3F47" w:rsidP="00185E45">
            <w:pPr>
              <w:pStyle w:val="a4"/>
            </w:pPr>
            <w:r w:rsidRPr="004F17B9">
              <w:t>-18</w:t>
            </w:r>
          </w:p>
        </w:tc>
        <w:tc>
          <w:tcPr>
            <w:tcW w:w="709" w:type="dxa"/>
            <w:tcBorders>
              <w:top w:val="nil"/>
              <w:left w:val="nil"/>
              <w:bottom w:val="single" w:sz="4" w:space="0" w:color="auto"/>
              <w:right w:val="single" w:sz="4" w:space="0" w:color="auto"/>
            </w:tcBorders>
            <w:vAlign w:val="center"/>
          </w:tcPr>
          <w:p w14:paraId="0ED7CC26" w14:textId="77777777" w:rsidR="000D3F47" w:rsidRPr="004F17B9" w:rsidRDefault="000D3F47" w:rsidP="00185E45">
            <w:pPr>
              <w:pStyle w:val="a4"/>
            </w:pPr>
            <w:r w:rsidRPr="004F17B9">
              <w:t>-20</w:t>
            </w:r>
          </w:p>
        </w:tc>
        <w:tc>
          <w:tcPr>
            <w:tcW w:w="709" w:type="dxa"/>
            <w:tcBorders>
              <w:top w:val="nil"/>
              <w:left w:val="nil"/>
              <w:bottom w:val="single" w:sz="4" w:space="0" w:color="auto"/>
              <w:right w:val="single" w:sz="4" w:space="0" w:color="auto"/>
            </w:tcBorders>
            <w:vAlign w:val="center"/>
          </w:tcPr>
          <w:p w14:paraId="07BF9451" w14:textId="77777777" w:rsidR="000D3F47" w:rsidRPr="004F17B9" w:rsidRDefault="000D3F47" w:rsidP="00185E45">
            <w:pPr>
              <w:pStyle w:val="a4"/>
            </w:pPr>
            <w:r w:rsidRPr="004F17B9">
              <w:t>-7</w:t>
            </w:r>
          </w:p>
        </w:tc>
        <w:tc>
          <w:tcPr>
            <w:tcW w:w="709" w:type="dxa"/>
            <w:tcBorders>
              <w:top w:val="nil"/>
              <w:left w:val="nil"/>
              <w:bottom w:val="single" w:sz="4" w:space="0" w:color="auto"/>
              <w:right w:val="single" w:sz="4" w:space="0" w:color="auto"/>
            </w:tcBorders>
            <w:vAlign w:val="center"/>
          </w:tcPr>
          <w:p w14:paraId="5BA997FA" w14:textId="77777777" w:rsidR="000D3F47" w:rsidRPr="004F17B9" w:rsidRDefault="000D3F47" w:rsidP="00185E45">
            <w:pPr>
              <w:pStyle w:val="a4"/>
            </w:pPr>
            <w:r w:rsidRPr="004F17B9">
              <w:t>-17</w:t>
            </w:r>
          </w:p>
        </w:tc>
        <w:tc>
          <w:tcPr>
            <w:tcW w:w="708" w:type="dxa"/>
            <w:tcBorders>
              <w:top w:val="nil"/>
              <w:left w:val="nil"/>
              <w:bottom w:val="single" w:sz="4" w:space="0" w:color="auto"/>
              <w:right w:val="single" w:sz="4" w:space="0" w:color="auto"/>
            </w:tcBorders>
            <w:vAlign w:val="center"/>
          </w:tcPr>
          <w:p w14:paraId="143846A3" w14:textId="77777777" w:rsidR="000D3F47" w:rsidRPr="004F17B9" w:rsidRDefault="000D3F47" w:rsidP="00185E45">
            <w:pPr>
              <w:pStyle w:val="a4"/>
            </w:pPr>
            <w:r w:rsidRPr="004F17B9">
              <w:t>-</w:t>
            </w:r>
          </w:p>
        </w:tc>
        <w:tc>
          <w:tcPr>
            <w:tcW w:w="1411" w:type="dxa"/>
            <w:tcBorders>
              <w:top w:val="nil"/>
              <w:left w:val="nil"/>
              <w:bottom w:val="single" w:sz="4" w:space="0" w:color="auto"/>
              <w:right w:val="single" w:sz="4" w:space="0" w:color="auto"/>
            </w:tcBorders>
            <w:vAlign w:val="center"/>
          </w:tcPr>
          <w:p w14:paraId="4DFA9582" w14:textId="77777777" w:rsidR="000D3F47" w:rsidRPr="004F17B9" w:rsidRDefault="000D3F47" w:rsidP="00185E45">
            <w:pPr>
              <w:pStyle w:val="a4"/>
            </w:pPr>
            <w:r w:rsidRPr="004F17B9">
              <w:t>-62</w:t>
            </w:r>
          </w:p>
        </w:tc>
      </w:tr>
      <w:tr w:rsidR="000D3F47" w:rsidRPr="004F17B9" w14:paraId="5D3837BC" w14:textId="77777777" w:rsidTr="0097676C">
        <w:tc>
          <w:tcPr>
            <w:tcW w:w="3681" w:type="dxa"/>
            <w:tcBorders>
              <w:top w:val="nil"/>
              <w:left w:val="single" w:sz="4" w:space="0" w:color="auto"/>
              <w:bottom w:val="single" w:sz="4" w:space="0" w:color="auto"/>
              <w:right w:val="single" w:sz="4" w:space="0" w:color="auto"/>
            </w:tcBorders>
            <w:noWrap/>
            <w:vAlign w:val="center"/>
            <w:hideMark/>
          </w:tcPr>
          <w:p w14:paraId="28FDE6E6" w14:textId="77777777" w:rsidR="000D3F47" w:rsidRPr="004F17B9" w:rsidRDefault="000D3F47" w:rsidP="00185E45">
            <w:pPr>
              <w:pStyle w:val="a4"/>
            </w:pPr>
            <w:r w:rsidRPr="004F17B9">
              <w:t>Число родившихся, человек</w:t>
            </w:r>
          </w:p>
        </w:tc>
        <w:tc>
          <w:tcPr>
            <w:tcW w:w="709" w:type="dxa"/>
            <w:tcBorders>
              <w:top w:val="nil"/>
              <w:left w:val="nil"/>
              <w:bottom w:val="single" w:sz="4" w:space="0" w:color="auto"/>
              <w:right w:val="single" w:sz="4" w:space="0" w:color="auto"/>
            </w:tcBorders>
            <w:vAlign w:val="center"/>
          </w:tcPr>
          <w:p w14:paraId="2F8FCF83" w14:textId="77777777" w:rsidR="000D3F47" w:rsidRPr="004F17B9" w:rsidRDefault="000D3F47" w:rsidP="00185E45">
            <w:pPr>
              <w:pStyle w:val="a4"/>
            </w:pPr>
            <w:r w:rsidRPr="004F17B9">
              <w:t>40</w:t>
            </w:r>
          </w:p>
        </w:tc>
        <w:tc>
          <w:tcPr>
            <w:tcW w:w="708" w:type="dxa"/>
            <w:tcBorders>
              <w:top w:val="nil"/>
              <w:left w:val="nil"/>
              <w:bottom w:val="single" w:sz="4" w:space="0" w:color="auto"/>
              <w:right w:val="single" w:sz="4" w:space="0" w:color="auto"/>
            </w:tcBorders>
            <w:vAlign w:val="center"/>
          </w:tcPr>
          <w:p w14:paraId="3B1892C8" w14:textId="77777777" w:rsidR="000D3F47" w:rsidRPr="004F17B9" w:rsidRDefault="000D3F47" w:rsidP="00185E45">
            <w:pPr>
              <w:pStyle w:val="a4"/>
            </w:pPr>
            <w:r w:rsidRPr="004F17B9">
              <w:t>27</w:t>
            </w:r>
          </w:p>
        </w:tc>
        <w:tc>
          <w:tcPr>
            <w:tcW w:w="709" w:type="dxa"/>
            <w:tcBorders>
              <w:top w:val="nil"/>
              <w:left w:val="nil"/>
              <w:bottom w:val="single" w:sz="4" w:space="0" w:color="auto"/>
              <w:right w:val="single" w:sz="4" w:space="0" w:color="auto"/>
            </w:tcBorders>
            <w:vAlign w:val="center"/>
          </w:tcPr>
          <w:p w14:paraId="38C3D35B" w14:textId="77777777" w:rsidR="000D3F47" w:rsidRPr="004F17B9" w:rsidRDefault="000D3F47" w:rsidP="00185E45">
            <w:pPr>
              <w:pStyle w:val="a4"/>
            </w:pPr>
            <w:r w:rsidRPr="004F17B9">
              <w:t>21</w:t>
            </w:r>
          </w:p>
        </w:tc>
        <w:tc>
          <w:tcPr>
            <w:tcW w:w="709" w:type="dxa"/>
            <w:tcBorders>
              <w:top w:val="nil"/>
              <w:left w:val="nil"/>
              <w:bottom w:val="single" w:sz="4" w:space="0" w:color="auto"/>
              <w:right w:val="single" w:sz="4" w:space="0" w:color="auto"/>
            </w:tcBorders>
            <w:vAlign w:val="center"/>
          </w:tcPr>
          <w:p w14:paraId="4B901596" w14:textId="77777777" w:rsidR="000D3F47" w:rsidRPr="004F17B9" w:rsidRDefault="000D3F47" w:rsidP="00185E45">
            <w:pPr>
              <w:pStyle w:val="a4"/>
            </w:pPr>
            <w:r w:rsidRPr="004F17B9">
              <w:t>19</w:t>
            </w:r>
          </w:p>
        </w:tc>
        <w:tc>
          <w:tcPr>
            <w:tcW w:w="709" w:type="dxa"/>
            <w:tcBorders>
              <w:top w:val="nil"/>
              <w:left w:val="nil"/>
              <w:bottom w:val="single" w:sz="4" w:space="0" w:color="auto"/>
              <w:right w:val="single" w:sz="4" w:space="0" w:color="auto"/>
            </w:tcBorders>
            <w:vAlign w:val="center"/>
          </w:tcPr>
          <w:p w14:paraId="7198F8ED" w14:textId="77777777" w:rsidR="000D3F47" w:rsidRPr="004F17B9" w:rsidRDefault="000D3F47" w:rsidP="00185E45">
            <w:pPr>
              <w:pStyle w:val="a4"/>
            </w:pPr>
            <w:r w:rsidRPr="004F17B9">
              <w:t>17</w:t>
            </w:r>
          </w:p>
        </w:tc>
        <w:tc>
          <w:tcPr>
            <w:tcW w:w="708" w:type="dxa"/>
            <w:tcBorders>
              <w:top w:val="nil"/>
              <w:left w:val="nil"/>
              <w:bottom w:val="single" w:sz="4" w:space="0" w:color="auto"/>
              <w:right w:val="single" w:sz="4" w:space="0" w:color="auto"/>
            </w:tcBorders>
            <w:vAlign w:val="center"/>
          </w:tcPr>
          <w:p w14:paraId="14928959" w14:textId="77777777" w:rsidR="000D3F47" w:rsidRPr="004F17B9" w:rsidRDefault="000D3F47" w:rsidP="00185E45">
            <w:pPr>
              <w:pStyle w:val="a4"/>
            </w:pPr>
            <w:r w:rsidRPr="004F17B9">
              <w:t>-</w:t>
            </w:r>
          </w:p>
        </w:tc>
        <w:tc>
          <w:tcPr>
            <w:tcW w:w="1411" w:type="dxa"/>
            <w:tcBorders>
              <w:top w:val="nil"/>
              <w:left w:val="nil"/>
              <w:bottom w:val="single" w:sz="4" w:space="0" w:color="auto"/>
              <w:right w:val="single" w:sz="4" w:space="0" w:color="auto"/>
            </w:tcBorders>
            <w:vAlign w:val="center"/>
          </w:tcPr>
          <w:p w14:paraId="54ABC883" w14:textId="77777777" w:rsidR="000D3F47" w:rsidRPr="004F17B9" w:rsidRDefault="000D3F47" w:rsidP="00185E45">
            <w:pPr>
              <w:pStyle w:val="a4"/>
            </w:pPr>
            <w:r w:rsidRPr="004F17B9">
              <w:t>124</w:t>
            </w:r>
          </w:p>
        </w:tc>
      </w:tr>
      <w:tr w:rsidR="000D3F47" w:rsidRPr="004F17B9" w14:paraId="1378663A" w14:textId="77777777" w:rsidTr="0097676C">
        <w:tc>
          <w:tcPr>
            <w:tcW w:w="3681" w:type="dxa"/>
            <w:tcBorders>
              <w:top w:val="nil"/>
              <w:left w:val="single" w:sz="4" w:space="0" w:color="auto"/>
              <w:bottom w:val="single" w:sz="4" w:space="0" w:color="auto"/>
              <w:right w:val="single" w:sz="4" w:space="0" w:color="auto"/>
            </w:tcBorders>
            <w:noWrap/>
            <w:vAlign w:val="center"/>
            <w:hideMark/>
          </w:tcPr>
          <w:p w14:paraId="50BF0196" w14:textId="77777777" w:rsidR="000D3F47" w:rsidRPr="004F17B9" w:rsidRDefault="000D3F47" w:rsidP="00185E45">
            <w:pPr>
              <w:pStyle w:val="a4"/>
            </w:pPr>
            <w:r w:rsidRPr="004F17B9">
              <w:t>Число умерших, человек</w:t>
            </w:r>
          </w:p>
        </w:tc>
        <w:tc>
          <w:tcPr>
            <w:tcW w:w="709" w:type="dxa"/>
            <w:tcBorders>
              <w:top w:val="nil"/>
              <w:left w:val="nil"/>
              <w:bottom w:val="single" w:sz="4" w:space="0" w:color="auto"/>
              <w:right w:val="single" w:sz="4" w:space="0" w:color="auto"/>
            </w:tcBorders>
            <w:vAlign w:val="center"/>
          </w:tcPr>
          <w:p w14:paraId="4AACAC9C" w14:textId="77777777" w:rsidR="000D3F47" w:rsidRPr="004F17B9" w:rsidRDefault="000D3F47" w:rsidP="00185E45">
            <w:pPr>
              <w:pStyle w:val="a4"/>
            </w:pPr>
            <w:r w:rsidRPr="004F17B9">
              <w:t>40</w:t>
            </w:r>
          </w:p>
        </w:tc>
        <w:tc>
          <w:tcPr>
            <w:tcW w:w="708" w:type="dxa"/>
            <w:tcBorders>
              <w:top w:val="nil"/>
              <w:left w:val="nil"/>
              <w:bottom w:val="single" w:sz="4" w:space="0" w:color="auto"/>
              <w:right w:val="single" w:sz="4" w:space="0" w:color="auto"/>
            </w:tcBorders>
            <w:vAlign w:val="center"/>
          </w:tcPr>
          <w:p w14:paraId="5D66C3B2" w14:textId="77777777" w:rsidR="000D3F47" w:rsidRPr="004F17B9" w:rsidRDefault="000D3F47" w:rsidP="00185E45">
            <w:pPr>
              <w:pStyle w:val="a4"/>
            </w:pPr>
            <w:r w:rsidRPr="004F17B9">
              <w:t>45</w:t>
            </w:r>
          </w:p>
        </w:tc>
        <w:tc>
          <w:tcPr>
            <w:tcW w:w="709" w:type="dxa"/>
            <w:tcBorders>
              <w:top w:val="nil"/>
              <w:left w:val="nil"/>
              <w:bottom w:val="single" w:sz="4" w:space="0" w:color="auto"/>
              <w:right w:val="single" w:sz="4" w:space="0" w:color="auto"/>
            </w:tcBorders>
            <w:vAlign w:val="center"/>
          </w:tcPr>
          <w:p w14:paraId="4A6E7A80" w14:textId="77777777" w:rsidR="000D3F47" w:rsidRPr="004F17B9" w:rsidRDefault="000D3F47" w:rsidP="00185E45">
            <w:pPr>
              <w:pStyle w:val="a4"/>
            </w:pPr>
            <w:r w:rsidRPr="004F17B9">
              <w:t>41</w:t>
            </w:r>
          </w:p>
        </w:tc>
        <w:tc>
          <w:tcPr>
            <w:tcW w:w="709" w:type="dxa"/>
            <w:tcBorders>
              <w:top w:val="nil"/>
              <w:left w:val="nil"/>
              <w:bottom w:val="single" w:sz="4" w:space="0" w:color="auto"/>
              <w:right w:val="single" w:sz="4" w:space="0" w:color="auto"/>
            </w:tcBorders>
            <w:vAlign w:val="center"/>
          </w:tcPr>
          <w:p w14:paraId="0B5E5D7D" w14:textId="77777777" w:rsidR="000D3F47" w:rsidRPr="004F17B9" w:rsidRDefault="000D3F47" w:rsidP="00185E45">
            <w:pPr>
              <w:pStyle w:val="a4"/>
            </w:pPr>
            <w:r w:rsidRPr="004F17B9">
              <w:t>26</w:t>
            </w:r>
          </w:p>
        </w:tc>
        <w:tc>
          <w:tcPr>
            <w:tcW w:w="709" w:type="dxa"/>
            <w:tcBorders>
              <w:top w:val="nil"/>
              <w:left w:val="nil"/>
              <w:bottom w:val="single" w:sz="4" w:space="0" w:color="auto"/>
              <w:right w:val="single" w:sz="4" w:space="0" w:color="auto"/>
            </w:tcBorders>
            <w:vAlign w:val="center"/>
          </w:tcPr>
          <w:p w14:paraId="3E3547D9" w14:textId="77777777" w:rsidR="000D3F47" w:rsidRPr="004F17B9" w:rsidRDefault="000D3F47" w:rsidP="00185E45">
            <w:pPr>
              <w:pStyle w:val="a4"/>
            </w:pPr>
            <w:r w:rsidRPr="004F17B9">
              <w:t>34</w:t>
            </w:r>
          </w:p>
        </w:tc>
        <w:tc>
          <w:tcPr>
            <w:tcW w:w="708" w:type="dxa"/>
            <w:tcBorders>
              <w:top w:val="nil"/>
              <w:left w:val="nil"/>
              <w:bottom w:val="single" w:sz="4" w:space="0" w:color="auto"/>
              <w:right w:val="single" w:sz="4" w:space="0" w:color="auto"/>
            </w:tcBorders>
            <w:vAlign w:val="center"/>
          </w:tcPr>
          <w:p w14:paraId="1D121598" w14:textId="77777777" w:rsidR="000D3F47" w:rsidRPr="004F17B9" w:rsidRDefault="000D3F47" w:rsidP="00185E45">
            <w:pPr>
              <w:pStyle w:val="a4"/>
            </w:pPr>
            <w:r w:rsidRPr="004F17B9">
              <w:t>-</w:t>
            </w:r>
          </w:p>
        </w:tc>
        <w:tc>
          <w:tcPr>
            <w:tcW w:w="1411" w:type="dxa"/>
            <w:tcBorders>
              <w:top w:val="nil"/>
              <w:left w:val="nil"/>
              <w:bottom w:val="single" w:sz="4" w:space="0" w:color="auto"/>
              <w:right w:val="single" w:sz="4" w:space="0" w:color="auto"/>
            </w:tcBorders>
            <w:vAlign w:val="center"/>
          </w:tcPr>
          <w:p w14:paraId="59D31FD0" w14:textId="77777777" w:rsidR="000D3F47" w:rsidRPr="004F17B9" w:rsidRDefault="000D3F47" w:rsidP="00185E45">
            <w:pPr>
              <w:pStyle w:val="a4"/>
            </w:pPr>
            <w:r w:rsidRPr="004F17B9">
              <w:t>186</w:t>
            </w:r>
          </w:p>
        </w:tc>
      </w:tr>
      <w:tr w:rsidR="000D3F47" w:rsidRPr="004F17B9" w14:paraId="333BBC42" w14:textId="77777777" w:rsidTr="0097676C">
        <w:tc>
          <w:tcPr>
            <w:tcW w:w="3681" w:type="dxa"/>
            <w:tcBorders>
              <w:top w:val="nil"/>
              <w:left w:val="single" w:sz="4" w:space="0" w:color="auto"/>
              <w:bottom w:val="single" w:sz="4" w:space="0" w:color="auto"/>
              <w:right w:val="single" w:sz="4" w:space="0" w:color="auto"/>
            </w:tcBorders>
            <w:noWrap/>
            <w:vAlign w:val="center"/>
            <w:hideMark/>
          </w:tcPr>
          <w:p w14:paraId="0CF6759F" w14:textId="77777777" w:rsidR="000D3F47" w:rsidRPr="004F17B9" w:rsidRDefault="000D3F47" w:rsidP="00185E45">
            <w:pPr>
              <w:pStyle w:val="a4"/>
            </w:pPr>
            <w:r w:rsidRPr="004F17B9">
              <w:t>Сальдо миграции, человек (Число прибывших - Число убывших)</w:t>
            </w:r>
          </w:p>
        </w:tc>
        <w:tc>
          <w:tcPr>
            <w:tcW w:w="709" w:type="dxa"/>
            <w:tcBorders>
              <w:top w:val="nil"/>
              <w:left w:val="nil"/>
              <w:bottom w:val="single" w:sz="4" w:space="0" w:color="auto"/>
              <w:right w:val="single" w:sz="4" w:space="0" w:color="auto"/>
            </w:tcBorders>
            <w:vAlign w:val="center"/>
          </w:tcPr>
          <w:p w14:paraId="660B113A" w14:textId="77777777" w:rsidR="000D3F47" w:rsidRPr="004F17B9" w:rsidRDefault="000D3F47" w:rsidP="00185E45">
            <w:pPr>
              <w:pStyle w:val="a4"/>
            </w:pPr>
            <w:r w:rsidRPr="004F17B9">
              <w:t>33</w:t>
            </w:r>
          </w:p>
        </w:tc>
        <w:tc>
          <w:tcPr>
            <w:tcW w:w="708" w:type="dxa"/>
            <w:tcBorders>
              <w:top w:val="nil"/>
              <w:left w:val="nil"/>
              <w:bottom w:val="single" w:sz="4" w:space="0" w:color="auto"/>
              <w:right w:val="single" w:sz="4" w:space="0" w:color="auto"/>
            </w:tcBorders>
            <w:vAlign w:val="center"/>
          </w:tcPr>
          <w:p w14:paraId="51A0CE50" w14:textId="77777777" w:rsidR="000D3F47" w:rsidRPr="004F17B9" w:rsidRDefault="000D3F47" w:rsidP="00185E45">
            <w:pPr>
              <w:pStyle w:val="a4"/>
            </w:pPr>
            <w:r w:rsidRPr="004F17B9">
              <w:t>31</w:t>
            </w:r>
          </w:p>
        </w:tc>
        <w:tc>
          <w:tcPr>
            <w:tcW w:w="709" w:type="dxa"/>
            <w:tcBorders>
              <w:top w:val="nil"/>
              <w:left w:val="nil"/>
              <w:bottom w:val="single" w:sz="4" w:space="0" w:color="auto"/>
              <w:right w:val="single" w:sz="4" w:space="0" w:color="auto"/>
            </w:tcBorders>
            <w:vAlign w:val="center"/>
          </w:tcPr>
          <w:p w14:paraId="2117B0A6" w14:textId="77777777" w:rsidR="000D3F47" w:rsidRPr="004F17B9" w:rsidRDefault="000D3F47" w:rsidP="00185E45">
            <w:pPr>
              <w:pStyle w:val="a4"/>
            </w:pPr>
            <w:r w:rsidRPr="004F17B9">
              <w:t>33</w:t>
            </w:r>
          </w:p>
        </w:tc>
        <w:tc>
          <w:tcPr>
            <w:tcW w:w="709" w:type="dxa"/>
            <w:tcBorders>
              <w:top w:val="nil"/>
              <w:left w:val="nil"/>
              <w:bottom w:val="single" w:sz="4" w:space="0" w:color="auto"/>
              <w:right w:val="single" w:sz="4" w:space="0" w:color="auto"/>
            </w:tcBorders>
            <w:vAlign w:val="center"/>
          </w:tcPr>
          <w:p w14:paraId="24E0A520" w14:textId="77777777" w:rsidR="000D3F47" w:rsidRPr="004F17B9" w:rsidRDefault="000D3F47" w:rsidP="00185E45">
            <w:pPr>
              <w:pStyle w:val="a4"/>
            </w:pPr>
            <w:r w:rsidRPr="004F17B9">
              <w:t>118</w:t>
            </w:r>
          </w:p>
        </w:tc>
        <w:tc>
          <w:tcPr>
            <w:tcW w:w="709" w:type="dxa"/>
            <w:tcBorders>
              <w:top w:val="nil"/>
              <w:left w:val="nil"/>
              <w:bottom w:val="single" w:sz="4" w:space="0" w:color="auto"/>
              <w:right w:val="single" w:sz="4" w:space="0" w:color="auto"/>
            </w:tcBorders>
            <w:vAlign w:val="center"/>
          </w:tcPr>
          <w:p w14:paraId="592B87C7" w14:textId="77777777" w:rsidR="000D3F47" w:rsidRPr="004F17B9" w:rsidRDefault="000D3F47" w:rsidP="00185E45">
            <w:pPr>
              <w:pStyle w:val="a4"/>
            </w:pPr>
            <w:r w:rsidRPr="004F17B9">
              <w:t>114</w:t>
            </w:r>
          </w:p>
        </w:tc>
        <w:tc>
          <w:tcPr>
            <w:tcW w:w="708" w:type="dxa"/>
            <w:tcBorders>
              <w:top w:val="nil"/>
              <w:left w:val="nil"/>
              <w:bottom w:val="single" w:sz="4" w:space="0" w:color="auto"/>
              <w:right w:val="single" w:sz="4" w:space="0" w:color="auto"/>
            </w:tcBorders>
            <w:noWrap/>
            <w:vAlign w:val="center"/>
          </w:tcPr>
          <w:p w14:paraId="7604BE3F" w14:textId="77777777" w:rsidR="000D3F47" w:rsidRPr="004F17B9" w:rsidRDefault="000D3F47" w:rsidP="00185E45">
            <w:pPr>
              <w:pStyle w:val="a4"/>
            </w:pPr>
            <w:r w:rsidRPr="004F17B9">
              <w:t>-</w:t>
            </w:r>
          </w:p>
        </w:tc>
        <w:tc>
          <w:tcPr>
            <w:tcW w:w="1411" w:type="dxa"/>
            <w:tcBorders>
              <w:top w:val="nil"/>
              <w:left w:val="nil"/>
              <w:bottom w:val="single" w:sz="4" w:space="0" w:color="auto"/>
              <w:right w:val="single" w:sz="4" w:space="0" w:color="auto"/>
            </w:tcBorders>
            <w:vAlign w:val="center"/>
          </w:tcPr>
          <w:p w14:paraId="2F0378BD" w14:textId="77777777" w:rsidR="000D3F47" w:rsidRPr="004F17B9" w:rsidRDefault="000D3F47" w:rsidP="00185E45">
            <w:pPr>
              <w:pStyle w:val="a4"/>
            </w:pPr>
            <w:r w:rsidRPr="004F17B9">
              <w:t>329</w:t>
            </w:r>
          </w:p>
        </w:tc>
      </w:tr>
      <w:tr w:rsidR="000D3F47" w:rsidRPr="004F17B9" w14:paraId="180D2AB3" w14:textId="77777777" w:rsidTr="0097676C">
        <w:tc>
          <w:tcPr>
            <w:tcW w:w="3681" w:type="dxa"/>
            <w:tcBorders>
              <w:top w:val="nil"/>
              <w:left w:val="single" w:sz="4" w:space="0" w:color="auto"/>
              <w:bottom w:val="single" w:sz="4" w:space="0" w:color="auto"/>
              <w:right w:val="single" w:sz="4" w:space="0" w:color="auto"/>
            </w:tcBorders>
            <w:noWrap/>
            <w:vAlign w:val="center"/>
            <w:hideMark/>
          </w:tcPr>
          <w:p w14:paraId="15B20267" w14:textId="77777777" w:rsidR="000D3F47" w:rsidRPr="004F17B9" w:rsidRDefault="000D3F47" w:rsidP="00185E45">
            <w:pPr>
              <w:pStyle w:val="a4"/>
            </w:pPr>
            <w:r w:rsidRPr="004F17B9">
              <w:t>Прибывшие, человек</w:t>
            </w:r>
          </w:p>
        </w:tc>
        <w:tc>
          <w:tcPr>
            <w:tcW w:w="709" w:type="dxa"/>
            <w:tcBorders>
              <w:top w:val="nil"/>
              <w:left w:val="nil"/>
              <w:bottom w:val="single" w:sz="4" w:space="0" w:color="auto"/>
              <w:right w:val="single" w:sz="4" w:space="0" w:color="auto"/>
            </w:tcBorders>
            <w:vAlign w:val="center"/>
          </w:tcPr>
          <w:p w14:paraId="6912D566" w14:textId="77777777" w:rsidR="000D3F47" w:rsidRPr="004F17B9" w:rsidRDefault="000D3F47" w:rsidP="00185E45">
            <w:pPr>
              <w:pStyle w:val="a4"/>
            </w:pPr>
            <w:r w:rsidRPr="004F17B9">
              <w:t>70</w:t>
            </w:r>
          </w:p>
        </w:tc>
        <w:tc>
          <w:tcPr>
            <w:tcW w:w="708" w:type="dxa"/>
            <w:tcBorders>
              <w:top w:val="nil"/>
              <w:left w:val="nil"/>
              <w:bottom w:val="single" w:sz="4" w:space="0" w:color="auto"/>
              <w:right w:val="single" w:sz="4" w:space="0" w:color="auto"/>
            </w:tcBorders>
            <w:vAlign w:val="center"/>
          </w:tcPr>
          <w:p w14:paraId="12919BCD" w14:textId="77777777" w:rsidR="000D3F47" w:rsidRPr="004F17B9" w:rsidRDefault="000D3F47" w:rsidP="00185E45">
            <w:pPr>
              <w:pStyle w:val="a4"/>
            </w:pPr>
            <w:r w:rsidRPr="004F17B9">
              <w:t>68</w:t>
            </w:r>
          </w:p>
        </w:tc>
        <w:tc>
          <w:tcPr>
            <w:tcW w:w="709" w:type="dxa"/>
            <w:tcBorders>
              <w:top w:val="nil"/>
              <w:left w:val="nil"/>
              <w:bottom w:val="single" w:sz="4" w:space="0" w:color="auto"/>
              <w:right w:val="single" w:sz="4" w:space="0" w:color="auto"/>
            </w:tcBorders>
            <w:vAlign w:val="center"/>
          </w:tcPr>
          <w:p w14:paraId="7712B09B" w14:textId="77777777" w:rsidR="000D3F47" w:rsidRPr="004F17B9" w:rsidRDefault="000D3F47" w:rsidP="00185E45">
            <w:pPr>
              <w:pStyle w:val="a4"/>
            </w:pPr>
            <w:r w:rsidRPr="004F17B9">
              <w:t>75</w:t>
            </w:r>
          </w:p>
        </w:tc>
        <w:tc>
          <w:tcPr>
            <w:tcW w:w="709" w:type="dxa"/>
            <w:tcBorders>
              <w:top w:val="nil"/>
              <w:left w:val="nil"/>
              <w:bottom w:val="single" w:sz="4" w:space="0" w:color="auto"/>
              <w:right w:val="single" w:sz="4" w:space="0" w:color="auto"/>
            </w:tcBorders>
            <w:vAlign w:val="center"/>
          </w:tcPr>
          <w:p w14:paraId="230E1FCC" w14:textId="77777777" w:rsidR="000D3F47" w:rsidRPr="004F17B9" w:rsidRDefault="000D3F47" w:rsidP="00185E45">
            <w:pPr>
              <w:pStyle w:val="a4"/>
            </w:pPr>
            <w:r w:rsidRPr="004F17B9">
              <w:t>160</w:t>
            </w:r>
          </w:p>
        </w:tc>
        <w:tc>
          <w:tcPr>
            <w:tcW w:w="709" w:type="dxa"/>
            <w:tcBorders>
              <w:top w:val="nil"/>
              <w:left w:val="nil"/>
              <w:bottom w:val="single" w:sz="4" w:space="0" w:color="auto"/>
              <w:right w:val="single" w:sz="4" w:space="0" w:color="auto"/>
            </w:tcBorders>
            <w:vAlign w:val="center"/>
          </w:tcPr>
          <w:p w14:paraId="6FE6A7C1" w14:textId="77777777" w:rsidR="000D3F47" w:rsidRPr="004F17B9" w:rsidRDefault="000D3F47" w:rsidP="00185E45">
            <w:pPr>
              <w:pStyle w:val="a4"/>
            </w:pPr>
            <w:r w:rsidRPr="004F17B9">
              <w:t>150</w:t>
            </w:r>
          </w:p>
        </w:tc>
        <w:tc>
          <w:tcPr>
            <w:tcW w:w="708" w:type="dxa"/>
            <w:tcBorders>
              <w:top w:val="nil"/>
              <w:left w:val="nil"/>
              <w:bottom w:val="single" w:sz="4" w:space="0" w:color="auto"/>
              <w:right w:val="single" w:sz="4" w:space="0" w:color="auto"/>
            </w:tcBorders>
            <w:noWrap/>
            <w:vAlign w:val="center"/>
          </w:tcPr>
          <w:p w14:paraId="7EBE7E5C" w14:textId="77777777" w:rsidR="000D3F47" w:rsidRPr="004F17B9" w:rsidRDefault="000D3F47" w:rsidP="00185E45">
            <w:pPr>
              <w:pStyle w:val="a4"/>
            </w:pPr>
            <w:r w:rsidRPr="004F17B9">
              <w:t>-</w:t>
            </w:r>
          </w:p>
        </w:tc>
        <w:tc>
          <w:tcPr>
            <w:tcW w:w="1411" w:type="dxa"/>
            <w:tcBorders>
              <w:top w:val="nil"/>
              <w:left w:val="nil"/>
              <w:bottom w:val="single" w:sz="4" w:space="0" w:color="auto"/>
              <w:right w:val="single" w:sz="4" w:space="0" w:color="auto"/>
            </w:tcBorders>
            <w:vAlign w:val="center"/>
          </w:tcPr>
          <w:p w14:paraId="6D029B50" w14:textId="77777777" w:rsidR="000D3F47" w:rsidRPr="004F17B9" w:rsidRDefault="000D3F47" w:rsidP="00185E45">
            <w:pPr>
              <w:pStyle w:val="a4"/>
            </w:pPr>
            <w:r w:rsidRPr="004F17B9">
              <w:t>523</w:t>
            </w:r>
          </w:p>
        </w:tc>
      </w:tr>
      <w:tr w:rsidR="000D3F47" w:rsidRPr="004F17B9" w14:paraId="478802B1" w14:textId="77777777" w:rsidTr="0097676C">
        <w:tc>
          <w:tcPr>
            <w:tcW w:w="3681" w:type="dxa"/>
            <w:tcBorders>
              <w:top w:val="nil"/>
              <w:left w:val="single" w:sz="4" w:space="0" w:color="auto"/>
              <w:bottom w:val="single" w:sz="4" w:space="0" w:color="auto"/>
              <w:right w:val="single" w:sz="4" w:space="0" w:color="auto"/>
            </w:tcBorders>
            <w:noWrap/>
            <w:vAlign w:val="center"/>
            <w:hideMark/>
          </w:tcPr>
          <w:p w14:paraId="4C2BD863" w14:textId="77777777" w:rsidR="000D3F47" w:rsidRPr="004F17B9" w:rsidRDefault="000D3F47" w:rsidP="00185E45">
            <w:pPr>
              <w:pStyle w:val="a4"/>
            </w:pPr>
            <w:r w:rsidRPr="004F17B9">
              <w:t>Убывшие, человек</w:t>
            </w:r>
          </w:p>
        </w:tc>
        <w:tc>
          <w:tcPr>
            <w:tcW w:w="709" w:type="dxa"/>
            <w:tcBorders>
              <w:top w:val="nil"/>
              <w:left w:val="nil"/>
              <w:bottom w:val="single" w:sz="4" w:space="0" w:color="auto"/>
              <w:right w:val="single" w:sz="4" w:space="0" w:color="auto"/>
            </w:tcBorders>
            <w:vAlign w:val="center"/>
          </w:tcPr>
          <w:p w14:paraId="4919331E" w14:textId="77777777" w:rsidR="000D3F47" w:rsidRPr="004F17B9" w:rsidRDefault="000D3F47" w:rsidP="00185E45">
            <w:pPr>
              <w:pStyle w:val="a4"/>
            </w:pPr>
            <w:r w:rsidRPr="004F17B9">
              <w:t>37</w:t>
            </w:r>
          </w:p>
        </w:tc>
        <w:tc>
          <w:tcPr>
            <w:tcW w:w="708" w:type="dxa"/>
            <w:tcBorders>
              <w:top w:val="nil"/>
              <w:left w:val="nil"/>
              <w:bottom w:val="single" w:sz="4" w:space="0" w:color="auto"/>
              <w:right w:val="single" w:sz="4" w:space="0" w:color="auto"/>
            </w:tcBorders>
            <w:vAlign w:val="center"/>
          </w:tcPr>
          <w:p w14:paraId="66CAE7FA" w14:textId="77777777" w:rsidR="000D3F47" w:rsidRPr="004F17B9" w:rsidRDefault="000D3F47" w:rsidP="00185E45">
            <w:pPr>
              <w:pStyle w:val="a4"/>
            </w:pPr>
            <w:r w:rsidRPr="004F17B9">
              <w:t>37</w:t>
            </w:r>
          </w:p>
        </w:tc>
        <w:tc>
          <w:tcPr>
            <w:tcW w:w="709" w:type="dxa"/>
            <w:tcBorders>
              <w:top w:val="nil"/>
              <w:left w:val="nil"/>
              <w:bottom w:val="single" w:sz="4" w:space="0" w:color="auto"/>
              <w:right w:val="single" w:sz="4" w:space="0" w:color="auto"/>
            </w:tcBorders>
            <w:vAlign w:val="center"/>
          </w:tcPr>
          <w:p w14:paraId="1132591C" w14:textId="77777777" w:rsidR="000D3F47" w:rsidRPr="004F17B9" w:rsidRDefault="000D3F47" w:rsidP="00185E45">
            <w:pPr>
              <w:pStyle w:val="a4"/>
            </w:pPr>
            <w:r w:rsidRPr="004F17B9">
              <w:t>42</w:t>
            </w:r>
          </w:p>
        </w:tc>
        <w:tc>
          <w:tcPr>
            <w:tcW w:w="709" w:type="dxa"/>
            <w:tcBorders>
              <w:top w:val="nil"/>
              <w:left w:val="nil"/>
              <w:bottom w:val="single" w:sz="4" w:space="0" w:color="auto"/>
              <w:right w:val="single" w:sz="4" w:space="0" w:color="auto"/>
            </w:tcBorders>
            <w:vAlign w:val="center"/>
          </w:tcPr>
          <w:p w14:paraId="5391413E" w14:textId="77777777" w:rsidR="000D3F47" w:rsidRPr="004F17B9" w:rsidRDefault="000D3F47" w:rsidP="00185E45">
            <w:pPr>
              <w:pStyle w:val="a4"/>
            </w:pPr>
            <w:r w:rsidRPr="004F17B9">
              <w:t>42</w:t>
            </w:r>
          </w:p>
        </w:tc>
        <w:tc>
          <w:tcPr>
            <w:tcW w:w="709" w:type="dxa"/>
            <w:tcBorders>
              <w:top w:val="nil"/>
              <w:left w:val="nil"/>
              <w:bottom w:val="single" w:sz="4" w:space="0" w:color="auto"/>
              <w:right w:val="single" w:sz="4" w:space="0" w:color="auto"/>
            </w:tcBorders>
            <w:vAlign w:val="center"/>
          </w:tcPr>
          <w:p w14:paraId="0680B89A" w14:textId="77777777" w:rsidR="000D3F47" w:rsidRPr="004F17B9" w:rsidRDefault="000D3F47" w:rsidP="00185E45">
            <w:pPr>
              <w:pStyle w:val="a4"/>
            </w:pPr>
            <w:r w:rsidRPr="004F17B9">
              <w:t>36</w:t>
            </w:r>
          </w:p>
        </w:tc>
        <w:tc>
          <w:tcPr>
            <w:tcW w:w="708" w:type="dxa"/>
            <w:tcBorders>
              <w:top w:val="nil"/>
              <w:left w:val="nil"/>
              <w:bottom w:val="single" w:sz="4" w:space="0" w:color="auto"/>
              <w:right w:val="single" w:sz="4" w:space="0" w:color="auto"/>
            </w:tcBorders>
            <w:noWrap/>
            <w:vAlign w:val="center"/>
          </w:tcPr>
          <w:p w14:paraId="13368D97" w14:textId="77777777" w:rsidR="000D3F47" w:rsidRPr="004F17B9" w:rsidRDefault="000D3F47" w:rsidP="00185E45">
            <w:pPr>
              <w:pStyle w:val="a4"/>
            </w:pPr>
            <w:r w:rsidRPr="004F17B9">
              <w:t>-</w:t>
            </w:r>
          </w:p>
        </w:tc>
        <w:tc>
          <w:tcPr>
            <w:tcW w:w="1411" w:type="dxa"/>
            <w:tcBorders>
              <w:top w:val="nil"/>
              <w:left w:val="nil"/>
              <w:bottom w:val="single" w:sz="4" w:space="0" w:color="auto"/>
              <w:right w:val="single" w:sz="4" w:space="0" w:color="auto"/>
            </w:tcBorders>
            <w:vAlign w:val="center"/>
          </w:tcPr>
          <w:p w14:paraId="2EE2A2B0" w14:textId="77777777" w:rsidR="000D3F47" w:rsidRPr="004F17B9" w:rsidRDefault="000D3F47" w:rsidP="00185E45">
            <w:pPr>
              <w:pStyle w:val="a4"/>
            </w:pPr>
            <w:r w:rsidRPr="004F17B9">
              <w:t>194</w:t>
            </w:r>
          </w:p>
        </w:tc>
      </w:tr>
      <w:tr w:rsidR="000D3F47" w:rsidRPr="004F17B9" w14:paraId="78CE609D" w14:textId="77777777" w:rsidTr="0097676C">
        <w:tc>
          <w:tcPr>
            <w:tcW w:w="3681" w:type="dxa"/>
            <w:tcBorders>
              <w:top w:val="nil"/>
              <w:left w:val="single" w:sz="4" w:space="0" w:color="auto"/>
              <w:bottom w:val="single" w:sz="4" w:space="0" w:color="auto"/>
              <w:right w:val="single" w:sz="4" w:space="0" w:color="auto"/>
            </w:tcBorders>
            <w:noWrap/>
            <w:vAlign w:val="center"/>
            <w:hideMark/>
          </w:tcPr>
          <w:p w14:paraId="47DC2873" w14:textId="77777777" w:rsidR="000D3F47" w:rsidRPr="004F17B9" w:rsidRDefault="000D3F47" w:rsidP="00185E45">
            <w:pPr>
              <w:pStyle w:val="a4"/>
            </w:pPr>
            <w:r w:rsidRPr="004F17B9">
              <w:t>Общий прирост, человек (Естественный прирост + Сальдо миграции)</w:t>
            </w:r>
          </w:p>
        </w:tc>
        <w:tc>
          <w:tcPr>
            <w:tcW w:w="709" w:type="dxa"/>
            <w:tcBorders>
              <w:top w:val="nil"/>
              <w:left w:val="nil"/>
              <w:bottom w:val="single" w:sz="4" w:space="0" w:color="auto"/>
              <w:right w:val="single" w:sz="4" w:space="0" w:color="auto"/>
            </w:tcBorders>
            <w:vAlign w:val="center"/>
          </w:tcPr>
          <w:p w14:paraId="6408B00C" w14:textId="77777777" w:rsidR="000D3F47" w:rsidRPr="004F17B9" w:rsidRDefault="000D3F47" w:rsidP="00185E45">
            <w:pPr>
              <w:pStyle w:val="a4"/>
            </w:pPr>
            <w:r w:rsidRPr="004F17B9">
              <w:t>33</w:t>
            </w:r>
          </w:p>
        </w:tc>
        <w:tc>
          <w:tcPr>
            <w:tcW w:w="708" w:type="dxa"/>
            <w:tcBorders>
              <w:top w:val="nil"/>
              <w:left w:val="nil"/>
              <w:bottom w:val="single" w:sz="4" w:space="0" w:color="auto"/>
              <w:right w:val="single" w:sz="4" w:space="0" w:color="auto"/>
            </w:tcBorders>
            <w:vAlign w:val="center"/>
          </w:tcPr>
          <w:p w14:paraId="3C56A842" w14:textId="77777777" w:rsidR="000D3F47" w:rsidRPr="004F17B9" w:rsidRDefault="000D3F47" w:rsidP="00185E45">
            <w:pPr>
              <w:pStyle w:val="a4"/>
            </w:pPr>
            <w:r w:rsidRPr="004F17B9">
              <w:t>13</w:t>
            </w:r>
          </w:p>
        </w:tc>
        <w:tc>
          <w:tcPr>
            <w:tcW w:w="709" w:type="dxa"/>
            <w:tcBorders>
              <w:top w:val="nil"/>
              <w:left w:val="nil"/>
              <w:bottom w:val="single" w:sz="4" w:space="0" w:color="auto"/>
              <w:right w:val="single" w:sz="4" w:space="0" w:color="auto"/>
            </w:tcBorders>
            <w:vAlign w:val="center"/>
          </w:tcPr>
          <w:p w14:paraId="6381B508" w14:textId="77777777" w:rsidR="000D3F47" w:rsidRPr="004F17B9" w:rsidRDefault="000D3F47" w:rsidP="00185E45">
            <w:pPr>
              <w:pStyle w:val="a4"/>
            </w:pPr>
            <w:r w:rsidRPr="004F17B9">
              <w:t>80</w:t>
            </w:r>
          </w:p>
        </w:tc>
        <w:tc>
          <w:tcPr>
            <w:tcW w:w="709" w:type="dxa"/>
            <w:tcBorders>
              <w:top w:val="nil"/>
              <w:left w:val="nil"/>
              <w:bottom w:val="single" w:sz="4" w:space="0" w:color="auto"/>
              <w:right w:val="single" w:sz="4" w:space="0" w:color="auto"/>
            </w:tcBorders>
            <w:vAlign w:val="center"/>
          </w:tcPr>
          <w:p w14:paraId="020AD192" w14:textId="77777777" w:rsidR="000D3F47" w:rsidRPr="004F17B9" w:rsidRDefault="000D3F47" w:rsidP="00185E45">
            <w:pPr>
              <w:pStyle w:val="a4"/>
            </w:pPr>
            <w:r w:rsidRPr="004F17B9">
              <w:t>111</w:t>
            </w:r>
          </w:p>
        </w:tc>
        <w:tc>
          <w:tcPr>
            <w:tcW w:w="709" w:type="dxa"/>
            <w:tcBorders>
              <w:top w:val="nil"/>
              <w:left w:val="nil"/>
              <w:bottom w:val="single" w:sz="4" w:space="0" w:color="auto"/>
              <w:right w:val="single" w:sz="4" w:space="0" w:color="auto"/>
            </w:tcBorders>
            <w:vAlign w:val="center"/>
          </w:tcPr>
          <w:p w14:paraId="74168376" w14:textId="77777777" w:rsidR="000D3F47" w:rsidRPr="004F17B9" w:rsidRDefault="000D3F47" w:rsidP="00185E45">
            <w:pPr>
              <w:pStyle w:val="a4"/>
            </w:pPr>
            <w:r w:rsidRPr="004F17B9">
              <w:t>97</w:t>
            </w:r>
          </w:p>
        </w:tc>
        <w:tc>
          <w:tcPr>
            <w:tcW w:w="708" w:type="dxa"/>
            <w:tcBorders>
              <w:top w:val="nil"/>
              <w:left w:val="nil"/>
              <w:bottom w:val="single" w:sz="4" w:space="0" w:color="auto"/>
              <w:right w:val="single" w:sz="4" w:space="0" w:color="auto"/>
            </w:tcBorders>
            <w:noWrap/>
            <w:vAlign w:val="center"/>
          </w:tcPr>
          <w:p w14:paraId="1EBE3344" w14:textId="77777777" w:rsidR="000D3F47" w:rsidRPr="004F17B9" w:rsidRDefault="000D3F47" w:rsidP="00185E45">
            <w:pPr>
              <w:pStyle w:val="a4"/>
            </w:pPr>
            <w:r w:rsidRPr="004F17B9">
              <w:t>-</w:t>
            </w:r>
          </w:p>
        </w:tc>
        <w:tc>
          <w:tcPr>
            <w:tcW w:w="1411" w:type="dxa"/>
            <w:tcBorders>
              <w:top w:val="nil"/>
              <w:left w:val="nil"/>
              <w:bottom w:val="single" w:sz="4" w:space="0" w:color="auto"/>
              <w:right w:val="single" w:sz="4" w:space="0" w:color="auto"/>
            </w:tcBorders>
            <w:vAlign w:val="center"/>
          </w:tcPr>
          <w:p w14:paraId="01C189C1" w14:textId="77777777" w:rsidR="000D3F47" w:rsidRPr="004F17B9" w:rsidRDefault="000D3F47" w:rsidP="00185E45">
            <w:pPr>
              <w:pStyle w:val="a4"/>
            </w:pPr>
            <w:r w:rsidRPr="004F17B9">
              <w:t>334</w:t>
            </w:r>
          </w:p>
        </w:tc>
      </w:tr>
    </w:tbl>
    <w:p w14:paraId="3B3A2D3B" w14:textId="77777777" w:rsidR="000D3F47" w:rsidRPr="00321218" w:rsidRDefault="000D3F47" w:rsidP="000D3F47">
      <w:pPr>
        <w:shd w:val="clear" w:color="auto" w:fill="FFFFFF" w:themeFill="background1"/>
        <w:spacing w:line="276" w:lineRule="auto"/>
        <w:ind w:firstLine="709"/>
        <w:rPr>
          <w:i/>
          <w:iCs/>
          <w:color w:val="000000" w:themeColor="text1"/>
          <w:szCs w:val="28"/>
        </w:rPr>
      </w:pPr>
      <w:r w:rsidRPr="00321218">
        <w:rPr>
          <w:i/>
          <w:iCs/>
          <w:color w:val="000000" w:themeColor="text1"/>
          <w:szCs w:val="28"/>
        </w:rPr>
        <w:t>Прогноз численности населения</w:t>
      </w:r>
    </w:p>
    <w:p w14:paraId="41E6081A" w14:textId="77777777" w:rsidR="000D3F47" w:rsidRPr="00B03CEB" w:rsidRDefault="000D3F47" w:rsidP="000D3F47">
      <w:pPr>
        <w:ind w:firstLine="709"/>
        <w:rPr>
          <w:color w:val="000000" w:themeColor="text1"/>
          <w:szCs w:val="28"/>
        </w:rPr>
      </w:pPr>
      <w:r w:rsidRPr="00B03CEB">
        <w:rPr>
          <w:color w:val="000000" w:themeColor="text1"/>
          <w:szCs w:val="28"/>
        </w:rPr>
        <w:t xml:space="preserve">Прогнозные значения численности населения села Песчаное основаны на анализе сложившихся демографических тенденций за 2020–2025 годы и учитывают особенности структуры прироста населения. В рассматриваемый период наблюдался устойчивый рост численности населения при отрицательном естественном приросте, что свидетельствует о доминирующей роли миграционного фактора. Сформировавшаяся модель демографического развития, при которой естественная убыль компенсируется положительным </w:t>
      </w:r>
      <w:r w:rsidRPr="00B03CEB">
        <w:rPr>
          <w:color w:val="000000" w:themeColor="text1"/>
          <w:szCs w:val="28"/>
        </w:rPr>
        <w:lastRenderedPageBreak/>
        <w:t>сальдо миграции, принята в качестве базовой для прогнозирования.</w:t>
      </w:r>
    </w:p>
    <w:p w14:paraId="30D194DA" w14:textId="77777777" w:rsidR="000D3F47" w:rsidRPr="00B03CEB" w:rsidRDefault="000D3F47" w:rsidP="000D3F47">
      <w:pPr>
        <w:ind w:firstLine="709"/>
        <w:rPr>
          <w:color w:val="000000" w:themeColor="text1"/>
          <w:szCs w:val="28"/>
        </w:rPr>
      </w:pPr>
      <w:r w:rsidRPr="00B03CEB">
        <w:rPr>
          <w:color w:val="000000" w:themeColor="text1"/>
          <w:szCs w:val="28"/>
        </w:rPr>
        <w:t>На первую очередь до 2032 года прогнозируется увеличение численности населения до 3004 человек, что соответствует умеренно высоким темпам роста. Принятый коэффициент общего прироста на уровне 10,5‰ отражает сохранение миграционной привлекательности села, обусловленной развитием сельского хозяйства, формированием перерабатывающих производств и созданием новых рабочих мест. При этом отрицательный естественный прирост на уровне −2,5‰ учитывает текущую демографическую структуру населения, в том числе относительно невысокую рождаемость и сохраняющийся уровень смертности. Основной вклад в рост численности населения обеспечивается миграционным приростом, принятым на уровне 13,0‰, что соответствует тенденциям последних лет, характеризующихся значительным увеличением притока населения.</w:t>
      </w:r>
    </w:p>
    <w:p w14:paraId="73484D01" w14:textId="77777777" w:rsidR="000D3F47" w:rsidRPr="00B03CEB" w:rsidRDefault="000D3F47" w:rsidP="000D3F47">
      <w:pPr>
        <w:ind w:firstLine="709"/>
        <w:rPr>
          <w:color w:val="000000" w:themeColor="text1"/>
          <w:szCs w:val="28"/>
        </w:rPr>
      </w:pPr>
      <w:r w:rsidRPr="00B03CEB">
        <w:rPr>
          <w:color w:val="000000" w:themeColor="text1"/>
          <w:szCs w:val="28"/>
        </w:rPr>
        <w:t>На расчетный срок до 2045 года численность населения прогнозируется на уровне 3200 человек. Снижение коэффициента общего прироста до 5,0‰ отражает постепенную стабилизацию демографических процессов и снижение интенсивности миграционного притока по мере насыщения территории и ограниченности ресурсной базы. Естественный прирост сохраняется отрицательным на уровне −2,0‰, однако предполагается его незначительное улучшение за счет повышения качества жизни и развития социальной инфраструктуры. Миграционный прирост прогнозируется на уровне 7,0‰, что указывает на сохранение положительного, но более умеренного притока населения.</w:t>
      </w:r>
    </w:p>
    <w:p w14:paraId="37BF0917" w14:textId="77777777" w:rsidR="000D3F47" w:rsidRPr="00B03CEB" w:rsidRDefault="000D3F47" w:rsidP="000D3F47">
      <w:pPr>
        <w:ind w:firstLine="709"/>
        <w:rPr>
          <w:color w:val="000000" w:themeColor="text1"/>
          <w:szCs w:val="28"/>
        </w:rPr>
      </w:pPr>
      <w:r w:rsidRPr="00B03CEB">
        <w:rPr>
          <w:color w:val="000000" w:themeColor="text1"/>
          <w:szCs w:val="28"/>
        </w:rPr>
        <w:t>Таким образом, принятые проектные значения численности населения являются реалистичными и обоснованными, поскольку отражают сложившуюся динамику демографических процессов и учитывают перспективы социально-экономического развития села Песчаное. Они обеспечивают необходимую основу для дальнейших расчетов в части планирования территории, развития инженерной и социальной инфраструктуры.</w:t>
      </w:r>
    </w:p>
    <w:p w14:paraId="36CC7639" w14:textId="6711892C" w:rsidR="000D3F47" w:rsidRPr="00321218" w:rsidRDefault="000D3F47" w:rsidP="000D3F47">
      <w:pPr>
        <w:ind w:firstLine="709"/>
        <w:jc w:val="right"/>
        <w:rPr>
          <w:color w:val="000000" w:themeColor="text1"/>
          <w:szCs w:val="28"/>
        </w:rPr>
      </w:pPr>
      <w:r w:rsidRPr="00321218">
        <w:rPr>
          <w:color w:val="000000" w:themeColor="text1"/>
          <w:szCs w:val="28"/>
          <w:lang w:val="kk-KZ"/>
        </w:rPr>
        <w:tab/>
      </w:r>
      <w:r w:rsidRPr="00321218">
        <w:rPr>
          <w:color w:val="000000" w:themeColor="text1"/>
          <w:szCs w:val="28"/>
        </w:rPr>
        <w:t xml:space="preserve">Таблица </w:t>
      </w:r>
      <w:r>
        <w:rPr>
          <w:color w:val="000000" w:themeColor="text1"/>
          <w:szCs w:val="28"/>
        </w:rPr>
        <w:t>3</w:t>
      </w:r>
      <w:r w:rsidRPr="00321218">
        <w:rPr>
          <w:color w:val="000000" w:themeColor="text1"/>
          <w:szCs w:val="28"/>
        </w:rPr>
        <w:t>.1.</w:t>
      </w:r>
      <w:r>
        <w:rPr>
          <w:color w:val="000000" w:themeColor="text1"/>
          <w:szCs w:val="28"/>
        </w:rPr>
        <w:t>4</w:t>
      </w:r>
    </w:p>
    <w:p w14:paraId="5CE02B64" w14:textId="77777777" w:rsidR="000D3F47" w:rsidRPr="00321218" w:rsidRDefault="000D3F47" w:rsidP="000D3F47">
      <w:pPr>
        <w:shd w:val="clear" w:color="auto" w:fill="FFFFFF" w:themeFill="background1"/>
        <w:ind w:firstLine="709"/>
        <w:jc w:val="center"/>
        <w:rPr>
          <w:color w:val="000000" w:themeColor="text1"/>
          <w:szCs w:val="28"/>
        </w:rPr>
      </w:pPr>
      <w:r w:rsidRPr="00321218">
        <w:rPr>
          <w:color w:val="000000" w:themeColor="text1"/>
          <w:szCs w:val="28"/>
        </w:rPr>
        <w:t>Прогнозные значения коэффициентов общего, естественного и миграционного прироста населения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50"/>
        <w:gridCol w:w="2312"/>
        <w:gridCol w:w="1909"/>
        <w:gridCol w:w="2273"/>
      </w:tblGrid>
      <w:tr w:rsidR="000D3F47" w:rsidRPr="00321218" w14:paraId="6D919E85" w14:textId="77777777" w:rsidTr="0097676C">
        <w:trPr>
          <w:trHeight w:val="20"/>
        </w:trPr>
        <w:tc>
          <w:tcPr>
            <w:tcW w:w="1533" w:type="pct"/>
            <w:vAlign w:val="center"/>
            <w:hideMark/>
          </w:tcPr>
          <w:p w14:paraId="1EED8E7F" w14:textId="77777777" w:rsidR="000D3F47" w:rsidRPr="00321218" w:rsidRDefault="000D3F47" w:rsidP="00185E45">
            <w:pPr>
              <w:pStyle w:val="a4"/>
              <w:rPr>
                <w:lang w:val="en-US"/>
              </w:rPr>
            </w:pPr>
            <w:proofErr w:type="spellStart"/>
            <w:r w:rsidRPr="00321218">
              <w:rPr>
                <w:lang w:val="en-US"/>
              </w:rPr>
              <w:t>Период</w:t>
            </w:r>
            <w:proofErr w:type="spellEnd"/>
          </w:p>
        </w:tc>
        <w:tc>
          <w:tcPr>
            <w:tcW w:w="1245" w:type="pct"/>
            <w:vAlign w:val="center"/>
            <w:hideMark/>
          </w:tcPr>
          <w:p w14:paraId="1A805895" w14:textId="77777777" w:rsidR="000D3F47" w:rsidRPr="009C6D6D" w:rsidRDefault="000D3F47" w:rsidP="00185E45">
            <w:pPr>
              <w:pStyle w:val="a4"/>
            </w:pPr>
            <w:proofErr w:type="spellStart"/>
            <w:r w:rsidRPr="00321218">
              <w:rPr>
                <w:lang w:val="en-US"/>
              </w:rPr>
              <w:t>Коэффициент</w:t>
            </w:r>
            <w:proofErr w:type="spellEnd"/>
            <w:r w:rsidRPr="00321218">
              <w:rPr>
                <w:lang w:val="en-US"/>
              </w:rPr>
              <w:t xml:space="preserve"> </w:t>
            </w:r>
            <w:proofErr w:type="spellStart"/>
            <w:r w:rsidRPr="00321218">
              <w:rPr>
                <w:lang w:val="en-US"/>
              </w:rPr>
              <w:t>общего</w:t>
            </w:r>
            <w:proofErr w:type="spellEnd"/>
            <w:r w:rsidRPr="00321218">
              <w:rPr>
                <w:lang w:val="en-US"/>
              </w:rPr>
              <w:t xml:space="preserve"> </w:t>
            </w:r>
            <w:proofErr w:type="spellStart"/>
            <w:r w:rsidRPr="00321218">
              <w:rPr>
                <w:lang w:val="en-US"/>
              </w:rPr>
              <w:t>прироста</w:t>
            </w:r>
            <w:proofErr w:type="spellEnd"/>
            <w:r w:rsidRPr="00321218">
              <w:rPr>
                <w:lang w:val="en-US"/>
              </w:rPr>
              <w:t xml:space="preserve"> (</w:t>
            </w:r>
            <w:r w:rsidRPr="009C6D6D">
              <w:t>‰</w:t>
            </w:r>
            <w:r w:rsidRPr="00321218">
              <w:rPr>
                <w:lang w:val="en-US"/>
              </w:rPr>
              <w:t>)</w:t>
            </w:r>
          </w:p>
        </w:tc>
        <w:tc>
          <w:tcPr>
            <w:tcW w:w="998" w:type="pct"/>
            <w:vAlign w:val="center"/>
            <w:hideMark/>
          </w:tcPr>
          <w:p w14:paraId="48D319AE" w14:textId="77777777" w:rsidR="000D3F47" w:rsidRPr="009C6D6D" w:rsidRDefault="000D3F47" w:rsidP="00185E45">
            <w:pPr>
              <w:pStyle w:val="a4"/>
            </w:pPr>
            <w:proofErr w:type="spellStart"/>
            <w:r w:rsidRPr="00321218">
              <w:rPr>
                <w:lang w:val="en-US"/>
              </w:rPr>
              <w:t>Коэффициент</w:t>
            </w:r>
            <w:proofErr w:type="spellEnd"/>
            <w:r w:rsidRPr="00321218">
              <w:rPr>
                <w:lang w:val="en-US"/>
              </w:rPr>
              <w:t xml:space="preserve"> </w:t>
            </w:r>
            <w:proofErr w:type="spellStart"/>
            <w:r w:rsidRPr="00321218">
              <w:rPr>
                <w:lang w:val="en-US"/>
              </w:rPr>
              <w:t>естественного</w:t>
            </w:r>
            <w:proofErr w:type="spellEnd"/>
            <w:r w:rsidRPr="00321218">
              <w:rPr>
                <w:lang w:val="en-US"/>
              </w:rPr>
              <w:t xml:space="preserve"> </w:t>
            </w:r>
            <w:proofErr w:type="spellStart"/>
            <w:r w:rsidRPr="00321218">
              <w:rPr>
                <w:lang w:val="en-US"/>
              </w:rPr>
              <w:t>прироста</w:t>
            </w:r>
            <w:proofErr w:type="spellEnd"/>
            <w:r w:rsidRPr="00321218">
              <w:rPr>
                <w:lang w:val="en-US"/>
              </w:rPr>
              <w:t xml:space="preserve"> (</w:t>
            </w:r>
            <w:r w:rsidRPr="009C6D6D">
              <w:t>‰</w:t>
            </w:r>
            <w:r w:rsidRPr="00321218">
              <w:rPr>
                <w:lang w:val="en-US"/>
              </w:rPr>
              <w:t>)</w:t>
            </w:r>
          </w:p>
        </w:tc>
        <w:tc>
          <w:tcPr>
            <w:tcW w:w="1224" w:type="pct"/>
            <w:vAlign w:val="center"/>
            <w:hideMark/>
          </w:tcPr>
          <w:p w14:paraId="658D01F9" w14:textId="77777777" w:rsidR="000D3F47" w:rsidRPr="009C6D6D" w:rsidRDefault="000D3F47" w:rsidP="00185E45">
            <w:pPr>
              <w:pStyle w:val="a4"/>
            </w:pPr>
            <w:proofErr w:type="spellStart"/>
            <w:r w:rsidRPr="00321218">
              <w:rPr>
                <w:lang w:val="en-US"/>
              </w:rPr>
              <w:t>Коэффициент</w:t>
            </w:r>
            <w:proofErr w:type="spellEnd"/>
            <w:r w:rsidRPr="00321218">
              <w:rPr>
                <w:lang w:val="en-US"/>
              </w:rPr>
              <w:t xml:space="preserve"> </w:t>
            </w:r>
            <w:proofErr w:type="spellStart"/>
            <w:r w:rsidRPr="00321218">
              <w:rPr>
                <w:lang w:val="en-US"/>
              </w:rPr>
              <w:t>миграционного</w:t>
            </w:r>
            <w:proofErr w:type="spellEnd"/>
            <w:r w:rsidRPr="00321218">
              <w:rPr>
                <w:lang w:val="en-US"/>
              </w:rPr>
              <w:t xml:space="preserve"> </w:t>
            </w:r>
            <w:proofErr w:type="spellStart"/>
            <w:r w:rsidRPr="00321218">
              <w:rPr>
                <w:lang w:val="en-US"/>
              </w:rPr>
              <w:t>прироста</w:t>
            </w:r>
            <w:proofErr w:type="spellEnd"/>
            <w:r w:rsidRPr="00321218">
              <w:rPr>
                <w:lang w:val="en-US"/>
              </w:rPr>
              <w:t xml:space="preserve"> (</w:t>
            </w:r>
            <w:r w:rsidRPr="009C6D6D">
              <w:t>‰</w:t>
            </w:r>
            <w:r w:rsidRPr="00321218">
              <w:rPr>
                <w:lang w:val="en-US"/>
              </w:rPr>
              <w:t>)</w:t>
            </w:r>
          </w:p>
        </w:tc>
      </w:tr>
      <w:tr w:rsidR="000D3F47" w:rsidRPr="00321218" w14:paraId="19EF0B5D" w14:textId="77777777" w:rsidTr="0097676C">
        <w:trPr>
          <w:trHeight w:val="20"/>
        </w:trPr>
        <w:tc>
          <w:tcPr>
            <w:tcW w:w="1533" w:type="pct"/>
            <w:vAlign w:val="center"/>
            <w:hideMark/>
          </w:tcPr>
          <w:p w14:paraId="067B5832" w14:textId="77777777" w:rsidR="000D3F47" w:rsidRPr="00321218" w:rsidRDefault="000D3F47" w:rsidP="00185E45">
            <w:pPr>
              <w:pStyle w:val="a4"/>
            </w:pPr>
            <w:r w:rsidRPr="00321218">
              <w:rPr>
                <w:lang w:val="en-US"/>
              </w:rPr>
              <w:t>202</w:t>
            </w:r>
            <w:r>
              <w:t>5</w:t>
            </w:r>
            <w:r>
              <w:rPr>
                <w:lang w:val="en-US"/>
              </w:rPr>
              <w:t>-</w:t>
            </w:r>
            <w:r w:rsidRPr="00321218">
              <w:rPr>
                <w:lang w:val="en-US"/>
              </w:rPr>
              <w:t>203</w:t>
            </w:r>
            <w:r>
              <w:t>2</w:t>
            </w:r>
          </w:p>
        </w:tc>
        <w:tc>
          <w:tcPr>
            <w:tcW w:w="1245" w:type="pct"/>
            <w:vAlign w:val="center"/>
          </w:tcPr>
          <w:p w14:paraId="44F31DA7" w14:textId="77777777" w:rsidR="000D3F47" w:rsidRPr="00321218" w:rsidRDefault="000D3F47" w:rsidP="00185E45">
            <w:pPr>
              <w:pStyle w:val="a4"/>
              <w:rPr>
                <w:lang w:val="kk-KZ"/>
              </w:rPr>
            </w:pPr>
            <w:r>
              <w:rPr>
                <w:lang w:val="kk-KZ"/>
              </w:rPr>
              <w:t>10,5</w:t>
            </w:r>
          </w:p>
        </w:tc>
        <w:tc>
          <w:tcPr>
            <w:tcW w:w="998" w:type="pct"/>
            <w:vAlign w:val="center"/>
          </w:tcPr>
          <w:p w14:paraId="3DC55EF1" w14:textId="77777777" w:rsidR="000D3F47" w:rsidRPr="00321218" w:rsidRDefault="000D3F47" w:rsidP="00185E45">
            <w:pPr>
              <w:pStyle w:val="a4"/>
              <w:rPr>
                <w:lang w:val="kk-KZ"/>
              </w:rPr>
            </w:pPr>
            <w:r>
              <w:rPr>
                <w:lang w:val="kk-KZ"/>
              </w:rPr>
              <w:t>-2,5</w:t>
            </w:r>
          </w:p>
        </w:tc>
        <w:tc>
          <w:tcPr>
            <w:tcW w:w="1224" w:type="pct"/>
            <w:vAlign w:val="center"/>
          </w:tcPr>
          <w:p w14:paraId="57D82422" w14:textId="77777777" w:rsidR="000D3F47" w:rsidRPr="00321218" w:rsidRDefault="000D3F47" w:rsidP="00185E45">
            <w:pPr>
              <w:pStyle w:val="a4"/>
              <w:rPr>
                <w:lang w:val="kk-KZ"/>
              </w:rPr>
            </w:pPr>
            <w:r>
              <w:rPr>
                <w:lang w:val="kk-KZ"/>
              </w:rPr>
              <w:t>13,0</w:t>
            </w:r>
          </w:p>
        </w:tc>
      </w:tr>
      <w:tr w:rsidR="000D3F47" w:rsidRPr="00321218" w14:paraId="15812D36" w14:textId="77777777" w:rsidTr="0097676C">
        <w:trPr>
          <w:trHeight w:val="20"/>
        </w:trPr>
        <w:tc>
          <w:tcPr>
            <w:tcW w:w="1533" w:type="pct"/>
            <w:vAlign w:val="center"/>
            <w:hideMark/>
          </w:tcPr>
          <w:p w14:paraId="0293AE8E" w14:textId="77777777" w:rsidR="000D3F47" w:rsidRPr="00321218" w:rsidRDefault="000D3F47" w:rsidP="00185E45">
            <w:pPr>
              <w:pStyle w:val="a4"/>
            </w:pPr>
            <w:r w:rsidRPr="00321218">
              <w:rPr>
                <w:lang w:val="en-US"/>
              </w:rPr>
              <w:t>203</w:t>
            </w:r>
            <w:r>
              <w:t>2</w:t>
            </w:r>
            <w:r>
              <w:rPr>
                <w:lang w:val="en-US"/>
              </w:rPr>
              <w:t>-</w:t>
            </w:r>
            <w:r w:rsidRPr="00321218">
              <w:rPr>
                <w:lang w:val="en-US"/>
              </w:rPr>
              <w:t>20</w:t>
            </w:r>
            <w:r w:rsidRPr="00321218">
              <w:t>45</w:t>
            </w:r>
          </w:p>
        </w:tc>
        <w:tc>
          <w:tcPr>
            <w:tcW w:w="1245" w:type="pct"/>
            <w:vAlign w:val="center"/>
          </w:tcPr>
          <w:p w14:paraId="769C20CD" w14:textId="77777777" w:rsidR="000D3F47" w:rsidRPr="00321218" w:rsidRDefault="000D3F47" w:rsidP="00185E45">
            <w:pPr>
              <w:pStyle w:val="a4"/>
              <w:rPr>
                <w:lang w:val="kk-KZ"/>
              </w:rPr>
            </w:pPr>
            <w:r>
              <w:rPr>
                <w:lang w:val="kk-KZ"/>
              </w:rPr>
              <w:t>5,0</w:t>
            </w:r>
          </w:p>
        </w:tc>
        <w:tc>
          <w:tcPr>
            <w:tcW w:w="998" w:type="pct"/>
            <w:vAlign w:val="center"/>
          </w:tcPr>
          <w:p w14:paraId="5EA3408D" w14:textId="77777777" w:rsidR="000D3F47" w:rsidRPr="00321218" w:rsidRDefault="000D3F47" w:rsidP="00185E45">
            <w:pPr>
              <w:pStyle w:val="a4"/>
              <w:rPr>
                <w:lang w:val="kk-KZ"/>
              </w:rPr>
            </w:pPr>
            <w:r>
              <w:rPr>
                <w:lang w:val="kk-KZ"/>
              </w:rPr>
              <w:t>-2,0</w:t>
            </w:r>
          </w:p>
        </w:tc>
        <w:tc>
          <w:tcPr>
            <w:tcW w:w="1224" w:type="pct"/>
            <w:vAlign w:val="center"/>
          </w:tcPr>
          <w:p w14:paraId="37F0372B" w14:textId="77777777" w:rsidR="000D3F47" w:rsidRPr="00321218" w:rsidRDefault="000D3F47" w:rsidP="00185E45">
            <w:pPr>
              <w:pStyle w:val="a4"/>
              <w:rPr>
                <w:lang w:val="kk-KZ"/>
              </w:rPr>
            </w:pPr>
            <w:r>
              <w:rPr>
                <w:lang w:val="kk-KZ"/>
              </w:rPr>
              <w:t>7,0</w:t>
            </w:r>
          </w:p>
        </w:tc>
      </w:tr>
    </w:tbl>
    <w:p w14:paraId="17B03A20" w14:textId="77777777" w:rsidR="000D3F47" w:rsidRPr="00321218" w:rsidRDefault="000D3F47" w:rsidP="000D3F47">
      <w:pPr>
        <w:ind w:firstLine="709"/>
        <w:rPr>
          <w:color w:val="000000" w:themeColor="text1"/>
          <w:szCs w:val="28"/>
          <w:lang w:val="kk-KZ"/>
        </w:rPr>
      </w:pPr>
    </w:p>
    <w:p w14:paraId="5EB2985E" w14:textId="77777777" w:rsidR="000D3F47" w:rsidRPr="00321218" w:rsidRDefault="000D3F47" w:rsidP="000D3F47">
      <w:pPr>
        <w:shd w:val="clear" w:color="auto" w:fill="FFFFFF" w:themeFill="background1"/>
        <w:ind w:firstLine="709"/>
        <w:contextualSpacing/>
        <w:rPr>
          <w:color w:val="000000" w:themeColor="text1"/>
          <w:szCs w:val="28"/>
        </w:rPr>
      </w:pPr>
      <w:r w:rsidRPr="00321218">
        <w:rPr>
          <w:color w:val="000000" w:themeColor="text1"/>
          <w:szCs w:val="28"/>
        </w:rPr>
        <w:t xml:space="preserve">В итоге, проектная численность населения </w:t>
      </w:r>
      <w:r w:rsidRPr="00321218">
        <w:rPr>
          <w:color w:val="000000" w:themeColor="text1"/>
          <w:szCs w:val="28"/>
          <w:lang w:val="kk-KZ"/>
        </w:rPr>
        <w:t xml:space="preserve">с. </w:t>
      </w:r>
      <w:r>
        <w:rPr>
          <w:color w:val="000000" w:themeColor="text1"/>
          <w:szCs w:val="28"/>
          <w:lang w:val="kk-KZ"/>
        </w:rPr>
        <w:t>Песчаное</w:t>
      </w:r>
      <w:r w:rsidRPr="00321218">
        <w:rPr>
          <w:color w:val="000000" w:themeColor="text1"/>
          <w:szCs w:val="28"/>
        </w:rPr>
        <w:t>, принятая для технико-экономических расчетов в данном проекте, составит:</w:t>
      </w:r>
    </w:p>
    <w:p w14:paraId="048C3794" w14:textId="77777777" w:rsidR="000D3F47" w:rsidRPr="00321218" w:rsidRDefault="000D3F47" w:rsidP="000D3F47">
      <w:pPr>
        <w:shd w:val="clear" w:color="auto" w:fill="FFFFFF" w:themeFill="background1"/>
        <w:tabs>
          <w:tab w:val="left" w:pos="5175"/>
        </w:tabs>
        <w:ind w:firstLine="709"/>
        <w:contextualSpacing/>
        <w:rPr>
          <w:color w:val="000000" w:themeColor="text1"/>
          <w:szCs w:val="28"/>
        </w:rPr>
      </w:pPr>
      <w:r w:rsidRPr="00321218">
        <w:rPr>
          <w:color w:val="000000" w:themeColor="text1"/>
          <w:szCs w:val="28"/>
        </w:rPr>
        <w:t xml:space="preserve">- на первую очередь - </w:t>
      </w:r>
      <w:r>
        <w:rPr>
          <w:color w:val="000000" w:themeColor="text1"/>
          <w:szCs w:val="28"/>
          <w:lang w:val="kk-KZ"/>
        </w:rPr>
        <w:t>3004</w:t>
      </w:r>
      <w:r w:rsidRPr="00321218">
        <w:rPr>
          <w:color w:val="000000" w:themeColor="text1"/>
          <w:szCs w:val="28"/>
          <w:lang w:val="kk-KZ"/>
        </w:rPr>
        <w:t xml:space="preserve"> </w:t>
      </w:r>
      <w:r w:rsidRPr="00321218">
        <w:rPr>
          <w:color w:val="000000" w:themeColor="text1"/>
          <w:szCs w:val="28"/>
        </w:rPr>
        <w:t>человек;</w:t>
      </w:r>
    </w:p>
    <w:p w14:paraId="123CCBAF" w14:textId="77777777" w:rsidR="000D3F47" w:rsidRPr="00321218" w:rsidRDefault="000D3F47" w:rsidP="000D3F47">
      <w:pPr>
        <w:shd w:val="clear" w:color="auto" w:fill="FFFFFF" w:themeFill="background1"/>
        <w:spacing w:line="276" w:lineRule="auto"/>
        <w:ind w:firstLine="709"/>
        <w:contextualSpacing/>
        <w:rPr>
          <w:color w:val="000000" w:themeColor="text1"/>
          <w:szCs w:val="28"/>
        </w:rPr>
      </w:pPr>
      <w:r w:rsidRPr="00321218">
        <w:rPr>
          <w:color w:val="000000" w:themeColor="text1"/>
          <w:szCs w:val="28"/>
        </w:rPr>
        <w:t xml:space="preserve">- на расчетный срок - </w:t>
      </w:r>
      <w:r>
        <w:rPr>
          <w:color w:val="000000" w:themeColor="text1"/>
          <w:szCs w:val="28"/>
          <w:lang w:val="kk-KZ"/>
        </w:rPr>
        <w:t>3200</w:t>
      </w:r>
      <w:r w:rsidRPr="00321218">
        <w:rPr>
          <w:color w:val="000000" w:themeColor="text1"/>
          <w:szCs w:val="28"/>
          <w:lang w:val="kk-KZ"/>
        </w:rPr>
        <w:t xml:space="preserve"> человек</w:t>
      </w:r>
      <w:r w:rsidRPr="00321218">
        <w:rPr>
          <w:color w:val="000000" w:themeColor="text1"/>
          <w:szCs w:val="28"/>
        </w:rPr>
        <w:t>.</w:t>
      </w:r>
    </w:p>
    <w:p w14:paraId="415EC4C7" w14:textId="77777777" w:rsidR="000D3F47" w:rsidRPr="00321218" w:rsidRDefault="000D3F47" w:rsidP="000D3F47">
      <w:pPr>
        <w:shd w:val="clear" w:color="auto" w:fill="FFFFFF" w:themeFill="background1"/>
        <w:spacing w:line="276" w:lineRule="auto"/>
        <w:ind w:firstLine="709"/>
        <w:contextualSpacing/>
        <w:rPr>
          <w:color w:val="000000" w:themeColor="text1"/>
          <w:szCs w:val="28"/>
        </w:rPr>
      </w:pPr>
    </w:p>
    <w:p w14:paraId="6BAFD5B7" w14:textId="6AEBE2D0" w:rsidR="000D3F47" w:rsidRPr="00EE5917" w:rsidRDefault="000D3F47" w:rsidP="00185E45">
      <w:pPr>
        <w:pStyle w:val="23"/>
      </w:pPr>
      <w:bookmarkStart w:id="35" w:name="_Toc236951354"/>
      <w:r>
        <w:t>3</w:t>
      </w:r>
      <w:r w:rsidRPr="00EE5917">
        <w:t>.2 Рынок труда</w:t>
      </w:r>
      <w:bookmarkEnd w:id="35"/>
    </w:p>
    <w:p w14:paraId="53A6BC00" w14:textId="77777777" w:rsidR="000D3F47" w:rsidRPr="00035CA9" w:rsidRDefault="000D3F47" w:rsidP="000D3F47">
      <w:pPr>
        <w:shd w:val="clear" w:color="auto" w:fill="FFFFFF" w:themeFill="background1"/>
        <w:ind w:firstLine="709"/>
        <w:rPr>
          <w:color w:val="000000" w:themeColor="text1"/>
          <w:szCs w:val="28"/>
        </w:rPr>
      </w:pPr>
      <w:r w:rsidRPr="00035CA9">
        <w:rPr>
          <w:color w:val="000000" w:themeColor="text1"/>
          <w:szCs w:val="28"/>
        </w:rPr>
        <w:t xml:space="preserve">На основе анализа уже действующих предприятий на территории села и районными показателями структуры занятости населения (количество рабочей силы, занятого населения, безработных и т.д.) публикуемые КС МНЭ РК, в данном проекте рассчитана перспективная структура трудовых ресурсов данного села. Данный трудовой баланс подсчитан с учетом </w:t>
      </w:r>
      <w:proofErr w:type="gramStart"/>
      <w:r w:rsidRPr="00035CA9">
        <w:rPr>
          <w:color w:val="000000" w:themeColor="text1"/>
          <w:szCs w:val="28"/>
        </w:rPr>
        <w:t>приведенных категорий</w:t>
      </w:r>
      <w:proofErr w:type="gramEnd"/>
      <w:r w:rsidRPr="00035CA9">
        <w:rPr>
          <w:color w:val="000000" w:themeColor="text1"/>
          <w:szCs w:val="28"/>
        </w:rPr>
        <w:t xml:space="preserve"> указанных в методологических пояснениях комитета по статистике МНЭ РК.</w:t>
      </w:r>
    </w:p>
    <w:p w14:paraId="3E8722D8" w14:textId="77777777" w:rsidR="000D3F47" w:rsidRPr="00035CA9" w:rsidRDefault="000D3F47" w:rsidP="000D3F47">
      <w:pPr>
        <w:shd w:val="clear" w:color="auto" w:fill="FFFFFF" w:themeFill="background1"/>
        <w:ind w:firstLine="709"/>
        <w:rPr>
          <w:color w:val="000000" w:themeColor="text1"/>
        </w:rPr>
      </w:pPr>
      <w:r w:rsidRPr="00035CA9">
        <w:rPr>
          <w:color w:val="000000" w:themeColor="text1"/>
        </w:rPr>
        <w:t>Приведенные понятия и определения основаны на стандартах и методологических подходах Международной Организации Труда (МОТ).</w:t>
      </w:r>
    </w:p>
    <w:p w14:paraId="61507FF3" w14:textId="77777777" w:rsidR="000D3F47" w:rsidRPr="00035CA9" w:rsidRDefault="000D3F47" w:rsidP="000D3F47">
      <w:pPr>
        <w:shd w:val="clear" w:color="auto" w:fill="FFFFFF" w:themeFill="background1"/>
        <w:ind w:firstLine="709"/>
        <w:rPr>
          <w:color w:val="000000" w:themeColor="text1"/>
        </w:rPr>
      </w:pPr>
      <w:r w:rsidRPr="00035CA9">
        <w:rPr>
          <w:b/>
          <w:color w:val="000000" w:themeColor="text1"/>
        </w:rPr>
        <w:t xml:space="preserve">Рабочая сила </w:t>
      </w:r>
      <w:r>
        <w:rPr>
          <w:b/>
          <w:color w:val="000000" w:themeColor="text1"/>
        </w:rPr>
        <w:t>-</w:t>
      </w:r>
      <w:r w:rsidRPr="00035CA9">
        <w:rPr>
          <w:b/>
          <w:color w:val="000000" w:themeColor="text1"/>
        </w:rPr>
        <w:t xml:space="preserve"> </w:t>
      </w:r>
      <w:r w:rsidRPr="00035CA9">
        <w:rPr>
          <w:color w:val="000000" w:themeColor="text1"/>
        </w:rPr>
        <w:t xml:space="preserve">часть населения в возрасте, установленном </w:t>
      </w:r>
      <w:proofErr w:type="gramStart"/>
      <w:r w:rsidRPr="00035CA9">
        <w:rPr>
          <w:color w:val="000000" w:themeColor="text1"/>
        </w:rPr>
        <w:t>для измерения</w:t>
      </w:r>
      <w:proofErr w:type="gramEnd"/>
      <w:r w:rsidRPr="00035CA9">
        <w:rPr>
          <w:color w:val="000000" w:themeColor="text1"/>
        </w:rPr>
        <w:t xml:space="preserve"> рабочая силы, обеспечивающая предложение рабочей силы для производства товаров и услуг. Численность рабочей силы включает занятых во всех видах экономической деятельности и безработных. </w:t>
      </w:r>
    </w:p>
    <w:p w14:paraId="6849720E" w14:textId="77777777" w:rsidR="000D3F47" w:rsidRPr="00035CA9" w:rsidRDefault="000D3F47" w:rsidP="000D3F47">
      <w:pPr>
        <w:shd w:val="clear" w:color="auto" w:fill="FFFFFF" w:themeFill="background1"/>
        <w:ind w:firstLine="709"/>
        <w:rPr>
          <w:color w:val="000000" w:themeColor="text1"/>
        </w:rPr>
      </w:pPr>
      <w:r w:rsidRPr="00035CA9">
        <w:rPr>
          <w:b/>
          <w:color w:val="000000" w:themeColor="text1"/>
        </w:rPr>
        <w:t>Доля рабочей силы в численности населения</w:t>
      </w:r>
      <w:r w:rsidRPr="00035CA9">
        <w:rPr>
          <w:color w:val="000000" w:themeColor="text1"/>
        </w:rPr>
        <w:t xml:space="preserve"> </w:t>
      </w:r>
      <w:r>
        <w:rPr>
          <w:color w:val="000000" w:themeColor="text1"/>
        </w:rPr>
        <w:t>-</w:t>
      </w:r>
      <w:r w:rsidRPr="00035CA9">
        <w:rPr>
          <w:color w:val="000000" w:themeColor="text1"/>
        </w:rPr>
        <w:t xml:space="preserve"> доля численности рабочей силы в общей численности населения в возрасте 15 лет и старше, измеренная в процентах.</w:t>
      </w:r>
    </w:p>
    <w:p w14:paraId="64A968B0" w14:textId="77777777" w:rsidR="000D3F47" w:rsidRPr="00035CA9" w:rsidRDefault="000D3F47" w:rsidP="000D3F47">
      <w:pPr>
        <w:shd w:val="clear" w:color="auto" w:fill="FFFFFF" w:themeFill="background1"/>
        <w:ind w:firstLine="709"/>
        <w:rPr>
          <w:color w:val="000000" w:themeColor="text1"/>
        </w:rPr>
      </w:pPr>
      <w:r w:rsidRPr="00035CA9">
        <w:rPr>
          <w:b/>
          <w:color w:val="000000" w:themeColor="text1"/>
        </w:rPr>
        <w:t xml:space="preserve">Занятое население - </w:t>
      </w:r>
      <w:r w:rsidRPr="00035CA9">
        <w:rPr>
          <w:color w:val="000000" w:themeColor="text1"/>
        </w:rPr>
        <w:t>все лица в соответствующем возрасте, кто по своему состоянию в течение определенного короткого периода, равного одной неделе, могут быть отнесены к одной из следующих категорий:</w:t>
      </w:r>
    </w:p>
    <w:p w14:paraId="52220D77" w14:textId="77777777" w:rsidR="000D3F47" w:rsidRPr="00035CA9" w:rsidRDefault="000D3F47" w:rsidP="000D3F47">
      <w:pPr>
        <w:shd w:val="clear" w:color="auto" w:fill="FFFFFF" w:themeFill="background1"/>
        <w:ind w:firstLine="709"/>
        <w:rPr>
          <w:color w:val="000000" w:themeColor="text1"/>
        </w:rPr>
      </w:pPr>
      <w:r w:rsidRPr="00035CA9">
        <w:rPr>
          <w:color w:val="000000" w:themeColor="text1"/>
        </w:rPr>
        <w:t>а) «наемный (оплачиваемый) работник»;</w:t>
      </w:r>
    </w:p>
    <w:p w14:paraId="7F6B6CC9" w14:textId="77777777" w:rsidR="000D3F47" w:rsidRPr="00035CA9" w:rsidRDefault="000D3F47" w:rsidP="000D3F47">
      <w:pPr>
        <w:shd w:val="clear" w:color="auto" w:fill="FFFFFF" w:themeFill="background1"/>
        <w:ind w:firstLine="709"/>
        <w:rPr>
          <w:color w:val="000000" w:themeColor="text1"/>
        </w:rPr>
      </w:pPr>
      <w:r w:rsidRPr="00035CA9">
        <w:rPr>
          <w:color w:val="000000" w:themeColor="text1"/>
        </w:rPr>
        <w:t>б) «самозанятый работник».</w:t>
      </w:r>
    </w:p>
    <w:p w14:paraId="57396410" w14:textId="77777777" w:rsidR="000D3F47" w:rsidRPr="00035CA9" w:rsidRDefault="000D3F47" w:rsidP="000D3F47">
      <w:pPr>
        <w:shd w:val="clear" w:color="auto" w:fill="FFFFFF" w:themeFill="background1"/>
        <w:ind w:firstLine="709"/>
        <w:rPr>
          <w:color w:val="000000" w:themeColor="text1"/>
        </w:rPr>
      </w:pPr>
      <w:r w:rsidRPr="00035CA9">
        <w:rPr>
          <w:color w:val="000000" w:themeColor="text1"/>
        </w:rPr>
        <w:t xml:space="preserve">Лицо, которое в обследуемую неделю было в отпуске (трудовом, без содержания, декретном или по уходу за ребенком) или заболело, также считается </w:t>
      </w:r>
      <w:r w:rsidRPr="00035CA9">
        <w:rPr>
          <w:i/>
          <w:color w:val="000000" w:themeColor="text1"/>
        </w:rPr>
        <w:t>занятым</w:t>
      </w:r>
      <w:r w:rsidRPr="00035CA9">
        <w:rPr>
          <w:color w:val="000000" w:themeColor="text1"/>
        </w:rPr>
        <w:t>, т.к. имеет формальное прикрепление к своей работе.</w:t>
      </w:r>
    </w:p>
    <w:p w14:paraId="4FC09C31" w14:textId="77777777" w:rsidR="000D3F47" w:rsidRPr="00035CA9" w:rsidRDefault="000D3F47" w:rsidP="000D3F47">
      <w:pPr>
        <w:shd w:val="clear" w:color="auto" w:fill="FFFFFF" w:themeFill="background1"/>
        <w:ind w:firstLine="709"/>
        <w:rPr>
          <w:color w:val="000000" w:themeColor="text1"/>
        </w:rPr>
      </w:pPr>
      <w:r w:rsidRPr="00035CA9">
        <w:rPr>
          <w:b/>
          <w:color w:val="000000" w:themeColor="text1"/>
        </w:rPr>
        <w:t xml:space="preserve">Уровень занятости населения </w:t>
      </w:r>
      <w:r>
        <w:rPr>
          <w:b/>
          <w:color w:val="000000" w:themeColor="text1"/>
        </w:rPr>
        <w:t>-</w:t>
      </w:r>
      <w:r w:rsidRPr="00035CA9">
        <w:rPr>
          <w:b/>
          <w:color w:val="000000" w:themeColor="text1"/>
        </w:rPr>
        <w:t xml:space="preserve"> </w:t>
      </w:r>
      <w:r w:rsidRPr="00035CA9">
        <w:rPr>
          <w:color w:val="000000" w:themeColor="text1"/>
        </w:rPr>
        <w:t>доля численности занятых в экономике в общей численности населения в возрасте 15 лет и старше, или в численности экономически активного населения, измеренные в процентах.</w:t>
      </w:r>
    </w:p>
    <w:p w14:paraId="2B34F099" w14:textId="77777777" w:rsidR="000D3F47" w:rsidRPr="00035CA9" w:rsidRDefault="000D3F47" w:rsidP="000D3F47">
      <w:pPr>
        <w:shd w:val="clear" w:color="auto" w:fill="FFFFFF" w:themeFill="background1"/>
        <w:ind w:firstLine="709"/>
        <w:rPr>
          <w:color w:val="000000" w:themeColor="text1"/>
        </w:rPr>
      </w:pPr>
      <w:r w:rsidRPr="00035CA9">
        <w:rPr>
          <w:b/>
          <w:color w:val="000000" w:themeColor="text1"/>
        </w:rPr>
        <w:t xml:space="preserve">Наемные работники </w:t>
      </w:r>
      <w:r>
        <w:rPr>
          <w:b/>
          <w:color w:val="000000" w:themeColor="text1"/>
        </w:rPr>
        <w:t>-</w:t>
      </w:r>
      <w:r w:rsidRPr="00035CA9">
        <w:rPr>
          <w:b/>
          <w:color w:val="000000" w:themeColor="text1"/>
        </w:rPr>
        <w:t xml:space="preserve"> </w:t>
      </w:r>
      <w:r w:rsidRPr="00035CA9">
        <w:rPr>
          <w:color w:val="000000" w:themeColor="text1"/>
        </w:rPr>
        <w:t xml:space="preserve">лица, работающие по договору найма, предусматривающему оплату (вознаграждение) в виде оклада, премии, надбавок и т.п., либо в натуральной форме. </w:t>
      </w:r>
    </w:p>
    <w:p w14:paraId="28FEED88" w14:textId="77777777" w:rsidR="000D3F47" w:rsidRPr="00035CA9" w:rsidRDefault="000D3F47" w:rsidP="000D3F47">
      <w:pPr>
        <w:shd w:val="clear" w:color="auto" w:fill="FFFFFF" w:themeFill="background1"/>
        <w:ind w:firstLine="709"/>
        <w:rPr>
          <w:color w:val="000000" w:themeColor="text1"/>
        </w:rPr>
      </w:pPr>
      <w:r w:rsidRPr="00035CA9">
        <w:rPr>
          <w:b/>
          <w:color w:val="000000" w:themeColor="text1"/>
        </w:rPr>
        <w:t xml:space="preserve">Самостоятельная занятость </w:t>
      </w:r>
      <w:proofErr w:type="gramStart"/>
      <w:r>
        <w:rPr>
          <w:b/>
          <w:color w:val="000000" w:themeColor="text1"/>
        </w:rPr>
        <w:t>-</w:t>
      </w:r>
      <w:r w:rsidRPr="00035CA9">
        <w:rPr>
          <w:b/>
          <w:color w:val="000000" w:themeColor="text1"/>
        </w:rPr>
        <w:t xml:space="preserve"> </w:t>
      </w:r>
      <w:r w:rsidRPr="00035CA9">
        <w:rPr>
          <w:color w:val="000000" w:themeColor="text1"/>
        </w:rPr>
        <w:t>это</w:t>
      </w:r>
      <w:proofErr w:type="gramEnd"/>
      <w:r w:rsidRPr="00035CA9">
        <w:rPr>
          <w:color w:val="000000" w:themeColor="text1"/>
        </w:rPr>
        <w:t xml:space="preserve"> занятость, при которой размер вознаграждения напрямую зависит от дохода, получаемого от производства (реализации) товаров и услуг (где собственное потребление рассматривается как часть дохода).</w:t>
      </w:r>
    </w:p>
    <w:p w14:paraId="56EB4CFA" w14:textId="77777777" w:rsidR="000D3F47" w:rsidRPr="00035CA9" w:rsidRDefault="000D3F47" w:rsidP="000D3F47">
      <w:pPr>
        <w:shd w:val="clear" w:color="auto" w:fill="FFFFFF" w:themeFill="background1"/>
        <w:ind w:firstLine="709"/>
        <w:rPr>
          <w:color w:val="000000" w:themeColor="text1"/>
        </w:rPr>
      </w:pPr>
      <w:r w:rsidRPr="00035CA9">
        <w:rPr>
          <w:color w:val="000000" w:themeColor="text1"/>
        </w:rPr>
        <w:t>В соответствии с Международной классификацией по положению в занятии (статуса в занятости) определены следующие группы самостоятельно занятых работников:</w:t>
      </w:r>
    </w:p>
    <w:p w14:paraId="1BF4F31B" w14:textId="77777777" w:rsidR="000D3F47" w:rsidRPr="00035CA9" w:rsidRDefault="000D3F47" w:rsidP="000D3F47">
      <w:pPr>
        <w:shd w:val="clear" w:color="auto" w:fill="FFFFFF" w:themeFill="background1"/>
        <w:ind w:firstLine="709"/>
        <w:rPr>
          <w:color w:val="000000" w:themeColor="text1"/>
        </w:rPr>
      </w:pPr>
      <w:r w:rsidRPr="00035CA9">
        <w:rPr>
          <w:b/>
          <w:color w:val="000000" w:themeColor="text1"/>
        </w:rPr>
        <w:t xml:space="preserve">К безработным </w:t>
      </w:r>
      <w:r w:rsidRPr="00035CA9">
        <w:rPr>
          <w:color w:val="000000" w:themeColor="text1"/>
        </w:rPr>
        <w:t>относятся лица в возрасте, установленном для измерения экономической активности населения, которые в рассматриваемый период отвечали одновременно трем основным критериям:</w:t>
      </w:r>
    </w:p>
    <w:p w14:paraId="1F1F15F2" w14:textId="77777777" w:rsidR="000D3F47" w:rsidRPr="00035CA9" w:rsidRDefault="000D3F47" w:rsidP="000D3F47">
      <w:pPr>
        <w:shd w:val="clear" w:color="auto" w:fill="FFFFFF" w:themeFill="background1"/>
        <w:ind w:firstLine="709"/>
        <w:rPr>
          <w:color w:val="000000" w:themeColor="text1"/>
        </w:rPr>
      </w:pPr>
      <w:r w:rsidRPr="00035CA9">
        <w:rPr>
          <w:color w:val="000000" w:themeColor="text1"/>
        </w:rPr>
        <w:lastRenderedPageBreak/>
        <w:t>а) были без работы (не имели доходного занятия);</w:t>
      </w:r>
    </w:p>
    <w:p w14:paraId="0699B52B" w14:textId="77777777" w:rsidR="000D3F47" w:rsidRPr="00035CA9" w:rsidRDefault="000D3F47" w:rsidP="000D3F47">
      <w:pPr>
        <w:shd w:val="clear" w:color="auto" w:fill="FFFFFF" w:themeFill="background1"/>
        <w:ind w:firstLine="709"/>
        <w:rPr>
          <w:color w:val="000000" w:themeColor="text1"/>
        </w:rPr>
      </w:pPr>
      <w:r w:rsidRPr="00035CA9">
        <w:rPr>
          <w:color w:val="000000" w:themeColor="text1"/>
        </w:rPr>
        <w:t xml:space="preserve">б) занимались активно ее поиском; </w:t>
      </w:r>
    </w:p>
    <w:p w14:paraId="51C7D457" w14:textId="77777777" w:rsidR="000D3F47" w:rsidRPr="00035CA9" w:rsidRDefault="000D3F47" w:rsidP="000D3F47">
      <w:pPr>
        <w:shd w:val="clear" w:color="auto" w:fill="FFFFFF" w:themeFill="background1"/>
        <w:ind w:firstLine="709"/>
        <w:rPr>
          <w:color w:val="000000" w:themeColor="text1"/>
        </w:rPr>
      </w:pPr>
      <w:r w:rsidRPr="00035CA9">
        <w:rPr>
          <w:color w:val="000000" w:themeColor="text1"/>
        </w:rPr>
        <w:t>в) были готовы приступить к работе в течение определенного периода времени.</w:t>
      </w:r>
    </w:p>
    <w:p w14:paraId="7A29DD67" w14:textId="3C5C07EB" w:rsidR="000D3F47" w:rsidRPr="001C0757" w:rsidRDefault="000D3F47" w:rsidP="000D3F47">
      <w:pPr>
        <w:shd w:val="clear" w:color="auto" w:fill="FFFFFF" w:themeFill="background1"/>
        <w:ind w:firstLine="709"/>
        <w:rPr>
          <w:szCs w:val="28"/>
        </w:rPr>
      </w:pPr>
      <w:r w:rsidRPr="00035CA9">
        <w:rPr>
          <w:color w:val="000000" w:themeColor="text1"/>
          <w:szCs w:val="28"/>
        </w:rPr>
        <w:t>В проекте произведены расчеты параметров рынка труда села до расчетного срока, с учетом прироста населения и изменений в экономическом профиле села. Также необходимо отметить, что существующие данные о состояния рынка труда приведены согласно данным мониторинга сельских тер</w:t>
      </w:r>
      <w:r w:rsidRPr="001C0757">
        <w:rPr>
          <w:szCs w:val="28"/>
        </w:rPr>
        <w:t xml:space="preserve">риторий. Данные о рынке труда села приведены в таблице </w:t>
      </w:r>
      <w:r>
        <w:rPr>
          <w:szCs w:val="28"/>
        </w:rPr>
        <w:t>3</w:t>
      </w:r>
      <w:r w:rsidRPr="001C0757">
        <w:rPr>
          <w:szCs w:val="28"/>
        </w:rPr>
        <w:t>.2.1.</w:t>
      </w:r>
    </w:p>
    <w:p w14:paraId="331FA36B" w14:textId="77777777" w:rsidR="000D3F47" w:rsidRPr="00841B97" w:rsidRDefault="000D3F47" w:rsidP="000D3F47">
      <w:pPr>
        <w:shd w:val="clear" w:color="auto" w:fill="FFFFFF" w:themeFill="background1"/>
        <w:ind w:firstLine="709"/>
        <w:rPr>
          <w:szCs w:val="28"/>
        </w:rPr>
      </w:pPr>
      <w:r w:rsidRPr="00841B97">
        <w:rPr>
          <w:szCs w:val="28"/>
        </w:rPr>
        <w:t>Анализ существующего положения на рынке труда в селе Песчаное показывает, что трудовой потенциал находится на достаточно высоком уровне и характеризуется значительной долей экономически активного населения. При численности населения 2,791 тыс. человек объем трудовых ресурсов составляет 2,051 тыс. человек, или 73,5 % от общей численности, что свидетельствует о благоприятной возрастной структуре и высокой вовлеченности населения в экономическую деятельность. В составе трудовых ресурсов рабочая сила насчитывает 1,560 тыс. человек, или 76,0 %, что отражает достаточно высокий уровень экономической активности.</w:t>
      </w:r>
    </w:p>
    <w:p w14:paraId="5FCD0208" w14:textId="77777777" w:rsidR="000D3F47" w:rsidRPr="00841B97" w:rsidRDefault="000D3F47" w:rsidP="000D3F47">
      <w:pPr>
        <w:shd w:val="clear" w:color="auto" w:fill="FFFFFF" w:themeFill="background1"/>
        <w:ind w:firstLine="709"/>
        <w:rPr>
          <w:szCs w:val="28"/>
        </w:rPr>
      </w:pPr>
      <w:r w:rsidRPr="00841B97">
        <w:rPr>
          <w:szCs w:val="28"/>
        </w:rPr>
        <w:t>Занятое население составляет 1,492 тыс. человек, или 95,7 % от рабочей силы, что указывает на относительно высокий уровень занятости и стабильность рынка труда. Уровень безработицы составляет 3,3 %, что является умеренным показателем и соответствует типичной ситуации для сельских территорий. Существенной особенностью структуры занятости является высокая доля самостоятельно занятого населения, которая составляет 0,919 тыс. человек, или более половины всех занятых, тогда как численность работающих по найму составляет 0,573 тыс. человек. Это отражает аграрную специфику экономики с преобладанием личных подсобных хозяйств и индивидуальной занятости. Численность лиц, не входящих в состав рабочей силы, составляет 0,492 тыс. человек, или 24,0 % от трудовых ресурсов, что также соответствует сложившейся структуре сельского населения.</w:t>
      </w:r>
    </w:p>
    <w:p w14:paraId="56D3D5A8" w14:textId="77777777" w:rsidR="000D3F47" w:rsidRPr="00841B97" w:rsidRDefault="000D3F47" w:rsidP="000D3F47">
      <w:pPr>
        <w:shd w:val="clear" w:color="auto" w:fill="FFFFFF" w:themeFill="background1"/>
        <w:ind w:firstLine="709"/>
        <w:rPr>
          <w:szCs w:val="28"/>
        </w:rPr>
      </w:pPr>
      <w:r w:rsidRPr="00841B97">
        <w:rPr>
          <w:szCs w:val="28"/>
        </w:rPr>
        <w:t xml:space="preserve">В период первой очереди до 2032 года рынок труда будет развиваться на фоне роста численности населения до 3,004 тыс. человек и увеличения трудовых ресурсов до 2,274 тыс. человек, или 75,7 % от общей численности. Рабочая сила возрастет до 1,687 тыс. человек, при этом уровень экономической активности сохранится на сопоставимом уровне. Численность занятых увеличится до 1,610 тыс. человек, а уровень занятости останется высоким </w:t>
      </w:r>
      <w:r>
        <w:rPr>
          <w:szCs w:val="28"/>
        </w:rPr>
        <w:t>-</w:t>
      </w:r>
      <w:r w:rsidRPr="00841B97">
        <w:rPr>
          <w:szCs w:val="28"/>
        </w:rPr>
        <w:t xml:space="preserve"> около 95,4 %. При этом ожидается рост числа работающих по найму до 0,698 тыс. человек, что связано с развитием перерабатывающей промышленности, сферы услуг и социальной инфраструктуры. Одновременно численность самостоятельно занятого населения незначительно сократится до 0,912 тыс. человек, что отражает постепенную трансформацию структуры занятости в сторону более организованных форм трудовой деятельности. Уровень безработицы сохранится на стабильном уровне около 3,4 %, а </w:t>
      </w:r>
      <w:r w:rsidRPr="00841B97">
        <w:rPr>
          <w:szCs w:val="28"/>
        </w:rPr>
        <w:lastRenderedPageBreak/>
        <w:t>численность лиц вне рабочей силы увеличится до 0,587 тыс. человек.</w:t>
      </w:r>
    </w:p>
    <w:p w14:paraId="17B86553" w14:textId="77777777" w:rsidR="000D3F47" w:rsidRPr="00841B97" w:rsidRDefault="000D3F47" w:rsidP="000D3F47">
      <w:pPr>
        <w:shd w:val="clear" w:color="auto" w:fill="FFFFFF" w:themeFill="background1"/>
        <w:ind w:firstLine="709"/>
        <w:rPr>
          <w:szCs w:val="28"/>
        </w:rPr>
      </w:pPr>
      <w:r w:rsidRPr="00841B97">
        <w:rPr>
          <w:szCs w:val="28"/>
        </w:rPr>
        <w:t xml:space="preserve">На расчетный срок до 2045 года рынок труда будет характеризоваться стабилизацией и постепенным качественным изменением структуры занятости. При численности населения 3,200 тыс. человек объем трудовых ресурсов составит 2,205 тыс. человек, или 68,9 %, что связано с изменениями возрастной структуры населения. Рабочая сила будет насчитывать 1,660 тыс. человек, при этом уровень экономической активности сохранится на уровне около 75,3 %. Численность занятых составит 1,584 тыс. человек при сохранении высокого уровня занятости </w:t>
      </w:r>
      <w:r>
        <w:rPr>
          <w:szCs w:val="28"/>
        </w:rPr>
        <w:t>-</w:t>
      </w:r>
      <w:r w:rsidRPr="00841B97">
        <w:rPr>
          <w:szCs w:val="28"/>
        </w:rPr>
        <w:t xml:space="preserve"> 95,4 %. Существенным изменением станет дальнейший рост численности работающих по найму до 0,804 тыс. человек и сокращение самостоятельно занятого населения до 0,780 тыс. человек, что свидетельствует о постепенном переходе к более формализованной и устойчивой структуре занятости. Уровень безработицы снизится до 3,2 %, а численность лиц вне рабочей силы составит 0,545 тыс. человек.</w:t>
      </w:r>
    </w:p>
    <w:p w14:paraId="1813EC15" w14:textId="77777777" w:rsidR="000D3F47" w:rsidRPr="00841B97" w:rsidRDefault="000D3F47" w:rsidP="000D3F47">
      <w:pPr>
        <w:shd w:val="clear" w:color="auto" w:fill="FFFFFF" w:themeFill="background1"/>
        <w:ind w:firstLine="709"/>
        <w:rPr>
          <w:szCs w:val="28"/>
        </w:rPr>
      </w:pPr>
      <w:r w:rsidRPr="00841B97">
        <w:rPr>
          <w:szCs w:val="28"/>
        </w:rPr>
        <w:t>Таким образом, рынок труда в селе Песчаное будет развиваться по пути постепенной структурной трансформации, характеризующейся ростом занятости в организованном секторе экономики, снижением доли самозанятости и сохранением в целом стабильного уровня занятости населения. Это будет способствовать повышению эффективности использования трудовых ресурсов и укреплению экономической базы села.</w:t>
      </w:r>
    </w:p>
    <w:p w14:paraId="21AF3A36" w14:textId="2B80A0AC" w:rsidR="000D3F47" w:rsidRPr="001C0757" w:rsidRDefault="000D3F47" w:rsidP="000D3F47">
      <w:pPr>
        <w:shd w:val="clear" w:color="auto" w:fill="FFFFFF" w:themeFill="background1"/>
        <w:spacing w:after="60"/>
        <w:ind w:firstLine="284"/>
        <w:contextualSpacing/>
        <w:jc w:val="right"/>
        <w:rPr>
          <w:szCs w:val="28"/>
        </w:rPr>
      </w:pPr>
      <w:r w:rsidRPr="001C0757">
        <w:rPr>
          <w:szCs w:val="28"/>
        </w:rPr>
        <w:t xml:space="preserve">Таблица </w:t>
      </w:r>
      <w:r>
        <w:rPr>
          <w:szCs w:val="28"/>
        </w:rPr>
        <w:t>3</w:t>
      </w:r>
      <w:r w:rsidRPr="001C0757">
        <w:rPr>
          <w:szCs w:val="28"/>
        </w:rPr>
        <w:t>.2.1</w:t>
      </w:r>
    </w:p>
    <w:p w14:paraId="5A58FFB5" w14:textId="77777777" w:rsidR="000D3F47" w:rsidRDefault="000D3F47" w:rsidP="000D3F47">
      <w:pPr>
        <w:shd w:val="clear" w:color="auto" w:fill="FFFFFF" w:themeFill="background1"/>
        <w:spacing w:after="60"/>
        <w:ind w:firstLine="284"/>
        <w:contextualSpacing/>
        <w:jc w:val="center"/>
        <w:rPr>
          <w:szCs w:val="28"/>
        </w:rPr>
      </w:pPr>
      <w:r w:rsidRPr="001C0757">
        <w:rPr>
          <w:szCs w:val="28"/>
        </w:rPr>
        <w:t>Прогноз динамики структуры трудовых ресурсов</w:t>
      </w:r>
    </w:p>
    <w:p w14:paraId="0927BF21" w14:textId="77777777" w:rsidR="00185E45" w:rsidRPr="001C0757" w:rsidRDefault="00185E45" w:rsidP="000D3F47">
      <w:pPr>
        <w:shd w:val="clear" w:color="auto" w:fill="FFFFFF" w:themeFill="background1"/>
        <w:spacing w:after="60"/>
        <w:ind w:firstLine="284"/>
        <w:contextualSpacing/>
        <w:jc w:val="center"/>
        <w:rPr>
          <w:szCs w:val="28"/>
        </w:rPr>
      </w:pPr>
    </w:p>
    <w:tbl>
      <w:tblPr>
        <w:tblW w:w="5000" w:type="pct"/>
        <w:tblLook w:val="04A0" w:firstRow="1" w:lastRow="0" w:firstColumn="1" w:lastColumn="0" w:noHBand="0" w:noVBand="1"/>
      </w:tblPr>
      <w:tblGrid>
        <w:gridCol w:w="1210"/>
        <w:gridCol w:w="2164"/>
        <w:gridCol w:w="1865"/>
        <w:gridCol w:w="1453"/>
        <w:gridCol w:w="1156"/>
        <w:gridCol w:w="1496"/>
      </w:tblGrid>
      <w:tr w:rsidR="000D3F47" w:rsidRPr="00841B97" w14:paraId="09BECADA" w14:textId="77777777" w:rsidTr="0097676C">
        <w:tc>
          <w:tcPr>
            <w:tcW w:w="832" w:type="pct"/>
            <w:tcBorders>
              <w:top w:val="single" w:sz="4" w:space="0" w:color="auto"/>
              <w:left w:val="single" w:sz="4" w:space="0" w:color="auto"/>
              <w:bottom w:val="single" w:sz="4" w:space="0" w:color="auto"/>
              <w:right w:val="single" w:sz="4" w:space="0" w:color="auto"/>
            </w:tcBorders>
            <w:vAlign w:val="center"/>
            <w:hideMark/>
          </w:tcPr>
          <w:p w14:paraId="2356B7A5" w14:textId="77777777" w:rsidR="000D3F47" w:rsidRPr="00841B97" w:rsidRDefault="000D3F47" w:rsidP="00185E45">
            <w:pPr>
              <w:pStyle w:val="a4"/>
            </w:pPr>
            <w:r w:rsidRPr="00841B97">
              <w:t>№ п/п</w:t>
            </w:r>
          </w:p>
        </w:tc>
        <w:tc>
          <w:tcPr>
            <w:tcW w:w="1025" w:type="pct"/>
            <w:tcBorders>
              <w:top w:val="single" w:sz="4" w:space="0" w:color="auto"/>
              <w:left w:val="nil"/>
              <w:bottom w:val="single" w:sz="4" w:space="0" w:color="auto"/>
              <w:right w:val="single" w:sz="4" w:space="0" w:color="auto"/>
            </w:tcBorders>
            <w:vAlign w:val="center"/>
            <w:hideMark/>
          </w:tcPr>
          <w:p w14:paraId="50CFF634" w14:textId="77777777" w:rsidR="000D3F47" w:rsidRPr="00841B97" w:rsidRDefault="000D3F47" w:rsidP="00185E45">
            <w:pPr>
              <w:pStyle w:val="a4"/>
            </w:pPr>
            <w:r w:rsidRPr="00841B97">
              <w:t>Наименование показателей</w:t>
            </w:r>
          </w:p>
        </w:tc>
        <w:tc>
          <w:tcPr>
            <w:tcW w:w="1182" w:type="pct"/>
            <w:tcBorders>
              <w:top w:val="single" w:sz="4" w:space="0" w:color="auto"/>
              <w:left w:val="nil"/>
              <w:bottom w:val="single" w:sz="4" w:space="0" w:color="auto"/>
              <w:right w:val="single" w:sz="4" w:space="0" w:color="auto"/>
            </w:tcBorders>
            <w:vAlign w:val="center"/>
            <w:hideMark/>
          </w:tcPr>
          <w:p w14:paraId="55250ABF" w14:textId="77777777" w:rsidR="000D3F47" w:rsidRPr="00841B97" w:rsidRDefault="000D3F47" w:rsidP="00185E45">
            <w:pPr>
              <w:pStyle w:val="a4"/>
            </w:pPr>
            <w:r w:rsidRPr="00841B97">
              <w:t>Ед. изм.</w:t>
            </w:r>
          </w:p>
        </w:tc>
        <w:tc>
          <w:tcPr>
            <w:tcW w:w="595" w:type="pct"/>
            <w:tcBorders>
              <w:top w:val="single" w:sz="4" w:space="0" w:color="auto"/>
              <w:left w:val="nil"/>
              <w:bottom w:val="single" w:sz="4" w:space="0" w:color="auto"/>
              <w:right w:val="single" w:sz="4" w:space="0" w:color="auto"/>
            </w:tcBorders>
            <w:vAlign w:val="center"/>
            <w:hideMark/>
          </w:tcPr>
          <w:p w14:paraId="091A23C5" w14:textId="77777777" w:rsidR="000D3F47" w:rsidRPr="00841B97" w:rsidRDefault="000D3F47" w:rsidP="00185E45">
            <w:pPr>
              <w:pStyle w:val="a4"/>
            </w:pPr>
            <w:r w:rsidRPr="00841B97">
              <w:t>Исходный год</w:t>
            </w:r>
          </w:p>
        </w:tc>
        <w:tc>
          <w:tcPr>
            <w:tcW w:w="543" w:type="pct"/>
            <w:tcBorders>
              <w:top w:val="single" w:sz="4" w:space="0" w:color="auto"/>
              <w:left w:val="nil"/>
              <w:bottom w:val="single" w:sz="4" w:space="0" w:color="auto"/>
              <w:right w:val="single" w:sz="4" w:space="0" w:color="auto"/>
            </w:tcBorders>
            <w:vAlign w:val="center"/>
            <w:hideMark/>
          </w:tcPr>
          <w:p w14:paraId="4ADB0300" w14:textId="77777777" w:rsidR="000D3F47" w:rsidRPr="00841B97" w:rsidRDefault="000D3F47" w:rsidP="00185E45">
            <w:pPr>
              <w:pStyle w:val="a4"/>
            </w:pPr>
            <w:r w:rsidRPr="00841B97">
              <w:t>Первая очередь</w:t>
            </w:r>
          </w:p>
        </w:tc>
        <w:tc>
          <w:tcPr>
            <w:tcW w:w="823" w:type="pct"/>
            <w:tcBorders>
              <w:top w:val="single" w:sz="4" w:space="0" w:color="auto"/>
              <w:left w:val="nil"/>
              <w:bottom w:val="single" w:sz="4" w:space="0" w:color="auto"/>
              <w:right w:val="single" w:sz="4" w:space="0" w:color="auto"/>
            </w:tcBorders>
            <w:vAlign w:val="center"/>
            <w:hideMark/>
          </w:tcPr>
          <w:p w14:paraId="4F0EE6F3" w14:textId="77777777" w:rsidR="000D3F47" w:rsidRPr="00841B97" w:rsidRDefault="000D3F47" w:rsidP="00185E45">
            <w:pPr>
              <w:pStyle w:val="a4"/>
            </w:pPr>
            <w:r w:rsidRPr="00841B97">
              <w:t>Расчетный срок</w:t>
            </w:r>
          </w:p>
        </w:tc>
      </w:tr>
      <w:tr w:rsidR="000D3F47" w:rsidRPr="00841B97" w14:paraId="6713C04A" w14:textId="77777777" w:rsidTr="0097676C">
        <w:tc>
          <w:tcPr>
            <w:tcW w:w="832" w:type="pct"/>
            <w:tcBorders>
              <w:top w:val="nil"/>
              <w:left w:val="single" w:sz="4" w:space="0" w:color="auto"/>
              <w:bottom w:val="single" w:sz="4" w:space="0" w:color="auto"/>
              <w:right w:val="single" w:sz="4" w:space="0" w:color="auto"/>
            </w:tcBorders>
            <w:vAlign w:val="center"/>
            <w:hideMark/>
          </w:tcPr>
          <w:p w14:paraId="7778C71D" w14:textId="77777777" w:rsidR="000D3F47" w:rsidRPr="00841B97" w:rsidRDefault="000D3F47" w:rsidP="00185E45">
            <w:pPr>
              <w:pStyle w:val="a4"/>
            </w:pPr>
            <w:r w:rsidRPr="00841B97">
              <w:t>1</w:t>
            </w:r>
          </w:p>
        </w:tc>
        <w:tc>
          <w:tcPr>
            <w:tcW w:w="1025" w:type="pct"/>
            <w:tcBorders>
              <w:top w:val="nil"/>
              <w:left w:val="nil"/>
              <w:bottom w:val="single" w:sz="4" w:space="0" w:color="auto"/>
              <w:right w:val="single" w:sz="4" w:space="0" w:color="auto"/>
            </w:tcBorders>
            <w:vAlign w:val="center"/>
            <w:hideMark/>
          </w:tcPr>
          <w:p w14:paraId="6F7B8D08" w14:textId="77777777" w:rsidR="000D3F47" w:rsidRPr="00841B97" w:rsidRDefault="000D3F47" w:rsidP="00185E45">
            <w:pPr>
              <w:pStyle w:val="a4"/>
            </w:pPr>
            <w:r w:rsidRPr="00841B97">
              <w:t>2</w:t>
            </w:r>
          </w:p>
        </w:tc>
        <w:tc>
          <w:tcPr>
            <w:tcW w:w="1182" w:type="pct"/>
            <w:tcBorders>
              <w:top w:val="nil"/>
              <w:left w:val="nil"/>
              <w:bottom w:val="single" w:sz="4" w:space="0" w:color="auto"/>
              <w:right w:val="single" w:sz="4" w:space="0" w:color="auto"/>
            </w:tcBorders>
            <w:vAlign w:val="center"/>
            <w:hideMark/>
          </w:tcPr>
          <w:p w14:paraId="71DE6284" w14:textId="77777777" w:rsidR="000D3F47" w:rsidRPr="00841B97" w:rsidRDefault="000D3F47" w:rsidP="00185E45">
            <w:pPr>
              <w:pStyle w:val="a4"/>
            </w:pPr>
            <w:r w:rsidRPr="00841B97">
              <w:t>3</w:t>
            </w:r>
          </w:p>
        </w:tc>
        <w:tc>
          <w:tcPr>
            <w:tcW w:w="595" w:type="pct"/>
            <w:tcBorders>
              <w:top w:val="nil"/>
              <w:left w:val="nil"/>
              <w:bottom w:val="single" w:sz="4" w:space="0" w:color="auto"/>
              <w:right w:val="single" w:sz="4" w:space="0" w:color="auto"/>
            </w:tcBorders>
            <w:vAlign w:val="center"/>
            <w:hideMark/>
          </w:tcPr>
          <w:p w14:paraId="7B765078" w14:textId="77777777" w:rsidR="000D3F47" w:rsidRPr="00841B97" w:rsidRDefault="000D3F47" w:rsidP="00185E45">
            <w:pPr>
              <w:pStyle w:val="a4"/>
            </w:pPr>
            <w:r w:rsidRPr="00841B97">
              <w:t>4</w:t>
            </w:r>
          </w:p>
        </w:tc>
        <w:tc>
          <w:tcPr>
            <w:tcW w:w="543" w:type="pct"/>
            <w:tcBorders>
              <w:top w:val="nil"/>
              <w:left w:val="nil"/>
              <w:bottom w:val="single" w:sz="4" w:space="0" w:color="auto"/>
              <w:right w:val="single" w:sz="4" w:space="0" w:color="auto"/>
            </w:tcBorders>
            <w:vAlign w:val="center"/>
            <w:hideMark/>
          </w:tcPr>
          <w:p w14:paraId="04FA08CE" w14:textId="77777777" w:rsidR="000D3F47" w:rsidRPr="00841B97" w:rsidRDefault="000D3F47" w:rsidP="00185E45">
            <w:pPr>
              <w:pStyle w:val="a4"/>
            </w:pPr>
            <w:r w:rsidRPr="00841B97">
              <w:t>5</w:t>
            </w:r>
          </w:p>
        </w:tc>
        <w:tc>
          <w:tcPr>
            <w:tcW w:w="823" w:type="pct"/>
            <w:tcBorders>
              <w:top w:val="nil"/>
              <w:left w:val="nil"/>
              <w:bottom w:val="single" w:sz="4" w:space="0" w:color="auto"/>
              <w:right w:val="single" w:sz="4" w:space="0" w:color="auto"/>
            </w:tcBorders>
            <w:vAlign w:val="center"/>
            <w:hideMark/>
          </w:tcPr>
          <w:p w14:paraId="07306808" w14:textId="77777777" w:rsidR="000D3F47" w:rsidRPr="00841B97" w:rsidRDefault="000D3F47" w:rsidP="00185E45">
            <w:pPr>
              <w:pStyle w:val="a4"/>
            </w:pPr>
            <w:r w:rsidRPr="00841B97">
              <w:t>6</w:t>
            </w:r>
          </w:p>
        </w:tc>
      </w:tr>
      <w:tr w:rsidR="000D3F47" w:rsidRPr="00841B97" w14:paraId="58002A11" w14:textId="77777777" w:rsidTr="0097676C">
        <w:tc>
          <w:tcPr>
            <w:tcW w:w="832" w:type="pct"/>
            <w:tcBorders>
              <w:top w:val="nil"/>
              <w:left w:val="single" w:sz="4" w:space="0" w:color="auto"/>
              <w:bottom w:val="single" w:sz="4" w:space="0" w:color="auto"/>
              <w:right w:val="single" w:sz="4" w:space="0" w:color="auto"/>
            </w:tcBorders>
            <w:vAlign w:val="center"/>
            <w:hideMark/>
          </w:tcPr>
          <w:p w14:paraId="7BC4B85C" w14:textId="77777777" w:rsidR="000D3F47" w:rsidRPr="00841B97" w:rsidRDefault="000D3F47" w:rsidP="00185E45">
            <w:pPr>
              <w:pStyle w:val="a4"/>
            </w:pPr>
            <w:r w:rsidRPr="00841B97">
              <w:t> </w:t>
            </w:r>
          </w:p>
        </w:tc>
        <w:tc>
          <w:tcPr>
            <w:tcW w:w="1025" w:type="pct"/>
            <w:tcBorders>
              <w:top w:val="nil"/>
              <w:left w:val="nil"/>
              <w:bottom w:val="single" w:sz="4" w:space="0" w:color="auto"/>
              <w:right w:val="single" w:sz="4" w:space="0" w:color="auto"/>
            </w:tcBorders>
            <w:vAlign w:val="center"/>
            <w:hideMark/>
          </w:tcPr>
          <w:p w14:paraId="44E1ADB0" w14:textId="77777777" w:rsidR="000D3F47" w:rsidRPr="00841B97" w:rsidRDefault="000D3F47" w:rsidP="00185E45">
            <w:pPr>
              <w:pStyle w:val="a4"/>
            </w:pPr>
            <w:r w:rsidRPr="00841B97">
              <w:t xml:space="preserve">Численность населения </w:t>
            </w:r>
          </w:p>
        </w:tc>
        <w:tc>
          <w:tcPr>
            <w:tcW w:w="1182" w:type="pct"/>
            <w:tcBorders>
              <w:top w:val="nil"/>
              <w:left w:val="nil"/>
              <w:bottom w:val="single" w:sz="4" w:space="0" w:color="auto"/>
              <w:right w:val="single" w:sz="4" w:space="0" w:color="auto"/>
            </w:tcBorders>
            <w:vAlign w:val="center"/>
            <w:hideMark/>
          </w:tcPr>
          <w:p w14:paraId="20D113FA" w14:textId="77777777" w:rsidR="000D3F47" w:rsidRPr="00841B97" w:rsidRDefault="000D3F47" w:rsidP="00185E45">
            <w:pPr>
              <w:pStyle w:val="a4"/>
            </w:pPr>
            <w:r w:rsidRPr="00841B97">
              <w:t>тыс. чел.</w:t>
            </w:r>
          </w:p>
        </w:tc>
        <w:tc>
          <w:tcPr>
            <w:tcW w:w="595" w:type="pct"/>
            <w:tcBorders>
              <w:top w:val="nil"/>
              <w:left w:val="nil"/>
              <w:bottom w:val="single" w:sz="4" w:space="0" w:color="auto"/>
              <w:right w:val="single" w:sz="4" w:space="0" w:color="auto"/>
            </w:tcBorders>
            <w:vAlign w:val="center"/>
            <w:hideMark/>
          </w:tcPr>
          <w:p w14:paraId="0FF82BE6" w14:textId="77777777" w:rsidR="000D3F47" w:rsidRPr="00841B97" w:rsidRDefault="000D3F47" w:rsidP="00185E45">
            <w:pPr>
              <w:pStyle w:val="a4"/>
              <w:rPr>
                <w:b/>
                <w:bCs/>
              </w:rPr>
            </w:pPr>
            <w:r w:rsidRPr="00841B97">
              <w:rPr>
                <w:b/>
                <w:bCs/>
              </w:rPr>
              <w:t>2,791</w:t>
            </w:r>
          </w:p>
        </w:tc>
        <w:tc>
          <w:tcPr>
            <w:tcW w:w="543" w:type="pct"/>
            <w:tcBorders>
              <w:top w:val="nil"/>
              <w:left w:val="nil"/>
              <w:bottom w:val="single" w:sz="4" w:space="0" w:color="auto"/>
              <w:right w:val="single" w:sz="4" w:space="0" w:color="auto"/>
            </w:tcBorders>
            <w:vAlign w:val="center"/>
            <w:hideMark/>
          </w:tcPr>
          <w:p w14:paraId="3EB8D45F" w14:textId="77777777" w:rsidR="000D3F47" w:rsidRPr="00841B97" w:rsidRDefault="000D3F47" w:rsidP="00185E45">
            <w:pPr>
              <w:pStyle w:val="a4"/>
              <w:rPr>
                <w:b/>
                <w:bCs/>
              </w:rPr>
            </w:pPr>
            <w:r w:rsidRPr="00841B97">
              <w:rPr>
                <w:b/>
                <w:bCs/>
              </w:rPr>
              <w:t>3,004</w:t>
            </w:r>
          </w:p>
        </w:tc>
        <w:tc>
          <w:tcPr>
            <w:tcW w:w="823" w:type="pct"/>
            <w:tcBorders>
              <w:top w:val="nil"/>
              <w:left w:val="nil"/>
              <w:bottom w:val="single" w:sz="4" w:space="0" w:color="auto"/>
              <w:right w:val="single" w:sz="4" w:space="0" w:color="auto"/>
            </w:tcBorders>
            <w:vAlign w:val="center"/>
            <w:hideMark/>
          </w:tcPr>
          <w:p w14:paraId="53B814BB" w14:textId="77777777" w:rsidR="000D3F47" w:rsidRPr="00841B97" w:rsidRDefault="000D3F47" w:rsidP="00185E45">
            <w:pPr>
              <w:pStyle w:val="a4"/>
              <w:rPr>
                <w:b/>
                <w:bCs/>
              </w:rPr>
            </w:pPr>
            <w:r w:rsidRPr="00841B97">
              <w:rPr>
                <w:b/>
                <w:bCs/>
              </w:rPr>
              <w:t>3,200</w:t>
            </w:r>
          </w:p>
        </w:tc>
      </w:tr>
      <w:tr w:rsidR="000D3F47" w:rsidRPr="00841B97" w14:paraId="5721F430" w14:textId="77777777" w:rsidTr="0097676C">
        <w:tc>
          <w:tcPr>
            <w:tcW w:w="832" w:type="pct"/>
            <w:vMerge w:val="restart"/>
            <w:tcBorders>
              <w:top w:val="nil"/>
              <w:left w:val="single" w:sz="4" w:space="0" w:color="auto"/>
              <w:bottom w:val="single" w:sz="4" w:space="0" w:color="auto"/>
              <w:right w:val="single" w:sz="4" w:space="0" w:color="auto"/>
            </w:tcBorders>
            <w:vAlign w:val="center"/>
            <w:hideMark/>
          </w:tcPr>
          <w:p w14:paraId="195AA9BE" w14:textId="77777777" w:rsidR="000D3F47" w:rsidRPr="00841B97" w:rsidRDefault="000D3F47" w:rsidP="00185E45">
            <w:pPr>
              <w:pStyle w:val="a4"/>
            </w:pPr>
            <w:r w:rsidRPr="00841B97">
              <w:t> </w:t>
            </w:r>
          </w:p>
        </w:tc>
        <w:tc>
          <w:tcPr>
            <w:tcW w:w="1025" w:type="pct"/>
            <w:vMerge w:val="restart"/>
            <w:tcBorders>
              <w:top w:val="nil"/>
              <w:left w:val="single" w:sz="4" w:space="0" w:color="auto"/>
              <w:bottom w:val="single" w:sz="4" w:space="0" w:color="auto"/>
              <w:right w:val="single" w:sz="4" w:space="0" w:color="auto"/>
            </w:tcBorders>
            <w:vAlign w:val="center"/>
            <w:hideMark/>
          </w:tcPr>
          <w:p w14:paraId="462E9027" w14:textId="77777777" w:rsidR="000D3F47" w:rsidRPr="00841B97" w:rsidRDefault="000D3F47" w:rsidP="00185E45">
            <w:pPr>
              <w:pStyle w:val="a4"/>
            </w:pPr>
            <w:r w:rsidRPr="00841B97">
              <w:t>Трудовые ресурсы</w:t>
            </w:r>
          </w:p>
        </w:tc>
        <w:tc>
          <w:tcPr>
            <w:tcW w:w="1182" w:type="pct"/>
            <w:tcBorders>
              <w:top w:val="nil"/>
              <w:left w:val="nil"/>
              <w:bottom w:val="single" w:sz="4" w:space="0" w:color="auto"/>
              <w:right w:val="single" w:sz="4" w:space="0" w:color="auto"/>
            </w:tcBorders>
            <w:vAlign w:val="center"/>
            <w:hideMark/>
          </w:tcPr>
          <w:p w14:paraId="035CEF81" w14:textId="77777777" w:rsidR="000D3F47" w:rsidRPr="00841B97" w:rsidRDefault="000D3F47" w:rsidP="00185E45">
            <w:pPr>
              <w:pStyle w:val="a4"/>
            </w:pPr>
            <w:r w:rsidRPr="00841B97">
              <w:t>тыс. чел.</w:t>
            </w:r>
          </w:p>
        </w:tc>
        <w:tc>
          <w:tcPr>
            <w:tcW w:w="595" w:type="pct"/>
            <w:tcBorders>
              <w:top w:val="nil"/>
              <w:left w:val="nil"/>
              <w:bottom w:val="single" w:sz="4" w:space="0" w:color="auto"/>
              <w:right w:val="single" w:sz="4" w:space="0" w:color="auto"/>
            </w:tcBorders>
            <w:vAlign w:val="center"/>
            <w:hideMark/>
          </w:tcPr>
          <w:p w14:paraId="1F5CD858" w14:textId="77777777" w:rsidR="000D3F47" w:rsidRPr="00841B97" w:rsidRDefault="000D3F47" w:rsidP="00185E45">
            <w:pPr>
              <w:pStyle w:val="a4"/>
            </w:pPr>
            <w:r w:rsidRPr="00841B97">
              <w:t>2,051</w:t>
            </w:r>
          </w:p>
        </w:tc>
        <w:tc>
          <w:tcPr>
            <w:tcW w:w="543" w:type="pct"/>
            <w:tcBorders>
              <w:top w:val="nil"/>
              <w:left w:val="nil"/>
              <w:bottom w:val="single" w:sz="4" w:space="0" w:color="auto"/>
              <w:right w:val="single" w:sz="4" w:space="0" w:color="auto"/>
            </w:tcBorders>
            <w:vAlign w:val="center"/>
            <w:hideMark/>
          </w:tcPr>
          <w:p w14:paraId="47E46F73" w14:textId="77777777" w:rsidR="000D3F47" w:rsidRPr="00841B97" w:rsidRDefault="000D3F47" w:rsidP="00185E45">
            <w:pPr>
              <w:pStyle w:val="a4"/>
            </w:pPr>
            <w:r w:rsidRPr="00841B97">
              <w:t>2,274</w:t>
            </w:r>
          </w:p>
        </w:tc>
        <w:tc>
          <w:tcPr>
            <w:tcW w:w="823" w:type="pct"/>
            <w:tcBorders>
              <w:top w:val="nil"/>
              <w:left w:val="nil"/>
              <w:bottom w:val="single" w:sz="4" w:space="0" w:color="auto"/>
              <w:right w:val="single" w:sz="4" w:space="0" w:color="auto"/>
            </w:tcBorders>
            <w:vAlign w:val="center"/>
            <w:hideMark/>
          </w:tcPr>
          <w:p w14:paraId="2194738F" w14:textId="77777777" w:rsidR="000D3F47" w:rsidRPr="00841B97" w:rsidRDefault="000D3F47" w:rsidP="00185E45">
            <w:pPr>
              <w:pStyle w:val="a4"/>
            </w:pPr>
            <w:r w:rsidRPr="00841B97">
              <w:t>2,205</w:t>
            </w:r>
          </w:p>
        </w:tc>
      </w:tr>
      <w:tr w:rsidR="000D3F47" w:rsidRPr="00841B97" w14:paraId="2DDB3E8E" w14:textId="77777777" w:rsidTr="0097676C">
        <w:tc>
          <w:tcPr>
            <w:tcW w:w="832" w:type="pct"/>
            <w:vMerge/>
            <w:tcBorders>
              <w:top w:val="nil"/>
              <w:left w:val="single" w:sz="4" w:space="0" w:color="auto"/>
              <w:bottom w:val="single" w:sz="4" w:space="0" w:color="auto"/>
              <w:right w:val="single" w:sz="4" w:space="0" w:color="auto"/>
            </w:tcBorders>
            <w:vAlign w:val="center"/>
            <w:hideMark/>
          </w:tcPr>
          <w:p w14:paraId="4CA1BAF7" w14:textId="77777777" w:rsidR="000D3F47" w:rsidRPr="00841B97" w:rsidRDefault="000D3F47" w:rsidP="00185E45">
            <w:pPr>
              <w:pStyle w:val="a4"/>
            </w:pPr>
          </w:p>
        </w:tc>
        <w:tc>
          <w:tcPr>
            <w:tcW w:w="1025" w:type="pct"/>
            <w:vMerge/>
            <w:tcBorders>
              <w:top w:val="nil"/>
              <w:left w:val="single" w:sz="4" w:space="0" w:color="auto"/>
              <w:bottom w:val="single" w:sz="4" w:space="0" w:color="auto"/>
              <w:right w:val="single" w:sz="4" w:space="0" w:color="auto"/>
            </w:tcBorders>
            <w:vAlign w:val="center"/>
            <w:hideMark/>
          </w:tcPr>
          <w:p w14:paraId="738E744A" w14:textId="77777777" w:rsidR="000D3F47" w:rsidRPr="00841B97" w:rsidRDefault="000D3F47" w:rsidP="00185E45">
            <w:pPr>
              <w:pStyle w:val="a4"/>
            </w:pPr>
          </w:p>
        </w:tc>
        <w:tc>
          <w:tcPr>
            <w:tcW w:w="1182" w:type="pct"/>
            <w:tcBorders>
              <w:top w:val="nil"/>
              <w:left w:val="nil"/>
              <w:bottom w:val="single" w:sz="4" w:space="0" w:color="auto"/>
              <w:right w:val="single" w:sz="4" w:space="0" w:color="auto"/>
            </w:tcBorders>
            <w:vAlign w:val="center"/>
            <w:hideMark/>
          </w:tcPr>
          <w:p w14:paraId="3B101D90" w14:textId="77777777" w:rsidR="000D3F47" w:rsidRPr="00841B97" w:rsidRDefault="000D3F47" w:rsidP="00185E45">
            <w:pPr>
              <w:pStyle w:val="a4"/>
            </w:pPr>
            <w:r w:rsidRPr="00841B97">
              <w:t>в % от населения</w:t>
            </w:r>
          </w:p>
        </w:tc>
        <w:tc>
          <w:tcPr>
            <w:tcW w:w="595" w:type="pct"/>
            <w:tcBorders>
              <w:top w:val="nil"/>
              <w:left w:val="nil"/>
              <w:bottom w:val="single" w:sz="4" w:space="0" w:color="auto"/>
              <w:right w:val="single" w:sz="4" w:space="0" w:color="auto"/>
            </w:tcBorders>
            <w:vAlign w:val="center"/>
            <w:hideMark/>
          </w:tcPr>
          <w:p w14:paraId="744AFFB1" w14:textId="77777777" w:rsidR="000D3F47" w:rsidRPr="00841B97" w:rsidRDefault="000D3F47" w:rsidP="00185E45">
            <w:pPr>
              <w:pStyle w:val="a4"/>
            </w:pPr>
            <w:r w:rsidRPr="00841B97">
              <w:t>73,5</w:t>
            </w:r>
          </w:p>
        </w:tc>
        <w:tc>
          <w:tcPr>
            <w:tcW w:w="543" w:type="pct"/>
            <w:tcBorders>
              <w:top w:val="nil"/>
              <w:left w:val="nil"/>
              <w:bottom w:val="single" w:sz="4" w:space="0" w:color="auto"/>
              <w:right w:val="single" w:sz="4" w:space="0" w:color="auto"/>
            </w:tcBorders>
            <w:vAlign w:val="center"/>
            <w:hideMark/>
          </w:tcPr>
          <w:p w14:paraId="7C401618" w14:textId="77777777" w:rsidR="000D3F47" w:rsidRPr="00841B97" w:rsidRDefault="000D3F47" w:rsidP="00185E45">
            <w:pPr>
              <w:pStyle w:val="a4"/>
            </w:pPr>
            <w:r w:rsidRPr="00841B97">
              <w:t>75,7</w:t>
            </w:r>
          </w:p>
        </w:tc>
        <w:tc>
          <w:tcPr>
            <w:tcW w:w="823" w:type="pct"/>
            <w:tcBorders>
              <w:top w:val="nil"/>
              <w:left w:val="nil"/>
              <w:bottom w:val="single" w:sz="4" w:space="0" w:color="auto"/>
              <w:right w:val="single" w:sz="4" w:space="0" w:color="auto"/>
            </w:tcBorders>
            <w:vAlign w:val="center"/>
            <w:hideMark/>
          </w:tcPr>
          <w:p w14:paraId="419C8D08" w14:textId="77777777" w:rsidR="000D3F47" w:rsidRPr="00841B97" w:rsidRDefault="000D3F47" w:rsidP="00185E45">
            <w:pPr>
              <w:pStyle w:val="a4"/>
            </w:pPr>
            <w:r w:rsidRPr="00841B97">
              <w:t>68,9</w:t>
            </w:r>
          </w:p>
        </w:tc>
      </w:tr>
      <w:tr w:rsidR="000D3F47" w:rsidRPr="00841B97" w14:paraId="1811FE75" w14:textId="77777777" w:rsidTr="0097676C">
        <w:tc>
          <w:tcPr>
            <w:tcW w:w="832" w:type="pct"/>
            <w:tcBorders>
              <w:top w:val="nil"/>
              <w:left w:val="single" w:sz="4" w:space="0" w:color="auto"/>
              <w:bottom w:val="single" w:sz="4" w:space="0" w:color="auto"/>
              <w:right w:val="single" w:sz="4" w:space="0" w:color="auto"/>
            </w:tcBorders>
            <w:vAlign w:val="center"/>
            <w:hideMark/>
          </w:tcPr>
          <w:p w14:paraId="4EFB8E79" w14:textId="77777777" w:rsidR="000D3F47" w:rsidRPr="00841B97" w:rsidRDefault="000D3F47" w:rsidP="00185E45">
            <w:pPr>
              <w:pStyle w:val="a4"/>
            </w:pPr>
            <w:r w:rsidRPr="00841B97">
              <w:t> </w:t>
            </w:r>
          </w:p>
        </w:tc>
        <w:tc>
          <w:tcPr>
            <w:tcW w:w="1025" w:type="pct"/>
            <w:tcBorders>
              <w:top w:val="nil"/>
              <w:left w:val="nil"/>
              <w:bottom w:val="single" w:sz="4" w:space="0" w:color="auto"/>
              <w:right w:val="single" w:sz="4" w:space="0" w:color="auto"/>
            </w:tcBorders>
            <w:vAlign w:val="center"/>
            <w:hideMark/>
          </w:tcPr>
          <w:p w14:paraId="23959D56" w14:textId="77777777" w:rsidR="000D3F47" w:rsidRPr="00841B97" w:rsidRDefault="000D3F47" w:rsidP="00185E45">
            <w:pPr>
              <w:pStyle w:val="a4"/>
            </w:pPr>
            <w:r w:rsidRPr="00841B97">
              <w:t> </w:t>
            </w:r>
          </w:p>
        </w:tc>
        <w:tc>
          <w:tcPr>
            <w:tcW w:w="1182" w:type="pct"/>
            <w:tcBorders>
              <w:top w:val="nil"/>
              <w:left w:val="nil"/>
              <w:bottom w:val="single" w:sz="4" w:space="0" w:color="auto"/>
              <w:right w:val="single" w:sz="4" w:space="0" w:color="auto"/>
            </w:tcBorders>
            <w:vAlign w:val="center"/>
            <w:hideMark/>
          </w:tcPr>
          <w:p w14:paraId="3DC1BCDE" w14:textId="77777777" w:rsidR="000D3F47" w:rsidRPr="00841B97" w:rsidRDefault="000D3F47" w:rsidP="00185E45">
            <w:pPr>
              <w:pStyle w:val="a4"/>
            </w:pPr>
            <w:r w:rsidRPr="00841B97">
              <w:t> </w:t>
            </w:r>
          </w:p>
        </w:tc>
        <w:tc>
          <w:tcPr>
            <w:tcW w:w="595" w:type="pct"/>
            <w:tcBorders>
              <w:top w:val="nil"/>
              <w:left w:val="nil"/>
              <w:bottom w:val="single" w:sz="4" w:space="0" w:color="auto"/>
              <w:right w:val="single" w:sz="4" w:space="0" w:color="auto"/>
            </w:tcBorders>
            <w:vAlign w:val="center"/>
            <w:hideMark/>
          </w:tcPr>
          <w:p w14:paraId="4C775535" w14:textId="77777777" w:rsidR="000D3F47" w:rsidRPr="00841B97" w:rsidRDefault="000D3F47" w:rsidP="00185E45">
            <w:pPr>
              <w:pStyle w:val="a4"/>
            </w:pPr>
            <w:r w:rsidRPr="00841B97">
              <w:t> </w:t>
            </w:r>
          </w:p>
        </w:tc>
        <w:tc>
          <w:tcPr>
            <w:tcW w:w="543" w:type="pct"/>
            <w:tcBorders>
              <w:top w:val="nil"/>
              <w:left w:val="nil"/>
              <w:bottom w:val="single" w:sz="4" w:space="0" w:color="auto"/>
              <w:right w:val="single" w:sz="4" w:space="0" w:color="auto"/>
            </w:tcBorders>
            <w:vAlign w:val="center"/>
            <w:hideMark/>
          </w:tcPr>
          <w:p w14:paraId="190CB3D0" w14:textId="77777777" w:rsidR="000D3F47" w:rsidRPr="00841B97" w:rsidRDefault="000D3F47" w:rsidP="00185E45">
            <w:pPr>
              <w:pStyle w:val="a4"/>
            </w:pPr>
            <w:r w:rsidRPr="00841B97">
              <w:t> </w:t>
            </w:r>
          </w:p>
        </w:tc>
        <w:tc>
          <w:tcPr>
            <w:tcW w:w="823" w:type="pct"/>
            <w:tcBorders>
              <w:top w:val="nil"/>
              <w:left w:val="nil"/>
              <w:bottom w:val="single" w:sz="4" w:space="0" w:color="auto"/>
              <w:right w:val="single" w:sz="4" w:space="0" w:color="auto"/>
            </w:tcBorders>
            <w:vAlign w:val="center"/>
            <w:hideMark/>
          </w:tcPr>
          <w:p w14:paraId="175AF913" w14:textId="77777777" w:rsidR="000D3F47" w:rsidRPr="00841B97" w:rsidRDefault="000D3F47" w:rsidP="00185E45">
            <w:pPr>
              <w:pStyle w:val="a4"/>
            </w:pPr>
            <w:r w:rsidRPr="00841B97">
              <w:t> </w:t>
            </w:r>
          </w:p>
        </w:tc>
      </w:tr>
      <w:tr w:rsidR="000D3F47" w:rsidRPr="00841B97" w14:paraId="2BF6C13C" w14:textId="77777777" w:rsidTr="0097676C">
        <w:tc>
          <w:tcPr>
            <w:tcW w:w="832" w:type="pct"/>
            <w:tcBorders>
              <w:top w:val="nil"/>
              <w:left w:val="single" w:sz="4" w:space="0" w:color="auto"/>
              <w:bottom w:val="single" w:sz="4" w:space="0" w:color="auto"/>
              <w:right w:val="single" w:sz="4" w:space="0" w:color="auto"/>
            </w:tcBorders>
            <w:vAlign w:val="center"/>
            <w:hideMark/>
          </w:tcPr>
          <w:p w14:paraId="055B9CF5" w14:textId="77777777" w:rsidR="000D3F47" w:rsidRPr="00841B97" w:rsidRDefault="000D3F47" w:rsidP="00185E45">
            <w:pPr>
              <w:pStyle w:val="a4"/>
            </w:pPr>
            <w:r w:rsidRPr="00841B97">
              <w:t>1.1</w:t>
            </w:r>
          </w:p>
        </w:tc>
        <w:tc>
          <w:tcPr>
            <w:tcW w:w="1025" w:type="pct"/>
            <w:vMerge w:val="restart"/>
            <w:tcBorders>
              <w:top w:val="nil"/>
              <w:left w:val="single" w:sz="4" w:space="0" w:color="auto"/>
              <w:bottom w:val="single" w:sz="4" w:space="0" w:color="auto"/>
              <w:right w:val="single" w:sz="4" w:space="0" w:color="auto"/>
            </w:tcBorders>
            <w:vAlign w:val="center"/>
            <w:hideMark/>
          </w:tcPr>
          <w:p w14:paraId="26A11D4D" w14:textId="77777777" w:rsidR="000D3F47" w:rsidRPr="00841B97" w:rsidRDefault="000D3F47" w:rsidP="00185E45">
            <w:pPr>
              <w:pStyle w:val="a4"/>
            </w:pPr>
            <w:r w:rsidRPr="00841B97">
              <w:t>Рабочая сила</w:t>
            </w:r>
          </w:p>
        </w:tc>
        <w:tc>
          <w:tcPr>
            <w:tcW w:w="1182" w:type="pct"/>
            <w:tcBorders>
              <w:top w:val="nil"/>
              <w:left w:val="nil"/>
              <w:bottom w:val="single" w:sz="4" w:space="0" w:color="auto"/>
              <w:right w:val="single" w:sz="4" w:space="0" w:color="auto"/>
            </w:tcBorders>
            <w:vAlign w:val="center"/>
            <w:hideMark/>
          </w:tcPr>
          <w:p w14:paraId="0DEDD297" w14:textId="77777777" w:rsidR="000D3F47" w:rsidRPr="00841B97" w:rsidRDefault="000D3F47" w:rsidP="00185E45">
            <w:pPr>
              <w:pStyle w:val="a4"/>
            </w:pPr>
            <w:r w:rsidRPr="00841B97">
              <w:t>тыс. чел.</w:t>
            </w:r>
          </w:p>
        </w:tc>
        <w:tc>
          <w:tcPr>
            <w:tcW w:w="595" w:type="pct"/>
            <w:tcBorders>
              <w:top w:val="nil"/>
              <w:left w:val="nil"/>
              <w:bottom w:val="single" w:sz="4" w:space="0" w:color="auto"/>
              <w:right w:val="single" w:sz="4" w:space="0" w:color="auto"/>
            </w:tcBorders>
            <w:vAlign w:val="center"/>
            <w:hideMark/>
          </w:tcPr>
          <w:p w14:paraId="77B4A67F" w14:textId="77777777" w:rsidR="000D3F47" w:rsidRPr="00841B97" w:rsidRDefault="000D3F47" w:rsidP="00185E45">
            <w:pPr>
              <w:pStyle w:val="a4"/>
            </w:pPr>
            <w:r w:rsidRPr="00841B97">
              <w:t>1,560</w:t>
            </w:r>
          </w:p>
        </w:tc>
        <w:tc>
          <w:tcPr>
            <w:tcW w:w="543" w:type="pct"/>
            <w:tcBorders>
              <w:top w:val="nil"/>
              <w:left w:val="nil"/>
              <w:bottom w:val="single" w:sz="4" w:space="0" w:color="auto"/>
              <w:right w:val="single" w:sz="4" w:space="0" w:color="auto"/>
            </w:tcBorders>
            <w:vAlign w:val="center"/>
            <w:hideMark/>
          </w:tcPr>
          <w:p w14:paraId="68644674" w14:textId="77777777" w:rsidR="000D3F47" w:rsidRPr="00841B97" w:rsidRDefault="000D3F47" w:rsidP="00185E45">
            <w:pPr>
              <w:pStyle w:val="a4"/>
            </w:pPr>
            <w:r w:rsidRPr="00841B97">
              <w:t>1,687</w:t>
            </w:r>
          </w:p>
        </w:tc>
        <w:tc>
          <w:tcPr>
            <w:tcW w:w="823" w:type="pct"/>
            <w:tcBorders>
              <w:top w:val="nil"/>
              <w:left w:val="nil"/>
              <w:bottom w:val="single" w:sz="4" w:space="0" w:color="auto"/>
              <w:right w:val="single" w:sz="4" w:space="0" w:color="auto"/>
            </w:tcBorders>
            <w:vAlign w:val="center"/>
            <w:hideMark/>
          </w:tcPr>
          <w:p w14:paraId="69EFB4C4" w14:textId="77777777" w:rsidR="000D3F47" w:rsidRPr="00841B97" w:rsidRDefault="000D3F47" w:rsidP="00185E45">
            <w:pPr>
              <w:pStyle w:val="a4"/>
            </w:pPr>
            <w:r w:rsidRPr="00841B97">
              <w:t>1,660</w:t>
            </w:r>
          </w:p>
        </w:tc>
      </w:tr>
      <w:tr w:rsidR="000D3F47" w:rsidRPr="00841B97" w14:paraId="76B79609" w14:textId="77777777" w:rsidTr="0097676C">
        <w:tc>
          <w:tcPr>
            <w:tcW w:w="832" w:type="pct"/>
            <w:tcBorders>
              <w:top w:val="nil"/>
              <w:left w:val="single" w:sz="4" w:space="0" w:color="auto"/>
              <w:bottom w:val="single" w:sz="4" w:space="0" w:color="auto"/>
              <w:right w:val="single" w:sz="4" w:space="0" w:color="auto"/>
            </w:tcBorders>
            <w:vAlign w:val="center"/>
            <w:hideMark/>
          </w:tcPr>
          <w:p w14:paraId="345FE234" w14:textId="77777777" w:rsidR="000D3F47" w:rsidRPr="00841B97" w:rsidRDefault="000D3F47" w:rsidP="00185E45">
            <w:pPr>
              <w:pStyle w:val="a4"/>
            </w:pPr>
            <w:r w:rsidRPr="00841B97">
              <w:t> </w:t>
            </w:r>
          </w:p>
        </w:tc>
        <w:tc>
          <w:tcPr>
            <w:tcW w:w="1025" w:type="pct"/>
            <w:vMerge/>
            <w:tcBorders>
              <w:top w:val="nil"/>
              <w:left w:val="single" w:sz="4" w:space="0" w:color="auto"/>
              <w:bottom w:val="single" w:sz="4" w:space="0" w:color="auto"/>
              <w:right w:val="single" w:sz="4" w:space="0" w:color="auto"/>
            </w:tcBorders>
            <w:vAlign w:val="center"/>
            <w:hideMark/>
          </w:tcPr>
          <w:p w14:paraId="5D75C2B3" w14:textId="77777777" w:rsidR="000D3F47" w:rsidRPr="00841B97" w:rsidRDefault="000D3F47" w:rsidP="00185E45">
            <w:pPr>
              <w:pStyle w:val="a4"/>
            </w:pPr>
          </w:p>
        </w:tc>
        <w:tc>
          <w:tcPr>
            <w:tcW w:w="1182" w:type="pct"/>
            <w:tcBorders>
              <w:top w:val="nil"/>
              <w:left w:val="nil"/>
              <w:bottom w:val="single" w:sz="4" w:space="0" w:color="auto"/>
              <w:right w:val="single" w:sz="4" w:space="0" w:color="auto"/>
            </w:tcBorders>
            <w:vAlign w:val="center"/>
            <w:hideMark/>
          </w:tcPr>
          <w:p w14:paraId="09BB36C1" w14:textId="77777777" w:rsidR="000D3F47" w:rsidRPr="00841B97" w:rsidRDefault="000D3F47" w:rsidP="00185E45">
            <w:pPr>
              <w:pStyle w:val="a4"/>
            </w:pPr>
            <w:r w:rsidRPr="00841B97">
              <w:t>в % от трудовых ресурсов</w:t>
            </w:r>
          </w:p>
        </w:tc>
        <w:tc>
          <w:tcPr>
            <w:tcW w:w="595" w:type="pct"/>
            <w:tcBorders>
              <w:top w:val="nil"/>
              <w:left w:val="nil"/>
              <w:bottom w:val="single" w:sz="4" w:space="0" w:color="auto"/>
              <w:right w:val="single" w:sz="4" w:space="0" w:color="auto"/>
            </w:tcBorders>
            <w:vAlign w:val="center"/>
            <w:hideMark/>
          </w:tcPr>
          <w:p w14:paraId="6E3048E7" w14:textId="77777777" w:rsidR="000D3F47" w:rsidRPr="00841B97" w:rsidRDefault="000D3F47" w:rsidP="00185E45">
            <w:pPr>
              <w:pStyle w:val="a4"/>
            </w:pPr>
            <w:r w:rsidRPr="00841B97">
              <w:t>76,0</w:t>
            </w:r>
          </w:p>
        </w:tc>
        <w:tc>
          <w:tcPr>
            <w:tcW w:w="543" w:type="pct"/>
            <w:tcBorders>
              <w:top w:val="nil"/>
              <w:left w:val="nil"/>
              <w:bottom w:val="single" w:sz="4" w:space="0" w:color="auto"/>
              <w:right w:val="single" w:sz="4" w:space="0" w:color="auto"/>
            </w:tcBorders>
            <w:vAlign w:val="center"/>
            <w:hideMark/>
          </w:tcPr>
          <w:p w14:paraId="4D69A800" w14:textId="77777777" w:rsidR="000D3F47" w:rsidRPr="00841B97" w:rsidRDefault="000D3F47" w:rsidP="00185E45">
            <w:pPr>
              <w:pStyle w:val="a4"/>
            </w:pPr>
            <w:r w:rsidRPr="00841B97">
              <w:t>74,2</w:t>
            </w:r>
          </w:p>
        </w:tc>
        <w:tc>
          <w:tcPr>
            <w:tcW w:w="823" w:type="pct"/>
            <w:tcBorders>
              <w:top w:val="nil"/>
              <w:left w:val="nil"/>
              <w:bottom w:val="single" w:sz="4" w:space="0" w:color="auto"/>
              <w:right w:val="single" w:sz="4" w:space="0" w:color="auto"/>
            </w:tcBorders>
            <w:vAlign w:val="center"/>
            <w:hideMark/>
          </w:tcPr>
          <w:p w14:paraId="695ED8FF" w14:textId="77777777" w:rsidR="000D3F47" w:rsidRPr="00841B97" w:rsidRDefault="000D3F47" w:rsidP="00185E45">
            <w:pPr>
              <w:pStyle w:val="a4"/>
            </w:pPr>
            <w:r w:rsidRPr="00841B97">
              <w:t>75,3</w:t>
            </w:r>
          </w:p>
        </w:tc>
      </w:tr>
      <w:tr w:rsidR="000D3F47" w:rsidRPr="00841B97" w14:paraId="623862C5" w14:textId="77777777" w:rsidTr="0097676C">
        <w:tc>
          <w:tcPr>
            <w:tcW w:w="832" w:type="pct"/>
            <w:tcBorders>
              <w:top w:val="nil"/>
              <w:left w:val="single" w:sz="4" w:space="0" w:color="auto"/>
              <w:bottom w:val="single" w:sz="4" w:space="0" w:color="auto"/>
              <w:right w:val="single" w:sz="4" w:space="0" w:color="auto"/>
            </w:tcBorders>
            <w:vAlign w:val="center"/>
            <w:hideMark/>
          </w:tcPr>
          <w:p w14:paraId="7C03CA95" w14:textId="77777777" w:rsidR="000D3F47" w:rsidRPr="00841B97" w:rsidRDefault="000D3F47" w:rsidP="00185E45">
            <w:pPr>
              <w:pStyle w:val="a4"/>
            </w:pPr>
            <w:r w:rsidRPr="00841B97">
              <w:t> </w:t>
            </w:r>
          </w:p>
        </w:tc>
        <w:tc>
          <w:tcPr>
            <w:tcW w:w="1025" w:type="pct"/>
            <w:tcBorders>
              <w:top w:val="nil"/>
              <w:left w:val="nil"/>
              <w:bottom w:val="single" w:sz="4" w:space="0" w:color="auto"/>
              <w:right w:val="single" w:sz="4" w:space="0" w:color="auto"/>
            </w:tcBorders>
            <w:vAlign w:val="center"/>
            <w:hideMark/>
          </w:tcPr>
          <w:p w14:paraId="387FA4F3" w14:textId="77777777" w:rsidR="000D3F47" w:rsidRPr="00841B97" w:rsidRDefault="000D3F47" w:rsidP="00185E45">
            <w:pPr>
              <w:pStyle w:val="a4"/>
            </w:pPr>
            <w:r w:rsidRPr="00841B97">
              <w:t>В т. ч.:</w:t>
            </w:r>
          </w:p>
        </w:tc>
        <w:tc>
          <w:tcPr>
            <w:tcW w:w="1182" w:type="pct"/>
            <w:tcBorders>
              <w:top w:val="nil"/>
              <w:left w:val="nil"/>
              <w:bottom w:val="single" w:sz="4" w:space="0" w:color="auto"/>
              <w:right w:val="single" w:sz="4" w:space="0" w:color="auto"/>
            </w:tcBorders>
            <w:vAlign w:val="center"/>
            <w:hideMark/>
          </w:tcPr>
          <w:p w14:paraId="13E7CAA2" w14:textId="77777777" w:rsidR="000D3F47" w:rsidRPr="00841B97" w:rsidRDefault="000D3F47" w:rsidP="00185E45">
            <w:pPr>
              <w:pStyle w:val="a4"/>
            </w:pPr>
            <w:r w:rsidRPr="00841B97">
              <w:t> </w:t>
            </w:r>
          </w:p>
        </w:tc>
        <w:tc>
          <w:tcPr>
            <w:tcW w:w="595" w:type="pct"/>
            <w:tcBorders>
              <w:top w:val="nil"/>
              <w:left w:val="nil"/>
              <w:bottom w:val="single" w:sz="4" w:space="0" w:color="auto"/>
              <w:right w:val="single" w:sz="4" w:space="0" w:color="auto"/>
            </w:tcBorders>
            <w:vAlign w:val="center"/>
            <w:hideMark/>
          </w:tcPr>
          <w:p w14:paraId="3E555FD9" w14:textId="77777777" w:rsidR="000D3F47" w:rsidRPr="00841B97" w:rsidRDefault="000D3F47" w:rsidP="00185E45">
            <w:pPr>
              <w:pStyle w:val="a4"/>
            </w:pPr>
            <w:r w:rsidRPr="00841B97">
              <w:t> </w:t>
            </w:r>
          </w:p>
        </w:tc>
        <w:tc>
          <w:tcPr>
            <w:tcW w:w="543" w:type="pct"/>
            <w:tcBorders>
              <w:top w:val="nil"/>
              <w:left w:val="nil"/>
              <w:bottom w:val="single" w:sz="4" w:space="0" w:color="auto"/>
              <w:right w:val="single" w:sz="4" w:space="0" w:color="auto"/>
            </w:tcBorders>
            <w:vAlign w:val="center"/>
            <w:hideMark/>
          </w:tcPr>
          <w:p w14:paraId="6C4AEE1B" w14:textId="77777777" w:rsidR="000D3F47" w:rsidRPr="00841B97" w:rsidRDefault="000D3F47" w:rsidP="00185E45">
            <w:pPr>
              <w:pStyle w:val="a4"/>
            </w:pPr>
            <w:r w:rsidRPr="00841B97">
              <w:t> </w:t>
            </w:r>
          </w:p>
        </w:tc>
        <w:tc>
          <w:tcPr>
            <w:tcW w:w="823" w:type="pct"/>
            <w:tcBorders>
              <w:top w:val="nil"/>
              <w:left w:val="nil"/>
              <w:bottom w:val="single" w:sz="4" w:space="0" w:color="auto"/>
              <w:right w:val="single" w:sz="4" w:space="0" w:color="auto"/>
            </w:tcBorders>
            <w:vAlign w:val="center"/>
            <w:hideMark/>
          </w:tcPr>
          <w:p w14:paraId="119D7FB1" w14:textId="77777777" w:rsidR="000D3F47" w:rsidRPr="00841B97" w:rsidRDefault="000D3F47" w:rsidP="00185E45">
            <w:pPr>
              <w:pStyle w:val="a4"/>
            </w:pPr>
            <w:r w:rsidRPr="00841B97">
              <w:t> </w:t>
            </w:r>
          </w:p>
        </w:tc>
      </w:tr>
      <w:tr w:rsidR="000D3F47" w:rsidRPr="00841B97" w14:paraId="04973C95" w14:textId="77777777" w:rsidTr="0097676C">
        <w:tc>
          <w:tcPr>
            <w:tcW w:w="832" w:type="pct"/>
            <w:vMerge w:val="restart"/>
            <w:tcBorders>
              <w:top w:val="nil"/>
              <w:left w:val="single" w:sz="4" w:space="0" w:color="auto"/>
              <w:bottom w:val="single" w:sz="4" w:space="0" w:color="auto"/>
              <w:right w:val="single" w:sz="4" w:space="0" w:color="auto"/>
            </w:tcBorders>
            <w:vAlign w:val="center"/>
            <w:hideMark/>
          </w:tcPr>
          <w:p w14:paraId="2832059F" w14:textId="77777777" w:rsidR="000D3F47" w:rsidRPr="00841B97" w:rsidRDefault="000D3F47" w:rsidP="00185E45">
            <w:pPr>
              <w:pStyle w:val="a4"/>
            </w:pPr>
            <w:r w:rsidRPr="00841B97">
              <w:t>1.1.1</w:t>
            </w:r>
          </w:p>
        </w:tc>
        <w:tc>
          <w:tcPr>
            <w:tcW w:w="1025" w:type="pct"/>
            <w:vMerge w:val="restart"/>
            <w:tcBorders>
              <w:top w:val="nil"/>
              <w:left w:val="single" w:sz="4" w:space="0" w:color="auto"/>
              <w:bottom w:val="single" w:sz="4" w:space="0" w:color="auto"/>
              <w:right w:val="single" w:sz="4" w:space="0" w:color="auto"/>
            </w:tcBorders>
            <w:vAlign w:val="center"/>
            <w:hideMark/>
          </w:tcPr>
          <w:p w14:paraId="220E6760" w14:textId="77777777" w:rsidR="000D3F47" w:rsidRPr="00841B97" w:rsidRDefault="000D3F47" w:rsidP="00185E45">
            <w:pPr>
              <w:pStyle w:val="a4"/>
            </w:pPr>
            <w:r w:rsidRPr="00841B97">
              <w:t>Занятое население</w:t>
            </w:r>
          </w:p>
        </w:tc>
        <w:tc>
          <w:tcPr>
            <w:tcW w:w="1182" w:type="pct"/>
            <w:tcBorders>
              <w:top w:val="nil"/>
              <w:left w:val="nil"/>
              <w:bottom w:val="single" w:sz="4" w:space="0" w:color="auto"/>
              <w:right w:val="single" w:sz="4" w:space="0" w:color="auto"/>
            </w:tcBorders>
            <w:vAlign w:val="center"/>
            <w:hideMark/>
          </w:tcPr>
          <w:p w14:paraId="1DA093B6" w14:textId="77777777" w:rsidR="000D3F47" w:rsidRPr="00841B97" w:rsidRDefault="000D3F47" w:rsidP="00185E45">
            <w:pPr>
              <w:pStyle w:val="a4"/>
            </w:pPr>
            <w:r w:rsidRPr="00841B97">
              <w:t>тыс. чел.</w:t>
            </w:r>
          </w:p>
        </w:tc>
        <w:tc>
          <w:tcPr>
            <w:tcW w:w="595" w:type="pct"/>
            <w:tcBorders>
              <w:top w:val="nil"/>
              <w:left w:val="nil"/>
              <w:bottom w:val="single" w:sz="4" w:space="0" w:color="auto"/>
              <w:right w:val="single" w:sz="4" w:space="0" w:color="auto"/>
            </w:tcBorders>
            <w:vAlign w:val="center"/>
            <w:hideMark/>
          </w:tcPr>
          <w:p w14:paraId="344F6BAF" w14:textId="77777777" w:rsidR="000D3F47" w:rsidRPr="00841B97" w:rsidRDefault="000D3F47" w:rsidP="00185E45">
            <w:pPr>
              <w:pStyle w:val="a4"/>
            </w:pPr>
            <w:r w:rsidRPr="00841B97">
              <w:t>1,492</w:t>
            </w:r>
          </w:p>
        </w:tc>
        <w:tc>
          <w:tcPr>
            <w:tcW w:w="543" w:type="pct"/>
            <w:tcBorders>
              <w:top w:val="nil"/>
              <w:left w:val="nil"/>
              <w:bottom w:val="single" w:sz="4" w:space="0" w:color="auto"/>
              <w:right w:val="single" w:sz="4" w:space="0" w:color="auto"/>
            </w:tcBorders>
            <w:vAlign w:val="center"/>
            <w:hideMark/>
          </w:tcPr>
          <w:p w14:paraId="65E2E5C0" w14:textId="77777777" w:rsidR="000D3F47" w:rsidRPr="00841B97" w:rsidRDefault="000D3F47" w:rsidP="00185E45">
            <w:pPr>
              <w:pStyle w:val="a4"/>
            </w:pPr>
            <w:r w:rsidRPr="00841B97">
              <w:t>1,610</w:t>
            </w:r>
          </w:p>
        </w:tc>
        <w:tc>
          <w:tcPr>
            <w:tcW w:w="823" w:type="pct"/>
            <w:tcBorders>
              <w:top w:val="nil"/>
              <w:left w:val="nil"/>
              <w:bottom w:val="single" w:sz="4" w:space="0" w:color="auto"/>
              <w:right w:val="single" w:sz="4" w:space="0" w:color="auto"/>
            </w:tcBorders>
            <w:vAlign w:val="center"/>
            <w:hideMark/>
          </w:tcPr>
          <w:p w14:paraId="4C94D409" w14:textId="77777777" w:rsidR="000D3F47" w:rsidRPr="00841B97" w:rsidRDefault="000D3F47" w:rsidP="00185E45">
            <w:pPr>
              <w:pStyle w:val="a4"/>
            </w:pPr>
            <w:r w:rsidRPr="00841B97">
              <w:t>1,584</w:t>
            </w:r>
          </w:p>
        </w:tc>
      </w:tr>
      <w:tr w:rsidR="000D3F47" w:rsidRPr="00841B97" w14:paraId="55D1A617" w14:textId="77777777" w:rsidTr="0097676C">
        <w:tc>
          <w:tcPr>
            <w:tcW w:w="832" w:type="pct"/>
            <w:vMerge/>
            <w:tcBorders>
              <w:top w:val="nil"/>
              <w:left w:val="single" w:sz="4" w:space="0" w:color="auto"/>
              <w:bottom w:val="single" w:sz="4" w:space="0" w:color="auto"/>
              <w:right w:val="single" w:sz="4" w:space="0" w:color="auto"/>
            </w:tcBorders>
            <w:vAlign w:val="center"/>
            <w:hideMark/>
          </w:tcPr>
          <w:p w14:paraId="38FBD567" w14:textId="77777777" w:rsidR="000D3F47" w:rsidRPr="00841B97" w:rsidRDefault="000D3F47" w:rsidP="00185E45">
            <w:pPr>
              <w:pStyle w:val="a4"/>
            </w:pPr>
          </w:p>
        </w:tc>
        <w:tc>
          <w:tcPr>
            <w:tcW w:w="1025" w:type="pct"/>
            <w:vMerge/>
            <w:tcBorders>
              <w:top w:val="nil"/>
              <w:left w:val="single" w:sz="4" w:space="0" w:color="auto"/>
              <w:bottom w:val="single" w:sz="4" w:space="0" w:color="auto"/>
              <w:right w:val="single" w:sz="4" w:space="0" w:color="auto"/>
            </w:tcBorders>
            <w:vAlign w:val="center"/>
            <w:hideMark/>
          </w:tcPr>
          <w:p w14:paraId="3036AFE1" w14:textId="77777777" w:rsidR="000D3F47" w:rsidRPr="00841B97" w:rsidRDefault="000D3F47" w:rsidP="00185E45">
            <w:pPr>
              <w:pStyle w:val="a4"/>
            </w:pPr>
          </w:p>
        </w:tc>
        <w:tc>
          <w:tcPr>
            <w:tcW w:w="1182" w:type="pct"/>
            <w:tcBorders>
              <w:top w:val="nil"/>
              <w:left w:val="nil"/>
              <w:bottom w:val="single" w:sz="4" w:space="0" w:color="auto"/>
              <w:right w:val="single" w:sz="4" w:space="0" w:color="auto"/>
            </w:tcBorders>
            <w:vAlign w:val="center"/>
            <w:hideMark/>
          </w:tcPr>
          <w:p w14:paraId="3D060DF3" w14:textId="77777777" w:rsidR="000D3F47" w:rsidRPr="00841B97" w:rsidRDefault="000D3F47" w:rsidP="00185E45">
            <w:pPr>
              <w:pStyle w:val="a4"/>
            </w:pPr>
            <w:r w:rsidRPr="00841B97">
              <w:t>в % от рабочей силы</w:t>
            </w:r>
          </w:p>
        </w:tc>
        <w:tc>
          <w:tcPr>
            <w:tcW w:w="595" w:type="pct"/>
            <w:tcBorders>
              <w:top w:val="nil"/>
              <w:left w:val="nil"/>
              <w:bottom w:val="single" w:sz="4" w:space="0" w:color="auto"/>
              <w:right w:val="single" w:sz="4" w:space="0" w:color="auto"/>
            </w:tcBorders>
            <w:vAlign w:val="center"/>
            <w:hideMark/>
          </w:tcPr>
          <w:p w14:paraId="2C51FA7F" w14:textId="77777777" w:rsidR="000D3F47" w:rsidRPr="00841B97" w:rsidRDefault="000D3F47" w:rsidP="00185E45">
            <w:pPr>
              <w:pStyle w:val="a4"/>
            </w:pPr>
            <w:r w:rsidRPr="00841B97">
              <w:t>95,7</w:t>
            </w:r>
          </w:p>
        </w:tc>
        <w:tc>
          <w:tcPr>
            <w:tcW w:w="543" w:type="pct"/>
            <w:tcBorders>
              <w:top w:val="nil"/>
              <w:left w:val="nil"/>
              <w:bottom w:val="single" w:sz="4" w:space="0" w:color="auto"/>
              <w:right w:val="single" w:sz="4" w:space="0" w:color="auto"/>
            </w:tcBorders>
            <w:vAlign w:val="center"/>
            <w:hideMark/>
          </w:tcPr>
          <w:p w14:paraId="60039E18" w14:textId="77777777" w:rsidR="000D3F47" w:rsidRPr="00841B97" w:rsidRDefault="000D3F47" w:rsidP="00185E45">
            <w:pPr>
              <w:pStyle w:val="a4"/>
            </w:pPr>
            <w:r w:rsidRPr="00841B97">
              <w:t>95,4</w:t>
            </w:r>
          </w:p>
        </w:tc>
        <w:tc>
          <w:tcPr>
            <w:tcW w:w="823" w:type="pct"/>
            <w:tcBorders>
              <w:top w:val="nil"/>
              <w:left w:val="nil"/>
              <w:bottom w:val="single" w:sz="4" w:space="0" w:color="auto"/>
              <w:right w:val="single" w:sz="4" w:space="0" w:color="auto"/>
            </w:tcBorders>
            <w:vAlign w:val="center"/>
            <w:hideMark/>
          </w:tcPr>
          <w:p w14:paraId="05D4F542" w14:textId="77777777" w:rsidR="000D3F47" w:rsidRPr="00841B97" w:rsidRDefault="000D3F47" w:rsidP="00185E45">
            <w:pPr>
              <w:pStyle w:val="a4"/>
            </w:pPr>
            <w:r w:rsidRPr="00841B97">
              <w:t>95,4</w:t>
            </w:r>
          </w:p>
        </w:tc>
      </w:tr>
      <w:tr w:rsidR="000D3F47" w:rsidRPr="00841B97" w14:paraId="3D526AED" w14:textId="77777777" w:rsidTr="0097676C">
        <w:tc>
          <w:tcPr>
            <w:tcW w:w="832" w:type="pct"/>
            <w:tcBorders>
              <w:top w:val="nil"/>
              <w:left w:val="single" w:sz="4" w:space="0" w:color="auto"/>
              <w:bottom w:val="single" w:sz="4" w:space="0" w:color="auto"/>
              <w:right w:val="single" w:sz="4" w:space="0" w:color="auto"/>
            </w:tcBorders>
            <w:vAlign w:val="center"/>
            <w:hideMark/>
          </w:tcPr>
          <w:p w14:paraId="66DD9446" w14:textId="77777777" w:rsidR="000D3F47" w:rsidRPr="00841B97" w:rsidRDefault="000D3F47" w:rsidP="00185E45">
            <w:pPr>
              <w:pStyle w:val="a4"/>
            </w:pPr>
            <w:r w:rsidRPr="00841B97">
              <w:t> </w:t>
            </w:r>
          </w:p>
        </w:tc>
        <w:tc>
          <w:tcPr>
            <w:tcW w:w="1025" w:type="pct"/>
            <w:tcBorders>
              <w:top w:val="nil"/>
              <w:left w:val="nil"/>
              <w:bottom w:val="single" w:sz="4" w:space="0" w:color="auto"/>
              <w:right w:val="single" w:sz="4" w:space="0" w:color="auto"/>
            </w:tcBorders>
            <w:vAlign w:val="center"/>
            <w:hideMark/>
          </w:tcPr>
          <w:p w14:paraId="5D8E2C0D" w14:textId="77777777" w:rsidR="000D3F47" w:rsidRPr="00841B97" w:rsidRDefault="000D3F47" w:rsidP="00185E45">
            <w:pPr>
              <w:pStyle w:val="a4"/>
            </w:pPr>
            <w:r w:rsidRPr="00841B97">
              <w:t>Из них:</w:t>
            </w:r>
          </w:p>
        </w:tc>
        <w:tc>
          <w:tcPr>
            <w:tcW w:w="1182" w:type="pct"/>
            <w:tcBorders>
              <w:top w:val="nil"/>
              <w:left w:val="nil"/>
              <w:bottom w:val="single" w:sz="4" w:space="0" w:color="auto"/>
              <w:right w:val="single" w:sz="4" w:space="0" w:color="auto"/>
            </w:tcBorders>
            <w:vAlign w:val="center"/>
            <w:hideMark/>
          </w:tcPr>
          <w:p w14:paraId="323CDAC5" w14:textId="77777777" w:rsidR="000D3F47" w:rsidRPr="00841B97" w:rsidRDefault="000D3F47" w:rsidP="00185E45">
            <w:pPr>
              <w:pStyle w:val="a4"/>
            </w:pPr>
            <w:r w:rsidRPr="00841B97">
              <w:t> </w:t>
            </w:r>
          </w:p>
        </w:tc>
        <w:tc>
          <w:tcPr>
            <w:tcW w:w="595" w:type="pct"/>
            <w:tcBorders>
              <w:top w:val="nil"/>
              <w:left w:val="nil"/>
              <w:bottom w:val="single" w:sz="4" w:space="0" w:color="auto"/>
              <w:right w:val="single" w:sz="4" w:space="0" w:color="auto"/>
            </w:tcBorders>
            <w:vAlign w:val="center"/>
            <w:hideMark/>
          </w:tcPr>
          <w:p w14:paraId="63A18E8E" w14:textId="77777777" w:rsidR="000D3F47" w:rsidRPr="00841B97" w:rsidRDefault="000D3F47" w:rsidP="00185E45">
            <w:pPr>
              <w:pStyle w:val="a4"/>
            </w:pPr>
            <w:r w:rsidRPr="00841B97">
              <w:t> </w:t>
            </w:r>
          </w:p>
        </w:tc>
        <w:tc>
          <w:tcPr>
            <w:tcW w:w="543" w:type="pct"/>
            <w:tcBorders>
              <w:top w:val="nil"/>
              <w:left w:val="nil"/>
              <w:bottom w:val="single" w:sz="4" w:space="0" w:color="auto"/>
              <w:right w:val="single" w:sz="4" w:space="0" w:color="auto"/>
            </w:tcBorders>
            <w:vAlign w:val="center"/>
            <w:hideMark/>
          </w:tcPr>
          <w:p w14:paraId="47E6D95E" w14:textId="77777777" w:rsidR="000D3F47" w:rsidRPr="00841B97" w:rsidRDefault="000D3F47" w:rsidP="00185E45">
            <w:pPr>
              <w:pStyle w:val="a4"/>
            </w:pPr>
            <w:r w:rsidRPr="00841B97">
              <w:t> </w:t>
            </w:r>
          </w:p>
        </w:tc>
        <w:tc>
          <w:tcPr>
            <w:tcW w:w="823" w:type="pct"/>
            <w:tcBorders>
              <w:top w:val="nil"/>
              <w:left w:val="nil"/>
              <w:bottom w:val="single" w:sz="4" w:space="0" w:color="auto"/>
              <w:right w:val="single" w:sz="4" w:space="0" w:color="auto"/>
            </w:tcBorders>
            <w:vAlign w:val="center"/>
            <w:hideMark/>
          </w:tcPr>
          <w:p w14:paraId="7E2DC7AE" w14:textId="77777777" w:rsidR="000D3F47" w:rsidRPr="00841B97" w:rsidRDefault="000D3F47" w:rsidP="00185E45">
            <w:pPr>
              <w:pStyle w:val="a4"/>
            </w:pPr>
            <w:r w:rsidRPr="00841B97">
              <w:t> </w:t>
            </w:r>
          </w:p>
        </w:tc>
      </w:tr>
      <w:tr w:rsidR="000D3F47" w:rsidRPr="00841B97" w14:paraId="6937F0B7" w14:textId="77777777" w:rsidTr="0097676C">
        <w:tc>
          <w:tcPr>
            <w:tcW w:w="832" w:type="pct"/>
            <w:tcBorders>
              <w:top w:val="nil"/>
              <w:left w:val="single" w:sz="4" w:space="0" w:color="auto"/>
              <w:bottom w:val="single" w:sz="4" w:space="0" w:color="auto"/>
              <w:right w:val="single" w:sz="4" w:space="0" w:color="auto"/>
            </w:tcBorders>
            <w:vAlign w:val="center"/>
            <w:hideMark/>
          </w:tcPr>
          <w:p w14:paraId="1DDCE4BC" w14:textId="77777777" w:rsidR="000D3F47" w:rsidRPr="00841B97" w:rsidRDefault="000D3F47" w:rsidP="00185E45">
            <w:pPr>
              <w:pStyle w:val="a4"/>
            </w:pPr>
            <w:r w:rsidRPr="00841B97">
              <w:lastRenderedPageBreak/>
              <w:t>А</w:t>
            </w:r>
          </w:p>
        </w:tc>
        <w:tc>
          <w:tcPr>
            <w:tcW w:w="1025" w:type="pct"/>
            <w:tcBorders>
              <w:top w:val="nil"/>
              <w:left w:val="nil"/>
              <w:bottom w:val="single" w:sz="4" w:space="0" w:color="auto"/>
              <w:right w:val="single" w:sz="4" w:space="0" w:color="auto"/>
            </w:tcBorders>
            <w:vAlign w:val="center"/>
            <w:hideMark/>
          </w:tcPr>
          <w:p w14:paraId="3E3FC395" w14:textId="77777777" w:rsidR="000D3F47" w:rsidRPr="00841B97" w:rsidRDefault="000D3F47" w:rsidP="00185E45">
            <w:pPr>
              <w:pStyle w:val="a4"/>
            </w:pPr>
            <w:r w:rsidRPr="00841B97">
              <w:t>Работающие по найму</w:t>
            </w:r>
          </w:p>
        </w:tc>
        <w:tc>
          <w:tcPr>
            <w:tcW w:w="1182" w:type="pct"/>
            <w:tcBorders>
              <w:top w:val="nil"/>
              <w:left w:val="nil"/>
              <w:bottom w:val="single" w:sz="4" w:space="0" w:color="auto"/>
              <w:right w:val="single" w:sz="4" w:space="0" w:color="auto"/>
            </w:tcBorders>
            <w:vAlign w:val="center"/>
            <w:hideMark/>
          </w:tcPr>
          <w:p w14:paraId="2F3F0951" w14:textId="77777777" w:rsidR="000D3F47" w:rsidRPr="00841B97" w:rsidRDefault="000D3F47" w:rsidP="00185E45">
            <w:pPr>
              <w:pStyle w:val="a4"/>
            </w:pPr>
            <w:r w:rsidRPr="00841B97">
              <w:t>тыс. чел.</w:t>
            </w:r>
          </w:p>
        </w:tc>
        <w:tc>
          <w:tcPr>
            <w:tcW w:w="595" w:type="pct"/>
            <w:tcBorders>
              <w:top w:val="nil"/>
              <w:left w:val="nil"/>
              <w:bottom w:val="single" w:sz="4" w:space="0" w:color="auto"/>
              <w:right w:val="single" w:sz="4" w:space="0" w:color="auto"/>
            </w:tcBorders>
            <w:vAlign w:val="center"/>
            <w:hideMark/>
          </w:tcPr>
          <w:p w14:paraId="20552844" w14:textId="77777777" w:rsidR="000D3F47" w:rsidRPr="00841B97" w:rsidRDefault="000D3F47" w:rsidP="00185E45">
            <w:pPr>
              <w:pStyle w:val="a4"/>
            </w:pPr>
            <w:r w:rsidRPr="00841B97">
              <w:t>0,573</w:t>
            </w:r>
          </w:p>
        </w:tc>
        <w:tc>
          <w:tcPr>
            <w:tcW w:w="543" w:type="pct"/>
            <w:tcBorders>
              <w:top w:val="nil"/>
              <w:left w:val="nil"/>
              <w:bottom w:val="single" w:sz="4" w:space="0" w:color="auto"/>
              <w:right w:val="single" w:sz="4" w:space="0" w:color="auto"/>
            </w:tcBorders>
            <w:vAlign w:val="center"/>
            <w:hideMark/>
          </w:tcPr>
          <w:p w14:paraId="7DF6893F" w14:textId="77777777" w:rsidR="000D3F47" w:rsidRPr="00841B97" w:rsidRDefault="000D3F47" w:rsidP="00185E45">
            <w:pPr>
              <w:pStyle w:val="a4"/>
            </w:pPr>
            <w:r w:rsidRPr="00841B97">
              <w:t>0,698</w:t>
            </w:r>
          </w:p>
        </w:tc>
        <w:tc>
          <w:tcPr>
            <w:tcW w:w="823" w:type="pct"/>
            <w:tcBorders>
              <w:top w:val="nil"/>
              <w:left w:val="nil"/>
              <w:bottom w:val="single" w:sz="4" w:space="0" w:color="auto"/>
              <w:right w:val="single" w:sz="4" w:space="0" w:color="auto"/>
            </w:tcBorders>
            <w:vAlign w:val="center"/>
            <w:hideMark/>
          </w:tcPr>
          <w:p w14:paraId="75FC4034" w14:textId="77777777" w:rsidR="000D3F47" w:rsidRPr="00841B97" w:rsidRDefault="000D3F47" w:rsidP="00185E45">
            <w:pPr>
              <w:pStyle w:val="a4"/>
            </w:pPr>
            <w:r w:rsidRPr="00841B97">
              <w:t>0,804</w:t>
            </w:r>
          </w:p>
        </w:tc>
      </w:tr>
      <w:tr w:rsidR="000D3F47" w:rsidRPr="00841B97" w14:paraId="73C8C9CC" w14:textId="77777777" w:rsidTr="0097676C">
        <w:tc>
          <w:tcPr>
            <w:tcW w:w="832" w:type="pct"/>
            <w:tcBorders>
              <w:top w:val="nil"/>
              <w:left w:val="single" w:sz="4" w:space="0" w:color="auto"/>
              <w:bottom w:val="single" w:sz="4" w:space="0" w:color="auto"/>
              <w:right w:val="single" w:sz="4" w:space="0" w:color="auto"/>
            </w:tcBorders>
            <w:vAlign w:val="center"/>
            <w:hideMark/>
          </w:tcPr>
          <w:p w14:paraId="221A96FE" w14:textId="77777777" w:rsidR="000D3F47" w:rsidRPr="00841B97" w:rsidRDefault="000D3F47" w:rsidP="00185E45">
            <w:pPr>
              <w:pStyle w:val="a4"/>
            </w:pPr>
            <w:r w:rsidRPr="00841B97">
              <w:t>Б</w:t>
            </w:r>
          </w:p>
        </w:tc>
        <w:tc>
          <w:tcPr>
            <w:tcW w:w="1025" w:type="pct"/>
            <w:tcBorders>
              <w:top w:val="nil"/>
              <w:left w:val="nil"/>
              <w:bottom w:val="single" w:sz="4" w:space="0" w:color="auto"/>
              <w:right w:val="single" w:sz="4" w:space="0" w:color="auto"/>
            </w:tcBorders>
            <w:vAlign w:val="center"/>
            <w:hideMark/>
          </w:tcPr>
          <w:p w14:paraId="711F4112" w14:textId="77777777" w:rsidR="000D3F47" w:rsidRPr="00841B97" w:rsidRDefault="000D3F47" w:rsidP="00185E45">
            <w:pPr>
              <w:pStyle w:val="a4"/>
            </w:pPr>
            <w:r w:rsidRPr="00841B97">
              <w:t>Самостоятельно занятое население</w:t>
            </w:r>
          </w:p>
        </w:tc>
        <w:tc>
          <w:tcPr>
            <w:tcW w:w="1182" w:type="pct"/>
            <w:tcBorders>
              <w:top w:val="nil"/>
              <w:left w:val="nil"/>
              <w:bottom w:val="single" w:sz="4" w:space="0" w:color="auto"/>
              <w:right w:val="single" w:sz="4" w:space="0" w:color="auto"/>
            </w:tcBorders>
            <w:vAlign w:val="center"/>
            <w:hideMark/>
          </w:tcPr>
          <w:p w14:paraId="57105596" w14:textId="77777777" w:rsidR="000D3F47" w:rsidRPr="00841B97" w:rsidRDefault="000D3F47" w:rsidP="00185E45">
            <w:pPr>
              <w:pStyle w:val="a4"/>
            </w:pPr>
            <w:r w:rsidRPr="00841B97">
              <w:t>тыс. чел.</w:t>
            </w:r>
          </w:p>
        </w:tc>
        <w:tc>
          <w:tcPr>
            <w:tcW w:w="595" w:type="pct"/>
            <w:tcBorders>
              <w:top w:val="nil"/>
              <w:left w:val="nil"/>
              <w:bottom w:val="single" w:sz="4" w:space="0" w:color="auto"/>
              <w:right w:val="single" w:sz="4" w:space="0" w:color="auto"/>
            </w:tcBorders>
            <w:vAlign w:val="center"/>
            <w:hideMark/>
          </w:tcPr>
          <w:p w14:paraId="28B033AF" w14:textId="77777777" w:rsidR="000D3F47" w:rsidRPr="00841B97" w:rsidRDefault="000D3F47" w:rsidP="00185E45">
            <w:pPr>
              <w:pStyle w:val="a4"/>
            </w:pPr>
            <w:r w:rsidRPr="00841B97">
              <w:t>0,919</w:t>
            </w:r>
          </w:p>
        </w:tc>
        <w:tc>
          <w:tcPr>
            <w:tcW w:w="543" w:type="pct"/>
            <w:tcBorders>
              <w:top w:val="nil"/>
              <w:left w:val="nil"/>
              <w:bottom w:val="single" w:sz="4" w:space="0" w:color="auto"/>
              <w:right w:val="single" w:sz="4" w:space="0" w:color="auto"/>
            </w:tcBorders>
            <w:vAlign w:val="center"/>
            <w:hideMark/>
          </w:tcPr>
          <w:p w14:paraId="0ABB9266" w14:textId="77777777" w:rsidR="000D3F47" w:rsidRPr="00841B97" w:rsidRDefault="000D3F47" w:rsidP="00185E45">
            <w:pPr>
              <w:pStyle w:val="a4"/>
            </w:pPr>
            <w:r w:rsidRPr="00841B97">
              <w:t>0,912</w:t>
            </w:r>
          </w:p>
        </w:tc>
        <w:tc>
          <w:tcPr>
            <w:tcW w:w="823" w:type="pct"/>
            <w:tcBorders>
              <w:top w:val="nil"/>
              <w:left w:val="nil"/>
              <w:bottom w:val="single" w:sz="4" w:space="0" w:color="auto"/>
              <w:right w:val="single" w:sz="4" w:space="0" w:color="auto"/>
            </w:tcBorders>
            <w:vAlign w:val="center"/>
            <w:hideMark/>
          </w:tcPr>
          <w:p w14:paraId="58EC1404" w14:textId="77777777" w:rsidR="000D3F47" w:rsidRPr="00841B97" w:rsidRDefault="000D3F47" w:rsidP="00185E45">
            <w:pPr>
              <w:pStyle w:val="a4"/>
            </w:pPr>
            <w:r w:rsidRPr="00841B97">
              <w:t>0,780</w:t>
            </w:r>
          </w:p>
        </w:tc>
      </w:tr>
      <w:tr w:rsidR="000D3F47" w:rsidRPr="00841B97" w14:paraId="2D9E4DD7" w14:textId="77777777" w:rsidTr="0097676C">
        <w:tc>
          <w:tcPr>
            <w:tcW w:w="832" w:type="pct"/>
            <w:tcBorders>
              <w:top w:val="nil"/>
              <w:left w:val="single" w:sz="4" w:space="0" w:color="auto"/>
              <w:bottom w:val="single" w:sz="4" w:space="0" w:color="auto"/>
              <w:right w:val="single" w:sz="4" w:space="0" w:color="auto"/>
            </w:tcBorders>
            <w:vAlign w:val="center"/>
            <w:hideMark/>
          </w:tcPr>
          <w:p w14:paraId="78F289F9" w14:textId="77777777" w:rsidR="000D3F47" w:rsidRPr="00841B97" w:rsidRDefault="000D3F47" w:rsidP="00185E45">
            <w:pPr>
              <w:pStyle w:val="a4"/>
            </w:pPr>
            <w:r w:rsidRPr="00841B97">
              <w:t>1.1.2</w:t>
            </w:r>
          </w:p>
        </w:tc>
        <w:tc>
          <w:tcPr>
            <w:tcW w:w="1025" w:type="pct"/>
            <w:vMerge w:val="restart"/>
            <w:tcBorders>
              <w:top w:val="nil"/>
              <w:left w:val="single" w:sz="4" w:space="0" w:color="auto"/>
              <w:bottom w:val="single" w:sz="4" w:space="0" w:color="auto"/>
              <w:right w:val="single" w:sz="4" w:space="0" w:color="auto"/>
            </w:tcBorders>
            <w:vAlign w:val="center"/>
            <w:hideMark/>
          </w:tcPr>
          <w:p w14:paraId="0BA400D5" w14:textId="77777777" w:rsidR="000D3F47" w:rsidRPr="00841B97" w:rsidRDefault="000D3F47" w:rsidP="00185E45">
            <w:pPr>
              <w:pStyle w:val="a4"/>
            </w:pPr>
            <w:r w:rsidRPr="00841B97">
              <w:t>Безработные</w:t>
            </w:r>
          </w:p>
        </w:tc>
        <w:tc>
          <w:tcPr>
            <w:tcW w:w="1182" w:type="pct"/>
            <w:tcBorders>
              <w:top w:val="nil"/>
              <w:left w:val="nil"/>
              <w:bottom w:val="single" w:sz="4" w:space="0" w:color="auto"/>
              <w:right w:val="single" w:sz="4" w:space="0" w:color="auto"/>
            </w:tcBorders>
            <w:vAlign w:val="center"/>
            <w:hideMark/>
          </w:tcPr>
          <w:p w14:paraId="2DC0AA18" w14:textId="77777777" w:rsidR="000D3F47" w:rsidRPr="00841B97" w:rsidRDefault="000D3F47" w:rsidP="00185E45">
            <w:pPr>
              <w:pStyle w:val="a4"/>
            </w:pPr>
            <w:r w:rsidRPr="00841B97">
              <w:t>тыс. чел.</w:t>
            </w:r>
          </w:p>
        </w:tc>
        <w:tc>
          <w:tcPr>
            <w:tcW w:w="595" w:type="pct"/>
            <w:tcBorders>
              <w:top w:val="nil"/>
              <w:left w:val="nil"/>
              <w:bottom w:val="single" w:sz="4" w:space="0" w:color="auto"/>
              <w:right w:val="single" w:sz="4" w:space="0" w:color="auto"/>
            </w:tcBorders>
            <w:vAlign w:val="center"/>
            <w:hideMark/>
          </w:tcPr>
          <w:p w14:paraId="534A35D5" w14:textId="77777777" w:rsidR="000D3F47" w:rsidRPr="00841B97" w:rsidRDefault="000D3F47" w:rsidP="00185E45">
            <w:pPr>
              <w:pStyle w:val="a4"/>
            </w:pPr>
            <w:r w:rsidRPr="00841B97">
              <w:t>0,051</w:t>
            </w:r>
          </w:p>
        </w:tc>
        <w:tc>
          <w:tcPr>
            <w:tcW w:w="543" w:type="pct"/>
            <w:tcBorders>
              <w:top w:val="nil"/>
              <w:left w:val="nil"/>
              <w:bottom w:val="single" w:sz="4" w:space="0" w:color="auto"/>
              <w:right w:val="single" w:sz="4" w:space="0" w:color="auto"/>
            </w:tcBorders>
            <w:vAlign w:val="center"/>
            <w:hideMark/>
          </w:tcPr>
          <w:p w14:paraId="6100016C" w14:textId="77777777" w:rsidR="000D3F47" w:rsidRPr="00841B97" w:rsidRDefault="000D3F47" w:rsidP="00185E45">
            <w:pPr>
              <w:pStyle w:val="a4"/>
            </w:pPr>
            <w:r w:rsidRPr="00841B97">
              <w:t>0,057</w:t>
            </w:r>
          </w:p>
        </w:tc>
        <w:tc>
          <w:tcPr>
            <w:tcW w:w="823" w:type="pct"/>
            <w:tcBorders>
              <w:top w:val="nil"/>
              <w:left w:val="nil"/>
              <w:bottom w:val="single" w:sz="4" w:space="0" w:color="auto"/>
              <w:right w:val="single" w:sz="4" w:space="0" w:color="auto"/>
            </w:tcBorders>
            <w:vAlign w:val="center"/>
            <w:hideMark/>
          </w:tcPr>
          <w:p w14:paraId="58436C4B" w14:textId="77777777" w:rsidR="000D3F47" w:rsidRPr="00841B97" w:rsidRDefault="000D3F47" w:rsidP="00185E45">
            <w:pPr>
              <w:pStyle w:val="a4"/>
            </w:pPr>
            <w:r w:rsidRPr="00841B97">
              <w:t>0,053</w:t>
            </w:r>
          </w:p>
        </w:tc>
      </w:tr>
      <w:tr w:rsidR="000D3F47" w:rsidRPr="00841B97" w14:paraId="7E477F97" w14:textId="77777777" w:rsidTr="0097676C">
        <w:tc>
          <w:tcPr>
            <w:tcW w:w="832" w:type="pct"/>
            <w:tcBorders>
              <w:top w:val="nil"/>
              <w:left w:val="single" w:sz="4" w:space="0" w:color="auto"/>
              <w:bottom w:val="single" w:sz="4" w:space="0" w:color="auto"/>
              <w:right w:val="single" w:sz="4" w:space="0" w:color="auto"/>
            </w:tcBorders>
            <w:vAlign w:val="center"/>
            <w:hideMark/>
          </w:tcPr>
          <w:p w14:paraId="2D1D0DB8" w14:textId="77777777" w:rsidR="000D3F47" w:rsidRPr="00841B97" w:rsidRDefault="000D3F47" w:rsidP="00185E45">
            <w:pPr>
              <w:pStyle w:val="a4"/>
            </w:pPr>
            <w:r w:rsidRPr="00841B97">
              <w:t> </w:t>
            </w:r>
          </w:p>
        </w:tc>
        <w:tc>
          <w:tcPr>
            <w:tcW w:w="1025" w:type="pct"/>
            <w:vMerge/>
            <w:tcBorders>
              <w:top w:val="nil"/>
              <w:left w:val="single" w:sz="4" w:space="0" w:color="auto"/>
              <w:bottom w:val="single" w:sz="4" w:space="0" w:color="auto"/>
              <w:right w:val="single" w:sz="4" w:space="0" w:color="auto"/>
            </w:tcBorders>
            <w:vAlign w:val="center"/>
            <w:hideMark/>
          </w:tcPr>
          <w:p w14:paraId="4EA412CD" w14:textId="77777777" w:rsidR="000D3F47" w:rsidRPr="00841B97" w:rsidRDefault="000D3F47" w:rsidP="00185E45">
            <w:pPr>
              <w:pStyle w:val="a4"/>
            </w:pPr>
          </w:p>
        </w:tc>
        <w:tc>
          <w:tcPr>
            <w:tcW w:w="1182" w:type="pct"/>
            <w:tcBorders>
              <w:top w:val="nil"/>
              <w:left w:val="nil"/>
              <w:bottom w:val="single" w:sz="4" w:space="0" w:color="auto"/>
              <w:right w:val="single" w:sz="4" w:space="0" w:color="auto"/>
            </w:tcBorders>
            <w:vAlign w:val="center"/>
            <w:hideMark/>
          </w:tcPr>
          <w:p w14:paraId="07721CD7" w14:textId="77777777" w:rsidR="000D3F47" w:rsidRPr="00841B97" w:rsidRDefault="000D3F47" w:rsidP="00185E45">
            <w:pPr>
              <w:pStyle w:val="a4"/>
            </w:pPr>
            <w:r w:rsidRPr="00841B97">
              <w:t>в % от рабочей силы</w:t>
            </w:r>
          </w:p>
        </w:tc>
        <w:tc>
          <w:tcPr>
            <w:tcW w:w="595" w:type="pct"/>
            <w:tcBorders>
              <w:top w:val="nil"/>
              <w:left w:val="nil"/>
              <w:bottom w:val="single" w:sz="4" w:space="0" w:color="auto"/>
              <w:right w:val="single" w:sz="4" w:space="0" w:color="auto"/>
            </w:tcBorders>
            <w:vAlign w:val="center"/>
            <w:hideMark/>
          </w:tcPr>
          <w:p w14:paraId="3FC919D4" w14:textId="77777777" w:rsidR="000D3F47" w:rsidRPr="00841B97" w:rsidRDefault="000D3F47" w:rsidP="00185E45">
            <w:pPr>
              <w:pStyle w:val="a4"/>
            </w:pPr>
            <w:r w:rsidRPr="00841B97">
              <w:t>3,3</w:t>
            </w:r>
          </w:p>
        </w:tc>
        <w:tc>
          <w:tcPr>
            <w:tcW w:w="543" w:type="pct"/>
            <w:tcBorders>
              <w:top w:val="nil"/>
              <w:left w:val="nil"/>
              <w:bottom w:val="single" w:sz="4" w:space="0" w:color="auto"/>
              <w:right w:val="single" w:sz="4" w:space="0" w:color="auto"/>
            </w:tcBorders>
            <w:vAlign w:val="center"/>
            <w:hideMark/>
          </w:tcPr>
          <w:p w14:paraId="20F0BCEC" w14:textId="77777777" w:rsidR="000D3F47" w:rsidRPr="00841B97" w:rsidRDefault="000D3F47" w:rsidP="00185E45">
            <w:pPr>
              <w:pStyle w:val="a4"/>
            </w:pPr>
            <w:r w:rsidRPr="00841B97">
              <w:t>3,4</w:t>
            </w:r>
          </w:p>
        </w:tc>
        <w:tc>
          <w:tcPr>
            <w:tcW w:w="823" w:type="pct"/>
            <w:tcBorders>
              <w:top w:val="nil"/>
              <w:left w:val="nil"/>
              <w:bottom w:val="single" w:sz="4" w:space="0" w:color="auto"/>
              <w:right w:val="single" w:sz="4" w:space="0" w:color="auto"/>
            </w:tcBorders>
            <w:vAlign w:val="center"/>
            <w:hideMark/>
          </w:tcPr>
          <w:p w14:paraId="4E8C7A95" w14:textId="77777777" w:rsidR="000D3F47" w:rsidRPr="00841B97" w:rsidRDefault="000D3F47" w:rsidP="00185E45">
            <w:pPr>
              <w:pStyle w:val="a4"/>
            </w:pPr>
            <w:r w:rsidRPr="00841B97">
              <w:t>3,2</w:t>
            </w:r>
          </w:p>
        </w:tc>
      </w:tr>
      <w:tr w:rsidR="000D3F47" w:rsidRPr="00841B97" w14:paraId="4B63170A" w14:textId="77777777" w:rsidTr="0097676C">
        <w:tc>
          <w:tcPr>
            <w:tcW w:w="832" w:type="pct"/>
            <w:tcBorders>
              <w:top w:val="nil"/>
              <w:left w:val="single" w:sz="4" w:space="0" w:color="auto"/>
              <w:bottom w:val="single" w:sz="4" w:space="0" w:color="auto"/>
              <w:right w:val="single" w:sz="4" w:space="0" w:color="auto"/>
            </w:tcBorders>
            <w:vAlign w:val="center"/>
            <w:hideMark/>
          </w:tcPr>
          <w:p w14:paraId="17F6BF6A" w14:textId="77777777" w:rsidR="000D3F47" w:rsidRPr="00841B97" w:rsidRDefault="000D3F47" w:rsidP="00185E45">
            <w:pPr>
              <w:pStyle w:val="a4"/>
              <w:rPr>
                <w:sz w:val="20"/>
              </w:rPr>
            </w:pPr>
            <w:r w:rsidRPr="00841B97">
              <w:rPr>
                <w:sz w:val="20"/>
              </w:rPr>
              <w:t>1.2</w:t>
            </w:r>
          </w:p>
        </w:tc>
        <w:tc>
          <w:tcPr>
            <w:tcW w:w="1025" w:type="pct"/>
            <w:vMerge w:val="restart"/>
            <w:tcBorders>
              <w:top w:val="nil"/>
              <w:left w:val="single" w:sz="4" w:space="0" w:color="auto"/>
              <w:bottom w:val="single" w:sz="4" w:space="0" w:color="auto"/>
              <w:right w:val="single" w:sz="4" w:space="0" w:color="auto"/>
            </w:tcBorders>
            <w:vAlign w:val="center"/>
            <w:hideMark/>
          </w:tcPr>
          <w:p w14:paraId="701A0D36" w14:textId="77777777" w:rsidR="000D3F47" w:rsidRPr="00841B97" w:rsidRDefault="000D3F47" w:rsidP="00185E45">
            <w:pPr>
              <w:pStyle w:val="a4"/>
            </w:pPr>
            <w:proofErr w:type="gramStart"/>
            <w:r w:rsidRPr="00841B97">
              <w:t>Лица</w:t>
            </w:r>
            <w:proofErr w:type="gramEnd"/>
            <w:r w:rsidRPr="00841B97">
              <w:t xml:space="preserve"> не вошедшие в состав рабочей силы</w:t>
            </w:r>
          </w:p>
        </w:tc>
        <w:tc>
          <w:tcPr>
            <w:tcW w:w="1182" w:type="pct"/>
            <w:tcBorders>
              <w:top w:val="nil"/>
              <w:left w:val="nil"/>
              <w:bottom w:val="single" w:sz="4" w:space="0" w:color="auto"/>
              <w:right w:val="single" w:sz="4" w:space="0" w:color="auto"/>
            </w:tcBorders>
            <w:vAlign w:val="center"/>
            <w:hideMark/>
          </w:tcPr>
          <w:p w14:paraId="3279CA4D" w14:textId="77777777" w:rsidR="000D3F47" w:rsidRPr="00841B97" w:rsidRDefault="000D3F47" w:rsidP="00185E45">
            <w:pPr>
              <w:pStyle w:val="a4"/>
            </w:pPr>
            <w:r w:rsidRPr="00841B97">
              <w:t>тыс. чел.</w:t>
            </w:r>
          </w:p>
        </w:tc>
        <w:tc>
          <w:tcPr>
            <w:tcW w:w="595" w:type="pct"/>
            <w:tcBorders>
              <w:top w:val="nil"/>
              <w:left w:val="nil"/>
              <w:bottom w:val="single" w:sz="4" w:space="0" w:color="auto"/>
              <w:right w:val="single" w:sz="4" w:space="0" w:color="auto"/>
            </w:tcBorders>
            <w:vAlign w:val="center"/>
            <w:hideMark/>
          </w:tcPr>
          <w:p w14:paraId="0552C537" w14:textId="77777777" w:rsidR="000D3F47" w:rsidRPr="00841B97" w:rsidRDefault="000D3F47" w:rsidP="00185E45">
            <w:pPr>
              <w:pStyle w:val="a4"/>
            </w:pPr>
            <w:r w:rsidRPr="00841B97">
              <w:t>0,492</w:t>
            </w:r>
          </w:p>
        </w:tc>
        <w:tc>
          <w:tcPr>
            <w:tcW w:w="543" w:type="pct"/>
            <w:tcBorders>
              <w:top w:val="nil"/>
              <w:left w:val="nil"/>
              <w:bottom w:val="single" w:sz="4" w:space="0" w:color="auto"/>
              <w:right w:val="single" w:sz="4" w:space="0" w:color="auto"/>
            </w:tcBorders>
            <w:vAlign w:val="center"/>
            <w:hideMark/>
          </w:tcPr>
          <w:p w14:paraId="53648F45" w14:textId="77777777" w:rsidR="000D3F47" w:rsidRPr="00841B97" w:rsidRDefault="000D3F47" w:rsidP="00185E45">
            <w:pPr>
              <w:pStyle w:val="a4"/>
            </w:pPr>
            <w:r w:rsidRPr="00841B97">
              <w:t>0,587</w:t>
            </w:r>
          </w:p>
        </w:tc>
        <w:tc>
          <w:tcPr>
            <w:tcW w:w="823" w:type="pct"/>
            <w:tcBorders>
              <w:top w:val="nil"/>
              <w:left w:val="nil"/>
              <w:bottom w:val="single" w:sz="4" w:space="0" w:color="auto"/>
              <w:right w:val="single" w:sz="4" w:space="0" w:color="auto"/>
            </w:tcBorders>
            <w:vAlign w:val="center"/>
            <w:hideMark/>
          </w:tcPr>
          <w:p w14:paraId="53D91E0F" w14:textId="77777777" w:rsidR="000D3F47" w:rsidRPr="00841B97" w:rsidRDefault="000D3F47" w:rsidP="00185E45">
            <w:pPr>
              <w:pStyle w:val="a4"/>
            </w:pPr>
            <w:r w:rsidRPr="00841B97">
              <w:t>0,545</w:t>
            </w:r>
          </w:p>
        </w:tc>
      </w:tr>
      <w:tr w:rsidR="000D3F47" w:rsidRPr="00841B97" w14:paraId="0740151B" w14:textId="77777777" w:rsidTr="0097676C">
        <w:tc>
          <w:tcPr>
            <w:tcW w:w="832" w:type="pct"/>
            <w:tcBorders>
              <w:top w:val="nil"/>
              <w:left w:val="single" w:sz="4" w:space="0" w:color="auto"/>
              <w:bottom w:val="single" w:sz="4" w:space="0" w:color="auto"/>
              <w:right w:val="single" w:sz="4" w:space="0" w:color="auto"/>
            </w:tcBorders>
            <w:vAlign w:val="center"/>
            <w:hideMark/>
          </w:tcPr>
          <w:p w14:paraId="3377C28F" w14:textId="77777777" w:rsidR="000D3F47" w:rsidRPr="00841B97" w:rsidRDefault="000D3F47" w:rsidP="00185E45">
            <w:pPr>
              <w:pStyle w:val="a4"/>
              <w:rPr>
                <w:sz w:val="20"/>
              </w:rPr>
            </w:pPr>
            <w:r w:rsidRPr="00841B97">
              <w:rPr>
                <w:sz w:val="20"/>
              </w:rPr>
              <w:t> </w:t>
            </w:r>
          </w:p>
        </w:tc>
        <w:tc>
          <w:tcPr>
            <w:tcW w:w="1025" w:type="pct"/>
            <w:vMerge/>
            <w:tcBorders>
              <w:top w:val="nil"/>
              <w:left w:val="single" w:sz="4" w:space="0" w:color="auto"/>
              <w:bottom w:val="single" w:sz="4" w:space="0" w:color="auto"/>
              <w:right w:val="single" w:sz="4" w:space="0" w:color="auto"/>
            </w:tcBorders>
            <w:vAlign w:val="center"/>
            <w:hideMark/>
          </w:tcPr>
          <w:p w14:paraId="146FBF52" w14:textId="77777777" w:rsidR="000D3F47" w:rsidRPr="00841B97" w:rsidRDefault="000D3F47" w:rsidP="00185E45">
            <w:pPr>
              <w:pStyle w:val="a4"/>
            </w:pPr>
          </w:p>
        </w:tc>
        <w:tc>
          <w:tcPr>
            <w:tcW w:w="1182" w:type="pct"/>
            <w:tcBorders>
              <w:top w:val="nil"/>
              <w:left w:val="nil"/>
              <w:bottom w:val="single" w:sz="4" w:space="0" w:color="auto"/>
              <w:right w:val="single" w:sz="4" w:space="0" w:color="auto"/>
            </w:tcBorders>
            <w:vAlign w:val="center"/>
            <w:hideMark/>
          </w:tcPr>
          <w:p w14:paraId="1E0B5853" w14:textId="77777777" w:rsidR="000D3F47" w:rsidRPr="00841B97" w:rsidRDefault="000D3F47" w:rsidP="00185E45">
            <w:pPr>
              <w:pStyle w:val="a4"/>
            </w:pPr>
            <w:r w:rsidRPr="00841B97">
              <w:t>в % от трудовых ресурсов</w:t>
            </w:r>
          </w:p>
        </w:tc>
        <w:tc>
          <w:tcPr>
            <w:tcW w:w="595" w:type="pct"/>
            <w:tcBorders>
              <w:top w:val="nil"/>
              <w:left w:val="nil"/>
              <w:bottom w:val="single" w:sz="4" w:space="0" w:color="auto"/>
              <w:right w:val="single" w:sz="4" w:space="0" w:color="auto"/>
            </w:tcBorders>
            <w:vAlign w:val="center"/>
            <w:hideMark/>
          </w:tcPr>
          <w:p w14:paraId="34483016" w14:textId="77777777" w:rsidR="000D3F47" w:rsidRPr="00841B97" w:rsidRDefault="000D3F47" w:rsidP="00185E45">
            <w:pPr>
              <w:pStyle w:val="a4"/>
            </w:pPr>
            <w:r w:rsidRPr="00841B97">
              <w:t>24,0</w:t>
            </w:r>
          </w:p>
        </w:tc>
        <w:tc>
          <w:tcPr>
            <w:tcW w:w="543" w:type="pct"/>
            <w:tcBorders>
              <w:top w:val="nil"/>
              <w:left w:val="nil"/>
              <w:bottom w:val="single" w:sz="4" w:space="0" w:color="auto"/>
              <w:right w:val="single" w:sz="4" w:space="0" w:color="auto"/>
            </w:tcBorders>
            <w:vAlign w:val="center"/>
            <w:hideMark/>
          </w:tcPr>
          <w:p w14:paraId="50697DDA" w14:textId="77777777" w:rsidR="000D3F47" w:rsidRPr="00841B97" w:rsidRDefault="000D3F47" w:rsidP="00185E45">
            <w:pPr>
              <w:pStyle w:val="a4"/>
            </w:pPr>
            <w:r w:rsidRPr="00841B97">
              <w:t>25,8</w:t>
            </w:r>
          </w:p>
        </w:tc>
        <w:tc>
          <w:tcPr>
            <w:tcW w:w="823" w:type="pct"/>
            <w:tcBorders>
              <w:top w:val="nil"/>
              <w:left w:val="nil"/>
              <w:bottom w:val="single" w:sz="4" w:space="0" w:color="auto"/>
              <w:right w:val="single" w:sz="4" w:space="0" w:color="auto"/>
            </w:tcBorders>
            <w:vAlign w:val="center"/>
            <w:hideMark/>
          </w:tcPr>
          <w:p w14:paraId="7A0E076F" w14:textId="77777777" w:rsidR="000D3F47" w:rsidRPr="00841B97" w:rsidRDefault="000D3F47" w:rsidP="00185E45">
            <w:pPr>
              <w:pStyle w:val="a4"/>
            </w:pPr>
            <w:r w:rsidRPr="00841B97">
              <w:t>24,7</w:t>
            </w:r>
          </w:p>
        </w:tc>
      </w:tr>
    </w:tbl>
    <w:p w14:paraId="40764FF3" w14:textId="77777777" w:rsidR="000D3F47" w:rsidRPr="001C0757" w:rsidRDefault="000D3F47" w:rsidP="000D3F47">
      <w:pPr>
        <w:rPr>
          <w:szCs w:val="28"/>
          <w:lang w:val="kk-KZ"/>
        </w:rPr>
      </w:pPr>
    </w:p>
    <w:p w14:paraId="15E5FE63" w14:textId="2EC8E6D0" w:rsidR="000D3F47" w:rsidRPr="001C0757" w:rsidRDefault="000D3F47" w:rsidP="000D3F47">
      <w:pPr>
        <w:rPr>
          <w:szCs w:val="28"/>
          <w:lang w:val="kk-KZ"/>
        </w:rPr>
      </w:pPr>
      <w:r w:rsidRPr="001C0757">
        <w:rPr>
          <w:szCs w:val="28"/>
          <w:lang w:val="kk-KZ"/>
        </w:rPr>
        <w:t xml:space="preserve">На основе сложившиеся ситуации на рынке труда села </w:t>
      </w:r>
      <w:r>
        <w:rPr>
          <w:szCs w:val="28"/>
          <w:lang w:val="kk-KZ"/>
        </w:rPr>
        <w:t>Песчаное</w:t>
      </w:r>
      <w:r w:rsidRPr="001C0757">
        <w:rPr>
          <w:szCs w:val="28"/>
          <w:lang w:val="kk-KZ"/>
        </w:rPr>
        <w:t xml:space="preserve"> и тенденции развития рынка труда в селе до 2045 года были сделаны расчет мест приложений труда с разбивкой на виды экономической деятельности (см. Таблицу </w:t>
      </w:r>
      <w:r>
        <w:rPr>
          <w:szCs w:val="28"/>
          <w:lang w:val="kk-KZ"/>
        </w:rPr>
        <w:t>3</w:t>
      </w:r>
      <w:r w:rsidRPr="001C0757">
        <w:rPr>
          <w:szCs w:val="28"/>
          <w:lang w:val="kk-KZ"/>
        </w:rPr>
        <w:t>.2.2).</w:t>
      </w:r>
    </w:p>
    <w:p w14:paraId="335CDF07" w14:textId="28B946BC" w:rsidR="000D3F47" w:rsidRDefault="000D3F47" w:rsidP="000D3F47">
      <w:pPr>
        <w:jc w:val="right"/>
        <w:rPr>
          <w:szCs w:val="28"/>
          <w:lang w:val="kk-KZ"/>
        </w:rPr>
      </w:pPr>
      <w:r w:rsidRPr="001C0757">
        <w:rPr>
          <w:szCs w:val="28"/>
          <w:lang w:val="kk-KZ"/>
        </w:rPr>
        <w:t xml:space="preserve">Таблица </w:t>
      </w:r>
      <w:r>
        <w:rPr>
          <w:szCs w:val="28"/>
          <w:lang w:val="kk-KZ"/>
        </w:rPr>
        <w:t>3</w:t>
      </w:r>
      <w:r w:rsidRPr="001C0757">
        <w:rPr>
          <w:szCs w:val="28"/>
          <w:lang w:val="kk-KZ"/>
        </w:rPr>
        <w:t>.2.2</w:t>
      </w:r>
    </w:p>
    <w:p w14:paraId="0CE4D8D4" w14:textId="77777777" w:rsidR="000D3F47" w:rsidRPr="001C0757" w:rsidRDefault="000D3F47" w:rsidP="000D3F47">
      <w:pPr>
        <w:jc w:val="center"/>
        <w:rPr>
          <w:szCs w:val="28"/>
          <w:lang w:val="kk-KZ"/>
        </w:rPr>
      </w:pPr>
      <w:r w:rsidRPr="001C0757">
        <w:rPr>
          <w:szCs w:val="28"/>
          <w:lang w:val="kk-KZ"/>
        </w:rPr>
        <w:t>Структура наемных работников села</w:t>
      </w:r>
    </w:p>
    <w:tbl>
      <w:tblPr>
        <w:tblW w:w="5000" w:type="pct"/>
        <w:tblLook w:val="04A0" w:firstRow="1" w:lastRow="0" w:firstColumn="1" w:lastColumn="0" w:noHBand="0" w:noVBand="1"/>
      </w:tblPr>
      <w:tblGrid>
        <w:gridCol w:w="3024"/>
        <w:gridCol w:w="1169"/>
        <w:gridCol w:w="885"/>
        <w:gridCol w:w="1239"/>
        <w:gridCol w:w="885"/>
        <w:gridCol w:w="1257"/>
        <w:gridCol w:w="885"/>
      </w:tblGrid>
      <w:tr w:rsidR="000D3F47" w:rsidRPr="00841B97" w14:paraId="6B003A68" w14:textId="77777777" w:rsidTr="0097676C">
        <w:tc>
          <w:tcPr>
            <w:tcW w:w="1655" w:type="pct"/>
            <w:vMerge w:val="restart"/>
            <w:tcBorders>
              <w:top w:val="single" w:sz="4" w:space="0" w:color="auto"/>
              <w:left w:val="single" w:sz="4" w:space="0" w:color="auto"/>
              <w:bottom w:val="single" w:sz="4" w:space="0" w:color="auto"/>
              <w:right w:val="single" w:sz="4" w:space="0" w:color="auto"/>
            </w:tcBorders>
            <w:noWrap/>
            <w:vAlign w:val="center"/>
            <w:hideMark/>
          </w:tcPr>
          <w:p w14:paraId="425EE2DB" w14:textId="77777777" w:rsidR="000D3F47" w:rsidRPr="00841B97" w:rsidRDefault="000D3F47" w:rsidP="00185E45">
            <w:pPr>
              <w:pStyle w:val="a4"/>
            </w:pPr>
            <w:r w:rsidRPr="00841B97">
              <w:t>Отрасль</w:t>
            </w:r>
          </w:p>
        </w:tc>
        <w:tc>
          <w:tcPr>
            <w:tcW w:w="1110" w:type="pct"/>
            <w:gridSpan w:val="2"/>
            <w:tcBorders>
              <w:top w:val="single" w:sz="4" w:space="0" w:color="auto"/>
              <w:left w:val="nil"/>
              <w:bottom w:val="single" w:sz="4" w:space="0" w:color="auto"/>
              <w:right w:val="single" w:sz="4" w:space="0" w:color="auto"/>
            </w:tcBorders>
            <w:noWrap/>
            <w:vAlign w:val="center"/>
            <w:hideMark/>
          </w:tcPr>
          <w:p w14:paraId="4D31BAFB" w14:textId="77777777" w:rsidR="000D3F47" w:rsidRPr="00841B97" w:rsidRDefault="000D3F47" w:rsidP="00185E45">
            <w:pPr>
              <w:pStyle w:val="a4"/>
            </w:pPr>
            <w:r w:rsidRPr="00841B97">
              <w:t>Исходный год</w:t>
            </w:r>
          </w:p>
        </w:tc>
        <w:tc>
          <w:tcPr>
            <w:tcW w:w="1144" w:type="pct"/>
            <w:gridSpan w:val="2"/>
            <w:tcBorders>
              <w:top w:val="single" w:sz="4" w:space="0" w:color="auto"/>
              <w:left w:val="nil"/>
              <w:bottom w:val="single" w:sz="4" w:space="0" w:color="auto"/>
              <w:right w:val="single" w:sz="4" w:space="0" w:color="auto"/>
            </w:tcBorders>
            <w:noWrap/>
            <w:vAlign w:val="center"/>
            <w:hideMark/>
          </w:tcPr>
          <w:p w14:paraId="07DF1DB5" w14:textId="77777777" w:rsidR="000D3F47" w:rsidRPr="00841B97" w:rsidRDefault="000D3F47" w:rsidP="00185E45">
            <w:pPr>
              <w:pStyle w:val="a4"/>
            </w:pPr>
            <w:r w:rsidRPr="00841B97">
              <w:t>Первая очередь</w:t>
            </w:r>
          </w:p>
        </w:tc>
        <w:tc>
          <w:tcPr>
            <w:tcW w:w="1091" w:type="pct"/>
            <w:gridSpan w:val="2"/>
            <w:tcBorders>
              <w:top w:val="single" w:sz="4" w:space="0" w:color="auto"/>
              <w:left w:val="nil"/>
              <w:bottom w:val="single" w:sz="4" w:space="0" w:color="auto"/>
              <w:right w:val="single" w:sz="4" w:space="0" w:color="auto"/>
            </w:tcBorders>
            <w:noWrap/>
            <w:vAlign w:val="center"/>
            <w:hideMark/>
          </w:tcPr>
          <w:p w14:paraId="15835929" w14:textId="77777777" w:rsidR="000D3F47" w:rsidRPr="00841B97" w:rsidRDefault="000D3F47" w:rsidP="00185E45">
            <w:pPr>
              <w:pStyle w:val="a4"/>
            </w:pPr>
            <w:r w:rsidRPr="00841B97">
              <w:t>Расчетный срок</w:t>
            </w:r>
          </w:p>
        </w:tc>
      </w:tr>
      <w:tr w:rsidR="000D3F47" w:rsidRPr="00841B97" w14:paraId="287CEC5A" w14:textId="77777777" w:rsidTr="0097676C">
        <w:tc>
          <w:tcPr>
            <w:tcW w:w="1655" w:type="pct"/>
            <w:vMerge/>
            <w:tcBorders>
              <w:top w:val="single" w:sz="4" w:space="0" w:color="auto"/>
              <w:left w:val="single" w:sz="4" w:space="0" w:color="auto"/>
              <w:bottom w:val="single" w:sz="4" w:space="0" w:color="auto"/>
              <w:right w:val="single" w:sz="4" w:space="0" w:color="auto"/>
            </w:tcBorders>
            <w:vAlign w:val="center"/>
            <w:hideMark/>
          </w:tcPr>
          <w:p w14:paraId="02CD90AF" w14:textId="77777777" w:rsidR="000D3F47" w:rsidRPr="00841B97" w:rsidRDefault="000D3F47" w:rsidP="00185E45">
            <w:pPr>
              <w:pStyle w:val="a4"/>
            </w:pPr>
          </w:p>
        </w:tc>
        <w:tc>
          <w:tcPr>
            <w:tcW w:w="662" w:type="pct"/>
            <w:tcBorders>
              <w:top w:val="nil"/>
              <w:left w:val="nil"/>
              <w:bottom w:val="single" w:sz="4" w:space="0" w:color="auto"/>
              <w:right w:val="single" w:sz="4" w:space="0" w:color="auto"/>
            </w:tcBorders>
            <w:noWrap/>
            <w:vAlign w:val="center"/>
            <w:hideMark/>
          </w:tcPr>
          <w:p w14:paraId="23344871" w14:textId="77777777" w:rsidR="000D3F47" w:rsidRPr="00841B97" w:rsidRDefault="000D3F47" w:rsidP="00185E45">
            <w:pPr>
              <w:pStyle w:val="a4"/>
            </w:pPr>
            <w:r w:rsidRPr="00841B97">
              <w:t>человек</w:t>
            </w:r>
          </w:p>
        </w:tc>
        <w:tc>
          <w:tcPr>
            <w:tcW w:w="448" w:type="pct"/>
            <w:tcBorders>
              <w:top w:val="nil"/>
              <w:left w:val="nil"/>
              <w:bottom w:val="single" w:sz="4" w:space="0" w:color="auto"/>
              <w:right w:val="single" w:sz="4" w:space="0" w:color="auto"/>
            </w:tcBorders>
            <w:noWrap/>
            <w:vAlign w:val="center"/>
            <w:hideMark/>
          </w:tcPr>
          <w:p w14:paraId="27CBD9BE" w14:textId="77777777" w:rsidR="000D3F47" w:rsidRPr="00841B97" w:rsidRDefault="000D3F47" w:rsidP="00185E45">
            <w:pPr>
              <w:pStyle w:val="a4"/>
            </w:pPr>
            <w:r w:rsidRPr="00841B97">
              <w:t>в %%</w:t>
            </w:r>
          </w:p>
        </w:tc>
        <w:tc>
          <w:tcPr>
            <w:tcW w:w="682" w:type="pct"/>
            <w:tcBorders>
              <w:top w:val="nil"/>
              <w:left w:val="nil"/>
              <w:bottom w:val="single" w:sz="4" w:space="0" w:color="auto"/>
              <w:right w:val="single" w:sz="4" w:space="0" w:color="auto"/>
            </w:tcBorders>
            <w:noWrap/>
            <w:vAlign w:val="center"/>
            <w:hideMark/>
          </w:tcPr>
          <w:p w14:paraId="526D0B77" w14:textId="77777777" w:rsidR="000D3F47" w:rsidRPr="00841B97" w:rsidRDefault="000D3F47" w:rsidP="00185E45">
            <w:pPr>
              <w:pStyle w:val="a4"/>
            </w:pPr>
            <w:r w:rsidRPr="00841B97">
              <w:t>человек</w:t>
            </w:r>
          </w:p>
        </w:tc>
        <w:tc>
          <w:tcPr>
            <w:tcW w:w="462" w:type="pct"/>
            <w:tcBorders>
              <w:top w:val="nil"/>
              <w:left w:val="nil"/>
              <w:bottom w:val="single" w:sz="4" w:space="0" w:color="auto"/>
              <w:right w:val="single" w:sz="4" w:space="0" w:color="auto"/>
            </w:tcBorders>
            <w:noWrap/>
            <w:vAlign w:val="center"/>
            <w:hideMark/>
          </w:tcPr>
          <w:p w14:paraId="3C5DABF9" w14:textId="77777777" w:rsidR="000D3F47" w:rsidRPr="00841B97" w:rsidRDefault="000D3F47" w:rsidP="00185E45">
            <w:pPr>
              <w:pStyle w:val="a4"/>
            </w:pPr>
            <w:r w:rsidRPr="00841B97">
              <w:t>в %%</w:t>
            </w:r>
          </w:p>
        </w:tc>
        <w:tc>
          <w:tcPr>
            <w:tcW w:w="651" w:type="pct"/>
            <w:tcBorders>
              <w:top w:val="nil"/>
              <w:left w:val="nil"/>
              <w:bottom w:val="single" w:sz="4" w:space="0" w:color="auto"/>
              <w:right w:val="single" w:sz="4" w:space="0" w:color="auto"/>
            </w:tcBorders>
            <w:noWrap/>
            <w:vAlign w:val="center"/>
            <w:hideMark/>
          </w:tcPr>
          <w:p w14:paraId="709B3DD4" w14:textId="77777777" w:rsidR="000D3F47" w:rsidRPr="00841B97" w:rsidRDefault="000D3F47" w:rsidP="00185E45">
            <w:pPr>
              <w:pStyle w:val="a4"/>
            </w:pPr>
            <w:r w:rsidRPr="00841B97">
              <w:t>человек</w:t>
            </w:r>
          </w:p>
        </w:tc>
        <w:tc>
          <w:tcPr>
            <w:tcW w:w="440" w:type="pct"/>
            <w:tcBorders>
              <w:top w:val="nil"/>
              <w:left w:val="nil"/>
              <w:bottom w:val="single" w:sz="4" w:space="0" w:color="auto"/>
              <w:right w:val="single" w:sz="4" w:space="0" w:color="auto"/>
            </w:tcBorders>
            <w:noWrap/>
            <w:vAlign w:val="center"/>
            <w:hideMark/>
          </w:tcPr>
          <w:p w14:paraId="0E9FEE12" w14:textId="77777777" w:rsidR="000D3F47" w:rsidRPr="00841B97" w:rsidRDefault="000D3F47" w:rsidP="00185E45">
            <w:pPr>
              <w:pStyle w:val="a4"/>
            </w:pPr>
            <w:r w:rsidRPr="00841B97">
              <w:t>в %%</w:t>
            </w:r>
          </w:p>
        </w:tc>
      </w:tr>
      <w:tr w:rsidR="000D3F47" w:rsidRPr="00841B97" w14:paraId="30AD47EE" w14:textId="77777777" w:rsidTr="0097676C">
        <w:tc>
          <w:tcPr>
            <w:tcW w:w="1655" w:type="pct"/>
            <w:tcBorders>
              <w:top w:val="nil"/>
              <w:left w:val="single" w:sz="4" w:space="0" w:color="auto"/>
              <w:bottom w:val="single" w:sz="4" w:space="0" w:color="auto"/>
              <w:right w:val="single" w:sz="4" w:space="0" w:color="auto"/>
            </w:tcBorders>
            <w:vAlign w:val="center"/>
            <w:hideMark/>
          </w:tcPr>
          <w:p w14:paraId="5B83FAEE" w14:textId="77777777" w:rsidR="000D3F47" w:rsidRPr="00841B97" w:rsidRDefault="000D3F47" w:rsidP="00185E45">
            <w:pPr>
              <w:pStyle w:val="a4"/>
            </w:pPr>
            <w:r w:rsidRPr="00841B97">
              <w:t>Сельское хозяйство</w:t>
            </w:r>
          </w:p>
        </w:tc>
        <w:tc>
          <w:tcPr>
            <w:tcW w:w="662" w:type="pct"/>
            <w:tcBorders>
              <w:top w:val="nil"/>
              <w:left w:val="nil"/>
              <w:bottom w:val="single" w:sz="4" w:space="0" w:color="auto"/>
              <w:right w:val="single" w:sz="4" w:space="0" w:color="auto"/>
            </w:tcBorders>
            <w:noWrap/>
            <w:vAlign w:val="center"/>
            <w:hideMark/>
          </w:tcPr>
          <w:p w14:paraId="713E6C2D" w14:textId="77777777" w:rsidR="000D3F47" w:rsidRPr="00841B97" w:rsidRDefault="000D3F47" w:rsidP="00185E45">
            <w:pPr>
              <w:pStyle w:val="a4"/>
            </w:pPr>
            <w:r w:rsidRPr="00841B97">
              <w:t>130</w:t>
            </w:r>
          </w:p>
        </w:tc>
        <w:tc>
          <w:tcPr>
            <w:tcW w:w="448" w:type="pct"/>
            <w:tcBorders>
              <w:top w:val="nil"/>
              <w:left w:val="nil"/>
              <w:bottom w:val="single" w:sz="4" w:space="0" w:color="auto"/>
              <w:right w:val="single" w:sz="4" w:space="0" w:color="auto"/>
            </w:tcBorders>
            <w:noWrap/>
            <w:vAlign w:val="center"/>
            <w:hideMark/>
          </w:tcPr>
          <w:p w14:paraId="02C8F3E3" w14:textId="77777777" w:rsidR="000D3F47" w:rsidRPr="00841B97" w:rsidRDefault="000D3F47" w:rsidP="00185E45">
            <w:pPr>
              <w:pStyle w:val="a4"/>
            </w:pPr>
            <w:r w:rsidRPr="00841B97">
              <w:t>22,7</w:t>
            </w:r>
          </w:p>
        </w:tc>
        <w:tc>
          <w:tcPr>
            <w:tcW w:w="682" w:type="pct"/>
            <w:tcBorders>
              <w:top w:val="nil"/>
              <w:left w:val="nil"/>
              <w:bottom w:val="single" w:sz="4" w:space="0" w:color="auto"/>
              <w:right w:val="single" w:sz="4" w:space="0" w:color="auto"/>
            </w:tcBorders>
            <w:noWrap/>
            <w:vAlign w:val="center"/>
            <w:hideMark/>
          </w:tcPr>
          <w:p w14:paraId="7240F08D" w14:textId="77777777" w:rsidR="000D3F47" w:rsidRPr="00841B97" w:rsidRDefault="000D3F47" w:rsidP="00185E45">
            <w:pPr>
              <w:pStyle w:val="a4"/>
            </w:pPr>
            <w:r w:rsidRPr="00841B97">
              <w:t>150</w:t>
            </w:r>
          </w:p>
        </w:tc>
        <w:tc>
          <w:tcPr>
            <w:tcW w:w="462" w:type="pct"/>
            <w:tcBorders>
              <w:top w:val="nil"/>
              <w:left w:val="nil"/>
              <w:bottom w:val="single" w:sz="4" w:space="0" w:color="auto"/>
              <w:right w:val="single" w:sz="4" w:space="0" w:color="auto"/>
            </w:tcBorders>
            <w:noWrap/>
            <w:vAlign w:val="center"/>
            <w:hideMark/>
          </w:tcPr>
          <w:p w14:paraId="40594E0E" w14:textId="77777777" w:rsidR="000D3F47" w:rsidRPr="00841B97" w:rsidRDefault="000D3F47" w:rsidP="00185E45">
            <w:pPr>
              <w:pStyle w:val="a4"/>
            </w:pPr>
            <w:r w:rsidRPr="00841B97">
              <w:t>21,5</w:t>
            </w:r>
          </w:p>
        </w:tc>
        <w:tc>
          <w:tcPr>
            <w:tcW w:w="651" w:type="pct"/>
            <w:tcBorders>
              <w:top w:val="nil"/>
              <w:left w:val="nil"/>
              <w:bottom w:val="single" w:sz="4" w:space="0" w:color="auto"/>
              <w:right w:val="single" w:sz="4" w:space="0" w:color="auto"/>
            </w:tcBorders>
            <w:noWrap/>
            <w:vAlign w:val="center"/>
            <w:hideMark/>
          </w:tcPr>
          <w:p w14:paraId="3D14512B" w14:textId="77777777" w:rsidR="000D3F47" w:rsidRPr="00841B97" w:rsidRDefault="000D3F47" w:rsidP="00185E45">
            <w:pPr>
              <w:pStyle w:val="a4"/>
            </w:pPr>
            <w:r w:rsidRPr="00841B97">
              <w:t>200</w:t>
            </w:r>
          </w:p>
        </w:tc>
        <w:tc>
          <w:tcPr>
            <w:tcW w:w="440" w:type="pct"/>
            <w:tcBorders>
              <w:top w:val="nil"/>
              <w:left w:val="nil"/>
              <w:bottom w:val="single" w:sz="4" w:space="0" w:color="auto"/>
              <w:right w:val="single" w:sz="4" w:space="0" w:color="auto"/>
            </w:tcBorders>
            <w:noWrap/>
            <w:vAlign w:val="center"/>
            <w:hideMark/>
          </w:tcPr>
          <w:p w14:paraId="4F7AAF8B" w14:textId="77777777" w:rsidR="000D3F47" w:rsidRPr="00841B97" w:rsidRDefault="000D3F47" w:rsidP="00185E45">
            <w:pPr>
              <w:pStyle w:val="a4"/>
            </w:pPr>
            <w:r w:rsidRPr="00841B97">
              <w:t>24,9</w:t>
            </w:r>
          </w:p>
        </w:tc>
      </w:tr>
      <w:tr w:rsidR="000D3F47" w:rsidRPr="00841B97" w14:paraId="2DD8B001" w14:textId="77777777" w:rsidTr="0097676C">
        <w:tc>
          <w:tcPr>
            <w:tcW w:w="1655" w:type="pct"/>
            <w:tcBorders>
              <w:top w:val="nil"/>
              <w:left w:val="single" w:sz="4" w:space="0" w:color="auto"/>
              <w:bottom w:val="single" w:sz="4" w:space="0" w:color="auto"/>
              <w:right w:val="single" w:sz="4" w:space="0" w:color="auto"/>
            </w:tcBorders>
            <w:vAlign w:val="center"/>
            <w:hideMark/>
          </w:tcPr>
          <w:p w14:paraId="02AD468A" w14:textId="77777777" w:rsidR="000D3F47" w:rsidRPr="00841B97" w:rsidRDefault="000D3F47" w:rsidP="00185E45">
            <w:pPr>
              <w:pStyle w:val="a4"/>
            </w:pPr>
            <w:r w:rsidRPr="00841B97">
              <w:t>Обрабатывающая промышленность</w:t>
            </w:r>
          </w:p>
        </w:tc>
        <w:tc>
          <w:tcPr>
            <w:tcW w:w="662" w:type="pct"/>
            <w:tcBorders>
              <w:top w:val="nil"/>
              <w:left w:val="nil"/>
              <w:bottom w:val="single" w:sz="4" w:space="0" w:color="auto"/>
              <w:right w:val="single" w:sz="4" w:space="0" w:color="auto"/>
            </w:tcBorders>
            <w:noWrap/>
            <w:vAlign w:val="center"/>
            <w:hideMark/>
          </w:tcPr>
          <w:p w14:paraId="4C77BDC6" w14:textId="77777777" w:rsidR="000D3F47" w:rsidRPr="00841B97" w:rsidRDefault="000D3F47" w:rsidP="00185E45">
            <w:pPr>
              <w:pStyle w:val="a4"/>
            </w:pPr>
            <w:r w:rsidRPr="00841B97">
              <w:t>112</w:t>
            </w:r>
          </w:p>
        </w:tc>
        <w:tc>
          <w:tcPr>
            <w:tcW w:w="448" w:type="pct"/>
            <w:tcBorders>
              <w:top w:val="nil"/>
              <w:left w:val="nil"/>
              <w:bottom w:val="single" w:sz="4" w:space="0" w:color="auto"/>
              <w:right w:val="single" w:sz="4" w:space="0" w:color="auto"/>
            </w:tcBorders>
            <w:noWrap/>
            <w:vAlign w:val="center"/>
            <w:hideMark/>
          </w:tcPr>
          <w:p w14:paraId="28B84421" w14:textId="77777777" w:rsidR="000D3F47" w:rsidRPr="00841B97" w:rsidRDefault="000D3F47" w:rsidP="00185E45">
            <w:pPr>
              <w:pStyle w:val="a4"/>
            </w:pPr>
            <w:r w:rsidRPr="00841B97">
              <w:t>19,5</w:t>
            </w:r>
          </w:p>
        </w:tc>
        <w:tc>
          <w:tcPr>
            <w:tcW w:w="682" w:type="pct"/>
            <w:tcBorders>
              <w:top w:val="nil"/>
              <w:left w:val="nil"/>
              <w:bottom w:val="single" w:sz="4" w:space="0" w:color="auto"/>
              <w:right w:val="single" w:sz="4" w:space="0" w:color="auto"/>
            </w:tcBorders>
            <w:noWrap/>
            <w:vAlign w:val="center"/>
            <w:hideMark/>
          </w:tcPr>
          <w:p w14:paraId="401A5F62" w14:textId="77777777" w:rsidR="000D3F47" w:rsidRPr="00841B97" w:rsidRDefault="000D3F47" w:rsidP="00185E45">
            <w:pPr>
              <w:pStyle w:val="a4"/>
            </w:pPr>
            <w:r w:rsidRPr="00841B97">
              <w:t>150</w:t>
            </w:r>
          </w:p>
        </w:tc>
        <w:tc>
          <w:tcPr>
            <w:tcW w:w="462" w:type="pct"/>
            <w:tcBorders>
              <w:top w:val="nil"/>
              <w:left w:val="nil"/>
              <w:bottom w:val="single" w:sz="4" w:space="0" w:color="auto"/>
              <w:right w:val="single" w:sz="4" w:space="0" w:color="auto"/>
            </w:tcBorders>
            <w:noWrap/>
            <w:vAlign w:val="center"/>
            <w:hideMark/>
          </w:tcPr>
          <w:p w14:paraId="4ECA11AF" w14:textId="77777777" w:rsidR="000D3F47" w:rsidRPr="00841B97" w:rsidRDefault="000D3F47" w:rsidP="00185E45">
            <w:pPr>
              <w:pStyle w:val="a4"/>
            </w:pPr>
            <w:r w:rsidRPr="00841B97">
              <w:t>21,5</w:t>
            </w:r>
          </w:p>
        </w:tc>
        <w:tc>
          <w:tcPr>
            <w:tcW w:w="651" w:type="pct"/>
            <w:tcBorders>
              <w:top w:val="nil"/>
              <w:left w:val="nil"/>
              <w:bottom w:val="single" w:sz="4" w:space="0" w:color="auto"/>
              <w:right w:val="single" w:sz="4" w:space="0" w:color="auto"/>
            </w:tcBorders>
            <w:noWrap/>
            <w:vAlign w:val="center"/>
            <w:hideMark/>
          </w:tcPr>
          <w:p w14:paraId="391553AC" w14:textId="77777777" w:rsidR="000D3F47" w:rsidRPr="00841B97" w:rsidRDefault="000D3F47" w:rsidP="00185E45">
            <w:pPr>
              <w:pStyle w:val="a4"/>
            </w:pPr>
            <w:r w:rsidRPr="00841B97">
              <w:t>190</w:t>
            </w:r>
          </w:p>
        </w:tc>
        <w:tc>
          <w:tcPr>
            <w:tcW w:w="440" w:type="pct"/>
            <w:tcBorders>
              <w:top w:val="nil"/>
              <w:left w:val="nil"/>
              <w:bottom w:val="single" w:sz="4" w:space="0" w:color="auto"/>
              <w:right w:val="single" w:sz="4" w:space="0" w:color="auto"/>
            </w:tcBorders>
            <w:noWrap/>
            <w:vAlign w:val="center"/>
            <w:hideMark/>
          </w:tcPr>
          <w:p w14:paraId="0237B2F2" w14:textId="77777777" w:rsidR="000D3F47" w:rsidRPr="00841B97" w:rsidRDefault="000D3F47" w:rsidP="00185E45">
            <w:pPr>
              <w:pStyle w:val="a4"/>
            </w:pPr>
            <w:r w:rsidRPr="00841B97">
              <w:t>23,6</w:t>
            </w:r>
          </w:p>
        </w:tc>
      </w:tr>
      <w:tr w:rsidR="000D3F47" w:rsidRPr="00841B97" w14:paraId="34446138" w14:textId="77777777" w:rsidTr="0097676C">
        <w:tc>
          <w:tcPr>
            <w:tcW w:w="1655" w:type="pct"/>
            <w:tcBorders>
              <w:top w:val="nil"/>
              <w:left w:val="single" w:sz="8" w:space="0" w:color="auto"/>
              <w:bottom w:val="single" w:sz="8" w:space="0" w:color="auto"/>
              <w:right w:val="single" w:sz="8" w:space="0" w:color="auto"/>
            </w:tcBorders>
            <w:vAlign w:val="center"/>
            <w:hideMark/>
          </w:tcPr>
          <w:p w14:paraId="6CE4D1C8" w14:textId="77777777" w:rsidR="000D3F47" w:rsidRPr="00841B97" w:rsidRDefault="000D3F47" w:rsidP="00185E45">
            <w:pPr>
              <w:pStyle w:val="a4"/>
            </w:pPr>
            <w:r w:rsidRPr="00841B97">
              <w:t>Предоставление услуг по проживанию и питанию</w:t>
            </w:r>
          </w:p>
        </w:tc>
        <w:tc>
          <w:tcPr>
            <w:tcW w:w="662" w:type="pct"/>
            <w:tcBorders>
              <w:top w:val="nil"/>
              <w:left w:val="single" w:sz="4" w:space="0" w:color="auto"/>
              <w:bottom w:val="single" w:sz="4" w:space="0" w:color="auto"/>
              <w:right w:val="single" w:sz="4" w:space="0" w:color="auto"/>
            </w:tcBorders>
            <w:noWrap/>
            <w:vAlign w:val="center"/>
          </w:tcPr>
          <w:p w14:paraId="2150D813" w14:textId="77777777" w:rsidR="000D3F47" w:rsidRPr="00841B97" w:rsidRDefault="000D3F47" w:rsidP="00185E45">
            <w:pPr>
              <w:pStyle w:val="a4"/>
            </w:pPr>
            <w:r>
              <w:t>-</w:t>
            </w:r>
          </w:p>
        </w:tc>
        <w:tc>
          <w:tcPr>
            <w:tcW w:w="448" w:type="pct"/>
            <w:tcBorders>
              <w:top w:val="nil"/>
              <w:left w:val="nil"/>
              <w:bottom w:val="single" w:sz="4" w:space="0" w:color="auto"/>
              <w:right w:val="single" w:sz="4" w:space="0" w:color="auto"/>
            </w:tcBorders>
            <w:noWrap/>
            <w:vAlign w:val="center"/>
          </w:tcPr>
          <w:p w14:paraId="357E1277" w14:textId="77777777" w:rsidR="000D3F47" w:rsidRPr="00841B97" w:rsidRDefault="000D3F47" w:rsidP="00185E45">
            <w:pPr>
              <w:pStyle w:val="a4"/>
            </w:pPr>
            <w:r>
              <w:t>-</w:t>
            </w:r>
          </w:p>
        </w:tc>
        <w:tc>
          <w:tcPr>
            <w:tcW w:w="682" w:type="pct"/>
            <w:tcBorders>
              <w:top w:val="nil"/>
              <w:left w:val="nil"/>
              <w:bottom w:val="single" w:sz="4" w:space="0" w:color="auto"/>
              <w:right w:val="single" w:sz="4" w:space="0" w:color="auto"/>
            </w:tcBorders>
            <w:noWrap/>
            <w:vAlign w:val="center"/>
            <w:hideMark/>
          </w:tcPr>
          <w:p w14:paraId="40973699" w14:textId="77777777" w:rsidR="000D3F47" w:rsidRPr="00841B97" w:rsidRDefault="000D3F47" w:rsidP="00185E45">
            <w:pPr>
              <w:pStyle w:val="a4"/>
            </w:pPr>
            <w:r w:rsidRPr="00841B97">
              <w:t>7</w:t>
            </w:r>
          </w:p>
        </w:tc>
        <w:tc>
          <w:tcPr>
            <w:tcW w:w="462" w:type="pct"/>
            <w:tcBorders>
              <w:top w:val="nil"/>
              <w:left w:val="nil"/>
              <w:bottom w:val="single" w:sz="4" w:space="0" w:color="auto"/>
              <w:right w:val="single" w:sz="4" w:space="0" w:color="auto"/>
            </w:tcBorders>
            <w:noWrap/>
            <w:vAlign w:val="center"/>
            <w:hideMark/>
          </w:tcPr>
          <w:p w14:paraId="04165D7C" w14:textId="77777777" w:rsidR="000D3F47" w:rsidRPr="00841B97" w:rsidRDefault="000D3F47" w:rsidP="00185E45">
            <w:pPr>
              <w:pStyle w:val="a4"/>
            </w:pPr>
            <w:r w:rsidRPr="00841B97">
              <w:t>1,0</w:t>
            </w:r>
          </w:p>
        </w:tc>
        <w:tc>
          <w:tcPr>
            <w:tcW w:w="651" w:type="pct"/>
            <w:tcBorders>
              <w:top w:val="nil"/>
              <w:left w:val="nil"/>
              <w:bottom w:val="single" w:sz="4" w:space="0" w:color="auto"/>
              <w:right w:val="single" w:sz="4" w:space="0" w:color="auto"/>
            </w:tcBorders>
            <w:noWrap/>
            <w:vAlign w:val="center"/>
            <w:hideMark/>
          </w:tcPr>
          <w:p w14:paraId="690CFF9D" w14:textId="77777777" w:rsidR="000D3F47" w:rsidRPr="00841B97" w:rsidRDefault="000D3F47" w:rsidP="00185E45">
            <w:pPr>
              <w:pStyle w:val="a4"/>
            </w:pPr>
            <w:r w:rsidRPr="00841B97">
              <w:t>15</w:t>
            </w:r>
          </w:p>
        </w:tc>
        <w:tc>
          <w:tcPr>
            <w:tcW w:w="440" w:type="pct"/>
            <w:tcBorders>
              <w:top w:val="nil"/>
              <w:left w:val="nil"/>
              <w:bottom w:val="single" w:sz="4" w:space="0" w:color="auto"/>
              <w:right w:val="single" w:sz="4" w:space="0" w:color="auto"/>
            </w:tcBorders>
            <w:noWrap/>
            <w:vAlign w:val="center"/>
            <w:hideMark/>
          </w:tcPr>
          <w:p w14:paraId="32B71243" w14:textId="77777777" w:rsidR="000D3F47" w:rsidRPr="00841B97" w:rsidRDefault="000D3F47" w:rsidP="00185E45">
            <w:pPr>
              <w:pStyle w:val="a4"/>
            </w:pPr>
            <w:r w:rsidRPr="00841B97">
              <w:t>1,9</w:t>
            </w:r>
          </w:p>
        </w:tc>
      </w:tr>
      <w:tr w:rsidR="000D3F47" w:rsidRPr="00841B97" w14:paraId="79E26BB2" w14:textId="77777777" w:rsidTr="0097676C">
        <w:tc>
          <w:tcPr>
            <w:tcW w:w="1655" w:type="pct"/>
            <w:tcBorders>
              <w:top w:val="nil"/>
              <w:left w:val="single" w:sz="4" w:space="0" w:color="auto"/>
              <w:bottom w:val="single" w:sz="4" w:space="0" w:color="auto"/>
              <w:right w:val="single" w:sz="4" w:space="0" w:color="auto"/>
            </w:tcBorders>
            <w:vAlign w:val="center"/>
            <w:hideMark/>
          </w:tcPr>
          <w:p w14:paraId="3E5262C2" w14:textId="77777777" w:rsidR="000D3F47" w:rsidRPr="00841B97" w:rsidRDefault="000D3F47" w:rsidP="00185E45">
            <w:pPr>
              <w:pStyle w:val="a4"/>
            </w:pPr>
            <w:r w:rsidRPr="00841B97">
              <w:t>Оптовая и розничная торговля</w:t>
            </w:r>
          </w:p>
        </w:tc>
        <w:tc>
          <w:tcPr>
            <w:tcW w:w="662" w:type="pct"/>
            <w:tcBorders>
              <w:top w:val="nil"/>
              <w:left w:val="nil"/>
              <w:bottom w:val="single" w:sz="4" w:space="0" w:color="auto"/>
              <w:right w:val="single" w:sz="4" w:space="0" w:color="auto"/>
            </w:tcBorders>
            <w:noWrap/>
            <w:vAlign w:val="center"/>
            <w:hideMark/>
          </w:tcPr>
          <w:p w14:paraId="79A375E7" w14:textId="77777777" w:rsidR="000D3F47" w:rsidRPr="00841B97" w:rsidRDefault="000D3F47" w:rsidP="00185E45">
            <w:pPr>
              <w:pStyle w:val="a4"/>
            </w:pPr>
            <w:r w:rsidRPr="00841B97">
              <w:t>7</w:t>
            </w:r>
          </w:p>
        </w:tc>
        <w:tc>
          <w:tcPr>
            <w:tcW w:w="448" w:type="pct"/>
            <w:tcBorders>
              <w:top w:val="nil"/>
              <w:left w:val="nil"/>
              <w:bottom w:val="single" w:sz="4" w:space="0" w:color="auto"/>
              <w:right w:val="single" w:sz="4" w:space="0" w:color="auto"/>
            </w:tcBorders>
            <w:noWrap/>
            <w:vAlign w:val="center"/>
            <w:hideMark/>
          </w:tcPr>
          <w:p w14:paraId="0EEF1F6C" w14:textId="77777777" w:rsidR="000D3F47" w:rsidRPr="00841B97" w:rsidRDefault="000D3F47" w:rsidP="00185E45">
            <w:pPr>
              <w:pStyle w:val="a4"/>
            </w:pPr>
            <w:r w:rsidRPr="00841B97">
              <w:t>1,2</w:t>
            </w:r>
          </w:p>
        </w:tc>
        <w:tc>
          <w:tcPr>
            <w:tcW w:w="682" w:type="pct"/>
            <w:tcBorders>
              <w:top w:val="nil"/>
              <w:left w:val="nil"/>
              <w:bottom w:val="single" w:sz="4" w:space="0" w:color="auto"/>
              <w:right w:val="single" w:sz="4" w:space="0" w:color="auto"/>
            </w:tcBorders>
            <w:noWrap/>
            <w:vAlign w:val="center"/>
            <w:hideMark/>
          </w:tcPr>
          <w:p w14:paraId="0695397F" w14:textId="77777777" w:rsidR="000D3F47" w:rsidRPr="00841B97" w:rsidRDefault="000D3F47" w:rsidP="00185E45">
            <w:pPr>
              <w:pStyle w:val="a4"/>
            </w:pPr>
            <w:r w:rsidRPr="00841B97">
              <w:t>12</w:t>
            </w:r>
          </w:p>
        </w:tc>
        <w:tc>
          <w:tcPr>
            <w:tcW w:w="462" w:type="pct"/>
            <w:tcBorders>
              <w:top w:val="nil"/>
              <w:left w:val="nil"/>
              <w:bottom w:val="single" w:sz="4" w:space="0" w:color="auto"/>
              <w:right w:val="single" w:sz="4" w:space="0" w:color="auto"/>
            </w:tcBorders>
            <w:noWrap/>
            <w:vAlign w:val="center"/>
            <w:hideMark/>
          </w:tcPr>
          <w:p w14:paraId="25CB66A6" w14:textId="77777777" w:rsidR="000D3F47" w:rsidRPr="00841B97" w:rsidRDefault="000D3F47" w:rsidP="00185E45">
            <w:pPr>
              <w:pStyle w:val="a4"/>
            </w:pPr>
            <w:r w:rsidRPr="00841B97">
              <w:t>1,7</w:t>
            </w:r>
          </w:p>
        </w:tc>
        <w:tc>
          <w:tcPr>
            <w:tcW w:w="651" w:type="pct"/>
            <w:tcBorders>
              <w:top w:val="nil"/>
              <w:left w:val="nil"/>
              <w:bottom w:val="single" w:sz="4" w:space="0" w:color="auto"/>
              <w:right w:val="single" w:sz="4" w:space="0" w:color="auto"/>
            </w:tcBorders>
            <w:noWrap/>
            <w:vAlign w:val="center"/>
            <w:hideMark/>
          </w:tcPr>
          <w:p w14:paraId="072DB9E9" w14:textId="77777777" w:rsidR="000D3F47" w:rsidRPr="00841B97" w:rsidRDefault="000D3F47" w:rsidP="00185E45">
            <w:pPr>
              <w:pStyle w:val="a4"/>
            </w:pPr>
            <w:r w:rsidRPr="00841B97">
              <w:t>20</w:t>
            </w:r>
          </w:p>
        </w:tc>
        <w:tc>
          <w:tcPr>
            <w:tcW w:w="440" w:type="pct"/>
            <w:tcBorders>
              <w:top w:val="nil"/>
              <w:left w:val="nil"/>
              <w:bottom w:val="single" w:sz="4" w:space="0" w:color="auto"/>
              <w:right w:val="single" w:sz="4" w:space="0" w:color="auto"/>
            </w:tcBorders>
            <w:noWrap/>
            <w:vAlign w:val="center"/>
            <w:hideMark/>
          </w:tcPr>
          <w:p w14:paraId="0041DDB0" w14:textId="77777777" w:rsidR="000D3F47" w:rsidRPr="00841B97" w:rsidRDefault="000D3F47" w:rsidP="00185E45">
            <w:pPr>
              <w:pStyle w:val="a4"/>
            </w:pPr>
            <w:r w:rsidRPr="00841B97">
              <w:t>2,5</w:t>
            </w:r>
          </w:p>
        </w:tc>
      </w:tr>
      <w:tr w:rsidR="000D3F47" w:rsidRPr="00841B97" w14:paraId="0C37D269" w14:textId="77777777" w:rsidTr="0097676C">
        <w:tc>
          <w:tcPr>
            <w:tcW w:w="1655" w:type="pct"/>
            <w:tcBorders>
              <w:top w:val="nil"/>
              <w:left w:val="single" w:sz="4" w:space="0" w:color="auto"/>
              <w:bottom w:val="single" w:sz="4" w:space="0" w:color="auto"/>
              <w:right w:val="single" w:sz="4" w:space="0" w:color="auto"/>
            </w:tcBorders>
            <w:vAlign w:val="center"/>
            <w:hideMark/>
          </w:tcPr>
          <w:p w14:paraId="7E4A85CC" w14:textId="77777777" w:rsidR="000D3F47" w:rsidRPr="00841B97" w:rsidRDefault="000D3F47" w:rsidP="00185E45">
            <w:pPr>
              <w:pStyle w:val="a4"/>
            </w:pPr>
            <w:r w:rsidRPr="00841B97">
              <w:t>Административно-управленческий аппарат и государственные органы</w:t>
            </w:r>
          </w:p>
        </w:tc>
        <w:tc>
          <w:tcPr>
            <w:tcW w:w="662" w:type="pct"/>
            <w:tcBorders>
              <w:top w:val="nil"/>
              <w:left w:val="nil"/>
              <w:bottom w:val="single" w:sz="4" w:space="0" w:color="auto"/>
              <w:right w:val="single" w:sz="4" w:space="0" w:color="auto"/>
            </w:tcBorders>
            <w:noWrap/>
            <w:vAlign w:val="center"/>
            <w:hideMark/>
          </w:tcPr>
          <w:p w14:paraId="0BFBCE2F" w14:textId="77777777" w:rsidR="000D3F47" w:rsidRPr="00841B97" w:rsidRDefault="000D3F47" w:rsidP="00185E45">
            <w:pPr>
              <w:pStyle w:val="a4"/>
            </w:pPr>
            <w:r w:rsidRPr="00841B97">
              <w:t>10</w:t>
            </w:r>
          </w:p>
        </w:tc>
        <w:tc>
          <w:tcPr>
            <w:tcW w:w="448" w:type="pct"/>
            <w:tcBorders>
              <w:top w:val="nil"/>
              <w:left w:val="nil"/>
              <w:bottom w:val="single" w:sz="4" w:space="0" w:color="auto"/>
              <w:right w:val="single" w:sz="4" w:space="0" w:color="auto"/>
            </w:tcBorders>
            <w:noWrap/>
            <w:vAlign w:val="center"/>
            <w:hideMark/>
          </w:tcPr>
          <w:p w14:paraId="5621AA47" w14:textId="77777777" w:rsidR="000D3F47" w:rsidRPr="00841B97" w:rsidRDefault="000D3F47" w:rsidP="00185E45">
            <w:pPr>
              <w:pStyle w:val="a4"/>
            </w:pPr>
            <w:r w:rsidRPr="00841B97">
              <w:t>1,7</w:t>
            </w:r>
          </w:p>
        </w:tc>
        <w:tc>
          <w:tcPr>
            <w:tcW w:w="682" w:type="pct"/>
            <w:tcBorders>
              <w:top w:val="nil"/>
              <w:left w:val="nil"/>
              <w:bottom w:val="single" w:sz="4" w:space="0" w:color="auto"/>
              <w:right w:val="single" w:sz="4" w:space="0" w:color="auto"/>
            </w:tcBorders>
            <w:noWrap/>
            <w:vAlign w:val="center"/>
            <w:hideMark/>
          </w:tcPr>
          <w:p w14:paraId="648E5163" w14:textId="77777777" w:rsidR="000D3F47" w:rsidRPr="00841B97" w:rsidRDefault="000D3F47" w:rsidP="00185E45">
            <w:pPr>
              <w:pStyle w:val="a4"/>
            </w:pPr>
            <w:r w:rsidRPr="00841B97">
              <w:t>17</w:t>
            </w:r>
          </w:p>
        </w:tc>
        <w:tc>
          <w:tcPr>
            <w:tcW w:w="462" w:type="pct"/>
            <w:tcBorders>
              <w:top w:val="nil"/>
              <w:left w:val="nil"/>
              <w:bottom w:val="single" w:sz="4" w:space="0" w:color="auto"/>
              <w:right w:val="single" w:sz="4" w:space="0" w:color="auto"/>
            </w:tcBorders>
            <w:noWrap/>
            <w:vAlign w:val="center"/>
            <w:hideMark/>
          </w:tcPr>
          <w:p w14:paraId="42D53CE0" w14:textId="77777777" w:rsidR="000D3F47" w:rsidRPr="00841B97" w:rsidRDefault="000D3F47" w:rsidP="00185E45">
            <w:pPr>
              <w:pStyle w:val="a4"/>
            </w:pPr>
            <w:r w:rsidRPr="00841B97">
              <w:t>2,4</w:t>
            </w:r>
          </w:p>
        </w:tc>
        <w:tc>
          <w:tcPr>
            <w:tcW w:w="651" w:type="pct"/>
            <w:tcBorders>
              <w:top w:val="nil"/>
              <w:left w:val="nil"/>
              <w:bottom w:val="single" w:sz="4" w:space="0" w:color="auto"/>
              <w:right w:val="single" w:sz="4" w:space="0" w:color="auto"/>
            </w:tcBorders>
            <w:noWrap/>
            <w:vAlign w:val="center"/>
            <w:hideMark/>
          </w:tcPr>
          <w:p w14:paraId="098D2529" w14:textId="77777777" w:rsidR="000D3F47" w:rsidRPr="00841B97" w:rsidRDefault="000D3F47" w:rsidP="00185E45">
            <w:pPr>
              <w:pStyle w:val="a4"/>
            </w:pPr>
            <w:r w:rsidRPr="00841B97">
              <w:t>17</w:t>
            </w:r>
          </w:p>
        </w:tc>
        <w:tc>
          <w:tcPr>
            <w:tcW w:w="440" w:type="pct"/>
            <w:tcBorders>
              <w:top w:val="nil"/>
              <w:left w:val="nil"/>
              <w:bottom w:val="single" w:sz="4" w:space="0" w:color="auto"/>
              <w:right w:val="single" w:sz="4" w:space="0" w:color="auto"/>
            </w:tcBorders>
            <w:noWrap/>
            <w:vAlign w:val="center"/>
            <w:hideMark/>
          </w:tcPr>
          <w:p w14:paraId="06D749D3" w14:textId="77777777" w:rsidR="000D3F47" w:rsidRPr="00841B97" w:rsidRDefault="000D3F47" w:rsidP="00185E45">
            <w:pPr>
              <w:pStyle w:val="a4"/>
            </w:pPr>
            <w:r w:rsidRPr="00841B97">
              <w:t>2,1</w:t>
            </w:r>
          </w:p>
        </w:tc>
      </w:tr>
      <w:tr w:rsidR="000D3F47" w:rsidRPr="00841B97" w14:paraId="7392A4AD" w14:textId="77777777" w:rsidTr="0097676C">
        <w:tc>
          <w:tcPr>
            <w:tcW w:w="1655" w:type="pct"/>
            <w:tcBorders>
              <w:top w:val="nil"/>
              <w:left w:val="single" w:sz="4" w:space="0" w:color="auto"/>
              <w:bottom w:val="single" w:sz="4" w:space="0" w:color="auto"/>
              <w:right w:val="single" w:sz="4" w:space="0" w:color="auto"/>
            </w:tcBorders>
            <w:vAlign w:val="center"/>
            <w:hideMark/>
          </w:tcPr>
          <w:p w14:paraId="548FC6CF" w14:textId="77777777" w:rsidR="000D3F47" w:rsidRPr="00841B97" w:rsidRDefault="000D3F47" w:rsidP="00185E45">
            <w:pPr>
              <w:pStyle w:val="a4"/>
            </w:pPr>
            <w:r w:rsidRPr="00841B97">
              <w:t>Образование</w:t>
            </w:r>
          </w:p>
        </w:tc>
        <w:tc>
          <w:tcPr>
            <w:tcW w:w="662" w:type="pct"/>
            <w:tcBorders>
              <w:top w:val="nil"/>
              <w:left w:val="nil"/>
              <w:bottom w:val="single" w:sz="4" w:space="0" w:color="auto"/>
              <w:right w:val="single" w:sz="4" w:space="0" w:color="auto"/>
            </w:tcBorders>
            <w:noWrap/>
            <w:vAlign w:val="center"/>
            <w:hideMark/>
          </w:tcPr>
          <w:p w14:paraId="2ACAC3AC" w14:textId="77777777" w:rsidR="000D3F47" w:rsidRPr="00841B97" w:rsidRDefault="000D3F47" w:rsidP="00185E45">
            <w:pPr>
              <w:pStyle w:val="a4"/>
            </w:pPr>
            <w:r w:rsidRPr="00841B97">
              <w:t>277</w:t>
            </w:r>
          </w:p>
        </w:tc>
        <w:tc>
          <w:tcPr>
            <w:tcW w:w="448" w:type="pct"/>
            <w:tcBorders>
              <w:top w:val="nil"/>
              <w:left w:val="nil"/>
              <w:bottom w:val="single" w:sz="4" w:space="0" w:color="auto"/>
              <w:right w:val="single" w:sz="4" w:space="0" w:color="auto"/>
            </w:tcBorders>
            <w:noWrap/>
            <w:vAlign w:val="center"/>
            <w:hideMark/>
          </w:tcPr>
          <w:p w14:paraId="3FC17A79" w14:textId="77777777" w:rsidR="000D3F47" w:rsidRPr="00841B97" w:rsidRDefault="000D3F47" w:rsidP="00185E45">
            <w:pPr>
              <w:pStyle w:val="a4"/>
            </w:pPr>
            <w:r w:rsidRPr="00841B97">
              <w:t>48,3</w:t>
            </w:r>
          </w:p>
        </w:tc>
        <w:tc>
          <w:tcPr>
            <w:tcW w:w="682" w:type="pct"/>
            <w:tcBorders>
              <w:top w:val="nil"/>
              <w:left w:val="nil"/>
              <w:bottom w:val="single" w:sz="4" w:space="0" w:color="auto"/>
              <w:right w:val="single" w:sz="4" w:space="0" w:color="auto"/>
            </w:tcBorders>
            <w:noWrap/>
            <w:vAlign w:val="center"/>
            <w:hideMark/>
          </w:tcPr>
          <w:p w14:paraId="7C843764" w14:textId="77777777" w:rsidR="000D3F47" w:rsidRPr="00841B97" w:rsidRDefault="000D3F47" w:rsidP="00185E45">
            <w:pPr>
              <w:pStyle w:val="a4"/>
            </w:pPr>
            <w:r w:rsidRPr="00841B97">
              <w:t>300</w:t>
            </w:r>
          </w:p>
        </w:tc>
        <w:tc>
          <w:tcPr>
            <w:tcW w:w="462" w:type="pct"/>
            <w:tcBorders>
              <w:top w:val="nil"/>
              <w:left w:val="nil"/>
              <w:bottom w:val="single" w:sz="4" w:space="0" w:color="auto"/>
              <w:right w:val="single" w:sz="4" w:space="0" w:color="auto"/>
            </w:tcBorders>
            <w:noWrap/>
            <w:vAlign w:val="center"/>
            <w:hideMark/>
          </w:tcPr>
          <w:p w14:paraId="774DE372" w14:textId="77777777" w:rsidR="000D3F47" w:rsidRPr="00841B97" w:rsidRDefault="000D3F47" w:rsidP="00185E45">
            <w:pPr>
              <w:pStyle w:val="a4"/>
            </w:pPr>
            <w:r w:rsidRPr="00841B97">
              <w:t>43,0</w:t>
            </w:r>
          </w:p>
        </w:tc>
        <w:tc>
          <w:tcPr>
            <w:tcW w:w="651" w:type="pct"/>
            <w:tcBorders>
              <w:top w:val="nil"/>
              <w:left w:val="nil"/>
              <w:bottom w:val="single" w:sz="4" w:space="0" w:color="auto"/>
              <w:right w:val="single" w:sz="4" w:space="0" w:color="auto"/>
            </w:tcBorders>
            <w:noWrap/>
            <w:vAlign w:val="center"/>
            <w:hideMark/>
          </w:tcPr>
          <w:p w14:paraId="021B90D1" w14:textId="77777777" w:rsidR="000D3F47" w:rsidRPr="00841B97" w:rsidRDefault="000D3F47" w:rsidP="00185E45">
            <w:pPr>
              <w:pStyle w:val="a4"/>
            </w:pPr>
            <w:r w:rsidRPr="00841B97">
              <w:t>300</w:t>
            </w:r>
          </w:p>
        </w:tc>
        <w:tc>
          <w:tcPr>
            <w:tcW w:w="440" w:type="pct"/>
            <w:tcBorders>
              <w:top w:val="nil"/>
              <w:left w:val="nil"/>
              <w:bottom w:val="single" w:sz="4" w:space="0" w:color="auto"/>
              <w:right w:val="single" w:sz="4" w:space="0" w:color="auto"/>
            </w:tcBorders>
            <w:noWrap/>
            <w:vAlign w:val="center"/>
            <w:hideMark/>
          </w:tcPr>
          <w:p w14:paraId="768F53E6" w14:textId="77777777" w:rsidR="000D3F47" w:rsidRPr="00841B97" w:rsidRDefault="000D3F47" w:rsidP="00185E45">
            <w:pPr>
              <w:pStyle w:val="a4"/>
            </w:pPr>
            <w:r w:rsidRPr="00841B97">
              <w:t>37,3</w:t>
            </w:r>
          </w:p>
        </w:tc>
      </w:tr>
      <w:tr w:rsidR="000D3F47" w:rsidRPr="00841B97" w14:paraId="514202EE" w14:textId="77777777" w:rsidTr="0097676C">
        <w:tc>
          <w:tcPr>
            <w:tcW w:w="1655" w:type="pct"/>
            <w:tcBorders>
              <w:top w:val="nil"/>
              <w:left w:val="single" w:sz="4" w:space="0" w:color="auto"/>
              <w:bottom w:val="single" w:sz="4" w:space="0" w:color="auto"/>
              <w:right w:val="single" w:sz="4" w:space="0" w:color="auto"/>
            </w:tcBorders>
            <w:vAlign w:val="center"/>
            <w:hideMark/>
          </w:tcPr>
          <w:p w14:paraId="5BC47702" w14:textId="77777777" w:rsidR="000D3F47" w:rsidRPr="00841B97" w:rsidRDefault="000D3F47" w:rsidP="00185E45">
            <w:pPr>
              <w:pStyle w:val="a4"/>
            </w:pPr>
            <w:r w:rsidRPr="00841B97">
              <w:t>Здравоохранение</w:t>
            </w:r>
          </w:p>
        </w:tc>
        <w:tc>
          <w:tcPr>
            <w:tcW w:w="662" w:type="pct"/>
            <w:tcBorders>
              <w:top w:val="nil"/>
              <w:left w:val="nil"/>
              <w:bottom w:val="single" w:sz="4" w:space="0" w:color="auto"/>
              <w:right w:val="single" w:sz="4" w:space="0" w:color="auto"/>
            </w:tcBorders>
            <w:noWrap/>
            <w:vAlign w:val="center"/>
            <w:hideMark/>
          </w:tcPr>
          <w:p w14:paraId="1B1672CD" w14:textId="77777777" w:rsidR="000D3F47" w:rsidRPr="00841B97" w:rsidRDefault="000D3F47" w:rsidP="00185E45">
            <w:pPr>
              <w:pStyle w:val="a4"/>
            </w:pPr>
            <w:r w:rsidRPr="00841B97">
              <w:t>12</w:t>
            </w:r>
          </w:p>
        </w:tc>
        <w:tc>
          <w:tcPr>
            <w:tcW w:w="448" w:type="pct"/>
            <w:tcBorders>
              <w:top w:val="nil"/>
              <w:left w:val="nil"/>
              <w:bottom w:val="single" w:sz="4" w:space="0" w:color="auto"/>
              <w:right w:val="single" w:sz="4" w:space="0" w:color="auto"/>
            </w:tcBorders>
            <w:noWrap/>
            <w:vAlign w:val="center"/>
            <w:hideMark/>
          </w:tcPr>
          <w:p w14:paraId="473EEB9A" w14:textId="77777777" w:rsidR="000D3F47" w:rsidRPr="00841B97" w:rsidRDefault="000D3F47" w:rsidP="00185E45">
            <w:pPr>
              <w:pStyle w:val="a4"/>
            </w:pPr>
            <w:r w:rsidRPr="00841B97">
              <w:t>2,1</w:t>
            </w:r>
          </w:p>
        </w:tc>
        <w:tc>
          <w:tcPr>
            <w:tcW w:w="682" w:type="pct"/>
            <w:tcBorders>
              <w:top w:val="nil"/>
              <w:left w:val="nil"/>
              <w:bottom w:val="single" w:sz="4" w:space="0" w:color="auto"/>
              <w:right w:val="single" w:sz="4" w:space="0" w:color="auto"/>
            </w:tcBorders>
            <w:noWrap/>
            <w:vAlign w:val="center"/>
            <w:hideMark/>
          </w:tcPr>
          <w:p w14:paraId="53E15793" w14:textId="77777777" w:rsidR="000D3F47" w:rsidRPr="00841B97" w:rsidRDefault="000D3F47" w:rsidP="00185E45">
            <w:pPr>
              <w:pStyle w:val="a4"/>
            </w:pPr>
            <w:r w:rsidRPr="00841B97">
              <w:t>12</w:t>
            </w:r>
          </w:p>
        </w:tc>
        <w:tc>
          <w:tcPr>
            <w:tcW w:w="462" w:type="pct"/>
            <w:tcBorders>
              <w:top w:val="nil"/>
              <w:left w:val="nil"/>
              <w:bottom w:val="single" w:sz="4" w:space="0" w:color="auto"/>
              <w:right w:val="single" w:sz="4" w:space="0" w:color="auto"/>
            </w:tcBorders>
            <w:noWrap/>
            <w:vAlign w:val="center"/>
            <w:hideMark/>
          </w:tcPr>
          <w:p w14:paraId="06E97A12" w14:textId="77777777" w:rsidR="000D3F47" w:rsidRPr="00841B97" w:rsidRDefault="000D3F47" w:rsidP="00185E45">
            <w:pPr>
              <w:pStyle w:val="a4"/>
            </w:pPr>
            <w:r w:rsidRPr="00841B97">
              <w:t>1,7</w:t>
            </w:r>
          </w:p>
        </w:tc>
        <w:tc>
          <w:tcPr>
            <w:tcW w:w="651" w:type="pct"/>
            <w:tcBorders>
              <w:top w:val="nil"/>
              <w:left w:val="nil"/>
              <w:bottom w:val="single" w:sz="4" w:space="0" w:color="auto"/>
              <w:right w:val="single" w:sz="4" w:space="0" w:color="auto"/>
            </w:tcBorders>
            <w:noWrap/>
            <w:vAlign w:val="center"/>
            <w:hideMark/>
          </w:tcPr>
          <w:p w14:paraId="45FCCBF2" w14:textId="77777777" w:rsidR="000D3F47" w:rsidRPr="00841B97" w:rsidRDefault="000D3F47" w:rsidP="00185E45">
            <w:pPr>
              <w:pStyle w:val="a4"/>
            </w:pPr>
            <w:r w:rsidRPr="00841B97">
              <w:t>12</w:t>
            </w:r>
          </w:p>
        </w:tc>
        <w:tc>
          <w:tcPr>
            <w:tcW w:w="440" w:type="pct"/>
            <w:tcBorders>
              <w:top w:val="nil"/>
              <w:left w:val="nil"/>
              <w:bottom w:val="single" w:sz="4" w:space="0" w:color="auto"/>
              <w:right w:val="single" w:sz="4" w:space="0" w:color="auto"/>
            </w:tcBorders>
            <w:noWrap/>
            <w:vAlign w:val="center"/>
            <w:hideMark/>
          </w:tcPr>
          <w:p w14:paraId="0E28E0BA" w14:textId="77777777" w:rsidR="000D3F47" w:rsidRPr="00841B97" w:rsidRDefault="000D3F47" w:rsidP="00185E45">
            <w:pPr>
              <w:pStyle w:val="a4"/>
            </w:pPr>
            <w:r w:rsidRPr="00841B97">
              <w:t>1,5</w:t>
            </w:r>
          </w:p>
        </w:tc>
      </w:tr>
      <w:tr w:rsidR="000D3F47" w:rsidRPr="00841B97" w14:paraId="16174F18" w14:textId="77777777" w:rsidTr="0097676C">
        <w:tc>
          <w:tcPr>
            <w:tcW w:w="1655" w:type="pct"/>
            <w:tcBorders>
              <w:top w:val="nil"/>
              <w:left w:val="single" w:sz="4" w:space="0" w:color="auto"/>
              <w:bottom w:val="single" w:sz="4" w:space="0" w:color="auto"/>
              <w:right w:val="single" w:sz="4" w:space="0" w:color="auto"/>
            </w:tcBorders>
            <w:vAlign w:val="center"/>
            <w:hideMark/>
          </w:tcPr>
          <w:p w14:paraId="6C77499D" w14:textId="77777777" w:rsidR="000D3F47" w:rsidRPr="00841B97" w:rsidRDefault="000D3F47" w:rsidP="00185E45">
            <w:pPr>
              <w:pStyle w:val="a4"/>
            </w:pPr>
            <w:r w:rsidRPr="00841B97">
              <w:t>Искусство, развлечение и отдых</w:t>
            </w:r>
          </w:p>
        </w:tc>
        <w:tc>
          <w:tcPr>
            <w:tcW w:w="662" w:type="pct"/>
            <w:tcBorders>
              <w:top w:val="nil"/>
              <w:left w:val="nil"/>
              <w:bottom w:val="single" w:sz="4" w:space="0" w:color="auto"/>
              <w:right w:val="single" w:sz="4" w:space="0" w:color="auto"/>
            </w:tcBorders>
            <w:noWrap/>
            <w:vAlign w:val="bottom"/>
            <w:hideMark/>
          </w:tcPr>
          <w:p w14:paraId="374FEE1E" w14:textId="77777777" w:rsidR="000D3F47" w:rsidRPr="00841B97" w:rsidRDefault="000D3F47" w:rsidP="00185E45">
            <w:pPr>
              <w:pStyle w:val="a4"/>
            </w:pPr>
            <w:r w:rsidRPr="00841B97">
              <w:t>15</w:t>
            </w:r>
          </w:p>
        </w:tc>
        <w:tc>
          <w:tcPr>
            <w:tcW w:w="448" w:type="pct"/>
            <w:tcBorders>
              <w:top w:val="nil"/>
              <w:left w:val="nil"/>
              <w:bottom w:val="single" w:sz="4" w:space="0" w:color="auto"/>
              <w:right w:val="single" w:sz="4" w:space="0" w:color="auto"/>
            </w:tcBorders>
            <w:noWrap/>
            <w:vAlign w:val="center"/>
            <w:hideMark/>
          </w:tcPr>
          <w:p w14:paraId="106EC5E6" w14:textId="77777777" w:rsidR="000D3F47" w:rsidRPr="00841B97" w:rsidRDefault="000D3F47" w:rsidP="00185E45">
            <w:pPr>
              <w:pStyle w:val="a4"/>
            </w:pPr>
            <w:r w:rsidRPr="00841B97">
              <w:t>2,6</w:t>
            </w:r>
          </w:p>
        </w:tc>
        <w:tc>
          <w:tcPr>
            <w:tcW w:w="682" w:type="pct"/>
            <w:tcBorders>
              <w:top w:val="nil"/>
              <w:left w:val="nil"/>
              <w:bottom w:val="single" w:sz="4" w:space="0" w:color="auto"/>
              <w:right w:val="single" w:sz="4" w:space="0" w:color="auto"/>
            </w:tcBorders>
            <w:noWrap/>
            <w:vAlign w:val="center"/>
            <w:hideMark/>
          </w:tcPr>
          <w:p w14:paraId="04AAC999" w14:textId="77777777" w:rsidR="000D3F47" w:rsidRPr="00841B97" w:rsidRDefault="000D3F47" w:rsidP="00185E45">
            <w:pPr>
              <w:pStyle w:val="a4"/>
            </w:pPr>
            <w:r w:rsidRPr="00841B97">
              <w:t>25</w:t>
            </w:r>
          </w:p>
        </w:tc>
        <w:tc>
          <w:tcPr>
            <w:tcW w:w="462" w:type="pct"/>
            <w:tcBorders>
              <w:top w:val="nil"/>
              <w:left w:val="nil"/>
              <w:bottom w:val="single" w:sz="4" w:space="0" w:color="auto"/>
              <w:right w:val="single" w:sz="4" w:space="0" w:color="auto"/>
            </w:tcBorders>
            <w:noWrap/>
            <w:vAlign w:val="center"/>
            <w:hideMark/>
          </w:tcPr>
          <w:p w14:paraId="2704992C" w14:textId="77777777" w:rsidR="000D3F47" w:rsidRPr="00841B97" w:rsidRDefault="000D3F47" w:rsidP="00185E45">
            <w:pPr>
              <w:pStyle w:val="a4"/>
            </w:pPr>
            <w:r w:rsidRPr="00841B97">
              <w:t>3,6</w:t>
            </w:r>
          </w:p>
        </w:tc>
        <w:tc>
          <w:tcPr>
            <w:tcW w:w="651" w:type="pct"/>
            <w:tcBorders>
              <w:top w:val="nil"/>
              <w:left w:val="nil"/>
              <w:bottom w:val="single" w:sz="4" w:space="0" w:color="auto"/>
              <w:right w:val="single" w:sz="4" w:space="0" w:color="auto"/>
            </w:tcBorders>
            <w:noWrap/>
            <w:vAlign w:val="center"/>
            <w:hideMark/>
          </w:tcPr>
          <w:p w14:paraId="7674F55D" w14:textId="77777777" w:rsidR="000D3F47" w:rsidRPr="00841B97" w:rsidRDefault="000D3F47" w:rsidP="00185E45">
            <w:pPr>
              <w:pStyle w:val="a4"/>
            </w:pPr>
            <w:r w:rsidRPr="00841B97">
              <w:t>25</w:t>
            </w:r>
          </w:p>
        </w:tc>
        <w:tc>
          <w:tcPr>
            <w:tcW w:w="440" w:type="pct"/>
            <w:tcBorders>
              <w:top w:val="nil"/>
              <w:left w:val="nil"/>
              <w:bottom w:val="single" w:sz="4" w:space="0" w:color="auto"/>
              <w:right w:val="single" w:sz="4" w:space="0" w:color="auto"/>
            </w:tcBorders>
            <w:noWrap/>
            <w:vAlign w:val="center"/>
            <w:hideMark/>
          </w:tcPr>
          <w:p w14:paraId="7FF5DC74" w14:textId="77777777" w:rsidR="000D3F47" w:rsidRPr="00841B97" w:rsidRDefault="000D3F47" w:rsidP="00185E45">
            <w:pPr>
              <w:pStyle w:val="a4"/>
            </w:pPr>
            <w:r w:rsidRPr="00841B97">
              <w:t>3,1</w:t>
            </w:r>
          </w:p>
        </w:tc>
      </w:tr>
      <w:tr w:rsidR="000D3F47" w:rsidRPr="00841B97" w14:paraId="2015F0AC" w14:textId="77777777" w:rsidTr="0097676C">
        <w:tc>
          <w:tcPr>
            <w:tcW w:w="1655" w:type="pct"/>
            <w:tcBorders>
              <w:top w:val="nil"/>
              <w:left w:val="single" w:sz="4" w:space="0" w:color="auto"/>
              <w:bottom w:val="single" w:sz="4" w:space="0" w:color="auto"/>
              <w:right w:val="single" w:sz="4" w:space="0" w:color="auto"/>
            </w:tcBorders>
            <w:vAlign w:val="center"/>
            <w:hideMark/>
          </w:tcPr>
          <w:p w14:paraId="1742166D" w14:textId="77777777" w:rsidR="000D3F47" w:rsidRPr="00841B97" w:rsidRDefault="000D3F47" w:rsidP="00185E45">
            <w:pPr>
              <w:pStyle w:val="a4"/>
            </w:pPr>
            <w:r w:rsidRPr="00841B97">
              <w:t>Прочие услуги</w:t>
            </w:r>
          </w:p>
        </w:tc>
        <w:tc>
          <w:tcPr>
            <w:tcW w:w="662" w:type="pct"/>
            <w:tcBorders>
              <w:top w:val="nil"/>
              <w:left w:val="nil"/>
              <w:bottom w:val="single" w:sz="4" w:space="0" w:color="auto"/>
              <w:right w:val="single" w:sz="4" w:space="0" w:color="auto"/>
            </w:tcBorders>
            <w:noWrap/>
            <w:vAlign w:val="center"/>
            <w:hideMark/>
          </w:tcPr>
          <w:p w14:paraId="5D630ABE" w14:textId="77777777" w:rsidR="000D3F47" w:rsidRPr="00841B97" w:rsidRDefault="000D3F47" w:rsidP="00185E45">
            <w:pPr>
              <w:pStyle w:val="a4"/>
            </w:pPr>
            <w:r w:rsidRPr="00841B97">
              <w:t>10</w:t>
            </w:r>
          </w:p>
        </w:tc>
        <w:tc>
          <w:tcPr>
            <w:tcW w:w="448" w:type="pct"/>
            <w:tcBorders>
              <w:top w:val="nil"/>
              <w:left w:val="nil"/>
              <w:bottom w:val="single" w:sz="4" w:space="0" w:color="auto"/>
              <w:right w:val="single" w:sz="4" w:space="0" w:color="auto"/>
            </w:tcBorders>
            <w:noWrap/>
            <w:vAlign w:val="center"/>
            <w:hideMark/>
          </w:tcPr>
          <w:p w14:paraId="3BA00F3D" w14:textId="77777777" w:rsidR="000D3F47" w:rsidRPr="00841B97" w:rsidRDefault="000D3F47" w:rsidP="00185E45">
            <w:pPr>
              <w:pStyle w:val="a4"/>
            </w:pPr>
            <w:r w:rsidRPr="00841B97">
              <w:t>1,7</w:t>
            </w:r>
          </w:p>
        </w:tc>
        <w:tc>
          <w:tcPr>
            <w:tcW w:w="682" w:type="pct"/>
            <w:tcBorders>
              <w:top w:val="nil"/>
              <w:left w:val="nil"/>
              <w:bottom w:val="single" w:sz="4" w:space="0" w:color="auto"/>
              <w:right w:val="single" w:sz="4" w:space="0" w:color="auto"/>
            </w:tcBorders>
            <w:noWrap/>
            <w:vAlign w:val="center"/>
            <w:hideMark/>
          </w:tcPr>
          <w:p w14:paraId="06756670" w14:textId="77777777" w:rsidR="000D3F47" w:rsidRPr="00841B97" w:rsidRDefault="000D3F47" w:rsidP="00185E45">
            <w:pPr>
              <w:pStyle w:val="a4"/>
            </w:pPr>
            <w:r w:rsidRPr="00841B97">
              <w:t>25</w:t>
            </w:r>
          </w:p>
        </w:tc>
        <w:tc>
          <w:tcPr>
            <w:tcW w:w="462" w:type="pct"/>
            <w:tcBorders>
              <w:top w:val="nil"/>
              <w:left w:val="nil"/>
              <w:bottom w:val="single" w:sz="4" w:space="0" w:color="auto"/>
              <w:right w:val="single" w:sz="4" w:space="0" w:color="auto"/>
            </w:tcBorders>
            <w:noWrap/>
            <w:vAlign w:val="center"/>
            <w:hideMark/>
          </w:tcPr>
          <w:p w14:paraId="60E790E8" w14:textId="77777777" w:rsidR="000D3F47" w:rsidRPr="00841B97" w:rsidRDefault="000D3F47" w:rsidP="00185E45">
            <w:pPr>
              <w:pStyle w:val="a4"/>
            </w:pPr>
            <w:r w:rsidRPr="00841B97">
              <w:t>3,6</w:t>
            </w:r>
          </w:p>
        </w:tc>
        <w:tc>
          <w:tcPr>
            <w:tcW w:w="651" w:type="pct"/>
            <w:tcBorders>
              <w:top w:val="nil"/>
              <w:left w:val="nil"/>
              <w:bottom w:val="single" w:sz="4" w:space="0" w:color="auto"/>
              <w:right w:val="single" w:sz="4" w:space="0" w:color="auto"/>
            </w:tcBorders>
            <w:noWrap/>
            <w:vAlign w:val="center"/>
            <w:hideMark/>
          </w:tcPr>
          <w:p w14:paraId="2EAEF34B" w14:textId="77777777" w:rsidR="000D3F47" w:rsidRPr="00841B97" w:rsidRDefault="000D3F47" w:rsidP="00185E45">
            <w:pPr>
              <w:pStyle w:val="a4"/>
            </w:pPr>
            <w:r w:rsidRPr="00841B97">
              <w:t>25</w:t>
            </w:r>
          </w:p>
        </w:tc>
        <w:tc>
          <w:tcPr>
            <w:tcW w:w="440" w:type="pct"/>
            <w:tcBorders>
              <w:top w:val="nil"/>
              <w:left w:val="nil"/>
              <w:bottom w:val="single" w:sz="4" w:space="0" w:color="auto"/>
              <w:right w:val="single" w:sz="4" w:space="0" w:color="auto"/>
            </w:tcBorders>
            <w:noWrap/>
            <w:vAlign w:val="center"/>
            <w:hideMark/>
          </w:tcPr>
          <w:p w14:paraId="08B84404" w14:textId="77777777" w:rsidR="000D3F47" w:rsidRPr="00841B97" w:rsidRDefault="000D3F47" w:rsidP="00185E45">
            <w:pPr>
              <w:pStyle w:val="a4"/>
            </w:pPr>
            <w:r w:rsidRPr="00841B97">
              <w:t>3,1</w:t>
            </w:r>
          </w:p>
        </w:tc>
      </w:tr>
      <w:tr w:rsidR="000D3F47" w:rsidRPr="00841B97" w14:paraId="18F2A9D0" w14:textId="77777777" w:rsidTr="0097676C">
        <w:tc>
          <w:tcPr>
            <w:tcW w:w="1655" w:type="pct"/>
            <w:tcBorders>
              <w:top w:val="nil"/>
              <w:left w:val="single" w:sz="4" w:space="0" w:color="auto"/>
              <w:bottom w:val="single" w:sz="4" w:space="0" w:color="auto"/>
              <w:right w:val="single" w:sz="4" w:space="0" w:color="auto"/>
            </w:tcBorders>
            <w:vAlign w:val="center"/>
            <w:hideMark/>
          </w:tcPr>
          <w:p w14:paraId="04BEB833" w14:textId="77777777" w:rsidR="000D3F47" w:rsidRPr="00841B97" w:rsidRDefault="000D3F47" w:rsidP="00185E45">
            <w:pPr>
              <w:pStyle w:val="a4"/>
            </w:pPr>
            <w:r w:rsidRPr="00841B97">
              <w:t>Всего</w:t>
            </w:r>
          </w:p>
        </w:tc>
        <w:tc>
          <w:tcPr>
            <w:tcW w:w="662" w:type="pct"/>
            <w:tcBorders>
              <w:top w:val="nil"/>
              <w:left w:val="nil"/>
              <w:bottom w:val="single" w:sz="4" w:space="0" w:color="auto"/>
              <w:right w:val="single" w:sz="4" w:space="0" w:color="auto"/>
            </w:tcBorders>
            <w:noWrap/>
            <w:vAlign w:val="center"/>
            <w:hideMark/>
          </w:tcPr>
          <w:p w14:paraId="23AD3B78" w14:textId="77777777" w:rsidR="000D3F47" w:rsidRPr="00841B97" w:rsidRDefault="000D3F47" w:rsidP="00185E45">
            <w:pPr>
              <w:pStyle w:val="a4"/>
              <w:rPr>
                <w:b/>
                <w:bCs/>
              </w:rPr>
            </w:pPr>
            <w:r w:rsidRPr="00841B97">
              <w:rPr>
                <w:b/>
                <w:bCs/>
              </w:rPr>
              <w:t>573</w:t>
            </w:r>
          </w:p>
        </w:tc>
        <w:tc>
          <w:tcPr>
            <w:tcW w:w="448" w:type="pct"/>
            <w:tcBorders>
              <w:top w:val="nil"/>
              <w:left w:val="nil"/>
              <w:bottom w:val="single" w:sz="4" w:space="0" w:color="auto"/>
              <w:right w:val="single" w:sz="4" w:space="0" w:color="auto"/>
            </w:tcBorders>
            <w:noWrap/>
            <w:vAlign w:val="center"/>
            <w:hideMark/>
          </w:tcPr>
          <w:p w14:paraId="47CF3440" w14:textId="77777777" w:rsidR="000D3F47" w:rsidRPr="00841B97" w:rsidRDefault="000D3F47" w:rsidP="00185E45">
            <w:pPr>
              <w:pStyle w:val="a4"/>
              <w:rPr>
                <w:b/>
                <w:bCs/>
              </w:rPr>
            </w:pPr>
            <w:r w:rsidRPr="00841B97">
              <w:rPr>
                <w:b/>
                <w:bCs/>
              </w:rPr>
              <w:t>100,0</w:t>
            </w:r>
          </w:p>
        </w:tc>
        <w:tc>
          <w:tcPr>
            <w:tcW w:w="682" w:type="pct"/>
            <w:tcBorders>
              <w:top w:val="nil"/>
              <w:left w:val="nil"/>
              <w:bottom w:val="single" w:sz="4" w:space="0" w:color="auto"/>
              <w:right w:val="single" w:sz="4" w:space="0" w:color="auto"/>
            </w:tcBorders>
            <w:noWrap/>
            <w:vAlign w:val="center"/>
            <w:hideMark/>
          </w:tcPr>
          <w:p w14:paraId="731443ED" w14:textId="77777777" w:rsidR="000D3F47" w:rsidRPr="00841B97" w:rsidRDefault="000D3F47" w:rsidP="00185E45">
            <w:pPr>
              <w:pStyle w:val="a4"/>
              <w:rPr>
                <w:b/>
                <w:bCs/>
              </w:rPr>
            </w:pPr>
            <w:r w:rsidRPr="00841B97">
              <w:rPr>
                <w:b/>
                <w:bCs/>
              </w:rPr>
              <w:t>698</w:t>
            </w:r>
          </w:p>
        </w:tc>
        <w:tc>
          <w:tcPr>
            <w:tcW w:w="462" w:type="pct"/>
            <w:tcBorders>
              <w:top w:val="nil"/>
              <w:left w:val="nil"/>
              <w:bottom w:val="single" w:sz="4" w:space="0" w:color="auto"/>
              <w:right w:val="single" w:sz="4" w:space="0" w:color="auto"/>
            </w:tcBorders>
            <w:noWrap/>
            <w:vAlign w:val="center"/>
            <w:hideMark/>
          </w:tcPr>
          <w:p w14:paraId="6B7EE2A4" w14:textId="77777777" w:rsidR="000D3F47" w:rsidRPr="00841B97" w:rsidRDefault="000D3F47" w:rsidP="00185E45">
            <w:pPr>
              <w:pStyle w:val="a4"/>
              <w:rPr>
                <w:b/>
                <w:bCs/>
              </w:rPr>
            </w:pPr>
            <w:r w:rsidRPr="00841B97">
              <w:rPr>
                <w:b/>
                <w:bCs/>
              </w:rPr>
              <w:t>100,0</w:t>
            </w:r>
          </w:p>
        </w:tc>
        <w:tc>
          <w:tcPr>
            <w:tcW w:w="651" w:type="pct"/>
            <w:tcBorders>
              <w:top w:val="nil"/>
              <w:left w:val="nil"/>
              <w:bottom w:val="single" w:sz="4" w:space="0" w:color="auto"/>
              <w:right w:val="single" w:sz="4" w:space="0" w:color="auto"/>
            </w:tcBorders>
            <w:noWrap/>
            <w:vAlign w:val="center"/>
            <w:hideMark/>
          </w:tcPr>
          <w:p w14:paraId="7DC99E0B" w14:textId="77777777" w:rsidR="000D3F47" w:rsidRPr="00841B97" w:rsidRDefault="000D3F47" w:rsidP="00185E45">
            <w:pPr>
              <w:pStyle w:val="a4"/>
              <w:rPr>
                <w:b/>
                <w:bCs/>
              </w:rPr>
            </w:pPr>
            <w:r w:rsidRPr="00841B97">
              <w:rPr>
                <w:b/>
                <w:bCs/>
              </w:rPr>
              <w:t>804</w:t>
            </w:r>
          </w:p>
        </w:tc>
        <w:tc>
          <w:tcPr>
            <w:tcW w:w="440" w:type="pct"/>
            <w:tcBorders>
              <w:top w:val="nil"/>
              <w:left w:val="nil"/>
              <w:bottom w:val="single" w:sz="4" w:space="0" w:color="auto"/>
              <w:right w:val="single" w:sz="4" w:space="0" w:color="auto"/>
            </w:tcBorders>
            <w:noWrap/>
            <w:vAlign w:val="center"/>
            <w:hideMark/>
          </w:tcPr>
          <w:p w14:paraId="3AC0FE90" w14:textId="77777777" w:rsidR="000D3F47" w:rsidRPr="00841B97" w:rsidRDefault="000D3F47" w:rsidP="00185E45">
            <w:pPr>
              <w:pStyle w:val="a4"/>
              <w:rPr>
                <w:b/>
                <w:bCs/>
              </w:rPr>
            </w:pPr>
            <w:r w:rsidRPr="00841B97">
              <w:rPr>
                <w:b/>
                <w:bCs/>
              </w:rPr>
              <w:t>100,0</w:t>
            </w:r>
          </w:p>
        </w:tc>
      </w:tr>
    </w:tbl>
    <w:p w14:paraId="30695FB0" w14:textId="77777777" w:rsidR="000D3F47" w:rsidRPr="001C0757" w:rsidRDefault="000D3F47" w:rsidP="000D3F47">
      <w:pPr>
        <w:shd w:val="clear" w:color="auto" w:fill="FFFFFF" w:themeFill="background1"/>
        <w:ind w:firstLine="709"/>
        <w:rPr>
          <w:szCs w:val="28"/>
        </w:rPr>
      </w:pPr>
    </w:p>
    <w:p w14:paraId="5588B595" w14:textId="77777777" w:rsidR="000D3F47" w:rsidRPr="00144E20" w:rsidRDefault="000D3F47" w:rsidP="000D3F47">
      <w:pPr>
        <w:ind w:firstLine="709"/>
        <w:rPr>
          <w:szCs w:val="28"/>
        </w:rPr>
      </w:pPr>
      <w:r w:rsidRPr="00144E20">
        <w:rPr>
          <w:szCs w:val="28"/>
        </w:rPr>
        <w:t xml:space="preserve">Анализ структуры наемных работников в селе Песчаное показывает, что </w:t>
      </w:r>
      <w:r w:rsidRPr="00144E20">
        <w:rPr>
          <w:szCs w:val="28"/>
        </w:rPr>
        <w:lastRenderedPageBreak/>
        <w:t xml:space="preserve">на исходный год численность занятых по найму составляет 573 человека и характеризуется выраженной концентрацией в социальной сфере и традиционных отраслях экономики. Наибольшая доля занятых приходится на образование </w:t>
      </w:r>
      <w:r>
        <w:rPr>
          <w:szCs w:val="28"/>
        </w:rPr>
        <w:t>-</w:t>
      </w:r>
      <w:r w:rsidRPr="00144E20">
        <w:rPr>
          <w:szCs w:val="28"/>
        </w:rPr>
        <w:t xml:space="preserve"> 277 человек или 48,3 %, что отражает значительную роль бюджетного сектора и наличие развитой сети образовательных учреждений. Существенную долю занимают сельское хозяйство </w:t>
      </w:r>
      <w:r>
        <w:rPr>
          <w:szCs w:val="28"/>
        </w:rPr>
        <w:t>-</w:t>
      </w:r>
      <w:r w:rsidRPr="00144E20">
        <w:rPr>
          <w:szCs w:val="28"/>
        </w:rPr>
        <w:t xml:space="preserve"> 130 человек или 22,7 %, а также обрабатывающая промышленность </w:t>
      </w:r>
      <w:r>
        <w:rPr>
          <w:szCs w:val="28"/>
        </w:rPr>
        <w:t>-</w:t>
      </w:r>
      <w:r w:rsidRPr="00144E20">
        <w:rPr>
          <w:szCs w:val="28"/>
        </w:rPr>
        <w:t xml:space="preserve"> 112 человек или 19,5 %, что подтверждает аграрно-производственную направленность экономики села. В остальных отраслях занятость остается ограниченной: в здравоохранении </w:t>
      </w:r>
      <w:r>
        <w:rPr>
          <w:szCs w:val="28"/>
        </w:rPr>
        <w:t>-</w:t>
      </w:r>
      <w:r w:rsidRPr="00144E20">
        <w:rPr>
          <w:szCs w:val="28"/>
        </w:rPr>
        <w:t xml:space="preserve"> 12 человек, в сфере культуры и досуга </w:t>
      </w:r>
      <w:r>
        <w:rPr>
          <w:szCs w:val="28"/>
        </w:rPr>
        <w:t>-</w:t>
      </w:r>
      <w:r w:rsidRPr="00144E20">
        <w:rPr>
          <w:szCs w:val="28"/>
        </w:rPr>
        <w:t xml:space="preserve"> 15 человек, в торговле </w:t>
      </w:r>
      <w:r>
        <w:rPr>
          <w:szCs w:val="28"/>
        </w:rPr>
        <w:t>-</w:t>
      </w:r>
      <w:r w:rsidRPr="00144E20">
        <w:rPr>
          <w:szCs w:val="28"/>
        </w:rPr>
        <w:t xml:space="preserve"> 7 человек, в административном управлении </w:t>
      </w:r>
      <w:r>
        <w:rPr>
          <w:szCs w:val="28"/>
        </w:rPr>
        <w:t>-</w:t>
      </w:r>
      <w:r w:rsidRPr="00144E20">
        <w:rPr>
          <w:szCs w:val="28"/>
        </w:rPr>
        <w:t xml:space="preserve"> 10 человек и в прочих услугах </w:t>
      </w:r>
      <w:r>
        <w:rPr>
          <w:szCs w:val="28"/>
        </w:rPr>
        <w:t>-</w:t>
      </w:r>
      <w:r w:rsidRPr="00144E20">
        <w:rPr>
          <w:szCs w:val="28"/>
        </w:rPr>
        <w:t xml:space="preserve"> 10 человек. Сфера услуг по проживанию и питанию фактически отсутствует. Таким образом, структура наемной занятости характеризуется низкой диверсификацией и высокой зависимостью от бюджетного и аграрного секторов.</w:t>
      </w:r>
    </w:p>
    <w:p w14:paraId="78AAFC61" w14:textId="77777777" w:rsidR="000D3F47" w:rsidRPr="00144E20" w:rsidRDefault="000D3F47" w:rsidP="000D3F47">
      <w:pPr>
        <w:ind w:firstLine="709"/>
        <w:rPr>
          <w:szCs w:val="28"/>
        </w:rPr>
      </w:pPr>
      <w:r w:rsidRPr="00144E20">
        <w:rPr>
          <w:szCs w:val="28"/>
        </w:rPr>
        <w:t xml:space="preserve">В период первой очереди до 2032 года численность наемных работников увеличится до 698 человек, что связано с общим ростом экономики и реализацией проектных мероприятий. При этом структура занятости начнет постепенно диверсифицироваться. Численность занятых в сельском хозяйстве возрастет до 150 человек, однако их доля несколько снизится до 21,5 %. Аналогичная тенденция наблюдается в образовании, где численность увеличится до 300 человек, но доля сократится до 43,0 %, что связано с более быстрым ростом других отраслей. Значительно увеличится занятость в обрабатывающей промышленности до 150 человек или 21,5 %, что обусловлено развитием перерабатывающих производств. Начнет формироваться сфера услуг, в том числе появятся рабочие места в сфере проживания и питания </w:t>
      </w:r>
      <w:r>
        <w:rPr>
          <w:szCs w:val="28"/>
        </w:rPr>
        <w:t>-</w:t>
      </w:r>
      <w:r w:rsidRPr="00144E20">
        <w:rPr>
          <w:szCs w:val="28"/>
        </w:rPr>
        <w:t xml:space="preserve"> 7 человек, увеличится занятость в торговле до 12 человек, а также в сфере культуры и прочих услуг до 25 человек в каждой категории. Увеличится численность административного персонала до 17 человек, что связано с ростом управленческих функций.</w:t>
      </w:r>
    </w:p>
    <w:p w14:paraId="52A0FA9E" w14:textId="77777777" w:rsidR="000D3F47" w:rsidRPr="00144E20" w:rsidRDefault="000D3F47" w:rsidP="000D3F47">
      <w:pPr>
        <w:ind w:firstLine="709"/>
        <w:rPr>
          <w:szCs w:val="28"/>
        </w:rPr>
      </w:pPr>
      <w:r w:rsidRPr="00144E20">
        <w:rPr>
          <w:szCs w:val="28"/>
        </w:rPr>
        <w:t xml:space="preserve">На расчетный срок до 2045 года численность наемных работников достигнет 804 человек, при этом структура занятости станет более сбалансированной. Доля образования продолжит снижаться до 37,3 % при сохранении численности на уровне 300 человек, что свидетельствует о стабилизации отрасли. Сельское хозяйство увеличит численность занятых до 200 человек и долю до 24,9 %, а обрабатывающая промышленность </w:t>
      </w:r>
      <w:r>
        <w:rPr>
          <w:szCs w:val="28"/>
        </w:rPr>
        <w:t>-</w:t>
      </w:r>
      <w:r w:rsidRPr="00144E20">
        <w:rPr>
          <w:szCs w:val="28"/>
        </w:rPr>
        <w:t xml:space="preserve"> до 190 человек или 23,6 %, что отражает усиление производственного сектора. Существенно возрастет роль сферы услуг: занятость в торговле увеличится до 20 человек, в сфере проживания и питания </w:t>
      </w:r>
      <w:r>
        <w:rPr>
          <w:szCs w:val="28"/>
        </w:rPr>
        <w:t>-</w:t>
      </w:r>
      <w:r w:rsidRPr="00144E20">
        <w:rPr>
          <w:szCs w:val="28"/>
        </w:rPr>
        <w:t xml:space="preserve"> до 15 человек, а также сохранятся позиции в сфере культуры и прочих услуг по 25 человек. Численность административно-управленческого персонала останется стабильной на уровне 17 человек, а в здравоохранении сохранится на уровне 12 человек.</w:t>
      </w:r>
    </w:p>
    <w:p w14:paraId="04BB501A" w14:textId="77777777" w:rsidR="000D3F47" w:rsidRPr="00144E20" w:rsidRDefault="000D3F47" w:rsidP="000D3F47">
      <w:pPr>
        <w:ind w:firstLine="709"/>
        <w:rPr>
          <w:szCs w:val="28"/>
        </w:rPr>
      </w:pPr>
      <w:r w:rsidRPr="00144E20">
        <w:rPr>
          <w:szCs w:val="28"/>
        </w:rPr>
        <w:t xml:space="preserve">Таким образом, развитие наемной занятости в селе Песчаное будет </w:t>
      </w:r>
      <w:r w:rsidRPr="00144E20">
        <w:rPr>
          <w:szCs w:val="28"/>
        </w:rPr>
        <w:lastRenderedPageBreak/>
        <w:t>сопровождаться не только ростом численности работников, но и постепенной структурной трансформацией. Отрасль образования, оставаясь крупнейшим работодателем, будет снижать свою долю, тогда как производственный сектор и сфера услуг будут усиливать свои позиции. Это свидетельствует о переходе к более диверсифицированной и устойчивой модели экономики, ориентированной на расширение занятости в реальном секторе и сфере обслуживания.</w:t>
      </w:r>
    </w:p>
    <w:p w14:paraId="16E3DEFA" w14:textId="77777777" w:rsidR="000D3F47" w:rsidRPr="000D3F47" w:rsidRDefault="000D3F47" w:rsidP="000D3F47">
      <w:pPr>
        <w:ind w:left="360"/>
        <w:rPr>
          <w:rFonts w:cs="Times New Roman"/>
          <w:szCs w:val="28"/>
        </w:rPr>
      </w:pPr>
    </w:p>
    <w:p w14:paraId="3D67FA6D" w14:textId="1CDC88BC" w:rsidR="00101E69" w:rsidRPr="00215336" w:rsidRDefault="00185E45" w:rsidP="00185E45">
      <w:pPr>
        <w:pStyle w:val="12"/>
        <w:rPr>
          <w:caps/>
          <w:lang w:eastAsia="kk-KZ"/>
        </w:rPr>
      </w:pPr>
      <w:bookmarkStart w:id="36" w:name="_Toc204684724"/>
      <w:bookmarkStart w:id="37" w:name="_Toc217376483"/>
      <w:bookmarkStart w:id="38" w:name="_Toc236951355"/>
      <w:r>
        <w:rPr>
          <w:lang w:eastAsia="kk-KZ"/>
        </w:rPr>
        <w:t>4.</w:t>
      </w:r>
      <w:r w:rsidR="00101E69" w:rsidRPr="00215336">
        <w:rPr>
          <w:lang w:eastAsia="kk-KZ"/>
        </w:rPr>
        <w:t>СОЦИАЛЬНАЯ ИНФРАСТРУКТУРА</w:t>
      </w:r>
      <w:bookmarkEnd w:id="36"/>
      <w:bookmarkEnd w:id="37"/>
      <w:bookmarkEnd w:id="38"/>
    </w:p>
    <w:p w14:paraId="5E15579F" w14:textId="6D1FA6C7" w:rsidR="007F33E4" w:rsidRPr="007F33E4" w:rsidRDefault="007F33E4" w:rsidP="00185E45">
      <w:pPr>
        <w:pStyle w:val="23"/>
      </w:pPr>
      <w:bookmarkStart w:id="39" w:name="_Toc209267121"/>
      <w:bookmarkStart w:id="40" w:name="_Toc236951356"/>
      <w:r>
        <w:t>4</w:t>
      </w:r>
      <w:r w:rsidRPr="007F33E4">
        <w:t>.1 Жилищный фонд</w:t>
      </w:r>
      <w:bookmarkEnd w:id="39"/>
      <w:bookmarkEnd w:id="40"/>
    </w:p>
    <w:p w14:paraId="73CF6538" w14:textId="77777777" w:rsidR="007F33E4" w:rsidRPr="007F33E4" w:rsidRDefault="007F33E4" w:rsidP="007F33E4">
      <w:pPr>
        <w:ind w:firstLine="567"/>
        <w:rPr>
          <w:rFonts w:cs="Times New Roman"/>
          <w:color w:val="000000" w:themeColor="text1"/>
          <w:szCs w:val="28"/>
        </w:rPr>
      </w:pPr>
      <w:r w:rsidRPr="007F33E4">
        <w:rPr>
          <w:rFonts w:cs="Times New Roman"/>
          <w:color w:val="000000" w:themeColor="text1"/>
          <w:szCs w:val="28"/>
        </w:rPr>
        <w:t>Анализ существующего положения на рынке жилья в селе Песчаное показывает, что жилищный фонд сформирован и имеет устойчивую структуру, полностью представленную усадебной застройкой. На исходный год общий объем жилищного фонда составляет 79,8 тыс. м², в котором проживает 2,791 тыс. человек, при средней обеспеченности жильем 28,6 м² на человека. Данный показатель соответствует нормативным значениям для сельских населенных пунктов и свидетельствует об отсутствии острого дефицита жилья. Жилищный фонд включает 857 индивидуальных домов, что отражает традиционный характер расселения и низкую плотность застройки. При этом развитие жилищного сектора в существующих границах практически исчерпало свои возможности, что ограничивает потенциал дальнейшего роста без вовлечения новых территорий. В целом рынок жилья можно охарактеризовать как стабильный, с преобладанием индивидуального жилищного строительства и относительно сбалансированным соотношением между численностью населения и объемом жилищного фонда.</w:t>
      </w:r>
    </w:p>
    <w:p w14:paraId="766B1C36" w14:textId="77777777" w:rsidR="007F33E4" w:rsidRPr="007F33E4" w:rsidRDefault="007F33E4" w:rsidP="007F33E4">
      <w:pPr>
        <w:ind w:firstLine="567"/>
        <w:rPr>
          <w:rFonts w:cs="Times New Roman"/>
          <w:color w:val="000000" w:themeColor="text1"/>
          <w:szCs w:val="28"/>
        </w:rPr>
      </w:pPr>
      <w:r w:rsidRPr="007F33E4">
        <w:rPr>
          <w:rFonts w:cs="Times New Roman"/>
          <w:color w:val="000000" w:themeColor="text1"/>
          <w:szCs w:val="28"/>
        </w:rPr>
        <w:t>В период первой очереди до 2032 года развитие рынка жилья будет происходить в условиях роста численности населения до 3,004 тыс. человек и потребности в расширении жилищного фонда. Общая площадь жилья увеличится до 86,1 тыс. м² за счет ввода 6,3 тыс. м² нового строительства. При этом обеспеченность жильем сохранится на уровне 28,7 м² на человека, что свидетельствует о согласованности темпов жилищного строительства и демографического роста. Количество домов увеличится до 927 единиц, что отражает сохранение усадебного типа застройки. Существенной особенностью данного этапа является начало освоения новых территорий, где будет размещено порядка 6,3 тыс. м² жилья и обеспечено проживание около 0,252 тыс. человек. В то же время на территории существующей застройки произойдет незначительное снижение численности проживающего населения при сохранении прежнего объема жилищного фонда, что приведет к увеличению обеспеченности жильем до 29,0 м² на человека. Это указывает на процессы перераспределения населения и постепенное снижение плотности проживания в старой застройке.</w:t>
      </w:r>
    </w:p>
    <w:p w14:paraId="06264206" w14:textId="77777777" w:rsidR="007F33E4" w:rsidRPr="007F33E4" w:rsidRDefault="007F33E4" w:rsidP="007F33E4">
      <w:pPr>
        <w:ind w:firstLine="567"/>
        <w:rPr>
          <w:rFonts w:cs="Times New Roman"/>
          <w:color w:val="000000" w:themeColor="text1"/>
          <w:szCs w:val="28"/>
        </w:rPr>
      </w:pPr>
      <w:r w:rsidRPr="007F33E4">
        <w:rPr>
          <w:rFonts w:cs="Times New Roman"/>
          <w:color w:val="000000" w:themeColor="text1"/>
          <w:szCs w:val="28"/>
        </w:rPr>
        <w:t xml:space="preserve">На расчетный срок до 2045 года развитие рынка жилья будет </w:t>
      </w:r>
      <w:r w:rsidRPr="007F33E4">
        <w:rPr>
          <w:rFonts w:cs="Times New Roman"/>
          <w:color w:val="000000" w:themeColor="text1"/>
          <w:szCs w:val="28"/>
        </w:rPr>
        <w:lastRenderedPageBreak/>
        <w:t>характеризоваться дальнейшим наращиванием объемов жилищного строительства и улучшением жилищных условий населения. Общая площадь жилищного фонда достигнет 96,0 тыс. м², а численность населения составит 3,200 тыс. человек. Обеспеченность жильем возрастет до 30,0 м² на человека, что отражает качественное улучшение уровня проживания и соответствует современным требованиям к жилищному обеспечению. В данный период планируется ввод 9,9 тыс. м² нового жилья, что обеспечит дальнейшее увеличение количества домов до 1037 единиц. Основной прирост будет сосредоточен на новых территориях, где объем жилищного фонда достигнет 16,2 тыс. м² с численностью проживающего населения около 0,540 тыс. человек. При этом в существующей застройке продолжится тенденция к снижению плотности проживания при неизменном объеме жилищного фонда, что приведет к росту обеспеченности до 30,0 м² на человека.</w:t>
      </w:r>
    </w:p>
    <w:p w14:paraId="04BFA425" w14:textId="77777777" w:rsidR="007F33E4" w:rsidRPr="007F33E4" w:rsidRDefault="007F33E4" w:rsidP="007F33E4">
      <w:pPr>
        <w:ind w:firstLine="567"/>
        <w:rPr>
          <w:rFonts w:cs="Times New Roman"/>
          <w:color w:val="000000" w:themeColor="text1"/>
          <w:szCs w:val="28"/>
        </w:rPr>
      </w:pPr>
      <w:r w:rsidRPr="007F33E4">
        <w:rPr>
          <w:rFonts w:cs="Times New Roman"/>
          <w:color w:val="000000" w:themeColor="text1"/>
          <w:szCs w:val="28"/>
        </w:rPr>
        <w:t>Таким образом, развитие рынка жилья в селе Песчаное будет носить поэтапный и сбалансированный характер, ориентированный на обеспечение соответствия между ростом численности населения и объемами жилищного строительства. Сохраняется приоритет усадебной застройки, что соответствует сложившейся планировочной структуре и образу жизни населения. Важным направлением является освоение новых территорий, которое позволит обеспечить размещение прироста населения и одновременно повысить комфортность проживания за счет снижения плотности в существующей застройке. В перспективе это приведет к формированию более качественной и устойчивой жилищной среды, отвечающей современным требованиям социально-экономического развития сельской территории.</w:t>
      </w:r>
    </w:p>
    <w:p w14:paraId="4708C940" w14:textId="77777777" w:rsidR="007F33E4" w:rsidRPr="007F33E4" w:rsidRDefault="007F33E4" w:rsidP="007F33E4">
      <w:pPr>
        <w:ind w:firstLine="567"/>
        <w:rPr>
          <w:rFonts w:cs="Times New Roman"/>
          <w:b/>
          <w:bCs/>
          <w:szCs w:val="28"/>
        </w:rPr>
        <w:sectPr w:rsidR="007F33E4" w:rsidRPr="007F33E4" w:rsidSect="007F33E4">
          <w:pgSz w:w="11906" w:h="16838"/>
          <w:pgMar w:top="1134" w:right="851" w:bottom="1134" w:left="1701" w:header="709" w:footer="709" w:gutter="0"/>
          <w:cols w:space="720"/>
          <w:docGrid w:linePitch="299"/>
        </w:sectPr>
      </w:pPr>
    </w:p>
    <w:p w14:paraId="371D83BA" w14:textId="36E8E06C" w:rsidR="007F33E4" w:rsidRPr="007F33E4" w:rsidRDefault="007F33E4" w:rsidP="007F33E4">
      <w:pPr>
        <w:ind w:firstLine="567"/>
        <w:rPr>
          <w:rFonts w:cs="Times New Roman"/>
          <w:color w:val="000000" w:themeColor="text1"/>
          <w:szCs w:val="28"/>
        </w:rPr>
      </w:pPr>
      <w:r w:rsidRPr="007F33E4">
        <w:rPr>
          <w:rFonts w:cs="Times New Roman"/>
          <w:color w:val="000000" w:themeColor="text1"/>
          <w:szCs w:val="28"/>
        </w:rPr>
        <w:lastRenderedPageBreak/>
        <w:t xml:space="preserve">Таблица </w:t>
      </w:r>
      <w:r>
        <w:rPr>
          <w:rFonts w:cs="Times New Roman"/>
          <w:color w:val="000000" w:themeColor="text1"/>
          <w:szCs w:val="28"/>
        </w:rPr>
        <w:t>4</w:t>
      </w:r>
      <w:r w:rsidRPr="007F33E4">
        <w:rPr>
          <w:rFonts w:cs="Times New Roman"/>
          <w:color w:val="000000" w:themeColor="text1"/>
          <w:szCs w:val="28"/>
        </w:rPr>
        <w:t>.1.1</w:t>
      </w:r>
    </w:p>
    <w:p w14:paraId="02534A7E" w14:textId="77777777" w:rsidR="007F33E4" w:rsidRPr="007F33E4" w:rsidRDefault="007F33E4" w:rsidP="007F33E4">
      <w:pPr>
        <w:ind w:firstLine="567"/>
        <w:rPr>
          <w:rFonts w:cs="Times New Roman"/>
          <w:color w:val="000000" w:themeColor="text1"/>
          <w:szCs w:val="28"/>
          <w:lang w:val="kk-KZ"/>
        </w:rPr>
      </w:pPr>
      <w:r w:rsidRPr="007F33E4">
        <w:rPr>
          <w:rFonts w:cs="Times New Roman"/>
          <w:color w:val="000000" w:themeColor="text1"/>
          <w:szCs w:val="28"/>
        </w:rPr>
        <w:t xml:space="preserve">Объем существующего жилищного строительства с. </w:t>
      </w:r>
      <w:r w:rsidRPr="007F33E4">
        <w:rPr>
          <w:rFonts w:cs="Times New Roman"/>
          <w:color w:val="000000" w:themeColor="text1"/>
          <w:szCs w:val="28"/>
          <w:lang w:val="kk-KZ"/>
        </w:rPr>
        <w:t>Песчаное</w:t>
      </w:r>
    </w:p>
    <w:tbl>
      <w:tblPr>
        <w:tblW w:w="5000" w:type="pct"/>
        <w:tblLook w:val="04A0" w:firstRow="1" w:lastRow="0" w:firstColumn="1" w:lastColumn="0" w:noHBand="0" w:noVBand="1"/>
      </w:tblPr>
      <w:tblGrid>
        <w:gridCol w:w="481"/>
        <w:gridCol w:w="1314"/>
        <w:gridCol w:w="885"/>
        <w:gridCol w:w="1016"/>
        <w:gridCol w:w="908"/>
        <w:gridCol w:w="786"/>
        <w:gridCol w:w="990"/>
        <w:gridCol w:w="885"/>
        <w:gridCol w:w="1016"/>
        <w:gridCol w:w="908"/>
        <w:gridCol w:w="786"/>
        <w:gridCol w:w="990"/>
        <w:gridCol w:w="885"/>
        <w:gridCol w:w="1016"/>
        <w:gridCol w:w="908"/>
        <w:gridCol w:w="786"/>
      </w:tblGrid>
      <w:tr w:rsidR="007F33E4" w:rsidRPr="00185E45" w14:paraId="7AFA1F76" w14:textId="77777777" w:rsidTr="0097676C">
        <w:tc>
          <w:tcPr>
            <w:tcW w:w="218" w:type="pct"/>
            <w:vMerge w:val="restart"/>
            <w:tcBorders>
              <w:top w:val="single" w:sz="4" w:space="0" w:color="auto"/>
              <w:left w:val="single" w:sz="4" w:space="0" w:color="auto"/>
              <w:bottom w:val="single" w:sz="4" w:space="0" w:color="auto"/>
              <w:right w:val="single" w:sz="4" w:space="0" w:color="auto"/>
            </w:tcBorders>
            <w:vAlign w:val="center"/>
            <w:hideMark/>
          </w:tcPr>
          <w:p w14:paraId="6BD560F1" w14:textId="77777777" w:rsidR="007F33E4" w:rsidRPr="00185E45" w:rsidRDefault="007F33E4" w:rsidP="00185E45">
            <w:pPr>
              <w:pStyle w:val="a4"/>
              <w:rPr>
                <w:sz w:val="22"/>
                <w:szCs w:val="22"/>
              </w:rPr>
            </w:pPr>
            <w:r w:rsidRPr="00185E45">
              <w:rPr>
                <w:sz w:val="22"/>
                <w:szCs w:val="22"/>
              </w:rPr>
              <w:t xml:space="preserve">№ </w:t>
            </w:r>
            <w:proofErr w:type="spellStart"/>
            <w:r w:rsidRPr="00185E45">
              <w:rPr>
                <w:sz w:val="22"/>
                <w:szCs w:val="22"/>
              </w:rPr>
              <w:t>п.п</w:t>
            </w:r>
            <w:proofErr w:type="spellEnd"/>
            <w:r w:rsidRPr="00185E45">
              <w:rPr>
                <w:sz w:val="22"/>
                <w:szCs w:val="22"/>
              </w:rPr>
              <w:t>.</w:t>
            </w:r>
          </w:p>
        </w:tc>
        <w:tc>
          <w:tcPr>
            <w:tcW w:w="957" w:type="pct"/>
            <w:vMerge w:val="restart"/>
            <w:tcBorders>
              <w:top w:val="single" w:sz="4" w:space="0" w:color="auto"/>
              <w:left w:val="single" w:sz="4" w:space="0" w:color="auto"/>
              <w:bottom w:val="single" w:sz="4" w:space="0" w:color="auto"/>
              <w:right w:val="single" w:sz="4" w:space="0" w:color="auto"/>
            </w:tcBorders>
            <w:vAlign w:val="center"/>
            <w:hideMark/>
          </w:tcPr>
          <w:p w14:paraId="73F4EF4A" w14:textId="77777777" w:rsidR="007F33E4" w:rsidRPr="00185E45" w:rsidRDefault="007F33E4" w:rsidP="00185E45">
            <w:pPr>
              <w:pStyle w:val="a4"/>
              <w:rPr>
                <w:sz w:val="22"/>
                <w:szCs w:val="22"/>
              </w:rPr>
            </w:pPr>
            <w:r w:rsidRPr="00185E45">
              <w:rPr>
                <w:sz w:val="22"/>
                <w:szCs w:val="22"/>
              </w:rPr>
              <w:t>Типы застройки</w:t>
            </w:r>
          </w:p>
        </w:tc>
        <w:tc>
          <w:tcPr>
            <w:tcW w:w="1134" w:type="pct"/>
            <w:gridSpan w:val="4"/>
            <w:tcBorders>
              <w:top w:val="single" w:sz="4" w:space="0" w:color="auto"/>
              <w:left w:val="nil"/>
              <w:bottom w:val="single" w:sz="4" w:space="0" w:color="auto"/>
              <w:right w:val="single" w:sz="4" w:space="0" w:color="auto"/>
            </w:tcBorders>
            <w:vAlign w:val="center"/>
            <w:hideMark/>
          </w:tcPr>
          <w:p w14:paraId="168CDFE6" w14:textId="77777777" w:rsidR="007F33E4" w:rsidRPr="00185E45" w:rsidRDefault="007F33E4" w:rsidP="00185E45">
            <w:pPr>
              <w:pStyle w:val="a4"/>
              <w:rPr>
                <w:sz w:val="22"/>
                <w:szCs w:val="22"/>
              </w:rPr>
            </w:pPr>
            <w:r w:rsidRPr="00185E45">
              <w:rPr>
                <w:sz w:val="22"/>
                <w:szCs w:val="22"/>
              </w:rPr>
              <w:t>Наличие на исходный год</w:t>
            </w:r>
          </w:p>
        </w:tc>
        <w:tc>
          <w:tcPr>
            <w:tcW w:w="286" w:type="pct"/>
            <w:vMerge w:val="restart"/>
            <w:tcBorders>
              <w:top w:val="single" w:sz="4" w:space="0" w:color="auto"/>
              <w:left w:val="single" w:sz="4" w:space="0" w:color="auto"/>
              <w:bottom w:val="single" w:sz="4" w:space="0" w:color="auto"/>
              <w:right w:val="single" w:sz="4" w:space="0" w:color="auto"/>
            </w:tcBorders>
            <w:vAlign w:val="center"/>
            <w:hideMark/>
          </w:tcPr>
          <w:p w14:paraId="35763154" w14:textId="77777777" w:rsidR="007F33E4" w:rsidRPr="00185E45" w:rsidRDefault="007F33E4" w:rsidP="00185E45">
            <w:pPr>
              <w:pStyle w:val="a4"/>
              <w:rPr>
                <w:sz w:val="22"/>
                <w:szCs w:val="22"/>
              </w:rPr>
            </w:pPr>
            <w:r w:rsidRPr="00185E45">
              <w:rPr>
                <w:sz w:val="22"/>
                <w:szCs w:val="22"/>
              </w:rPr>
              <w:t xml:space="preserve">Новое </w:t>
            </w:r>
            <w:proofErr w:type="gramStart"/>
            <w:r w:rsidRPr="00185E45">
              <w:rPr>
                <w:sz w:val="22"/>
                <w:szCs w:val="22"/>
              </w:rPr>
              <w:t>строитель-</w:t>
            </w:r>
            <w:proofErr w:type="spellStart"/>
            <w:r w:rsidRPr="00185E45">
              <w:rPr>
                <w:sz w:val="22"/>
                <w:szCs w:val="22"/>
              </w:rPr>
              <w:t>ство</w:t>
            </w:r>
            <w:proofErr w:type="spellEnd"/>
            <w:proofErr w:type="gramEnd"/>
            <w:r w:rsidRPr="00185E45">
              <w:rPr>
                <w:sz w:val="22"/>
                <w:szCs w:val="22"/>
              </w:rPr>
              <w:t xml:space="preserve"> за 2025-2032 </w:t>
            </w:r>
            <w:proofErr w:type="spellStart"/>
            <w:r w:rsidRPr="00185E45">
              <w:rPr>
                <w:sz w:val="22"/>
                <w:szCs w:val="22"/>
              </w:rPr>
              <w:t>г.г</w:t>
            </w:r>
            <w:proofErr w:type="spellEnd"/>
            <w:r w:rsidRPr="00185E45">
              <w:rPr>
                <w:sz w:val="22"/>
                <w:szCs w:val="22"/>
              </w:rPr>
              <w:t xml:space="preserve">., </w:t>
            </w:r>
            <w:proofErr w:type="gramStart"/>
            <w:r w:rsidRPr="00185E45">
              <w:rPr>
                <w:sz w:val="22"/>
                <w:szCs w:val="22"/>
              </w:rPr>
              <w:t>тыс.м</w:t>
            </w:r>
            <w:proofErr w:type="gramEnd"/>
            <w:r w:rsidRPr="00185E45">
              <w:rPr>
                <w:sz w:val="22"/>
                <w:szCs w:val="22"/>
                <w:vertAlign w:val="superscript"/>
              </w:rPr>
              <w:t>2</w:t>
            </w:r>
          </w:p>
        </w:tc>
        <w:tc>
          <w:tcPr>
            <w:tcW w:w="1066" w:type="pct"/>
            <w:gridSpan w:val="4"/>
            <w:tcBorders>
              <w:top w:val="single" w:sz="4" w:space="0" w:color="auto"/>
              <w:left w:val="nil"/>
              <w:bottom w:val="single" w:sz="4" w:space="0" w:color="auto"/>
              <w:right w:val="single" w:sz="4" w:space="0" w:color="auto"/>
            </w:tcBorders>
            <w:vAlign w:val="center"/>
            <w:hideMark/>
          </w:tcPr>
          <w:p w14:paraId="124F34E4" w14:textId="77777777" w:rsidR="007F33E4" w:rsidRPr="00185E45" w:rsidRDefault="007F33E4" w:rsidP="00185E45">
            <w:pPr>
              <w:pStyle w:val="a4"/>
              <w:rPr>
                <w:sz w:val="22"/>
                <w:szCs w:val="22"/>
              </w:rPr>
            </w:pPr>
            <w:r w:rsidRPr="00185E45">
              <w:rPr>
                <w:sz w:val="22"/>
                <w:szCs w:val="22"/>
              </w:rPr>
              <w:t>Наличие на первую очередь</w:t>
            </w:r>
          </w:p>
        </w:tc>
        <w:tc>
          <w:tcPr>
            <w:tcW w:w="263" w:type="pct"/>
            <w:vMerge w:val="restart"/>
            <w:tcBorders>
              <w:top w:val="single" w:sz="4" w:space="0" w:color="auto"/>
              <w:left w:val="single" w:sz="4" w:space="0" w:color="auto"/>
              <w:bottom w:val="single" w:sz="4" w:space="0" w:color="auto"/>
              <w:right w:val="single" w:sz="4" w:space="0" w:color="auto"/>
            </w:tcBorders>
            <w:vAlign w:val="center"/>
            <w:hideMark/>
          </w:tcPr>
          <w:p w14:paraId="03ACCC59" w14:textId="77777777" w:rsidR="007F33E4" w:rsidRPr="00185E45" w:rsidRDefault="007F33E4" w:rsidP="00185E45">
            <w:pPr>
              <w:pStyle w:val="a4"/>
              <w:rPr>
                <w:sz w:val="22"/>
                <w:szCs w:val="22"/>
              </w:rPr>
            </w:pPr>
            <w:r w:rsidRPr="00185E45">
              <w:rPr>
                <w:sz w:val="22"/>
                <w:szCs w:val="22"/>
              </w:rPr>
              <w:t xml:space="preserve">Новое </w:t>
            </w:r>
            <w:proofErr w:type="gramStart"/>
            <w:r w:rsidRPr="00185E45">
              <w:rPr>
                <w:sz w:val="22"/>
                <w:szCs w:val="22"/>
              </w:rPr>
              <w:t>строитель-</w:t>
            </w:r>
            <w:proofErr w:type="spellStart"/>
            <w:r w:rsidRPr="00185E45">
              <w:rPr>
                <w:sz w:val="22"/>
                <w:szCs w:val="22"/>
              </w:rPr>
              <w:t>ство</w:t>
            </w:r>
            <w:proofErr w:type="spellEnd"/>
            <w:proofErr w:type="gramEnd"/>
            <w:r w:rsidRPr="00185E45">
              <w:rPr>
                <w:sz w:val="22"/>
                <w:szCs w:val="22"/>
              </w:rPr>
              <w:t xml:space="preserve"> за 2033-2045 </w:t>
            </w:r>
            <w:proofErr w:type="spellStart"/>
            <w:r w:rsidRPr="00185E45">
              <w:rPr>
                <w:sz w:val="22"/>
                <w:szCs w:val="22"/>
              </w:rPr>
              <w:t>г.г</w:t>
            </w:r>
            <w:proofErr w:type="spellEnd"/>
            <w:r w:rsidRPr="00185E45">
              <w:rPr>
                <w:sz w:val="22"/>
                <w:szCs w:val="22"/>
              </w:rPr>
              <w:t xml:space="preserve">., </w:t>
            </w:r>
            <w:proofErr w:type="gramStart"/>
            <w:r w:rsidRPr="00185E45">
              <w:rPr>
                <w:sz w:val="22"/>
                <w:szCs w:val="22"/>
              </w:rPr>
              <w:t>тыс.м</w:t>
            </w:r>
            <w:proofErr w:type="gramEnd"/>
            <w:r w:rsidRPr="00185E45">
              <w:rPr>
                <w:sz w:val="22"/>
                <w:szCs w:val="22"/>
                <w:vertAlign w:val="superscript"/>
              </w:rPr>
              <w:t>2</w:t>
            </w:r>
          </w:p>
        </w:tc>
        <w:tc>
          <w:tcPr>
            <w:tcW w:w="1075" w:type="pct"/>
            <w:gridSpan w:val="4"/>
            <w:tcBorders>
              <w:top w:val="single" w:sz="4" w:space="0" w:color="auto"/>
              <w:left w:val="nil"/>
              <w:bottom w:val="single" w:sz="4" w:space="0" w:color="auto"/>
              <w:right w:val="single" w:sz="4" w:space="0" w:color="auto"/>
            </w:tcBorders>
            <w:vAlign w:val="center"/>
            <w:hideMark/>
          </w:tcPr>
          <w:p w14:paraId="17282AAE" w14:textId="77777777" w:rsidR="007F33E4" w:rsidRPr="00185E45" w:rsidRDefault="007F33E4" w:rsidP="00185E45">
            <w:pPr>
              <w:pStyle w:val="a4"/>
              <w:rPr>
                <w:sz w:val="22"/>
                <w:szCs w:val="22"/>
              </w:rPr>
            </w:pPr>
            <w:r w:rsidRPr="00185E45">
              <w:rPr>
                <w:sz w:val="22"/>
                <w:szCs w:val="22"/>
              </w:rPr>
              <w:t>Наличие на расчетный срок</w:t>
            </w:r>
          </w:p>
        </w:tc>
      </w:tr>
      <w:tr w:rsidR="007F33E4" w:rsidRPr="00185E45" w14:paraId="25D171F4" w14:textId="77777777" w:rsidTr="0097676C">
        <w:tc>
          <w:tcPr>
            <w:tcW w:w="218" w:type="pct"/>
            <w:vMerge/>
            <w:tcBorders>
              <w:top w:val="single" w:sz="4" w:space="0" w:color="auto"/>
              <w:left w:val="single" w:sz="4" w:space="0" w:color="auto"/>
              <w:bottom w:val="single" w:sz="4" w:space="0" w:color="auto"/>
              <w:right w:val="single" w:sz="4" w:space="0" w:color="auto"/>
            </w:tcBorders>
            <w:vAlign w:val="center"/>
            <w:hideMark/>
          </w:tcPr>
          <w:p w14:paraId="6895F24B" w14:textId="77777777" w:rsidR="007F33E4" w:rsidRPr="00185E45" w:rsidRDefault="007F33E4" w:rsidP="00185E45">
            <w:pPr>
              <w:pStyle w:val="a4"/>
              <w:rPr>
                <w:sz w:val="22"/>
                <w:szCs w:val="22"/>
              </w:rPr>
            </w:pPr>
          </w:p>
        </w:tc>
        <w:tc>
          <w:tcPr>
            <w:tcW w:w="957" w:type="pct"/>
            <w:vMerge/>
            <w:tcBorders>
              <w:top w:val="single" w:sz="4" w:space="0" w:color="auto"/>
              <w:left w:val="single" w:sz="4" w:space="0" w:color="auto"/>
              <w:bottom w:val="single" w:sz="4" w:space="0" w:color="auto"/>
              <w:right w:val="single" w:sz="4" w:space="0" w:color="auto"/>
            </w:tcBorders>
            <w:vAlign w:val="center"/>
            <w:hideMark/>
          </w:tcPr>
          <w:p w14:paraId="5B7D0DF9" w14:textId="77777777" w:rsidR="007F33E4" w:rsidRPr="00185E45" w:rsidRDefault="007F33E4" w:rsidP="00185E45">
            <w:pPr>
              <w:pStyle w:val="a4"/>
              <w:rPr>
                <w:sz w:val="22"/>
                <w:szCs w:val="22"/>
              </w:rPr>
            </w:pPr>
          </w:p>
        </w:tc>
        <w:tc>
          <w:tcPr>
            <w:tcW w:w="263" w:type="pct"/>
            <w:tcBorders>
              <w:top w:val="nil"/>
              <w:left w:val="nil"/>
              <w:bottom w:val="single" w:sz="4" w:space="0" w:color="auto"/>
              <w:right w:val="single" w:sz="4" w:space="0" w:color="auto"/>
            </w:tcBorders>
            <w:vAlign w:val="center"/>
            <w:hideMark/>
          </w:tcPr>
          <w:p w14:paraId="678DE46B" w14:textId="77777777" w:rsidR="007F33E4" w:rsidRPr="00185E45" w:rsidRDefault="007F33E4" w:rsidP="00185E45">
            <w:pPr>
              <w:pStyle w:val="a4"/>
              <w:rPr>
                <w:sz w:val="22"/>
                <w:szCs w:val="22"/>
              </w:rPr>
            </w:pPr>
            <w:r w:rsidRPr="00185E45">
              <w:rPr>
                <w:sz w:val="22"/>
                <w:szCs w:val="22"/>
              </w:rPr>
              <w:t>Общая площадь, тыс. м</w:t>
            </w:r>
            <w:r w:rsidRPr="00185E45">
              <w:rPr>
                <w:sz w:val="22"/>
                <w:szCs w:val="22"/>
                <w:vertAlign w:val="superscript"/>
              </w:rPr>
              <w:t>2</w:t>
            </w:r>
          </w:p>
        </w:tc>
        <w:tc>
          <w:tcPr>
            <w:tcW w:w="281" w:type="pct"/>
            <w:tcBorders>
              <w:top w:val="nil"/>
              <w:left w:val="nil"/>
              <w:bottom w:val="single" w:sz="4" w:space="0" w:color="auto"/>
              <w:right w:val="single" w:sz="4" w:space="0" w:color="auto"/>
            </w:tcBorders>
            <w:vAlign w:val="center"/>
            <w:hideMark/>
          </w:tcPr>
          <w:p w14:paraId="4980CA57" w14:textId="77777777" w:rsidR="007F33E4" w:rsidRPr="00185E45" w:rsidRDefault="007F33E4" w:rsidP="00185E45">
            <w:pPr>
              <w:pStyle w:val="a4"/>
              <w:rPr>
                <w:sz w:val="22"/>
                <w:szCs w:val="22"/>
              </w:rPr>
            </w:pPr>
            <w:r w:rsidRPr="00185E45">
              <w:rPr>
                <w:sz w:val="22"/>
                <w:szCs w:val="22"/>
              </w:rPr>
              <w:t>Проживает населения, тыс. чел.</w:t>
            </w:r>
          </w:p>
        </w:tc>
        <w:tc>
          <w:tcPr>
            <w:tcW w:w="295" w:type="pct"/>
            <w:tcBorders>
              <w:top w:val="nil"/>
              <w:left w:val="nil"/>
              <w:bottom w:val="single" w:sz="4" w:space="0" w:color="auto"/>
              <w:right w:val="single" w:sz="4" w:space="0" w:color="auto"/>
            </w:tcBorders>
            <w:vAlign w:val="center"/>
            <w:hideMark/>
          </w:tcPr>
          <w:p w14:paraId="6CDF53E7" w14:textId="77777777" w:rsidR="007F33E4" w:rsidRPr="00185E45" w:rsidRDefault="007F33E4" w:rsidP="00185E45">
            <w:pPr>
              <w:pStyle w:val="a4"/>
              <w:rPr>
                <w:sz w:val="22"/>
                <w:szCs w:val="22"/>
              </w:rPr>
            </w:pPr>
            <w:proofErr w:type="spellStart"/>
            <w:r w:rsidRPr="00185E45">
              <w:rPr>
                <w:sz w:val="22"/>
                <w:szCs w:val="22"/>
              </w:rPr>
              <w:t>Обеспе-ченность</w:t>
            </w:r>
            <w:proofErr w:type="spellEnd"/>
            <w:r w:rsidRPr="00185E45">
              <w:rPr>
                <w:sz w:val="22"/>
                <w:szCs w:val="22"/>
              </w:rPr>
              <w:t>, м</w:t>
            </w:r>
            <w:r w:rsidRPr="00185E45">
              <w:rPr>
                <w:sz w:val="22"/>
                <w:szCs w:val="22"/>
                <w:vertAlign w:val="superscript"/>
              </w:rPr>
              <w:t>2</w:t>
            </w:r>
            <w:r w:rsidRPr="00185E45">
              <w:rPr>
                <w:sz w:val="22"/>
                <w:szCs w:val="22"/>
              </w:rPr>
              <w:t>/чел.</w:t>
            </w:r>
          </w:p>
        </w:tc>
        <w:tc>
          <w:tcPr>
            <w:tcW w:w="295" w:type="pct"/>
            <w:tcBorders>
              <w:top w:val="nil"/>
              <w:left w:val="nil"/>
              <w:bottom w:val="single" w:sz="4" w:space="0" w:color="auto"/>
              <w:right w:val="single" w:sz="4" w:space="0" w:color="auto"/>
            </w:tcBorders>
            <w:vAlign w:val="center"/>
            <w:hideMark/>
          </w:tcPr>
          <w:p w14:paraId="4EA2BF20" w14:textId="77777777" w:rsidR="007F33E4" w:rsidRPr="00185E45" w:rsidRDefault="007F33E4" w:rsidP="00185E45">
            <w:pPr>
              <w:pStyle w:val="a4"/>
              <w:rPr>
                <w:sz w:val="22"/>
                <w:szCs w:val="22"/>
              </w:rPr>
            </w:pPr>
            <w:r w:rsidRPr="00185E45">
              <w:rPr>
                <w:sz w:val="22"/>
                <w:szCs w:val="22"/>
              </w:rPr>
              <w:t>Кол-во домов/ квартир</w:t>
            </w:r>
          </w:p>
        </w:tc>
        <w:tc>
          <w:tcPr>
            <w:tcW w:w="286" w:type="pct"/>
            <w:vMerge/>
            <w:tcBorders>
              <w:top w:val="single" w:sz="4" w:space="0" w:color="auto"/>
              <w:left w:val="single" w:sz="4" w:space="0" w:color="auto"/>
              <w:bottom w:val="single" w:sz="4" w:space="0" w:color="auto"/>
              <w:right w:val="single" w:sz="4" w:space="0" w:color="auto"/>
            </w:tcBorders>
            <w:vAlign w:val="center"/>
            <w:hideMark/>
          </w:tcPr>
          <w:p w14:paraId="548B125B" w14:textId="77777777" w:rsidR="007F33E4" w:rsidRPr="00185E45" w:rsidRDefault="007F33E4" w:rsidP="00185E45">
            <w:pPr>
              <w:pStyle w:val="a4"/>
              <w:rPr>
                <w:sz w:val="22"/>
                <w:szCs w:val="22"/>
              </w:rPr>
            </w:pPr>
          </w:p>
        </w:tc>
        <w:tc>
          <w:tcPr>
            <w:tcW w:w="268" w:type="pct"/>
            <w:tcBorders>
              <w:top w:val="nil"/>
              <w:left w:val="nil"/>
              <w:bottom w:val="single" w:sz="4" w:space="0" w:color="auto"/>
              <w:right w:val="single" w:sz="4" w:space="0" w:color="auto"/>
            </w:tcBorders>
            <w:vAlign w:val="center"/>
            <w:hideMark/>
          </w:tcPr>
          <w:p w14:paraId="764BFDD4" w14:textId="77777777" w:rsidR="007F33E4" w:rsidRPr="00185E45" w:rsidRDefault="007F33E4" w:rsidP="00185E45">
            <w:pPr>
              <w:pStyle w:val="a4"/>
              <w:rPr>
                <w:sz w:val="22"/>
                <w:szCs w:val="22"/>
              </w:rPr>
            </w:pPr>
            <w:r w:rsidRPr="00185E45">
              <w:rPr>
                <w:sz w:val="22"/>
                <w:szCs w:val="22"/>
              </w:rPr>
              <w:t>Общая площадь, тыс. м</w:t>
            </w:r>
            <w:r w:rsidRPr="00185E45">
              <w:rPr>
                <w:sz w:val="22"/>
                <w:szCs w:val="22"/>
                <w:vertAlign w:val="superscript"/>
              </w:rPr>
              <w:t>2</w:t>
            </w:r>
          </w:p>
        </w:tc>
        <w:tc>
          <w:tcPr>
            <w:tcW w:w="281" w:type="pct"/>
            <w:tcBorders>
              <w:top w:val="nil"/>
              <w:left w:val="nil"/>
              <w:bottom w:val="single" w:sz="4" w:space="0" w:color="auto"/>
              <w:right w:val="single" w:sz="4" w:space="0" w:color="auto"/>
            </w:tcBorders>
            <w:vAlign w:val="center"/>
            <w:hideMark/>
          </w:tcPr>
          <w:p w14:paraId="5C55A6E0" w14:textId="77777777" w:rsidR="007F33E4" w:rsidRPr="00185E45" w:rsidRDefault="007F33E4" w:rsidP="00185E45">
            <w:pPr>
              <w:pStyle w:val="a4"/>
              <w:rPr>
                <w:sz w:val="22"/>
                <w:szCs w:val="22"/>
              </w:rPr>
            </w:pPr>
            <w:r w:rsidRPr="00185E45">
              <w:rPr>
                <w:sz w:val="22"/>
                <w:szCs w:val="22"/>
              </w:rPr>
              <w:t>Проживает населения, тыс. чел.</w:t>
            </w:r>
          </w:p>
        </w:tc>
        <w:tc>
          <w:tcPr>
            <w:tcW w:w="259" w:type="pct"/>
            <w:tcBorders>
              <w:top w:val="nil"/>
              <w:left w:val="nil"/>
              <w:bottom w:val="single" w:sz="4" w:space="0" w:color="auto"/>
              <w:right w:val="single" w:sz="4" w:space="0" w:color="auto"/>
            </w:tcBorders>
            <w:vAlign w:val="center"/>
            <w:hideMark/>
          </w:tcPr>
          <w:p w14:paraId="5CEFB8C3" w14:textId="77777777" w:rsidR="007F33E4" w:rsidRPr="00185E45" w:rsidRDefault="007F33E4" w:rsidP="00185E45">
            <w:pPr>
              <w:pStyle w:val="a4"/>
              <w:rPr>
                <w:sz w:val="22"/>
                <w:szCs w:val="22"/>
              </w:rPr>
            </w:pPr>
            <w:proofErr w:type="spellStart"/>
            <w:r w:rsidRPr="00185E45">
              <w:rPr>
                <w:sz w:val="22"/>
                <w:szCs w:val="22"/>
              </w:rPr>
              <w:t>Обеспе-ченность</w:t>
            </w:r>
            <w:proofErr w:type="spellEnd"/>
            <w:r w:rsidRPr="00185E45">
              <w:rPr>
                <w:sz w:val="22"/>
                <w:szCs w:val="22"/>
              </w:rPr>
              <w:t>, м</w:t>
            </w:r>
            <w:r w:rsidRPr="00185E45">
              <w:rPr>
                <w:sz w:val="22"/>
                <w:szCs w:val="22"/>
                <w:vertAlign w:val="superscript"/>
              </w:rPr>
              <w:t>2</w:t>
            </w:r>
            <w:r w:rsidRPr="00185E45">
              <w:rPr>
                <w:sz w:val="22"/>
                <w:szCs w:val="22"/>
              </w:rPr>
              <w:t>/чел.</w:t>
            </w:r>
          </w:p>
        </w:tc>
        <w:tc>
          <w:tcPr>
            <w:tcW w:w="259" w:type="pct"/>
            <w:tcBorders>
              <w:top w:val="nil"/>
              <w:left w:val="nil"/>
              <w:bottom w:val="single" w:sz="4" w:space="0" w:color="auto"/>
              <w:right w:val="single" w:sz="4" w:space="0" w:color="auto"/>
            </w:tcBorders>
            <w:vAlign w:val="center"/>
            <w:hideMark/>
          </w:tcPr>
          <w:p w14:paraId="7390056D" w14:textId="77777777" w:rsidR="007F33E4" w:rsidRPr="00185E45" w:rsidRDefault="007F33E4" w:rsidP="00185E45">
            <w:pPr>
              <w:pStyle w:val="a4"/>
              <w:rPr>
                <w:sz w:val="22"/>
                <w:szCs w:val="22"/>
              </w:rPr>
            </w:pPr>
            <w:r w:rsidRPr="00185E45">
              <w:rPr>
                <w:sz w:val="22"/>
                <w:szCs w:val="22"/>
              </w:rPr>
              <w:t>Кол-во домов/ квартир</w:t>
            </w:r>
          </w:p>
        </w:tc>
        <w:tc>
          <w:tcPr>
            <w:tcW w:w="263" w:type="pct"/>
            <w:vMerge/>
            <w:tcBorders>
              <w:top w:val="single" w:sz="4" w:space="0" w:color="auto"/>
              <w:left w:val="single" w:sz="4" w:space="0" w:color="auto"/>
              <w:bottom w:val="single" w:sz="4" w:space="0" w:color="auto"/>
              <w:right w:val="single" w:sz="4" w:space="0" w:color="auto"/>
            </w:tcBorders>
            <w:vAlign w:val="center"/>
            <w:hideMark/>
          </w:tcPr>
          <w:p w14:paraId="772D18B6" w14:textId="77777777" w:rsidR="007F33E4" w:rsidRPr="00185E45" w:rsidRDefault="007F33E4" w:rsidP="00185E45">
            <w:pPr>
              <w:pStyle w:val="a4"/>
              <w:rPr>
                <w:sz w:val="22"/>
                <w:szCs w:val="22"/>
              </w:rPr>
            </w:pPr>
          </w:p>
        </w:tc>
        <w:tc>
          <w:tcPr>
            <w:tcW w:w="281" w:type="pct"/>
            <w:tcBorders>
              <w:top w:val="nil"/>
              <w:left w:val="nil"/>
              <w:bottom w:val="single" w:sz="4" w:space="0" w:color="auto"/>
              <w:right w:val="single" w:sz="4" w:space="0" w:color="auto"/>
            </w:tcBorders>
            <w:vAlign w:val="center"/>
            <w:hideMark/>
          </w:tcPr>
          <w:p w14:paraId="1819F089" w14:textId="77777777" w:rsidR="007F33E4" w:rsidRPr="00185E45" w:rsidRDefault="007F33E4" w:rsidP="00185E45">
            <w:pPr>
              <w:pStyle w:val="a4"/>
              <w:rPr>
                <w:sz w:val="22"/>
                <w:szCs w:val="22"/>
              </w:rPr>
            </w:pPr>
            <w:r w:rsidRPr="00185E45">
              <w:rPr>
                <w:sz w:val="22"/>
                <w:szCs w:val="22"/>
              </w:rPr>
              <w:t>Общая площадь, тыс. м</w:t>
            </w:r>
            <w:r w:rsidRPr="00185E45">
              <w:rPr>
                <w:sz w:val="22"/>
                <w:szCs w:val="22"/>
                <w:vertAlign w:val="superscript"/>
              </w:rPr>
              <w:t>2</w:t>
            </w:r>
          </w:p>
        </w:tc>
        <w:tc>
          <w:tcPr>
            <w:tcW w:w="295" w:type="pct"/>
            <w:tcBorders>
              <w:top w:val="nil"/>
              <w:left w:val="nil"/>
              <w:bottom w:val="single" w:sz="4" w:space="0" w:color="auto"/>
              <w:right w:val="single" w:sz="4" w:space="0" w:color="auto"/>
            </w:tcBorders>
            <w:vAlign w:val="center"/>
            <w:hideMark/>
          </w:tcPr>
          <w:p w14:paraId="362D7955" w14:textId="77777777" w:rsidR="007F33E4" w:rsidRPr="00185E45" w:rsidRDefault="007F33E4" w:rsidP="00185E45">
            <w:pPr>
              <w:pStyle w:val="a4"/>
              <w:rPr>
                <w:sz w:val="22"/>
                <w:szCs w:val="22"/>
              </w:rPr>
            </w:pPr>
            <w:r w:rsidRPr="00185E45">
              <w:rPr>
                <w:sz w:val="22"/>
                <w:szCs w:val="22"/>
              </w:rPr>
              <w:t>Проживает населения, тыс. чел.</w:t>
            </w:r>
          </w:p>
        </w:tc>
        <w:tc>
          <w:tcPr>
            <w:tcW w:w="281" w:type="pct"/>
            <w:tcBorders>
              <w:top w:val="nil"/>
              <w:left w:val="nil"/>
              <w:bottom w:val="single" w:sz="4" w:space="0" w:color="auto"/>
              <w:right w:val="single" w:sz="4" w:space="0" w:color="auto"/>
            </w:tcBorders>
            <w:vAlign w:val="center"/>
            <w:hideMark/>
          </w:tcPr>
          <w:p w14:paraId="09948940" w14:textId="77777777" w:rsidR="007F33E4" w:rsidRPr="00185E45" w:rsidRDefault="007F33E4" w:rsidP="00185E45">
            <w:pPr>
              <w:pStyle w:val="a4"/>
              <w:rPr>
                <w:sz w:val="22"/>
                <w:szCs w:val="22"/>
              </w:rPr>
            </w:pPr>
            <w:proofErr w:type="spellStart"/>
            <w:r w:rsidRPr="00185E45">
              <w:rPr>
                <w:sz w:val="22"/>
                <w:szCs w:val="22"/>
              </w:rPr>
              <w:t>Обеспе-ченность</w:t>
            </w:r>
            <w:proofErr w:type="spellEnd"/>
            <w:r w:rsidRPr="00185E45">
              <w:rPr>
                <w:sz w:val="22"/>
                <w:szCs w:val="22"/>
              </w:rPr>
              <w:t>, м</w:t>
            </w:r>
            <w:r w:rsidRPr="00185E45">
              <w:rPr>
                <w:sz w:val="22"/>
                <w:szCs w:val="22"/>
                <w:vertAlign w:val="superscript"/>
              </w:rPr>
              <w:t>2</w:t>
            </w:r>
            <w:r w:rsidRPr="00185E45">
              <w:rPr>
                <w:sz w:val="22"/>
                <w:szCs w:val="22"/>
              </w:rPr>
              <w:t>/чел.</w:t>
            </w:r>
          </w:p>
        </w:tc>
        <w:tc>
          <w:tcPr>
            <w:tcW w:w="218" w:type="pct"/>
            <w:tcBorders>
              <w:top w:val="nil"/>
              <w:left w:val="nil"/>
              <w:bottom w:val="single" w:sz="4" w:space="0" w:color="auto"/>
              <w:right w:val="single" w:sz="4" w:space="0" w:color="auto"/>
            </w:tcBorders>
            <w:vAlign w:val="center"/>
            <w:hideMark/>
          </w:tcPr>
          <w:p w14:paraId="226207C9" w14:textId="77777777" w:rsidR="007F33E4" w:rsidRPr="00185E45" w:rsidRDefault="007F33E4" w:rsidP="00185E45">
            <w:pPr>
              <w:pStyle w:val="a4"/>
              <w:rPr>
                <w:sz w:val="22"/>
                <w:szCs w:val="22"/>
              </w:rPr>
            </w:pPr>
            <w:r w:rsidRPr="00185E45">
              <w:rPr>
                <w:sz w:val="22"/>
                <w:szCs w:val="22"/>
              </w:rPr>
              <w:t>Кол-во домов/ квартир</w:t>
            </w:r>
          </w:p>
        </w:tc>
      </w:tr>
      <w:tr w:rsidR="007F33E4" w:rsidRPr="00185E45" w14:paraId="5950BA93" w14:textId="77777777" w:rsidTr="0097676C">
        <w:tc>
          <w:tcPr>
            <w:tcW w:w="218" w:type="pct"/>
            <w:tcBorders>
              <w:top w:val="nil"/>
              <w:left w:val="single" w:sz="4" w:space="0" w:color="auto"/>
              <w:bottom w:val="single" w:sz="4" w:space="0" w:color="auto"/>
              <w:right w:val="single" w:sz="4" w:space="0" w:color="auto"/>
            </w:tcBorders>
            <w:vAlign w:val="center"/>
            <w:hideMark/>
          </w:tcPr>
          <w:p w14:paraId="6F0D5F80" w14:textId="77777777" w:rsidR="007F33E4" w:rsidRPr="00185E45" w:rsidRDefault="007F33E4" w:rsidP="00185E45">
            <w:pPr>
              <w:pStyle w:val="a4"/>
              <w:rPr>
                <w:sz w:val="22"/>
                <w:szCs w:val="22"/>
              </w:rPr>
            </w:pPr>
            <w:r w:rsidRPr="00185E45">
              <w:rPr>
                <w:sz w:val="22"/>
                <w:szCs w:val="22"/>
              </w:rPr>
              <w:t>1</w:t>
            </w:r>
          </w:p>
        </w:tc>
        <w:tc>
          <w:tcPr>
            <w:tcW w:w="957" w:type="pct"/>
            <w:tcBorders>
              <w:top w:val="nil"/>
              <w:left w:val="nil"/>
              <w:bottom w:val="single" w:sz="4" w:space="0" w:color="auto"/>
              <w:right w:val="single" w:sz="4" w:space="0" w:color="auto"/>
            </w:tcBorders>
            <w:vAlign w:val="center"/>
            <w:hideMark/>
          </w:tcPr>
          <w:p w14:paraId="6F15A4BD" w14:textId="77777777" w:rsidR="007F33E4" w:rsidRPr="00185E45" w:rsidRDefault="007F33E4" w:rsidP="00185E45">
            <w:pPr>
              <w:pStyle w:val="a4"/>
              <w:rPr>
                <w:sz w:val="22"/>
                <w:szCs w:val="22"/>
              </w:rPr>
            </w:pPr>
            <w:r w:rsidRPr="00185E45">
              <w:rPr>
                <w:sz w:val="22"/>
                <w:szCs w:val="22"/>
              </w:rPr>
              <w:t>2</w:t>
            </w:r>
          </w:p>
        </w:tc>
        <w:tc>
          <w:tcPr>
            <w:tcW w:w="263" w:type="pct"/>
            <w:tcBorders>
              <w:top w:val="nil"/>
              <w:left w:val="nil"/>
              <w:bottom w:val="single" w:sz="4" w:space="0" w:color="auto"/>
              <w:right w:val="single" w:sz="4" w:space="0" w:color="auto"/>
            </w:tcBorders>
            <w:vAlign w:val="center"/>
            <w:hideMark/>
          </w:tcPr>
          <w:p w14:paraId="2C5DCE96" w14:textId="77777777" w:rsidR="007F33E4" w:rsidRPr="00185E45" w:rsidRDefault="007F33E4" w:rsidP="00185E45">
            <w:pPr>
              <w:pStyle w:val="a4"/>
              <w:rPr>
                <w:sz w:val="22"/>
                <w:szCs w:val="22"/>
              </w:rPr>
            </w:pPr>
            <w:r w:rsidRPr="00185E45">
              <w:rPr>
                <w:sz w:val="22"/>
                <w:szCs w:val="22"/>
              </w:rPr>
              <w:t>3</w:t>
            </w:r>
          </w:p>
        </w:tc>
        <w:tc>
          <w:tcPr>
            <w:tcW w:w="281" w:type="pct"/>
            <w:tcBorders>
              <w:top w:val="nil"/>
              <w:left w:val="nil"/>
              <w:bottom w:val="single" w:sz="4" w:space="0" w:color="auto"/>
              <w:right w:val="single" w:sz="4" w:space="0" w:color="auto"/>
            </w:tcBorders>
            <w:vAlign w:val="center"/>
            <w:hideMark/>
          </w:tcPr>
          <w:p w14:paraId="25CB27EF" w14:textId="77777777" w:rsidR="007F33E4" w:rsidRPr="00185E45" w:rsidRDefault="007F33E4" w:rsidP="00185E45">
            <w:pPr>
              <w:pStyle w:val="a4"/>
              <w:rPr>
                <w:sz w:val="22"/>
                <w:szCs w:val="22"/>
              </w:rPr>
            </w:pPr>
            <w:r w:rsidRPr="00185E45">
              <w:rPr>
                <w:sz w:val="22"/>
                <w:szCs w:val="22"/>
              </w:rPr>
              <w:t>4</w:t>
            </w:r>
          </w:p>
        </w:tc>
        <w:tc>
          <w:tcPr>
            <w:tcW w:w="295" w:type="pct"/>
            <w:tcBorders>
              <w:top w:val="nil"/>
              <w:left w:val="nil"/>
              <w:bottom w:val="single" w:sz="4" w:space="0" w:color="auto"/>
              <w:right w:val="single" w:sz="4" w:space="0" w:color="auto"/>
            </w:tcBorders>
            <w:vAlign w:val="center"/>
            <w:hideMark/>
          </w:tcPr>
          <w:p w14:paraId="7DC7D4B0" w14:textId="77777777" w:rsidR="007F33E4" w:rsidRPr="00185E45" w:rsidRDefault="007F33E4" w:rsidP="00185E45">
            <w:pPr>
              <w:pStyle w:val="a4"/>
              <w:rPr>
                <w:sz w:val="22"/>
                <w:szCs w:val="22"/>
              </w:rPr>
            </w:pPr>
            <w:r w:rsidRPr="00185E45">
              <w:rPr>
                <w:sz w:val="22"/>
                <w:szCs w:val="22"/>
              </w:rPr>
              <w:t>5</w:t>
            </w:r>
          </w:p>
        </w:tc>
        <w:tc>
          <w:tcPr>
            <w:tcW w:w="295" w:type="pct"/>
            <w:tcBorders>
              <w:top w:val="nil"/>
              <w:left w:val="nil"/>
              <w:bottom w:val="single" w:sz="4" w:space="0" w:color="auto"/>
              <w:right w:val="single" w:sz="4" w:space="0" w:color="auto"/>
            </w:tcBorders>
            <w:vAlign w:val="center"/>
            <w:hideMark/>
          </w:tcPr>
          <w:p w14:paraId="76374E1C" w14:textId="77777777" w:rsidR="007F33E4" w:rsidRPr="00185E45" w:rsidRDefault="007F33E4" w:rsidP="00185E45">
            <w:pPr>
              <w:pStyle w:val="a4"/>
              <w:rPr>
                <w:sz w:val="22"/>
                <w:szCs w:val="22"/>
              </w:rPr>
            </w:pPr>
            <w:r w:rsidRPr="00185E45">
              <w:rPr>
                <w:sz w:val="22"/>
                <w:szCs w:val="22"/>
              </w:rPr>
              <w:t>6</w:t>
            </w:r>
          </w:p>
        </w:tc>
        <w:tc>
          <w:tcPr>
            <w:tcW w:w="286" w:type="pct"/>
            <w:tcBorders>
              <w:top w:val="nil"/>
              <w:left w:val="nil"/>
              <w:bottom w:val="single" w:sz="4" w:space="0" w:color="auto"/>
              <w:right w:val="single" w:sz="4" w:space="0" w:color="auto"/>
            </w:tcBorders>
            <w:vAlign w:val="center"/>
            <w:hideMark/>
          </w:tcPr>
          <w:p w14:paraId="42BC70D9" w14:textId="77777777" w:rsidR="007F33E4" w:rsidRPr="00185E45" w:rsidRDefault="007F33E4" w:rsidP="00185E45">
            <w:pPr>
              <w:pStyle w:val="a4"/>
              <w:rPr>
                <w:sz w:val="22"/>
                <w:szCs w:val="22"/>
              </w:rPr>
            </w:pPr>
            <w:r w:rsidRPr="00185E45">
              <w:rPr>
                <w:sz w:val="22"/>
                <w:szCs w:val="22"/>
              </w:rPr>
              <w:t>7</w:t>
            </w:r>
          </w:p>
        </w:tc>
        <w:tc>
          <w:tcPr>
            <w:tcW w:w="268" w:type="pct"/>
            <w:tcBorders>
              <w:top w:val="nil"/>
              <w:left w:val="nil"/>
              <w:bottom w:val="single" w:sz="4" w:space="0" w:color="auto"/>
              <w:right w:val="single" w:sz="4" w:space="0" w:color="auto"/>
            </w:tcBorders>
            <w:vAlign w:val="center"/>
            <w:hideMark/>
          </w:tcPr>
          <w:p w14:paraId="5242053B" w14:textId="77777777" w:rsidR="007F33E4" w:rsidRPr="00185E45" w:rsidRDefault="007F33E4" w:rsidP="00185E45">
            <w:pPr>
              <w:pStyle w:val="a4"/>
              <w:rPr>
                <w:sz w:val="22"/>
                <w:szCs w:val="22"/>
              </w:rPr>
            </w:pPr>
            <w:r w:rsidRPr="00185E45">
              <w:rPr>
                <w:sz w:val="22"/>
                <w:szCs w:val="22"/>
              </w:rPr>
              <w:t>8</w:t>
            </w:r>
          </w:p>
        </w:tc>
        <w:tc>
          <w:tcPr>
            <w:tcW w:w="281" w:type="pct"/>
            <w:tcBorders>
              <w:top w:val="nil"/>
              <w:left w:val="nil"/>
              <w:bottom w:val="single" w:sz="4" w:space="0" w:color="auto"/>
              <w:right w:val="single" w:sz="4" w:space="0" w:color="auto"/>
            </w:tcBorders>
            <w:vAlign w:val="center"/>
            <w:hideMark/>
          </w:tcPr>
          <w:p w14:paraId="49CF7E73" w14:textId="77777777" w:rsidR="007F33E4" w:rsidRPr="00185E45" w:rsidRDefault="007F33E4" w:rsidP="00185E45">
            <w:pPr>
              <w:pStyle w:val="a4"/>
              <w:rPr>
                <w:sz w:val="22"/>
                <w:szCs w:val="22"/>
              </w:rPr>
            </w:pPr>
            <w:r w:rsidRPr="00185E45">
              <w:rPr>
                <w:sz w:val="22"/>
                <w:szCs w:val="22"/>
              </w:rPr>
              <w:t>9</w:t>
            </w:r>
          </w:p>
        </w:tc>
        <w:tc>
          <w:tcPr>
            <w:tcW w:w="259" w:type="pct"/>
            <w:tcBorders>
              <w:top w:val="nil"/>
              <w:left w:val="nil"/>
              <w:bottom w:val="single" w:sz="4" w:space="0" w:color="auto"/>
              <w:right w:val="single" w:sz="4" w:space="0" w:color="auto"/>
            </w:tcBorders>
            <w:vAlign w:val="center"/>
            <w:hideMark/>
          </w:tcPr>
          <w:p w14:paraId="3832EFB3" w14:textId="77777777" w:rsidR="007F33E4" w:rsidRPr="00185E45" w:rsidRDefault="007F33E4" w:rsidP="00185E45">
            <w:pPr>
              <w:pStyle w:val="a4"/>
              <w:rPr>
                <w:sz w:val="22"/>
                <w:szCs w:val="22"/>
              </w:rPr>
            </w:pPr>
            <w:r w:rsidRPr="00185E45">
              <w:rPr>
                <w:sz w:val="22"/>
                <w:szCs w:val="22"/>
              </w:rPr>
              <w:t>10</w:t>
            </w:r>
          </w:p>
        </w:tc>
        <w:tc>
          <w:tcPr>
            <w:tcW w:w="259" w:type="pct"/>
            <w:tcBorders>
              <w:top w:val="nil"/>
              <w:left w:val="nil"/>
              <w:bottom w:val="single" w:sz="4" w:space="0" w:color="auto"/>
              <w:right w:val="single" w:sz="4" w:space="0" w:color="auto"/>
            </w:tcBorders>
            <w:vAlign w:val="center"/>
            <w:hideMark/>
          </w:tcPr>
          <w:p w14:paraId="15226B6A" w14:textId="77777777" w:rsidR="007F33E4" w:rsidRPr="00185E45" w:rsidRDefault="007F33E4" w:rsidP="00185E45">
            <w:pPr>
              <w:pStyle w:val="a4"/>
              <w:rPr>
                <w:sz w:val="22"/>
                <w:szCs w:val="22"/>
              </w:rPr>
            </w:pPr>
            <w:r w:rsidRPr="00185E45">
              <w:rPr>
                <w:sz w:val="22"/>
                <w:szCs w:val="22"/>
              </w:rPr>
              <w:t>11</w:t>
            </w:r>
          </w:p>
        </w:tc>
        <w:tc>
          <w:tcPr>
            <w:tcW w:w="263" w:type="pct"/>
            <w:tcBorders>
              <w:top w:val="nil"/>
              <w:left w:val="nil"/>
              <w:bottom w:val="single" w:sz="4" w:space="0" w:color="auto"/>
              <w:right w:val="single" w:sz="4" w:space="0" w:color="auto"/>
            </w:tcBorders>
            <w:vAlign w:val="center"/>
            <w:hideMark/>
          </w:tcPr>
          <w:p w14:paraId="647F7CA0" w14:textId="77777777" w:rsidR="007F33E4" w:rsidRPr="00185E45" w:rsidRDefault="007F33E4" w:rsidP="00185E45">
            <w:pPr>
              <w:pStyle w:val="a4"/>
              <w:rPr>
                <w:sz w:val="22"/>
                <w:szCs w:val="22"/>
              </w:rPr>
            </w:pPr>
            <w:r w:rsidRPr="00185E45">
              <w:rPr>
                <w:sz w:val="22"/>
                <w:szCs w:val="22"/>
              </w:rPr>
              <w:t>12</w:t>
            </w:r>
          </w:p>
        </w:tc>
        <w:tc>
          <w:tcPr>
            <w:tcW w:w="281" w:type="pct"/>
            <w:tcBorders>
              <w:top w:val="nil"/>
              <w:left w:val="nil"/>
              <w:bottom w:val="single" w:sz="4" w:space="0" w:color="auto"/>
              <w:right w:val="single" w:sz="4" w:space="0" w:color="auto"/>
            </w:tcBorders>
            <w:vAlign w:val="center"/>
            <w:hideMark/>
          </w:tcPr>
          <w:p w14:paraId="09DCEC08" w14:textId="77777777" w:rsidR="007F33E4" w:rsidRPr="00185E45" w:rsidRDefault="007F33E4" w:rsidP="00185E45">
            <w:pPr>
              <w:pStyle w:val="a4"/>
              <w:rPr>
                <w:sz w:val="22"/>
                <w:szCs w:val="22"/>
              </w:rPr>
            </w:pPr>
            <w:r w:rsidRPr="00185E45">
              <w:rPr>
                <w:sz w:val="22"/>
                <w:szCs w:val="22"/>
              </w:rPr>
              <w:t>13</w:t>
            </w:r>
          </w:p>
        </w:tc>
        <w:tc>
          <w:tcPr>
            <w:tcW w:w="295" w:type="pct"/>
            <w:tcBorders>
              <w:top w:val="nil"/>
              <w:left w:val="nil"/>
              <w:bottom w:val="single" w:sz="4" w:space="0" w:color="auto"/>
              <w:right w:val="single" w:sz="4" w:space="0" w:color="auto"/>
            </w:tcBorders>
            <w:vAlign w:val="center"/>
            <w:hideMark/>
          </w:tcPr>
          <w:p w14:paraId="7B57A394" w14:textId="77777777" w:rsidR="007F33E4" w:rsidRPr="00185E45" w:rsidRDefault="007F33E4" w:rsidP="00185E45">
            <w:pPr>
              <w:pStyle w:val="a4"/>
              <w:rPr>
                <w:sz w:val="22"/>
                <w:szCs w:val="22"/>
              </w:rPr>
            </w:pPr>
            <w:r w:rsidRPr="00185E45">
              <w:rPr>
                <w:sz w:val="22"/>
                <w:szCs w:val="22"/>
              </w:rPr>
              <w:t>14</w:t>
            </w:r>
          </w:p>
        </w:tc>
        <w:tc>
          <w:tcPr>
            <w:tcW w:w="281" w:type="pct"/>
            <w:tcBorders>
              <w:top w:val="nil"/>
              <w:left w:val="nil"/>
              <w:bottom w:val="single" w:sz="4" w:space="0" w:color="auto"/>
              <w:right w:val="single" w:sz="4" w:space="0" w:color="auto"/>
            </w:tcBorders>
            <w:vAlign w:val="center"/>
            <w:hideMark/>
          </w:tcPr>
          <w:p w14:paraId="6C2B5934" w14:textId="77777777" w:rsidR="007F33E4" w:rsidRPr="00185E45" w:rsidRDefault="007F33E4" w:rsidP="00185E45">
            <w:pPr>
              <w:pStyle w:val="a4"/>
              <w:rPr>
                <w:sz w:val="22"/>
                <w:szCs w:val="22"/>
              </w:rPr>
            </w:pPr>
            <w:r w:rsidRPr="00185E45">
              <w:rPr>
                <w:sz w:val="22"/>
                <w:szCs w:val="22"/>
              </w:rPr>
              <w:t>15</w:t>
            </w:r>
          </w:p>
        </w:tc>
        <w:tc>
          <w:tcPr>
            <w:tcW w:w="218" w:type="pct"/>
            <w:tcBorders>
              <w:top w:val="nil"/>
              <w:left w:val="nil"/>
              <w:bottom w:val="single" w:sz="4" w:space="0" w:color="auto"/>
              <w:right w:val="single" w:sz="4" w:space="0" w:color="auto"/>
            </w:tcBorders>
            <w:vAlign w:val="center"/>
            <w:hideMark/>
          </w:tcPr>
          <w:p w14:paraId="560A0438" w14:textId="77777777" w:rsidR="007F33E4" w:rsidRPr="00185E45" w:rsidRDefault="007F33E4" w:rsidP="00185E45">
            <w:pPr>
              <w:pStyle w:val="a4"/>
              <w:rPr>
                <w:sz w:val="22"/>
                <w:szCs w:val="22"/>
              </w:rPr>
            </w:pPr>
            <w:r w:rsidRPr="00185E45">
              <w:rPr>
                <w:sz w:val="22"/>
                <w:szCs w:val="22"/>
              </w:rPr>
              <w:t>16</w:t>
            </w:r>
          </w:p>
        </w:tc>
      </w:tr>
      <w:tr w:rsidR="007F33E4" w:rsidRPr="00185E45" w14:paraId="2CFDF037" w14:textId="77777777" w:rsidTr="0097676C">
        <w:tc>
          <w:tcPr>
            <w:tcW w:w="218" w:type="pct"/>
            <w:tcBorders>
              <w:top w:val="nil"/>
              <w:left w:val="single" w:sz="4" w:space="0" w:color="auto"/>
              <w:bottom w:val="single" w:sz="4" w:space="0" w:color="auto"/>
              <w:right w:val="single" w:sz="4" w:space="0" w:color="auto"/>
            </w:tcBorders>
            <w:vAlign w:val="bottom"/>
            <w:hideMark/>
          </w:tcPr>
          <w:p w14:paraId="09127844" w14:textId="77777777" w:rsidR="007F33E4" w:rsidRPr="00185E45" w:rsidRDefault="007F33E4" w:rsidP="00185E45">
            <w:pPr>
              <w:pStyle w:val="a4"/>
              <w:rPr>
                <w:b/>
                <w:bCs/>
                <w:sz w:val="22"/>
                <w:szCs w:val="22"/>
              </w:rPr>
            </w:pPr>
            <w:r w:rsidRPr="00185E45">
              <w:rPr>
                <w:b/>
                <w:bCs/>
                <w:sz w:val="22"/>
                <w:szCs w:val="22"/>
              </w:rPr>
              <w:t> </w:t>
            </w:r>
          </w:p>
        </w:tc>
        <w:tc>
          <w:tcPr>
            <w:tcW w:w="957" w:type="pct"/>
            <w:tcBorders>
              <w:top w:val="nil"/>
              <w:left w:val="nil"/>
              <w:bottom w:val="single" w:sz="4" w:space="0" w:color="auto"/>
              <w:right w:val="single" w:sz="4" w:space="0" w:color="auto"/>
            </w:tcBorders>
            <w:vAlign w:val="center"/>
            <w:hideMark/>
          </w:tcPr>
          <w:p w14:paraId="249C7A88" w14:textId="77777777" w:rsidR="007F33E4" w:rsidRPr="00185E45" w:rsidRDefault="007F33E4" w:rsidP="00185E45">
            <w:pPr>
              <w:pStyle w:val="a4"/>
              <w:rPr>
                <w:b/>
                <w:bCs/>
                <w:sz w:val="22"/>
                <w:szCs w:val="22"/>
              </w:rPr>
            </w:pPr>
            <w:r w:rsidRPr="00185E45">
              <w:rPr>
                <w:b/>
                <w:bCs/>
                <w:sz w:val="22"/>
                <w:szCs w:val="22"/>
              </w:rPr>
              <w:t>Всего, в т.ч.:</w:t>
            </w:r>
          </w:p>
        </w:tc>
        <w:tc>
          <w:tcPr>
            <w:tcW w:w="263" w:type="pct"/>
            <w:tcBorders>
              <w:top w:val="nil"/>
              <w:left w:val="nil"/>
              <w:bottom w:val="single" w:sz="4" w:space="0" w:color="auto"/>
              <w:right w:val="single" w:sz="4" w:space="0" w:color="auto"/>
            </w:tcBorders>
            <w:vAlign w:val="center"/>
            <w:hideMark/>
          </w:tcPr>
          <w:p w14:paraId="2215853B" w14:textId="77777777" w:rsidR="007F33E4" w:rsidRPr="00185E45" w:rsidRDefault="007F33E4" w:rsidP="00185E45">
            <w:pPr>
              <w:pStyle w:val="a4"/>
              <w:rPr>
                <w:b/>
                <w:bCs/>
                <w:sz w:val="22"/>
                <w:szCs w:val="22"/>
              </w:rPr>
            </w:pPr>
            <w:r w:rsidRPr="00185E45">
              <w:rPr>
                <w:b/>
                <w:bCs/>
                <w:sz w:val="22"/>
                <w:szCs w:val="22"/>
              </w:rPr>
              <w:t>79,8</w:t>
            </w:r>
          </w:p>
        </w:tc>
        <w:tc>
          <w:tcPr>
            <w:tcW w:w="281" w:type="pct"/>
            <w:tcBorders>
              <w:top w:val="nil"/>
              <w:left w:val="nil"/>
              <w:bottom w:val="single" w:sz="4" w:space="0" w:color="auto"/>
              <w:right w:val="single" w:sz="4" w:space="0" w:color="auto"/>
            </w:tcBorders>
            <w:vAlign w:val="center"/>
            <w:hideMark/>
          </w:tcPr>
          <w:p w14:paraId="2EA4E966" w14:textId="77777777" w:rsidR="007F33E4" w:rsidRPr="00185E45" w:rsidRDefault="007F33E4" w:rsidP="00185E45">
            <w:pPr>
              <w:pStyle w:val="a4"/>
              <w:rPr>
                <w:b/>
                <w:bCs/>
                <w:sz w:val="22"/>
                <w:szCs w:val="22"/>
              </w:rPr>
            </w:pPr>
            <w:r w:rsidRPr="00185E45">
              <w:rPr>
                <w:b/>
                <w:bCs/>
                <w:sz w:val="22"/>
                <w:szCs w:val="22"/>
              </w:rPr>
              <w:t>2,791</w:t>
            </w:r>
          </w:p>
        </w:tc>
        <w:tc>
          <w:tcPr>
            <w:tcW w:w="295" w:type="pct"/>
            <w:tcBorders>
              <w:top w:val="nil"/>
              <w:left w:val="nil"/>
              <w:bottom w:val="single" w:sz="4" w:space="0" w:color="auto"/>
              <w:right w:val="single" w:sz="4" w:space="0" w:color="auto"/>
            </w:tcBorders>
            <w:vAlign w:val="center"/>
            <w:hideMark/>
          </w:tcPr>
          <w:p w14:paraId="079AB40B" w14:textId="77777777" w:rsidR="007F33E4" w:rsidRPr="00185E45" w:rsidRDefault="007F33E4" w:rsidP="00185E45">
            <w:pPr>
              <w:pStyle w:val="a4"/>
              <w:rPr>
                <w:b/>
                <w:bCs/>
                <w:sz w:val="22"/>
                <w:szCs w:val="22"/>
              </w:rPr>
            </w:pPr>
            <w:r w:rsidRPr="00185E45">
              <w:rPr>
                <w:b/>
                <w:bCs/>
                <w:sz w:val="22"/>
                <w:szCs w:val="22"/>
              </w:rPr>
              <w:t>28,6</w:t>
            </w:r>
          </w:p>
        </w:tc>
        <w:tc>
          <w:tcPr>
            <w:tcW w:w="295" w:type="pct"/>
            <w:tcBorders>
              <w:top w:val="nil"/>
              <w:left w:val="nil"/>
              <w:bottom w:val="single" w:sz="4" w:space="0" w:color="auto"/>
              <w:right w:val="single" w:sz="4" w:space="0" w:color="auto"/>
            </w:tcBorders>
            <w:vAlign w:val="center"/>
            <w:hideMark/>
          </w:tcPr>
          <w:p w14:paraId="54F9B022" w14:textId="77777777" w:rsidR="007F33E4" w:rsidRPr="00185E45" w:rsidRDefault="007F33E4" w:rsidP="00185E45">
            <w:pPr>
              <w:pStyle w:val="a4"/>
              <w:rPr>
                <w:b/>
                <w:bCs/>
                <w:sz w:val="22"/>
                <w:szCs w:val="22"/>
              </w:rPr>
            </w:pPr>
            <w:r w:rsidRPr="00185E45">
              <w:rPr>
                <w:b/>
                <w:bCs/>
                <w:sz w:val="22"/>
                <w:szCs w:val="22"/>
              </w:rPr>
              <w:t>857</w:t>
            </w:r>
          </w:p>
        </w:tc>
        <w:tc>
          <w:tcPr>
            <w:tcW w:w="286" w:type="pct"/>
            <w:tcBorders>
              <w:top w:val="nil"/>
              <w:left w:val="nil"/>
              <w:bottom w:val="single" w:sz="4" w:space="0" w:color="auto"/>
              <w:right w:val="single" w:sz="4" w:space="0" w:color="auto"/>
            </w:tcBorders>
            <w:vAlign w:val="center"/>
            <w:hideMark/>
          </w:tcPr>
          <w:p w14:paraId="09E6F3A7" w14:textId="77777777" w:rsidR="007F33E4" w:rsidRPr="00185E45" w:rsidRDefault="007F33E4" w:rsidP="00185E45">
            <w:pPr>
              <w:pStyle w:val="a4"/>
              <w:rPr>
                <w:b/>
                <w:bCs/>
                <w:sz w:val="22"/>
                <w:szCs w:val="22"/>
              </w:rPr>
            </w:pPr>
            <w:r w:rsidRPr="00185E45">
              <w:rPr>
                <w:b/>
                <w:bCs/>
                <w:sz w:val="22"/>
                <w:szCs w:val="22"/>
              </w:rPr>
              <w:t>6,3</w:t>
            </w:r>
          </w:p>
        </w:tc>
        <w:tc>
          <w:tcPr>
            <w:tcW w:w="268" w:type="pct"/>
            <w:tcBorders>
              <w:top w:val="nil"/>
              <w:left w:val="nil"/>
              <w:bottom w:val="single" w:sz="4" w:space="0" w:color="auto"/>
              <w:right w:val="single" w:sz="4" w:space="0" w:color="auto"/>
            </w:tcBorders>
            <w:vAlign w:val="center"/>
            <w:hideMark/>
          </w:tcPr>
          <w:p w14:paraId="7C1E0556" w14:textId="77777777" w:rsidR="007F33E4" w:rsidRPr="00185E45" w:rsidRDefault="007F33E4" w:rsidP="00185E45">
            <w:pPr>
              <w:pStyle w:val="a4"/>
              <w:rPr>
                <w:b/>
                <w:bCs/>
                <w:sz w:val="22"/>
                <w:szCs w:val="22"/>
              </w:rPr>
            </w:pPr>
            <w:r w:rsidRPr="00185E45">
              <w:rPr>
                <w:b/>
                <w:bCs/>
                <w:sz w:val="22"/>
                <w:szCs w:val="22"/>
              </w:rPr>
              <w:t>86,1</w:t>
            </w:r>
          </w:p>
        </w:tc>
        <w:tc>
          <w:tcPr>
            <w:tcW w:w="281" w:type="pct"/>
            <w:tcBorders>
              <w:top w:val="nil"/>
              <w:left w:val="nil"/>
              <w:bottom w:val="single" w:sz="4" w:space="0" w:color="auto"/>
              <w:right w:val="single" w:sz="4" w:space="0" w:color="auto"/>
            </w:tcBorders>
            <w:vAlign w:val="center"/>
            <w:hideMark/>
          </w:tcPr>
          <w:p w14:paraId="26BFB2DF" w14:textId="77777777" w:rsidR="007F33E4" w:rsidRPr="00185E45" w:rsidRDefault="007F33E4" w:rsidP="00185E45">
            <w:pPr>
              <w:pStyle w:val="a4"/>
              <w:rPr>
                <w:b/>
                <w:bCs/>
                <w:sz w:val="22"/>
                <w:szCs w:val="22"/>
              </w:rPr>
            </w:pPr>
            <w:r w:rsidRPr="00185E45">
              <w:rPr>
                <w:b/>
                <w:bCs/>
                <w:sz w:val="22"/>
                <w:szCs w:val="22"/>
              </w:rPr>
              <w:t>3,004</w:t>
            </w:r>
          </w:p>
        </w:tc>
        <w:tc>
          <w:tcPr>
            <w:tcW w:w="259" w:type="pct"/>
            <w:tcBorders>
              <w:top w:val="nil"/>
              <w:left w:val="nil"/>
              <w:bottom w:val="single" w:sz="4" w:space="0" w:color="auto"/>
              <w:right w:val="single" w:sz="4" w:space="0" w:color="auto"/>
            </w:tcBorders>
            <w:vAlign w:val="center"/>
            <w:hideMark/>
          </w:tcPr>
          <w:p w14:paraId="233DEDF4" w14:textId="77777777" w:rsidR="007F33E4" w:rsidRPr="00185E45" w:rsidRDefault="007F33E4" w:rsidP="00185E45">
            <w:pPr>
              <w:pStyle w:val="a4"/>
              <w:rPr>
                <w:b/>
                <w:bCs/>
                <w:sz w:val="22"/>
                <w:szCs w:val="22"/>
              </w:rPr>
            </w:pPr>
            <w:r w:rsidRPr="00185E45">
              <w:rPr>
                <w:b/>
                <w:bCs/>
                <w:sz w:val="22"/>
                <w:szCs w:val="22"/>
              </w:rPr>
              <w:t>28,7</w:t>
            </w:r>
          </w:p>
        </w:tc>
        <w:tc>
          <w:tcPr>
            <w:tcW w:w="259" w:type="pct"/>
            <w:tcBorders>
              <w:top w:val="nil"/>
              <w:left w:val="nil"/>
              <w:bottom w:val="single" w:sz="4" w:space="0" w:color="auto"/>
              <w:right w:val="single" w:sz="4" w:space="0" w:color="auto"/>
            </w:tcBorders>
            <w:vAlign w:val="center"/>
            <w:hideMark/>
          </w:tcPr>
          <w:p w14:paraId="19DE746C" w14:textId="77777777" w:rsidR="007F33E4" w:rsidRPr="00185E45" w:rsidRDefault="007F33E4" w:rsidP="00185E45">
            <w:pPr>
              <w:pStyle w:val="a4"/>
              <w:rPr>
                <w:b/>
                <w:bCs/>
                <w:sz w:val="22"/>
                <w:szCs w:val="22"/>
              </w:rPr>
            </w:pPr>
            <w:r w:rsidRPr="00185E45">
              <w:rPr>
                <w:b/>
                <w:bCs/>
                <w:sz w:val="22"/>
                <w:szCs w:val="22"/>
              </w:rPr>
              <w:t>927</w:t>
            </w:r>
          </w:p>
        </w:tc>
        <w:tc>
          <w:tcPr>
            <w:tcW w:w="263" w:type="pct"/>
            <w:tcBorders>
              <w:top w:val="nil"/>
              <w:left w:val="nil"/>
              <w:bottom w:val="single" w:sz="4" w:space="0" w:color="auto"/>
              <w:right w:val="single" w:sz="4" w:space="0" w:color="auto"/>
            </w:tcBorders>
            <w:vAlign w:val="center"/>
            <w:hideMark/>
          </w:tcPr>
          <w:p w14:paraId="0625115B" w14:textId="77777777" w:rsidR="007F33E4" w:rsidRPr="00185E45" w:rsidRDefault="007F33E4" w:rsidP="00185E45">
            <w:pPr>
              <w:pStyle w:val="a4"/>
              <w:rPr>
                <w:b/>
                <w:bCs/>
                <w:sz w:val="22"/>
                <w:szCs w:val="22"/>
              </w:rPr>
            </w:pPr>
            <w:r w:rsidRPr="00185E45">
              <w:rPr>
                <w:b/>
                <w:bCs/>
                <w:sz w:val="22"/>
                <w:szCs w:val="22"/>
              </w:rPr>
              <w:t>9,9</w:t>
            </w:r>
          </w:p>
        </w:tc>
        <w:tc>
          <w:tcPr>
            <w:tcW w:w="281" w:type="pct"/>
            <w:tcBorders>
              <w:top w:val="nil"/>
              <w:left w:val="nil"/>
              <w:bottom w:val="single" w:sz="4" w:space="0" w:color="auto"/>
              <w:right w:val="single" w:sz="4" w:space="0" w:color="auto"/>
            </w:tcBorders>
            <w:vAlign w:val="center"/>
            <w:hideMark/>
          </w:tcPr>
          <w:p w14:paraId="5717736C" w14:textId="77777777" w:rsidR="007F33E4" w:rsidRPr="00185E45" w:rsidRDefault="007F33E4" w:rsidP="00185E45">
            <w:pPr>
              <w:pStyle w:val="a4"/>
              <w:rPr>
                <w:b/>
                <w:bCs/>
                <w:sz w:val="22"/>
                <w:szCs w:val="22"/>
              </w:rPr>
            </w:pPr>
            <w:r w:rsidRPr="00185E45">
              <w:rPr>
                <w:b/>
                <w:bCs/>
                <w:sz w:val="22"/>
                <w:szCs w:val="22"/>
              </w:rPr>
              <w:t>96,0</w:t>
            </w:r>
          </w:p>
        </w:tc>
        <w:tc>
          <w:tcPr>
            <w:tcW w:w="295" w:type="pct"/>
            <w:tcBorders>
              <w:top w:val="nil"/>
              <w:left w:val="nil"/>
              <w:bottom w:val="single" w:sz="4" w:space="0" w:color="auto"/>
              <w:right w:val="single" w:sz="4" w:space="0" w:color="auto"/>
            </w:tcBorders>
            <w:vAlign w:val="center"/>
            <w:hideMark/>
          </w:tcPr>
          <w:p w14:paraId="39B3EC3F" w14:textId="77777777" w:rsidR="007F33E4" w:rsidRPr="00185E45" w:rsidRDefault="007F33E4" w:rsidP="00185E45">
            <w:pPr>
              <w:pStyle w:val="a4"/>
              <w:rPr>
                <w:b/>
                <w:bCs/>
                <w:sz w:val="22"/>
                <w:szCs w:val="22"/>
              </w:rPr>
            </w:pPr>
            <w:r w:rsidRPr="00185E45">
              <w:rPr>
                <w:b/>
                <w:bCs/>
                <w:sz w:val="22"/>
                <w:szCs w:val="22"/>
              </w:rPr>
              <w:t>3,200</w:t>
            </w:r>
          </w:p>
        </w:tc>
        <w:tc>
          <w:tcPr>
            <w:tcW w:w="281" w:type="pct"/>
            <w:tcBorders>
              <w:top w:val="nil"/>
              <w:left w:val="nil"/>
              <w:bottom w:val="single" w:sz="4" w:space="0" w:color="auto"/>
              <w:right w:val="single" w:sz="4" w:space="0" w:color="auto"/>
            </w:tcBorders>
            <w:vAlign w:val="center"/>
            <w:hideMark/>
          </w:tcPr>
          <w:p w14:paraId="467B09F3" w14:textId="77777777" w:rsidR="007F33E4" w:rsidRPr="00185E45" w:rsidRDefault="007F33E4" w:rsidP="00185E45">
            <w:pPr>
              <w:pStyle w:val="a4"/>
              <w:rPr>
                <w:b/>
                <w:bCs/>
                <w:sz w:val="22"/>
                <w:szCs w:val="22"/>
              </w:rPr>
            </w:pPr>
            <w:r w:rsidRPr="00185E45">
              <w:rPr>
                <w:b/>
                <w:bCs/>
                <w:sz w:val="22"/>
                <w:szCs w:val="22"/>
              </w:rPr>
              <w:t>30,0</w:t>
            </w:r>
          </w:p>
        </w:tc>
        <w:tc>
          <w:tcPr>
            <w:tcW w:w="218" w:type="pct"/>
            <w:tcBorders>
              <w:top w:val="nil"/>
              <w:left w:val="nil"/>
              <w:bottom w:val="single" w:sz="4" w:space="0" w:color="auto"/>
              <w:right w:val="single" w:sz="4" w:space="0" w:color="auto"/>
            </w:tcBorders>
            <w:vAlign w:val="center"/>
            <w:hideMark/>
          </w:tcPr>
          <w:p w14:paraId="793979AE" w14:textId="77777777" w:rsidR="007F33E4" w:rsidRPr="00185E45" w:rsidRDefault="007F33E4" w:rsidP="00185E45">
            <w:pPr>
              <w:pStyle w:val="a4"/>
              <w:rPr>
                <w:b/>
                <w:bCs/>
                <w:sz w:val="22"/>
                <w:szCs w:val="22"/>
              </w:rPr>
            </w:pPr>
            <w:r w:rsidRPr="00185E45">
              <w:rPr>
                <w:b/>
                <w:bCs/>
                <w:sz w:val="22"/>
                <w:szCs w:val="22"/>
              </w:rPr>
              <w:t>1037</w:t>
            </w:r>
          </w:p>
        </w:tc>
      </w:tr>
      <w:tr w:rsidR="007F33E4" w:rsidRPr="00185E45" w14:paraId="108820E4" w14:textId="77777777" w:rsidTr="0097676C">
        <w:tc>
          <w:tcPr>
            <w:tcW w:w="218" w:type="pct"/>
            <w:tcBorders>
              <w:top w:val="nil"/>
              <w:left w:val="single" w:sz="4" w:space="0" w:color="auto"/>
              <w:bottom w:val="single" w:sz="4" w:space="0" w:color="auto"/>
              <w:right w:val="single" w:sz="4" w:space="0" w:color="auto"/>
            </w:tcBorders>
            <w:vAlign w:val="center"/>
            <w:hideMark/>
          </w:tcPr>
          <w:p w14:paraId="24F525F4" w14:textId="77777777" w:rsidR="007F33E4" w:rsidRPr="00185E45" w:rsidRDefault="007F33E4" w:rsidP="00185E45">
            <w:pPr>
              <w:pStyle w:val="a4"/>
              <w:rPr>
                <w:b/>
                <w:bCs/>
                <w:sz w:val="22"/>
                <w:szCs w:val="22"/>
              </w:rPr>
            </w:pPr>
            <w:r w:rsidRPr="00185E45">
              <w:rPr>
                <w:b/>
                <w:bCs/>
                <w:sz w:val="22"/>
                <w:szCs w:val="22"/>
              </w:rPr>
              <w:t>1</w:t>
            </w:r>
          </w:p>
        </w:tc>
        <w:tc>
          <w:tcPr>
            <w:tcW w:w="957" w:type="pct"/>
            <w:tcBorders>
              <w:top w:val="nil"/>
              <w:left w:val="nil"/>
              <w:bottom w:val="single" w:sz="4" w:space="0" w:color="auto"/>
              <w:right w:val="single" w:sz="4" w:space="0" w:color="auto"/>
            </w:tcBorders>
            <w:vAlign w:val="center"/>
            <w:hideMark/>
          </w:tcPr>
          <w:p w14:paraId="6BBDCF6A" w14:textId="77777777" w:rsidR="007F33E4" w:rsidRPr="00185E45" w:rsidRDefault="007F33E4" w:rsidP="00185E45">
            <w:pPr>
              <w:pStyle w:val="a4"/>
              <w:rPr>
                <w:b/>
                <w:bCs/>
                <w:sz w:val="22"/>
                <w:szCs w:val="22"/>
              </w:rPr>
            </w:pPr>
            <w:r w:rsidRPr="00185E45">
              <w:rPr>
                <w:b/>
                <w:bCs/>
                <w:sz w:val="22"/>
                <w:szCs w:val="22"/>
              </w:rPr>
              <w:t>Усадебная застройка</w:t>
            </w:r>
          </w:p>
        </w:tc>
        <w:tc>
          <w:tcPr>
            <w:tcW w:w="263" w:type="pct"/>
            <w:tcBorders>
              <w:top w:val="nil"/>
              <w:left w:val="nil"/>
              <w:bottom w:val="single" w:sz="4" w:space="0" w:color="auto"/>
              <w:right w:val="single" w:sz="4" w:space="0" w:color="auto"/>
            </w:tcBorders>
            <w:vAlign w:val="center"/>
            <w:hideMark/>
          </w:tcPr>
          <w:p w14:paraId="6BCB042D" w14:textId="77777777" w:rsidR="007F33E4" w:rsidRPr="00185E45" w:rsidRDefault="007F33E4" w:rsidP="00185E45">
            <w:pPr>
              <w:pStyle w:val="a4"/>
              <w:rPr>
                <w:b/>
                <w:bCs/>
                <w:sz w:val="22"/>
                <w:szCs w:val="22"/>
              </w:rPr>
            </w:pPr>
            <w:r w:rsidRPr="00185E45">
              <w:rPr>
                <w:b/>
                <w:bCs/>
                <w:sz w:val="22"/>
                <w:szCs w:val="22"/>
              </w:rPr>
              <w:t>79,8</w:t>
            </w:r>
          </w:p>
        </w:tc>
        <w:tc>
          <w:tcPr>
            <w:tcW w:w="281" w:type="pct"/>
            <w:tcBorders>
              <w:top w:val="nil"/>
              <w:left w:val="nil"/>
              <w:bottom w:val="single" w:sz="4" w:space="0" w:color="auto"/>
              <w:right w:val="single" w:sz="4" w:space="0" w:color="auto"/>
            </w:tcBorders>
            <w:vAlign w:val="center"/>
            <w:hideMark/>
          </w:tcPr>
          <w:p w14:paraId="666C1720" w14:textId="77777777" w:rsidR="007F33E4" w:rsidRPr="00185E45" w:rsidRDefault="007F33E4" w:rsidP="00185E45">
            <w:pPr>
              <w:pStyle w:val="a4"/>
              <w:rPr>
                <w:b/>
                <w:bCs/>
                <w:sz w:val="22"/>
                <w:szCs w:val="22"/>
              </w:rPr>
            </w:pPr>
            <w:r w:rsidRPr="00185E45">
              <w:rPr>
                <w:b/>
                <w:bCs/>
                <w:sz w:val="22"/>
                <w:szCs w:val="22"/>
              </w:rPr>
              <w:t>2,791</w:t>
            </w:r>
          </w:p>
        </w:tc>
        <w:tc>
          <w:tcPr>
            <w:tcW w:w="295" w:type="pct"/>
            <w:tcBorders>
              <w:top w:val="nil"/>
              <w:left w:val="nil"/>
              <w:bottom w:val="single" w:sz="4" w:space="0" w:color="auto"/>
              <w:right w:val="single" w:sz="4" w:space="0" w:color="auto"/>
            </w:tcBorders>
            <w:vAlign w:val="center"/>
            <w:hideMark/>
          </w:tcPr>
          <w:p w14:paraId="5BC00C4D" w14:textId="77777777" w:rsidR="007F33E4" w:rsidRPr="00185E45" w:rsidRDefault="007F33E4" w:rsidP="00185E45">
            <w:pPr>
              <w:pStyle w:val="a4"/>
              <w:rPr>
                <w:b/>
                <w:bCs/>
                <w:sz w:val="22"/>
                <w:szCs w:val="22"/>
              </w:rPr>
            </w:pPr>
            <w:r w:rsidRPr="00185E45">
              <w:rPr>
                <w:b/>
                <w:bCs/>
                <w:sz w:val="22"/>
                <w:szCs w:val="22"/>
              </w:rPr>
              <w:t>28,6</w:t>
            </w:r>
          </w:p>
        </w:tc>
        <w:tc>
          <w:tcPr>
            <w:tcW w:w="295" w:type="pct"/>
            <w:tcBorders>
              <w:top w:val="nil"/>
              <w:left w:val="nil"/>
              <w:bottom w:val="single" w:sz="4" w:space="0" w:color="auto"/>
              <w:right w:val="single" w:sz="4" w:space="0" w:color="auto"/>
            </w:tcBorders>
            <w:vAlign w:val="center"/>
            <w:hideMark/>
          </w:tcPr>
          <w:p w14:paraId="71A4D277" w14:textId="77777777" w:rsidR="007F33E4" w:rsidRPr="00185E45" w:rsidRDefault="007F33E4" w:rsidP="00185E45">
            <w:pPr>
              <w:pStyle w:val="a4"/>
              <w:rPr>
                <w:b/>
                <w:bCs/>
                <w:sz w:val="22"/>
                <w:szCs w:val="22"/>
              </w:rPr>
            </w:pPr>
            <w:r w:rsidRPr="00185E45">
              <w:rPr>
                <w:b/>
                <w:bCs/>
                <w:sz w:val="22"/>
                <w:szCs w:val="22"/>
              </w:rPr>
              <w:t>857</w:t>
            </w:r>
          </w:p>
        </w:tc>
        <w:tc>
          <w:tcPr>
            <w:tcW w:w="286" w:type="pct"/>
            <w:tcBorders>
              <w:top w:val="nil"/>
              <w:left w:val="nil"/>
              <w:bottom w:val="single" w:sz="4" w:space="0" w:color="auto"/>
              <w:right w:val="single" w:sz="4" w:space="0" w:color="auto"/>
            </w:tcBorders>
            <w:vAlign w:val="center"/>
            <w:hideMark/>
          </w:tcPr>
          <w:p w14:paraId="5B2B2008" w14:textId="77777777" w:rsidR="007F33E4" w:rsidRPr="00185E45" w:rsidRDefault="007F33E4" w:rsidP="00185E45">
            <w:pPr>
              <w:pStyle w:val="a4"/>
              <w:rPr>
                <w:b/>
                <w:bCs/>
                <w:sz w:val="22"/>
                <w:szCs w:val="22"/>
              </w:rPr>
            </w:pPr>
            <w:r w:rsidRPr="00185E45">
              <w:rPr>
                <w:b/>
                <w:bCs/>
                <w:sz w:val="22"/>
                <w:szCs w:val="22"/>
              </w:rPr>
              <w:t>6,3</w:t>
            </w:r>
          </w:p>
        </w:tc>
        <w:tc>
          <w:tcPr>
            <w:tcW w:w="268" w:type="pct"/>
            <w:tcBorders>
              <w:top w:val="nil"/>
              <w:left w:val="nil"/>
              <w:bottom w:val="single" w:sz="4" w:space="0" w:color="auto"/>
              <w:right w:val="single" w:sz="4" w:space="0" w:color="auto"/>
            </w:tcBorders>
            <w:vAlign w:val="center"/>
            <w:hideMark/>
          </w:tcPr>
          <w:p w14:paraId="2078B60A" w14:textId="77777777" w:rsidR="007F33E4" w:rsidRPr="00185E45" w:rsidRDefault="007F33E4" w:rsidP="00185E45">
            <w:pPr>
              <w:pStyle w:val="a4"/>
              <w:rPr>
                <w:b/>
                <w:bCs/>
                <w:sz w:val="22"/>
                <w:szCs w:val="22"/>
              </w:rPr>
            </w:pPr>
            <w:r w:rsidRPr="00185E45">
              <w:rPr>
                <w:b/>
                <w:bCs/>
                <w:sz w:val="22"/>
                <w:szCs w:val="22"/>
              </w:rPr>
              <w:t>86,1</w:t>
            </w:r>
          </w:p>
        </w:tc>
        <w:tc>
          <w:tcPr>
            <w:tcW w:w="281" w:type="pct"/>
            <w:tcBorders>
              <w:top w:val="nil"/>
              <w:left w:val="nil"/>
              <w:bottom w:val="single" w:sz="4" w:space="0" w:color="auto"/>
              <w:right w:val="single" w:sz="4" w:space="0" w:color="auto"/>
            </w:tcBorders>
            <w:vAlign w:val="center"/>
            <w:hideMark/>
          </w:tcPr>
          <w:p w14:paraId="51EC5D05" w14:textId="77777777" w:rsidR="007F33E4" w:rsidRPr="00185E45" w:rsidRDefault="007F33E4" w:rsidP="00185E45">
            <w:pPr>
              <w:pStyle w:val="a4"/>
              <w:rPr>
                <w:b/>
                <w:bCs/>
                <w:sz w:val="22"/>
                <w:szCs w:val="22"/>
              </w:rPr>
            </w:pPr>
            <w:r w:rsidRPr="00185E45">
              <w:rPr>
                <w:b/>
                <w:bCs/>
                <w:sz w:val="22"/>
                <w:szCs w:val="22"/>
              </w:rPr>
              <w:t>3,004</w:t>
            </w:r>
          </w:p>
        </w:tc>
        <w:tc>
          <w:tcPr>
            <w:tcW w:w="259" w:type="pct"/>
            <w:tcBorders>
              <w:top w:val="nil"/>
              <w:left w:val="nil"/>
              <w:bottom w:val="single" w:sz="4" w:space="0" w:color="auto"/>
              <w:right w:val="single" w:sz="4" w:space="0" w:color="auto"/>
            </w:tcBorders>
            <w:vAlign w:val="center"/>
            <w:hideMark/>
          </w:tcPr>
          <w:p w14:paraId="73B97C47" w14:textId="77777777" w:rsidR="007F33E4" w:rsidRPr="00185E45" w:rsidRDefault="007F33E4" w:rsidP="00185E45">
            <w:pPr>
              <w:pStyle w:val="a4"/>
              <w:rPr>
                <w:b/>
                <w:bCs/>
                <w:sz w:val="22"/>
                <w:szCs w:val="22"/>
              </w:rPr>
            </w:pPr>
            <w:r w:rsidRPr="00185E45">
              <w:rPr>
                <w:b/>
                <w:bCs/>
                <w:sz w:val="22"/>
                <w:szCs w:val="22"/>
              </w:rPr>
              <w:t>28,7</w:t>
            </w:r>
          </w:p>
        </w:tc>
        <w:tc>
          <w:tcPr>
            <w:tcW w:w="259" w:type="pct"/>
            <w:tcBorders>
              <w:top w:val="nil"/>
              <w:left w:val="nil"/>
              <w:bottom w:val="single" w:sz="4" w:space="0" w:color="auto"/>
              <w:right w:val="single" w:sz="4" w:space="0" w:color="auto"/>
            </w:tcBorders>
            <w:vAlign w:val="center"/>
            <w:hideMark/>
          </w:tcPr>
          <w:p w14:paraId="2DE1AC7A" w14:textId="77777777" w:rsidR="007F33E4" w:rsidRPr="00185E45" w:rsidRDefault="007F33E4" w:rsidP="00185E45">
            <w:pPr>
              <w:pStyle w:val="a4"/>
              <w:rPr>
                <w:b/>
                <w:bCs/>
                <w:sz w:val="22"/>
                <w:szCs w:val="22"/>
              </w:rPr>
            </w:pPr>
            <w:r w:rsidRPr="00185E45">
              <w:rPr>
                <w:b/>
                <w:bCs/>
                <w:sz w:val="22"/>
                <w:szCs w:val="22"/>
              </w:rPr>
              <w:t>927</w:t>
            </w:r>
          </w:p>
        </w:tc>
        <w:tc>
          <w:tcPr>
            <w:tcW w:w="263" w:type="pct"/>
            <w:tcBorders>
              <w:top w:val="nil"/>
              <w:left w:val="nil"/>
              <w:bottom w:val="single" w:sz="4" w:space="0" w:color="auto"/>
              <w:right w:val="single" w:sz="4" w:space="0" w:color="auto"/>
            </w:tcBorders>
            <w:vAlign w:val="center"/>
            <w:hideMark/>
          </w:tcPr>
          <w:p w14:paraId="45A28163" w14:textId="77777777" w:rsidR="007F33E4" w:rsidRPr="00185E45" w:rsidRDefault="007F33E4" w:rsidP="00185E45">
            <w:pPr>
              <w:pStyle w:val="a4"/>
              <w:rPr>
                <w:b/>
                <w:bCs/>
                <w:sz w:val="22"/>
                <w:szCs w:val="22"/>
              </w:rPr>
            </w:pPr>
            <w:r w:rsidRPr="00185E45">
              <w:rPr>
                <w:b/>
                <w:bCs/>
                <w:sz w:val="22"/>
                <w:szCs w:val="22"/>
              </w:rPr>
              <w:t>9,9</w:t>
            </w:r>
          </w:p>
        </w:tc>
        <w:tc>
          <w:tcPr>
            <w:tcW w:w="281" w:type="pct"/>
            <w:tcBorders>
              <w:top w:val="nil"/>
              <w:left w:val="nil"/>
              <w:bottom w:val="single" w:sz="4" w:space="0" w:color="auto"/>
              <w:right w:val="single" w:sz="4" w:space="0" w:color="auto"/>
            </w:tcBorders>
            <w:vAlign w:val="center"/>
            <w:hideMark/>
          </w:tcPr>
          <w:p w14:paraId="064A8E3B" w14:textId="77777777" w:rsidR="007F33E4" w:rsidRPr="00185E45" w:rsidRDefault="007F33E4" w:rsidP="00185E45">
            <w:pPr>
              <w:pStyle w:val="a4"/>
              <w:rPr>
                <w:b/>
                <w:bCs/>
                <w:sz w:val="22"/>
                <w:szCs w:val="22"/>
              </w:rPr>
            </w:pPr>
            <w:r w:rsidRPr="00185E45">
              <w:rPr>
                <w:b/>
                <w:bCs/>
                <w:sz w:val="22"/>
                <w:szCs w:val="22"/>
              </w:rPr>
              <w:t>96,0</w:t>
            </w:r>
          </w:p>
        </w:tc>
        <w:tc>
          <w:tcPr>
            <w:tcW w:w="295" w:type="pct"/>
            <w:tcBorders>
              <w:top w:val="nil"/>
              <w:left w:val="nil"/>
              <w:bottom w:val="single" w:sz="4" w:space="0" w:color="auto"/>
              <w:right w:val="single" w:sz="4" w:space="0" w:color="auto"/>
            </w:tcBorders>
            <w:vAlign w:val="center"/>
            <w:hideMark/>
          </w:tcPr>
          <w:p w14:paraId="753F2A0C" w14:textId="77777777" w:rsidR="007F33E4" w:rsidRPr="00185E45" w:rsidRDefault="007F33E4" w:rsidP="00185E45">
            <w:pPr>
              <w:pStyle w:val="a4"/>
              <w:rPr>
                <w:b/>
                <w:bCs/>
                <w:sz w:val="22"/>
                <w:szCs w:val="22"/>
              </w:rPr>
            </w:pPr>
            <w:r w:rsidRPr="00185E45">
              <w:rPr>
                <w:b/>
                <w:bCs/>
                <w:sz w:val="22"/>
                <w:szCs w:val="22"/>
              </w:rPr>
              <w:t>3,200</w:t>
            </w:r>
          </w:p>
        </w:tc>
        <w:tc>
          <w:tcPr>
            <w:tcW w:w="281" w:type="pct"/>
            <w:tcBorders>
              <w:top w:val="nil"/>
              <w:left w:val="nil"/>
              <w:bottom w:val="single" w:sz="4" w:space="0" w:color="auto"/>
              <w:right w:val="single" w:sz="4" w:space="0" w:color="auto"/>
            </w:tcBorders>
            <w:vAlign w:val="center"/>
            <w:hideMark/>
          </w:tcPr>
          <w:p w14:paraId="133D0C8B" w14:textId="77777777" w:rsidR="007F33E4" w:rsidRPr="00185E45" w:rsidRDefault="007F33E4" w:rsidP="00185E45">
            <w:pPr>
              <w:pStyle w:val="a4"/>
              <w:rPr>
                <w:b/>
                <w:bCs/>
                <w:sz w:val="22"/>
                <w:szCs w:val="22"/>
              </w:rPr>
            </w:pPr>
            <w:r w:rsidRPr="00185E45">
              <w:rPr>
                <w:b/>
                <w:bCs/>
                <w:sz w:val="22"/>
                <w:szCs w:val="22"/>
              </w:rPr>
              <w:t>30,0</w:t>
            </w:r>
          </w:p>
        </w:tc>
        <w:tc>
          <w:tcPr>
            <w:tcW w:w="218" w:type="pct"/>
            <w:tcBorders>
              <w:top w:val="nil"/>
              <w:left w:val="nil"/>
              <w:bottom w:val="single" w:sz="4" w:space="0" w:color="auto"/>
              <w:right w:val="single" w:sz="4" w:space="0" w:color="auto"/>
            </w:tcBorders>
            <w:vAlign w:val="center"/>
            <w:hideMark/>
          </w:tcPr>
          <w:p w14:paraId="2816DF7A" w14:textId="77777777" w:rsidR="007F33E4" w:rsidRPr="00185E45" w:rsidRDefault="007F33E4" w:rsidP="00185E45">
            <w:pPr>
              <w:pStyle w:val="a4"/>
              <w:rPr>
                <w:b/>
                <w:bCs/>
                <w:sz w:val="22"/>
                <w:szCs w:val="22"/>
              </w:rPr>
            </w:pPr>
            <w:r w:rsidRPr="00185E45">
              <w:rPr>
                <w:b/>
                <w:bCs/>
                <w:sz w:val="22"/>
                <w:szCs w:val="22"/>
              </w:rPr>
              <w:t>1037</w:t>
            </w:r>
          </w:p>
        </w:tc>
      </w:tr>
      <w:tr w:rsidR="007F33E4" w:rsidRPr="00185E45" w14:paraId="1B2FCCE4" w14:textId="77777777" w:rsidTr="0097676C">
        <w:tc>
          <w:tcPr>
            <w:tcW w:w="218" w:type="pct"/>
            <w:tcBorders>
              <w:top w:val="nil"/>
              <w:left w:val="single" w:sz="4" w:space="0" w:color="auto"/>
              <w:bottom w:val="single" w:sz="4" w:space="0" w:color="auto"/>
              <w:right w:val="single" w:sz="4" w:space="0" w:color="auto"/>
            </w:tcBorders>
            <w:vAlign w:val="center"/>
            <w:hideMark/>
          </w:tcPr>
          <w:p w14:paraId="51628EF0" w14:textId="77777777" w:rsidR="007F33E4" w:rsidRPr="00185E45" w:rsidRDefault="007F33E4" w:rsidP="00185E45">
            <w:pPr>
              <w:pStyle w:val="a4"/>
              <w:rPr>
                <w:sz w:val="22"/>
                <w:szCs w:val="22"/>
              </w:rPr>
            </w:pPr>
            <w:r w:rsidRPr="00185E45">
              <w:rPr>
                <w:sz w:val="22"/>
                <w:szCs w:val="22"/>
              </w:rPr>
              <w:t>1.1</w:t>
            </w:r>
          </w:p>
        </w:tc>
        <w:tc>
          <w:tcPr>
            <w:tcW w:w="957" w:type="pct"/>
            <w:tcBorders>
              <w:top w:val="nil"/>
              <w:left w:val="nil"/>
              <w:bottom w:val="single" w:sz="4" w:space="0" w:color="auto"/>
              <w:right w:val="single" w:sz="4" w:space="0" w:color="auto"/>
            </w:tcBorders>
            <w:vAlign w:val="center"/>
            <w:hideMark/>
          </w:tcPr>
          <w:p w14:paraId="4D126B4C" w14:textId="77777777" w:rsidR="007F33E4" w:rsidRPr="00185E45" w:rsidRDefault="007F33E4" w:rsidP="00185E45">
            <w:pPr>
              <w:pStyle w:val="a4"/>
              <w:rPr>
                <w:sz w:val="22"/>
                <w:szCs w:val="22"/>
              </w:rPr>
            </w:pPr>
            <w:r w:rsidRPr="00185E45">
              <w:rPr>
                <w:sz w:val="22"/>
                <w:szCs w:val="22"/>
              </w:rPr>
              <w:t>На территории существующей застройки</w:t>
            </w:r>
          </w:p>
        </w:tc>
        <w:tc>
          <w:tcPr>
            <w:tcW w:w="263" w:type="pct"/>
            <w:tcBorders>
              <w:top w:val="nil"/>
              <w:left w:val="nil"/>
              <w:bottom w:val="single" w:sz="4" w:space="0" w:color="auto"/>
              <w:right w:val="single" w:sz="4" w:space="0" w:color="auto"/>
            </w:tcBorders>
            <w:vAlign w:val="center"/>
            <w:hideMark/>
          </w:tcPr>
          <w:p w14:paraId="56AB21D8" w14:textId="77777777" w:rsidR="007F33E4" w:rsidRPr="00185E45" w:rsidRDefault="007F33E4" w:rsidP="00185E45">
            <w:pPr>
              <w:pStyle w:val="a4"/>
              <w:rPr>
                <w:sz w:val="22"/>
                <w:szCs w:val="22"/>
              </w:rPr>
            </w:pPr>
            <w:r w:rsidRPr="00185E45">
              <w:rPr>
                <w:sz w:val="22"/>
                <w:szCs w:val="22"/>
              </w:rPr>
              <w:t>79,8</w:t>
            </w:r>
          </w:p>
        </w:tc>
        <w:tc>
          <w:tcPr>
            <w:tcW w:w="281" w:type="pct"/>
            <w:tcBorders>
              <w:top w:val="nil"/>
              <w:left w:val="nil"/>
              <w:bottom w:val="single" w:sz="4" w:space="0" w:color="auto"/>
              <w:right w:val="single" w:sz="4" w:space="0" w:color="auto"/>
            </w:tcBorders>
            <w:vAlign w:val="center"/>
            <w:hideMark/>
          </w:tcPr>
          <w:p w14:paraId="7E3E3022" w14:textId="77777777" w:rsidR="007F33E4" w:rsidRPr="00185E45" w:rsidRDefault="007F33E4" w:rsidP="00185E45">
            <w:pPr>
              <w:pStyle w:val="a4"/>
              <w:rPr>
                <w:sz w:val="22"/>
                <w:szCs w:val="22"/>
              </w:rPr>
            </w:pPr>
            <w:r w:rsidRPr="00185E45">
              <w:rPr>
                <w:sz w:val="22"/>
                <w:szCs w:val="22"/>
              </w:rPr>
              <w:t>2,791</w:t>
            </w:r>
          </w:p>
        </w:tc>
        <w:tc>
          <w:tcPr>
            <w:tcW w:w="295" w:type="pct"/>
            <w:tcBorders>
              <w:top w:val="nil"/>
              <w:left w:val="nil"/>
              <w:bottom w:val="single" w:sz="4" w:space="0" w:color="auto"/>
              <w:right w:val="single" w:sz="4" w:space="0" w:color="auto"/>
            </w:tcBorders>
            <w:vAlign w:val="center"/>
            <w:hideMark/>
          </w:tcPr>
          <w:p w14:paraId="32C9924C" w14:textId="77777777" w:rsidR="007F33E4" w:rsidRPr="00185E45" w:rsidRDefault="007F33E4" w:rsidP="00185E45">
            <w:pPr>
              <w:pStyle w:val="a4"/>
              <w:rPr>
                <w:sz w:val="22"/>
                <w:szCs w:val="22"/>
              </w:rPr>
            </w:pPr>
            <w:r w:rsidRPr="00185E45">
              <w:rPr>
                <w:sz w:val="22"/>
                <w:szCs w:val="22"/>
              </w:rPr>
              <w:t>28,6</w:t>
            </w:r>
          </w:p>
        </w:tc>
        <w:tc>
          <w:tcPr>
            <w:tcW w:w="295" w:type="pct"/>
            <w:tcBorders>
              <w:top w:val="nil"/>
              <w:left w:val="nil"/>
              <w:bottom w:val="single" w:sz="4" w:space="0" w:color="auto"/>
              <w:right w:val="single" w:sz="4" w:space="0" w:color="auto"/>
            </w:tcBorders>
            <w:vAlign w:val="center"/>
            <w:hideMark/>
          </w:tcPr>
          <w:p w14:paraId="79FE3084" w14:textId="77777777" w:rsidR="007F33E4" w:rsidRPr="00185E45" w:rsidRDefault="007F33E4" w:rsidP="00185E45">
            <w:pPr>
              <w:pStyle w:val="a4"/>
              <w:rPr>
                <w:sz w:val="22"/>
                <w:szCs w:val="22"/>
              </w:rPr>
            </w:pPr>
            <w:r w:rsidRPr="00185E45">
              <w:rPr>
                <w:sz w:val="22"/>
                <w:szCs w:val="22"/>
              </w:rPr>
              <w:t>857</w:t>
            </w:r>
          </w:p>
        </w:tc>
        <w:tc>
          <w:tcPr>
            <w:tcW w:w="286" w:type="pct"/>
            <w:tcBorders>
              <w:top w:val="nil"/>
              <w:left w:val="nil"/>
              <w:bottom w:val="single" w:sz="4" w:space="0" w:color="auto"/>
              <w:right w:val="single" w:sz="4" w:space="0" w:color="auto"/>
            </w:tcBorders>
            <w:vAlign w:val="center"/>
            <w:hideMark/>
          </w:tcPr>
          <w:p w14:paraId="27984006" w14:textId="77777777" w:rsidR="007F33E4" w:rsidRPr="00185E45" w:rsidRDefault="007F33E4" w:rsidP="00185E45">
            <w:pPr>
              <w:pStyle w:val="a4"/>
              <w:rPr>
                <w:sz w:val="22"/>
                <w:szCs w:val="22"/>
              </w:rPr>
            </w:pPr>
          </w:p>
        </w:tc>
        <w:tc>
          <w:tcPr>
            <w:tcW w:w="268" w:type="pct"/>
            <w:tcBorders>
              <w:top w:val="nil"/>
              <w:left w:val="nil"/>
              <w:bottom w:val="single" w:sz="4" w:space="0" w:color="auto"/>
              <w:right w:val="single" w:sz="4" w:space="0" w:color="auto"/>
            </w:tcBorders>
            <w:vAlign w:val="center"/>
            <w:hideMark/>
          </w:tcPr>
          <w:p w14:paraId="16DCFAA0" w14:textId="77777777" w:rsidR="007F33E4" w:rsidRPr="00185E45" w:rsidRDefault="007F33E4" w:rsidP="00185E45">
            <w:pPr>
              <w:pStyle w:val="a4"/>
              <w:rPr>
                <w:sz w:val="22"/>
                <w:szCs w:val="22"/>
              </w:rPr>
            </w:pPr>
            <w:r w:rsidRPr="00185E45">
              <w:rPr>
                <w:sz w:val="22"/>
                <w:szCs w:val="22"/>
              </w:rPr>
              <w:t>79,8</w:t>
            </w:r>
          </w:p>
        </w:tc>
        <w:tc>
          <w:tcPr>
            <w:tcW w:w="281" w:type="pct"/>
            <w:tcBorders>
              <w:top w:val="nil"/>
              <w:left w:val="nil"/>
              <w:bottom w:val="single" w:sz="4" w:space="0" w:color="auto"/>
              <w:right w:val="single" w:sz="4" w:space="0" w:color="auto"/>
            </w:tcBorders>
            <w:vAlign w:val="center"/>
            <w:hideMark/>
          </w:tcPr>
          <w:p w14:paraId="36879ACD" w14:textId="77777777" w:rsidR="007F33E4" w:rsidRPr="00185E45" w:rsidRDefault="007F33E4" w:rsidP="00185E45">
            <w:pPr>
              <w:pStyle w:val="a4"/>
              <w:rPr>
                <w:sz w:val="22"/>
                <w:szCs w:val="22"/>
              </w:rPr>
            </w:pPr>
            <w:r w:rsidRPr="00185E45">
              <w:rPr>
                <w:sz w:val="22"/>
                <w:szCs w:val="22"/>
              </w:rPr>
              <w:t>2,752</w:t>
            </w:r>
          </w:p>
        </w:tc>
        <w:tc>
          <w:tcPr>
            <w:tcW w:w="259" w:type="pct"/>
            <w:tcBorders>
              <w:top w:val="nil"/>
              <w:left w:val="nil"/>
              <w:bottom w:val="single" w:sz="4" w:space="0" w:color="auto"/>
              <w:right w:val="single" w:sz="4" w:space="0" w:color="auto"/>
            </w:tcBorders>
            <w:vAlign w:val="center"/>
            <w:hideMark/>
          </w:tcPr>
          <w:p w14:paraId="0B4A79AD" w14:textId="77777777" w:rsidR="007F33E4" w:rsidRPr="00185E45" w:rsidRDefault="007F33E4" w:rsidP="00185E45">
            <w:pPr>
              <w:pStyle w:val="a4"/>
              <w:rPr>
                <w:sz w:val="22"/>
                <w:szCs w:val="22"/>
              </w:rPr>
            </w:pPr>
            <w:r w:rsidRPr="00185E45">
              <w:rPr>
                <w:sz w:val="22"/>
                <w:szCs w:val="22"/>
              </w:rPr>
              <w:t>29,0</w:t>
            </w:r>
          </w:p>
        </w:tc>
        <w:tc>
          <w:tcPr>
            <w:tcW w:w="259" w:type="pct"/>
            <w:tcBorders>
              <w:top w:val="nil"/>
              <w:left w:val="nil"/>
              <w:bottom w:val="single" w:sz="4" w:space="0" w:color="auto"/>
              <w:right w:val="single" w:sz="4" w:space="0" w:color="auto"/>
            </w:tcBorders>
            <w:vAlign w:val="center"/>
            <w:hideMark/>
          </w:tcPr>
          <w:p w14:paraId="432A9519" w14:textId="77777777" w:rsidR="007F33E4" w:rsidRPr="00185E45" w:rsidRDefault="007F33E4" w:rsidP="00185E45">
            <w:pPr>
              <w:pStyle w:val="a4"/>
              <w:rPr>
                <w:sz w:val="22"/>
                <w:szCs w:val="22"/>
              </w:rPr>
            </w:pPr>
            <w:r w:rsidRPr="00185E45">
              <w:rPr>
                <w:sz w:val="22"/>
                <w:szCs w:val="22"/>
              </w:rPr>
              <w:t>857</w:t>
            </w:r>
          </w:p>
        </w:tc>
        <w:tc>
          <w:tcPr>
            <w:tcW w:w="263" w:type="pct"/>
            <w:tcBorders>
              <w:top w:val="nil"/>
              <w:left w:val="nil"/>
              <w:bottom w:val="single" w:sz="4" w:space="0" w:color="auto"/>
              <w:right w:val="single" w:sz="4" w:space="0" w:color="auto"/>
            </w:tcBorders>
            <w:vAlign w:val="center"/>
            <w:hideMark/>
          </w:tcPr>
          <w:p w14:paraId="53A6C336" w14:textId="77777777" w:rsidR="007F33E4" w:rsidRPr="00185E45" w:rsidRDefault="007F33E4" w:rsidP="00185E45">
            <w:pPr>
              <w:pStyle w:val="a4"/>
              <w:rPr>
                <w:sz w:val="22"/>
                <w:szCs w:val="22"/>
              </w:rPr>
            </w:pPr>
          </w:p>
        </w:tc>
        <w:tc>
          <w:tcPr>
            <w:tcW w:w="281" w:type="pct"/>
            <w:tcBorders>
              <w:top w:val="nil"/>
              <w:left w:val="nil"/>
              <w:bottom w:val="single" w:sz="4" w:space="0" w:color="auto"/>
              <w:right w:val="single" w:sz="4" w:space="0" w:color="auto"/>
            </w:tcBorders>
            <w:vAlign w:val="center"/>
            <w:hideMark/>
          </w:tcPr>
          <w:p w14:paraId="3F9BD45F" w14:textId="77777777" w:rsidR="007F33E4" w:rsidRPr="00185E45" w:rsidRDefault="007F33E4" w:rsidP="00185E45">
            <w:pPr>
              <w:pStyle w:val="a4"/>
              <w:rPr>
                <w:sz w:val="22"/>
                <w:szCs w:val="22"/>
              </w:rPr>
            </w:pPr>
            <w:r w:rsidRPr="00185E45">
              <w:rPr>
                <w:sz w:val="22"/>
                <w:szCs w:val="22"/>
              </w:rPr>
              <w:t>79,8</w:t>
            </w:r>
          </w:p>
        </w:tc>
        <w:tc>
          <w:tcPr>
            <w:tcW w:w="295" w:type="pct"/>
            <w:tcBorders>
              <w:top w:val="nil"/>
              <w:left w:val="nil"/>
              <w:bottom w:val="single" w:sz="4" w:space="0" w:color="auto"/>
              <w:right w:val="single" w:sz="4" w:space="0" w:color="auto"/>
            </w:tcBorders>
            <w:vAlign w:val="center"/>
            <w:hideMark/>
          </w:tcPr>
          <w:p w14:paraId="582F0D9D" w14:textId="77777777" w:rsidR="007F33E4" w:rsidRPr="00185E45" w:rsidRDefault="007F33E4" w:rsidP="00185E45">
            <w:pPr>
              <w:pStyle w:val="a4"/>
              <w:rPr>
                <w:sz w:val="22"/>
                <w:szCs w:val="22"/>
              </w:rPr>
            </w:pPr>
            <w:r w:rsidRPr="00185E45">
              <w:rPr>
                <w:sz w:val="22"/>
                <w:szCs w:val="22"/>
              </w:rPr>
              <w:t>2,660</w:t>
            </w:r>
          </w:p>
        </w:tc>
        <w:tc>
          <w:tcPr>
            <w:tcW w:w="281" w:type="pct"/>
            <w:tcBorders>
              <w:top w:val="nil"/>
              <w:left w:val="nil"/>
              <w:bottom w:val="single" w:sz="4" w:space="0" w:color="auto"/>
              <w:right w:val="single" w:sz="4" w:space="0" w:color="auto"/>
            </w:tcBorders>
            <w:vAlign w:val="center"/>
            <w:hideMark/>
          </w:tcPr>
          <w:p w14:paraId="202A165B" w14:textId="77777777" w:rsidR="007F33E4" w:rsidRPr="00185E45" w:rsidRDefault="007F33E4" w:rsidP="00185E45">
            <w:pPr>
              <w:pStyle w:val="a4"/>
              <w:rPr>
                <w:sz w:val="22"/>
                <w:szCs w:val="22"/>
              </w:rPr>
            </w:pPr>
            <w:r w:rsidRPr="00185E45">
              <w:rPr>
                <w:sz w:val="22"/>
                <w:szCs w:val="22"/>
              </w:rPr>
              <w:t>30,0</w:t>
            </w:r>
          </w:p>
        </w:tc>
        <w:tc>
          <w:tcPr>
            <w:tcW w:w="218" w:type="pct"/>
            <w:tcBorders>
              <w:top w:val="nil"/>
              <w:left w:val="nil"/>
              <w:bottom w:val="single" w:sz="4" w:space="0" w:color="auto"/>
              <w:right w:val="single" w:sz="4" w:space="0" w:color="auto"/>
            </w:tcBorders>
            <w:noWrap/>
            <w:vAlign w:val="center"/>
            <w:hideMark/>
          </w:tcPr>
          <w:p w14:paraId="09A85E21" w14:textId="77777777" w:rsidR="007F33E4" w:rsidRPr="00185E45" w:rsidRDefault="007F33E4" w:rsidP="00185E45">
            <w:pPr>
              <w:pStyle w:val="a4"/>
              <w:rPr>
                <w:sz w:val="22"/>
                <w:szCs w:val="22"/>
              </w:rPr>
            </w:pPr>
            <w:r w:rsidRPr="00185E45">
              <w:rPr>
                <w:sz w:val="22"/>
                <w:szCs w:val="22"/>
              </w:rPr>
              <w:t>857</w:t>
            </w:r>
          </w:p>
        </w:tc>
      </w:tr>
      <w:tr w:rsidR="007F33E4" w:rsidRPr="00185E45" w14:paraId="033982F7" w14:textId="77777777" w:rsidTr="0097676C">
        <w:tc>
          <w:tcPr>
            <w:tcW w:w="218" w:type="pct"/>
            <w:tcBorders>
              <w:top w:val="nil"/>
              <w:left w:val="single" w:sz="4" w:space="0" w:color="auto"/>
              <w:bottom w:val="single" w:sz="4" w:space="0" w:color="auto"/>
              <w:right w:val="single" w:sz="4" w:space="0" w:color="auto"/>
            </w:tcBorders>
            <w:vAlign w:val="center"/>
            <w:hideMark/>
          </w:tcPr>
          <w:p w14:paraId="13D40373" w14:textId="77777777" w:rsidR="007F33E4" w:rsidRPr="00185E45" w:rsidRDefault="007F33E4" w:rsidP="00185E45">
            <w:pPr>
              <w:pStyle w:val="a4"/>
              <w:rPr>
                <w:sz w:val="22"/>
                <w:szCs w:val="22"/>
              </w:rPr>
            </w:pPr>
            <w:r w:rsidRPr="00185E45">
              <w:rPr>
                <w:sz w:val="22"/>
                <w:szCs w:val="22"/>
              </w:rPr>
              <w:t>1.2</w:t>
            </w:r>
          </w:p>
        </w:tc>
        <w:tc>
          <w:tcPr>
            <w:tcW w:w="957" w:type="pct"/>
            <w:tcBorders>
              <w:top w:val="nil"/>
              <w:left w:val="nil"/>
              <w:bottom w:val="single" w:sz="4" w:space="0" w:color="auto"/>
              <w:right w:val="single" w:sz="4" w:space="0" w:color="auto"/>
            </w:tcBorders>
            <w:vAlign w:val="center"/>
            <w:hideMark/>
          </w:tcPr>
          <w:p w14:paraId="4795043B" w14:textId="77777777" w:rsidR="007F33E4" w:rsidRPr="00185E45" w:rsidRDefault="007F33E4" w:rsidP="00185E45">
            <w:pPr>
              <w:pStyle w:val="a4"/>
              <w:rPr>
                <w:sz w:val="22"/>
                <w:szCs w:val="22"/>
              </w:rPr>
            </w:pPr>
            <w:r w:rsidRPr="00185E45">
              <w:rPr>
                <w:sz w:val="22"/>
                <w:szCs w:val="22"/>
              </w:rPr>
              <w:t>На новых территориях</w:t>
            </w:r>
          </w:p>
        </w:tc>
        <w:tc>
          <w:tcPr>
            <w:tcW w:w="263" w:type="pct"/>
            <w:tcBorders>
              <w:top w:val="nil"/>
              <w:left w:val="nil"/>
              <w:bottom w:val="single" w:sz="4" w:space="0" w:color="auto"/>
              <w:right w:val="single" w:sz="4" w:space="0" w:color="auto"/>
            </w:tcBorders>
            <w:vAlign w:val="center"/>
            <w:hideMark/>
          </w:tcPr>
          <w:p w14:paraId="3AD020C7" w14:textId="77777777" w:rsidR="007F33E4" w:rsidRPr="00185E45" w:rsidRDefault="007F33E4" w:rsidP="00185E45">
            <w:pPr>
              <w:pStyle w:val="a4"/>
              <w:rPr>
                <w:sz w:val="22"/>
                <w:szCs w:val="22"/>
              </w:rPr>
            </w:pPr>
          </w:p>
        </w:tc>
        <w:tc>
          <w:tcPr>
            <w:tcW w:w="281" w:type="pct"/>
            <w:tcBorders>
              <w:top w:val="nil"/>
              <w:left w:val="nil"/>
              <w:bottom w:val="single" w:sz="4" w:space="0" w:color="auto"/>
              <w:right w:val="single" w:sz="4" w:space="0" w:color="auto"/>
            </w:tcBorders>
            <w:vAlign w:val="center"/>
            <w:hideMark/>
          </w:tcPr>
          <w:p w14:paraId="5D8647DC" w14:textId="77777777" w:rsidR="007F33E4" w:rsidRPr="00185E45" w:rsidRDefault="007F33E4" w:rsidP="00185E45">
            <w:pPr>
              <w:pStyle w:val="a4"/>
              <w:rPr>
                <w:sz w:val="22"/>
                <w:szCs w:val="22"/>
              </w:rPr>
            </w:pPr>
          </w:p>
        </w:tc>
        <w:tc>
          <w:tcPr>
            <w:tcW w:w="295" w:type="pct"/>
            <w:tcBorders>
              <w:top w:val="nil"/>
              <w:left w:val="nil"/>
              <w:bottom w:val="single" w:sz="4" w:space="0" w:color="auto"/>
              <w:right w:val="single" w:sz="4" w:space="0" w:color="auto"/>
            </w:tcBorders>
            <w:vAlign w:val="center"/>
            <w:hideMark/>
          </w:tcPr>
          <w:p w14:paraId="037FAD66" w14:textId="77777777" w:rsidR="007F33E4" w:rsidRPr="00185E45" w:rsidRDefault="007F33E4" w:rsidP="00185E45">
            <w:pPr>
              <w:pStyle w:val="a4"/>
              <w:rPr>
                <w:sz w:val="22"/>
                <w:szCs w:val="22"/>
              </w:rPr>
            </w:pPr>
          </w:p>
        </w:tc>
        <w:tc>
          <w:tcPr>
            <w:tcW w:w="295" w:type="pct"/>
            <w:tcBorders>
              <w:top w:val="nil"/>
              <w:left w:val="nil"/>
              <w:bottom w:val="single" w:sz="4" w:space="0" w:color="auto"/>
              <w:right w:val="single" w:sz="4" w:space="0" w:color="auto"/>
            </w:tcBorders>
            <w:vAlign w:val="center"/>
            <w:hideMark/>
          </w:tcPr>
          <w:p w14:paraId="542BD9CD" w14:textId="77777777" w:rsidR="007F33E4" w:rsidRPr="00185E45" w:rsidRDefault="007F33E4" w:rsidP="00185E45">
            <w:pPr>
              <w:pStyle w:val="a4"/>
              <w:rPr>
                <w:sz w:val="22"/>
                <w:szCs w:val="22"/>
              </w:rPr>
            </w:pPr>
          </w:p>
        </w:tc>
        <w:tc>
          <w:tcPr>
            <w:tcW w:w="286" w:type="pct"/>
            <w:tcBorders>
              <w:top w:val="nil"/>
              <w:left w:val="nil"/>
              <w:bottom w:val="single" w:sz="4" w:space="0" w:color="auto"/>
              <w:right w:val="single" w:sz="4" w:space="0" w:color="auto"/>
            </w:tcBorders>
            <w:vAlign w:val="center"/>
            <w:hideMark/>
          </w:tcPr>
          <w:p w14:paraId="314F6CB5" w14:textId="77777777" w:rsidR="007F33E4" w:rsidRPr="00185E45" w:rsidRDefault="007F33E4" w:rsidP="00185E45">
            <w:pPr>
              <w:pStyle w:val="a4"/>
              <w:rPr>
                <w:sz w:val="22"/>
                <w:szCs w:val="22"/>
              </w:rPr>
            </w:pPr>
            <w:r w:rsidRPr="00185E45">
              <w:rPr>
                <w:sz w:val="22"/>
                <w:szCs w:val="22"/>
              </w:rPr>
              <w:t>6,3</w:t>
            </w:r>
          </w:p>
        </w:tc>
        <w:tc>
          <w:tcPr>
            <w:tcW w:w="268" w:type="pct"/>
            <w:tcBorders>
              <w:top w:val="nil"/>
              <w:left w:val="nil"/>
              <w:bottom w:val="single" w:sz="4" w:space="0" w:color="auto"/>
              <w:right w:val="single" w:sz="4" w:space="0" w:color="auto"/>
            </w:tcBorders>
            <w:vAlign w:val="center"/>
            <w:hideMark/>
          </w:tcPr>
          <w:p w14:paraId="4F0A306C" w14:textId="77777777" w:rsidR="007F33E4" w:rsidRPr="00185E45" w:rsidRDefault="007F33E4" w:rsidP="00185E45">
            <w:pPr>
              <w:pStyle w:val="a4"/>
              <w:rPr>
                <w:sz w:val="22"/>
                <w:szCs w:val="22"/>
              </w:rPr>
            </w:pPr>
            <w:r w:rsidRPr="00185E45">
              <w:rPr>
                <w:sz w:val="22"/>
                <w:szCs w:val="22"/>
              </w:rPr>
              <w:t>6,3</w:t>
            </w:r>
          </w:p>
        </w:tc>
        <w:tc>
          <w:tcPr>
            <w:tcW w:w="281" w:type="pct"/>
            <w:tcBorders>
              <w:top w:val="nil"/>
              <w:left w:val="nil"/>
              <w:bottom w:val="single" w:sz="4" w:space="0" w:color="auto"/>
              <w:right w:val="single" w:sz="4" w:space="0" w:color="auto"/>
            </w:tcBorders>
            <w:vAlign w:val="center"/>
            <w:hideMark/>
          </w:tcPr>
          <w:p w14:paraId="54F082D0" w14:textId="77777777" w:rsidR="007F33E4" w:rsidRPr="00185E45" w:rsidRDefault="007F33E4" w:rsidP="00185E45">
            <w:pPr>
              <w:pStyle w:val="a4"/>
              <w:rPr>
                <w:sz w:val="22"/>
                <w:szCs w:val="22"/>
              </w:rPr>
            </w:pPr>
            <w:r w:rsidRPr="00185E45">
              <w:rPr>
                <w:sz w:val="22"/>
                <w:szCs w:val="22"/>
              </w:rPr>
              <w:t>0,252</w:t>
            </w:r>
          </w:p>
        </w:tc>
        <w:tc>
          <w:tcPr>
            <w:tcW w:w="259" w:type="pct"/>
            <w:tcBorders>
              <w:top w:val="nil"/>
              <w:left w:val="nil"/>
              <w:bottom w:val="single" w:sz="4" w:space="0" w:color="auto"/>
              <w:right w:val="single" w:sz="4" w:space="0" w:color="auto"/>
            </w:tcBorders>
            <w:vAlign w:val="center"/>
            <w:hideMark/>
          </w:tcPr>
          <w:p w14:paraId="29D74EC3" w14:textId="77777777" w:rsidR="007F33E4" w:rsidRPr="00185E45" w:rsidRDefault="007F33E4" w:rsidP="00185E45">
            <w:pPr>
              <w:pStyle w:val="a4"/>
              <w:rPr>
                <w:sz w:val="22"/>
                <w:szCs w:val="22"/>
              </w:rPr>
            </w:pPr>
            <w:r w:rsidRPr="00185E45">
              <w:rPr>
                <w:sz w:val="22"/>
                <w:szCs w:val="22"/>
              </w:rPr>
              <w:t>25,0</w:t>
            </w:r>
          </w:p>
        </w:tc>
        <w:tc>
          <w:tcPr>
            <w:tcW w:w="259" w:type="pct"/>
            <w:tcBorders>
              <w:top w:val="nil"/>
              <w:left w:val="nil"/>
              <w:bottom w:val="single" w:sz="4" w:space="0" w:color="auto"/>
              <w:right w:val="single" w:sz="4" w:space="0" w:color="auto"/>
            </w:tcBorders>
            <w:vAlign w:val="center"/>
            <w:hideMark/>
          </w:tcPr>
          <w:p w14:paraId="43F56994" w14:textId="77777777" w:rsidR="007F33E4" w:rsidRPr="00185E45" w:rsidRDefault="007F33E4" w:rsidP="00185E45">
            <w:pPr>
              <w:pStyle w:val="a4"/>
              <w:rPr>
                <w:sz w:val="22"/>
                <w:szCs w:val="22"/>
              </w:rPr>
            </w:pPr>
            <w:r w:rsidRPr="00185E45">
              <w:rPr>
                <w:sz w:val="22"/>
                <w:szCs w:val="22"/>
              </w:rPr>
              <w:t>70</w:t>
            </w:r>
          </w:p>
        </w:tc>
        <w:tc>
          <w:tcPr>
            <w:tcW w:w="263" w:type="pct"/>
            <w:tcBorders>
              <w:top w:val="nil"/>
              <w:left w:val="nil"/>
              <w:bottom w:val="single" w:sz="4" w:space="0" w:color="auto"/>
              <w:right w:val="single" w:sz="4" w:space="0" w:color="auto"/>
            </w:tcBorders>
            <w:vAlign w:val="center"/>
            <w:hideMark/>
          </w:tcPr>
          <w:p w14:paraId="38E02B55" w14:textId="77777777" w:rsidR="007F33E4" w:rsidRPr="00185E45" w:rsidRDefault="007F33E4" w:rsidP="00185E45">
            <w:pPr>
              <w:pStyle w:val="a4"/>
              <w:rPr>
                <w:sz w:val="22"/>
                <w:szCs w:val="22"/>
              </w:rPr>
            </w:pPr>
            <w:r w:rsidRPr="00185E45">
              <w:rPr>
                <w:sz w:val="22"/>
                <w:szCs w:val="22"/>
              </w:rPr>
              <w:t>9,9</w:t>
            </w:r>
          </w:p>
        </w:tc>
        <w:tc>
          <w:tcPr>
            <w:tcW w:w="281" w:type="pct"/>
            <w:tcBorders>
              <w:top w:val="nil"/>
              <w:left w:val="nil"/>
              <w:bottom w:val="single" w:sz="4" w:space="0" w:color="auto"/>
              <w:right w:val="single" w:sz="4" w:space="0" w:color="auto"/>
            </w:tcBorders>
            <w:vAlign w:val="center"/>
            <w:hideMark/>
          </w:tcPr>
          <w:p w14:paraId="0AEB2A2F" w14:textId="77777777" w:rsidR="007F33E4" w:rsidRPr="00185E45" w:rsidRDefault="007F33E4" w:rsidP="00185E45">
            <w:pPr>
              <w:pStyle w:val="a4"/>
              <w:rPr>
                <w:sz w:val="22"/>
                <w:szCs w:val="22"/>
              </w:rPr>
            </w:pPr>
            <w:r w:rsidRPr="00185E45">
              <w:rPr>
                <w:sz w:val="22"/>
                <w:szCs w:val="22"/>
              </w:rPr>
              <w:t>16,2</w:t>
            </w:r>
          </w:p>
        </w:tc>
        <w:tc>
          <w:tcPr>
            <w:tcW w:w="295" w:type="pct"/>
            <w:tcBorders>
              <w:top w:val="nil"/>
              <w:left w:val="nil"/>
              <w:bottom w:val="single" w:sz="4" w:space="0" w:color="auto"/>
              <w:right w:val="single" w:sz="4" w:space="0" w:color="auto"/>
            </w:tcBorders>
            <w:vAlign w:val="center"/>
            <w:hideMark/>
          </w:tcPr>
          <w:p w14:paraId="7ABDF96E" w14:textId="77777777" w:rsidR="007F33E4" w:rsidRPr="00185E45" w:rsidRDefault="007F33E4" w:rsidP="00185E45">
            <w:pPr>
              <w:pStyle w:val="a4"/>
              <w:rPr>
                <w:sz w:val="22"/>
                <w:szCs w:val="22"/>
              </w:rPr>
            </w:pPr>
            <w:r w:rsidRPr="00185E45">
              <w:rPr>
                <w:sz w:val="22"/>
                <w:szCs w:val="22"/>
              </w:rPr>
              <w:t>0,540</w:t>
            </w:r>
          </w:p>
        </w:tc>
        <w:tc>
          <w:tcPr>
            <w:tcW w:w="281" w:type="pct"/>
            <w:tcBorders>
              <w:top w:val="nil"/>
              <w:left w:val="nil"/>
              <w:bottom w:val="single" w:sz="4" w:space="0" w:color="auto"/>
              <w:right w:val="single" w:sz="4" w:space="0" w:color="auto"/>
            </w:tcBorders>
            <w:vAlign w:val="center"/>
            <w:hideMark/>
          </w:tcPr>
          <w:p w14:paraId="6516DF2E" w14:textId="77777777" w:rsidR="007F33E4" w:rsidRPr="00185E45" w:rsidRDefault="007F33E4" w:rsidP="00185E45">
            <w:pPr>
              <w:pStyle w:val="a4"/>
              <w:rPr>
                <w:sz w:val="22"/>
                <w:szCs w:val="22"/>
              </w:rPr>
            </w:pPr>
            <w:r w:rsidRPr="00185E45">
              <w:rPr>
                <w:sz w:val="22"/>
                <w:szCs w:val="22"/>
              </w:rPr>
              <w:t>30,0</w:t>
            </w:r>
          </w:p>
        </w:tc>
        <w:tc>
          <w:tcPr>
            <w:tcW w:w="218" w:type="pct"/>
            <w:tcBorders>
              <w:top w:val="nil"/>
              <w:left w:val="nil"/>
              <w:bottom w:val="single" w:sz="4" w:space="0" w:color="auto"/>
              <w:right w:val="single" w:sz="4" w:space="0" w:color="auto"/>
            </w:tcBorders>
            <w:noWrap/>
            <w:vAlign w:val="center"/>
            <w:hideMark/>
          </w:tcPr>
          <w:p w14:paraId="397CC90B" w14:textId="77777777" w:rsidR="007F33E4" w:rsidRPr="00185E45" w:rsidRDefault="007F33E4" w:rsidP="00185E45">
            <w:pPr>
              <w:pStyle w:val="a4"/>
              <w:rPr>
                <w:sz w:val="22"/>
                <w:szCs w:val="22"/>
              </w:rPr>
            </w:pPr>
            <w:r w:rsidRPr="00185E45">
              <w:rPr>
                <w:sz w:val="22"/>
                <w:szCs w:val="22"/>
              </w:rPr>
              <w:t>180</w:t>
            </w:r>
          </w:p>
        </w:tc>
      </w:tr>
    </w:tbl>
    <w:p w14:paraId="1C97CE1D" w14:textId="77777777" w:rsidR="007F33E4" w:rsidRPr="007F33E4" w:rsidRDefault="007F33E4" w:rsidP="007F33E4">
      <w:pPr>
        <w:ind w:firstLine="567"/>
        <w:rPr>
          <w:rFonts w:cs="Times New Roman"/>
          <w:b/>
          <w:bCs/>
          <w:color w:val="000000" w:themeColor="text1"/>
          <w:szCs w:val="28"/>
          <w:lang w:val="kk-KZ"/>
        </w:rPr>
      </w:pPr>
    </w:p>
    <w:p w14:paraId="06CB018F" w14:textId="77777777" w:rsidR="007F33E4" w:rsidRPr="007F33E4" w:rsidRDefault="007F33E4" w:rsidP="007F33E4">
      <w:pPr>
        <w:ind w:firstLine="567"/>
        <w:rPr>
          <w:rFonts w:cs="Times New Roman"/>
          <w:color w:val="000000" w:themeColor="text1"/>
          <w:szCs w:val="28"/>
          <w:lang w:val="kk-KZ"/>
        </w:rPr>
      </w:pPr>
      <w:r w:rsidRPr="007F33E4">
        <w:rPr>
          <w:rFonts w:cs="Times New Roman"/>
          <w:color w:val="000000" w:themeColor="text1"/>
          <w:szCs w:val="28"/>
          <w:lang w:val="kk-KZ"/>
        </w:rPr>
        <w:t xml:space="preserve"> </w:t>
      </w:r>
    </w:p>
    <w:p w14:paraId="35078851" w14:textId="77777777" w:rsidR="007F33E4" w:rsidRPr="007F33E4" w:rsidRDefault="007F33E4" w:rsidP="007F33E4">
      <w:pPr>
        <w:ind w:firstLine="567"/>
        <w:rPr>
          <w:rFonts w:cs="Times New Roman"/>
          <w:b/>
          <w:bCs/>
          <w:szCs w:val="28"/>
          <w:lang w:val="kk-KZ"/>
        </w:rPr>
        <w:sectPr w:rsidR="007F33E4" w:rsidRPr="007F33E4" w:rsidSect="007F33E4">
          <w:pgSz w:w="16838" w:h="11906" w:orient="landscape"/>
          <w:pgMar w:top="1701" w:right="1134" w:bottom="851" w:left="1134" w:header="709" w:footer="709" w:gutter="0"/>
          <w:cols w:space="720"/>
          <w:docGrid w:linePitch="299"/>
        </w:sectPr>
      </w:pPr>
    </w:p>
    <w:p w14:paraId="7D055C32" w14:textId="71053FF4" w:rsidR="007F33E4" w:rsidRPr="007F33E4" w:rsidRDefault="007F33E4" w:rsidP="00185E45">
      <w:pPr>
        <w:pStyle w:val="23"/>
      </w:pPr>
      <w:bookmarkStart w:id="41" w:name="_Toc215649808"/>
      <w:bookmarkStart w:id="42" w:name="_Toc236951357"/>
      <w:r>
        <w:lastRenderedPageBreak/>
        <w:t>4</w:t>
      </w:r>
      <w:r w:rsidRPr="007F33E4">
        <w:t>.2 Организация культурно-бытового обслуживания населения</w:t>
      </w:r>
      <w:bookmarkEnd w:id="41"/>
      <w:bookmarkEnd w:id="42"/>
    </w:p>
    <w:p w14:paraId="51AEE306" w14:textId="77777777" w:rsidR="007F33E4" w:rsidRPr="007F33E4" w:rsidRDefault="007F33E4" w:rsidP="007F33E4">
      <w:pPr>
        <w:ind w:firstLine="567"/>
        <w:rPr>
          <w:rFonts w:cs="Times New Roman"/>
          <w:color w:val="000000" w:themeColor="text1"/>
          <w:szCs w:val="28"/>
        </w:rPr>
      </w:pPr>
      <w:r w:rsidRPr="007F33E4">
        <w:rPr>
          <w:rFonts w:cs="Times New Roman"/>
          <w:color w:val="000000" w:themeColor="text1"/>
          <w:szCs w:val="28"/>
        </w:rPr>
        <w:t>Анализ существующего положения объектов культурно-бытового обслуживания в селе Песчаное показывает, что инфраструктура в целом сформирована, однако уровень обеспеченности по отдельным видам услуг остается неоднородным и не полностью соответствует нормативным требованиям. В сфере образования функционирует детское дошкольное учреждение на 135 мест при нормативной потребности 207 мест на первую очередь и 255 мест на расчетный срок, что указывает на дефицит дошкольных мест уже на текущем этапе. При этом система школьного образования обладает значительным резервом, так как при наличии 1176 ученических мест нормативная потребность составляет 467 мест на первую очередь и 640 мест на расчетный срок, что свидетельствует о переизбытке мощностей. В здравоохранении действует врачебная амбулатория с мощностью 25 посещений в смену, что полностью соответствует нормативной потребности и не требует расширения.</w:t>
      </w:r>
    </w:p>
    <w:p w14:paraId="3D483692" w14:textId="77777777" w:rsidR="007F33E4" w:rsidRPr="007F33E4" w:rsidRDefault="007F33E4" w:rsidP="007F33E4">
      <w:pPr>
        <w:ind w:firstLine="567"/>
        <w:rPr>
          <w:rFonts w:cs="Times New Roman"/>
          <w:color w:val="000000" w:themeColor="text1"/>
          <w:szCs w:val="28"/>
        </w:rPr>
      </w:pPr>
      <w:r w:rsidRPr="007F33E4">
        <w:rPr>
          <w:rFonts w:cs="Times New Roman"/>
          <w:color w:val="000000" w:themeColor="text1"/>
          <w:szCs w:val="28"/>
        </w:rPr>
        <w:t>В сфере культуры обеспеченность в целом соответствует нормативам: дом культуры на 250 мест покрывает расчетную потребность на уровне 240–250 мест, библиотечный фонд составляет 16 тыс. единиц хранения при нормативе 15–16 тыс., а количество читательских мест также соответствует требованиям. В то же время полностью отсутствуют отдельные объекты культового назначения, включая мечеть и церковь, что формирует потребность в их строительстве. Существенные диспропорции наблюдаются в сфере торговли и услуг. При наличии торговых площадей в размере 487,9 м² нормативная потребность уже на первую очередь составляет 901,3 м², а на расчетный срок - 960,1 м², что указывает на значительный дефицит. Отсутствует рыночная инфраструктура при потребности 72,1–76,8 м², а также предприятия общественного питания и бытового обслуживания, где нормативная потребность составляет соответственно 120–128 посадочных мест и 27–29 рабочих мест. Недостаточно развиты объекты коммунального обслуживания, включая гостиницы, бани, а также отсутствуют пожарное депо, отделение почтовой связи, участковый пункт полиции и ветеринарный пункт, несмотря на наличие нормативной потребности в каждом из этих объектов.</w:t>
      </w:r>
    </w:p>
    <w:p w14:paraId="16624D44" w14:textId="77777777" w:rsidR="007F33E4" w:rsidRPr="007F33E4" w:rsidRDefault="007F33E4" w:rsidP="007F33E4">
      <w:pPr>
        <w:ind w:firstLine="567"/>
        <w:rPr>
          <w:rFonts w:cs="Times New Roman"/>
          <w:color w:val="000000" w:themeColor="text1"/>
          <w:szCs w:val="28"/>
        </w:rPr>
      </w:pPr>
      <w:r w:rsidRPr="007F33E4">
        <w:rPr>
          <w:rFonts w:cs="Times New Roman"/>
          <w:color w:val="000000" w:themeColor="text1"/>
          <w:szCs w:val="28"/>
        </w:rPr>
        <w:t>В период первой очереди до 2032 года развитие культурно-бытовой инфраструктуры будет направлено на устранение существующего дефицита и достижение нормативного уровня обеспеченности. Планируется строительство детского дошкольного учреждения на 120 мест, что позволит довести общую вместимость до 255 мест и полностью покрыть потребность. В сфере физической культуры предусматривается создание спортивного комплекса общей площадью 861,3 м² при нормативной потребности 240,3–256,0 м², что обеспечит формирование современной спортивной базы. Запланировано строительство мечети площадью 159,8 м², что позволит удовлетворить религиозные потребности населения.</w:t>
      </w:r>
    </w:p>
    <w:p w14:paraId="543AF574" w14:textId="77777777" w:rsidR="007F33E4" w:rsidRPr="007F33E4" w:rsidRDefault="007F33E4" w:rsidP="007F33E4">
      <w:pPr>
        <w:ind w:firstLine="567"/>
        <w:rPr>
          <w:rFonts w:cs="Times New Roman"/>
          <w:color w:val="000000" w:themeColor="text1"/>
          <w:szCs w:val="28"/>
        </w:rPr>
      </w:pPr>
      <w:r w:rsidRPr="007F33E4">
        <w:rPr>
          <w:rFonts w:cs="Times New Roman"/>
          <w:color w:val="000000" w:themeColor="text1"/>
          <w:szCs w:val="28"/>
        </w:rPr>
        <w:lastRenderedPageBreak/>
        <w:t>Существенные изменения предусмотрены в сфере торговли и услуг. Планируется ввод 473,1 м² торговых площадей, из которых 167,8 м² - на первую очередь, что позволит увеличить общий объем до 655,7 м² к 2033 году и значительно сократить дефицит. Также предусмотрено строительство рыночного комплекса площадью 205,3 м², полностью покрывающего нормативную потребность. В сфере общественного питания планируется создание предприятий на 70 посадочных мест на первую очередь с дальнейшим доведением до 130 мест, а в сфере бытового обслуживания - создание 29 рабочих мест. Дополнительно предусматривается строительство отделения банка, гостиницы на 20 мест, бани на 9 мест на первую очередь с увеличением до 16 мест, пожарного депо на 2 автомобиля, отделения почтовой связи, участкового пункта полиции и ветеринарного пункта. Реализация данных мероприятий позволит сформировать базовую инфраструктуру обслуживания, соответствующую численности населения 3,004 тыс. человек.</w:t>
      </w:r>
    </w:p>
    <w:p w14:paraId="74E7557A" w14:textId="77777777" w:rsidR="007F33E4" w:rsidRPr="007F33E4" w:rsidRDefault="007F33E4" w:rsidP="007F33E4">
      <w:pPr>
        <w:ind w:firstLine="567"/>
        <w:rPr>
          <w:rFonts w:cs="Times New Roman"/>
          <w:color w:val="000000" w:themeColor="text1"/>
          <w:szCs w:val="28"/>
        </w:rPr>
      </w:pPr>
      <w:r w:rsidRPr="007F33E4">
        <w:rPr>
          <w:rFonts w:cs="Times New Roman"/>
          <w:color w:val="000000" w:themeColor="text1"/>
          <w:szCs w:val="28"/>
        </w:rPr>
        <w:t>На расчетный срок до 2045 года развитие объектов культурно-бытового обслуживания будет связано с дальнейшим увеличением емкости и качественным совершенствованием инфраструктуры. Общая площадь торговых объектов достигнет 961,0 м², что полностью соответствует нормативной потребности при численности населения 3,200 тыс. человек. Предприятия общественного питания будут доведены до 130 посадочных мест, а вместимость бань увеличится до 16 мест. При этом остальные объекты, созданные на первую очередь, сохранят свои параметры, так как их мощность уже соответствует нормативным требованиям. Таким образом, на расчетный срок будет сформирована сбалансированная и полнофункциональная система культурно-бытового обслуживания.</w:t>
      </w:r>
    </w:p>
    <w:p w14:paraId="69C73090" w14:textId="77777777" w:rsidR="007F33E4" w:rsidRPr="007F33E4" w:rsidRDefault="007F33E4" w:rsidP="007F33E4">
      <w:pPr>
        <w:ind w:firstLine="567"/>
        <w:rPr>
          <w:rFonts w:cs="Times New Roman"/>
          <w:color w:val="000000" w:themeColor="text1"/>
          <w:szCs w:val="28"/>
        </w:rPr>
      </w:pPr>
      <w:r w:rsidRPr="007F33E4">
        <w:rPr>
          <w:rFonts w:cs="Times New Roman"/>
          <w:color w:val="000000" w:themeColor="text1"/>
          <w:szCs w:val="28"/>
        </w:rPr>
        <w:t>В целом развитие инфраструктуры обслуживания в селе Песчаное будет носить поэтапный характер, направленный на ликвидацию существующего дефицита и последующее доведение показателей до нормативного уровня. Это обеспечит повышение качества жизни населения, формирование комфортной среды проживания и соответствие уровня обслуживания прогнозируемому росту численности населения.</w:t>
      </w:r>
    </w:p>
    <w:p w14:paraId="199EFF46" w14:textId="55BD8C97" w:rsidR="007F33E4" w:rsidRPr="007F33E4" w:rsidRDefault="007F33E4" w:rsidP="007F33E4">
      <w:pPr>
        <w:ind w:firstLine="567"/>
        <w:rPr>
          <w:rFonts w:cs="Times New Roman"/>
          <w:color w:val="000000" w:themeColor="text1"/>
          <w:lang w:val="kk-KZ"/>
        </w:rPr>
      </w:pPr>
      <w:r w:rsidRPr="007F33E4">
        <w:rPr>
          <w:rFonts w:cs="Times New Roman"/>
          <w:color w:val="000000" w:themeColor="text1"/>
        </w:rPr>
        <w:t xml:space="preserve">Таблица </w:t>
      </w:r>
      <w:r>
        <w:rPr>
          <w:rFonts w:cs="Times New Roman"/>
          <w:color w:val="000000" w:themeColor="text1"/>
        </w:rPr>
        <w:t>4</w:t>
      </w:r>
      <w:r w:rsidRPr="007F33E4">
        <w:rPr>
          <w:rFonts w:cs="Times New Roman"/>
          <w:color w:val="000000" w:themeColor="text1"/>
        </w:rPr>
        <w:t>.2.</w:t>
      </w:r>
      <w:r w:rsidRPr="007F33E4">
        <w:rPr>
          <w:rFonts w:cs="Times New Roman"/>
          <w:color w:val="000000" w:themeColor="text1"/>
          <w:lang w:val="kk-KZ"/>
        </w:rPr>
        <w:t>1</w:t>
      </w:r>
    </w:p>
    <w:p w14:paraId="03B3D6AF" w14:textId="77777777" w:rsidR="007F33E4" w:rsidRPr="007F33E4" w:rsidRDefault="007F33E4" w:rsidP="007F33E4">
      <w:pPr>
        <w:ind w:firstLine="567"/>
        <w:rPr>
          <w:rFonts w:cs="Times New Roman"/>
          <w:color w:val="000000" w:themeColor="text1"/>
          <w:lang w:val="kk-KZ"/>
        </w:rPr>
      </w:pPr>
      <w:r w:rsidRPr="007F33E4">
        <w:rPr>
          <w:rFonts w:cs="Times New Roman"/>
          <w:color w:val="000000" w:themeColor="text1"/>
        </w:rPr>
        <w:t xml:space="preserve">Обеспеченность социальной инфраструктуры с. </w:t>
      </w:r>
      <w:r w:rsidRPr="007F33E4">
        <w:rPr>
          <w:rFonts w:cs="Times New Roman"/>
          <w:color w:val="000000" w:themeColor="text1"/>
          <w:lang w:val="kk-KZ"/>
        </w:rPr>
        <w:t>Песчаное</w:t>
      </w:r>
    </w:p>
    <w:tbl>
      <w:tblPr>
        <w:tblW w:w="5000" w:type="pct"/>
        <w:tblLook w:val="04A0" w:firstRow="1" w:lastRow="0" w:firstColumn="1" w:lastColumn="0" w:noHBand="0" w:noVBand="1"/>
      </w:tblPr>
      <w:tblGrid>
        <w:gridCol w:w="2364"/>
        <w:gridCol w:w="1454"/>
        <w:gridCol w:w="1656"/>
        <w:gridCol w:w="995"/>
        <w:gridCol w:w="1136"/>
        <w:gridCol w:w="1739"/>
      </w:tblGrid>
      <w:tr w:rsidR="007F33E4" w:rsidRPr="00185E45" w14:paraId="1B592598" w14:textId="77777777" w:rsidTr="0097676C">
        <w:trPr>
          <w:tblHeader/>
        </w:trPr>
        <w:tc>
          <w:tcPr>
            <w:tcW w:w="1407" w:type="pct"/>
            <w:tcBorders>
              <w:top w:val="single" w:sz="4" w:space="0" w:color="auto"/>
              <w:left w:val="single" w:sz="4" w:space="0" w:color="auto"/>
              <w:bottom w:val="single" w:sz="4" w:space="0" w:color="auto"/>
              <w:right w:val="single" w:sz="4" w:space="0" w:color="auto"/>
            </w:tcBorders>
            <w:vAlign w:val="center"/>
            <w:hideMark/>
          </w:tcPr>
          <w:p w14:paraId="253F982C" w14:textId="77777777" w:rsidR="007F33E4" w:rsidRPr="00185E45" w:rsidRDefault="007F33E4" w:rsidP="00185E45">
            <w:pPr>
              <w:pStyle w:val="a4"/>
              <w:rPr>
                <w:sz w:val="24"/>
              </w:rPr>
            </w:pPr>
            <w:r w:rsidRPr="00185E45">
              <w:rPr>
                <w:sz w:val="24"/>
              </w:rPr>
              <w:t xml:space="preserve">Наименование объектов обслуживания </w:t>
            </w:r>
          </w:p>
        </w:tc>
        <w:tc>
          <w:tcPr>
            <w:tcW w:w="743" w:type="pct"/>
            <w:tcBorders>
              <w:top w:val="single" w:sz="4" w:space="0" w:color="auto"/>
              <w:left w:val="nil"/>
              <w:bottom w:val="single" w:sz="4" w:space="0" w:color="auto"/>
              <w:right w:val="single" w:sz="4" w:space="0" w:color="auto"/>
            </w:tcBorders>
            <w:vAlign w:val="center"/>
            <w:hideMark/>
          </w:tcPr>
          <w:p w14:paraId="13BD83FD" w14:textId="77777777" w:rsidR="007F33E4" w:rsidRPr="00185E45" w:rsidRDefault="007F33E4" w:rsidP="00185E45">
            <w:pPr>
              <w:pStyle w:val="a4"/>
              <w:rPr>
                <w:sz w:val="24"/>
              </w:rPr>
            </w:pPr>
            <w:r w:rsidRPr="00185E45">
              <w:rPr>
                <w:sz w:val="24"/>
              </w:rPr>
              <w:t>Единица измерения</w:t>
            </w:r>
          </w:p>
        </w:tc>
        <w:tc>
          <w:tcPr>
            <w:tcW w:w="851" w:type="pct"/>
            <w:tcBorders>
              <w:top w:val="single" w:sz="4" w:space="0" w:color="auto"/>
              <w:left w:val="nil"/>
              <w:bottom w:val="single" w:sz="4" w:space="0" w:color="auto"/>
              <w:right w:val="single" w:sz="4" w:space="0" w:color="auto"/>
            </w:tcBorders>
            <w:vAlign w:val="center"/>
            <w:hideMark/>
          </w:tcPr>
          <w:p w14:paraId="687D36A2" w14:textId="77777777" w:rsidR="007F33E4" w:rsidRPr="00185E45" w:rsidRDefault="007F33E4" w:rsidP="00185E45">
            <w:pPr>
              <w:pStyle w:val="a4"/>
              <w:rPr>
                <w:sz w:val="24"/>
              </w:rPr>
            </w:pPr>
            <w:r w:rsidRPr="00185E45">
              <w:rPr>
                <w:sz w:val="24"/>
              </w:rPr>
              <w:t>Норма СП на 1000 чел.</w:t>
            </w:r>
          </w:p>
        </w:tc>
        <w:tc>
          <w:tcPr>
            <w:tcW w:w="510" w:type="pct"/>
            <w:tcBorders>
              <w:top w:val="single" w:sz="4" w:space="0" w:color="auto"/>
              <w:left w:val="nil"/>
              <w:bottom w:val="single" w:sz="4" w:space="0" w:color="auto"/>
              <w:right w:val="single" w:sz="4" w:space="0" w:color="auto"/>
            </w:tcBorders>
            <w:vAlign w:val="center"/>
            <w:hideMark/>
          </w:tcPr>
          <w:p w14:paraId="26A5C7C2" w14:textId="77777777" w:rsidR="007F33E4" w:rsidRPr="00185E45" w:rsidRDefault="007F33E4" w:rsidP="00185E45">
            <w:pPr>
              <w:pStyle w:val="a4"/>
              <w:rPr>
                <w:sz w:val="24"/>
              </w:rPr>
            </w:pPr>
            <w:r w:rsidRPr="00185E45">
              <w:rPr>
                <w:sz w:val="24"/>
              </w:rPr>
              <w:t>Наличие на исх. год</w:t>
            </w:r>
          </w:p>
        </w:tc>
        <w:tc>
          <w:tcPr>
            <w:tcW w:w="602" w:type="pct"/>
            <w:tcBorders>
              <w:top w:val="single" w:sz="4" w:space="0" w:color="auto"/>
              <w:left w:val="nil"/>
              <w:bottom w:val="single" w:sz="4" w:space="0" w:color="auto"/>
              <w:right w:val="single" w:sz="4" w:space="0" w:color="auto"/>
            </w:tcBorders>
            <w:vAlign w:val="center"/>
            <w:hideMark/>
          </w:tcPr>
          <w:p w14:paraId="40ED2E53" w14:textId="77777777" w:rsidR="007F33E4" w:rsidRPr="00185E45" w:rsidRDefault="007F33E4" w:rsidP="00185E45">
            <w:pPr>
              <w:pStyle w:val="a4"/>
              <w:rPr>
                <w:sz w:val="24"/>
              </w:rPr>
            </w:pPr>
            <w:r w:rsidRPr="00185E45">
              <w:rPr>
                <w:sz w:val="24"/>
              </w:rPr>
              <w:t>Требуется по норме СП РК</w:t>
            </w:r>
          </w:p>
        </w:tc>
        <w:tc>
          <w:tcPr>
            <w:tcW w:w="887" w:type="pct"/>
            <w:tcBorders>
              <w:top w:val="single" w:sz="4" w:space="0" w:color="auto"/>
              <w:left w:val="nil"/>
              <w:bottom w:val="single" w:sz="4" w:space="0" w:color="auto"/>
              <w:right w:val="single" w:sz="4" w:space="0" w:color="auto"/>
            </w:tcBorders>
            <w:vAlign w:val="center"/>
            <w:hideMark/>
          </w:tcPr>
          <w:p w14:paraId="6616FF9D" w14:textId="77777777" w:rsidR="007F33E4" w:rsidRPr="00185E45" w:rsidRDefault="007F33E4" w:rsidP="00185E45">
            <w:pPr>
              <w:pStyle w:val="a4"/>
              <w:rPr>
                <w:sz w:val="24"/>
              </w:rPr>
            </w:pPr>
            <w:r w:rsidRPr="00185E45">
              <w:rPr>
                <w:sz w:val="24"/>
              </w:rPr>
              <w:t>Обеспеченность, %</w:t>
            </w:r>
          </w:p>
        </w:tc>
      </w:tr>
      <w:tr w:rsidR="007F33E4" w:rsidRPr="00185E45" w14:paraId="51FD962D" w14:textId="77777777" w:rsidTr="0097676C">
        <w:trPr>
          <w:tblHeader/>
        </w:trPr>
        <w:tc>
          <w:tcPr>
            <w:tcW w:w="1407" w:type="pct"/>
            <w:tcBorders>
              <w:top w:val="nil"/>
              <w:left w:val="single" w:sz="4" w:space="0" w:color="auto"/>
              <w:bottom w:val="single" w:sz="4" w:space="0" w:color="auto"/>
              <w:right w:val="single" w:sz="4" w:space="0" w:color="auto"/>
            </w:tcBorders>
            <w:vAlign w:val="center"/>
            <w:hideMark/>
          </w:tcPr>
          <w:p w14:paraId="4603FFDA" w14:textId="77777777" w:rsidR="007F33E4" w:rsidRPr="00185E45" w:rsidRDefault="007F33E4" w:rsidP="00185E45">
            <w:pPr>
              <w:pStyle w:val="a4"/>
              <w:rPr>
                <w:sz w:val="24"/>
              </w:rPr>
            </w:pPr>
            <w:r w:rsidRPr="00185E45">
              <w:rPr>
                <w:sz w:val="24"/>
              </w:rPr>
              <w:t>1</w:t>
            </w:r>
          </w:p>
        </w:tc>
        <w:tc>
          <w:tcPr>
            <w:tcW w:w="743" w:type="pct"/>
            <w:tcBorders>
              <w:top w:val="nil"/>
              <w:left w:val="nil"/>
              <w:bottom w:val="single" w:sz="4" w:space="0" w:color="auto"/>
              <w:right w:val="single" w:sz="4" w:space="0" w:color="auto"/>
            </w:tcBorders>
            <w:vAlign w:val="center"/>
            <w:hideMark/>
          </w:tcPr>
          <w:p w14:paraId="227B1A8D" w14:textId="77777777" w:rsidR="007F33E4" w:rsidRPr="00185E45" w:rsidRDefault="007F33E4" w:rsidP="00185E45">
            <w:pPr>
              <w:pStyle w:val="a4"/>
              <w:rPr>
                <w:sz w:val="24"/>
              </w:rPr>
            </w:pPr>
            <w:r w:rsidRPr="00185E45">
              <w:rPr>
                <w:sz w:val="24"/>
              </w:rPr>
              <w:t>2</w:t>
            </w:r>
          </w:p>
        </w:tc>
        <w:tc>
          <w:tcPr>
            <w:tcW w:w="851" w:type="pct"/>
            <w:tcBorders>
              <w:top w:val="nil"/>
              <w:left w:val="nil"/>
              <w:bottom w:val="single" w:sz="4" w:space="0" w:color="auto"/>
              <w:right w:val="single" w:sz="4" w:space="0" w:color="auto"/>
            </w:tcBorders>
            <w:vAlign w:val="center"/>
            <w:hideMark/>
          </w:tcPr>
          <w:p w14:paraId="67B64A38" w14:textId="77777777" w:rsidR="007F33E4" w:rsidRPr="00185E45" w:rsidRDefault="007F33E4" w:rsidP="00185E45">
            <w:pPr>
              <w:pStyle w:val="a4"/>
              <w:rPr>
                <w:sz w:val="24"/>
              </w:rPr>
            </w:pPr>
            <w:r w:rsidRPr="00185E45">
              <w:rPr>
                <w:sz w:val="24"/>
              </w:rPr>
              <w:t>3</w:t>
            </w:r>
          </w:p>
        </w:tc>
        <w:tc>
          <w:tcPr>
            <w:tcW w:w="510" w:type="pct"/>
            <w:tcBorders>
              <w:top w:val="nil"/>
              <w:left w:val="nil"/>
              <w:bottom w:val="single" w:sz="4" w:space="0" w:color="auto"/>
              <w:right w:val="single" w:sz="4" w:space="0" w:color="auto"/>
            </w:tcBorders>
            <w:vAlign w:val="center"/>
            <w:hideMark/>
          </w:tcPr>
          <w:p w14:paraId="574A2C9F" w14:textId="77777777" w:rsidR="007F33E4" w:rsidRPr="00185E45" w:rsidRDefault="007F33E4" w:rsidP="00185E45">
            <w:pPr>
              <w:pStyle w:val="a4"/>
              <w:rPr>
                <w:sz w:val="24"/>
              </w:rPr>
            </w:pPr>
            <w:r w:rsidRPr="00185E45">
              <w:rPr>
                <w:sz w:val="24"/>
              </w:rPr>
              <w:t>4</w:t>
            </w:r>
          </w:p>
        </w:tc>
        <w:tc>
          <w:tcPr>
            <w:tcW w:w="602" w:type="pct"/>
            <w:tcBorders>
              <w:top w:val="nil"/>
              <w:left w:val="nil"/>
              <w:bottom w:val="single" w:sz="4" w:space="0" w:color="auto"/>
              <w:right w:val="single" w:sz="4" w:space="0" w:color="auto"/>
            </w:tcBorders>
            <w:vAlign w:val="center"/>
            <w:hideMark/>
          </w:tcPr>
          <w:p w14:paraId="539EA747" w14:textId="77777777" w:rsidR="007F33E4" w:rsidRPr="00185E45" w:rsidRDefault="007F33E4" w:rsidP="00185E45">
            <w:pPr>
              <w:pStyle w:val="a4"/>
              <w:rPr>
                <w:sz w:val="24"/>
              </w:rPr>
            </w:pPr>
            <w:r w:rsidRPr="00185E45">
              <w:rPr>
                <w:sz w:val="24"/>
              </w:rPr>
              <w:t>5</w:t>
            </w:r>
          </w:p>
        </w:tc>
        <w:tc>
          <w:tcPr>
            <w:tcW w:w="887" w:type="pct"/>
            <w:tcBorders>
              <w:top w:val="nil"/>
              <w:left w:val="nil"/>
              <w:bottom w:val="single" w:sz="4" w:space="0" w:color="auto"/>
              <w:right w:val="single" w:sz="4" w:space="0" w:color="auto"/>
            </w:tcBorders>
            <w:vAlign w:val="center"/>
            <w:hideMark/>
          </w:tcPr>
          <w:p w14:paraId="08842EA1" w14:textId="77777777" w:rsidR="007F33E4" w:rsidRPr="00185E45" w:rsidRDefault="007F33E4" w:rsidP="00185E45">
            <w:pPr>
              <w:pStyle w:val="a4"/>
              <w:rPr>
                <w:sz w:val="24"/>
              </w:rPr>
            </w:pPr>
            <w:r w:rsidRPr="00185E45">
              <w:rPr>
                <w:sz w:val="24"/>
              </w:rPr>
              <w:t>6</w:t>
            </w:r>
          </w:p>
        </w:tc>
      </w:tr>
      <w:tr w:rsidR="007F33E4" w:rsidRPr="00185E45" w14:paraId="5DDFA6FC" w14:textId="77777777" w:rsidTr="0097676C">
        <w:tc>
          <w:tcPr>
            <w:tcW w:w="5000" w:type="pct"/>
            <w:gridSpan w:val="6"/>
            <w:tcBorders>
              <w:top w:val="single" w:sz="4" w:space="0" w:color="auto"/>
              <w:left w:val="single" w:sz="4" w:space="0" w:color="auto"/>
              <w:bottom w:val="single" w:sz="4" w:space="0" w:color="auto"/>
              <w:right w:val="single" w:sz="4" w:space="0" w:color="auto"/>
            </w:tcBorders>
            <w:vAlign w:val="center"/>
            <w:hideMark/>
          </w:tcPr>
          <w:p w14:paraId="08772553" w14:textId="77777777" w:rsidR="007F33E4" w:rsidRPr="00185E45" w:rsidRDefault="007F33E4" w:rsidP="00185E45">
            <w:pPr>
              <w:pStyle w:val="a4"/>
              <w:rPr>
                <w:b/>
                <w:bCs/>
                <w:sz w:val="24"/>
              </w:rPr>
            </w:pPr>
            <w:r w:rsidRPr="00185E45">
              <w:rPr>
                <w:b/>
                <w:bCs/>
                <w:sz w:val="24"/>
              </w:rPr>
              <w:t>Учреждения образования</w:t>
            </w:r>
          </w:p>
        </w:tc>
      </w:tr>
      <w:tr w:rsidR="007F33E4" w:rsidRPr="00185E45" w14:paraId="7BA58BC5" w14:textId="77777777" w:rsidTr="0097676C">
        <w:tc>
          <w:tcPr>
            <w:tcW w:w="1407" w:type="pct"/>
            <w:tcBorders>
              <w:top w:val="nil"/>
              <w:left w:val="single" w:sz="4" w:space="0" w:color="auto"/>
              <w:bottom w:val="single" w:sz="4" w:space="0" w:color="auto"/>
              <w:right w:val="single" w:sz="4" w:space="0" w:color="auto"/>
            </w:tcBorders>
            <w:vAlign w:val="center"/>
            <w:hideMark/>
          </w:tcPr>
          <w:p w14:paraId="6815F679" w14:textId="77777777" w:rsidR="007F33E4" w:rsidRPr="00185E45" w:rsidRDefault="007F33E4" w:rsidP="00185E45">
            <w:pPr>
              <w:pStyle w:val="a4"/>
              <w:rPr>
                <w:sz w:val="24"/>
              </w:rPr>
            </w:pPr>
            <w:r w:rsidRPr="00185E45">
              <w:rPr>
                <w:sz w:val="24"/>
              </w:rPr>
              <w:t>Детские дошкольные учреждения</w:t>
            </w:r>
          </w:p>
        </w:tc>
        <w:tc>
          <w:tcPr>
            <w:tcW w:w="743" w:type="pct"/>
            <w:tcBorders>
              <w:top w:val="nil"/>
              <w:left w:val="nil"/>
              <w:bottom w:val="single" w:sz="4" w:space="0" w:color="auto"/>
              <w:right w:val="single" w:sz="4" w:space="0" w:color="auto"/>
            </w:tcBorders>
            <w:vAlign w:val="center"/>
            <w:hideMark/>
          </w:tcPr>
          <w:p w14:paraId="2D9D737F" w14:textId="77777777" w:rsidR="007F33E4" w:rsidRPr="00185E45" w:rsidRDefault="007F33E4" w:rsidP="00185E45">
            <w:pPr>
              <w:pStyle w:val="a4"/>
              <w:rPr>
                <w:sz w:val="24"/>
              </w:rPr>
            </w:pPr>
            <w:r w:rsidRPr="00185E45">
              <w:rPr>
                <w:sz w:val="24"/>
              </w:rPr>
              <w:t>место</w:t>
            </w:r>
          </w:p>
        </w:tc>
        <w:tc>
          <w:tcPr>
            <w:tcW w:w="851" w:type="pct"/>
            <w:tcBorders>
              <w:top w:val="nil"/>
              <w:left w:val="nil"/>
              <w:bottom w:val="single" w:sz="4" w:space="0" w:color="auto"/>
              <w:right w:val="single" w:sz="4" w:space="0" w:color="auto"/>
            </w:tcBorders>
            <w:vAlign w:val="center"/>
            <w:hideMark/>
          </w:tcPr>
          <w:p w14:paraId="0C64AC6D" w14:textId="77777777" w:rsidR="007F33E4" w:rsidRPr="00185E45" w:rsidRDefault="007F33E4" w:rsidP="00185E45">
            <w:pPr>
              <w:pStyle w:val="a4"/>
              <w:rPr>
                <w:sz w:val="24"/>
              </w:rPr>
            </w:pPr>
            <w:r w:rsidRPr="00185E45">
              <w:rPr>
                <w:sz w:val="24"/>
              </w:rPr>
              <w:t>уровень обеспеченности - 85% охвата детей 1-5 лет</w:t>
            </w:r>
          </w:p>
        </w:tc>
        <w:tc>
          <w:tcPr>
            <w:tcW w:w="510" w:type="pct"/>
            <w:tcBorders>
              <w:top w:val="nil"/>
              <w:left w:val="nil"/>
              <w:bottom w:val="single" w:sz="4" w:space="0" w:color="auto"/>
              <w:right w:val="single" w:sz="4" w:space="0" w:color="auto"/>
            </w:tcBorders>
            <w:vAlign w:val="center"/>
            <w:hideMark/>
          </w:tcPr>
          <w:p w14:paraId="0D378A8C" w14:textId="77777777" w:rsidR="007F33E4" w:rsidRPr="00185E45" w:rsidRDefault="007F33E4" w:rsidP="00185E45">
            <w:pPr>
              <w:pStyle w:val="a4"/>
              <w:rPr>
                <w:sz w:val="24"/>
              </w:rPr>
            </w:pPr>
            <w:r w:rsidRPr="00185E45">
              <w:rPr>
                <w:sz w:val="24"/>
              </w:rPr>
              <w:t>135</w:t>
            </w:r>
          </w:p>
        </w:tc>
        <w:tc>
          <w:tcPr>
            <w:tcW w:w="602" w:type="pct"/>
            <w:tcBorders>
              <w:top w:val="nil"/>
              <w:left w:val="nil"/>
              <w:bottom w:val="single" w:sz="4" w:space="0" w:color="auto"/>
              <w:right w:val="single" w:sz="4" w:space="0" w:color="auto"/>
            </w:tcBorders>
            <w:vAlign w:val="center"/>
            <w:hideMark/>
          </w:tcPr>
          <w:p w14:paraId="26CAD223" w14:textId="77777777" w:rsidR="007F33E4" w:rsidRPr="00185E45" w:rsidRDefault="007F33E4" w:rsidP="00185E45">
            <w:pPr>
              <w:pStyle w:val="a4"/>
              <w:rPr>
                <w:sz w:val="24"/>
              </w:rPr>
            </w:pPr>
            <w:r w:rsidRPr="00185E45">
              <w:rPr>
                <w:sz w:val="24"/>
              </w:rPr>
              <w:t>150</w:t>
            </w:r>
          </w:p>
        </w:tc>
        <w:tc>
          <w:tcPr>
            <w:tcW w:w="887" w:type="pct"/>
            <w:tcBorders>
              <w:top w:val="nil"/>
              <w:left w:val="nil"/>
              <w:bottom w:val="single" w:sz="4" w:space="0" w:color="auto"/>
              <w:right w:val="single" w:sz="4" w:space="0" w:color="auto"/>
            </w:tcBorders>
            <w:vAlign w:val="center"/>
            <w:hideMark/>
          </w:tcPr>
          <w:p w14:paraId="4DEC41CF" w14:textId="77777777" w:rsidR="007F33E4" w:rsidRPr="00185E45" w:rsidRDefault="007F33E4" w:rsidP="00185E45">
            <w:pPr>
              <w:pStyle w:val="a4"/>
              <w:rPr>
                <w:sz w:val="24"/>
              </w:rPr>
            </w:pPr>
            <w:r w:rsidRPr="00185E45">
              <w:rPr>
                <w:sz w:val="24"/>
              </w:rPr>
              <w:t>90</w:t>
            </w:r>
          </w:p>
        </w:tc>
      </w:tr>
      <w:tr w:rsidR="007F33E4" w:rsidRPr="00185E45" w14:paraId="2FECB3F8" w14:textId="77777777" w:rsidTr="0097676C">
        <w:tc>
          <w:tcPr>
            <w:tcW w:w="1407" w:type="pct"/>
            <w:tcBorders>
              <w:top w:val="nil"/>
              <w:left w:val="single" w:sz="4" w:space="0" w:color="auto"/>
              <w:bottom w:val="single" w:sz="4" w:space="0" w:color="auto"/>
              <w:right w:val="single" w:sz="4" w:space="0" w:color="auto"/>
            </w:tcBorders>
            <w:vAlign w:val="center"/>
            <w:hideMark/>
          </w:tcPr>
          <w:p w14:paraId="18F00226" w14:textId="77777777" w:rsidR="007F33E4" w:rsidRPr="00185E45" w:rsidRDefault="007F33E4" w:rsidP="00185E45">
            <w:pPr>
              <w:pStyle w:val="a4"/>
              <w:rPr>
                <w:sz w:val="24"/>
              </w:rPr>
            </w:pPr>
            <w:r w:rsidRPr="00185E45">
              <w:rPr>
                <w:sz w:val="24"/>
              </w:rPr>
              <w:lastRenderedPageBreak/>
              <w:t>Общеобразовательные школы</w:t>
            </w:r>
          </w:p>
        </w:tc>
        <w:tc>
          <w:tcPr>
            <w:tcW w:w="743" w:type="pct"/>
            <w:tcBorders>
              <w:top w:val="nil"/>
              <w:left w:val="nil"/>
              <w:bottom w:val="single" w:sz="4" w:space="0" w:color="auto"/>
              <w:right w:val="single" w:sz="4" w:space="0" w:color="auto"/>
            </w:tcBorders>
            <w:vAlign w:val="center"/>
            <w:hideMark/>
          </w:tcPr>
          <w:p w14:paraId="4A8F2FC4" w14:textId="77777777" w:rsidR="007F33E4" w:rsidRPr="00185E45" w:rsidRDefault="007F33E4" w:rsidP="00185E45">
            <w:pPr>
              <w:pStyle w:val="a4"/>
              <w:rPr>
                <w:sz w:val="24"/>
              </w:rPr>
            </w:pPr>
            <w:r w:rsidRPr="00185E45">
              <w:rPr>
                <w:sz w:val="24"/>
              </w:rPr>
              <w:t>обучающиеся</w:t>
            </w:r>
          </w:p>
        </w:tc>
        <w:tc>
          <w:tcPr>
            <w:tcW w:w="851" w:type="pct"/>
            <w:tcBorders>
              <w:top w:val="nil"/>
              <w:left w:val="nil"/>
              <w:bottom w:val="single" w:sz="4" w:space="0" w:color="auto"/>
              <w:right w:val="single" w:sz="4" w:space="0" w:color="auto"/>
            </w:tcBorders>
            <w:vAlign w:val="center"/>
            <w:hideMark/>
          </w:tcPr>
          <w:p w14:paraId="72284260" w14:textId="77777777" w:rsidR="007F33E4" w:rsidRPr="00185E45" w:rsidRDefault="007F33E4" w:rsidP="00185E45">
            <w:pPr>
              <w:pStyle w:val="a4"/>
              <w:rPr>
                <w:sz w:val="24"/>
              </w:rPr>
            </w:pPr>
            <w:r w:rsidRPr="00185E45">
              <w:rPr>
                <w:sz w:val="24"/>
              </w:rPr>
              <w:t>100% охвата детей школьного возраста, 75% охвата детей 10-12 классов</w:t>
            </w:r>
          </w:p>
        </w:tc>
        <w:tc>
          <w:tcPr>
            <w:tcW w:w="510" w:type="pct"/>
            <w:tcBorders>
              <w:top w:val="nil"/>
              <w:left w:val="nil"/>
              <w:bottom w:val="single" w:sz="4" w:space="0" w:color="auto"/>
              <w:right w:val="single" w:sz="4" w:space="0" w:color="auto"/>
            </w:tcBorders>
            <w:vAlign w:val="center"/>
            <w:hideMark/>
          </w:tcPr>
          <w:p w14:paraId="0D87445B" w14:textId="77777777" w:rsidR="007F33E4" w:rsidRPr="00185E45" w:rsidRDefault="007F33E4" w:rsidP="00185E45">
            <w:pPr>
              <w:pStyle w:val="a4"/>
              <w:rPr>
                <w:sz w:val="24"/>
              </w:rPr>
            </w:pPr>
            <w:r w:rsidRPr="00185E45">
              <w:rPr>
                <w:sz w:val="24"/>
              </w:rPr>
              <w:t>1176</w:t>
            </w:r>
          </w:p>
        </w:tc>
        <w:tc>
          <w:tcPr>
            <w:tcW w:w="602" w:type="pct"/>
            <w:tcBorders>
              <w:top w:val="nil"/>
              <w:left w:val="nil"/>
              <w:bottom w:val="single" w:sz="4" w:space="0" w:color="auto"/>
              <w:right w:val="single" w:sz="4" w:space="0" w:color="auto"/>
            </w:tcBorders>
            <w:vAlign w:val="center"/>
            <w:hideMark/>
          </w:tcPr>
          <w:p w14:paraId="195604B1" w14:textId="77777777" w:rsidR="007F33E4" w:rsidRPr="00185E45" w:rsidRDefault="007F33E4" w:rsidP="00185E45">
            <w:pPr>
              <w:pStyle w:val="a4"/>
              <w:rPr>
                <w:sz w:val="24"/>
              </w:rPr>
            </w:pPr>
            <w:r w:rsidRPr="00185E45">
              <w:rPr>
                <w:sz w:val="24"/>
              </w:rPr>
              <w:t>521</w:t>
            </w:r>
          </w:p>
        </w:tc>
        <w:tc>
          <w:tcPr>
            <w:tcW w:w="887" w:type="pct"/>
            <w:tcBorders>
              <w:top w:val="nil"/>
              <w:left w:val="nil"/>
              <w:bottom w:val="single" w:sz="4" w:space="0" w:color="auto"/>
              <w:right w:val="single" w:sz="4" w:space="0" w:color="auto"/>
            </w:tcBorders>
            <w:vAlign w:val="center"/>
            <w:hideMark/>
          </w:tcPr>
          <w:p w14:paraId="13FEC588" w14:textId="77777777" w:rsidR="007F33E4" w:rsidRPr="00185E45" w:rsidRDefault="007F33E4" w:rsidP="00185E45">
            <w:pPr>
              <w:pStyle w:val="a4"/>
              <w:rPr>
                <w:sz w:val="24"/>
              </w:rPr>
            </w:pPr>
            <w:r w:rsidRPr="00185E45">
              <w:rPr>
                <w:sz w:val="24"/>
              </w:rPr>
              <w:t>225,7</w:t>
            </w:r>
          </w:p>
        </w:tc>
      </w:tr>
      <w:tr w:rsidR="007F33E4" w:rsidRPr="00185E45" w14:paraId="566E68C3" w14:textId="77777777" w:rsidTr="0097676C">
        <w:tc>
          <w:tcPr>
            <w:tcW w:w="5000" w:type="pct"/>
            <w:gridSpan w:val="6"/>
            <w:tcBorders>
              <w:top w:val="single" w:sz="4" w:space="0" w:color="auto"/>
              <w:left w:val="single" w:sz="4" w:space="0" w:color="auto"/>
              <w:bottom w:val="single" w:sz="4" w:space="0" w:color="auto"/>
              <w:right w:val="single" w:sz="4" w:space="0" w:color="auto"/>
            </w:tcBorders>
            <w:vAlign w:val="center"/>
            <w:hideMark/>
          </w:tcPr>
          <w:p w14:paraId="26C10876" w14:textId="77777777" w:rsidR="007F33E4" w:rsidRPr="00185E45" w:rsidRDefault="007F33E4" w:rsidP="00185E45">
            <w:pPr>
              <w:pStyle w:val="a4"/>
              <w:rPr>
                <w:b/>
                <w:bCs/>
                <w:sz w:val="24"/>
              </w:rPr>
            </w:pPr>
            <w:r w:rsidRPr="00185E45">
              <w:rPr>
                <w:b/>
                <w:bCs/>
                <w:sz w:val="24"/>
              </w:rPr>
              <w:t>Учреждения здравоохранения, социального обеспечения</w:t>
            </w:r>
          </w:p>
        </w:tc>
      </w:tr>
      <w:tr w:rsidR="007F33E4" w:rsidRPr="00185E45" w14:paraId="48C9AD68" w14:textId="77777777" w:rsidTr="0097676C">
        <w:tc>
          <w:tcPr>
            <w:tcW w:w="1407" w:type="pct"/>
            <w:tcBorders>
              <w:top w:val="nil"/>
              <w:left w:val="single" w:sz="4" w:space="0" w:color="auto"/>
              <w:bottom w:val="single" w:sz="4" w:space="0" w:color="auto"/>
              <w:right w:val="single" w:sz="4" w:space="0" w:color="auto"/>
            </w:tcBorders>
            <w:vAlign w:val="center"/>
            <w:hideMark/>
          </w:tcPr>
          <w:p w14:paraId="64B5EF22" w14:textId="77777777" w:rsidR="007F33E4" w:rsidRPr="00185E45" w:rsidRDefault="007F33E4" w:rsidP="00185E45">
            <w:pPr>
              <w:pStyle w:val="a4"/>
              <w:rPr>
                <w:sz w:val="24"/>
              </w:rPr>
            </w:pPr>
            <w:r w:rsidRPr="00185E45">
              <w:rPr>
                <w:sz w:val="24"/>
              </w:rPr>
              <w:t>ВА</w:t>
            </w:r>
          </w:p>
        </w:tc>
        <w:tc>
          <w:tcPr>
            <w:tcW w:w="743" w:type="pct"/>
            <w:tcBorders>
              <w:top w:val="nil"/>
              <w:left w:val="nil"/>
              <w:bottom w:val="single" w:sz="4" w:space="0" w:color="auto"/>
              <w:right w:val="single" w:sz="4" w:space="0" w:color="auto"/>
            </w:tcBorders>
            <w:vAlign w:val="center"/>
            <w:hideMark/>
          </w:tcPr>
          <w:p w14:paraId="32A3D394" w14:textId="77777777" w:rsidR="007F33E4" w:rsidRPr="00185E45" w:rsidRDefault="007F33E4" w:rsidP="00185E45">
            <w:pPr>
              <w:pStyle w:val="a4"/>
              <w:rPr>
                <w:sz w:val="24"/>
              </w:rPr>
            </w:pPr>
            <w:r w:rsidRPr="00185E45">
              <w:rPr>
                <w:sz w:val="24"/>
              </w:rPr>
              <w:t>посещений в смену</w:t>
            </w:r>
          </w:p>
        </w:tc>
        <w:tc>
          <w:tcPr>
            <w:tcW w:w="851" w:type="pct"/>
            <w:tcBorders>
              <w:top w:val="nil"/>
              <w:left w:val="nil"/>
              <w:bottom w:val="single" w:sz="8" w:space="0" w:color="auto"/>
              <w:right w:val="single" w:sz="8" w:space="0" w:color="auto"/>
            </w:tcBorders>
            <w:vAlign w:val="center"/>
            <w:hideMark/>
          </w:tcPr>
          <w:p w14:paraId="51F8A1A4" w14:textId="77777777" w:rsidR="007F33E4" w:rsidRPr="00185E45" w:rsidRDefault="007F33E4" w:rsidP="00185E45">
            <w:pPr>
              <w:pStyle w:val="a4"/>
              <w:rPr>
                <w:sz w:val="24"/>
              </w:rPr>
            </w:pPr>
            <w:r w:rsidRPr="00185E45">
              <w:rPr>
                <w:sz w:val="24"/>
              </w:rPr>
              <w:t>Стандарт оказания первичной медико-санитарной помощи в РК</w:t>
            </w:r>
          </w:p>
        </w:tc>
        <w:tc>
          <w:tcPr>
            <w:tcW w:w="510" w:type="pct"/>
            <w:tcBorders>
              <w:top w:val="nil"/>
              <w:left w:val="single" w:sz="4" w:space="0" w:color="auto"/>
              <w:bottom w:val="single" w:sz="4" w:space="0" w:color="auto"/>
              <w:right w:val="single" w:sz="4" w:space="0" w:color="auto"/>
            </w:tcBorders>
            <w:vAlign w:val="center"/>
            <w:hideMark/>
          </w:tcPr>
          <w:p w14:paraId="4A5DF85A" w14:textId="77777777" w:rsidR="007F33E4" w:rsidRPr="00185E45" w:rsidRDefault="007F33E4" w:rsidP="00185E45">
            <w:pPr>
              <w:pStyle w:val="a4"/>
              <w:rPr>
                <w:sz w:val="24"/>
              </w:rPr>
            </w:pPr>
            <w:r w:rsidRPr="00185E45">
              <w:rPr>
                <w:sz w:val="24"/>
              </w:rPr>
              <w:t>25</w:t>
            </w:r>
          </w:p>
        </w:tc>
        <w:tc>
          <w:tcPr>
            <w:tcW w:w="602" w:type="pct"/>
            <w:tcBorders>
              <w:top w:val="nil"/>
              <w:left w:val="nil"/>
              <w:bottom w:val="single" w:sz="4" w:space="0" w:color="auto"/>
              <w:right w:val="single" w:sz="4" w:space="0" w:color="auto"/>
            </w:tcBorders>
            <w:vAlign w:val="center"/>
            <w:hideMark/>
          </w:tcPr>
          <w:p w14:paraId="120D847E" w14:textId="77777777" w:rsidR="007F33E4" w:rsidRPr="00185E45" w:rsidRDefault="007F33E4" w:rsidP="00185E45">
            <w:pPr>
              <w:pStyle w:val="a4"/>
              <w:rPr>
                <w:sz w:val="24"/>
              </w:rPr>
            </w:pPr>
            <w:r w:rsidRPr="00185E45">
              <w:rPr>
                <w:sz w:val="24"/>
              </w:rPr>
              <w:t>-</w:t>
            </w:r>
          </w:p>
        </w:tc>
        <w:tc>
          <w:tcPr>
            <w:tcW w:w="887" w:type="pct"/>
            <w:tcBorders>
              <w:top w:val="nil"/>
              <w:left w:val="nil"/>
              <w:bottom w:val="single" w:sz="4" w:space="0" w:color="auto"/>
              <w:right w:val="single" w:sz="4" w:space="0" w:color="auto"/>
            </w:tcBorders>
            <w:vAlign w:val="center"/>
            <w:hideMark/>
          </w:tcPr>
          <w:p w14:paraId="2BA0898D" w14:textId="77777777" w:rsidR="007F33E4" w:rsidRPr="00185E45" w:rsidRDefault="007F33E4" w:rsidP="00185E45">
            <w:pPr>
              <w:pStyle w:val="a4"/>
              <w:rPr>
                <w:sz w:val="24"/>
              </w:rPr>
            </w:pPr>
            <w:r w:rsidRPr="00185E45">
              <w:rPr>
                <w:sz w:val="24"/>
              </w:rPr>
              <w:t>-</w:t>
            </w:r>
          </w:p>
        </w:tc>
      </w:tr>
      <w:tr w:rsidR="007F33E4" w:rsidRPr="00185E45" w14:paraId="487B2AA9" w14:textId="77777777" w:rsidTr="0097676C">
        <w:tc>
          <w:tcPr>
            <w:tcW w:w="5000" w:type="pct"/>
            <w:gridSpan w:val="6"/>
            <w:tcBorders>
              <w:top w:val="single" w:sz="4" w:space="0" w:color="auto"/>
              <w:left w:val="single" w:sz="4" w:space="0" w:color="auto"/>
              <w:bottom w:val="single" w:sz="4" w:space="0" w:color="auto"/>
              <w:right w:val="single" w:sz="4" w:space="0" w:color="auto"/>
            </w:tcBorders>
            <w:vAlign w:val="center"/>
            <w:hideMark/>
          </w:tcPr>
          <w:p w14:paraId="7C0E37AF" w14:textId="77777777" w:rsidR="007F33E4" w:rsidRPr="00185E45" w:rsidRDefault="007F33E4" w:rsidP="00185E45">
            <w:pPr>
              <w:pStyle w:val="a4"/>
              <w:rPr>
                <w:b/>
                <w:bCs/>
                <w:sz w:val="24"/>
              </w:rPr>
            </w:pPr>
            <w:r w:rsidRPr="00185E45">
              <w:rPr>
                <w:b/>
                <w:bCs/>
                <w:sz w:val="24"/>
              </w:rPr>
              <w:t>Спортивные и физкультурно-оздоровительные сооружения</w:t>
            </w:r>
          </w:p>
        </w:tc>
      </w:tr>
      <w:tr w:rsidR="007F33E4" w:rsidRPr="00185E45" w14:paraId="7E90BA1C" w14:textId="77777777" w:rsidTr="0097676C">
        <w:tc>
          <w:tcPr>
            <w:tcW w:w="1407" w:type="pct"/>
            <w:tcBorders>
              <w:top w:val="nil"/>
              <w:left w:val="single" w:sz="4" w:space="0" w:color="auto"/>
              <w:bottom w:val="single" w:sz="4" w:space="0" w:color="auto"/>
              <w:right w:val="single" w:sz="4" w:space="0" w:color="auto"/>
            </w:tcBorders>
            <w:vAlign w:val="center"/>
            <w:hideMark/>
          </w:tcPr>
          <w:p w14:paraId="3820796D" w14:textId="77777777" w:rsidR="007F33E4" w:rsidRPr="00185E45" w:rsidRDefault="007F33E4" w:rsidP="00185E45">
            <w:pPr>
              <w:pStyle w:val="a4"/>
              <w:rPr>
                <w:sz w:val="24"/>
              </w:rPr>
            </w:pPr>
            <w:r w:rsidRPr="00185E45">
              <w:rPr>
                <w:sz w:val="24"/>
              </w:rPr>
              <w:t>Спортивный комплекс</w:t>
            </w:r>
          </w:p>
        </w:tc>
        <w:tc>
          <w:tcPr>
            <w:tcW w:w="743" w:type="pct"/>
            <w:tcBorders>
              <w:top w:val="nil"/>
              <w:left w:val="nil"/>
              <w:bottom w:val="single" w:sz="4" w:space="0" w:color="auto"/>
              <w:right w:val="single" w:sz="4" w:space="0" w:color="auto"/>
            </w:tcBorders>
            <w:vAlign w:val="center"/>
            <w:hideMark/>
          </w:tcPr>
          <w:p w14:paraId="50DF10E1" w14:textId="77777777" w:rsidR="007F33E4" w:rsidRPr="00185E45" w:rsidRDefault="007F33E4" w:rsidP="00185E45">
            <w:pPr>
              <w:pStyle w:val="a4"/>
              <w:rPr>
                <w:sz w:val="24"/>
              </w:rPr>
            </w:pPr>
            <w:r w:rsidRPr="00185E45">
              <w:rPr>
                <w:sz w:val="24"/>
              </w:rPr>
              <w:t>м</w:t>
            </w:r>
            <w:r w:rsidRPr="00185E45">
              <w:rPr>
                <w:sz w:val="24"/>
                <w:vertAlign w:val="superscript"/>
              </w:rPr>
              <w:t>2</w:t>
            </w:r>
            <w:r w:rsidRPr="00185E45">
              <w:rPr>
                <w:sz w:val="24"/>
              </w:rPr>
              <w:t xml:space="preserve"> общей площади</w:t>
            </w:r>
          </w:p>
        </w:tc>
        <w:tc>
          <w:tcPr>
            <w:tcW w:w="851" w:type="pct"/>
            <w:tcBorders>
              <w:top w:val="nil"/>
              <w:left w:val="nil"/>
              <w:bottom w:val="single" w:sz="4" w:space="0" w:color="auto"/>
              <w:right w:val="single" w:sz="4" w:space="0" w:color="auto"/>
            </w:tcBorders>
            <w:vAlign w:val="center"/>
            <w:hideMark/>
          </w:tcPr>
          <w:p w14:paraId="1897701E" w14:textId="77777777" w:rsidR="007F33E4" w:rsidRPr="00185E45" w:rsidRDefault="007F33E4" w:rsidP="00185E45">
            <w:pPr>
              <w:pStyle w:val="a4"/>
              <w:rPr>
                <w:sz w:val="24"/>
              </w:rPr>
            </w:pPr>
            <w:r w:rsidRPr="00185E45">
              <w:rPr>
                <w:sz w:val="24"/>
              </w:rPr>
              <w:t>80</w:t>
            </w:r>
          </w:p>
        </w:tc>
        <w:tc>
          <w:tcPr>
            <w:tcW w:w="510" w:type="pct"/>
            <w:tcBorders>
              <w:top w:val="nil"/>
              <w:left w:val="nil"/>
              <w:bottom w:val="single" w:sz="4" w:space="0" w:color="auto"/>
              <w:right w:val="single" w:sz="4" w:space="0" w:color="auto"/>
            </w:tcBorders>
            <w:vAlign w:val="center"/>
            <w:hideMark/>
          </w:tcPr>
          <w:p w14:paraId="04B4E35A" w14:textId="77777777" w:rsidR="007F33E4" w:rsidRPr="00185E45" w:rsidRDefault="007F33E4" w:rsidP="00185E45">
            <w:pPr>
              <w:pStyle w:val="a4"/>
              <w:rPr>
                <w:sz w:val="24"/>
              </w:rPr>
            </w:pPr>
            <w:r w:rsidRPr="00185E45">
              <w:rPr>
                <w:sz w:val="24"/>
              </w:rPr>
              <w:t>- </w:t>
            </w:r>
          </w:p>
        </w:tc>
        <w:tc>
          <w:tcPr>
            <w:tcW w:w="602" w:type="pct"/>
            <w:tcBorders>
              <w:top w:val="nil"/>
              <w:left w:val="nil"/>
              <w:bottom w:val="single" w:sz="4" w:space="0" w:color="auto"/>
              <w:right w:val="single" w:sz="4" w:space="0" w:color="auto"/>
            </w:tcBorders>
            <w:vAlign w:val="center"/>
            <w:hideMark/>
          </w:tcPr>
          <w:p w14:paraId="2A82ACDE" w14:textId="77777777" w:rsidR="007F33E4" w:rsidRPr="00185E45" w:rsidRDefault="007F33E4" w:rsidP="00185E45">
            <w:pPr>
              <w:pStyle w:val="a4"/>
              <w:rPr>
                <w:sz w:val="24"/>
              </w:rPr>
            </w:pPr>
            <w:r w:rsidRPr="00185E45">
              <w:rPr>
                <w:sz w:val="24"/>
              </w:rPr>
              <w:t>223,3</w:t>
            </w:r>
          </w:p>
        </w:tc>
        <w:tc>
          <w:tcPr>
            <w:tcW w:w="887" w:type="pct"/>
            <w:tcBorders>
              <w:top w:val="nil"/>
              <w:left w:val="nil"/>
              <w:bottom w:val="single" w:sz="4" w:space="0" w:color="auto"/>
              <w:right w:val="single" w:sz="4" w:space="0" w:color="auto"/>
            </w:tcBorders>
            <w:vAlign w:val="center"/>
            <w:hideMark/>
          </w:tcPr>
          <w:p w14:paraId="722E8AD3" w14:textId="77777777" w:rsidR="007F33E4" w:rsidRPr="00185E45" w:rsidRDefault="007F33E4" w:rsidP="00185E45">
            <w:pPr>
              <w:pStyle w:val="a4"/>
              <w:rPr>
                <w:sz w:val="24"/>
              </w:rPr>
            </w:pPr>
            <w:r w:rsidRPr="00185E45">
              <w:rPr>
                <w:sz w:val="24"/>
              </w:rPr>
              <w:t>-</w:t>
            </w:r>
          </w:p>
        </w:tc>
      </w:tr>
      <w:tr w:rsidR="007F33E4" w:rsidRPr="00185E45" w14:paraId="79844D9B" w14:textId="77777777" w:rsidTr="0097676C">
        <w:tc>
          <w:tcPr>
            <w:tcW w:w="5000" w:type="pct"/>
            <w:gridSpan w:val="6"/>
            <w:tcBorders>
              <w:top w:val="single" w:sz="4" w:space="0" w:color="auto"/>
              <w:left w:val="single" w:sz="4" w:space="0" w:color="auto"/>
              <w:bottom w:val="single" w:sz="4" w:space="0" w:color="auto"/>
              <w:right w:val="single" w:sz="4" w:space="0" w:color="auto"/>
            </w:tcBorders>
            <w:vAlign w:val="center"/>
            <w:hideMark/>
          </w:tcPr>
          <w:p w14:paraId="1140AEF3" w14:textId="77777777" w:rsidR="007F33E4" w:rsidRPr="00185E45" w:rsidRDefault="007F33E4" w:rsidP="00185E45">
            <w:pPr>
              <w:pStyle w:val="a4"/>
              <w:rPr>
                <w:b/>
                <w:bCs/>
                <w:sz w:val="24"/>
              </w:rPr>
            </w:pPr>
            <w:r w:rsidRPr="00185E45">
              <w:rPr>
                <w:b/>
                <w:bCs/>
                <w:sz w:val="24"/>
              </w:rPr>
              <w:t>Учреждения культуры и искусства</w:t>
            </w:r>
          </w:p>
        </w:tc>
      </w:tr>
      <w:tr w:rsidR="007F33E4" w:rsidRPr="00185E45" w14:paraId="661E378B" w14:textId="77777777" w:rsidTr="0097676C">
        <w:tc>
          <w:tcPr>
            <w:tcW w:w="1407" w:type="pct"/>
            <w:tcBorders>
              <w:top w:val="nil"/>
              <w:left w:val="single" w:sz="4" w:space="0" w:color="auto"/>
              <w:bottom w:val="single" w:sz="4" w:space="0" w:color="auto"/>
              <w:right w:val="single" w:sz="4" w:space="0" w:color="auto"/>
            </w:tcBorders>
            <w:vAlign w:val="center"/>
            <w:hideMark/>
          </w:tcPr>
          <w:p w14:paraId="63A22F63" w14:textId="77777777" w:rsidR="007F33E4" w:rsidRPr="00185E45" w:rsidRDefault="007F33E4" w:rsidP="00185E45">
            <w:pPr>
              <w:pStyle w:val="a4"/>
              <w:rPr>
                <w:sz w:val="24"/>
              </w:rPr>
            </w:pPr>
            <w:r w:rsidRPr="00185E45">
              <w:rPr>
                <w:sz w:val="24"/>
              </w:rPr>
              <w:t>Многофункциональные досуговые центры</w:t>
            </w:r>
          </w:p>
        </w:tc>
        <w:tc>
          <w:tcPr>
            <w:tcW w:w="743" w:type="pct"/>
            <w:tcBorders>
              <w:top w:val="nil"/>
              <w:left w:val="nil"/>
              <w:bottom w:val="single" w:sz="4" w:space="0" w:color="auto"/>
              <w:right w:val="single" w:sz="4" w:space="0" w:color="auto"/>
            </w:tcBorders>
            <w:vAlign w:val="center"/>
            <w:hideMark/>
          </w:tcPr>
          <w:p w14:paraId="6000E15F" w14:textId="77777777" w:rsidR="007F33E4" w:rsidRPr="00185E45" w:rsidRDefault="007F33E4" w:rsidP="00185E45">
            <w:pPr>
              <w:pStyle w:val="a4"/>
              <w:rPr>
                <w:sz w:val="24"/>
              </w:rPr>
            </w:pPr>
            <w:r w:rsidRPr="00185E45">
              <w:rPr>
                <w:sz w:val="24"/>
              </w:rPr>
              <w:t>место</w:t>
            </w:r>
          </w:p>
        </w:tc>
        <w:tc>
          <w:tcPr>
            <w:tcW w:w="851" w:type="pct"/>
            <w:tcBorders>
              <w:top w:val="nil"/>
              <w:left w:val="nil"/>
              <w:bottom w:val="single" w:sz="4" w:space="0" w:color="auto"/>
              <w:right w:val="single" w:sz="4" w:space="0" w:color="auto"/>
            </w:tcBorders>
            <w:vAlign w:val="center"/>
            <w:hideMark/>
          </w:tcPr>
          <w:p w14:paraId="1CD2F5BF" w14:textId="77777777" w:rsidR="007F33E4" w:rsidRPr="00185E45" w:rsidRDefault="007F33E4" w:rsidP="00185E45">
            <w:pPr>
              <w:pStyle w:val="a4"/>
              <w:rPr>
                <w:sz w:val="24"/>
              </w:rPr>
            </w:pPr>
            <w:r w:rsidRPr="00185E45">
              <w:rPr>
                <w:sz w:val="24"/>
              </w:rPr>
              <w:t>80</w:t>
            </w:r>
          </w:p>
        </w:tc>
        <w:tc>
          <w:tcPr>
            <w:tcW w:w="510" w:type="pct"/>
            <w:tcBorders>
              <w:top w:val="nil"/>
              <w:left w:val="nil"/>
              <w:bottom w:val="single" w:sz="4" w:space="0" w:color="auto"/>
              <w:right w:val="single" w:sz="4" w:space="0" w:color="auto"/>
            </w:tcBorders>
            <w:vAlign w:val="center"/>
            <w:hideMark/>
          </w:tcPr>
          <w:p w14:paraId="642A5A01" w14:textId="77777777" w:rsidR="007F33E4" w:rsidRPr="00185E45" w:rsidRDefault="007F33E4" w:rsidP="00185E45">
            <w:pPr>
              <w:pStyle w:val="a4"/>
              <w:rPr>
                <w:sz w:val="24"/>
              </w:rPr>
            </w:pPr>
            <w:r w:rsidRPr="00185E45">
              <w:rPr>
                <w:sz w:val="24"/>
              </w:rPr>
              <w:t>250</w:t>
            </w:r>
          </w:p>
        </w:tc>
        <w:tc>
          <w:tcPr>
            <w:tcW w:w="602" w:type="pct"/>
            <w:tcBorders>
              <w:top w:val="nil"/>
              <w:left w:val="nil"/>
              <w:bottom w:val="single" w:sz="4" w:space="0" w:color="auto"/>
              <w:right w:val="single" w:sz="4" w:space="0" w:color="auto"/>
            </w:tcBorders>
            <w:vAlign w:val="center"/>
            <w:hideMark/>
          </w:tcPr>
          <w:p w14:paraId="47CBCC5A" w14:textId="77777777" w:rsidR="007F33E4" w:rsidRPr="00185E45" w:rsidRDefault="007F33E4" w:rsidP="00185E45">
            <w:pPr>
              <w:pStyle w:val="a4"/>
              <w:rPr>
                <w:sz w:val="24"/>
              </w:rPr>
            </w:pPr>
            <w:r w:rsidRPr="00185E45">
              <w:rPr>
                <w:sz w:val="24"/>
              </w:rPr>
              <w:t>223</w:t>
            </w:r>
          </w:p>
        </w:tc>
        <w:tc>
          <w:tcPr>
            <w:tcW w:w="887" w:type="pct"/>
            <w:tcBorders>
              <w:top w:val="nil"/>
              <w:left w:val="nil"/>
              <w:bottom w:val="single" w:sz="4" w:space="0" w:color="auto"/>
              <w:right w:val="single" w:sz="4" w:space="0" w:color="auto"/>
            </w:tcBorders>
            <w:vAlign w:val="center"/>
            <w:hideMark/>
          </w:tcPr>
          <w:p w14:paraId="706B796D" w14:textId="77777777" w:rsidR="007F33E4" w:rsidRPr="00185E45" w:rsidRDefault="007F33E4" w:rsidP="00185E45">
            <w:pPr>
              <w:pStyle w:val="a4"/>
              <w:rPr>
                <w:sz w:val="24"/>
              </w:rPr>
            </w:pPr>
            <w:r w:rsidRPr="00185E45">
              <w:rPr>
                <w:sz w:val="24"/>
              </w:rPr>
              <w:t>112,1</w:t>
            </w:r>
          </w:p>
        </w:tc>
      </w:tr>
      <w:tr w:rsidR="007F33E4" w:rsidRPr="00185E45" w14:paraId="6DBACA7E" w14:textId="77777777" w:rsidTr="0097676C">
        <w:tc>
          <w:tcPr>
            <w:tcW w:w="1407" w:type="pct"/>
            <w:tcBorders>
              <w:top w:val="nil"/>
              <w:left w:val="single" w:sz="4" w:space="0" w:color="auto"/>
              <w:bottom w:val="single" w:sz="4" w:space="0" w:color="auto"/>
              <w:right w:val="single" w:sz="4" w:space="0" w:color="auto"/>
            </w:tcBorders>
            <w:vAlign w:val="center"/>
          </w:tcPr>
          <w:p w14:paraId="3045AD88" w14:textId="77777777" w:rsidR="007F33E4" w:rsidRPr="00185E45" w:rsidRDefault="007F33E4" w:rsidP="00185E45">
            <w:pPr>
              <w:pStyle w:val="a4"/>
              <w:rPr>
                <w:sz w:val="24"/>
              </w:rPr>
            </w:pPr>
            <w:r w:rsidRPr="00185E45">
              <w:rPr>
                <w:sz w:val="24"/>
              </w:rPr>
              <w:t>Мечеть</w:t>
            </w:r>
          </w:p>
        </w:tc>
        <w:tc>
          <w:tcPr>
            <w:tcW w:w="743" w:type="pct"/>
            <w:tcBorders>
              <w:top w:val="nil"/>
              <w:left w:val="nil"/>
              <w:bottom w:val="single" w:sz="4" w:space="0" w:color="auto"/>
              <w:right w:val="single" w:sz="4" w:space="0" w:color="auto"/>
            </w:tcBorders>
            <w:vAlign w:val="center"/>
          </w:tcPr>
          <w:p w14:paraId="7C1F12AB" w14:textId="77777777" w:rsidR="007F33E4" w:rsidRPr="00185E45" w:rsidRDefault="007F33E4" w:rsidP="00185E45">
            <w:pPr>
              <w:pStyle w:val="a4"/>
              <w:rPr>
                <w:sz w:val="24"/>
              </w:rPr>
            </w:pPr>
            <w:r w:rsidRPr="00185E45">
              <w:rPr>
                <w:sz w:val="24"/>
              </w:rPr>
              <w:t>м</w:t>
            </w:r>
            <w:r w:rsidRPr="00185E45">
              <w:rPr>
                <w:sz w:val="24"/>
                <w:vertAlign w:val="superscript"/>
              </w:rPr>
              <w:t>2</w:t>
            </w:r>
            <w:r w:rsidRPr="00185E45">
              <w:rPr>
                <w:sz w:val="24"/>
              </w:rPr>
              <w:t xml:space="preserve"> общей площади</w:t>
            </w:r>
          </w:p>
        </w:tc>
        <w:tc>
          <w:tcPr>
            <w:tcW w:w="851" w:type="pct"/>
            <w:tcBorders>
              <w:top w:val="nil"/>
              <w:left w:val="nil"/>
              <w:bottom w:val="single" w:sz="4" w:space="0" w:color="auto"/>
              <w:right w:val="single" w:sz="4" w:space="0" w:color="auto"/>
            </w:tcBorders>
            <w:vAlign w:val="center"/>
          </w:tcPr>
          <w:p w14:paraId="4F1C2946" w14:textId="77777777" w:rsidR="007F33E4" w:rsidRPr="00185E45" w:rsidRDefault="007F33E4" w:rsidP="00185E45">
            <w:pPr>
              <w:pStyle w:val="a4"/>
              <w:rPr>
                <w:sz w:val="24"/>
              </w:rPr>
            </w:pPr>
            <w:r w:rsidRPr="00185E45">
              <w:rPr>
                <w:sz w:val="24"/>
              </w:rPr>
              <w:t>-</w:t>
            </w:r>
          </w:p>
        </w:tc>
        <w:tc>
          <w:tcPr>
            <w:tcW w:w="510" w:type="pct"/>
            <w:tcBorders>
              <w:top w:val="nil"/>
              <w:left w:val="nil"/>
              <w:bottom w:val="single" w:sz="4" w:space="0" w:color="auto"/>
              <w:right w:val="single" w:sz="4" w:space="0" w:color="auto"/>
            </w:tcBorders>
            <w:vAlign w:val="center"/>
          </w:tcPr>
          <w:p w14:paraId="066845B7" w14:textId="77777777" w:rsidR="007F33E4" w:rsidRPr="00185E45" w:rsidRDefault="007F33E4" w:rsidP="00185E45">
            <w:pPr>
              <w:pStyle w:val="a4"/>
              <w:rPr>
                <w:sz w:val="24"/>
              </w:rPr>
            </w:pPr>
            <w:r w:rsidRPr="00185E45">
              <w:rPr>
                <w:sz w:val="24"/>
              </w:rPr>
              <w:t>143,7</w:t>
            </w:r>
          </w:p>
        </w:tc>
        <w:tc>
          <w:tcPr>
            <w:tcW w:w="602" w:type="pct"/>
            <w:tcBorders>
              <w:top w:val="nil"/>
              <w:left w:val="nil"/>
              <w:bottom w:val="single" w:sz="4" w:space="0" w:color="auto"/>
              <w:right w:val="single" w:sz="4" w:space="0" w:color="auto"/>
            </w:tcBorders>
            <w:vAlign w:val="center"/>
          </w:tcPr>
          <w:p w14:paraId="69472471" w14:textId="77777777" w:rsidR="007F33E4" w:rsidRPr="00185E45" w:rsidRDefault="007F33E4" w:rsidP="00185E45">
            <w:pPr>
              <w:pStyle w:val="a4"/>
              <w:rPr>
                <w:sz w:val="24"/>
              </w:rPr>
            </w:pPr>
            <w:r w:rsidRPr="00185E45">
              <w:rPr>
                <w:sz w:val="24"/>
              </w:rPr>
              <w:t>-</w:t>
            </w:r>
          </w:p>
        </w:tc>
        <w:tc>
          <w:tcPr>
            <w:tcW w:w="887" w:type="pct"/>
            <w:tcBorders>
              <w:top w:val="nil"/>
              <w:left w:val="nil"/>
              <w:bottom w:val="single" w:sz="4" w:space="0" w:color="auto"/>
              <w:right w:val="single" w:sz="4" w:space="0" w:color="auto"/>
            </w:tcBorders>
            <w:vAlign w:val="center"/>
          </w:tcPr>
          <w:p w14:paraId="694DEE45" w14:textId="77777777" w:rsidR="007F33E4" w:rsidRPr="00185E45" w:rsidRDefault="007F33E4" w:rsidP="00185E45">
            <w:pPr>
              <w:pStyle w:val="a4"/>
              <w:rPr>
                <w:sz w:val="24"/>
              </w:rPr>
            </w:pPr>
            <w:r w:rsidRPr="00185E45">
              <w:rPr>
                <w:sz w:val="24"/>
              </w:rPr>
              <w:t>-</w:t>
            </w:r>
          </w:p>
        </w:tc>
      </w:tr>
      <w:tr w:rsidR="007F33E4" w:rsidRPr="00185E45" w14:paraId="1E3D93D2" w14:textId="77777777" w:rsidTr="0097676C">
        <w:tc>
          <w:tcPr>
            <w:tcW w:w="1407" w:type="pct"/>
            <w:tcBorders>
              <w:top w:val="nil"/>
              <w:left w:val="single" w:sz="4" w:space="0" w:color="auto"/>
              <w:bottom w:val="single" w:sz="4" w:space="0" w:color="auto"/>
              <w:right w:val="single" w:sz="4" w:space="0" w:color="auto"/>
            </w:tcBorders>
            <w:vAlign w:val="center"/>
          </w:tcPr>
          <w:p w14:paraId="31F74686" w14:textId="77777777" w:rsidR="007F33E4" w:rsidRPr="00185E45" w:rsidRDefault="007F33E4" w:rsidP="00185E45">
            <w:pPr>
              <w:pStyle w:val="a4"/>
              <w:rPr>
                <w:sz w:val="24"/>
              </w:rPr>
            </w:pPr>
            <w:r w:rsidRPr="00185E45">
              <w:rPr>
                <w:sz w:val="24"/>
              </w:rPr>
              <w:t>Церковь</w:t>
            </w:r>
          </w:p>
        </w:tc>
        <w:tc>
          <w:tcPr>
            <w:tcW w:w="743" w:type="pct"/>
            <w:tcBorders>
              <w:top w:val="nil"/>
              <w:left w:val="nil"/>
              <w:bottom w:val="single" w:sz="4" w:space="0" w:color="auto"/>
              <w:right w:val="single" w:sz="4" w:space="0" w:color="auto"/>
            </w:tcBorders>
            <w:vAlign w:val="center"/>
          </w:tcPr>
          <w:p w14:paraId="76595B2B" w14:textId="77777777" w:rsidR="007F33E4" w:rsidRPr="00185E45" w:rsidRDefault="007F33E4" w:rsidP="00185E45">
            <w:pPr>
              <w:pStyle w:val="a4"/>
              <w:rPr>
                <w:sz w:val="24"/>
              </w:rPr>
            </w:pPr>
            <w:r w:rsidRPr="00185E45">
              <w:rPr>
                <w:sz w:val="24"/>
              </w:rPr>
              <w:t>м</w:t>
            </w:r>
            <w:r w:rsidRPr="00185E45">
              <w:rPr>
                <w:sz w:val="24"/>
                <w:vertAlign w:val="superscript"/>
              </w:rPr>
              <w:t>2</w:t>
            </w:r>
            <w:r w:rsidRPr="00185E45">
              <w:rPr>
                <w:sz w:val="24"/>
              </w:rPr>
              <w:t xml:space="preserve"> общей площади</w:t>
            </w:r>
          </w:p>
        </w:tc>
        <w:tc>
          <w:tcPr>
            <w:tcW w:w="851" w:type="pct"/>
            <w:tcBorders>
              <w:top w:val="nil"/>
              <w:left w:val="nil"/>
              <w:bottom w:val="single" w:sz="4" w:space="0" w:color="auto"/>
              <w:right w:val="single" w:sz="4" w:space="0" w:color="auto"/>
            </w:tcBorders>
            <w:vAlign w:val="center"/>
          </w:tcPr>
          <w:p w14:paraId="5D0B6E51" w14:textId="77777777" w:rsidR="007F33E4" w:rsidRPr="00185E45" w:rsidRDefault="007F33E4" w:rsidP="00185E45">
            <w:pPr>
              <w:pStyle w:val="a4"/>
              <w:rPr>
                <w:sz w:val="24"/>
              </w:rPr>
            </w:pPr>
            <w:r w:rsidRPr="00185E45">
              <w:rPr>
                <w:sz w:val="24"/>
              </w:rPr>
              <w:t>-</w:t>
            </w:r>
          </w:p>
        </w:tc>
        <w:tc>
          <w:tcPr>
            <w:tcW w:w="510" w:type="pct"/>
            <w:tcBorders>
              <w:top w:val="nil"/>
              <w:left w:val="nil"/>
              <w:bottom w:val="single" w:sz="4" w:space="0" w:color="auto"/>
              <w:right w:val="single" w:sz="4" w:space="0" w:color="auto"/>
            </w:tcBorders>
            <w:vAlign w:val="center"/>
          </w:tcPr>
          <w:p w14:paraId="1A93F045" w14:textId="77777777" w:rsidR="007F33E4" w:rsidRPr="00185E45" w:rsidRDefault="007F33E4" w:rsidP="00185E45">
            <w:pPr>
              <w:pStyle w:val="a4"/>
              <w:rPr>
                <w:sz w:val="24"/>
              </w:rPr>
            </w:pPr>
            <w:r w:rsidRPr="00185E45">
              <w:rPr>
                <w:sz w:val="24"/>
              </w:rPr>
              <w:t>86,7</w:t>
            </w:r>
          </w:p>
        </w:tc>
        <w:tc>
          <w:tcPr>
            <w:tcW w:w="602" w:type="pct"/>
            <w:tcBorders>
              <w:top w:val="nil"/>
              <w:left w:val="nil"/>
              <w:bottom w:val="single" w:sz="4" w:space="0" w:color="auto"/>
              <w:right w:val="single" w:sz="4" w:space="0" w:color="auto"/>
            </w:tcBorders>
            <w:vAlign w:val="center"/>
          </w:tcPr>
          <w:p w14:paraId="38754E8C" w14:textId="77777777" w:rsidR="007F33E4" w:rsidRPr="00185E45" w:rsidRDefault="007F33E4" w:rsidP="00185E45">
            <w:pPr>
              <w:pStyle w:val="a4"/>
              <w:rPr>
                <w:sz w:val="24"/>
              </w:rPr>
            </w:pPr>
            <w:r w:rsidRPr="00185E45">
              <w:rPr>
                <w:sz w:val="24"/>
              </w:rPr>
              <w:t>-</w:t>
            </w:r>
          </w:p>
        </w:tc>
        <w:tc>
          <w:tcPr>
            <w:tcW w:w="887" w:type="pct"/>
            <w:tcBorders>
              <w:top w:val="nil"/>
              <w:left w:val="nil"/>
              <w:bottom w:val="single" w:sz="4" w:space="0" w:color="auto"/>
              <w:right w:val="single" w:sz="4" w:space="0" w:color="auto"/>
            </w:tcBorders>
            <w:vAlign w:val="center"/>
          </w:tcPr>
          <w:p w14:paraId="075335A4" w14:textId="77777777" w:rsidR="007F33E4" w:rsidRPr="00185E45" w:rsidRDefault="007F33E4" w:rsidP="00185E45">
            <w:pPr>
              <w:pStyle w:val="a4"/>
              <w:rPr>
                <w:sz w:val="24"/>
              </w:rPr>
            </w:pPr>
            <w:r w:rsidRPr="00185E45">
              <w:rPr>
                <w:sz w:val="24"/>
              </w:rPr>
              <w:t>-</w:t>
            </w:r>
          </w:p>
        </w:tc>
      </w:tr>
      <w:tr w:rsidR="007F33E4" w:rsidRPr="00185E45" w14:paraId="22E205C3" w14:textId="77777777" w:rsidTr="0097676C">
        <w:tc>
          <w:tcPr>
            <w:tcW w:w="1407" w:type="pct"/>
            <w:vMerge w:val="restart"/>
            <w:tcBorders>
              <w:top w:val="nil"/>
              <w:left w:val="single" w:sz="4" w:space="0" w:color="auto"/>
              <w:bottom w:val="single" w:sz="4" w:space="0" w:color="auto"/>
              <w:right w:val="single" w:sz="4" w:space="0" w:color="auto"/>
            </w:tcBorders>
            <w:vAlign w:val="center"/>
            <w:hideMark/>
          </w:tcPr>
          <w:p w14:paraId="3B5C9E74" w14:textId="77777777" w:rsidR="007F33E4" w:rsidRPr="00185E45" w:rsidRDefault="007F33E4" w:rsidP="00185E45">
            <w:pPr>
              <w:pStyle w:val="a4"/>
              <w:rPr>
                <w:sz w:val="24"/>
              </w:rPr>
            </w:pPr>
            <w:r w:rsidRPr="00185E45">
              <w:rPr>
                <w:sz w:val="24"/>
              </w:rPr>
              <w:t>Библиотеки</w:t>
            </w:r>
          </w:p>
        </w:tc>
        <w:tc>
          <w:tcPr>
            <w:tcW w:w="743" w:type="pct"/>
            <w:tcBorders>
              <w:top w:val="nil"/>
              <w:left w:val="nil"/>
              <w:bottom w:val="single" w:sz="4" w:space="0" w:color="auto"/>
              <w:right w:val="single" w:sz="4" w:space="0" w:color="auto"/>
            </w:tcBorders>
            <w:vAlign w:val="center"/>
            <w:hideMark/>
          </w:tcPr>
          <w:p w14:paraId="6B37A6B3" w14:textId="77777777" w:rsidR="007F33E4" w:rsidRPr="00185E45" w:rsidRDefault="007F33E4" w:rsidP="00185E45">
            <w:pPr>
              <w:pStyle w:val="a4"/>
              <w:rPr>
                <w:sz w:val="24"/>
              </w:rPr>
            </w:pPr>
            <w:r w:rsidRPr="00185E45">
              <w:rPr>
                <w:sz w:val="24"/>
              </w:rPr>
              <w:t>тыс. ед. хранения</w:t>
            </w:r>
          </w:p>
        </w:tc>
        <w:tc>
          <w:tcPr>
            <w:tcW w:w="851" w:type="pct"/>
            <w:tcBorders>
              <w:top w:val="nil"/>
              <w:left w:val="nil"/>
              <w:bottom w:val="single" w:sz="4" w:space="0" w:color="auto"/>
              <w:right w:val="single" w:sz="4" w:space="0" w:color="auto"/>
            </w:tcBorders>
            <w:vAlign w:val="center"/>
            <w:hideMark/>
          </w:tcPr>
          <w:p w14:paraId="510303B5" w14:textId="77777777" w:rsidR="007F33E4" w:rsidRPr="00185E45" w:rsidRDefault="007F33E4" w:rsidP="00185E45">
            <w:pPr>
              <w:pStyle w:val="a4"/>
              <w:rPr>
                <w:sz w:val="24"/>
              </w:rPr>
            </w:pPr>
            <w:r w:rsidRPr="00185E45">
              <w:rPr>
                <w:sz w:val="24"/>
              </w:rPr>
              <w:t>5</w:t>
            </w:r>
          </w:p>
        </w:tc>
        <w:tc>
          <w:tcPr>
            <w:tcW w:w="510" w:type="pct"/>
            <w:tcBorders>
              <w:top w:val="nil"/>
              <w:left w:val="nil"/>
              <w:bottom w:val="single" w:sz="4" w:space="0" w:color="auto"/>
              <w:right w:val="single" w:sz="4" w:space="0" w:color="auto"/>
            </w:tcBorders>
            <w:vAlign w:val="center"/>
            <w:hideMark/>
          </w:tcPr>
          <w:p w14:paraId="7BB21922" w14:textId="77777777" w:rsidR="007F33E4" w:rsidRPr="00185E45" w:rsidRDefault="007F33E4" w:rsidP="00185E45">
            <w:pPr>
              <w:pStyle w:val="a4"/>
              <w:rPr>
                <w:sz w:val="24"/>
              </w:rPr>
            </w:pPr>
            <w:r w:rsidRPr="00185E45">
              <w:rPr>
                <w:sz w:val="24"/>
              </w:rPr>
              <w:t>16</w:t>
            </w:r>
          </w:p>
        </w:tc>
        <w:tc>
          <w:tcPr>
            <w:tcW w:w="602" w:type="pct"/>
            <w:tcBorders>
              <w:top w:val="nil"/>
              <w:left w:val="nil"/>
              <w:bottom w:val="single" w:sz="4" w:space="0" w:color="auto"/>
              <w:right w:val="single" w:sz="4" w:space="0" w:color="auto"/>
            </w:tcBorders>
            <w:vAlign w:val="center"/>
            <w:hideMark/>
          </w:tcPr>
          <w:p w14:paraId="7A7B1A25" w14:textId="77777777" w:rsidR="007F33E4" w:rsidRPr="00185E45" w:rsidRDefault="007F33E4" w:rsidP="00185E45">
            <w:pPr>
              <w:pStyle w:val="a4"/>
              <w:rPr>
                <w:sz w:val="24"/>
              </w:rPr>
            </w:pPr>
            <w:r w:rsidRPr="00185E45">
              <w:rPr>
                <w:sz w:val="24"/>
              </w:rPr>
              <w:t>14</w:t>
            </w:r>
          </w:p>
        </w:tc>
        <w:tc>
          <w:tcPr>
            <w:tcW w:w="887" w:type="pct"/>
            <w:tcBorders>
              <w:top w:val="nil"/>
              <w:left w:val="nil"/>
              <w:bottom w:val="single" w:sz="4" w:space="0" w:color="auto"/>
              <w:right w:val="single" w:sz="4" w:space="0" w:color="auto"/>
            </w:tcBorders>
            <w:vAlign w:val="center"/>
            <w:hideMark/>
          </w:tcPr>
          <w:p w14:paraId="5FA6F3C0" w14:textId="77777777" w:rsidR="007F33E4" w:rsidRPr="00185E45" w:rsidRDefault="007F33E4" w:rsidP="00185E45">
            <w:pPr>
              <w:pStyle w:val="a4"/>
              <w:rPr>
                <w:sz w:val="24"/>
              </w:rPr>
            </w:pPr>
            <w:r w:rsidRPr="00185E45">
              <w:rPr>
                <w:sz w:val="24"/>
              </w:rPr>
              <w:t>114,2</w:t>
            </w:r>
          </w:p>
        </w:tc>
      </w:tr>
      <w:tr w:rsidR="007F33E4" w:rsidRPr="00185E45" w14:paraId="4EE01AB2" w14:textId="77777777" w:rsidTr="0097676C">
        <w:tc>
          <w:tcPr>
            <w:tcW w:w="1407" w:type="pct"/>
            <w:vMerge/>
            <w:tcBorders>
              <w:top w:val="nil"/>
              <w:left w:val="single" w:sz="4" w:space="0" w:color="auto"/>
              <w:bottom w:val="single" w:sz="4" w:space="0" w:color="auto"/>
              <w:right w:val="single" w:sz="4" w:space="0" w:color="auto"/>
            </w:tcBorders>
            <w:vAlign w:val="center"/>
            <w:hideMark/>
          </w:tcPr>
          <w:p w14:paraId="5403CABA" w14:textId="77777777" w:rsidR="007F33E4" w:rsidRPr="00185E45" w:rsidRDefault="007F33E4" w:rsidP="00185E45">
            <w:pPr>
              <w:pStyle w:val="a4"/>
              <w:rPr>
                <w:sz w:val="24"/>
              </w:rPr>
            </w:pPr>
          </w:p>
        </w:tc>
        <w:tc>
          <w:tcPr>
            <w:tcW w:w="743" w:type="pct"/>
            <w:tcBorders>
              <w:top w:val="nil"/>
              <w:left w:val="nil"/>
              <w:bottom w:val="single" w:sz="4" w:space="0" w:color="auto"/>
              <w:right w:val="single" w:sz="4" w:space="0" w:color="auto"/>
            </w:tcBorders>
            <w:vAlign w:val="center"/>
            <w:hideMark/>
          </w:tcPr>
          <w:p w14:paraId="308526F3" w14:textId="77777777" w:rsidR="007F33E4" w:rsidRPr="00185E45" w:rsidRDefault="007F33E4" w:rsidP="00185E45">
            <w:pPr>
              <w:pStyle w:val="a4"/>
              <w:rPr>
                <w:sz w:val="24"/>
              </w:rPr>
            </w:pPr>
            <w:proofErr w:type="spellStart"/>
            <w:r w:rsidRPr="00185E45">
              <w:rPr>
                <w:sz w:val="24"/>
              </w:rPr>
              <w:t>читател</w:t>
            </w:r>
            <w:proofErr w:type="spellEnd"/>
            <w:r w:rsidRPr="00185E45">
              <w:rPr>
                <w:sz w:val="24"/>
              </w:rPr>
              <w:t>. место</w:t>
            </w:r>
          </w:p>
        </w:tc>
        <w:tc>
          <w:tcPr>
            <w:tcW w:w="851" w:type="pct"/>
            <w:tcBorders>
              <w:top w:val="nil"/>
              <w:left w:val="nil"/>
              <w:bottom w:val="single" w:sz="4" w:space="0" w:color="auto"/>
              <w:right w:val="single" w:sz="4" w:space="0" w:color="auto"/>
            </w:tcBorders>
            <w:vAlign w:val="center"/>
            <w:hideMark/>
          </w:tcPr>
          <w:p w14:paraId="7F3408E6" w14:textId="77777777" w:rsidR="007F33E4" w:rsidRPr="00185E45" w:rsidRDefault="007F33E4" w:rsidP="00185E45">
            <w:pPr>
              <w:pStyle w:val="a4"/>
              <w:rPr>
                <w:sz w:val="24"/>
              </w:rPr>
            </w:pPr>
            <w:r w:rsidRPr="00185E45">
              <w:rPr>
                <w:sz w:val="24"/>
              </w:rPr>
              <w:t>4</w:t>
            </w:r>
          </w:p>
        </w:tc>
        <w:tc>
          <w:tcPr>
            <w:tcW w:w="510" w:type="pct"/>
            <w:tcBorders>
              <w:top w:val="nil"/>
              <w:left w:val="nil"/>
              <w:bottom w:val="single" w:sz="4" w:space="0" w:color="auto"/>
              <w:right w:val="single" w:sz="4" w:space="0" w:color="auto"/>
            </w:tcBorders>
            <w:vAlign w:val="center"/>
            <w:hideMark/>
          </w:tcPr>
          <w:p w14:paraId="0A464A7B" w14:textId="65DD6BFB" w:rsidR="007F33E4" w:rsidRPr="00185E45" w:rsidRDefault="007F33E4" w:rsidP="00185E45">
            <w:pPr>
              <w:pStyle w:val="a4"/>
              <w:rPr>
                <w:sz w:val="24"/>
              </w:rPr>
            </w:pPr>
            <w:r w:rsidRPr="00185E45">
              <w:rPr>
                <w:sz w:val="24"/>
              </w:rPr>
              <w:t>14</w:t>
            </w:r>
          </w:p>
        </w:tc>
        <w:tc>
          <w:tcPr>
            <w:tcW w:w="602" w:type="pct"/>
            <w:tcBorders>
              <w:top w:val="nil"/>
              <w:left w:val="nil"/>
              <w:bottom w:val="single" w:sz="4" w:space="0" w:color="auto"/>
              <w:right w:val="single" w:sz="4" w:space="0" w:color="auto"/>
            </w:tcBorders>
            <w:vAlign w:val="center"/>
            <w:hideMark/>
          </w:tcPr>
          <w:p w14:paraId="45A40BF4" w14:textId="77777777" w:rsidR="007F33E4" w:rsidRPr="00185E45" w:rsidRDefault="007F33E4" w:rsidP="00185E45">
            <w:pPr>
              <w:pStyle w:val="a4"/>
              <w:rPr>
                <w:sz w:val="24"/>
              </w:rPr>
            </w:pPr>
            <w:r w:rsidRPr="00185E45">
              <w:rPr>
                <w:sz w:val="24"/>
              </w:rPr>
              <w:t>11</w:t>
            </w:r>
          </w:p>
        </w:tc>
        <w:tc>
          <w:tcPr>
            <w:tcW w:w="887" w:type="pct"/>
            <w:tcBorders>
              <w:top w:val="nil"/>
              <w:left w:val="nil"/>
              <w:bottom w:val="single" w:sz="4" w:space="0" w:color="auto"/>
              <w:right w:val="single" w:sz="4" w:space="0" w:color="auto"/>
            </w:tcBorders>
            <w:vAlign w:val="center"/>
            <w:hideMark/>
          </w:tcPr>
          <w:p w14:paraId="416B5D1E" w14:textId="77777777" w:rsidR="007F33E4" w:rsidRPr="00185E45" w:rsidRDefault="007F33E4" w:rsidP="00185E45">
            <w:pPr>
              <w:pStyle w:val="a4"/>
              <w:rPr>
                <w:sz w:val="24"/>
              </w:rPr>
            </w:pPr>
            <w:r w:rsidRPr="00185E45">
              <w:rPr>
                <w:sz w:val="24"/>
              </w:rPr>
              <w:t>127,3</w:t>
            </w:r>
          </w:p>
        </w:tc>
      </w:tr>
      <w:tr w:rsidR="007F33E4" w:rsidRPr="00185E45" w14:paraId="1BDFB18C" w14:textId="77777777" w:rsidTr="0097676C">
        <w:tc>
          <w:tcPr>
            <w:tcW w:w="5000" w:type="pct"/>
            <w:gridSpan w:val="6"/>
            <w:tcBorders>
              <w:top w:val="single" w:sz="4" w:space="0" w:color="auto"/>
              <w:left w:val="single" w:sz="4" w:space="0" w:color="auto"/>
              <w:bottom w:val="single" w:sz="4" w:space="0" w:color="auto"/>
              <w:right w:val="single" w:sz="4" w:space="0" w:color="auto"/>
            </w:tcBorders>
            <w:vAlign w:val="center"/>
            <w:hideMark/>
          </w:tcPr>
          <w:p w14:paraId="066CED7E" w14:textId="77777777" w:rsidR="007F33E4" w:rsidRPr="00185E45" w:rsidRDefault="007F33E4" w:rsidP="00185E45">
            <w:pPr>
              <w:pStyle w:val="a4"/>
              <w:rPr>
                <w:b/>
                <w:bCs/>
                <w:sz w:val="24"/>
              </w:rPr>
            </w:pPr>
            <w:r w:rsidRPr="00185E45">
              <w:rPr>
                <w:b/>
                <w:bCs/>
                <w:sz w:val="24"/>
              </w:rPr>
              <w:t>Предприятия торговли, общественного питания и бытового обслуживания</w:t>
            </w:r>
          </w:p>
        </w:tc>
      </w:tr>
      <w:tr w:rsidR="007F33E4" w:rsidRPr="00185E45" w14:paraId="7764A895" w14:textId="77777777" w:rsidTr="0097676C">
        <w:tc>
          <w:tcPr>
            <w:tcW w:w="1407" w:type="pct"/>
            <w:tcBorders>
              <w:top w:val="nil"/>
              <w:left w:val="single" w:sz="4" w:space="0" w:color="auto"/>
              <w:bottom w:val="single" w:sz="4" w:space="0" w:color="auto"/>
              <w:right w:val="single" w:sz="4" w:space="0" w:color="auto"/>
            </w:tcBorders>
            <w:vAlign w:val="center"/>
            <w:hideMark/>
          </w:tcPr>
          <w:p w14:paraId="6FAB193B" w14:textId="77777777" w:rsidR="007F33E4" w:rsidRPr="00185E45" w:rsidRDefault="007F33E4" w:rsidP="00185E45">
            <w:pPr>
              <w:pStyle w:val="a4"/>
              <w:rPr>
                <w:sz w:val="24"/>
              </w:rPr>
            </w:pPr>
            <w:r w:rsidRPr="00185E45">
              <w:rPr>
                <w:sz w:val="24"/>
              </w:rPr>
              <w:t>Магазины продовольственных товаров и непродовольственных товаров</w:t>
            </w:r>
          </w:p>
        </w:tc>
        <w:tc>
          <w:tcPr>
            <w:tcW w:w="743" w:type="pct"/>
            <w:tcBorders>
              <w:top w:val="nil"/>
              <w:left w:val="nil"/>
              <w:bottom w:val="single" w:sz="4" w:space="0" w:color="auto"/>
              <w:right w:val="single" w:sz="4" w:space="0" w:color="auto"/>
            </w:tcBorders>
            <w:vAlign w:val="center"/>
            <w:hideMark/>
          </w:tcPr>
          <w:p w14:paraId="11F3D051" w14:textId="77777777" w:rsidR="007F33E4" w:rsidRPr="00185E45" w:rsidRDefault="007F33E4" w:rsidP="00185E45">
            <w:pPr>
              <w:pStyle w:val="a4"/>
              <w:rPr>
                <w:sz w:val="24"/>
              </w:rPr>
            </w:pPr>
            <w:r w:rsidRPr="00185E45">
              <w:rPr>
                <w:sz w:val="24"/>
              </w:rPr>
              <w:t>м</w:t>
            </w:r>
            <w:r w:rsidRPr="00185E45">
              <w:rPr>
                <w:sz w:val="24"/>
                <w:vertAlign w:val="superscript"/>
              </w:rPr>
              <w:t>2</w:t>
            </w:r>
            <w:r w:rsidRPr="00185E45">
              <w:rPr>
                <w:sz w:val="24"/>
              </w:rPr>
              <w:t xml:space="preserve"> торговой площади</w:t>
            </w:r>
          </w:p>
        </w:tc>
        <w:tc>
          <w:tcPr>
            <w:tcW w:w="851" w:type="pct"/>
            <w:tcBorders>
              <w:top w:val="nil"/>
              <w:left w:val="nil"/>
              <w:bottom w:val="single" w:sz="4" w:space="0" w:color="auto"/>
              <w:right w:val="single" w:sz="4" w:space="0" w:color="auto"/>
            </w:tcBorders>
            <w:vAlign w:val="center"/>
            <w:hideMark/>
          </w:tcPr>
          <w:p w14:paraId="518B6BD9" w14:textId="77777777" w:rsidR="007F33E4" w:rsidRPr="00185E45" w:rsidRDefault="007F33E4" w:rsidP="00185E45">
            <w:pPr>
              <w:pStyle w:val="a4"/>
              <w:rPr>
                <w:sz w:val="24"/>
              </w:rPr>
            </w:pPr>
            <w:r w:rsidRPr="00185E45">
              <w:rPr>
                <w:sz w:val="24"/>
              </w:rPr>
              <w:t>300</w:t>
            </w:r>
          </w:p>
        </w:tc>
        <w:tc>
          <w:tcPr>
            <w:tcW w:w="510" w:type="pct"/>
            <w:tcBorders>
              <w:top w:val="nil"/>
              <w:left w:val="nil"/>
              <w:bottom w:val="single" w:sz="4" w:space="0" w:color="auto"/>
              <w:right w:val="single" w:sz="4" w:space="0" w:color="auto"/>
            </w:tcBorders>
            <w:vAlign w:val="center"/>
            <w:hideMark/>
          </w:tcPr>
          <w:p w14:paraId="6CB5350D" w14:textId="77777777" w:rsidR="007F33E4" w:rsidRPr="00185E45" w:rsidRDefault="007F33E4" w:rsidP="00185E45">
            <w:pPr>
              <w:pStyle w:val="a4"/>
              <w:rPr>
                <w:sz w:val="24"/>
              </w:rPr>
            </w:pPr>
            <w:r w:rsidRPr="00185E45">
              <w:rPr>
                <w:sz w:val="24"/>
              </w:rPr>
              <w:t>487,9</w:t>
            </w:r>
          </w:p>
        </w:tc>
        <w:tc>
          <w:tcPr>
            <w:tcW w:w="602" w:type="pct"/>
            <w:tcBorders>
              <w:top w:val="nil"/>
              <w:left w:val="nil"/>
              <w:bottom w:val="single" w:sz="4" w:space="0" w:color="auto"/>
              <w:right w:val="single" w:sz="4" w:space="0" w:color="auto"/>
            </w:tcBorders>
            <w:vAlign w:val="center"/>
            <w:hideMark/>
          </w:tcPr>
          <w:p w14:paraId="7EC13006" w14:textId="77777777" w:rsidR="007F33E4" w:rsidRPr="00185E45" w:rsidRDefault="007F33E4" w:rsidP="00185E45">
            <w:pPr>
              <w:pStyle w:val="a4"/>
              <w:rPr>
                <w:sz w:val="24"/>
              </w:rPr>
            </w:pPr>
            <w:r w:rsidRPr="00185E45">
              <w:rPr>
                <w:sz w:val="24"/>
              </w:rPr>
              <w:t>837,3</w:t>
            </w:r>
          </w:p>
        </w:tc>
        <w:tc>
          <w:tcPr>
            <w:tcW w:w="887" w:type="pct"/>
            <w:tcBorders>
              <w:top w:val="nil"/>
              <w:left w:val="nil"/>
              <w:bottom w:val="single" w:sz="4" w:space="0" w:color="auto"/>
              <w:right w:val="single" w:sz="4" w:space="0" w:color="auto"/>
            </w:tcBorders>
            <w:vAlign w:val="center"/>
            <w:hideMark/>
          </w:tcPr>
          <w:p w14:paraId="545C6392" w14:textId="77777777" w:rsidR="007F33E4" w:rsidRPr="00185E45" w:rsidRDefault="007F33E4" w:rsidP="00185E45">
            <w:pPr>
              <w:pStyle w:val="a4"/>
              <w:rPr>
                <w:sz w:val="24"/>
              </w:rPr>
            </w:pPr>
            <w:r w:rsidRPr="00185E45">
              <w:rPr>
                <w:sz w:val="24"/>
              </w:rPr>
              <w:t>58,3</w:t>
            </w:r>
          </w:p>
        </w:tc>
      </w:tr>
      <w:tr w:rsidR="007F33E4" w:rsidRPr="00185E45" w14:paraId="6D6CCE94" w14:textId="77777777" w:rsidTr="0097676C">
        <w:tc>
          <w:tcPr>
            <w:tcW w:w="1407" w:type="pct"/>
            <w:tcBorders>
              <w:top w:val="nil"/>
              <w:left w:val="single" w:sz="4" w:space="0" w:color="auto"/>
              <w:bottom w:val="single" w:sz="4" w:space="0" w:color="auto"/>
              <w:right w:val="single" w:sz="4" w:space="0" w:color="auto"/>
            </w:tcBorders>
            <w:shd w:val="clear" w:color="000000" w:fill="FFFFFF"/>
            <w:vAlign w:val="center"/>
            <w:hideMark/>
          </w:tcPr>
          <w:p w14:paraId="6BA46672" w14:textId="77777777" w:rsidR="007F33E4" w:rsidRPr="00185E45" w:rsidRDefault="007F33E4" w:rsidP="00185E45">
            <w:pPr>
              <w:pStyle w:val="a4"/>
              <w:rPr>
                <w:sz w:val="24"/>
              </w:rPr>
            </w:pPr>
            <w:r w:rsidRPr="00185E45">
              <w:rPr>
                <w:sz w:val="24"/>
              </w:rPr>
              <w:t>Предприятия общественного питания</w:t>
            </w:r>
          </w:p>
        </w:tc>
        <w:tc>
          <w:tcPr>
            <w:tcW w:w="743" w:type="pct"/>
            <w:tcBorders>
              <w:top w:val="nil"/>
              <w:left w:val="nil"/>
              <w:bottom w:val="single" w:sz="4" w:space="0" w:color="auto"/>
              <w:right w:val="single" w:sz="4" w:space="0" w:color="auto"/>
            </w:tcBorders>
            <w:shd w:val="clear" w:color="000000" w:fill="FFFFFF"/>
            <w:vAlign w:val="center"/>
            <w:hideMark/>
          </w:tcPr>
          <w:p w14:paraId="1CFB093E" w14:textId="77777777" w:rsidR="007F33E4" w:rsidRPr="00185E45" w:rsidRDefault="007F33E4" w:rsidP="00185E45">
            <w:pPr>
              <w:pStyle w:val="a4"/>
              <w:rPr>
                <w:sz w:val="24"/>
              </w:rPr>
            </w:pPr>
            <w:r w:rsidRPr="00185E45">
              <w:rPr>
                <w:sz w:val="24"/>
              </w:rPr>
              <w:t>место</w:t>
            </w:r>
          </w:p>
        </w:tc>
        <w:tc>
          <w:tcPr>
            <w:tcW w:w="851" w:type="pct"/>
            <w:tcBorders>
              <w:top w:val="nil"/>
              <w:left w:val="nil"/>
              <w:bottom w:val="single" w:sz="4" w:space="0" w:color="auto"/>
              <w:right w:val="single" w:sz="4" w:space="0" w:color="auto"/>
            </w:tcBorders>
            <w:shd w:val="clear" w:color="000000" w:fill="FFFFFF"/>
            <w:vAlign w:val="center"/>
            <w:hideMark/>
          </w:tcPr>
          <w:p w14:paraId="659E63AA" w14:textId="77777777" w:rsidR="007F33E4" w:rsidRPr="00185E45" w:rsidRDefault="007F33E4" w:rsidP="00185E45">
            <w:pPr>
              <w:pStyle w:val="a4"/>
              <w:rPr>
                <w:sz w:val="24"/>
              </w:rPr>
            </w:pPr>
            <w:r w:rsidRPr="00185E45">
              <w:rPr>
                <w:sz w:val="24"/>
              </w:rPr>
              <w:t>40</w:t>
            </w:r>
          </w:p>
        </w:tc>
        <w:tc>
          <w:tcPr>
            <w:tcW w:w="510" w:type="pct"/>
            <w:tcBorders>
              <w:top w:val="nil"/>
              <w:left w:val="nil"/>
              <w:bottom w:val="single" w:sz="4" w:space="0" w:color="auto"/>
              <w:right w:val="single" w:sz="4" w:space="0" w:color="auto"/>
            </w:tcBorders>
            <w:shd w:val="clear" w:color="000000" w:fill="FFFFFF"/>
            <w:vAlign w:val="center"/>
            <w:hideMark/>
          </w:tcPr>
          <w:p w14:paraId="0862704A" w14:textId="77777777" w:rsidR="007F33E4" w:rsidRPr="00185E45" w:rsidRDefault="007F33E4" w:rsidP="00185E45">
            <w:pPr>
              <w:pStyle w:val="a4"/>
              <w:rPr>
                <w:sz w:val="24"/>
              </w:rPr>
            </w:pPr>
            <w:r w:rsidRPr="00185E45">
              <w:rPr>
                <w:sz w:val="24"/>
              </w:rPr>
              <w:t>- </w:t>
            </w:r>
          </w:p>
        </w:tc>
        <w:tc>
          <w:tcPr>
            <w:tcW w:w="602" w:type="pct"/>
            <w:tcBorders>
              <w:top w:val="nil"/>
              <w:left w:val="nil"/>
              <w:bottom w:val="single" w:sz="4" w:space="0" w:color="auto"/>
              <w:right w:val="single" w:sz="4" w:space="0" w:color="auto"/>
            </w:tcBorders>
            <w:vAlign w:val="center"/>
            <w:hideMark/>
          </w:tcPr>
          <w:p w14:paraId="437A8034" w14:textId="77777777" w:rsidR="007F33E4" w:rsidRPr="00185E45" w:rsidRDefault="007F33E4" w:rsidP="00185E45">
            <w:pPr>
              <w:pStyle w:val="a4"/>
              <w:rPr>
                <w:sz w:val="24"/>
              </w:rPr>
            </w:pPr>
            <w:r w:rsidRPr="00185E45">
              <w:rPr>
                <w:sz w:val="24"/>
              </w:rPr>
              <w:t>111</w:t>
            </w:r>
          </w:p>
        </w:tc>
        <w:tc>
          <w:tcPr>
            <w:tcW w:w="887" w:type="pct"/>
            <w:tcBorders>
              <w:top w:val="nil"/>
              <w:left w:val="nil"/>
              <w:bottom w:val="single" w:sz="4" w:space="0" w:color="auto"/>
              <w:right w:val="single" w:sz="4" w:space="0" w:color="auto"/>
            </w:tcBorders>
            <w:vAlign w:val="center"/>
            <w:hideMark/>
          </w:tcPr>
          <w:p w14:paraId="4D952301" w14:textId="77777777" w:rsidR="007F33E4" w:rsidRPr="00185E45" w:rsidRDefault="007F33E4" w:rsidP="00185E45">
            <w:pPr>
              <w:pStyle w:val="a4"/>
              <w:rPr>
                <w:sz w:val="24"/>
              </w:rPr>
            </w:pPr>
            <w:r w:rsidRPr="00185E45">
              <w:rPr>
                <w:sz w:val="24"/>
              </w:rPr>
              <w:t>-</w:t>
            </w:r>
          </w:p>
        </w:tc>
      </w:tr>
      <w:tr w:rsidR="007F33E4" w:rsidRPr="00185E45" w14:paraId="4ECFB4BE" w14:textId="77777777" w:rsidTr="0097676C">
        <w:tc>
          <w:tcPr>
            <w:tcW w:w="1407" w:type="pct"/>
            <w:tcBorders>
              <w:top w:val="nil"/>
              <w:left w:val="single" w:sz="4" w:space="0" w:color="auto"/>
              <w:bottom w:val="single" w:sz="4" w:space="0" w:color="auto"/>
              <w:right w:val="single" w:sz="4" w:space="0" w:color="auto"/>
            </w:tcBorders>
            <w:shd w:val="clear" w:color="000000" w:fill="FFFFFF"/>
            <w:vAlign w:val="center"/>
            <w:hideMark/>
          </w:tcPr>
          <w:p w14:paraId="023DEF38" w14:textId="77777777" w:rsidR="007F33E4" w:rsidRPr="00185E45" w:rsidRDefault="007F33E4" w:rsidP="00185E45">
            <w:pPr>
              <w:pStyle w:val="a4"/>
              <w:rPr>
                <w:sz w:val="24"/>
              </w:rPr>
            </w:pPr>
            <w:r w:rsidRPr="00185E45">
              <w:rPr>
                <w:sz w:val="24"/>
              </w:rPr>
              <w:t>Предприятия бытового обслуживания</w:t>
            </w:r>
          </w:p>
        </w:tc>
        <w:tc>
          <w:tcPr>
            <w:tcW w:w="743" w:type="pct"/>
            <w:tcBorders>
              <w:top w:val="nil"/>
              <w:left w:val="nil"/>
              <w:bottom w:val="single" w:sz="4" w:space="0" w:color="auto"/>
              <w:right w:val="single" w:sz="4" w:space="0" w:color="auto"/>
            </w:tcBorders>
            <w:shd w:val="clear" w:color="000000" w:fill="FFFFFF"/>
            <w:vAlign w:val="center"/>
            <w:hideMark/>
          </w:tcPr>
          <w:p w14:paraId="1D0ED6BE" w14:textId="77777777" w:rsidR="007F33E4" w:rsidRPr="00185E45" w:rsidRDefault="007F33E4" w:rsidP="00185E45">
            <w:pPr>
              <w:pStyle w:val="a4"/>
              <w:rPr>
                <w:sz w:val="24"/>
              </w:rPr>
            </w:pPr>
            <w:r w:rsidRPr="00185E45">
              <w:rPr>
                <w:sz w:val="24"/>
              </w:rPr>
              <w:t>рабочее место</w:t>
            </w:r>
          </w:p>
        </w:tc>
        <w:tc>
          <w:tcPr>
            <w:tcW w:w="851" w:type="pct"/>
            <w:tcBorders>
              <w:top w:val="nil"/>
              <w:left w:val="nil"/>
              <w:bottom w:val="single" w:sz="4" w:space="0" w:color="auto"/>
              <w:right w:val="single" w:sz="4" w:space="0" w:color="auto"/>
            </w:tcBorders>
            <w:shd w:val="clear" w:color="000000" w:fill="FFFFFF"/>
            <w:vAlign w:val="center"/>
            <w:hideMark/>
          </w:tcPr>
          <w:p w14:paraId="5D50EE9F" w14:textId="77777777" w:rsidR="007F33E4" w:rsidRPr="00185E45" w:rsidRDefault="007F33E4" w:rsidP="00185E45">
            <w:pPr>
              <w:pStyle w:val="a4"/>
              <w:rPr>
                <w:sz w:val="24"/>
              </w:rPr>
            </w:pPr>
            <w:r w:rsidRPr="00185E45">
              <w:rPr>
                <w:sz w:val="24"/>
              </w:rPr>
              <w:t>9</w:t>
            </w:r>
          </w:p>
        </w:tc>
        <w:tc>
          <w:tcPr>
            <w:tcW w:w="510" w:type="pct"/>
            <w:tcBorders>
              <w:top w:val="nil"/>
              <w:left w:val="nil"/>
              <w:bottom w:val="single" w:sz="4" w:space="0" w:color="auto"/>
              <w:right w:val="single" w:sz="4" w:space="0" w:color="auto"/>
            </w:tcBorders>
            <w:shd w:val="clear" w:color="000000" w:fill="FFFFFF"/>
            <w:vAlign w:val="center"/>
            <w:hideMark/>
          </w:tcPr>
          <w:p w14:paraId="04DF3211" w14:textId="7F4CB1BA" w:rsidR="007F33E4" w:rsidRPr="00185E45" w:rsidRDefault="007F33E4" w:rsidP="00185E45">
            <w:pPr>
              <w:pStyle w:val="a4"/>
              <w:rPr>
                <w:sz w:val="24"/>
              </w:rPr>
            </w:pPr>
            <w:r w:rsidRPr="00185E45">
              <w:rPr>
                <w:sz w:val="24"/>
              </w:rPr>
              <w:t>-</w:t>
            </w:r>
          </w:p>
        </w:tc>
        <w:tc>
          <w:tcPr>
            <w:tcW w:w="602" w:type="pct"/>
            <w:tcBorders>
              <w:top w:val="nil"/>
              <w:left w:val="nil"/>
              <w:bottom w:val="single" w:sz="4" w:space="0" w:color="auto"/>
              <w:right w:val="single" w:sz="4" w:space="0" w:color="auto"/>
            </w:tcBorders>
            <w:vAlign w:val="center"/>
            <w:hideMark/>
          </w:tcPr>
          <w:p w14:paraId="019063A9" w14:textId="77777777" w:rsidR="007F33E4" w:rsidRPr="00185E45" w:rsidRDefault="007F33E4" w:rsidP="00185E45">
            <w:pPr>
              <w:pStyle w:val="a4"/>
              <w:rPr>
                <w:sz w:val="24"/>
              </w:rPr>
            </w:pPr>
            <w:r w:rsidRPr="00185E45">
              <w:rPr>
                <w:sz w:val="24"/>
              </w:rPr>
              <w:t>25</w:t>
            </w:r>
          </w:p>
        </w:tc>
        <w:tc>
          <w:tcPr>
            <w:tcW w:w="887" w:type="pct"/>
            <w:tcBorders>
              <w:top w:val="nil"/>
              <w:left w:val="nil"/>
              <w:bottom w:val="single" w:sz="4" w:space="0" w:color="auto"/>
              <w:right w:val="single" w:sz="4" w:space="0" w:color="auto"/>
            </w:tcBorders>
            <w:vAlign w:val="center"/>
            <w:hideMark/>
          </w:tcPr>
          <w:p w14:paraId="1B4C07B0" w14:textId="77777777" w:rsidR="007F33E4" w:rsidRPr="00185E45" w:rsidRDefault="007F33E4" w:rsidP="00185E45">
            <w:pPr>
              <w:pStyle w:val="a4"/>
              <w:rPr>
                <w:sz w:val="24"/>
              </w:rPr>
            </w:pPr>
            <w:r w:rsidRPr="00185E45">
              <w:rPr>
                <w:sz w:val="24"/>
              </w:rPr>
              <w:t>-</w:t>
            </w:r>
          </w:p>
        </w:tc>
      </w:tr>
      <w:tr w:rsidR="007F33E4" w:rsidRPr="00185E45" w14:paraId="2192AFA2" w14:textId="77777777" w:rsidTr="0097676C">
        <w:tc>
          <w:tcPr>
            <w:tcW w:w="5000" w:type="pct"/>
            <w:gridSpan w:val="6"/>
            <w:tcBorders>
              <w:top w:val="single" w:sz="4" w:space="0" w:color="auto"/>
              <w:left w:val="single" w:sz="4" w:space="0" w:color="auto"/>
              <w:bottom w:val="single" w:sz="4" w:space="0" w:color="auto"/>
              <w:right w:val="single" w:sz="4" w:space="0" w:color="auto"/>
            </w:tcBorders>
            <w:vAlign w:val="center"/>
            <w:hideMark/>
          </w:tcPr>
          <w:p w14:paraId="1155BF25" w14:textId="77777777" w:rsidR="007F33E4" w:rsidRPr="00185E45" w:rsidRDefault="007F33E4" w:rsidP="00185E45">
            <w:pPr>
              <w:pStyle w:val="a4"/>
              <w:rPr>
                <w:b/>
                <w:bCs/>
                <w:sz w:val="24"/>
              </w:rPr>
            </w:pPr>
            <w:r w:rsidRPr="00185E45">
              <w:rPr>
                <w:b/>
                <w:bCs/>
                <w:sz w:val="24"/>
              </w:rPr>
              <w:t>Предприятия коммунального обслуживания</w:t>
            </w:r>
          </w:p>
        </w:tc>
      </w:tr>
      <w:tr w:rsidR="007F33E4" w:rsidRPr="00185E45" w14:paraId="1BA3A540" w14:textId="77777777" w:rsidTr="0097676C">
        <w:tc>
          <w:tcPr>
            <w:tcW w:w="1407" w:type="pct"/>
            <w:tcBorders>
              <w:top w:val="single" w:sz="4" w:space="0" w:color="auto"/>
              <w:left w:val="single" w:sz="4" w:space="0" w:color="auto"/>
              <w:bottom w:val="single" w:sz="4" w:space="0" w:color="auto"/>
              <w:right w:val="single" w:sz="4" w:space="0" w:color="auto"/>
            </w:tcBorders>
            <w:vAlign w:val="center"/>
            <w:hideMark/>
          </w:tcPr>
          <w:p w14:paraId="13688E61" w14:textId="77777777" w:rsidR="007F33E4" w:rsidRPr="00185E45" w:rsidRDefault="007F33E4" w:rsidP="00185E45">
            <w:pPr>
              <w:pStyle w:val="a4"/>
              <w:rPr>
                <w:sz w:val="24"/>
              </w:rPr>
            </w:pPr>
            <w:r w:rsidRPr="00185E45">
              <w:rPr>
                <w:sz w:val="24"/>
              </w:rPr>
              <w:t>Пожарная часть</w:t>
            </w:r>
          </w:p>
        </w:tc>
        <w:tc>
          <w:tcPr>
            <w:tcW w:w="743" w:type="pct"/>
            <w:tcBorders>
              <w:top w:val="single" w:sz="4" w:space="0" w:color="auto"/>
              <w:left w:val="nil"/>
              <w:bottom w:val="single" w:sz="4" w:space="0" w:color="auto"/>
              <w:right w:val="single" w:sz="4" w:space="0" w:color="auto"/>
            </w:tcBorders>
            <w:vAlign w:val="center"/>
            <w:hideMark/>
          </w:tcPr>
          <w:p w14:paraId="2D2ADF61" w14:textId="77777777" w:rsidR="007F33E4" w:rsidRPr="00185E45" w:rsidRDefault="007F33E4" w:rsidP="00185E45">
            <w:pPr>
              <w:pStyle w:val="a4"/>
              <w:rPr>
                <w:sz w:val="24"/>
              </w:rPr>
            </w:pPr>
            <w:r w:rsidRPr="00185E45">
              <w:rPr>
                <w:sz w:val="24"/>
              </w:rPr>
              <w:t>автомобиль</w:t>
            </w:r>
          </w:p>
        </w:tc>
        <w:tc>
          <w:tcPr>
            <w:tcW w:w="851" w:type="pct"/>
            <w:tcBorders>
              <w:top w:val="single" w:sz="4" w:space="0" w:color="auto"/>
              <w:left w:val="nil"/>
              <w:bottom w:val="single" w:sz="4" w:space="0" w:color="auto"/>
              <w:right w:val="single" w:sz="4" w:space="0" w:color="auto"/>
            </w:tcBorders>
            <w:vAlign w:val="center"/>
            <w:hideMark/>
          </w:tcPr>
          <w:p w14:paraId="60C8524B" w14:textId="77777777" w:rsidR="007F33E4" w:rsidRPr="00185E45" w:rsidRDefault="007F33E4" w:rsidP="00185E45">
            <w:pPr>
              <w:pStyle w:val="a4"/>
              <w:rPr>
                <w:sz w:val="24"/>
              </w:rPr>
            </w:pPr>
            <w:r w:rsidRPr="00185E45">
              <w:rPr>
                <w:sz w:val="24"/>
              </w:rPr>
              <w:t>СП РК 2.02-105-2014</w:t>
            </w:r>
          </w:p>
        </w:tc>
        <w:tc>
          <w:tcPr>
            <w:tcW w:w="510" w:type="pct"/>
            <w:tcBorders>
              <w:top w:val="single" w:sz="4" w:space="0" w:color="auto"/>
              <w:left w:val="nil"/>
              <w:bottom w:val="single" w:sz="4" w:space="0" w:color="auto"/>
              <w:right w:val="single" w:sz="4" w:space="0" w:color="auto"/>
            </w:tcBorders>
            <w:vAlign w:val="center"/>
            <w:hideMark/>
          </w:tcPr>
          <w:p w14:paraId="000A0115" w14:textId="77777777" w:rsidR="007F33E4" w:rsidRPr="00185E45" w:rsidRDefault="007F33E4" w:rsidP="00185E45">
            <w:pPr>
              <w:pStyle w:val="a4"/>
              <w:rPr>
                <w:sz w:val="24"/>
              </w:rPr>
            </w:pPr>
            <w:r w:rsidRPr="00185E45">
              <w:rPr>
                <w:sz w:val="24"/>
              </w:rPr>
              <w:t>-</w:t>
            </w:r>
          </w:p>
        </w:tc>
        <w:tc>
          <w:tcPr>
            <w:tcW w:w="602" w:type="pct"/>
            <w:tcBorders>
              <w:top w:val="single" w:sz="4" w:space="0" w:color="auto"/>
              <w:left w:val="nil"/>
              <w:bottom w:val="single" w:sz="4" w:space="0" w:color="auto"/>
              <w:right w:val="single" w:sz="4" w:space="0" w:color="auto"/>
            </w:tcBorders>
            <w:vAlign w:val="center"/>
            <w:hideMark/>
          </w:tcPr>
          <w:p w14:paraId="1AD84372" w14:textId="77777777" w:rsidR="007F33E4" w:rsidRPr="00185E45" w:rsidRDefault="007F33E4" w:rsidP="00185E45">
            <w:pPr>
              <w:pStyle w:val="a4"/>
              <w:rPr>
                <w:sz w:val="24"/>
              </w:rPr>
            </w:pPr>
            <w:r w:rsidRPr="00185E45">
              <w:rPr>
                <w:sz w:val="24"/>
              </w:rPr>
              <w:t>2</w:t>
            </w:r>
          </w:p>
        </w:tc>
        <w:tc>
          <w:tcPr>
            <w:tcW w:w="887" w:type="pct"/>
            <w:tcBorders>
              <w:top w:val="single" w:sz="4" w:space="0" w:color="auto"/>
              <w:left w:val="nil"/>
              <w:bottom w:val="single" w:sz="4" w:space="0" w:color="auto"/>
              <w:right w:val="single" w:sz="4" w:space="0" w:color="auto"/>
            </w:tcBorders>
            <w:vAlign w:val="center"/>
            <w:hideMark/>
          </w:tcPr>
          <w:p w14:paraId="75A02475" w14:textId="77777777" w:rsidR="007F33E4" w:rsidRPr="00185E45" w:rsidRDefault="007F33E4" w:rsidP="00185E45">
            <w:pPr>
              <w:pStyle w:val="a4"/>
              <w:rPr>
                <w:sz w:val="24"/>
              </w:rPr>
            </w:pPr>
            <w:r w:rsidRPr="00185E45">
              <w:rPr>
                <w:sz w:val="24"/>
              </w:rPr>
              <w:t>-</w:t>
            </w:r>
          </w:p>
        </w:tc>
      </w:tr>
      <w:tr w:rsidR="007F33E4" w:rsidRPr="00185E45" w14:paraId="5B47A4A4" w14:textId="77777777" w:rsidTr="0097676C">
        <w:tc>
          <w:tcPr>
            <w:tcW w:w="1407" w:type="pct"/>
            <w:tcBorders>
              <w:top w:val="single" w:sz="4" w:space="0" w:color="auto"/>
              <w:left w:val="single" w:sz="4" w:space="0" w:color="auto"/>
              <w:bottom w:val="single" w:sz="4" w:space="0" w:color="auto"/>
              <w:right w:val="single" w:sz="4" w:space="0" w:color="auto"/>
            </w:tcBorders>
            <w:vAlign w:val="center"/>
          </w:tcPr>
          <w:p w14:paraId="70074EC1" w14:textId="77777777" w:rsidR="007F33E4" w:rsidRPr="00185E45" w:rsidRDefault="007F33E4" w:rsidP="00185E45">
            <w:pPr>
              <w:pStyle w:val="a4"/>
              <w:rPr>
                <w:sz w:val="24"/>
              </w:rPr>
            </w:pPr>
            <w:r w:rsidRPr="00185E45">
              <w:rPr>
                <w:sz w:val="24"/>
              </w:rPr>
              <w:t xml:space="preserve">Отделение почтовой </w:t>
            </w:r>
            <w:r w:rsidRPr="00185E45">
              <w:rPr>
                <w:sz w:val="24"/>
              </w:rPr>
              <w:lastRenderedPageBreak/>
              <w:t>связи</w:t>
            </w:r>
          </w:p>
        </w:tc>
        <w:tc>
          <w:tcPr>
            <w:tcW w:w="743" w:type="pct"/>
            <w:tcBorders>
              <w:top w:val="single" w:sz="4" w:space="0" w:color="auto"/>
              <w:left w:val="nil"/>
              <w:bottom w:val="single" w:sz="4" w:space="0" w:color="auto"/>
              <w:right w:val="single" w:sz="4" w:space="0" w:color="auto"/>
            </w:tcBorders>
            <w:vAlign w:val="center"/>
          </w:tcPr>
          <w:p w14:paraId="63653F64" w14:textId="77777777" w:rsidR="007F33E4" w:rsidRPr="00185E45" w:rsidRDefault="007F33E4" w:rsidP="00185E45">
            <w:pPr>
              <w:pStyle w:val="a4"/>
              <w:rPr>
                <w:sz w:val="24"/>
              </w:rPr>
            </w:pPr>
            <w:r w:rsidRPr="00185E45">
              <w:rPr>
                <w:sz w:val="24"/>
              </w:rPr>
              <w:lastRenderedPageBreak/>
              <w:t>объект</w:t>
            </w:r>
          </w:p>
        </w:tc>
        <w:tc>
          <w:tcPr>
            <w:tcW w:w="851" w:type="pct"/>
            <w:tcBorders>
              <w:top w:val="single" w:sz="4" w:space="0" w:color="auto"/>
              <w:left w:val="nil"/>
              <w:bottom w:val="single" w:sz="4" w:space="0" w:color="auto"/>
              <w:right w:val="single" w:sz="4" w:space="0" w:color="auto"/>
            </w:tcBorders>
            <w:vAlign w:val="center"/>
          </w:tcPr>
          <w:p w14:paraId="3E3DD424" w14:textId="77777777" w:rsidR="007F33E4" w:rsidRPr="00185E45" w:rsidRDefault="007F33E4" w:rsidP="00185E45">
            <w:pPr>
              <w:pStyle w:val="a4"/>
              <w:rPr>
                <w:sz w:val="24"/>
              </w:rPr>
            </w:pPr>
            <w:r w:rsidRPr="00185E45">
              <w:rPr>
                <w:sz w:val="24"/>
              </w:rPr>
              <w:t xml:space="preserve">Объект при </w:t>
            </w:r>
            <w:r w:rsidRPr="00185E45">
              <w:rPr>
                <w:sz w:val="24"/>
              </w:rPr>
              <w:lastRenderedPageBreak/>
              <w:t>численности населения не менее 2 тысяч человек</w:t>
            </w:r>
          </w:p>
        </w:tc>
        <w:tc>
          <w:tcPr>
            <w:tcW w:w="510" w:type="pct"/>
            <w:tcBorders>
              <w:top w:val="single" w:sz="4" w:space="0" w:color="auto"/>
              <w:left w:val="nil"/>
              <w:bottom w:val="single" w:sz="4" w:space="0" w:color="auto"/>
              <w:right w:val="single" w:sz="4" w:space="0" w:color="auto"/>
            </w:tcBorders>
            <w:vAlign w:val="center"/>
          </w:tcPr>
          <w:p w14:paraId="650049BC" w14:textId="77777777" w:rsidR="007F33E4" w:rsidRPr="00185E45" w:rsidRDefault="007F33E4" w:rsidP="00185E45">
            <w:pPr>
              <w:pStyle w:val="a4"/>
              <w:rPr>
                <w:sz w:val="24"/>
              </w:rPr>
            </w:pPr>
            <w:r w:rsidRPr="00185E45">
              <w:rPr>
                <w:sz w:val="24"/>
              </w:rPr>
              <w:lastRenderedPageBreak/>
              <w:t>-</w:t>
            </w:r>
          </w:p>
        </w:tc>
        <w:tc>
          <w:tcPr>
            <w:tcW w:w="602" w:type="pct"/>
            <w:tcBorders>
              <w:top w:val="single" w:sz="4" w:space="0" w:color="auto"/>
              <w:left w:val="nil"/>
              <w:bottom w:val="single" w:sz="4" w:space="0" w:color="auto"/>
              <w:right w:val="single" w:sz="4" w:space="0" w:color="auto"/>
            </w:tcBorders>
            <w:vAlign w:val="center"/>
          </w:tcPr>
          <w:p w14:paraId="57199746" w14:textId="77777777" w:rsidR="007F33E4" w:rsidRPr="00185E45" w:rsidRDefault="007F33E4" w:rsidP="00185E45">
            <w:pPr>
              <w:pStyle w:val="a4"/>
              <w:rPr>
                <w:sz w:val="24"/>
              </w:rPr>
            </w:pPr>
            <w:r w:rsidRPr="00185E45">
              <w:rPr>
                <w:sz w:val="24"/>
              </w:rPr>
              <w:t>1</w:t>
            </w:r>
          </w:p>
        </w:tc>
        <w:tc>
          <w:tcPr>
            <w:tcW w:w="887" w:type="pct"/>
            <w:tcBorders>
              <w:top w:val="single" w:sz="4" w:space="0" w:color="auto"/>
              <w:left w:val="nil"/>
              <w:bottom w:val="single" w:sz="4" w:space="0" w:color="auto"/>
              <w:right w:val="single" w:sz="4" w:space="0" w:color="auto"/>
            </w:tcBorders>
            <w:vAlign w:val="center"/>
          </w:tcPr>
          <w:p w14:paraId="0BCD3A70" w14:textId="77777777" w:rsidR="007F33E4" w:rsidRPr="00185E45" w:rsidRDefault="007F33E4" w:rsidP="00185E45">
            <w:pPr>
              <w:pStyle w:val="a4"/>
              <w:rPr>
                <w:sz w:val="24"/>
              </w:rPr>
            </w:pPr>
            <w:r w:rsidRPr="00185E45">
              <w:rPr>
                <w:sz w:val="24"/>
              </w:rPr>
              <w:t>-</w:t>
            </w:r>
          </w:p>
        </w:tc>
      </w:tr>
      <w:tr w:rsidR="007F33E4" w:rsidRPr="00185E45" w14:paraId="31123186" w14:textId="77777777" w:rsidTr="0097676C">
        <w:tc>
          <w:tcPr>
            <w:tcW w:w="1407" w:type="pct"/>
            <w:tcBorders>
              <w:top w:val="single" w:sz="4" w:space="0" w:color="auto"/>
              <w:left w:val="single" w:sz="4" w:space="0" w:color="auto"/>
              <w:bottom w:val="single" w:sz="4" w:space="0" w:color="auto"/>
              <w:right w:val="single" w:sz="4" w:space="0" w:color="auto"/>
            </w:tcBorders>
            <w:vAlign w:val="center"/>
          </w:tcPr>
          <w:p w14:paraId="66840C21" w14:textId="77777777" w:rsidR="007F33E4" w:rsidRPr="00185E45" w:rsidRDefault="007F33E4" w:rsidP="00185E45">
            <w:pPr>
              <w:pStyle w:val="a4"/>
              <w:rPr>
                <w:sz w:val="24"/>
              </w:rPr>
            </w:pPr>
            <w:r w:rsidRPr="00185E45">
              <w:rPr>
                <w:sz w:val="24"/>
              </w:rPr>
              <w:t>Участковый пункт полиции</w:t>
            </w:r>
          </w:p>
        </w:tc>
        <w:tc>
          <w:tcPr>
            <w:tcW w:w="743" w:type="pct"/>
            <w:tcBorders>
              <w:top w:val="single" w:sz="4" w:space="0" w:color="auto"/>
              <w:left w:val="nil"/>
              <w:bottom w:val="single" w:sz="4" w:space="0" w:color="auto"/>
              <w:right w:val="single" w:sz="4" w:space="0" w:color="auto"/>
            </w:tcBorders>
            <w:vAlign w:val="center"/>
          </w:tcPr>
          <w:p w14:paraId="72D2450C" w14:textId="77777777" w:rsidR="007F33E4" w:rsidRPr="00185E45" w:rsidRDefault="007F33E4" w:rsidP="00185E45">
            <w:pPr>
              <w:pStyle w:val="a4"/>
              <w:rPr>
                <w:sz w:val="24"/>
              </w:rPr>
            </w:pPr>
            <w:r w:rsidRPr="00185E45">
              <w:rPr>
                <w:sz w:val="24"/>
              </w:rPr>
              <w:t>объект</w:t>
            </w:r>
          </w:p>
        </w:tc>
        <w:tc>
          <w:tcPr>
            <w:tcW w:w="851" w:type="pct"/>
            <w:tcBorders>
              <w:top w:val="single" w:sz="4" w:space="0" w:color="auto"/>
              <w:left w:val="nil"/>
              <w:bottom w:val="single" w:sz="4" w:space="0" w:color="auto"/>
              <w:right w:val="single" w:sz="4" w:space="0" w:color="auto"/>
            </w:tcBorders>
            <w:vAlign w:val="center"/>
          </w:tcPr>
          <w:p w14:paraId="07AFCF41" w14:textId="77777777" w:rsidR="007F33E4" w:rsidRPr="00185E45" w:rsidRDefault="007F33E4" w:rsidP="00185E45">
            <w:pPr>
              <w:pStyle w:val="a4"/>
              <w:rPr>
                <w:sz w:val="24"/>
              </w:rPr>
            </w:pPr>
            <w:r w:rsidRPr="00185E45">
              <w:rPr>
                <w:sz w:val="24"/>
              </w:rPr>
              <w:t>Согласно региональным стандартам</w:t>
            </w:r>
          </w:p>
        </w:tc>
        <w:tc>
          <w:tcPr>
            <w:tcW w:w="510" w:type="pct"/>
            <w:tcBorders>
              <w:top w:val="single" w:sz="4" w:space="0" w:color="auto"/>
              <w:left w:val="nil"/>
              <w:bottom w:val="single" w:sz="4" w:space="0" w:color="auto"/>
              <w:right w:val="single" w:sz="4" w:space="0" w:color="auto"/>
            </w:tcBorders>
            <w:vAlign w:val="center"/>
          </w:tcPr>
          <w:p w14:paraId="7EAEA7AF" w14:textId="77777777" w:rsidR="007F33E4" w:rsidRPr="00185E45" w:rsidRDefault="007F33E4" w:rsidP="00185E45">
            <w:pPr>
              <w:pStyle w:val="a4"/>
              <w:rPr>
                <w:sz w:val="24"/>
              </w:rPr>
            </w:pPr>
            <w:r w:rsidRPr="00185E45">
              <w:rPr>
                <w:sz w:val="24"/>
              </w:rPr>
              <w:t>-</w:t>
            </w:r>
          </w:p>
        </w:tc>
        <w:tc>
          <w:tcPr>
            <w:tcW w:w="602" w:type="pct"/>
            <w:tcBorders>
              <w:top w:val="single" w:sz="4" w:space="0" w:color="auto"/>
              <w:left w:val="nil"/>
              <w:bottom w:val="single" w:sz="4" w:space="0" w:color="auto"/>
              <w:right w:val="single" w:sz="4" w:space="0" w:color="auto"/>
            </w:tcBorders>
            <w:vAlign w:val="center"/>
          </w:tcPr>
          <w:p w14:paraId="0D63D1D3" w14:textId="77777777" w:rsidR="007F33E4" w:rsidRPr="00185E45" w:rsidRDefault="007F33E4" w:rsidP="00185E45">
            <w:pPr>
              <w:pStyle w:val="a4"/>
              <w:rPr>
                <w:sz w:val="24"/>
              </w:rPr>
            </w:pPr>
            <w:r w:rsidRPr="00185E45">
              <w:rPr>
                <w:sz w:val="24"/>
              </w:rPr>
              <w:t>1</w:t>
            </w:r>
          </w:p>
        </w:tc>
        <w:tc>
          <w:tcPr>
            <w:tcW w:w="887" w:type="pct"/>
            <w:tcBorders>
              <w:top w:val="single" w:sz="4" w:space="0" w:color="auto"/>
              <w:left w:val="nil"/>
              <w:bottom w:val="single" w:sz="4" w:space="0" w:color="auto"/>
              <w:right w:val="single" w:sz="4" w:space="0" w:color="auto"/>
            </w:tcBorders>
            <w:vAlign w:val="center"/>
          </w:tcPr>
          <w:p w14:paraId="497538D5" w14:textId="77777777" w:rsidR="007F33E4" w:rsidRPr="00185E45" w:rsidRDefault="007F33E4" w:rsidP="00185E45">
            <w:pPr>
              <w:pStyle w:val="a4"/>
              <w:rPr>
                <w:sz w:val="24"/>
              </w:rPr>
            </w:pPr>
            <w:r w:rsidRPr="00185E45">
              <w:rPr>
                <w:sz w:val="24"/>
              </w:rPr>
              <w:t>-</w:t>
            </w:r>
          </w:p>
        </w:tc>
      </w:tr>
    </w:tbl>
    <w:p w14:paraId="2202BBF8" w14:textId="77777777" w:rsidR="007F33E4" w:rsidRPr="007F33E4" w:rsidRDefault="007F33E4" w:rsidP="007F33E4">
      <w:pPr>
        <w:rPr>
          <w:rFonts w:cs="Times New Roman"/>
          <w:color w:val="000000" w:themeColor="text1"/>
          <w:szCs w:val="28"/>
        </w:rPr>
        <w:sectPr w:rsidR="007F33E4" w:rsidRPr="007F33E4" w:rsidSect="007F33E4">
          <w:pgSz w:w="11906" w:h="16838"/>
          <w:pgMar w:top="1134" w:right="851" w:bottom="1134" w:left="1701" w:header="709" w:footer="709" w:gutter="0"/>
          <w:cols w:space="720"/>
          <w:docGrid w:linePitch="299"/>
        </w:sectPr>
      </w:pPr>
    </w:p>
    <w:p w14:paraId="5DF1EE36" w14:textId="52FF9EB2" w:rsidR="007F33E4" w:rsidRPr="007F33E4" w:rsidRDefault="007F33E4" w:rsidP="007F33E4">
      <w:pPr>
        <w:rPr>
          <w:rFonts w:cs="Times New Roman"/>
          <w:color w:val="000000" w:themeColor="text1"/>
          <w:lang w:val="kk-KZ"/>
        </w:rPr>
      </w:pPr>
      <w:r w:rsidRPr="007F33E4">
        <w:rPr>
          <w:rFonts w:cs="Times New Roman"/>
          <w:color w:val="000000" w:themeColor="text1"/>
        </w:rPr>
        <w:lastRenderedPageBreak/>
        <w:t xml:space="preserve">Таблица </w:t>
      </w:r>
      <w:r w:rsidR="00D87E1B">
        <w:rPr>
          <w:rFonts w:cs="Times New Roman"/>
          <w:color w:val="000000" w:themeColor="text1"/>
        </w:rPr>
        <w:t>4</w:t>
      </w:r>
      <w:r w:rsidRPr="007F33E4">
        <w:rPr>
          <w:rFonts w:cs="Times New Roman"/>
          <w:color w:val="000000" w:themeColor="text1"/>
        </w:rPr>
        <w:t>.2.</w:t>
      </w:r>
      <w:r w:rsidRPr="007F33E4">
        <w:rPr>
          <w:rFonts w:cs="Times New Roman"/>
          <w:color w:val="000000" w:themeColor="text1"/>
          <w:lang w:val="kk-KZ"/>
        </w:rPr>
        <w:t>2</w:t>
      </w:r>
    </w:p>
    <w:p w14:paraId="254C74A5" w14:textId="77777777" w:rsidR="007F33E4" w:rsidRDefault="007F33E4" w:rsidP="007F33E4">
      <w:pPr>
        <w:rPr>
          <w:rFonts w:cs="Times New Roman"/>
          <w:color w:val="000000" w:themeColor="text1"/>
        </w:rPr>
      </w:pPr>
      <w:r w:rsidRPr="007F33E4">
        <w:rPr>
          <w:rFonts w:cs="Times New Roman"/>
          <w:color w:val="000000" w:themeColor="text1"/>
        </w:rPr>
        <w:t xml:space="preserve">Прогноз развития объектов социальной инфраструктуры с. </w:t>
      </w:r>
      <w:r w:rsidRPr="007F33E4">
        <w:rPr>
          <w:rFonts w:cs="Times New Roman"/>
          <w:color w:val="000000" w:themeColor="text1"/>
          <w:lang w:val="kk-KZ"/>
        </w:rPr>
        <w:t>Песчаное</w:t>
      </w:r>
      <w:r w:rsidRPr="007F33E4">
        <w:rPr>
          <w:rFonts w:cs="Times New Roman"/>
          <w:color w:val="000000" w:themeColor="text1"/>
        </w:rPr>
        <w:t xml:space="preserve"> на первую очередь и на расчетный срок</w:t>
      </w:r>
    </w:p>
    <w:p w14:paraId="7A375B7C" w14:textId="77777777" w:rsidR="00185E45" w:rsidRPr="007F33E4" w:rsidRDefault="00185E45" w:rsidP="007F33E4">
      <w:pPr>
        <w:rPr>
          <w:rFonts w:cs="Times New Roman"/>
          <w:color w:val="000000" w:themeColor="text1"/>
        </w:rPr>
      </w:pPr>
    </w:p>
    <w:tbl>
      <w:tblPr>
        <w:tblW w:w="5000" w:type="pct"/>
        <w:tblLook w:val="04A0" w:firstRow="1" w:lastRow="0" w:firstColumn="1" w:lastColumn="0" w:noHBand="0" w:noVBand="1"/>
      </w:tblPr>
      <w:tblGrid>
        <w:gridCol w:w="2550"/>
        <w:gridCol w:w="1596"/>
        <w:gridCol w:w="1780"/>
        <w:gridCol w:w="1062"/>
        <w:gridCol w:w="1249"/>
        <w:gridCol w:w="1249"/>
        <w:gridCol w:w="737"/>
        <w:gridCol w:w="1605"/>
        <w:gridCol w:w="1266"/>
        <w:gridCol w:w="733"/>
        <w:gridCol w:w="733"/>
      </w:tblGrid>
      <w:tr w:rsidR="007F33E4" w:rsidRPr="00185E45" w14:paraId="34C60D18" w14:textId="77777777" w:rsidTr="0097676C">
        <w:trPr>
          <w:trHeight w:val="433"/>
          <w:tblHeader/>
        </w:trPr>
        <w:tc>
          <w:tcPr>
            <w:tcW w:w="1217" w:type="pct"/>
            <w:vMerge w:val="restart"/>
            <w:tcBorders>
              <w:top w:val="single" w:sz="4" w:space="0" w:color="auto"/>
              <w:left w:val="single" w:sz="4" w:space="0" w:color="auto"/>
              <w:bottom w:val="single" w:sz="4" w:space="0" w:color="auto"/>
              <w:right w:val="single" w:sz="4" w:space="0" w:color="auto"/>
            </w:tcBorders>
            <w:vAlign w:val="center"/>
            <w:hideMark/>
          </w:tcPr>
          <w:p w14:paraId="0123AE6B" w14:textId="77777777" w:rsidR="007F33E4" w:rsidRPr="00185E45" w:rsidRDefault="007F33E4" w:rsidP="00185E45">
            <w:pPr>
              <w:pStyle w:val="a4"/>
              <w:rPr>
                <w:sz w:val="24"/>
              </w:rPr>
            </w:pPr>
            <w:r w:rsidRPr="00185E45">
              <w:rPr>
                <w:sz w:val="24"/>
              </w:rPr>
              <w:t xml:space="preserve">Наименование объектов обслуживания </w:t>
            </w:r>
          </w:p>
        </w:tc>
        <w:tc>
          <w:tcPr>
            <w:tcW w:w="461" w:type="pct"/>
            <w:vMerge w:val="restart"/>
            <w:tcBorders>
              <w:top w:val="single" w:sz="4" w:space="0" w:color="auto"/>
              <w:left w:val="single" w:sz="4" w:space="0" w:color="auto"/>
              <w:bottom w:val="single" w:sz="4" w:space="0" w:color="auto"/>
              <w:right w:val="single" w:sz="4" w:space="0" w:color="auto"/>
            </w:tcBorders>
            <w:vAlign w:val="center"/>
            <w:hideMark/>
          </w:tcPr>
          <w:p w14:paraId="50E6F57E" w14:textId="77777777" w:rsidR="007F33E4" w:rsidRPr="00185E45" w:rsidRDefault="007F33E4" w:rsidP="00185E45">
            <w:pPr>
              <w:pStyle w:val="a4"/>
              <w:rPr>
                <w:sz w:val="24"/>
              </w:rPr>
            </w:pPr>
            <w:r w:rsidRPr="00185E45">
              <w:rPr>
                <w:sz w:val="24"/>
              </w:rPr>
              <w:t>Единица измерения</w:t>
            </w:r>
          </w:p>
        </w:tc>
        <w:tc>
          <w:tcPr>
            <w:tcW w:w="554" w:type="pct"/>
            <w:vMerge w:val="restart"/>
            <w:tcBorders>
              <w:top w:val="single" w:sz="4" w:space="0" w:color="auto"/>
              <w:left w:val="single" w:sz="4" w:space="0" w:color="auto"/>
              <w:bottom w:val="single" w:sz="4" w:space="0" w:color="auto"/>
              <w:right w:val="single" w:sz="4" w:space="0" w:color="auto"/>
            </w:tcBorders>
            <w:vAlign w:val="center"/>
            <w:hideMark/>
          </w:tcPr>
          <w:p w14:paraId="4764CC93" w14:textId="77777777" w:rsidR="007F33E4" w:rsidRPr="00185E45" w:rsidRDefault="007F33E4" w:rsidP="00185E45">
            <w:pPr>
              <w:pStyle w:val="a4"/>
              <w:rPr>
                <w:sz w:val="24"/>
              </w:rPr>
            </w:pPr>
            <w:r w:rsidRPr="00185E45">
              <w:rPr>
                <w:sz w:val="24"/>
              </w:rPr>
              <w:t>Норма СНиП на 1000 чел.</w:t>
            </w:r>
          </w:p>
        </w:tc>
        <w:tc>
          <w:tcPr>
            <w:tcW w:w="384" w:type="pct"/>
            <w:vMerge w:val="restart"/>
            <w:tcBorders>
              <w:top w:val="single" w:sz="4" w:space="0" w:color="auto"/>
              <w:left w:val="single" w:sz="4" w:space="0" w:color="auto"/>
              <w:bottom w:val="single" w:sz="4" w:space="0" w:color="auto"/>
              <w:right w:val="single" w:sz="4" w:space="0" w:color="auto"/>
            </w:tcBorders>
            <w:vAlign w:val="center"/>
            <w:hideMark/>
          </w:tcPr>
          <w:p w14:paraId="0108F4A1" w14:textId="77777777" w:rsidR="007F33E4" w:rsidRPr="00185E45" w:rsidRDefault="007F33E4" w:rsidP="00185E45">
            <w:pPr>
              <w:pStyle w:val="a4"/>
              <w:rPr>
                <w:sz w:val="24"/>
              </w:rPr>
            </w:pPr>
            <w:r w:rsidRPr="00185E45">
              <w:rPr>
                <w:sz w:val="24"/>
              </w:rPr>
              <w:t>Наличие на исх. год</w:t>
            </w:r>
          </w:p>
        </w:tc>
        <w:tc>
          <w:tcPr>
            <w:tcW w:w="670" w:type="pct"/>
            <w:gridSpan w:val="2"/>
            <w:vMerge w:val="restart"/>
            <w:tcBorders>
              <w:top w:val="single" w:sz="4" w:space="0" w:color="auto"/>
              <w:left w:val="single" w:sz="4" w:space="0" w:color="auto"/>
              <w:bottom w:val="single" w:sz="4" w:space="0" w:color="auto"/>
              <w:right w:val="single" w:sz="4" w:space="0" w:color="auto"/>
            </w:tcBorders>
            <w:vAlign w:val="center"/>
            <w:hideMark/>
          </w:tcPr>
          <w:p w14:paraId="4F9D7411" w14:textId="77777777" w:rsidR="007F33E4" w:rsidRPr="00185E45" w:rsidRDefault="007F33E4" w:rsidP="00185E45">
            <w:pPr>
              <w:pStyle w:val="a4"/>
              <w:rPr>
                <w:sz w:val="24"/>
              </w:rPr>
            </w:pPr>
            <w:r w:rsidRPr="00185E45">
              <w:rPr>
                <w:sz w:val="24"/>
              </w:rPr>
              <w:t>Требуется по норме СНиП</w:t>
            </w:r>
          </w:p>
        </w:tc>
        <w:tc>
          <w:tcPr>
            <w:tcW w:w="1073" w:type="pct"/>
            <w:gridSpan w:val="3"/>
            <w:vMerge w:val="restart"/>
            <w:tcBorders>
              <w:top w:val="single" w:sz="4" w:space="0" w:color="auto"/>
              <w:left w:val="single" w:sz="4" w:space="0" w:color="auto"/>
              <w:bottom w:val="single" w:sz="4" w:space="0" w:color="auto"/>
              <w:right w:val="single" w:sz="4" w:space="0" w:color="auto"/>
            </w:tcBorders>
            <w:vAlign w:val="center"/>
            <w:hideMark/>
          </w:tcPr>
          <w:p w14:paraId="667A9720" w14:textId="77777777" w:rsidR="007F33E4" w:rsidRPr="00185E45" w:rsidRDefault="007F33E4" w:rsidP="00185E45">
            <w:pPr>
              <w:pStyle w:val="a4"/>
              <w:rPr>
                <w:sz w:val="24"/>
              </w:rPr>
            </w:pPr>
            <w:r w:rsidRPr="00185E45">
              <w:rPr>
                <w:sz w:val="24"/>
              </w:rPr>
              <w:t xml:space="preserve">Новое строительство за 2025-2045 </w:t>
            </w:r>
            <w:proofErr w:type="spellStart"/>
            <w:r w:rsidRPr="00185E45">
              <w:rPr>
                <w:sz w:val="24"/>
              </w:rPr>
              <w:t>г.г</w:t>
            </w:r>
            <w:proofErr w:type="spellEnd"/>
            <w:r w:rsidRPr="00185E45">
              <w:rPr>
                <w:sz w:val="24"/>
              </w:rPr>
              <w:t>.</w:t>
            </w:r>
          </w:p>
        </w:tc>
        <w:tc>
          <w:tcPr>
            <w:tcW w:w="641" w:type="pct"/>
            <w:gridSpan w:val="2"/>
            <w:vMerge w:val="restart"/>
            <w:tcBorders>
              <w:top w:val="single" w:sz="4" w:space="0" w:color="auto"/>
              <w:left w:val="single" w:sz="4" w:space="0" w:color="auto"/>
              <w:bottom w:val="single" w:sz="4" w:space="0" w:color="auto"/>
              <w:right w:val="single" w:sz="4" w:space="0" w:color="auto"/>
            </w:tcBorders>
            <w:vAlign w:val="center"/>
            <w:hideMark/>
          </w:tcPr>
          <w:p w14:paraId="0804A1F6" w14:textId="77777777" w:rsidR="007F33E4" w:rsidRPr="00185E45" w:rsidRDefault="007F33E4" w:rsidP="00185E45">
            <w:pPr>
              <w:pStyle w:val="a4"/>
              <w:rPr>
                <w:sz w:val="24"/>
              </w:rPr>
            </w:pPr>
            <w:r w:rsidRPr="00185E45">
              <w:rPr>
                <w:sz w:val="24"/>
              </w:rPr>
              <w:t>Наличие на начало</w:t>
            </w:r>
          </w:p>
        </w:tc>
      </w:tr>
      <w:tr w:rsidR="007F33E4" w:rsidRPr="00185E45" w14:paraId="5DF73D78" w14:textId="77777777" w:rsidTr="0097676C">
        <w:trPr>
          <w:trHeight w:val="433"/>
          <w:tblHeader/>
        </w:trPr>
        <w:tc>
          <w:tcPr>
            <w:tcW w:w="1217" w:type="pct"/>
            <w:vMerge/>
            <w:tcBorders>
              <w:top w:val="single" w:sz="4" w:space="0" w:color="auto"/>
              <w:left w:val="single" w:sz="4" w:space="0" w:color="auto"/>
              <w:bottom w:val="single" w:sz="4" w:space="0" w:color="auto"/>
              <w:right w:val="single" w:sz="4" w:space="0" w:color="auto"/>
            </w:tcBorders>
            <w:vAlign w:val="center"/>
            <w:hideMark/>
          </w:tcPr>
          <w:p w14:paraId="2CF12A6F" w14:textId="77777777" w:rsidR="007F33E4" w:rsidRPr="00185E45" w:rsidRDefault="007F33E4" w:rsidP="00185E45">
            <w:pPr>
              <w:pStyle w:val="a4"/>
              <w:rPr>
                <w:sz w:val="24"/>
              </w:rPr>
            </w:pPr>
          </w:p>
        </w:tc>
        <w:tc>
          <w:tcPr>
            <w:tcW w:w="461" w:type="pct"/>
            <w:vMerge/>
            <w:tcBorders>
              <w:top w:val="single" w:sz="4" w:space="0" w:color="auto"/>
              <w:left w:val="single" w:sz="4" w:space="0" w:color="auto"/>
              <w:bottom w:val="single" w:sz="4" w:space="0" w:color="auto"/>
              <w:right w:val="single" w:sz="4" w:space="0" w:color="auto"/>
            </w:tcBorders>
            <w:vAlign w:val="center"/>
            <w:hideMark/>
          </w:tcPr>
          <w:p w14:paraId="3AF5C090" w14:textId="77777777" w:rsidR="007F33E4" w:rsidRPr="00185E45" w:rsidRDefault="007F33E4" w:rsidP="00185E45">
            <w:pPr>
              <w:pStyle w:val="a4"/>
              <w:rPr>
                <w:sz w:val="24"/>
              </w:rPr>
            </w:pPr>
          </w:p>
        </w:tc>
        <w:tc>
          <w:tcPr>
            <w:tcW w:w="554" w:type="pct"/>
            <w:vMerge/>
            <w:tcBorders>
              <w:top w:val="single" w:sz="4" w:space="0" w:color="auto"/>
              <w:left w:val="single" w:sz="4" w:space="0" w:color="auto"/>
              <w:bottom w:val="single" w:sz="4" w:space="0" w:color="auto"/>
              <w:right w:val="single" w:sz="4" w:space="0" w:color="auto"/>
            </w:tcBorders>
            <w:vAlign w:val="center"/>
            <w:hideMark/>
          </w:tcPr>
          <w:p w14:paraId="00E91ECC" w14:textId="77777777" w:rsidR="007F33E4" w:rsidRPr="00185E45" w:rsidRDefault="007F33E4" w:rsidP="00185E45">
            <w:pPr>
              <w:pStyle w:val="a4"/>
              <w:rPr>
                <w:sz w:val="24"/>
              </w:rPr>
            </w:pPr>
          </w:p>
        </w:tc>
        <w:tc>
          <w:tcPr>
            <w:tcW w:w="384" w:type="pct"/>
            <w:vMerge/>
            <w:tcBorders>
              <w:top w:val="single" w:sz="4" w:space="0" w:color="auto"/>
              <w:left w:val="single" w:sz="4" w:space="0" w:color="auto"/>
              <w:bottom w:val="single" w:sz="4" w:space="0" w:color="auto"/>
              <w:right w:val="single" w:sz="4" w:space="0" w:color="auto"/>
            </w:tcBorders>
            <w:vAlign w:val="center"/>
            <w:hideMark/>
          </w:tcPr>
          <w:p w14:paraId="0A4F1A5B" w14:textId="77777777" w:rsidR="007F33E4" w:rsidRPr="00185E45" w:rsidRDefault="007F33E4" w:rsidP="00185E45">
            <w:pPr>
              <w:pStyle w:val="a4"/>
              <w:rPr>
                <w:sz w:val="24"/>
              </w:rPr>
            </w:pPr>
          </w:p>
        </w:tc>
        <w:tc>
          <w:tcPr>
            <w:tcW w:w="670" w:type="pct"/>
            <w:gridSpan w:val="2"/>
            <w:vMerge/>
            <w:tcBorders>
              <w:top w:val="single" w:sz="4" w:space="0" w:color="auto"/>
              <w:left w:val="single" w:sz="4" w:space="0" w:color="auto"/>
              <w:bottom w:val="single" w:sz="4" w:space="0" w:color="auto"/>
              <w:right w:val="single" w:sz="4" w:space="0" w:color="auto"/>
            </w:tcBorders>
            <w:vAlign w:val="center"/>
            <w:hideMark/>
          </w:tcPr>
          <w:p w14:paraId="17B2C8EA" w14:textId="77777777" w:rsidR="007F33E4" w:rsidRPr="00185E45" w:rsidRDefault="007F33E4" w:rsidP="00185E45">
            <w:pPr>
              <w:pStyle w:val="a4"/>
              <w:rPr>
                <w:sz w:val="24"/>
              </w:rPr>
            </w:pPr>
          </w:p>
        </w:tc>
        <w:tc>
          <w:tcPr>
            <w:tcW w:w="1073" w:type="pct"/>
            <w:gridSpan w:val="3"/>
            <w:vMerge/>
            <w:tcBorders>
              <w:top w:val="single" w:sz="4" w:space="0" w:color="auto"/>
              <w:left w:val="single" w:sz="4" w:space="0" w:color="auto"/>
              <w:bottom w:val="single" w:sz="4" w:space="0" w:color="auto"/>
              <w:right w:val="single" w:sz="4" w:space="0" w:color="auto"/>
            </w:tcBorders>
            <w:vAlign w:val="center"/>
            <w:hideMark/>
          </w:tcPr>
          <w:p w14:paraId="40D26C4C" w14:textId="77777777" w:rsidR="007F33E4" w:rsidRPr="00185E45" w:rsidRDefault="007F33E4" w:rsidP="00185E45">
            <w:pPr>
              <w:pStyle w:val="a4"/>
              <w:rPr>
                <w:sz w:val="24"/>
              </w:rPr>
            </w:pPr>
          </w:p>
        </w:tc>
        <w:tc>
          <w:tcPr>
            <w:tcW w:w="641" w:type="pct"/>
            <w:gridSpan w:val="2"/>
            <w:vMerge/>
            <w:tcBorders>
              <w:top w:val="single" w:sz="4" w:space="0" w:color="auto"/>
              <w:left w:val="single" w:sz="4" w:space="0" w:color="auto"/>
              <w:bottom w:val="single" w:sz="4" w:space="0" w:color="auto"/>
              <w:right w:val="single" w:sz="4" w:space="0" w:color="auto"/>
            </w:tcBorders>
            <w:vAlign w:val="center"/>
            <w:hideMark/>
          </w:tcPr>
          <w:p w14:paraId="6391730A" w14:textId="77777777" w:rsidR="007F33E4" w:rsidRPr="00185E45" w:rsidRDefault="007F33E4" w:rsidP="00185E45">
            <w:pPr>
              <w:pStyle w:val="a4"/>
              <w:rPr>
                <w:sz w:val="24"/>
              </w:rPr>
            </w:pPr>
          </w:p>
        </w:tc>
      </w:tr>
      <w:tr w:rsidR="007F33E4" w:rsidRPr="00185E45" w14:paraId="6F0EE087" w14:textId="77777777" w:rsidTr="0097676C">
        <w:trPr>
          <w:tblHeader/>
        </w:trPr>
        <w:tc>
          <w:tcPr>
            <w:tcW w:w="1217" w:type="pct"/>
            <w:vMerge/>
            <w:tcBorders>
              <w:top w:val="single" w:sz="4" w:space="0" w:color="auto"/>
              <w:left w:val="single" w:sz="4" w:space="0" w:color="auto"/>
              <w:bottom w:val="single" w:sz="4" w:space="0" w:color="auto"/>
              <w:right w:val="single" w:sz="4" w:space="0" w:color="auto"/>
            </w:tcBorders>
            <w:vAlign w:val="center"/>
            <w:hideMark/>
          </w:tcPr>
          <w:p w14:paraId="70FE0194" w14:textId="77777777" w:rsidR="007F33E4" w:rsidRPr="00185E45" w:rsidRDefault="007F33E4" w:rsidP="00185E45">
            <w:pPr>
              <w:pStyle w:val="a4"/>
              <w:rPr>
                <w:sz w:val="24"/>
              </w:rPr>
            </w:pPr>
          </w:p>
        </w:tc>
        <w:tc>
          <w:tcPr>
            <w:tcW w:w="461" w:type="pct"/>
            <w:vMerge/>
            <w:tcBorders>
              <w:top w:val="single" w:sz="4" w:space="0" w:color="auto"/>
              <w:left w:val="single" w:sz="4" w:space="0" w:color="auto"/>
              <w:bottom w:val="single" w:sz="4" w:space="0" w:color="auto"/>
              <w:right w:val="single" w:sz="4" w:space="0" w:color="auto"/>
            </w:tcBorders>
            <w:vAlign w:val="center"/>
            <w:hideMark/>
          </w:tcPr>
          <w:p w14:paraId="5B8F7490" w14:textId="77777777" w:rsidR="007F33E4" w:rsidRPr="00185E45" w:rsidRDefault="007F33E4" w:rsidP="00185E45">
            <w:pPr>
              <w:pStyle w:val="a4"/>
              <w:rPr>
                <w:sz w:val="24"/>
              </w:rPr>
            </w:pPr>
          </w:p>
        </w:tc>
        <w:tc>
          <w:tcPr>
            <w:tcW w:w="554" w:type="pct"/>
            <w:vMerge/>
            <w:tcBorders>
              <w:top w:val="single" w:sz="4" w:space="0" w:color="auto"/>
              <w:left w:val="single" w:sz="4" w:space="0" w:color="auto"/>
              <w:bottom w:val="single" w:sz="4" w:space="0" w:color="auto"/>
              <w:right w:val="single" w:sz="4" w:space="0" w:color="auto"/>
            </w:tcBorders>
            <w:vAlign w:val="center"/>
            <w:hideMark/>
          </w:tcPr>
          <w:p w14:paraId="2977A470" w14:textId="77777777" w:rsidR="007F33E4" w:rsidRPr="00185E45" w:rsidRDefault="007F33E4" w:rsidP="00185E45">
            <w:pPr>
              <w:pStyle w:val="a4"/>
              <w:rPr>
                <w:sz w:val="24"/>
              </w:rPr>
            </w:pPr>
          </w:p>
        </w:tc>
        <w:tc>
          <w:tcPr>
            <w:tcW w:w="384" w:type="pct"/>
            <w:vMerge/>
            <w:tcBorders>
              <w:top w:val="single" w:sz="4" w:space="0" w:color="auto"/>
              <w:left w:val="single" w:sz="4" w:space="0" w:color="auto"/>
              <w:bottom w:val="single" w:sz="4" w:space="0" w:color="auto"/>
              <w:right w:val="single" w:sz="4" w:space="0" w:color="auto"/>
            </w:tcBorders>
            <w:vAlign w:val="center"/>
            <w:hideMark/>
          </w:tcPr>
          <w:p w14:paraId="6DEC1448" w14:textId="77777777" w:rsidR="007F33E4" w:rsidRPr="00185E45" w:rsidRDefault="007F33E4" w:rsidP="00185E45">
            <w:pPr>
              <w:pStyle w:val="a4"/>
              <w:rPr>
                <w:sz w:val="24"/>
              </w:rPr>
            </w:pPr>
          </w:p>
        </w:tc>
        <w:tc>
          <w:tcPr>
            <w:tcW w:w="335" w:type="pct"/>
            <w:vMerge w:val="restart"/>
            <w:tcBorders>
              <w:top w:val="nil"/>
              <w:left w:val="single" w:sz="4" w:space="0" w:color="auto"/>
              <w:bottom w:val="single" w:sz="4" w:space="0" w:color="auto"/>
              <w:right w:val="single" w:sz="4" w:space="0" w:color="auto"/>
            </w:tcBorders>
            <w:vAlign w:val="center"/>
            <w:hideMark/>
          </w:tcPr>
          <w:p w14:paraId="14D305D2" w14:textId="77777777" w:rsidR="007F33E4" w:rsidRPr="00185E45" w:rsidRDefault="007F33E4" w:rsidP="00185E45">
            <w:pPr>
              <w:pStyle w:val="a4"/>
              <w:rPr>
                <w:sz w:val="24"/>
              </w:rPr>
            </w:pPr>
            <w:r w:rsidRPr="00185E45">
              <w:rPr>
                <w:sz w:val="24"/>
              </w:rPr>
              <w:t>на 01.01.2033</w:t>
            </w:r>
          </w:p>
        </w:tc>
        <w:tc>
          <w:tcPr>
            <w:tcW w:w="335" w:type="pct"/>
            <w:vMerge w:val="restart"/>
            <w:tcBorders>
              <w:top w:val="nil"/>
              <w:left w:val="single" w:sz="4" w:space="0" w:color="auto"/>
              <w:bottom w:val="single" w:sz="4" w:space="0" w:color="auto"/>
              <w:right w:val="single" w:sz="4" w:space="0" w:color="auto"/>
            </w:tcBorders>
            <w:vAlign w:val="center"/>
            <w:hideMark/>
          </w:tcPr>
          <w:p w14:paraId="7E92FFE9" w14:textId="77777777" w:rsidR="007F33E4" w:rsidRPr="00185E45" w:rsidRDefault="007F33E4" w:rsidP="00185E45">
            <w:pPr>
              <w:pStyle w:val="a4"/>
              <w:rPr>
                <w:sz w:val="24"/>
              </w:rPr>
            </w:pPr>
            <w:r w:rsidRPr="00185E45">
              <w:rPr>
                <w:sz w:val="24"/>
              </w:rPr>
              <w:t>на 01.01.2046</w:t>
            </w:r>
          </w:p>
        </w:tc>
        <w:tc>
          <w:tcPr>
            <w:tcW w:w="321" w:type="pct"/>
            <w:vMerge w:val="restart"/>
            <w:tcBorders>
              <w:top w:val="nil"/>
              <w:left w:val="single" w:sz="4" w:space="0" w:color="auto"/>
              <w:bottom w:val="single" w:sz="4" w:space="0" w:color="auto"/>
              <w:right w:val="single" w:sz="4" w:space="0" w:color="auto"/>
            </w:tcBorders>
            <w:vAlign w:val="center"/>
            <w:hideMark/>
          </w:tcPr>
          <w:p w14:paraId="68707771" w14:textId="77777777" w:rsidR="007F33E4" w:rsidRPr="00185E45" w:rsidRDefault="007F33E4" w:rsidP="00185E45">
            <w:pPr>
              <w:pStyle w:val="a4"/>
              <w:rPr>
                <w:sz w:val="24"/>
              </w:rPr>
            </w:pPr>
            <w:r w:rsidRPr="00185E45">
              <w:rPr>
                <w:sz w:val="24"/>
              </w:rPr>
              <w:t>всего</w:t>
            </w:r>
          </w:p>
        </w:tc>
        <w:tc>
          <w:tcPr>
            <w:tcW w:w="752" w:type="pct"/>
            <w:gridSpan w:val="2"/>
            <w:tcBorders>
              <w:top w:val="single" w:sz="4" w:space="0" w:color="auto"/>
              <w:left w:val="nil"/>
              <w:bottom w:val="single" w:sz="4" w:space="0" w:color="auto"/>
              <w:right w:val="single" w:sz="4" w:space="0" w:color="auto"/>
            </w:tcBorders>
            <w:vAlign w:val="center"/>
            <w:hideMark/>
          </w:tcPr>
          <w:p w14:paraId="3DA3162C" w14:textId="77777777" w:rsidR="007F33E4" w:rsidRPr="00185E45" w:rsidRDefault="007F33E4" w:rsidP="00185E45">
            <w:pPr>
              <w:pStyle w:val="a4"/>
              <w:rPr>
                <w:sz w:val="24"/>
              </w:rPr>
            </w:pPr>
            <w:r w:rsidRPr="00185E45">
              <w:rPr>
                <w:sz w:val="24"/>
              </w:rPr>
              <w:t>в том числе:</w:t>
            </w:r>
          </w:p>
        </w:tc>
        <w:tc>
          <w:tcPr>
            <w:tcW w:w="321" w:type="pct"/>
            <w:vMerge w:val="restart"/>
            <w:tcBorders>
              <w:top w:val="nil"/>
              <w:left w:val="single" w:sz="4" w:space="0" w:color="auto"/>
              <w:bottom w:val="single" w:sz="4" w:space="0" w:color="auto"/>
              <w:right w:val="single" w:sz="4" w:space="0" w:color="auto"/>
            </w:tcBorders>
            <w:vAlign w:val="center"/>
            <w:hideMark/>
          </w:tcPr>
          <w:p w14:paraId="349673F2" w14:textId="77777777" w:rsidR="007F33E4" w:rsidRPr="00185E45" w:rsidRDefault="007F33E4" w:rsidP="00185E45">
            <w:pPr>
              <w:pStyle w:val="a4"/>
              <w:rPr>
                <w:sz w:val="24"/>
              </w:rPr>
            </w:pPr>
            <w:r w:rsidRPr="00185E45">
              <w:rPr>
                <w:sz w:val="24"/>
              </w:rPr>
              <w:t>2033 г.</w:t>
            </w:r>
          </w:p>
        </w:tc>
        <w:tc>
          <w:tcPr>
            <w:tcW w:w="320" w:type="pct"/>
            <w:vMerge w:val="restart"/>
            <w:tcBorders>
              <w:top w:val="nil"/>
              <w:left w:val="single" w:sz="4" w:space="0" w:color="auto"/>
              <w:bottom w:val="single" w:sz="4" w:space="0" w:color="auto"/>
              <w:right w:val="single" w:sz="4" w:space="0" w:color="auto"/>
            </w:tcBorders>
            <w:vAlign w:val="center"/>
            <w:hideMark/>
          </w:tcPr>
          <w:p w14:paraId="0AEADC37" w14:textId="77777777" w:rsidR="007F33E4" w:rsidRPr="00185E45" w:rsidRDefault="007F33E4" w:rsidP="00185E45">
            <w:pPr>
              <w:pStyle w:val="a4"/>
              <w:rPr>
                <w:sz w:val="24"/>
              </w:rPr>
            </w:pPr>
            <w:r w:rsidRPr="00185E45">
              <w:rPr>
                <w:sz w:val="24"/>
              </w:rPr>
              <w:t>2046 г.</w:t>
            </w:r>
          </w:p>
        </w:tc>
      </w:tr>
      <w:tr w:rsidR="007F33E4" w:rsidRPr="00185E45" w14:paraId="066C1801" w14:textId="77777777" w:rsidTr="0097676C">
        <w:trPr>
          <w:tblHeader/>
        </w:trPr>
        <w:tc>
          <w:tcPr>
            <w:tcW w:w="1217" w:type="pct"/>
            <w:vMerge/>
            <w:tcBorders>
              <w:top w:val="single" w:sz="4" w:space="0" w:color="auto"/>
              <w:left w:val="single" w:sz="4" w:space="0" w:color="auto"/>
              <w:bottom w:val="single" w:sz="4" w:space="0" w:color="auto"/>
              <w:right w:val="single" w:sz="4" w:space="0" w:color="auto"/>
            </w:tcBorders>
            <w:vAlign w:val="center"/>
            <w:hideMark/>
          </w:tcPr>
          <w:p w14:paraId="28C87DE0" w14:textId="77777777" w:rsidR="007F33E4" w:rsidRPr="00185E45" w:rsidRDefault="007F33E4" w:rsidP="00185E45">
            <w:pPr>
              <w:pStyle w:val="a4"/>
              <w:rPr>
                <w:sz w:val="24"/>
              </w:rPr>
            </w:pPr>
          </w:p>
        </w:tc>
        <w:tc>
          <w:tcPr>
            <w:tcW w:w="461" w:type="pct"/>
            <w:vMerge/>
            <w:tcBorders>
              <w:top w:val="single" w:sz="4" w:space="0" w:color="auto"/>
              <w:left w:val="single" w:sz="4" w:space="0" w:color="auto"/>
              <w:bottom w:val="single" w:sz="4" w:space="0" w:color="auto"/>
              <w:right w:val="single" w:sz="4" w:space="0" w:color="auto"/>
            </w:tcBorders>
            <w:vAlign w:val="center"/>
            <w:hideMark/>
          </w:tcPr>
          <w:p w14:paraId="2E91C455" w14:textId="77777777" w:rsidR="007F33E4" w:rsidRPr="00185E45" w:rsidRDefault="007F33E4" w:rsidP="00185E45">
            <w:pPr>
              <w:pStyle w:val="a4"/>
              <w:rPr>
                <w:sz w:val="24"/>
              </w:rPr>
            </w:pPr>
          </w:p>
        </w:tc>
        <w:tc>
          <w:tcPr>
            <w:tcW w:w="554" w:type="pct"/>
            <w:vMerge/>
            <w:tcBorders>
              <w:top w:val="single" w:sz="4" w:space="0" w:color="auto"/>
              <w:left w:val="single" w:sz="4" w:space="0" w:color="auto"/>
              <w:bottom w:val="single" w:sz="4" w:space="0" w:color="auto"/>
              <w:right w:val="single" w:sz="4" w:space="0" w:color="auto"/>
            </w:tcBorders>
            <w:vAlign w:val="center"/>
            <w:hideMark/>
          </w:tcPr>
          <w:p w14:paraId="2925AF12" w14:textId="77777777" w:rsidR="007F33E4" w:rsidRPr="00185E45" w:rsidRDefault="007F33E4" w:rsidP="00185E45">
            <w:pPr>
              <w:pStyle w:val="a4"/>
              <w:rPr>
                <w:sz w:val="24"/>
              </w:rPr>
            </w:pPr>
          </w:p>
        </w:tc>
        <w:tc>
          <w:tcPr>
            <w:tcW w:w="384" w:type="pct"/>
            <w:vMerge/>
            <w:tcBorders>
              <w:top w:val="single" w:sz="4" w:space="0" w:color="auto"/>
              <w:left w:val="single" w:sz="4" w:space="0" w:color="auto"/>
              <w:bottom w:val="single" w:sz="4" w:space="0" w:color="auto"/>
              <w:right w:val="single" w:sz="4" w:space="0" w:color="auto"/>
            </w:tcBorders>
            <w:vAlign w:val="center"/>
            <w:hideMark/>
          </w:tcPr>
          <w:p w14:paraId="25BA163D" w14:textId="77777777" w:rsidR="007F33E4" w:rsidRPr="00185E45" w:rsidRDefault="007F33E4" w:rsidP="00185E45">
            <w:pPr>
              <w:pStyle w:val="a4"/>
              <w:rPr>
                <w:sz w:val="24"/>
              </w:rPr>
            </w:pPr>
          </w:p>
        </w:tc>
        <w:tc>
          <w:tcPr>
            <w:tcW w:w="335" w:type="pct"/>
            <w:vMerge/>
            <w:tcBorders>
              <w:top w:val="nil"/>
              <w:left w:val="single" w:sz="4" w:space="0" w:color="auto"/>
              <w:bottom w:val="single" w:sz="4" w:space="0" w:color="auto"/>
              <w:right w:val="single" w:sz="4" w:space="0" w:color="auto"/>
            </w:tcBorders>
            <w:vAlign w:val="center"/>
            <w:hideMark/>
          </w:tcPr>
          <w:p w14:paraId="6EF3EDAF" w14:textId="77777777" w:rsidR="007F33E4" w:rsidRPr="00185E45" w:rsidRDefault="007F33E4" w:rsidP="00185E45">
            <w:pPr>
              <w:pStyle w:val="a4"/>
              <w:rPr>
                <w:sz w:val="24"/>
              </w:rPr>
            </w:pPr>
          </w:p>
        </w:tc>
        <w:tc>
          <w:tcPr>
            <w:tcW w:w="335" w:type="pct"/>
            <w:vMerge/>
            <w:tcBorders>
              <w:top w:val="nil"/>
              <w:left w:val="single" w:sz="4" w:space="0" w:color="auto"/>
              <w:bottom w:val="single" w:sz="4" w:space="0" w:color="auto"/>
              <w:right w:val="single" w:sz="4" w:space="0" w:color="auto"/>
            </w:tcBorders>
            <w:vAlign w:val="center"/>
            <w:hideMark/>
          </w:tcPr>
          <w:p w14:paraId="1EF25660" w14:textId="77777777" w:rsidR="007F33E4" w:rsidRPr="00185E45" w:rsidRDefault="007F33E4" w:rsidP="00185E45">
            <w:pPr>
              <w:pStyle w:val="a4"/>
              <w:rPr>
                <w:sz w:val="24"/>
              </w:rPr>
            </w:pPr>
          </w:p>
        </w:tc>
        <w:tc>
          <w:tcPr>
            <w:tcW w:w="321" w:type="pct"/>
            <w:vMerge/>
            <w:tcBorders>
              <w:top w:val="nil"/>
              <w:left w:val="single" w:sz="4" w:space="0" w:color="auto"/>
              <w:bottom w:val="single" w:sz="4" w:space="0" w:color="auto"/>
              <w:right w:val="single" w:sz="4" w:space="0" w:color="auto"/>
            </w:tcBorders>
            <w:vAlign w:val="center"/>
            <w:hideMark/>
          </w:tcPr>
          <w:p w14:paraId="51E867D5" w14:textId="77777777" w:rsidR="007F33E4" w:rsidRPr="00185E45" w:rsidRDefault="007F33E4" w:rsidP="00185E45">
            <w:pPr>
              <w:pStyle w:val="a4"/>
              <w:rPr>
                <w:sz w:val="24"/>
              </w:rPr>
            </w:pPr>
          </w:p>
        </w:tc>
        <w:tc>
          <w:tcPr>
            <w:tcW w:w="415" w:type="pct"/>
            <w:tcBorders>
              <w:top w:val="nil"/>
              <w:left w:val="nil"/>
              <w:bottom w:val="single" w:sz="4" w:space="0" w:color="auto"/>
              <w:right w:val="single" w:sz="4" w:space="0" w:color="auto"/>
            </w:tcBorders>
            <w:vAlign w:val="center"/>
            <w:hideMark/>
          </w:tcPr>
          <w:p w14:paraId="5BE430BE" w14:textId="77777777" w:rsidR="007F33E4" w:rsidRPr="00185E45" w:rsidRDefault="007F33E4" w:rsidP="00185E45">
            <w:pPr>
              <w:pStyle w:val="a4"/>
              <w:rPr>
                <w:sz w:val="24"/>
              </w:rPr>
            </w:pPr>
            <w:r w:rsidRPr="00185E45">
              <w:rPr>
                <w:sz w:val="24"/>
              </w:rPr>
              <w:t>1 очередь строительства</w:t>
            </w:r>
          </w:p>
        </w:tc>
        <w:tc>
          <w:tcPr>
            <w:tcW w:w="337" w:type="pct"/>
            <w:tcBorders>
              <w:top w:val="nil"/>
              <w:left w:val="nil"/>
              <w:bottom w:val="single" w:sz="4" w:space="0" w:color="auto"/>
              <w:right w:val="single" w:sz="4" w:space="0" w:color="auto"/>
            </w:tcBorders>
            <w:vAlign w:val="center"/>
            <w:hideMark/>
          </w:tcPr>
          <w:p w14:paraId="5C2EC51C" w14:textId="77777777" w:rsidR="007F33E4" w:rsidRPr="00185E45" w:rsidRDefault="007F33E4" w:rsidP="00185E45">
            <w:pPr>
              <w:pStyle w:val="a4"/>
              <w:rPr>
                <w:sz w:val="24"/>
              </w:rPr>
            </w:pPr>
            <w:r w:rsidRPr="00185E45">
              <w:rPr>
                <w:sz w:val="24"/>
              </w:rPr>
              <w:t>Расчетный срок</w:t>
            </w:r>
          </w:p>
        </w:tc>
        <w:tc>
          <w:tcPr>
            <w:tcW w:w="321" w:type="pct"/>
            <w:vMerge/>
            <w:tcBorders>
              <w:top w:val="nil"/>
              <w:left w:val="single" w:sz="4" w:space="0" w:color="auto"/>
              <w:bottom w:val="single" w:sz="4" w:space="0" w:color="auto"/>
              <w:right w:val="single" w:sz="4" w:space="0" w:color="auto"/>
            </w:tcBorders>
            <w:vAlign w:val="center"/>
            <w:hideMark/>
          </w:tcPr>
          <w:p w14:paraId="094CA615" w14:textId="77777777" w:rsidR="007F33E4" w:rsidRPr="00185E45" w:rsidRDefault="007F33E4" w:rsidP="00185E45">
            <w:pPr>
              <w:pStyle w:val="a4"/>
              <w:rPr>
                <w:sz w:val="24"/>
              </w:rPr>
            </w:pPr>
          </w:p>
        </w:tc>
        <w:tc>
          <w:tcPr>
            <w:tcW w:w="320" w:type="pct"/>
            <w:vMerge/>
            <w:tcBorders>
              <w:top w:val="nil"/>
              <w:left w:val="single" w:sz="4" w:space="0" w:color="auto"/>
              <w:bottom w:val="single" w:sz="4" w:space="0" w:color="auto"/>
              <w:right w:val="single" w:sz="4" w:space="0" w:color="auto"/>
            </w:tcBorders>
            <w:vAlign w:val="center"/>
            <w:hideMark/>
          </w:tcPr>
          <w:p w14:paraId="5C8C1E1D" w14:textId="77777777" w:rsidR="007F33E4" w:rsidRPr="00185E45" w:rsidRDefault="007F33E4" w:rsidP="00185E45">
            <w:pPr>
              <w:pStyle w:val="a4"/>
              <w:rPr>
                <w:sz w:val="24"/>
              </w:rPr>
            </w:pPr>
          </w:p>
        </w:tc>
      </w:tr>
      <w:tr w:rsidR="007F33E4" w:rsidRPr="00185E45" w14:paraId="30D354C2" w14:textId="77777777" w:rsidTr="0097676C">
        <w:trPr>
          <w:tblHeader/>
        </w:trPr>
        <w:tc>
          <w:tcPr>
            <w:tcW w:w="1217" w:type="pct"/>
            <w:tcBorders>
              <w:top w:val="nil"/>
              <w:left w:val="single" w:sz="4" w:space="0" w:color="auto"/>
              <w:bottom w:val="single" w:sz="4" w:space="0" w:color="auto"/>
              <w:right w:val="single" w:sz="4" w:space="0" w:color="auto"/>
            </w:tcBorders>
            <w:vAlign w:val="center"/>
            <w:hideMark/>
          </w:tcPr>
          <w:p w14:paraId="7BE18D31" w14:textId="77777777" w:rsidR="007F33E4" w:rsidRPr="00185E45" w:rsidRDefault="007F33E4" w:rsidP="00185E45">
            <w:pPr>
              <w:pStyle w:val="a4"/>
              <w:rPr>
                <w:sz w:val="24"/>
              </w:rPr>
            </w:pPr>
            <w:r w:rsidRPr="00185E45">
              <w:rPr>
                <w:sz w:val="24"/>
              </w:rPr>
              <w:t>1</w:t>
            </w:r>
          </w:p>
        </w:tc>
        <w:tc>
          <w:tcPr>
            <w:tcW w:w="461" w:type="pct"/>
            <w:tcBorders>
              <w:top w:val="nil"/>
              <w:left w:val="nil"/>
              <w:bottom w:val="single" w:sz="4" w:space="0" w:color="auto"/>
              <w:right w:val="single" w:sz="4" w:space="0" w:color="auto"/>
            </w:tcBorders>
            <w:vAlign w:val="center"/>
            <w:hideMark/>
          </w:tcPr>
          <w:p w14:paraId="16F27ECC" w14:textId="77777777" w:rsidR="007F33E4" w:rsidRPr="00185E45" w:rsidRDefault="007F33E4" w:rsidP="00185E45">
            <w:pPr>
              <w:pStyle w:val="a4"/>
              <w:rPr>
                <w:sz w:val="24"/>
              </w:rPr>
            </w:pPr>
            <w:r w:rsidRPr="00185E45">
              <w:rPr>
                <w:sz w:val="24"/>
              </w:rPr>
              <w:t>2</w:t>
            </w:r>
          </w:p>
        </w:tc>
        <w:tc>
          <w:tcPr>
            <w:tcW w:w="554" w:type="pct"/>
            <w:tcBorders>
              <w:top w:val="nil"/>
              <w:left w:val="nil"/>
              <w:bottom w:val="single" w:sz="4" w:space="0" w:color="auto"/>
              <w:right w:val="single" w:sz="4" w:space="0" w:color="auto"/>
            </w:tcBorders>
            <w:vAlign w:val="center"/>
            <w:hideMark/>
          </w:tcPr>
          <w:p w14:paraId="6FF72475" w14:textId="77777777" w:rsidR="007F33E4" w:rsidRPr="00185E45" w:rsidRDefault="007F33E4" w:rsidP="00185E45">
            <w:pPr>
              <w:pStyle w:val="a4"/>
              <w:rPr>
                <w:sz w:val="24"/>
              </w:rPr>
            </w:pPr>
            <w:r w:rsidRPr="00185E45">
              <w:rPr>
                <w:sz w:val="24"/>
              </w:rPr>
              <w:t>3</w:t>
            </w:r>
          </w:p>
        </w:tc>
        <w:tc>
          <w:tcPr>
            <w:tcW w:w="384" w:type="pct"/>
            <w:tcBorders>
              <w:top w:val="nil"/>
              <w:left w:val="nil"/>
              <w:bottom w:val="single" w:sz="4" w:space="0" w:color="auto"/>
              <w:right w:val="single" w:sz="4" w:space="0" w:color="auto"/>
            </w:tcBorders>
            <w:vAlign w:val="center"/>
            <w:hideMark/>
          </w:tcPr>
          <w:p w14:paraId="773EA03A" w14:textId="77777777" w:rsidR="007F33E4" w:rsidRPr="00185E45" w:rsidRDefault="007F33E4" w:rsidP="00185E45">
            <w:pPr>
              <w:pStyle w:val="a4"/>
              <w:rPr>
                <w:sz w:val="24"/>
              </w:rPr>
            </w:pPr>
            <w:r w:rsidRPr="00185E45">
              <w:rPr>
                <w:sz w:val="24"/>
              </w:rPr>
              <w:t>4</w:t>
            </w:r>
          </w:p>
        </w:tc>
        <w:tc>
          <w:tcPr>
            <w:tcW w:w="335" w:type="pct"/>
            <w:tcBorders>
              <w:top w:val="nil"/>
              <w:left w:val="nil"/>
              <w:bottom w:val="single" w:sz="4" w:space="0" w:color="auto"/>
              <w:right w:val="single" w:sz="4" w:space="0" w:color="auto"/>
            </w:tcBorders>
            <w:vAlign w:val="center"/>
            <w:hideMark/>
          </w:tcPr>
          <w:p w14:paraId="3895B780" w14:textId="77777777" w:rsidR="007F33E4" w:rsidRPr="00185E45" w:rsidRDefault="007F33E4" w:rsidP="00185E45">
            <w:pPr>
              <w:pStyle w:val="a4"/>
              <w:rPr>
                <w:sz w:val="24"/>
              </w:rPr>
            </w:pPr>
            <w:r w:rsidRPr="00185E45">
              <w:rPr>
                <w:sz w:val="24"/>
              </w:rPr>
              <w:t>5</w:t>
            </w:r>
          </w:p>
        </w:tc>
        <w:tc>
          <w:tcPr>
            <w:tcW w:w="335" w:type="pct"/>
            <w:tcBorders>
              <w:top w:val="nil"/>
              <w:left w:val="nil"/>
              <w:bottom w:val="single" w:sz="4" w:space="0" w:color="auto"/>
              <w:right w:val="single" w:sz="4" w:space="0" w:color="auto"/>
            </w:tcBorders>
            <w:vAlign w:val="center"/>
            <w:hideMark/>
          </w:tcPr>
          <w:p w14:paraId="62AD68AA" w14:textId="77777777" w:rsidR="007F33E4" w:rsidRPr="00185E45" w:rsidRDefault="007F33E4" w:rsidP="00185E45">
            <w:pPr>
              <w:pStyle w:val="a4"/>
              <w:rPr>
                <w:sz w:val="24"/>
              </w:rPr>
            </w:pPr>
            <w:r w:rsidRPr="00185E45">
              <w:rPr>
                <w:sz w:val="24"/>
              </w:rPr>
              <w:t>6</w:t>
            </w:r>
          </w:p>
        </w:tc>
        <w:tc>
          <w:tcPr>
            <w:tcW w:w="321" w:type="pct"/>
            <w:tcBorders>
              <w:top w:val="nil"/>
              <w:left w:val="nil"/>
              <w:bottom w:val="single" w:sz="4" w:space="0" w:color="auto"/>
              <w:right w:val="single" w:sz="4" w:space="0" w:color="auto"/>
            </w:tcBorders>
            <w:vAlign w:val="center"/>
            <w:hideMark/>
          </w:tcPr>
          <w:p w14:paraId="31952052" w14:textId="77777777" w:rsidR="007F33E4" w:rsidRPr="00185E45" w:rsidRDefault="007F33E4" w:rsidP="00185E45">
            <w:pPr>
              <w:pStyle w:val="a4"/>
              <w:rPr>
                <w:sz w:val="24"/>
              </w:rPr>
            </w:pPr>
            <w:r w:rsidRPr="00185E45">
              <w:rPr>
                <w:sz w:val="24"/>
              </w:rPr>
              <w:t>7</w:t>
            </w:r>
          </w:p>
        </w:tc>
        <w:tc>
          <w:tcPr>
            <w:tcW w:w="415" w:type="pct"/>
            <w:tcBorders>
              <w:top w:val="nil"/>
              <w:left w:val="nil"/>
              <w:bottom w:val="single" w:sz="4" w:space="0" w:color="auto"/>
              <w:right w:val="single" w:sz="4" w:space="0" w:color="auto"/>
            </w:tcBorders>
            <w:vAlign w:val="center"/>
            <w:hideMark/>
          </w:tcPr>
          <w:p w14:paraId="4105A61B" w14:textId="77777777" w:rsidR="007F33E4" w:rsidRPr="00185E45" w:rsidRDefault="007F33E4" w:rsidP="00185E45">
            <w:pPr>
              <w:pStyle w:val="a4"/>
              <w:rPr>
                <w:sz w:val="24"/>
              </w:rPr>
            </w:pPr>
            <w:r w:rsidRPr="00185E45">
              <w:rPr>
                <w:sz w:val="24"/>
              </w:rPr>
              <w:t>8</w:t>
            </w:r>
          </w:p>
        </w:tc>
        <w:tc>
          <w:tcPr>
            <w:tcW w:w="337" w:type="pct"/>
            <w:tcBorders>
              <w:top w:val="nil"/>
              <w:left w:val="nil"/>
              <w:bottom w:val="single" w:sz="4" w:space="0" w:color="auto"/>
              <w:right w:val="single" w:sz="4" w:space="0" w:color="auto"/>
            </w:tcBorders>
            <w:vAlign w:val="center"/>
            <w:hideMark/>
          </w:tcPr>
          <w:p w14:paraId="10C23C1E" w14:textId="77777777" w:rsidR="007F33E4" w:rsidRPr="00185E45" w:rsidRDefault="007F33E4" w:rsidP="00185E45">
            <w:pPr>
              <w:pStyle w:val="a4"/>
              <w:rPr>
                <w:sz w:val="24"/>
              </w:rPr>
            </w:pPr>
            <w:r w:rsidRPr="00185E45">
              <w:rPr>
                <w:sz w:val="24"/>
              </w:rPr>
              <w:t>9</w:t>
            </w:r>
          </w:p>
        </w:tc>
        <w:tc>
          <w:tcPr>
            <w:tcW w:w="321" w:type="pct"/>
            <w:tcBorders>
              <w:top w:val="nil"/>
              <w:left w:val="nil"/>
              <w:bottom w:val="single" w:sz="4" w:space="0" w:color="auto"/>
              <w:right w:val="single" w:sz="4" w:space="0" w:color="auto"/>
            </w:tcBorders>
            <w:vAlign w:val="center"/>
            <w:hideMark/>
          </w:tcPr>
          <w:p w14:paraId="06890A5E" w14:textId="77777777" w:rsidR="007F33E4" w:rsidRPr="00185E45" w:rsidRDefault="007F33E4" w:rsidP="00185E45">
            <w:pPr>
              <w:pStyle w:val="a4"/>
              <w:rPr>
                <w:sz w:val="24"/>
              </w:rPr>
            </w:pPr>
            <w:r w:rsidRPr="00185E45">
              <w:rPr>
                <w:sz w:val="24"/>
              </w:rPr>
              <w:t>10</w:t>
            </w:r>
          </w:p>
        </w:tc>
        <w:tc>
          <w:tcPr>
            <w:tcW w:w="320" w:type="pct"/>
            <w:tcBorders>
              <w:top w:val="nil"/>
              <w:left w:val="nil"/>
              <w:bottom w:val="single" w:sz="4" w:space="0" w:color="auto"/>
              <w:right w:val="single" w:sz="4" w:space="0" w:color="auto"/>
            </w:tcBorders>
            <w:vAlign w:val="center"/>
            <w:hideMark/>
          </w:tcPr>
          <w:p w14:paraId="525F65DB" w14:textId="77777777" w:rsidR="007F33E4" w:rsidRPr="00185E45" w:rsidRDefault="007F33E4" w:rsidP="00185E45">
            <w:pPr>
              <w:pStyle w:val="a4"/>
              <w:rPr>
                <w:sz w:val="24"/>
              </w:rPr>
            </w:pPr>
            <w:r w:rsidRPr="00185E45">
              <w:rPr>
                <w:sz w:val="24"/>
              </w:rPr>
              <w:t>11</w:t>
            </w:r>
          </w:p>
        </w:tc>
      </w:tr>
      <w:tr w:rsidR="007F33E4" w:rsidRPr="00185E45" w14:paraId="350B361D" w14:textId="77777777" w:rsidTr="0097676C">
        <w:tc>
          <w:tcPr>
            <w:tcW w:w="5000" w:type="pct"/>
            <w:gridSpan w:val="11"/>
            <w:tcBorders>
              <w:top w:val="single" w:sz="4" w:space="0" w:color="auto"/>
              <w:left w:val="single" w:sz="4" w:space="0" w:color="auto"/>
              <w:bottom w:val="single" w:sz="4" w:space="0" w:color="auto"/>
              <w:right w:val="single" w:sz="4" w:space="0" w:color="auto"/>
            </w:tcBorders>
            <w:vAlign w:val="center"/>
            <w:hideMark/>
          </w:tcPr>
          <w:p w14:paraId="366753EB" w14:textId="77777777" w:rsidR="007F33E4" w:rsidRPr="00185E45" w:rsidRDefault="007F33E4" w:rsidP="00185E45">
            <w:pPr>
              <w:pStyle w:val="a4"/>
              <w:rPr>
                <w:b/>
                <w:bCs/>
                <w:sz w:val="24"/>
              </w:rPr>
            </w:pPr>
            <w:r w:rsidRPr="00185E45">
              <w:rPr>
                <w:b/>
                <w:bCs/>
                <w:sz w:val="24"/>
              </w:rPr>
              <w:t>Учреждения образования</w:t>
            </w:r>
          </w:p>
        </w:tc>
      </w:tr>
      <w:tr w:rsidR="007F33E4" w:rsidRPr="00185E45" w14:paraId="110137B0" w14:textId="77777777" w:rsidTr="0097676C">
        <w:tc>
          <w:tcPr>
            <w:tcW w:w="1217" w:type="pct"/>
            <w:tcBorders>
              <w:top w:val="nil"/>
              <w:left w:val="single" w:sz="4" w:space="0" w:color="auto"/>
              <w:bottom w:val="single" w:sz="4" w:space="0" w:color="auto"/>
              <w:right w:val="single" w:sz="4" w:space="0" w:color="auto"/>
            </w:tcBorders>
            <w:vAlign w:val="center"/>
            <w:hideMark/>
          </w:tcPr>
          <w:p w14:paraId="0A27C4EA" w14:textId="77777777" w:rsidR="007F33E4" w:rsidRPr="00185E45" w:rsidRDefault="007F33E4" w:rsidP="00185E45">
            <w:pPr>
              <w:pStyle w:val="a4"/>
              <w:rPr>
                <w:sz w:val="24"/>
              </w:rPr>
            </w:pPr>
            <w:r w:rsidRPr="00185E45">
              <w:rPr>
                <w:sz w:val="24"/>
              </w:rPr>
              <w:t>Детские дошкольные учреждения</w:t>
            </w:r>
          </w:p>
        </w:tc>
        <w:tc>
          <w:tcPr>
            <w:tcW w:w="461" w:type="pct"/>
            <w:tcBorders>
              <w:top w:val="nil"/>
              <w:left w:val="nil"/>
              <w:bottom w:val="single" w:sz="4" w:space="0" w:color="auto"/>
              <w:right w:val="single" w:sz="4" w:space="0" w:color="auto"/>
            </w:tcBorders>
            <w:vAlign w:val="center"/>
            <w:hideMark/>
          </w:tcPr>
          <w:p w14:paraId="32B9F856" w14:textId="77777777" w:rsidR="007F33E4" w:rsidRPr="00185E45" w:rsidRDefault="007F33E4" w:rsidP="00185E45">
            <w:pPr>
              <w:pStyle w:val="a4"/>
              <w:rPr>
                <w:sz w:val="24"/>
              </w:rPr>
            </w:pPr>
            <w:r w:rsidRPr="00185E45">
              <w:rPr>
                <w:sz w:val="24"/>
              </w:rPr>
              <w:t>место</w:t>
            </w:r>
          </w:p>
        </w:tc>
        <w:tc>
          <w:tcPr>
            <w:tcW w:w="554" w:type="pct"/>
            <w:tcBorders>
              <w:top w:val="nil"/>
              <w:left w:val="nil"/>
              <w:bottom w:val="single" w:sz="4" w:space="0" w:color="auto"/>
              <w:right w:val="single" w:sz="4" w:space="0" w:color="auto"/>
            </w:tcBorders>
            <w:vAlign w:val="center"/>
            <w:hideMark/>
          </w:tcPr>
          <w:p w14:paraId="2378BEFB" w14:textId="77777777" w:rsidR="007F33E4" w:rsidRPr="00185E45" w:rsidRDefault="007F33E4" w:rsidP="00185E45">
            <w:pPr>
              <w:pStyle w:val="a4"/>
              <w:rPr>
                <w:sz w:val="24"/>
              </w:rPr>
            </w:pPr>
            <w:r w:rsidRPr="00185E45">
              <w:rPr>
                <w:sz w:val="24"/>
              </w:rPr>
              <w:t>уровень обеспеченности - 85% охвата детей 1-5 лет</w:t>
            </w:r>
          </w:p>
        </w:tc>
        <w:tc>
          <w:tcPr>
            <w:tcW w:w="384" w:type="pct"/>
            <w:tcBorders>
              <w:top w:val="nil"/>
              <w:left w:val="nil"/>
              <w:bottom w:val="single" w:sz="4" w:space="0" w:color="auto"/>
              <w:right w:val="single" w:sz="4" w:space="0" w:color="auto"/>
            </w:tcBorders>
            <w:vAlign w:val="center"/>
            <w:hideMark/>
          </w:tcPr>
          <w:p w14:paraId="6A435E73" w14:textId="77777777" w:rsidR="007F33E4" w:rsidRPr="00185E45" w:rsidRDefault="007F33E4" w:rsidP="00185E45">
            <w:pPr>
              <w:pStyle w:val="a4"/>
              <w:rPr>
                <w:sz w:val="24"/>
              </w:rPr>
            </w:pPr>
            <w:r w:rsidRPr="00185E45">
              <w:rPr>
                <w:sz w:val="24"/>
              </w:rPr>
              <w:t>135</w:t>
            </w:r>
          </w:p>
        </w:tc>
        <w:tc>
          <w:tcPr>
            <w:tcW w:w="335" w:type="pct"/>
            <w:tcBorders>
              <w:top w:val="nil"/>
              <w:left w:val="nil"/>
              <w:bottom w:val="single" w:sz="4" w:space="0" w:color="auto"/>
              <w:right w:val="single" w:sz="4" w:space="0" w:color="auto"/>
            </w:tcBorders>
            <w:vAlign w:val="center"/>
            <w:hideMark/>
          </w:tcPr>
          <w:p w14:paraId="358B559E" w14:textId="77777777" w:rsidR="007F33E4" w:rsidRPr="00185E45" w:rsidRDefault="007F33E4" w:rsidP="00185E45">
            <w:pPr>
              <w:pStyle w:val="a4"/>
              <w:rPr>
                <w:sz w:val="24"/>
              </w:rPr>
            </w:pPr>
            <w:r w:rsidRPr="00185E45">
              <w:rPr>
                <w:sz w:val="24"/>
              </w:rPr>
              <w:t>207</w:t>
            </w:r>
          </w:p>
        </w:tc>
        <w:tc>
          <w:tcPr>
            <w:tcW w:w="335" w:type="pct"/>
            <w:tcBorders>
              <w:top w:val="nil"/>
              <w:left w:val="nil"/>
              <w:bottom w:val="single" w:sz="4" w:space="0" w:color="auto"/>
              <w:right w:val="single" w:sz="4" w:space="0" w:color="auto"/>
            </w:tcBorders>
            <w:vAlign w:val="center"/>
            <w:hideMark/>
          </w:tcPr>
          <w:p w14:paraId="3D606132" w14:textId="77777777" w:rsidR="007F33E4" w:rsidRPr="00185E45" w:rsidRDefault="007F33E4" w:rsidP="00185E45">
            <w:pPr>
              <w:pStyle w:val="a4"/>
              <w:rPr>
                <w:sz w:val="24"/>
              </w:rPr>
            </w:pPr>
            <w:r w:rsidRPr="00185E45">
              <w:rPr>
                <w:sz w:val="24"/>
              </w:rPr>
              <w:t>255</w:t>
            </w:r>
          </w:p>
        </w:tc>
        <w:tc>
          <w:tcPr>
            <w:tcW w:w="321" w:type="pct"/>
            <w:tcBorders>
              <w:top w:val="nil"/>
              <w:left w:val="nil"/>
              <w:bottom w:val="single" w:sz="4" w:space="0" w:color="auto"/>
              <w:right w:val="single" w:sz="4" w:space="0" w:color="auto"/>
            </w:tcBorders>
            <w:vAlign w:val="center"/>
            <w:hideMark/>
          </w:tcPr>
          <w:p w14:paraId="357D89FD" w14:textId="77777777" w:rsidR="007F33E4" w:rsidRPr="00185E45" w:rsidRDefault="007F33E4" w:rsidP="00185E45">
            <w:pPr>
              <w:pStyle w:val="a4"/>
              <w:rPr>
                <w:sz w:val="24"/>
              </w:rPr>
            </w:pPr>
            <w:r w:rsidRPr="00185E45">
              <w:rPr>
                <w:sz w:val="24"/>
              </w:rPr>
              <w:t>120</w:t>
            </w:r>
          </w:p>
        </w:tc>
        <w:tc>
          <w:tcPr>
            <w:tcW w:w="415" w:type="pct"/>
            <w:tcBorders>
              <w:top w:val="nil"/>
              <w:left w:val="nil"/>
              <w:bottom w:val="single" w:sz="4" w:space="0" w:color="auto"/>
              <w:right w:val="single" w:sz="4" w:space="0" w:color="auto"/>
            </w:tcBorders>
            <w:vAlign w:val="center"/>
            <w:hideMark/>
          </w:tcPr>
          <w:p w14:paraId="2C238C0C" w14:textId="77777777" w:rsidR="007F33E4" w:rsidRPr="00185E45" w:rsidRDefault="007F33E4" w:rsidP="00185E45">
            <w:pPr>
              <w:pStyle w:val="a4"/>
              <w:rPr>
                <w:sz w:val="24"/>
              </w:rPr>
            </w:pPr>
            <w:r w:rsidRPr="00185E45">
              <w:rPr>
                <w:sz w:val="24"/>
              </w:rPr>
              <w:t>120</w:t>
            </w:r>
          </w:p>
        </w:tc>
        <w:tc>
          <w:tcPr>
            <w:tcW w:w="337" w:type="pct"/>
            <w:tcBorders>
              <w:top w:val="nil"/>
              <w:left w:val="nil"/>
              <w:bottom w:val="single" w:sz="4" w:space="0" w:color="auto"/>
              <w:right w:val="single" w:sz="4" w:space="0" w:color="auto"/>
            </w:tcBorders>
            <w:vAlign w:val="center"/>
            <w:hideMark/>
          </w:tcPr>
          <w:p w14:paraId="6AC079BB" w14:textId="1D32FAC9" w:rsidR="007F33E4" w:rsidRPr="00185E45" w:rsidRDefault="007F33E4" w:rsidP="00185E45">
            <w:pPr>
              <w:pStyle w:val="a4"/>
              <w:rPr>
                <w:sz w:val="24"/>
              </w:rPr>
            </w:pPr>
          </w:p>
        </w:tc>
        <w:tc>
          <w:tcPr>
            <w:tcW w:w="321" w:type="pct"/>
            <w:tcBorders>
              <w:top w:val="nil"/>
              <w:left w:val="nil"/>
              <w:bottom w:val="single" w:sz="4" w:space="0" w:color="auto"/>
              <w:right w:val="single" w:sz="4" w:space="0" w:color="auto"/>
            </w:tcBorders>
            <w:vAlign w:val="center"/>
            <w:hideMark/>
          </w:tcPr>
          <w:p w14:paraId="750ADECF" w14:textId="77777777" w:rsidR="007F33E4" w:rsidRPr="00185E45" w:rsidRDefault="007F33E4" w:rsidP="00185E45">
            <w:pPr>
              <w:pStyle w:val="a4"/>
              <w:rPr>
                <w:sz w:val="24"/>
              </w:rPr>
            </w:pPr>
            <w:r w:rsidRPr="00185E45">
              <w:rPr>
                <w:sz w:val="24"/>
              </w:rPr>
              <w:t>255</w:t>
            </w:r>
          </w:p>
        </w:tc>
        <w:tc>
          <w:tcPr>
            <w:tcW w:w="320" w:type="pct"/>
            <w:tcBorders>
              <w:top w:val="nil"/>
              <w:left w:val="nil"/>
              <w:bottom w:val="single" w:sz="4" w:space="0" w:color="auto"/>
              <w:right w:val="single" w:sz="4" w:space="0" w:color="auto"/>
            </w:tcBorders>
            <w:vAlign w:val="center"/>
            <w:hideMark/>
          </w:tcPr>
          <w:p w14:paraId="3D12B046" w14:textId="77777777" w:rsidR="007F33E4" w:rsidRPr="00185E45" w:rsidRDefault="007F33E4" w:rsidP="00185E45">
            <w:pPr>
              <w:pStyle w:val="a4"/>
              <w:rPr>
                <w:sz w:val="24"/>
              </w:rPr>
            </w:pPr>
            <w:r w:rsidRPr="00185E45">
              <w:rPr>
                <w:sz w:val="24"/>
              </w:rPr>
              <w:t>255</w:t>
            </w:r>
          </w:p>
        </w:tc>
      </w:tr>
      <w:tr w:rsidR="007F33E4" w:rsidRPr="00185E45" w14:paraId="6BE066D6" w14:textId="77777777" w:rsidTr="0097676C">
        <w:tc>
          <w:tcPr>
            <w:tcW w:w="1217" w:type="pct"/>
            <w:tcBorders>
              <w:top w:val="nil"/>
              <w:left w:val="single" w:sz="4" w:space="0" w:color="auto"/>
              <w:bottom w:val="single" w:sz="4" w:space="0" w:color="auto"/>
              <w:right w:val="single" w:sz="4" w:space="0" w:color="auto"/>
            </w:tcBorders>
            <w:vAlign w:val="center"/>
            <w:hideMark/>
          </w:tcPr>
          <w:p w14:paraId="76C20EA3" w14:textId="77777777" w:rsidR="007F33E4" w:rsidRPr="00185E45" w:rsidRDefault="007F33E4" w:rsidP="00185E45">
            <w:pPr>
              <w:pStyle w:val="a4"/>
              <w:rPr>
                <w:sz w:val="24"/>
              </w:rPr>
            </w:pPr>
            <w:r w:rsidRPr="00185E45">
              <w:rPr>
                <w:sz w:val="24"/>
              </w:rPr>
              <w:t>Общеобразовательные школы</w:t>
            </w:r>
          </w:p>
        </w:tc>
        <w:tc>
          <w:tcPr>
            <w:tcW w:w="461" w:type="pct"/>
            <w:tcBorders>
              <w:top w:val="nil"/>
              <w:left w:val="nil"/>
              <w:bottom w:val="single" w:sz="4" w:space="0" w:color="auto"/>
              <w:right w:val="single" w:sz="4" w:space="0" w:color="auto"/>
            </w:tcBorders>
            <w:vAlign w:val="center"/>
            <w:hideMark/>
          </w:tcPr>
          <w:p w14:paraId="0DB869CC" w14:textId="77777777" w:rsidR="007F33E4" w:rsidRPr="00185E45" w:rsidRDefault="007F33E4" w:rsidP="00185E45">
            <w:pPr>
              <w:pStyle w:val="a4"/>
              <w:rPr>
                <w:sz w:val="24"/>
              </w:rPr>
            </w:pPr>
            <w:r w:rsidRPr="00185E45">
              <w:rPr>
                <w:sz w:val="24"/>
              </w:rPr>
              <w:t>обучающиеся</w:t>
            </w:r>
          </w:p>
        </w:tc>
        <w:tc>
          <w:tcPr>
            <w:tcW w:w="554" w:type="pct"/>
            <w:tcBorders>
              <w:top w:val="nil"/>
              <w:left w:val="nil"/>
              <w:bottom w:val="single" w:sz="4" w:space="0" w:color="auto"/>
              <w:right w:val="single" w:sz="4" w:space="0" w:color="auto"/>
            </w:tcBorders>
            <w:vAlign w:val="center"/>
            <w:hideMark/>
          </w:tcPr>
          <w:p w14:paraId="76BF5DD8" w14:textId="77777777" w:rsidR="007F33E4" w:rsidRPr="00185E45" w:rsidRDefault="007F33E4" w:rsidP="00185E45">
            <w:pPr>
              <w:pStyle w:val="a4"/>
              <w:rPr>
                <w:sz w:val="24"/>
              </w:rPr>
            </w:pPr>
            <w:r w:rsidRPr="00185E45">
              <w:rPr>
                <w:sz w:val="24"/>
              </w:rPr>
              <w:t>100% охвата детей школьного возраста, 75% охвата детей 10-12 классов</w:t>
            </w:r>
          </w:p>
        </w:tc>
        <w:tc>
          <w:tcPr>
            <w:tcW w:w="384" w:type="pct"/>
            <w:tcBorders>
              <w:top w:val="nil"/>
              <w:left w:val="nil"/>
              <w:bottom w:val="single" w:sz="4" w:space="0" w:color="auto"/>
              <w:right w:val="single" w:sz="4" w:space="0" w:color="auto"/>
            </w:tcBorders>
            <w:vAlign w:val="center"/>
            <w:hideMark/>
          </w:tcPr>
          <w:p w14:paraId="26802427" w14:textId="77777777" w:rsidR="007F33E4" w:rsidRPr="00185E45" w:rsidRDefault="007F33E4" w:rsidP="00185E45">
            <w:pPr>
              <w:pStyle w:val="a4"/>
              <w:rPr>
                <w:sz w:val="24"/>
              </w:rPr>
            </w:pPr>
            <w:r w:rsidRPr="00185E45">
              <w:rPr>
                <w:sz w:val="24"/>
              </w:rPr>
              <w:t>1176</w:t>
            </w:r>
          </w:p>
        </w:tc>
        <w:tc>
          <w:tcPr>
            <w:tcW w:w="335" w:type="pct"/>
            <w:tcBorders>
              <w:top w:val="nil"/>
              <w:left w:val="nil"/>
              <w:bottom w:val="single" w:sz="4" w:space="0" w:color="auto"/>
              <w:right w:val="single" w:sz="4" w:space="0" w:color="auto"/>
            </w:tcBorders>
            <w:vAlign w:val="center"/>
            <w:hideMark/>
          </w:tcPr>
          <w:p w14:paraId="1CF7A93D" w14:textId="77777777" w:rsidR="007F33E4" w:rsidRPr="00185E45" w:rsidRDefault="007F33E4" w:rsidP="00185E45">
            <w:pPr>
              <w:pStyle w:val="a4"/>
              <w:rPr>
                <w:sz w:val="24"/>
              </w:rPr>
            </w:pPr>
            <w:r w:rsidRPr="00185E45">
              <w:rPr>
                <w:sz w:val="24"/>
              </w:rPr>
              <w:t>467</w:t>
            </w:r>
          </w:p>
        </w:tc>
        <w:tc>
          <w:tcPr>
            <w:tcW w:w="335" w:type="pct"/>
            <w:tcBorders>
              <w:top w:val="nil"/>
              <w:left w:val="nil"/>
              <w:bottom w:val="single" w:sz="4" w:space="0" w:color="auto"/>
              <w:right w:val="single" w:sz="4" w:space="0" w:color="auto"/>
            </w:tcBorders>
            <w:vAlign w:val="center"/>
            <w:hideMark/>
          </w:tcPr>
          <w:p w14:paraId="64243E0F" w14:textId="77777777" w:rsidR="007F33E4" w:rsidRPr="00185E45" w:rsidRDefault="007F33E4" w:rsidP="00185E45">
            <w:pPr>
              <w:pStyle w:val="a4"/>
              <w:rPr>
                <w:sz w:val="24"/>
              </w:rPr>
            </w:pPr>
            <w:r w:rsidRPr="00185E45">
              <w:rPr>
                <w:sz w:val="24"/>
              </w:rPr>
              <w:t>640</w:t>
            </w:r>
          </w:p>
        </w:tc>
        <w:tc>
          <w:tcPr>
            <w:tcW w:w="321" w:type="pct"/>
            <w:tcBorders>
              <w:top w:val="nil"/>
              <w:left w:val="nil"/>
              <w:bottom w:val="single" w:sz="4" w:space="0" w:color="auto"/>
              <w:right w:val="single" w:sz="4" w:space="0" w:color="auto"/>
            </w:tcBorders>
            <w:vAlign w:val="center"/>
            <w:hideMark/>
          </w:tcPr>
          <w:p w14:paraId="5D6DA86E" w14:textId="7BF8220C" w:rsidR="007F33E4" w:rsidRPr="00185E45" w:rsidRDefault="007F33E4" w:rsidP="00185E45">
            <w:pPr>
              <w:pStyle w:val="a4"/>
              <w:rPr>
                <w:sz w:val="24"/>
              </w:rPr>
            </w:pPr>
          </w:p>
        </w:tc>
        <w:tc>
          <w:tcPr>
            <w:tcW w:w="415" w:type="pct"/>
            <w:tcBorders>
              <w:top w:val="nil"/>
              <w:left w:val="nil"/>
              <w:bottom w:val="single" w:sz="4" w:space="0" w:color="auto"/>
              <w:right w:val="single" w:sz="4" w:space="0" w:color="auto"/>
            </w:tcBorders>
            <w:vAlign w:val="center"/>
            <w:hideMark/>
          </w:tcPr>
          <w:p w14:paraId="52E35BC7" w14:textId="1D06E3AE" w:rsidR="007F33E4" w:rsidRPr="00185E45" w:rsidRDefault="007F33E4" w:rsidP="00185E45">
            <w:pPr>
              <w:pStyle w:val="a4"/>
              <w:rPr>
                <w:sz w:val="24"/>
              </w:rPr>
            </w:pPr>
          </w:p>
        </w:tc>
        <w:tc>
          <w:tcPr>
            <w:tcW w:w="337" w:type="pct"/>
            <w:tcBorders>
              <w:top w:val="nil"/>
              <w:left w:val="nil"/>
              <w:bottom w:val="single" w:sz="4" w:space="0" w:color="auto"/>
              <w:right w:val="single" w:sz="4" w:space="0" w:color="auto"/>
            </w:tcBorders>
            <w:vAlign w:val="center"/>
            <w:hideMark/>
          </w:tcPr>
          <w:p w14:paraId="7744B6A2" w14:textId="43552BBB" w:rsidR="007F33E4" w:rsidRPr="00185E45" w:rsidRDefault="007F33E4" w:rsidP="00185E45">
            <w:pPr>
              <w:pStyle w:val="a4"/>
              <w:rPr>
                <w:sz w:val="24"/>
              </w:rPr>
            </w:pPr>
          </w:p>
        </w:tc>
        <w:tc>
          <w:tcPr>
            <w:tcW w:w="321" w:type="pct"/>
            <w:tcBorders>
              <w:top w:val="nil"/>
              <w:left w:val="nil"/>
              <w:bottom w:val="single" w:sz="4" w:space="0" w:color="auto"/>
              <w:right w:val="single" w:sz="4" w:space="0" w:color="auto"/>
            </w:tcBorders>
            <w:vAlign w:val="center"/>
            <w:hideMark/>
          </w:tcPr>
          <w:p w14:paraId="221F60C9" w14:textId="77777777" w:rsidR="007F33E4" w:rsidRPr="00185E45" w:rsidRDefault="007F33E4" w:rsidP="00185E45">
            <w:pPr>
              <w:pStyle w:val="a4"/>
              <w:rPr>
                <w:sz w:val="24"/>
              </w:rPr>
            </w:pPr>
            <w:r w:rsidRPr="00185E45">
              <w:rPr>
                <w:sz w:val="24"/>
              </w:rPr>
              <w:t>1176</w:t>
            </w:r>
          </w:p>
        </w:tc>
        <w:tc>
          <w:tcPr>
            <w:tcW w:w="320" w:type="pct"/>
            <w:tcBorders>
              <w:top w:val="nil"/>
              <w:left w:val="nil"/>
              <w:bottom w:val="single" w:sz="4" w:space="0" w:color="auto"/>
              <w:right w:val="single" w:sz="4" w:space="0" w:color="auto"/>
            </w:tcBorders>
            <w:vAlign w:val="center"/>
            <w:hideMark/>
          </w:tcPr>
          <w:p w14:paraId="28D0C348" w14:textId="77777777" w:rsidR="007F33E4" w:rsidRPr="00185E45" w:rsidRDefault="007F33E4" w:rsidP="00185E45">
            <w:pPr>
              <w:pStyle w:val="a4"/>
              <w:rPr>
                <w:sz w:val="24"/>
              </w:rPr>
            </w:pPr>
            <w:r w:rsidRPr="00185E45">
              <w:rPr>
                <w:sz w:val="24"/>
              </w:rPr>
              <w:t>1176</w:t>
            </w:r>
          </w:p>
        </w:tc>
      </w:tr>
      <w:tr w:rsidR="007F33E4" w:rsidRPr="00185E45" w14:paraId="23271D94" w14:textId="77777777" w:rsidTr="0097676C">
        <w:tc>
          <w:tcPr>
            <w:tcW w:w="5000" w:type="pct"/>
            <w:gridSpan w:val="11"/>
            <w:tcBorders>
              <w:top w:val="single" w:sz="4" w:space="0" w:color="auto"/>
              <w:left w:val="single" w:sz="4" w:space="0" w:color="auto"/>
              <w:bottom w:val="single" w:sz="4" w:space="0" w:color="auto"/>
              <w:right w:val="single" w:sz="4" w:space="0" w:color="auto"/>
            </w:tcBorders>
            <w:vAlign w:val="center"/>
            <w:hideMark/>
          </w:tcPr>
          <w:p w14:paraId="1AD61D1A" w14:textId="77777777" w:rsidR="007F33E4" w:rsidRPr="00185E45" w:rsidRDefault="007F33E4" w:rsidP="00185E45">
            <w:pPr>
              <w:pStyle w:val="a4"/>
              <w:rPr>
                <w:b/>
                <w:bCs/>
                <w:sz w:val="24"/>
              </w:rPr>
            </w:pPr>
            <w:r w:rsidRPr="00185E45">
              <w:rPr>
                <w:b/>
                <w:bCs/>
                <w:sz w:val="24"/>
              </w:rPr>
              <w:t>Учреждения здравоохранения, социального обеспечения</w:t>
            </w:r>
          </w:p>
        </w:tc>
      </w:tr>
      <w:tr w:rsidR="007F33E4" w:rsidRPr="00185E45" w14:paraId="0F89223E" w14:textId="77777777" w:rsidTr="0097676C">
        <w:tc>
          <w:tcPr>
            <w:tcW w:w="1217" w:type="pct"/>
            <w:tcBorders>
              <w:top w:val="nil"/>
              <w:left w:val="single" w:sz="4" w:space="0" w:color="auto"/>
              <w:bottom w:val="single" w:sz="4" w:space="0" w:color="auto"/>
              <w:right w:val="single" w:sz="4" w:space="0" w:color="auto"/>
            </w:tcBorders>
            <w:vAlign w:val="center"/>
            <w:hideMark/>
          </w:tcPr>
          <w:p w14:paraId="2EA673E9" w14:textId="77777777" w:rsidR="007F33E4" w:rsidRPr="00185E45" w:rsidRDefault="007F33E4" w:rsidP="00185E45">
            <w:pPr>
              <w:pStyle w:val="a4"/>
              <w:rPr>
                <w:sz w:val="24"/>
              </w:rPr>
            </w:pPr>
            <w:r w:rsidRPr="00185E45">
              <w:rPr>
                <w:sz w:val="24"/>
              </w:rPr>
              <w:t>ВА</w:t>
            </w:r>
          </w:p>
        </w:tc>
        <w:tc>
          <w:tcPr>
            <w:tcW w:w="461" w:type="pct"/>
            <w:tcBorders>
              <w:top w:val="nil"/>
              <w:left w:val="nil"/>
              <w:bottom w:val="single" w:sz="4" w:space="0" w:color="auto"/>
              <w:right w:val="single" w:sz="4" w:space="0" w:color="auto"/>
            </w:tcBorders>
            <w:vAlign w:val="center"/>
            <w:hideMark/>
          </w:tcPr>
          <w:p w14:paraId="42B96D83" w14:textId="77777777" w:rsidR="007F33E4" w:rsidRPr="00185E45" w:rsidRDefault="007F33E4" w:rsidP="00185E45">
            <w:pPr>
              <w:pStyle w:val="a4"/>
              <w:rPr>
                <w:sz w:val="24"/>
              </w:rPr>
            </w:pPr>
            <w:r w:rsidRPr="00185E45">
              <w:rPr>
                <w:sz w:val="24"/>
              </w:rPr>
              <w:t>посещений в смену</w:t>
            </w:r>
          </w:p>
        </w:tc>
        <w:tc>
          <w:tcPr>
            <w:tcW w:w="554" w:type="pct"/>
            <w:tcBorders>
              <w:top w:val="nil"/>
              <w:left w:val="nil"/>
              <w:bottom w:val="single" w:sz="4" w:space="0" w:color="auto"/>
              <w:right w:val="single" w:sz="4" w:space="0" w:color="auto"/>
            </w:tcBorders>
            <w:vAlign w:val="center"/>
            <w:hideMark/>
          </w:tcPr>
          <w:p w14:paraId="5EAB1973" w14:textId="77777777" w:rsidR="007F33E4" w:rsidRPr="00185E45" w:rsidRDefault="007F33E4" w:rsidP="00185E45">
            <w:pPr>
              <w:pStyle w:val="a4"/>
              <w:rPr>
                <w:sz w:val="24"/>
              </w:rPr>
            </w:pPr>
            <w:r w:rsidRPr="00185E45">
              <w:rPr>
                <w:sz w:val="24"/>
              </w:rPr>
              <w:t>Стандарт оказания первичной медико-санитарной помощи в РК</w:t>
            </w:r>
          </w:p>
        </w:tc>
        <w:tc>
          <w:tcPr>
            <w:tcW w:w="384" w:type="pct"/>
            <w:tcBorders>
              <w:top w:val="nil"/>
              <w:left w:val="nil"/>
              <w:bottom w:val="single" w:sz="4" w:space="0" w:color="auto"/>
              <w:right w:val="single" w:sz="4" w:space="0" w:color="auto"/>
            </w:tcBorders>
            <w:vAlign w:val="center"/>
            <w:hideMark/>
          </w:tcPr>
          <w:p w14:paraId="64FC28F7" w14:textId="77777777" w:rsidR="007F33E4" w:rsidRPr="00185E45" w:rsidRDefault="007F33E4" w:rsidP="00185E45">
            <w:pPr>
              <w:pStyle w:val="a4"/>
              <w:rPr>
                <w:sz w:val="24"/>
              </w:rPr>
            </w:pPr>
            <w:r w:rsidRPr="00185E45">
              <w:rPr>
                <w:sz w:val="24"/>
              </w:rPr>
              <w:t>25</w:t>
            </w:r>
          </w:p>
        </w:tc>
        <w:tc>
          <w:tcPr>
            <w:tcW w:w="335" w:type="pct"/>
            <w:tcBorders>
              <w:top w:val="nil"/>
              <w:left w:val="nil"/>
              <w:bottom w:val="single" w:sz="4" w:space="0" w:color="auto"/>
              <w:right w:val="single" w:sz="4" w:space="0" w:color="auto"/>
            </w:tcBorders>
            <w:vAlign w:val="center"/>
            <w:hideMark/>
          </w:tcPr>
          <w:p w14:paraId="38BC83EB" w14:textId="77777777" w:rsidR="007F33E4" w:rsidRPr="00185E45" w:rsidRDefault="007F33E4" w:rsidP="00185E45">
            <w:pPr>
              <w:pStyle w:val="a4"/>
              <w:rPr>
                <w:sz w:val="24"/>
              </w:rPr>
            </w:pPr>
            <w:r w:rsidRPr="00185E45">
              <w:rPr>
                <w:sz w:val="24"/>
              </w:rPr>
              <w:t>25</w:t>
            </w:r>
          </w:p>
        </w:tc>
        <w:tc>
          <w:tcPr>
            <w:tcW w:w="335" w:type="pct"/>
            <w:tcBorders>
              <w:top w:val="nil"/>
              <w:left w:val="nil"/>
              <w:bottom w:val="single" w:sz="4" w:space="0" w:color="auto"/>
              <w:right w:val="single" w:sz="4" w:space="0" w:color="auto"/>
            </w:tcBorders>
            <w:vAlign w:val="center"/>
            <w:hideMark/>
          </w:tcPr>
          <w:p w14:paraId="331D8F56" w14:textId="77777777" w:rsidR="007F33E4" w:rsidRPr="00185E45" w:rsidRDefault="007F33E4" w:rsidP="00185E45">
            <w:pPr>
              <w:pStyle w:val="a4"/>
              <w:rPr>
                <w:sz w:val="24"/>
              </w:rPr>
            </w:pPr>
            <w:r w:rsidRPr="00185E45">
              <w:rPr>
                <w:sz w:val="24"/>
              </w:rPr>
              <w:t>25</w:t>
            </w:r>
          </w:p>
        </w:tc>
        <w:tc>
          <w:tcPr>
            <w:tcW w:w="321" w:type="pct"/>
            <w:tcBorders>
              <w:top w:val="nil"/>
              <w:left w:val="nil"/>
              <w:bottom w:val="single" w:sz="4" w:space="0" w:color="auto"/>
              <w:right w:val="single" w:sz="4" w:space="0" w:color="auto"/>
            </w:tcBorders>
            <w:vAlign w:val="center"/>
            <w:hideMark/>
          </w:tcPr>
          <w:p w14:paraId="10109C3A" w14:textId="0CD6C9C7" w:rsidR="007F33E4" w:rsidRPr="00185E45" w:rsidRDefault="007F33E4" w:rsidP="00185E45">
            <w:pPr>
              <w:pStyle w:val="a4"/>
              <w:rPr>
                <w:sz w:val="24"/>
              </w:rPr>
            </w:pPr>
          </w:p>
        </w:tc>
        <w:tc>
          <w:tcPr>
            <w:tcW w:w="415" w:type="pct"/>
            <w:tcBorders>
              <w:top w:val="nil"/>
              <w:left w:val="nil"/>
              <w:bottom w:val="single" w:sz="4" w:space="0" w:color="auto"/>
              <w:right w:val="single" w:sz="4" w:space="0" w:color="auto"/>
            </w:tcBorders>
            <w:vAlign w:val="center"/>
            <w:hideMark/>
          </w:tcPr>
          <w:p w14:paraId="68462992" w14:textId="1236FD04" w:rsidR="007F33E4" w:rsidRPr="00185E45" w:rsidRDefault="007F33E4" w:rsidP="00185E45">
            <w:pPr>
              <w:pStyle w:val="a4"/>
              <w:rPr>
                <w:sz w:val="24"/>
              </w:rPr>
            </w:pPr>
          </w:p>
        </w:tc>
        <w:tc>
          <w:tcPr>
            <w:tcW w:w="337" w:type="pct"/>
            <w:tcBorders>
              <w:top w:val="nil"/>
              <w:left w:val="nil"/>
              <w:bottom w:val="single" w:sz="4" w:space="0" w:color="auto"/>
              <w:right w:val="single" w:sz="4" w:space="0" w:color="auto"/>
            </w:tcBorders>
            <w:vAlign w:val="center"/>
            <w:hideMark/>
          </w:tcPr>
          <w:p w14:paraId="66B5B156" w14:textId="42968B38" w:rsidR="007F33E4" w:rsidRPr="00185E45" w:rsidRDefault="007F33E4" w:rsidP="00185E45">
            <w:pPr>
              <w:pStyle w:val="a4"/>
              <w:rPr>
                <w:sz w:val="24"/>
              </w:rPr>
            </w:pPr>
          </w:p>
        </w:tc>
        <w:tc>
          <w:tcPr>
            <w:tcW w:w="321" w:type="pct"/>
            <w:tcBorders>
              <w:top w:val="nil"/>
              <w:left w:val="nil"/>
              <w:bottom w:val="single" w:sz="4" w:space="0" w:color="auto"/>
              <w:right w:val="single" w:sz="4" w:space="0" w:color="auto"/>
            </w:tcBorders>
            <w:vAlign w:val="center"/>
            <w:hideMark/>
          </w:tcPr>
          <w:p w14:paraId="63610E46" w14:textId="77777777" w:rsidR="007F33E4" w:rsidRPr="00185E45" w:rsidRDefault="007F33E4" w:rsidP="00185E45">
            <w:pPr>
              <w:pStyle w:val="a4"/>
              <w:rPr>
                <w:sz w:val="24"/>
              </w:rPr>
            </w:pPr>
            <w:r w:rsidRPr="00185E45">
              <w:rPr>
                <w:sz w:val="24"/>
              </w:rPr>
              <w:t>25</w:t>
            </w:r>
          </w:p>
        </w:tc>
        <w:tc>
          <w:tcPr>
            <w:tcW w:w="320" w:type="pct"/>
            <w:tcBorders>
              <w:top w:val="nil"/>
              <w:left w:val="nil"/>
              <w:bottom w:val="single" w:sz="4" w:space="0" w:color="auto"/>
              <w:right w:val="single" w:sz="4" w:space="0" w:color="auto"/>
            </w:tcBorders>
            <w:vAlign w:val="center"/>
            <w:hideMark/>
          </w:tcPr>
          <w:p w14:paraId="1D6D9210" w14:textId="77777777" w:rsidR="007F33E4" w:rsidRPr="00185E45" w:rsidRDefault="007F33E4" w:rsidP="00185E45">
            <w:pPr>
              <w:pStyle w:val="a4"/>
              <w:rPr>
                <w:sz w:val="24"/>
              </w:rPr>
            </w:pPr>
            <w:r w:rsidRPr="00185E45">
              <w:rPr>
                <w:sz w:val="24"/>
              </w:rPr>
              <w:t>25</w:t>
            </w:r>
          </w:p>
        </w:tc>
      </w:tr>
      <w:tr w:rsidR="007F33E4" w:rsidRPr="00185E45" w14:paraId="05EB1983" w14:textId="77777777" w:rsidTr="0097676C">
        <w:tc>
          <w:tcPr>
            <w:tcW w:w="5000" w:type="pct"/>
            <w:gridSpan w:val="11"/>
            <w:tcBorders>
              <w:top w:val="single" w:sz="4" w:space="0" w:color="auto"/>
              <w:left w:val="single" w:sz="4" w:space="0" w:color="auto"/>
              <w:bottom w:val="single" w:sz="4" w:space="0" w:color="auto"/>
              <w:right w:val="single" w:sz="4" w:space="0" w:color="auto"/>
            </w:tcBorders>
            <w:vAlign w:val="center"/>
            <w:hideMark/>
          </w:tcPr>
          <w:p w14:paraId="1AF3615E" w14:textId="77777777" w:rsidR="007F33E4" w:rsidRPr="00185E45" w:rsidRDefault="007F33E4" w:rsidP="00185E45">
            <w:pPr>
              <w:pStyle w:val="a4"/>
              <w:rPr>
                <w:b/>
                <w:bCs/>
                <w:sz w:val="24"/>
              </w:rPr>
            </w:pPr>
            <w:r w:rsidRPr="00185E45">
              <w:rPr>
                <w:b/>
                <w:bCs/>
                <w:sz w:val="24"/>
              </w:rPr>
              <w:t>Спортивные и физкультурно-оздоровительные сооружения</w:t>
            </w:r>
          </w:p>
        </w:tc>
      </w:tr>
      <w:tr w:rsidR="007F33E4" w:rsidRPr="00185E45" w14:paraId="4DD3A26C" w14:textId="77777777" w:rsidTr="0097676C">
        <w:tc>
          <w:tcPr>
            <w:tcW w:w="1217" w:type="pct"/>
            <w:tcBorders>
              <w:top w:val="nil"/>
              <w:left w:val="single" w:sz="4" w:space="0" w:color="auto"/>
              <w:bottom w:val="single" w:sz="4" w:space="0" w:color="auto"/>
              <w:right w:val="single" w:sz="4" w:space="0" w:color="auto"/>
            </w:tcBorders>
            <w:vAlign w:val="center"/>
            <w:hideMark/>
          </w:tcPr>
          <w:p w14:paraId="273E5935" w14:textId="77777777" w:rsidR="007F33E4" w:rsidRPr="00185E45" w:rsidRDefault="007F33E4" w:rsidP="00185E45">
            <w:pPr>
              <w:pStyle w:val="a4"/>
              <w:rPr>
                <w:sz w:val="24"/>
              </w:rPr>
            </w:pPr>
            <w:r w:rsidRPr="00185E45">
              <w:rPr>
                <w:sz w:val="24"/>
              </w:rPr>
              <w:t>Спортивный комплекс</w:t>
            </w:r>
          </w:p>
        </w:tc>
        <w:tc>
          <w:tcPr>
            <w:tcW w:w="461" w:type="pct"/>
            <w:tcBorders>
              <w:top w:val="nil"/>
              <w:left w:val="nil"/>
              <w:bottom w:val="single" w:sz="4" w:space="0" w:color="auto"/>
              <w:right w:val="single" w:sz="4" w:space="0" w:color="auto"/>
            </w:tcBorders>
            <w:vAlign w:val="center"/>
            <w:hideMark/>
          </w:tcPr>
          <w:p w14:paraId="1DF11CF3" w14:textId="77777777" w:rsidR="007F33E4" w:rsidRPr="00185E45" w:rsidRDefault="007F33E4" w:rsidP="00185E45">
            <w:pPr>
              <w:pStyle w:val="a4"/>
              <w:rPr>
                <w:sz w:val="24"/>
              </w:rPr>
            </w:pPr>
            <w:r w:rsidRPr="00185E45">
              <w:rPr>
                <w:sz w:val="24"/>
              </w:rPr>
              <w:t>м</w:t>
            </w:r>
            <w:r w:rsidRPr="00185E45">
              <w:rPr>
                <w:sz w:val="24"/>
                <w:vertAlign w:val="superscript"/>
              </w:rPr>
              <w:t>2</w:t>
            </w:r>
            <w:r w:rsidRPr="00185E45">
              <w:rPr>
                <w:sz w:val="24"/>
              </w:rPr>
              <w:t xml:space="preserve"> общей </w:t>
            </w:r>
            <w:r w:rsidRPr="00185E45">
              <w:rPr>
                <w:sz w:val="24"/>
              </w:rPr>
              <w:lastRenderedPageBreak/>
              <w:t>площади</w:t>
            </w:r>
          </w:p>
        </w:tc>
        <w:tc>
          <w:tcPr>
            <w:tcW w:w="554" w:type="pct"/>
            <w:tcBorders>
              <w:top w:val="nil"/>
              <w:left w:val="nil"/>
              <w:bottom w:val="single" w:sz="4" w:space="0" w:color="auto"/>
              <w:right w:val="single" w:sz="4" w:space="0" w:color="auto"/>
            </w:tcBorders>
            <w:vAlign w:val="center"/>
            <w:hideMark/>
          </w:tcPr>
          <w:p w14:paraId="45F04FD2" w14:textId="77777777" w:rsidR="007F33E4" w:rsidRPr="00185E45" w:rsidRDefault="007F33E4" w:rsidP="00185E45">
            <w:pPr>
              <w:pStyle w:val="a4"/>
              <w:rPr>
                <w:sz w:val="24"/>
              </w:rPr>
            </w:pPr>
            <w:r w:rsidRPr="00185E45">
              <w:rPr>
                <w:sz w:val="24"/>
              </w:rPr>
              <w:lastRenderedPageBreak/>
              <w:t>80</w:t>
            </w:r>
          </w:p>
        </w:tc>
        <w:tc>
          <w:tcPr>
            <w:tcW w:w="384" w:type="pct"/>
            <w:tcBorders>
              <w:top w:val="nil"/>
              <w:left w:val="nil"/>
              <w:bottom w:val="single" w:sz="4" w:space="0" w:color="auto"/>
              <w:right w:val="single" w:sz="4" w:space="0" w:color="auto"/>
            </w:tcBorders>
            <w:vAlign w:val="center"/>
            <w:hideMark/>
          </w:tcPr>
          <w:p w14:paraId="2F331850" w14:textId="36A2CCCA" w:rsidR="007F33E4" w:rsidRPr="00185E45" w:rsidRDefault="007F33E4" w:rsidP="00185E45">
            <w:pPr>
              <w:pStyle w:val="a4"/>
              <w:rPr>
                <w:sz w:val="24"/>
              </w:rPr>
            </w:pPr>
          </w:p>
        </w:tc>
        <w:tc>
          <w:tcPr>
            <w:tcW w:w="335" w:type="pct"/>
            <w:tcBorders>
              <w:top w:val="nil"/>
              <w:left w:val="nil"/>
              <w:bottom w:val="single" w:sz="4" w:space="0" w:color="auto"/>
              <w:right w:val="single" w:sz="4" w:space="0" w:color="auto"/>
            </w:tcBorders>
            <w:vAlign w:val="center"/>
            <w:hideMark/>
          </w:tcPr>
          <w:p w14:paraId="5638738D" w14:textId="77777777" w:rsidR="007F33E4" w:rsidRPr="00185E45" w:rsidRDefault="007F33E4" w:rsidP="00185E45">
            <w:pPr>
              <w:pStyle w:val="a4"/>
              <w:rPr>
                <w:sz w:val="24"/>
              </w:rPr>
            </w:pPr>
            <w:r w:rsidRPr="00185E45">
              <w:rPr>
                <w:sz w:val="24"/>
              </w:rPr>
              <w:t>240,3</w:t>
            </w:r>
          </w:p>
        </w:tc>
        <w:tc>
          <w:tcPr>
            <w:tcW w:w="335" w:type="pct"/>
            <w:tcBorders>
              <w:top w:val="nil"/>
              <w:left w:val="nil"/>
              <w:bottom w:val="single" w:sz="4" w:space="0" w:color="auto"/>
              <w:right w:val="single" w:sz="4" w:space="0" w:color="auto"/>
            </w:tcBorders>
            <w:vAlign w:val="center"/>
            <w:hideMark/>
          </w:tcPr>
          <w:p w14:paraId="4EB5D4CB" w14:textId="77777777" w:rsidR="007F33E4" w:rsidRPr="00185E45" w:rsidRDefault="007F33E4" w:rsidP="00185E45">
            <w:pPr>
              <w:pStyle w:val="a4"/>
              <w:rPr>
                <w:sz w:val="24"/>
              </w:rPr>
            </w:pPr>
            <w:r w:rsidRPr="00185E45">
              <w:rPr>
                <w:sz w:val="24"/>
              </w:rPr>
              <w:t>256,0</w:t>
            </w:r>
          </w:p>
        </w:tc>
        <w:tc>
          <w:tcPr>
            <w:tcW w:w="321" w:type="pct"/>
            <w:tcBorders>
              <w:top w:val="nil"/>
              <w:left w:val="nil"/>
              <w:bottom w:val="single" w:sz="4" w:space="0" w:color="auto"/>
              <w:right w:val="single" w:sz="4" w:space="0" w:color="auto"/>
            </w:tcBorders>
            <w:vAlign w:val="center"/>
            <w:hideMark/>
          </w:tcPr>
          <w:p w14:paraId="30B15127" w14:textId="77777777" w:rsidR="007F33E4" w:rsidRPr="00185E45" w:rsidRDefault="007F33E4" w:rsidP="00185E45">
            <w:pPr>
              <w:pStyle w:val="a4"/>
              <w:rPr>
                <w:sz w:val="24"/>
              </w:rPr>
            </w:pPr>
            <w:r w:rsidRPr="00185E45">
              <w:rPr>
                <w:sz w:val="24"/>
              </w:rPr>
              <w:t>861,</w:t>
            </w:r>
            <w:r w:rsidRPr="00185E45">
              <w:rPr>
                <w:sz w:val="24"/>
              </w:rPr>
              <w:lastRenderedPageBreak/>
              <w:t>3</w:t>
            </w:r>
          </w:p>
        </w:tc>
        <w:tc>
          <w:tcPr>
            <w:tcW w:w="415" w:type="pct"/>
            <w:tcBorders>
              <w:top w:val="nil"/>
              <w:left w:val="nil"/>
              <w:bottom w:val="single" w:sz="4" w:space="0" w:color="auto"/>
              <w:right w:val="single" w:sz="4" w:space="0" w:color="auto"/>
            </w:tcBorders>
            <w:vAlign w:val="center"/>
            <w:hideMark/>
          </w:tcPr>
          <w:p w14:paraId="1D83241B" w14:textId="77777777" w:rsidR="007F33E4" w:rsidRPr="00185E45" w:rsidRDefault="007F33E4" w:rsidP="00185E45">
            <w:pPr>
              <w:pStyle w:val="a4"/>
              <w:rPr>
                <w:sz w:val="24"/>
              </w:rPr>
            </w:pPr>
            <w:r w:rsidRPr="00185E45">
              <w:rPr>
                <w:sz w:val="24"/>
              </w:rPr>
              <w:lastRenderedPageBreak/>
              <w:t>861,3</w:t>
            </w:r>
          </w:p>
        </w:tc>
        <w:tc>
          <w:tcPr>
            <w:tcW w:w="337" w:type="pct"/>
            <w:tcBorders>
              <w:top w:val="nil"/>
              <w:left w:val="nil"/>
              <w:bottom w:val="single" w:sz="4" w:space="0" w:color="auto"/>
              <w:right w:val="single" w:sz="4" w:space="0" w:color="auto"/>
            </w:tcBorders>
            <w:vAlign w:val="center"/>
            <w:hideMark/>
          </w:tcPr>
          <w:p w14:paraId="4B0CD89B" w14:textId="491E985A" w:rsidR="007F33E4" w:rsidRPr="00185E45" w:rsidRDefault="007F33E4" w:rsidP="00185E45">
            <w:pPr>
              <w:pStyle w:val="a4"/>
              <w:rPr>
                <w:sz w:val="24"/>
              </w:rPr>
            </w:pPr>
          </w:p>
        </w:tc>
        <w:tc>
          <w:tcPr>
            <w:tcW w:w="321" w:type="pct"/>
            <w:tcBorders>
              <w:top w:val="nil"/>
              <w:left w:val="nil"/>
              <w:bottom w:val="single" w:sz="4" w:space="0" w:color="auto"/>
              <w:right w:val="single" w:sz="4" w:space="0" w:color="auto"/>
            </w:tcBorders>
            <w:vAlign w:val="center"/>
            <w:hideMark/>
          </w:tcPr>
          <w:p w14:paraId="46DE8002" w14:textId="77777777" w:rsidR="007F33E4" w:rsidRPr="00185E45" w:rsidRDefault="007F33E4" w:rsidP="00185E45">
            <w:pPr>
              <w:pStyle w:val="a4"/>
              <w:rPr>
                <w:sz w:val="24"/>
              </w:rPr>
            </w:pPr>
            <w:r w:rsidRPr="00185E45">
              <w:rPr>
                <w:sz w:val="24"/>
              </w:rPr>
              <w:t>861,</w:t>
            </w:r>
            <w:r w:rsidRPr="00185E45">
              <w:rPr>
                <w:sz w:val="24"/>
              </w:rPr>
              <w:lastRenderedPageBreak/>
              <w:t>3</w:t>
            </w:r>
          </w:p>
        </w:tc>
        <w:tc>
          <w:tcPr>
            <w:tcW w:w="320" w:type="pct"/>
            <w:tcBorders>
              <w:top w:val="nil"/>
              <w:left w:val="nil"/>
              <w:bottom w:val="single" w:sz="4" w:space="0" w:color="auto"/>
              <w:right w:val="single" w:sz="4" w:space="0" w:color="auto"/>
            </w:tcBorders>
            <w:vAlign w:val="center"/>
            <w:hideMark/>
          </w:tcPr>
          <w:p w14:paraId="60E1B46D" w14:textId="77777777" w:rsidR="007F33E4" w:rsidRPr="00185E45" w:rsidRDefault="007F33E4" w:rsidP="00185E45">
            <w:pPr>
              <w:pStyle w:val="a4"/>
              <w:rPr>
                <w:sz w:val="24"/>
              </w:rPr>
            </w:pPr>
            <w:r w:rsidRPr="00185E45">
              <w:rPr>
                <w:sz w:val="24"/>
              </w:rPr>
              <w:lastRenderedPageBreak/>
              <w:t>861,</w:t>
            </w:r>
            <w:r w:rsidRPr="00185E45">
              <w:rPr>
                <w:sz w:val="24"/>
              </w:rPr>
              <w:lastRenderedPageBreak/>
              <w:t>3</w:t>
            </w:r>
          </w:p>
        </w:tc>
      </w:tr>
      <w:tr w:rsidR="007F33E4" w:rsidRPr="00185E45" w14:paraId="7C5FB9F1" w14:textId="77777777" w:rsidTr="0097676C">
        <w:tc>
          <w:tcPr>
            <w:tcW w:w="5000" w:type="pct"/>
            <w:gridSpan w:val="11"/>
            <w:tcBorders>
              <w:top w:val="single" w:sz="4" w:space="0" w:color="auto"/>
              <w:left w:val="single" w:sz="4" w:space="0" w:color="auto"/>
              <w:bottom w:val="single" w:sz="4" w:space="0" w:color="auto"/>
              <w:right w:val="single" w:sz="4" w:space="0" w:color="auto"/>
            </w:tcBorders>
            <w:vAlign w:val="center"/>
            <w:hideMark/>
          </w:tcPr>
          <w:p w14:paraId="4B0AE77E" w14:textId="77777777" w:rsidR="007F33E4" w:rsidRPr="00185E45" w:rsidRDefault="007F33E4" w:rsidP="00185E45">
            <w:pPr>
              <w:pStyle w:val="a4"/>
              <w:rPr>
                <w:b/>
                <w:bCs/>
                <w:sz w:val="24"/>
              </w:rPr>
            </w:pPr>
            <w:r w:rsidRPr="00185E45">
              <w:rPr>
                <w:b/>
                <w:bCs/>
                <w:sz w:val="24"/>
              </w:rPr>
              <w:lastRenderedPageBreak/>
              <w:t>Учреждения культуры и искусства</w:t>
            </w:r>
          </w:p>
        </w:tc>
      </w:tr>
      <w:tr w:rsidR="007F33E4" w:rsidRPr="00185E45" w14:paraId="001F5331" w14:textId="77777777" w:rsidTr="0097676C">
        <w:tc>
          <w:tcPr>
            <w:tcW w:w="1217" w:type="pct"/>
            <w:tcBorders>
              <w:top w:val="nil"/>
              <w:left w:val="single" w:sz="4" w:space="0" w:color="auto"/>
              <w:bottom w:val="single" w:sz="4" w:space="0" w:color="auto"/>
              <w:right w:val="single" w:sz="4" w:space="0" w:color="auto"/>
            </w:tcBorders>
            <w:vAlign w:val="center"/>
            <w:hideMark/>
          </w:tcPr>
          <w:p w14:paraId="7F6D4556" w14:textId="77777777" w:rsidR="007F33E4" w:rsidRPr="00185E45" w:rsidRDefault="007F33E4" w:rsidP="00185E45">
            <w:pPr>
              <w:pStyle w:val="a4"/>
              <w:rPr>
                <w:sz w:val="24"/>
              </w:rPr>
            </w:pPr>
            <w:r w:rsidRPr="00185E45">
              <w:rPr>
                <w:sz w:val="24"/>
              </w:rPr>
              <w:t>Многофункциональные досуговые центры</w:t>
            </w:r>
          </w:p>
        </w:tc>
        <w:tc>
          <w:tcPr>
            <w:tcW w:w="461" w:type="pct"/>
            <w:tcBorders>
              <w:top w:val="nil"/>
              <w:left w:val="nil"/>
              <w:bottom w:val="single" w:sz="4" w:space="0" w:color="auto"/>
              <w:right w:val="single" w:sz="4" w:space="0" w:color="auto"/>
            </w:tcBorders>
            <w:vAlign w:val="center"/>
            <w:hideMark/>
          </w:tcPr>
          <w:p w14:paraId="1E09FEF0" w14:textId="77777777" w:rsidR="007F33E4" w:rsidRPr="00185E45" w:rsidRDefault="007F33E4" w:rsidP="00185E45">
            <w:pPr>
              <w:pStyle w:val="a4"/>
              <w:rPr>
                <w:sz w:val="24"/>
              </w:rPr>
            </w:pPr>
            <w:r w:rsidRPr="00185E45">
              <w:rPr>
                <w:sz w:val="24"/>
              </w:rPr>
              <w:t>место</w:t>
            </w:r>
          </w:p>
        </w:tc>
        <w:tc>
          <w:tcPr>
            <w:tcW w:w="554" w:type="pct"/>
            <w:tcBorders>
              <w:top w:val="nil"/>
              <w:left w:val="nil"/>
              <w:bottom w:val="single" w:sz="4" w:space="0" w:color="auto"/>
              <w:right w:val="single" w:sz="4" w:space="0" w:color="auto"/>
            </w:tcBorders>
            <w:vAlign w:val="center"/>
            <w:hideMark/>
          </w:tcPr>
          <w:p w14:paraId="0085F90F" w14:textId="77777777" w:rsidR="007F33E4" w:rsidRPr="00185E45" w:rsidRDefault="007F33E4" w:rsidP="00185E45">
            <w:pPr>
              <w:pStyle w:val="a4"/>
              <w:rPr>
                <w:sz w:val="24"/>
              </w:rPr>
            </w:pPr>
            <w:r w:rsidRPr="00185E45">
              <w:rPr>
                <w:sz w:val="24"/>
              </w:rPr>
              <w:t>80</w:t>
            </w:r>
          </w:p>
        </w:tc>
        <w:tc>
          <w:tcPr>
            <w:tcW w:w="384" w:type="pct"/>
            <w:tcBorders>
              <w:top w:val="nil"/>
              <w:left w:val="nil"/>
              <w:bottom w:val="single" w:sz="4" w:space="0" w:color="auto"/>
              <w:right w:val="single" w:sz="4" w:space="0" w:color="auto"/>
            </w:tcBorders>
            <w:vAlign w:val="center"/>
            <w:hideMark/>
          </w:tcPr>
          <w:p w14:paraId="2EB06CF2" w14:textId="77777777" w:rsidR="007F33E4" w:rsidRPr="00185E45" w:rsidRDefault="007F33E4" w:rsidP="00185E45">
            <w:pPr>
              <w:pStyle w:val="a4"/>
              <w:rPr>
                <w:sz w:val="24"/>
              </w:rPr>
            </w:pPr>
            <w:r w:rsidRPr="00185E45">
              <w:rPr>
                <w:sz w:val="24"/>
              </w:rPr>
              <w:t>250</w:t>
            </w:r>
          </w:p>
        </w:tc>
        <w:tc>
          <w:tcPr>
            <w:tcW w:w="335" w:type="pct"/>
            <w:tcBorders>
              <w:top w:val="nil"/>
              <w:left w:val="nil"/>
              <w:bottom w:val="single" w:sz="4" w:space="0" w:color="auto"/>
              <w:right w:val="single" w:sz="4" w:space="0" w:color="auto"/>
            </w:tcBorders>
            <w:vAlign w:val="center"/>
            <w:hideMark/>
          </w:tcPr>
          <w:p w14:paraId="4150581B" w14:textId="77777777" w:rsidR="007F33E4" w:rsidRPr="00185E45" w:rsidRDefault="007F33E4" w:rsidP="00185E45">
            <w:pPr>
              <w:pStyle w:val="a4"/>
              <w:rPr>
                <w:sz w:val="24"/>
              </w:rPr>
            </w:pPr>
            <w:r w:rsidRPr="00185E45">
              <w:rPr>
                <w:sz w:val="24"/>
              </w:rPr>
              <w:t>240</w:t>
            </w:r>
          </w:p>
        </w:tc>
        <w:tc>
          <w:tcPr>
            <w:tcW w:w="335" w:type="pct"/>
            <w:tcBorders>
              <w:top w:val="nil"/>
              <w:left w:val="nil"/>
              <w:bottom w:val="single" w:sz="4" w:space="0" w:color="auto"/>
              <w:right w:val="single" w:sz="4" w:space="0" w:color="auto"/>
            </w:tcBorders>
            <w:vAlign w:val="center"/>
            <w:hideMark/>
          </w:tcPr>
          <w:p w14:paraId="4250E122" w14:textId="77777777" w:rsidR="007F33E4" w:rsidRPr="00185E45" w:rsidRDefault="007F33E4" w:rsidP="00185E45">
            <w:pPr>
              <w:pStyle w:val="a4"/>
              <w:rPr>
                <w:sz w:val="24"/>
              </w:rPr>
            </w:pPr>
            <w:r w:rsidRPr="00185E45">
              <w:rPr>
                <w:sz w:val="24"/>
              </w:rPr>
              <w:t>250</w:t>
            </w:r>
          </w:p>
        </w:tc>
        <w:tc>
          <w:tcPr>
            <w:tcW w:w="321" w:type="pct"/>
            <w:tcBorders>
              <w:top w:val="nil"/>
              <w:left w:val="nil"/>
              <w:bottom w:val="single" w:sz="4" w:space="0" w:color="auto"/>
              <w:right w:val="single" w:sz="4" w:space="0" w:color="auto"/>
            </w:tcBorders>
            <w:vAlign w:val="center"/>
            <w:hideMark/>
          </w:tcPr>
          <w:p w14:paraId="33D9A4ED" w14:textId="200571F1" w:rsidR="007F33E4" w:rsidRPr="00185E45" w:rsidRDefault="007F33E4" w:rsidP="00185E45">
            <w:pPr>
              <w:pStyle w:val="a4"/>
              <w:rPr>
                <w:sz w:val="24"/>
              </w:rPr>
            </w:pPr>
          </w:p>
        </w:tc>
        <w:tc>
          <w:tcPr>
            <w:tcW w:w="415" w:type="pct"/>
            <w:tcBorders>
              <w:top w:val="nil"/>
              <w:left w:val="nil"/>
              <w:bottom w:val="single" w:sz="4" w:space="0" w:color="auto"/>
              <w:right w:val="single" w:sz="4" w:space="0" w:color="auto"/>
            </w:tcBorders>
            <w:vAlign w:val="center"/>
            <w:hideMark/>
          </w:tcPr>
          <w:p w14:paraId="3F98EE31" w14:textId="3E0EF174" w:rsidR="007F33E4" w:rsidRPr="00185E45" w:rsidRDefault="007F33E4" w:rsidP="00185E45">
            <w:pPr>
              <w:pStyle w:val="a4"/>
              <w:rPr>
                <w:sz w:val="24"/>
              </w:rPr>
            </w:pPr>
          </w:p>
        </w:tc>
        <w:tc>
          <w:tcPr>
            <w:tcW w:w="337" w:type="pct"/>
            <w:tcBorders>
              <w:top w:val="nil"/>
              <w:left w:val="nil"/>
              <w:bottom w:val="single" w:sz="4" w:space="0" w:color="auto"/>
              <w:right w:val="single" w:sz="4" w:space="0" w:color="auto"/>
            </w:tcBorders>
            <w:vAlign w:val="center"/>
            <w:hideMark/>
          </w:tcPr>
          <w:p w14:paraId="68F69C53" w14:textId="59E32BF9" w:rsidR="007F33E4" w:rsidRPr="00185E45" w:rsidRDefault="007F33E4" w:rsidP="00185E45">
            <w:pPr>
              <w:pStyle w:val="a4"/>
              <w:rPr>
                <w:sz w:val="24"/>
              </w:rPr>
            </w:pPr>
          </w:p>
        </w:tc>
        <w:tc>
          <w:tcPr>
            <w:tcW w:w="321" w:type="pct"/>
            <w:tcBorders>
              <w:top w:val="nil"/>
              <w:left w:val="nil"/>
              <w:bottom w:val="single" w:sz="4" w:space="0" w:color="auto"/>
              <w:right w:val="single" w:sz="4" w:space="0" w:color="auto"/>
            </w:tcBorders>
            <w:vAlign w:val="center"/>
            <w:hideMark/>
          </w:tcPr>
          <w:p w14:paraId="57D803C7" w14:textId="77777777" w:rsidR="007F33E4" w:rsidRPr="00185E45" w:rsidRDefault="007F33E4" w:rsidP="00185E45">
            <w:pPr>
              <w:pStyle w:val="a4"/>
              <w:rPr>
                <w:sz w:val="24"/>
              </w:rPr>
            </w:pPr>
            <w:r w:rsidRPr="00185E45">
              <w:rPr>
                <w:sz w:val="24"/>
              </w:rPr>
              <w:t>250</w:t>
            </w:r>
          </w:p>
        </w:tc>
        <w:tc>
          <w:tcPr>
            <w:tcW w:w="320" w:type="pct"/>
            <w:tcBorders>
              <w:top w:val="nil"/>
              <w:left w:val="nil"/>
              <w:bottom w:val="single" w:sz="4" w:space="0" w:color="auto"/>
              <w:right w:val="single" w:sz="4" w:space="0" w:color="auto"/>
            </w:tcBorders>
            <w:vAlign w:val="center"/>
            <w:hideMark/>
          </w:tcPr>
          <w:p w14:paraId="1515CB27" w14:textId="77777777" w:rsidR="007F33E4" w:rsidRPr="00185E45" w:rsidRDefault="007F33E4" w:rsidP="00185E45">
            <w:pPr>
              <w:pStyle w:val="a4"/>
              <w:rPr>
                <w:sz w:val="24"/>
              </w:rPr>
            </w:pPr>
            <w:r w:rsidRPr="00185E45">
              <w:rPr>
                <w:sz w:val="24"/>
              </w:rPr>
              <w:t>250</w:t>
            </w:r>
          </w:p>
        </w:tc>
      </w:tr>
      <w:tr w:rsidR="007F33E4" w:rsidRPr="00185E45" w14:paraId="37D171E1" w14:textId="77777777" w:rsidTr="0097676C">
        <w:tc>
          <w:tcPr>
            <w:tcW w:w="1217" w:type="pct"/>
            <w:vMerge w:val="restart"/>
            <w:tcBorders>
              <w:top w:val="nil"/>
              <w:left w:val="single" w:sz="4" w:space="0" w:color="auto"/>
              <w:bottom w:val="single" w:sz="4" w:space="0" w:color="000000"/>
              <w:right w:val="single" w:sz="4" w:space="0" w:color="auto"/>
            </w:tcBorders>
            <w:vAlign w:val="center"/>
            <w:hideMark/>
          </w:tcPr>
          <w:p w14:paraId="4CC71EDF" w14:textId="77777777" w:rsidR="007F33E4" w:rsidRPr="00185E45" w:rsidRDefault="007F33E4" w:rsidP="00185E45">
            <w:pPr>
              <w:pStyle w:val="a4"/>
              <w:rPr>
                <w:sz w:val="24"/>
              </w:rPr>
            </w:pPr>
            <w:r w:rsidRPr="00185E45">
              <w:rPr>
                <w:sz w:val="24"/>
              </w:rPr>
              <w:t>Библиотеки</w:t>
            </w:r>
          </w:p>
        </w:tc>
        <w:tc>
          <w:tcPr>
            <w:tcW w:w="461" w:type="pct"/>
            <w:tcBorders>
              <w:top w:val="nil"/>
              <w:left w:val="nil"/>
              <w:bottom w:val="single" w:sz="4" w:space="0" w:color="auto"/>
              <w:right w:val="single" w:sz="4" w:space="0" w:color="auto"/>
            </w:tcBorders>
            <w:vAlign w:val="center"/>
            <w:hideMark/>
          </w:tcPr>
          <w:p w14:paraId="0DF820F7" w14:textId="77777777" w:rsidR="007F33E4" w:rsidRPr="00185E45" w:rsidRDefault="007F33E4" w:rsidP="00185E45">
            <w:pPr>
              <w:pStyle w:val="a4"/>
              <w:rPr>
                <w:sz w:val="24"/>
              </w:rPr>
            </w:pPr>
            <w:r w:rsidRPr="00185E45">
              <w:rPr>
                <w:sz w:val="24"/>
              </w:rPr>
              <w:t>тыс. ед. хранения</w:t>
            </w:r>
          </w:p>
        </w:tc>
        <w:tc>
          <w:tcPr>
            <w:tcW w:w="554" w:type="pct"/>
            <w:tcBorders>
              <w:top w:val="nil"/>
              <w:left w:val="nil"/>
              <w:bottom w:val="single" w:sz="4" w:space="0" w:color="auto"/>
              <w:right w:val="single" w:sz="4" w:space="0" w:color="auto"/>
            </w:tcBorders>
            <w:vAlign w:val="center"/>
            <w:hideMark/>
          </w:tcPr>
          <w:p w14:paraId="03155E54" w14:textId="77777777" w:rsidR="007F33E4" w:rsidRPr="00185E45" w:rsidRDefault="007F33E4" w:rsidP="00185E45">
            <w:pPr>
              <w:pStyle w:val="a4"/>
              <w:rPr>
                <w:sz w:val="24"/>
              </w:rPr>
            </w:pPr>
            <w:r w:rsidRPr="00185E45">
              <w:rPr>
                <w:sz w:val="24"/>
              </w:rPr>
              <w:t>5</w:t>
            </w:r>
          </w:p>
        </w:tc>
        <w:tc>
          <w:tcPr>
            <w:tcW w:w="384" w:type="pct"/>
            <w:tcBorders>
              <w:top w:val="nil"/>
              <w:left w:val="nil"/>
              <w:bottom w:val="single" w:sz="4" w:space="0" w:color="auto"/>
              <w:right w:val="single" w:sz="4" w:space="0" w:color="auto"/>
            </w:tcBorders>
            <w:vAlign w:val="center"/>
            <w:hideMark/>
          </w:tcPr>
          <w:p w14:paraId="65D071A3" w14:textId="77777777" w:rsidR="007F33E4" w:rsidRPr="00185E45" w:rsidRDefault="007F33E4" w:rsidP="00185E45">
            <w:pPr>
              <w:pStyle w:val="a4"/>
              <w:rPr>
                <w:sz w:val="24"/>
              </w:rPr>
            </w:pPr>
            <w:r w:rsidRPr="00185E45">
              <w:rPr>
                <w:sz w:val="24"/>
              </w:rPr>
              <w:t>16</w:t>
            </w:r>
          </w:p>
        </w:tc>
        <w:tc>
          <w:tcPr>
            <w:tcW w:w="335" w:type="pct"/>
            <w:tcBorders>
              <w:top w:val="nil"/>
              <w:left w:val="nil"/>
              <w:bottom w:val="single" w:sz="4" w:space="0" w:color="auto"/>
              <w:right w:val="single" w:sz="4" w:space="0" w:color="auto"/>
            </w:tcBorders>
            <w:vAlign w:val="center"/>
            <w:hideMark/>
          </w:tcPr>
          <w:p w14:paraId="08A4721B" w14:textId="77777777" w:rsidR="007F33E4" w:rsidRPr="00185E45" w:rsidRDefault="007F33E4" w:rsidP="00185E45">
            <w:pPr>
              <w:pStyle w:val="a4"/>
              <w:rPr>
                <w:sz w:val="24"/>
              </w:rPr>
            </w:pPr>
            <w:r w:rsidRPr="00185E45">
              <w:rPr>
                <w:sz w:val="24"/>
              </w:rPr>
              <w:t>15</w:t>
            </w:r>
          </w:p>
        </w:tc>
        <w:tc>
          <w:tcPr>
            <w:tcW w:w="335" w:type="pct"/>
            <w:tcBorders>
              <w:top w:val="nil"/>
              <w:left w:val="nil"/>
              <w:bottom w:val="single" w:sz="4" w:space="0" w:color="auto"/>
              <w:right w:val="single" w:sz="4" w:space="0" w:color="auto"/>
            </w:tcBorders>
            <w:vAlign w:val="center"/>
            <w:hideMark/>
          </w:tcPr>
          <w:p w14:paraId="27BA31E7" w14:textId="77777777" w:rsidR="007F33E4" w:rsidRPr="00185E45" w:rsidRDefault="007F33E4" w:rsidP="00185E45">
            <w:pPr>
              <w:pStyle w:val="a4"/>
              <w:rPr>
                <w:sz w:val="24"/>
              </w:rPr>
            </w:pPr>
            <w:r w:rsidRPr="00185E45">
              <w:rPr>
                <w:sz w:val="24"/>
              </w:rPr>
              <w:t>16</w:t>
            </w:r>
          </w:p>
        </w:tc>
        <w:tc>
          <w:tcPr>
            <w:tcW w:w="321" w:type="pct"/>
            <w:tcBorders>
              <w:top w:val="nil"/>
              <w:left w:val="nil"/>
              <w:bottom w:val="single" w:sz="4" w:space="0" w:color="auto"/>
              <w:right w:val="single" w:sz="4" w:space="0" w:color="auto"/>
            </w:tcBorders>
            <w:vAlign w:val="center"/>
            <w:hideMark/>
          </w:tcPr>
          <w:p w14:paraId="2D193852" w14:textId="7FFC9F46" w:rsidR="007F33E4" w:rsidRPr="00185E45" w:rsidRDefault="007F33E4" w:rsidP="00185E45">
            <w:pPr>
              <w:pStyle w:val="a4"/>
              <w:rPr>
                <w:sz w:val="24"/>
              </w:rPr>
            </w:pPr>
          </w:p>
        </w:tc>
        <w:tc>
          <w:tcPr>
            <w:tcW w:w="415" w:type="pct"/>
            <w:tcBorders>
              <w:top w:val="nil"/>
              <w:left w:val="nil"/>
              <w:bottom w:val="single" w:sz="4" w:space="0" w:color="auto"/>
              <w:right w:val="single" w:sz="4" w:space="0" w:color="auto"/>
            </w:tcBorders>
            <w:vAlign w:val="center"/>
            <w:hideMark/>
          </w:tcPr>
          <w:p w14:paraId="3B926D9E" w14:textId="41AF0721" w:rsidR="007F33E4" w:rsidRPr="00185E45" w:rsidRDefault="007F33E4" w:rsidP="00185E45">
            <w:pPr>
              <w:pStyle w:val="a4"/>
              <w:rPr>
                <w:sz w:val="24"/>
              </w:rPr>
            </w:pPr>
          </w:p>
        </w:tc>
        <w:tc>
          <w:tcPr>
            <w:tcW w:w="337" w:type="pct"/>
            <w:tcBorders>
              <w:top w:val="nil"/>
              <w:left w:val="nil"/>
              <w:bottom w:val="single" w:sz="4" w:space="0" w:color="auto"/>
              <w:right w:val="single" w:sz="4" w:space="0" w:color="auto"/>
            </w:tcBorders>
            <w:vAlign w:val="center"/>
            <w:hideMark/>
          </w:tcPr>
          <w:p w14:paraId="7B841957" w14:textId="400DA8D4" w:rsidR="007F33E4" w:rsidRPr="00185E45" w:rsidRDefault="007F33E4" w:rsidP="00185E45">
            <w:pPr>
              <w:pStyle w:val="a4"/>
              <w:rPr>
                <w:sz w:val="24"/>
              </w:rPr>
            </w:pPr>
          </w:p>
        </w:tc>
        <w:tc>
          <w:tcPr>
            <w:tcW w:w="321" w:type="pct"/>
            <w:tcBorders>
              <w:top w:val="nil"/>
              <w:left w:val="nil"/>
              <w:bottom w:val="single" w:sz="4" w:space="0" w:color="auto"/>
              <w:right w:val="single" w:sz="4" w:space="0" w:color="auto"/>
            </w:tcBorders>
            <w:vAlign w:val="center"/>
            <w:hideMark/>
          </w:tcPr>
          <w:p w14:paraId="15CD21BC" w14:textId="77777777" w:rsidR="007F33E4" w:rsidRPr="00185E45" w:rsidRDefault="007F33E4" w:rsidP="00185E45">
            <w:pPr>
              <w:pStyle w:val="a4"/>
              <w:rPr>
                <w:sz w:val="24"/>
              </w:rPr>
            </w:pPr>
            <w:r w:rsidRPr="00185E45">
              <w:rPr>
                <w:sz w:val="24"/>
              </w:rPr>
              <w:t>16</w:t>
            </w:r>
          </w:p>
        </w:tc>
        <w:tc>
          <w:tcPr>
            <w:tcW w:w="320" w:type="pct"/>
            <w:tcBorders>
              <w:top w:val="nil"/>
              <w:left w:val="nil"/>
              <w:bottom w:val="single" w:sz="4" w:space="0" w:color="auto"/>
              <w:right w:val="single" w:sz="4" w:space="0" w:color="auto"/>
            </w:tcBorders>
            <w:vAlign w:val="center"/>
            <w:hideMark/>
          </w:tcPr>
          <w:p w14:paraId="7993D7F9" w14:textId="77777777" w:rsidR="007F33E4" w:rsidRPr="00185E45" w:rsidRDefault="007F33E4" w:rsidP="00185E45">
            <w:pPr>
              <w:pStyle w:val="a4"/>
              <w:rPr>
                <w:sz w:val="24"/>
              </w:rPr>
            </w:pPr>
            <w:r w:rsidRPr="00185E45">
              <w:rPr>
                <w:sz w:val="24"/>
              </w:rPr>
              <w:t>16</w:t>
            </w:r>
          </w:p>
        </w:tc>
      </w:tr>
      <w:tr w:rsidR="007F33E4" w:rsidRPr="00185E45" w14:paraId="75A47A1D" w14:textId="77777777" w:rsidTr="0097676C">
        <w:tc>
          <w:tcPr>
            <w:tcW w:w="1217" w:type="pct"/>
            <w:vMerge/>
            <w:tcBorders>
              <w:top w:val="nil"/>
              <w:left w:val="single" w:sz="4" w:space="0" w:color="auto"/>
              <w:bottom w:val="single" w:sz="4" w:space="0" w:color="000000"/>
              <w:right w:val="single" w:sz="4" w:space="0" w:color="auto"/>
            </w:tcBorders>
            <w:vAlign w:val="center"/>
            <w:hideMark/>
          </w:tcPr>
          <w:p w14:paraId="790A997B" w14:textId="77777777" w:rsidR="007F33E4" w:rsidRPr="00185E45" w:rsidRDefault="007F33E4" w:rsidP="00185E45">
            <w:pPr>
              <w:pStyle w:val="a4"/>
              <w:rPr>
                <w:sz w:val="24"/>
              </w:rPr>
            </w:pPr>
          </w:p>
        </w:tc>
        <w:tc>
          <w:tcPr>
            <w:tcW w:w="461" w:type="pct"/>
            <w:tcBorders>
              <w:top w:val="nil"/>
              <w:left w:val="nil"/>
              <w:bottom w:val="single" w:sz="4" w:space="0" w:color="auto"/>
              <w:right w:val="single" w:sz="4" w:space="0" w:color="auto"/>
            </w:tcBorders>
            <w:vAlign w:val="center"/>
            <w:hideMark/>
          </w:tcPr>
          <w:p w14:paraId="26AEEE3C" w14:textId="77777777" w:rsidR="007F33E4" w:rsidRPr="00185E45" w:rsidRDefault="007F33E4" w:rsidP="00185E45">
            <w:pPr>
              <w:pStyle w:val="a4"/>
              <w:rPr>
                <w:sz w:val="24"/>
              </w:rPr>
            </w:pPr>
            <w:proofErr w:type="spellStart"/>
            <w:r w:rsidRPr="00185E45">
              <w:rPr>
                <w:sz w:val="24"/>
              </w:rPr>
              <w:t>читател</w:t>
            </w:r>
            <w:proofErr w:type="spellEnd"/>
            <w:r w:rsidRPr="00185E45">
              <w:rPr>
                <w:sz w:val="24"/>
              </w:rPr>
              <w:t>. место</w:t>
            </w:r>
          </w:p>
        </w:tc>
        <w:tc>
          <w:tcPr>
            <w:tcW w:w="554" w:type="pct"/>
            <w:tcBorders>
              <w:top w:val="nil"/>
              <w:left w:val="nil"/>
              <w:bottom w:val="single" w:sz="4" w:space="0" w:color="auto"/>
              <w:right w:val="single" w:sz="4" w:space="0" w:color="auto"/>
            </w:tcBorders>
            <w:vAlign w:val="center"/>
            <w:hideMark/>
          </w:tcPr>
          <w:p w14:paraId="1FF632AA" w14:textId="77777777" w:rsidR="007F33E4" w:rsidRPr="00185E45" w:rsidRDefault="007F33E4" w:rsidP="00185E45">
            <w:pPr>
              <w:pStyle w:val="a4"/>
              <w:rPr>
                <w:sz w:val="24"/>
              </w:rPr>
            </w:pPr>
            <w:r w:rsidRPr="00185E45">
              <w:rPr>
                <w:sz w:val="24"/>
              </w:rPr>
              <w:t>4</w:t>
            </w:r>
          </w:p>
        </w:tc>
        <w:tc>
          <w:tcPr>
            <w:tcW w:w="384" w:type="pct"/>
            <w:tcBorders>
              <w:top w:val="nil"/>
              <w:left w:val="nil"/>
              <w:bottom w:val="single" w:sz="4" w:space="0" w:color="auto"/>
              <w:right w:val="single" w:sz="4" w:space="0" w:color="auto"/>
            </w:tcBorders>
            <w:vAlign w:val="center"/>
            <w:hideMark/>
          </w:tcPr>
          <w:p w14:paraId="43026672" w14:textId="77777777" w:rsidR="007F33E4" w:rsidRPr="00185E45" w:rsidRDefault="007F33E4" w:rsidP="00185E45">
            <w:pPr>
              <w:pStyle w:val="a4"/>
              <w:rPr>
                <w:sz w:val="24"/>
              </w:rPr>
            </w:pPr>
            <w:r w:rsidRPr="00185E45">
              <w:rPr>
                <w:sz w:val="24"/>
              </w:rPr>
              <w:t>14</w:t>
            </w:r>
          </w:p>
        </w:tc>
        <w:tc>
          <w:tcPr>
            <w:tcW w:w="335" w:type="pct"/>
            <w:tcBorders>
              <w:top w:val="nil"/>
              <w:left w:val="nil"/>
              <w:bottom w:val="single" w:sz="4" w:space="0" w:color="auto"/>
              <w:right w:val="single" w:sz="4" w:space="0" w:color="auto"/>
            </w:tcBorders>
            <w:vAlign w:val="center"/>
            <w:hideMark/>
          </w:tcPr>
          <w:p w14:paraId="4E20F037" w14:textId="77777777" w:rsidR="007F33E4" w:rsidRPr="00185E45" w:rsidRDefault="007F33E4" w:rsidP="00185E45">
            <w:pPr>
              <w:pStyle w:val="a4"/>
              <w:rPr>
                <w:sz w:val="24"/>
              </w:rPr>
            </w:pPr>
            <w:r w:rsidRPr="00185E45">
              <w:rPr>
                <w:sz w:val="24"/>
              </w:rPr>
              <w:t>12</w:t>
            </w:r>
          </w:p>
        </w:tc>
        <w:tc>
          <w:tcPr>
            <w:tcW w:w="335" w:type="pct"/>
            <w:tcBorders>
              <w:top w:val="nil"/>
              <w:left w:val="nil"/>
              <w:bottom w:val="single" w:sz="4" w:space="0" w:color="auto"/>
              <w:right w:val="single" w:sz="4" w:space="0" w:color="auto"/>
            </w:tcBorders>
            <w:vAlign w:val="center"/>
            <w:hideMark/>
          </w:tcPr>
          <w:p w14:paraId="60AC4EC9" w14:textId="77777777" w:rsidR="007F33E4" w:rsidRPr="00185E45" w:rsidRDefault="007F33E4" w:rsidP="00185E45">
            <w:pPr>
              <w:pStyle w:val="a4"/>
              <w:rPr>
                <w:sz w:val="24"/>
              </w:rPr>
            </w:pPr>
            <w:r w:rsidRPr="00185E45">
              <w:rPr>
                <w:sz w:val="24"/>
              </w:rPr>
              <w:t>13</w:t>
            </w:r>
          </w:p>
        </w:tc>
        <w:tc>
          <w:tcPr>
            <w:tcW w:w="321" w:type="pct"/>
            <w:tcBorders>
              <w:top w:val="nil"/>
              <w:left w:val="nil"/>
              <w:bottom w:val="single" w:sz="4" w:space="0" w:color="auto"/>
              <w:right w:val="single" w:sz="4" w:space="0" w:color="auto"/>
            </w:tcBorders>
            <w:vAlign w:val="center"/>
            <w:hideMark/>
          </w:tcPr>
          <w:p w14:paraId="4D5768EF" w14:textId="40626AD8" w:rsidR="007F33E4" w:rsidRPr="00185E45" w:rsidRDefault="007F33E4" w:rsidP="00185E45">
            <w:pPr>
              <w:pStyle w:val="a4"/>
              <w:rPr>
                <w:sz w:val="24"/>
              </w:rPr>
            </w:pPr>
          </w:p>
        </w:tc>
        <w:tc>
          <w:tcPr>
            <w:tcW w:w="415" w:type="pct"/>
            <w:tcBorders>
              <w:top w:val="nil"/>
              <w:left w:val="nil"/>
              <w:bottom w:val="single" w:sz="4" w:space="0" w:color="auto"/>
              <w:right w:val="single" w:sz="4" w:space="0" w:color="auto"/>
            </w:tcBorders>
            <w:vAlign w:val="center"/>
            <w:hideMark/>
          </w:tcPr>
          <w:p w14:paraId="2D617297" w14:textId="43E58D51" w:rsidR="007F33E4" w:rsidRPr="00185E45" w:rsidRDefault="007F33E4" w:rsidP="00185E45">
            <w:pPr>
              <w:pStyle w:val="a4"/>
              <w:rPr>
                <w:sz w:val="24"/>
              </w:rPr>
            </w:pPr>
          </w:p>
        </w:tc>
        <w:tc>
          <w:tcPr>
            <w:tcW w:w="337" w:type="pct"/>
            <w:tcBorders>
              <w:top w:val="nil"/>
              <w:left w:val="nil"/>
              <w:bottom w:val="single" w:sz="4" w:space="0" w:color="auto"/>
              <w:right w:val="single" w:sz="4" w:space="0" w:color="auto"/>
            </w:tcBorders>
            <w:vAlign w:val="center"/>
            <w:hideMark/>
          </w:tcPr>
          <w:p w14:paraId="0E75D590" w14:textId="219DD848" w:rsidR="007F33E4" w:rsidRPr="00185E45" w:rsidRDefault="007F33E4" w:rsidP="00185E45">
            <w:pPr>
              <w:pStyle w:val="a4"/>
              <w:rPr>
                <w:sz w:val="24"/>
              </w:rPr>
            </w:pPr>
          </w:p>
        </w:tc>
        <w:tc>
          <w:tcPr>
            <w:tcW w:w="321" w:type="pct"/>
            <w:tcBorders>
              <w:top w:val="nil"/>
              <w:left w:val="nil"/>
              <w:bottom w:val="single" w:sz="4" w:space="0" w:color="auto"/>
              <w:right w:val="single" w:sz="4" w:space="0" w:color="auto"/>
            </w:tcBorders>
            <w:vAlign w:val="center"/>
            <w:hideMark/>
          </w:tcPr>
          <w:p w14:paraId="598EAC75" w14:textId="77777777" w:rsidR="007F33E4" w:rsidRPr="00185E45" w:rsidRDefault="007F33E4" w:rsidP="00185E45">
            <w:pPr>
              <w:pStyle w:val="a4"/>
              <w:rPr>
                <w:sz w:val="24"/>
              </w:rPr>
            </w:pPr>
            <w:r w:rsidRPr="00185E45">
              <w:rPr>
                <w:sz w:val="24"/>
              </w:rPr>
              <w:t>14</w:t>
            </w:r>
          </w:p>
        </w:tc>
        <w:tc>
          <w:tcPr>
            <w:tcW w:w="320" w:type="pct"/>
            <w:tcBorders>
              <w:top w:val="nil"/>
              <w:left w:val="nil"/>
              <w:bottom w:val="single" w:sz="4" w:space="0" w:color="auto"/>
              <w:right w:val="single" w:sz="4" w:space="0" w:color="auto"/>
            </w:tcBorders>
            <w:vAlign w:val="center"/>
            <w:hideMark/>
          </w:tcPr>
          <w:p w14:paraId="517AF8B8" w14:textId="77777777" w:rsidR="007F33E4" w:rsidRPr="00185E45" w:rsidRDefault="007F33E4" w:rsidP="00185E45">
            <w:pPr>
              <w:pStyle w:val="a4"/>
              <w:rPr>
                <w:sz w:val="24"/>
              </w:rPr>
            </w:pPr>
            <w:r w:rsidRPr="00185E45">
              <w:rPr>
                <w:sz w:val="24"/>
              </w:rPr>
              <w:t>14</w:t>
            </w:r>
          </w:p>
        </w:tc>
      </w:tr>
      <w:tr w:rsidR="007F33E4" w:rsidRPr="00185E45" w14:paraId="024F2A0F" w14:textId="77777777" w:rsidTr="0097676C">
        <w:tc>
          <w:tcPr>
            <w:tcW w:w="1217" w:type="pct"/>
            <w:tcBorders>
              <w:top w:val="nil"/>
              <w:left w:val="single" w:sz="4" w:space="0" w:color="auto"/>
              <w:bottom w:val="single" w:sz="4" w:space="0" w:color="auto"/>
              <w:right w:val="single" w:sz="4" w:space="0" w:color="auto"/>
            </w:tcBorders>
            <w:vAlign w:val="center"/>
            <w:hideMark/>
          </w:tcPr>
          <w:p w14:paraId="41EDB17B" w14:textId="77777777" w:rsidR="007F33E4" w:rsidRPr="00185E45" w:rsidRDefault="007F33E4" w:rsidP="00185E45">
            <w:pPr>
              <w:pStyle w:val="a4"/>
              <w:rPr>
                <w:sz w:val="24"/>
              </w:rPr>
            </w:pPr>
            <w:r w:rsidRPr="00185E45">
              <w:rPr>
                <w:sz w:val="24"/>
              </w:rPr>
              <w:t>Мечеть</w:t>
            </w:r>
          </w:p>
        </w:tc>
        <w:tc>
          <w:tcPr>
            <w:tcW w:w="461" w:type="pct"/>
            <w:tcBorders>
              <w:top w:val="nil"/>
              <w:left w:val="nil"/>
              <w:bottom w:val="single" w:sz="4" w:space="0" w:color="auto"/>
              <w:right w:val="single" w:sz="4" w:space="0" w:color="auto"/>
            </w:tcBorders>
            <w:vAlign w:val="center"/>
            <w:hideMark/>
          </w:tcPr>
          <w:p w14:paraId="56BE9AC4" w14:textId="77777777" w:rsidR="007F33E4" w:rsidRPr="00185E45" w:rsidRDefault="007F33E4" w:rsidP="00185E45">
            <w:pPr>
              <w:pStyle w:val="a4"/>
              <w:rPr>
                <w:sz w:val="24"/>
              </w:rPr>
            </w:pPr>
            <w:r w:rsidRPr="00185E45">
              <w:rPr>
                <w:sz w:val="24"/>
              </w:rPr>
              <w:t>м</w:t>
            </w:r>
            <w:r w:rsidRPr="00185E45">
              <w:rPr>
                <w:sz w:val="24"/>
                <w:vertAlign w:val="superscript"/>
              </w:rPr>
              <w:t>2</w:t>
            </w:r>
            <w:r w:rsidRPr="00185E45">
              <w:rPr>
                <w:sz w:val="24"/>
              </w:rPr>
              <w:t xml:space="preserve"> общей площади</w:t>
            </w:r>
          </w:p>
        </w:tc>
        <w:tc>
          <w:tcPr>
            <w:tcW w:w="554" w:type="pct"/>
            <w:tcBorders>
              <w:top w:val="nil"/>
              <w:left w:val="nil"/>
              <w:bottom w:val="single" w:sz="4" w:space="0" w:color="auto"/>
              <w:right w:val="single" w:sz="4" w:space="0" w:color="auto"/>
            </w:tcBorders>
            <w:vAlign w:val="center"/>
            <w:hideMark/>
          </w:tcPr>
          <w:p w14:paraId="69443E4C" w14:textId="2E7095E4" w:rsidR="007F33E4" w:rsidRPr="00185E45" w:rsidRDefault="007F33E4" w:rsidP="00185E45">
            <w:pPr>
              <w:pStyle w:val="a4"/>
              <w:rPr>
                <w:sz w:val="24"/>
              </w:rPr>
            </w:pPr>
          </w:p>
        </w:tc>
        <w:tc>
          <w:tcPr>
            <w:tcW w:w="384" w:type="pct"/>
            <w:tcBorders>
              <w:top w:val="nil"/>
              <w:left w:val="nil"/>
              <w:bottom w:val="single" w:sz="4" w:space="0" w:color="auto"/>
              <w:right w:val="single" w:sz="4" w:space="0" w:color="auto"/>
            </w:tcBorders>
            <w:vAlign w:val="center"/>
            <w:hideMark/>
          </w:tcPr>
          <w:p w14:paraId="7A16D56E" w14:textId="0CFC7990" w:rsidR="007F33E4" w:rsidRPr="00185E45" w:rsidRDefault="007F33E4" w:rsidP="00185E45">
            <w:pPr>
              <w:pStyle w:val="a4"/>
              <w:rPr>
                <w:sz w:val="24"/>
              </w:rPr>
            </w:pPr>
          </w:p>
        </w:tc>
        <w:tc>
          <w:tcPr>
            <w:tcW w:w="335" w:type="pct"/>
            <w:tcBorders>
              <w:top w:val="nil"/>
              <w:left w:val="nil"/>
              <w:bottom w:val="single" w:sz="4" w:space="0" w:color="auto"/>
              <w:right w:val="single" w:sz="4" w:space="0" w:color="auto"/>
            </w:tcBorders>
            <w:vAlign w:val="center"/>
            <w:hideMark/>
          </w:tcPr>
          <w:p w14:paraId="5906C569" w14:textId="715D17D0" w:rsidR="007F33E4" w:rsidRPr="00185E45" w:rsidRDefault="007F33E4" w:rsidP="00185E45">
            <w:pPr>
              <w:pStyle w:val="a4"/>
              <w:rPr>
                <w:sz w:val="24"/>
              </w:rPr>
            </w:pPr>
          </w:p>
        </w:tc>
        <w:tc>
          <w:tcPr>
            <w:tcW w:w="335" w:type="pct"/>
            <w:tcBorders>
              <w:top w:val="nil"/>
              <w:left w:val="nil"/>
              <w:bottom w:val="single" w:sz="4" w:space="0" w:color="auto"/>
              <w:right w:val="single" w:sz="4" w:space="0" w:color="auto"/>
            </w:tcBorders>
            <w:vAlign w:val="center"/>
            <w:hideMark/>
          </w:tcPr>
          <w:p w14:paraId="73D02F13" w14:textId="2B3AEBB5" w:rsidR="007F33E4" w:rsidRPr="00185E45" w:rsidRDefault="007F33E4" w:rsidP="00185E45">
            <w:pPr>
              <w:pStyle w:val="a4"/>
              <w:rPr>
                <w:sz w:val="24"/>
              </w:rPr>
            </w:pPr>
          </w:p>
        </w:tc>
        <w:tc>
          <w:tcPr>
            <w:tcW w:w="321" w:type="pct"/>
            <w:tcBorders>
              <w:top w:val="nil"/>
              <w:left w:val="nil"/>
              <w:bottom w:val="single" w:sz="4" w:space="0" w:color="auto"/>
              <w:right w:val="single" w:sz="4" w:space="0" w:color="auto"/>
            </w:tcBorders>
            <w:vAlign w:val="center"/>
            <w:hideMark/>
          </w:tcPr>
          <w:p w14:paraId="14AAD541" w14:textId="77777777" w:rsidR="007F33E4" w:rsidRPr="00185E45" w:rsidRDefault="007F33E4" w:rsidP="00185E45">
            <w:pPr>
              <w:pStyle w:val="a4"/>
              <w:rPr>
                <w:sz w:val="24"/>
              </w:rPr>
            </w:pPr>
            <w:r w:rsidRPr="00185E45">
              <w:rPr>
                <w:sz w:val="24"/>
              </w:rPr>
              <w:t>159,8</w:t>
            </w:r>
          </w:p>
        </w:tc>
        <w:tc>
          <w:tcPr>
            <w:tcW w:w="415" w:type="pct"/>
            <w:tcBorders>
              <w:top w:val="nil"/>
              <w:left w:val="nil"/>
              <w:bottom w:val="single" w:sz="4" w:space="0" w:color="auto"/>
              <w:right w:val="single" w:sz="4" w:space="0" w:color="auto"/>
            </w:tcBorders>
            <w:vAlign w:val="center"/>
            <w:hideMark/>
          </w:tcPr>
          <w:p w14:paraId="78C3E112" w14:textId="77777777" w:rsidR="007F33E4" w:rsidRPr="00185E45" w:rsidRDefault="007F33E4" w:rsidP="00185E45">
            <w:pPr>
              <w:pStyle w:val="a4"/>
              <w:rPr>
                <w:sz w:val="24"/>
              </w:rPr>
            </w:pPr>
            <w:r w:rsidRPr="00185E45">
              <w:rPr>
                <w:sz w:val="24"/>
              </w:rPr>
              <w:t>159,8</w:t>
            </w:r>
          </w:p>
        </w:tc>
        <w:tc>
          <w:tcPr>
            <w:tcW w:w="337" w:type="pct"/>
            <w:tcBorders>
              <w:top w:val="nil"/>
              <w:left w:val="nil"/>
              <w:bottom w:val="single" w:sz="4" w:space="0" w:color="auto"/>
              <w:right w:val="single" w:sz="4" w:space="0" w:color="auto"/>
            </w:tcBorders>
            <w:vAlign w:val="center"/>
            <w:hideMark/>
          </w:tcPr>
          <w:p w14:paraId="0D9E742A" w14:textId="0A43D816" w:rsidR="007F33E4" w:rsidRPr="00185E45" w:rsidRDefault="007F33E4" w:rsidP="00185E45">
            <w:pPr>
              <w:pStyle w:val="a4"/>
              <w:rPr>
                <w:sz w:val="24"/>
              </w:rPr>
            </w:pPr>
          </w:p>
        </w:tc>
        <w:tc>
          <w:tcPr>
            <w:tcW w:w="321" w:type="pct"/>
            <w:tcBorders>
              <w:top w:val="nil"/>
              <w:left w:val="nil"/>
              <w:bottom w:val="single" w:sz="4" w:space="0" w:color="auto"/>
              <w:right w:val="single" w:sz="4" w:space="0" w:color="auto"/>
            </w:tcBorders>
            <w:vAlign w:val="center"/>
            <w:hideMark/>
          </w:tcPr>
          <w:p w14:paraId="12DB3638" w14:textId="77777777" w:rsidR="007F33E4" w:rsidRPr="00185E45" w:rsidRDefault="007F33E4" w:rsidP="00185E45">
            <w:pPr>
              <w:pStyle w:val="a4"/>
              <w:rPr>
                <w:sz w:val="24"/>
              </w:rPr>
            </w:pPr>
            <w:r w:rsidRPr="00185E45">
              <w:rPr>
                <w:sz w:val="24"/>
              </w:rPr>
              <w:t>159,8</w:t>
            </w:r>
          </w:p>
        </w:tc>
        <w:tc>
          <w:tcPr>
            <w:tcW w:w="320" w:type="pct"/>
            <w:tcBorders>
              <w:top w:val="nil"/>
              <w:left w:val="nil"/>
              <w:bottom w:val="single" w:sz="4" w:space="0" w:color="auto"/>
              <w:right w:val="single" w:sz="4" w:space="0" w:color="auto"/>
            </w:tcBorders>
            <w:vAlign w:val="center"/>
            <w:hideMark/>
          </w:tcPr>
          <w:p w14:paraId="7EBBB657" w14:textId="77777777" w:rsidR="007F33E4" w:rsidRPr="00185E45" w:rsidRDefault="007F33E4" w:rsidP="00185E45">
            <w:pPr>
              <w:pStyle w:val="a4"/>
              <w:rPr>
                <w:sz w:val="24"/>
              </w:rPr>
            </w:pPr>
            <w:r w:rsidRPr="00185E45">
              <w:rPr>
                <w:sz w:val="24"/>
              </w:rPr>
              <w:t>159,8</w:t>
            </w:r>
          </w:p>
        </w:tc>
      </w:tr>
      <w:tr w:rsidR="007F33E4" w:rsidRPr="00185E45" w14:paraId="268CD442" w14:textId="77777777" w:rsidTr="0097676C">
        <w:tc>
          <w:tcPr>
            <w:tcW w:w="1217" w:type="pct"/>
            <w:tcBorders>
              <w:top w:val="nil"/>
              <w:left w:val="single" w:sz="4" w:space="0" w:color="auto"/>
              <w:bottom w:val="single" w:sz="4" w:space="0" w:color="auto"/>
              <w:right w:val="single" w:sz="4" w:space="0" w:color="auto"/>
            </w:tcBorders>
            <w:vAlign w:val="center"/>
            <w:hideMark/>
          </w:tcPr>
          <w:p w14:paraId="320D3E11" w14:textId="77777777" w:rsidR="007F33E4" w:rsidRPr="00185E45" w:rsidRDefault="007F33E4" w:rsidP="00185E45">
            <w:pPr>
              <w:pStyle w:val="a4"/>
              <w:rPr>
                <w:sz w:val="24"/>
              </w:rPr>
            </w:pPr>
            <w:r w:rsidRPr="00185E45">
              <w:rPr>
                <w:sz w:val="24"/>
              </w:rPr>
              <w:t>Церковь</w:t>
            </w:r>
          </w:p>
        </w:tc>
        <w:tc>
          <w:tcPr>
            <w:tcW w:w="461" w:type="pct"/>
            <w:tcBorders>
              <w:top w:val="nil"/>
              <w:left w:val="nil"/>
              <w:bottom w:val="single" w:sz="4" w:space="0" w:color="auto"/>
              <w:right w:val="single" w:sz="4" w:space="0" w:color="auto"/>
            </w:tcBorders>
            <w:vAlign w:val="center"/>
            <w:hideMark/>
          </w:tcPr>
          <w:p w14:paraId="4112E9FF" w14:textId="77777777" w:rsidR="007F33E4" w:rsidRPr="00185E45" w:rsidRDefault="007F33E4" w:rsidP="00185E45">
            <w:pPr>
              <w:pStyle w:val="a4"/>
              <w:rPr>
                <w:sz w:val="24"/>
              </w:rPr>
            </w:pPr>
            <w:r w:rsidRPr="00185E45">
              <w:rPr>
                <w:sz w:val="24"/>
              </w:rPr>
              <w:t>м</w:t>
            </w:r>
            <w:r w:rsidRPr="00185E45">
              <w:rPr>
                <w:sz w:val="24"/>
                <w:vertAlign w:val="superscript"/>
              </w:rPr>
              <w:t>2</w:t>
            </w:r>
            <w:r w:rsidRPr="00185E45">
              <w:rPr>
                <w:sz w:val="24"/>
              </w:rPr>
              <w:t xml:space="preserve"> общей площади</w:t>
            </w:r>
          </w:p>
        </w:tc>
        <w:tc>
          <w:tcPr>
            <w:tcW w:w="554" w:type="pct"/>
            <w:tcBorders>
              <w:top w:val="nil"/>
              <w:left w:val="nil"/>
              <w:bottom w:val="single" w:sz="4" w:space="0" w:color="auto"/>
              <w:right w:val="single" w:sz="4" w:space="0" w:color="auto"/>
            </w:tcBorders>
            <w:vAlign w:val="center"/>
            <w:hideMark/>
          </w:tcPr>
          <w:p w14:paraId="0DA7A1A0" w14:textId="1DCAAB80" w:rsidR="007F33E4" w:rsidRPr="00185E45" w:rsidRDefault="007F33E4" w:rsidP="00185E45">
            <w:pPr>
              <w:pStyle w:val="a4"/>
              <w:rPr>
                <w:sz w:val="24"/>
              </w:rPr>
            </w:pPr>
          </w:p>
        </w:tc>
        <w:tc>
          <w:tcPr>
            <w:tcW w:w="384" w:type="pct"/>
            <w:tcBorders>
              <w:top w:val="nil"/>
              <w:left w:val="nil"/>
              <w:bottom w:val="single" w:sz="4" w:space="0" w:color="auto"/>
              <w:right w:val="single" w:sz="4" w:space="0" w:color="auto"/>
            </w:tcBorders>
            <w:vAlign w:val="center"/>
            <w:hideMark/>
          </w:tcPr>
          <w:p w14:paraId="72F01D43" w14:textId="77777777" w:rsidR="007F33E4" w:rsidRPr="00185E45" w:rsidRDefault="007F33E4" w:rsidP="00185E45">
            <w:pPr>
              <w:pStyle w:val="a4"/>
              <w:rPr>
                <w:sz w:val="24"/>
              </w:rPr>
            </w:pPr>
            <w:r w:rsidRPr="00185E45">
              <w:rPr>
                <w:sz w:val="24"/>
              </w:rPr>
              <w:t>381,7</w:t>
            </w:r>
          </w:p>
        </w:tc>
        <w:tc>
          <w:tcPr>
            <w:tcW w:w="335" w:type="pct"/>
            <w:tcBorders>
              <w:top w:val="nil"/>
              <w:left w:val="nil"/>
              <w:bottom w:val="single" w:sz="4" w:space="0" w:color="auto"/>
              <w:right w:val="single" w:sz="4" w:space="0" w:color="auto"/>
            </w:tcBorders>
            <w:vAlign w:val="center"/>
            <w:hideMark/>
          </w:tcPr>
          <w:p w14:paraId="009F7EA4" w14:textId="7A8FD5D6" w:rsidR="007F33E4" w:rsidRPr="00185E45" w:rsidRDefault="007F33E4" w:rsidP="00185E45">
            <w:pPr>
              <w:pStyle w:val="a4"/>
              <w:rPr>
                <w:sz w:val="24"/>
              </w:rPr>
            </w:pPr>
          </w:p>
        </w:tc>
        <w:tc>
          <w:tcPr>
            <w:tcW w:w="335" w:type="pct"/>
            <w:tcBorders>
              <w:top w:val="nil"/>
              <w:left w:val="nil"/>
              <w:bottom w:val="single" w:sz="4" w:space="0" w:color="auto"/>
              <w:right w:val="single" w:sz="4" w:space="0" w:color="auto"/>
            </w:tcBorders>
            <w:vAlign w:val="center"/>
            <w:hideMark/>
          </w:tcPr>
          <w:p w14:paraId="01CA1141" w14:textId="3470C03C" w:rsidR="007F33E4" w:rsidRPr="00185E45" w:rsidRDefault="007F33E4" w:rsidP="00185E45">
            <w:pPr>
              <w:pStyle w:val="a4"/>
              <w:rPr>
                <w:sz w:val="24"/>
              </w:rPr>
            </w:pPr>
          </w:p>
        </w:tc>
        <w:tc>
          <w:tcPr>
            <w:tcW w:w="321" w:type="pct"/>
            <w:tcBorders>
              <w:top w:val="nil"/>
              <w:left w:val="nil"/>
              <w:bottom w:val="single" w:sz="4" w:space="0" w:color="auto"/>
              <w:right w:val="single" w:sz="4" w:space="0" w:color="auto"/>
            </w:tcBorders>
            <w:vAlign w:val="center"/>
            <w:hideMark/>
          </w:tcPr>
          <w:p w14:paraId="40049C84" w14:textId="43AAEA6A" w:rsidR="007F33E4" w:rsidRPr="00185E45" w:rsidRDefault="007F33E4" w:rsidP="00185E45">
            <w:pPr>
              <w:pStyle w:val="a4"/>
              <w:rPr>
                <w:sz w:val="24"/>
              </w:rPr>
            </w:pPr>
          </w:p>
        </w:tc>
        <w:tc>
          <w:tcPr>
            <w:tcW w:w="415" w:type="pct"/>
            <w:tcBorders>
              <w:top w:val="nil"/>
              <w:left w:val="nil"/>
              <w:bottom w:val="single" w:sz="4" w:space="0" w:color="auto"/>
              <w:right w:val="single" w:sz="4" w:space="0" w:color="auto"/>
            </w:tcBorders>
            <w:vAlign w:val="center"/>
            <w:hideMark/>
          </w:tcPr>
          <w:p w14:paraId="0BF5583F" w14:textId="6D977A3B" w:rsidR="007F33E4" w:rsidRPr="00185E45" w:rsidRDefault="007F33E4" w:rsidP="00185E45">
            <w:pPr>
              <w:pStyle w:val="a4"/>
              <w:rPr>
                <w:sz w:val="24"/>
              </w:rPr>
            </w:pPr>
          </w:p>
        </w:tc>
        <w:tc>
          <w:tcPr>
            <w:tcW w:w="337" w:type="pct"/>
            <w:tcBorders>
              <w:top w:val="nil"/>
              <w:left w:val="nil"/>
              <w:bottom w:val="single" w:sz="4" w:space="0" w:color="auto"/>
              <w:right w:val="single" w:sz="4" w:space="0" w:color="auto"/>
            </w:tcBorders>
            <w:vAlign w:val="center"/>
            <w:hideMark/>
          </w:tcPr>
          <w:p w14:paraId="5E471D69" w14:textId="424ABE7F" w:rsidR="007F33E4" w:rsidRPr="00185E45" w:rsidRDefault="007F33E4" w:rsidP="00185E45">
            <w:pPr>
              <w:pStyle w:val="a4"/>
              <w:rPr>
                <w:sz w:val="24"/>
              </w:rPr>
            </w:pPr>
          </w:p>
        </w:tc>
        <w:tc>
          <w:tcPr>
            <w:tcW w:w="321" w:type="pct"/>
            <w:tcBorders>
              <w:top w:val="nil"/>
              <w:left w:val="nil"/>
              <w:bottom w:val="single" w:sz="4" w:space="0" w:color="auto"/>
              <w:right w:val="single" w:sz="4" w:space="0" w:color="auto"/>
            </w:tcBorders>
            <w:vAlign w:val="center"/>
            <w:hideMark/>
          </w:tcPr>
          <w:p w14:paraId="69402BA5" w14:textId="77777777" w:rsidR="007F33E4" w:rsidRPr="00185E45" w:rsidRDefault="007F33E4" w:rsidP="00185E45">
            <w:pPr>
              <w:pStyle w:val="a4"/>
              <w:rPr>
                <w:sz w:val="24"/>
              </w:rPr>
            </w:pPr>
            <w:r w:rsidRPr="00185E45">
              <w:rPr>
                <w:sz w:val="24"/>
              </w:rPr>
              <w:t>381,7</w:t>
            </w:r>
          </w:p>
        </w:tc>
        <w:tc>
          <w:tcPr>
            <w:tcW w:w="320" w:type="pct"/>
            <w:tcBorders>
              <w:top w:val="nil"/>
              <w:left w:val="nil"/>
              <w:bottom w:val="single" w:sz="4" w:space="0" w:color="auto"/>
              <w:right w:val="single" w:sz="4" w:space="0" w:color="auto"/>
            </w:tcBorders>
            <w:vAlign w:val="center"/>
            <w:hideMark/>
          </w:tcPr>
          <w:p w14:paraId="5DD7455C" w14:textId="77777777" w:rsidR="007F33E4" w:rsidRPr="00185E45" w:rsidRDefault="007F33E4" w:rsidP="00185E45">
            <w:pPr>
              <w:pStyle w:val="a4"/>
              <w:rPr>
                <w:sz w:val="24"/>
              </w:rPr>
            </w:pPr>
            <w:r w:rsidRPr="00185E45">
              <w:rPr>
                <w:sz w:val="24"/>
              </w:rPr>
              <w:t>381,7</w:t>
            </w:r>
          </w:p>
        </w:tc>
      </w:tr>
      <w:tr w:rsidR="007F33E4" w:rsidRPr="00185E45" w14:paraId="37D32BCB" w14:textId="77777777" w:rsidTr="0097676C">
        <w:tc>
          <w:tcPr>
            <w:tcW w:w="5000" w:type="pct"/>
            <w:gridSpan w:val="11"/>
            <w:tcBorders>
              <w:top w:val="single" w:sz="4" w:space="0" w:color="auto"/>
              <w:left w:val="single" w:sz="4" w:space="0" w:color="auto"/>
              <w:bottom w:val="single" w:sz="4" w:space="0" w:color="auto"/>
              <w:right w:val="single" w:sz="4" w:space="0" w:color="auto"/>
            </w:tcBorders>
            <w:vAlign w:val="center"/>
            <w:hideMark/>
          </w:tcPr>
          <w:p w14:paraId="03B7A8CB" w14:textId="77777777" w:rsidR="007F33E4" w:rsidRPr="00185E45" w:rsidRDefault="007F33E4" w:rsidP="00185E45">
            <w:pPr>
              <w:pStyle w:val="a4"/>
              <w:rPr>
                <w:b/>
                <w:bCs/>
                <w:sz w:val="24"/>
              </w:rPr>
            </w:pPr>
            <w:r w:rsidRPr="00185E45">
              <w:rPr>
                <w:b/>
                <w:bCs/>
                <w:sz w:val="24"/>
              </w:rPr>
              <w:t>Предприятия торговли, общественного питания и бытового обслуживания</w:t>
            </w:r>
          </w:p>
        </w:tc>
      </w:tr>
      <w:tr w:rsidR="007F33E4" w:rsidRPr="00185E45" w14:paraId="7636A245" w14:textId="77777777" w:rsidTr="0097676C">
        <w:tc>
          <w:tcPr>
            <w:tcW w:w="1217" w:type="pct"/>
            <w:tcBorders>
              <w:top w:val="nil"/>
              <w:left w:val="single" w:sz="4" w:space="0" w:color="auto"/>
              <w:bottom w:val="single" w:sz="4" w:space="0" w:color="auto"/>
              <w:right w:val="single" w:sz="4" w:space="0" w:color="auto"/>
            </w:tcBorders>
            <w:vAlign w:val="center"/>
            <w:hideMark/>
          </w:tcPr>
          <w:p w14:paraId="3B43DF7E" w14:textId="77777777" w:rsidR="007F33E4" w:rsidRPr="00185E45" w:rsidRDefault="007F33E4" w:rsidP="00185E45">
            <w:pPr>
              <w:pStyle w:val="a4"/>
              <w:rPr>
                <w:sz w:val="24"/>
              </w:rPr>
            </w:pPr>
            <w:r w:rsidRPr="00185E45">
              <w:rPr>
                <w:sz w:val="24"/>
              </w:rPr>
              <w:t>Магазины продовольственных товаров и непродовольственных товаров</w:t>
            </w:r>
          </w:p>
        </w:tc>
        <w:tc>
          <w:tcPr>
            <w:tcW w:w="461" w:type="pct"/>
            <w:tcBorders>
              <w:top w:val="nil"/>
              <w:left w:val="nil"/>
              <w:bottom w:val="single" w:sz="4" w:space="0" w:color="auto"/>
              <w:right w:val="single" w:sz="4" w:space="0" w:color="auto"/>
            </w:tcBorders>
            <w:vAlign w:val="center"/>
            <w:hideMark/>
          </w:tcPr>
          <w:p w14:paraId="35E1A8F6" w14:textId="77777777" w:rsidR="007F33E4" w:rsidRPr="00185E45" w:rsidRDefault="007F33E4" w:rsidP="00185E45">
            <w:pPr>
              <w:pStyle w:val="a4"/>
              <w:rPr>
                <w:sz w:val="24"/>
              </w:rPr>
            </w:pPr>
            <w:r w:rsidRPr="00185E45">
              <w:rPr>
                <w:sz w:val="24"/>
              </w:rPr>
              <w:t>м</w:t>
            </w:r>
            <w:r w:rsidRPr="00185E45">
              <w:rPr>
                <w:sz w:val="24"/>
                <w:vertAlign w:val="superscript"/>
              </w:rPr>
              <w:t>2</w:t>
            </w:r>
            <w:r w:rsidRPr="00185E45">
              <w:rPr>
                <w:sz w:val="24"/>
              </w:rPr>
              <w:t xml:space="preserve"> торговой площади</w:t>
            </w:r>
          </w:p>
        </w:tc>
        <w:tc>
          <w:tcPr>
            <w:tcW w:w="554" w:type="pct"/>
            <w:tcBorders>
              <w:top w:val="nil"/>
              <w:left w:val="nil"/>
              <w:bottom w:val="single" w:sz="4" w:space="0" w:color="auto"/>
              <w:right w:val="single" w:sz="4" w:space="0" w:color="auto"/>
            </w:tcBorders>
            <w:vAlign w:val="center"/>
            <w:hideMark/>
          </w:tcPr>
          <w:p w14:paraId="2D1BA415" w14:textId="77777777" w:rsidR="007F33E4" w:rsidRPr="00185E45" w:rsidRDefault="007F33E4" w:rsidP="00185E45">
            <w:pPr>
              <w:pStyle w:val="a4"/>
              <w:rPr>
                <w:sz w:val="24"/>
              </w:rPr>
            </w:pPr>
            <w:r w:rsidRPr="00185E45">
              <w:rPr>
                <w:sz w:val="24"/>
              </w:rPr>
              <w:t>300</w:t>
            </w:r>
          </w:p>
        </w:tc>
        <w:tc>
          <w:tcPr>
            <w:tcW w:w="384" w:type="pct"/>
            <w:tcBorders>
              <w:top w:val="nil"/>
              <w:left w:val="nil"/>
              <w:bottom w:val="single" w:sz="4" w:space="0" w:color="auto"/>
              <w:right w:val="single" w:sz="4" w:space="0" w:color="auto"/>
            </w:tcBorders>
            <w:vAlign w:val="center"/>
            <w:hideMark/>
          </w:tcPr>
          <w:p w14:paraId="187294BF" w14:textId="77777777" w:rsidR="007F33E4" w:rsidRPr="00185E45" w:rsidRDefault="007F33E4" w:rsidP="00185E45">
            <w:pPr>
              <w:pStyle w:val="a4"/>
              <w:rPr>
                <w:sz w:val="24"/>
              </w:rPr>
            </w:pPr>
            <w:r w:rsidRPr="00185E45">
              <w:rPr>
                <w:sz w:val="24"/>
              </w:rPr>
              <w:t>487,9</w:t>
            </w:r>
          </w:p>
        </w:tc>
        <w:tc>
          <w:tcPr>
            <w:tcW w:w="335" w:type="pct"/>
            <w:tcBorders>
              <w:top w:val="nil"/>
              <w:left w:val="nil"/>
              <w:bottom w:val="single" w:sz="4" w:space="0" w:color="auto"/>
              <w:right w:val="single" w:sz="4" w:space="0" w:color="auto"/>
            </w:tcBorders>
            <w:vAlign w:val="center"/>
            <w:hideMark/>
          </w:tcPr>
          <w:p w14:paraId="7EC11210" w14:textId="77777777" w:rsidR="007F33E4" w:rsidRPr="00185E45" w:rsidRDefault="007F33E4" w:rsidP="00185E45">
            <w:pPr>
              <w:pStyle w:val="a4"/>
              <w:rPr>
                <w:sz w:val="24"/>
              </w:rPr>
            </w:pPr>
            <w:r w:rsidRPr="00185E45">
              <w:rPr>
                <w:sz w:val="24"/>
              </w:rPr>
              <w:t>901,3</w:t>
            </w:r>
          </w:p>
        </w:tc>
        <w:tc>
          <w:tcPr>
            <w:tcW w:w="335" w:type="pct"/>
            <w:tcBorders>
              <w:top w:val="nil"/>
              <w:left w:val="nil"/>
              <w:bottom w:val="single" w:sz="4" w:space="0" w:color="auto"/>
              <w:right w:val="single" w:sz="4" w:space="0" w:color="auto"/>
            </w:tcBorders>
            <w:vAlign w:val="center"/>
            <w:hideMark/>
          </w:tcPr>
          <w:p w14:paraId="4FDEF63C" w14:textId="77777777" w:rsidR="007F33E4" w:rsidRPr="00185E45" w:rsidRDefault="007F33E4" w:rsidP="00185E45">
            <w:pPr>
              <w:pStyle w:val="a4"/>
              <w:rPr>
                <w:sz w:val="24"/>
              </w:rPr>
            </w:pPr>
            <w:r w:rsidRPr="00185E45">
              <w:rPr>
                <w:sz w:val="24"/>
              </w:rPr>
              <w:t>960,1</w:t>
            </w:r>
          </w:p>
        </w:tc>
        <w:tc>
          <w:tcPr>
            <w:tcW w:w="321" w:type="pct"/>
            <w:tcBorders>
              <w:top w:val="nil"/>
              <w:left w:val="nil"/>
              <w:bottom w:val="single" w:sz="4" w:space="0" w:color="auto"/>
              <w:right w:val="single" w:sz="4" w:space="0" w:color="auto"/>
            </w:tcBorders>
            <w:vAlign w:val="center"/>
            <w:hideMark/>
          </w:tcPr>
          <w:p w14:paraId="3799308B" w14:textId="77777777" w:rsidR="007F33E4" w:rsidRPr="00185E45" w:rsidRDefault="007F33E4" w:rsidP="00185E45">
            <w:pPr>
              <w:pStyle w:val="a4"/>
              <w:rPr>
                <w:sz w:val="24"/>
              </w:rPr>
            </w:pPr>
            <w:r w:rsidRPr="00185E45">
              <w:rPr>
                <w:sz w:val="24"/>
              </w:rPr>
              <w:t>473,1</w:t>
            </w:r>
          </w:p>
        </w:tc>
        <w:tc>
          <w:tcPr>
            <w:tcW w:w="415" w:type="pct"/>
            <w:tcBorders>
              <w:top w:val="nil"/>
              <w:left w:val="nil"/>
              <w:bottom w:val="single" w:sz="4" w:space="0" w:color="auto"/>
              <w:right w:val="single" w:sz="4" w:space="0" w:color="auto"/>
            </w:tcBorders>
            <w:vAlign w:val="center"/>
            <w:hideMark/>
          </w:tcPr>
          <w:p w14:paraId="0AE808AF" w14:textId="77777777" w:rsidR="007F33E4" w:rsidRPr="00185E45" w:rsidRDefault="007F33E4" w:rsidP="00185E45">
            <w:pPr>
              <w:pStyle w:val="a4"/>
              <w:rPr>
                <w:sz w:val="24"/>
              </w:rPr>
            </w:pPr>
            <w:r w:rsidRPr="00185E45">
              <w:rPr>
                <w:sz w:val="24"/>
              </w:rPr>
              <w:t>167,8</w:t>
            </w:r>
          </w:p>
        </w:tc>
        <w:tc>
          <w:tcPr>
            <w:tcW w:w="337" w:type="pct"/>
            <w:tcBorders>
              <w:top w:val="nil"/>
              <w:left w:val="nil"/>
              <w:bottom w:val="single" w:sz="4" w:space="0" w:color="auto"/>
              <w:right w:val="single" w:sz="4" w:space="0" w:color="auto"/>
            </w:tcBorders>
            <w:vAlign w:val="center"/>
            <w:hideMark/>
          </w:tcPr>
          <w:p w14:paraId="02A1E04B" w14:textId="77777777" w:rsidR="007F33E4" w:rsidRPr="00185E45" w:rsidRDefault="007F33E4" w:rsidP="00185E45">
            <w:pPr>
              <w:pStyle w:val="a4"/>
              <w:rPr>
                <w:sz w:val="24"/>
              </w:rPr>
            </w:pPr>
            <w:r w:rsidRPr="00185E45">
              <w:rPr>
                <w:sz w:val="24"/>
              </w:rPr>
              <w:t>305,3</w:t>
            </w:r>
          </w:p>
        </w:tc>
        <w:tc>
          <w:tcPr>
            <w:tcW w:w="321" w:type="pct"/>
            <w:tcBorders>
              <w:top w:val="nil"/>
              <w:left w:val="nil"/>
              <w:bottom w:val="single" w:sz="4" w:space="0" w:color="auto"/>
              <w:right w:val="single" w:sz="4" w:space="0" w:color="auto"/>
            </w:tcBorders>
            <w:vAlign w:val="center"/>
            <w:hideMark/>
          </w:tcPr>
          <w:p w14:paraId="17265200" w14:textId="77777777" w:rsidR="007F33E4" w:rsidRPr="00185E45" w:rsidRDefault="007F33E4" w:rsidP="00185E45">
            <w:pPr>
              <w:pStyle w:val="a4"/>
              <w:rPr>
                <w:sz w:val="24"/>
              </w:rPr>
            </w:pPr>
            <w:r w:rsidRPr="00185E45">
              <w:rPr>
                <w:sz w:val="24"/>
              </w:rPr>
              <w:t>655,7</w:t>
            </w:r>
          </w:p>
        </w:tc>
        <w:tc>
          <w:tcPr>
            <w:tcW w:w="320" w:type="pct"/>
            <w:tcBorders>
              <w:top w:val="nil"/>
              <w:left w:val="nil"/>
              <w:bottom w:val="single" w:sz="4" w:space="0" w:color="auto"/>
              <w:right w:val="single" w:sz="4" w:space="0" w:color="auto"/>
            </w:tcBorders>
            <w:vAlign w:val="center"/>
            <w:hideMark/>
          </w:tcPr>
          <w:p w14:paraId="342478AF" w14:textId="77777777" w:rsidR="007F33E4" w:rsidRPr="00185E45" w:rsidRDefault="007F33E4" w:rsidP="00185E45">
            <w:pPr>
              <w:pStyle w:val="a4"/>
              <w:rPr>
                <w:sz w:val="24"/>
              </w:rPr>
            </w:pPr>
            <w:r w:rsidRPr="00185E45">
              <w:rPr>
                <w:sz w:val="24"/>
              </w:rPr>
              <w:t>961,0</w:t>
            </w:r>
          </w:p>
        </w:tc>
      </w:tr>
      <w:tr w:rsidR="007F33E4" w:rsidRPr="00185E45" w14:paraId="07E62153" w14:textId="77777777" w:rsidTr="0097676C">
        <w:tc>
          <w:tcPr>
            <w:tcW w:w="1217" w:type="pct"/>
            <w:tcBorders>
              <w:top w:val="nil"/>
              <w:left w:val="single" w:sz="4" w:space="0" w:color="auto"/>
              <w:bottom w:val="single" w:sz="4" w:space="0" w:color="auto"/>
              <w:right w:val="single" w:sz="4" w:space="0" w:color="auto"/>
            </w:tcBorders>
            <w:vAlign w:val="center"/>
            <w:hideMark/>
          </w:tcPr>
          <w:p w14:paraId="28FC22F6" w14:textId="77777777" w:rsidR="007F33E4" w:rsidRPr="00185E45" w:rsidRDefault="007F33E4" w:rsidP="00185E45">
            <w:pPr>
              <w:pStyle w:val="a4"/>
              <w:rPr>
                <w:sz w:val="24"/>
              </w:rPr>
            </w:pPr>
            <w:r w:rsidRPr="00185E45">
              <w:rPr>
                <w:sz w:val="24"/>
              </w:rPr>
              <w:t xml:space="preserve">Рыночный </w:t>
            </w:r>
            <w:proofErr w:type="spellStart"/>
            <w:r w:rsidRPr="00185E45">
              <w:rPr>
                <w:sz w:val="24"/>
              </w:rPr>
              <w:t>комлекс</w:t>
            </w:r>
            <w:proofErr w:type="spellEnd"/>
          </w:p>
        </w:tc>
        <w:tc>
          <w:tcPr>
            <w:tcW w:w="461" w:type="pct"/>
            <w:tcBorders>
              <w:top w:val="nil"/>
              <w:left w:val="nil"/>
              <w:bottom w:val="single" w:sz="4" w:space="0" w:color="auto"/>
              <w:right w:val="single" w:sz="4" w:space="0" w:color="auto"/>
            </w:tcBorders>
            <w:vAlign w:val="center"/>
            <w:hideMark/>
          </w:tcPr>
          <w:p w14:paraId="6BD5EE70" w14:textId="77777777" w:rsidR="007F33E4" w:rsidRPr="00185E45" w:rsidRDefault="007F33E4" w:rsidP="00185E45">
            <w:pPr>
              <w:pStyle w:val="a4"/>
              <w:rPr>
                <w:sz w:val="24"/>
              </w:rPr>
            </w:pPr>
            <w:r w:rsidRPr="00185E45">
              <w:rPr>
                <w:sz w:val="24"/>
              </w:rPr>
              <w:t>м</w:t>
            </w:r>
            <w:r w:rsidRPr="00185E45">
              <w:rPr>
                <w:sz w:val="24"/>
                <w:vertAlign w:val="superscript"/>
              </w:rPr>
              <w:t>2</w:t>
            </w:r>
            <w:r w:rsidRPr="00185E45">
              <w:rPr>
                <w:sz w:val="24"/>
              </w:rPr>
              <w:t xml:space="preserve"> торговой площади</w:t>
            </w:r>
          </w:p>
        </w:tc>
        <w:tc>
          <w:tcPr>
            <w:tcW w:w="554" w:type="pct"/>
            <w:tcBorders>
              <w:top w:val="nil"/>
              <w:left w:val="nil"/>
              <w:bottom w:val="single" w:sz="4" w:space="0" w:color="auto"/>
              <w:right w:val="single" w:sz="4" w:space="0" w:color="auto"/>
            </w:tcBorders>
            <w:vAlign w:val="center"/>
            <w:hideMark/>
          </w:tcPr>
          <w:p w14:paraId="09292BF0" w14:textId="77777777" w:rsidR="007F33E4" w:rsidRPr="00185E45" w:rsidRDefault="007F33E4" w:rsidP="00185E45">
            <w:pPr>
              <w:pStyle w:val="a4"/>
              <w:rPr>
                <w:sz w:val="24"/>
              </w:rPr>
            </w:pPr>
            <w:r w:rsidRPr="00185E45">
              <w:rPr>
                <w:sz w:val="24"/>
              </w:rPr>
              <w:t>24</w:t>
            </w:r>
          </w:p>
        </w:tc>
        <w:tc>
          <w:tcPr>
            <w:tcW w:w="384" w:type="pct"/>
            <w:tcBorders>
              <w:top w:val="nil"/>
              <w:left w:val="nil"/>
              <w:bottom w:val="single" w:sz="4" w:space="0" w:color="auto"/>
              <w:right w:val="single" w:sz="4" w:space="0" w:color="auto"/>
            </w:tcBorders>
            <w:vAlign w:val="center"/>
            <w:hideMark/>
          </w:tcPr>
          <w:p w14:paraId="0B87435F" w14:textId="2CB61DCF" w:rsidR="007F33E4" w:rsidRPr="00185E45" w:rsidRDefault="007F33E4" w:rsidP="00185E45">
            <w:pPr>
              <w:pStyle w:val="a4"/>
              <w:rPr>
                <w:sz w:val="24"/>
              </w:rPr>
            </w:pPr>
          </w:p>
        </w:tc>
        <w:tc>
          <w:tcPr>
            <w:tcW w:w="335" w:type="pct"/>
            <w:tcBorders>
              <w:top w:val="nil"/>
              <w:left w:val="nil"/>
              <w:bottom w:val="single" w:sz="4" w:space="0" w:color="auto"/>
              <w:right w:val="single" w:sz="4" w:space="0" w:color="auto"/>
            </w:tcBorders>
            <w:vAlign w:val="center"/>
            <w:hideMark/>
          </w:tcPr>
          <w:p w14:paraId="5F305B4B" w14:textId="77777777" w:rsidR="007F33E4" w:rsidRPr="00185E45" w:rsidRDefault="007F33E4" w:rsidP="00185E45">
            <w:pPr>
              <w:pStyle w:val="a4"/>
              <w:rPr>
                <w:sz w:val="24"/>
              </w:rPr>
            </w:pPr>
            <w:r w:rsidRPr="00185E45">
              <w:rPr>
                <w:sz w:val="24"/>
              </w:rPr>
              <w:t>72,1</w:t>
            </w:r>
          </w:p>
        </w:tc>
        <w:tc>
          <w:tcPr>
            <w:tcW w:w="335" w:type="pct"/>
            <w:tcBorders>
              <w:top w:val="nil"/>
              <w:left w:val="nil"/>
              <w:bottom w:val="single" w:sz="4" w:space="0" w:color="auto"/>
              <w:right w:val="single" w:sz="4" w:space="0" w:color="auto"/>
            </w:tcBorders>
            <w:vAlign w:val="center"/>
            <w:hideMark/>
          </w:tcPr>
          <w:p w14:paraId="5D2B2689" w14:textId="77777777" w:rsidR="007F33E4" w:rsidRPr="00185E45" w:rsidRDefault="007F33E4" w:rsidP="00185E45">
            <w:pPr>
              <w:pStyle w:val="a4"/>
              <w:rPr>
                <w:sz w:val="24"/>
              </w:rPr>
            </w:pPr>
            <w:r w:rsidRPr="00185E45">
              <w:rPr>
                <w:sz w:val="24"/>
              </w:rPr>
              <w:t>76,8</w:t>
            </w:r>
          </w:p>
        </w:tc>
        <w:tc>
          <w:tcPr>
            <w:tcW w:w="321" w:type="pct"/>
            <w:tcBorders>
              <w:top w:val="nil"/>
              <w:left w:val="nil"/>
              <w:bottom w:val="single" w:sz="4" w:space="0" w:color="auto"/>
              <w:right w:val="single" w:sz="4" w:space="0" w:color="auto"/>
            </w:tcBorders>
            <w:vAlign w:val="center"/>
            <w:hideMark/>
          </w:tcPr>
          <w:p w14:paraId="5B722AE3" w14:textId="77777777" w:rsidR="007F33E4" w:rsidRPr="00185E45" w:rsidRDefault="007F33E4" w:rsidP="00185E45">
            <w:pPr>
              <w:pStyle w:val="a4"/>
              <w:rPr>
                <w:sz w:val="24"/>
              </w:rPr>
            </w:pPr>
            <w:r w:rsidRPr="00185E45">
              <w:rPr>
                <w:sz w:val="24"/>
              </w:rPr>
              <w:t>205,3</w:t>
            </w:r>
          </w:p>
        </w:tc>
        <w:tc>
          <w:tcPr>
            <w:tcW w:w="415" w:type="pct"/>
            <w:tcBorders>
              <w:top w:val="nil"/>
              <w:left w:val="nil"/>
              <w:bottom w:val="single" w:sz="4" w:space="0" w:color="auto"/>
              <w:right w:val="single" w:sz="4" w:space="0" w:color="auto"/>
            </w:tcBorders>
            <w:vAlign w:val="center"/>
            <w:hideMark/>
          </w:tcPr>
          <w:p w14:paraId="45E42D7E" w14:textId="77777777" w:rsidR="007F33E4" w:rsidRPr="00185E45" w:rsidRDefault="007F33E4" w:rsidP="00185E45">
            <w:pPr>
              <w:pStyle w:val="a4"/>
              <w:rPr>
                <w:sz w:val="24"/>
              </w:rPr>
            </w:pPr>
            <w:r w:rsidRPr="00185E45">
              <w:rPr>
                <w:sz w:val="24"/>
              </w:rPr>
              <w:t>205,3</w:t>
            </w:r>
          </w:p>
        </w:tc>
        <w:tc>
          <w:tcPr>
            <w:tcW w:w="337" w:type="pct"/>
            <w:tcBorders>
              <w:top w:val="nil"/>
              <w:left w:val="nil"/>
              <w:bottom w:val="single" w:sz="4" w:space="0" w:color="auto"/>
              <w:right w:val="single" w:sz="4" w:space="0" w:color="auto"/>
            </w:tcBorders>
            <w:vAlign w:val="center"/>
            <w:hideMark/>
          </w:tcPr>
          <w:p w14:paraId="5DB20B3F" w14:textId="3997B034" w:rsidR="007F33E4" w:rsidRPr="00185E45" w:rsidRDefault="007F33E4" w:rsidP="00185E45">
            <w:pPr>
              <w:pStyle w:val="a4"/>
              <w:rPr>
                <w:sz w:val="24"/>
              </w:rPr>
            </w:pPr>
          </w:p>
        </w:tc>
        <w:tc>
          <w:tcPr>
            <w:tcW w:w="321" w:type="pct"/>
            <w:tcBorders>
              <w:top w:val="nil"/>
              <w:left w:val="nil"/>
              <w:bottom w:val="single" w:sz="4" w:space="0" w:color="auto"/>
              <w:right w:val="single" w:sz="4" w:space="0" w:color="auto"/>
            </w:tcBorders>
            <w:vAlign w:val="center"/>
            <w:hideMark/>
          </w:tcPr>
          <w:p w14:paraId="12664CE0" w14:textId="77777777" w:rsidR="007F33E4" w:rsidRPr="00185E45" w:rsidRDefault="007F33E4" w:rsidP="00185E45">
            <w:pPr>
              <w:pStyle w:val="a4"/>
              <w:rPr>
                <w:sz w:val="24"/>
              </w:rPr>
            </w:pPr>
            <w:r w:rsidRPr="00185E45">
              <w:rPr>
                <w:sz w:val="24"/>
              </w:rPr>
              <w:t>205,3</w:t>
            </w:r>
          </w:p>
        </w:tc>
        <w:tc>
          <w:tcPr>
            <w:tcW w:w="320" w:type="pct"/>
            <w:tcBorders>
              <w:top w:val="nil"/>
              <w:left w:val="nil"/>
              <w:bottom w:val="single" w:sz="4" w:space="0" w:color="auto"/>
              <w:right w:val="single" w:sz="4" w:space="0" w:color="auto"/>
            </w:tcBorders>
            <w:vAlign w:val="center"/>
            <w:hideMark/>
          </w:tcPr>
          <w:p w14:paraId="799FF0CF" w14:textId="77777777" w:rsidR="007F33E4" w:rsidRPr="00185E45" w:rsidRDefault="007F33E4" w:rsidP="00185E45">
            <w:pPr>
              <w:pStyle w:val="a4"/>
              <w:rPr>
                <w:sz w:val="24"/>
              </w:rPr>
            </w:pPr>
            <w:r w:rsidRPr="00185E45">
              <w:rPr>
                <w:sz w:val="24"/>
              </w:rPr>
              <w:t>205,3</w:t>
            </w:r>
          </w:p>
        </w:tc>
      </w:tr>
      <w:tr w:rsidR="007F33E4" w:rsidRPr="00185E45" w14:paraId="707E06F5" w14:textId="77777777" w:rsidTr="0097676C">
        <w:tc>
          <w:tcPr>
            <w:tcW w:w="1217" w:type="pct"/>
            <w:tcBorders>
              <w:top w:val="nil"/>
              <w:left w:val="single" w:sz="4" w:space="0" w:color="auto"/>
              <w:bottom w:val="single" w:sz="4" w:space="0" w:color="auto"/>
              <w:right w:val="single" w:sz="4" w:space="0" w:color="auto"/>
            </w:tcBorders>
            <w:shd w:val="clear" w:color="000000" w:fill="FFFFFF"/>
            <w:vAlign w:val="center"/>
            <w:hideMark/>
          </w:tcPr>
          <w:p w14:paraId="229924D4" w14:textId="77777777" w:rsidR="007F33E4" w:rsidRPr="00185E45" w:rsidRDefault="007F33E4" w:rsidP="00185E45">
            <w:pPr>
              <w:pStyle w:val="a4"/>
              <w:rPr>
                <w:sz w:val="24"/>
              </w:rPr>
            </w:pPr>
            <w:r w:rsidRPr="00185E45">
              <w:rPr>
                <w:sz w:val="24"/>
              </w:rPr>
              <w:t>Предприятия общественного питания</w:t>
            </w:r>
          </w:p>
        </w:tc>
        <w:tc>
          <w:tcPr>
            <w:tcW w:w="461" w:type="pct"/>
            <w:tcBorders>
              <w:top w:val="nil"/>
              <w:left w:val="nil"/>
              <w:bottom w:val="single" w:sz="4" w:space="0" w:color="auto"/>
              <w:right w:val="single" w:sz="4" w:space="0" w:color="auto"/>
            </w:tcBorders>
            <w:shd w:val="clear" w:color="000000" w:fill="FFFFFF"/>
            <w:vAlign w:val="center"/>
            <w:hideMark/>
          </w:tcPr>
          <w:p w14:paraId="68268AEA" w14:textId="77777777" w:rsidR="007F33E4" w:rsidRPr="00185E45" w:rsidRDefault="007F33E4" w:rsidP="00185E45">
            <w:pPr>
              <w:pStyle w:val="a4"/>
              <w:rPr>
                <w:sz w:val="24"/>
              </w:rPr>
            </w:pPr>
            <w:r w:rsidRPr="00185E45">
              <w:rPr>
                <w:sz w:val="24"/>
              </w:rPr>
              <w:t>место</w:t>
            </w:r>
          </w:p>
        </w:tc>
        <w:tc>
          <w:tcPr>
            <w:tcW w:w="554" w:type="pct"/>
            <w:tcBorders>
              <w:top w:val="nil"/>
              <w:left w:val="nil"/>
              <w:bottom w:val="single" w:sz="4" w:space="0" w:color="auto"/>
              <w:right w:val="single" w:sz="4" w:space="0" w:color="auto"/>
            </w:tcBorders>
            <w:shd w:val="clear" w:color="000000" w:fill="FFFFFF"/>
            <w:vAlign w:val="center"/>
            <w:hideMark/>
          </w:tcPr>
          <w:p w14:paraId="29AC322A" w14:textId="77777777" w:rsidR="007F33E4" w:rsidRPr="00185E45" w:rsidRDefault="007F33E4" w:rsidP="00185E45">
            <w:pPr>
              <w:pStyle w:val="a4"/>
              <w:rPr>
                <w:sz w:val="24"/>
              </w:rPr>
            </w:pPr>
            <w:r w:rsidRPr="00185E45">
              <w:rPr>
                <w:sz w:val="24"/>
              </w:rPr>
              <w:t>40</w:t>
            </w:r>
          </w:p>
        </w:tc>
        <w:tc>
          <w:tcPr>
            <w:tcW w:w="384" w:type="pct"/>
            <w:tcBorders>
              <w:top w:val="nil"/>
              <w:left w:val="nil"/>
              <w:bottom w:val="single" w:sz="4" w:space="0" w:color="auto"/>
              <w:right w:val="single" w:sz="4" w:space="0" w:color="auto"/>
            </w:tcBorders>
            <w:shd w:val="clear" w:color="000000" w:fill="FFFFFF"/>
            <w:vAlign w:val="center"/>
            <w:hideMark/>
          </w:tcPr>
          <w:p w14:paraId="4E0D3219" w14:textId="0EFD749B" w:rsidR="007F33E4" w:rsidRPr="00185E45" w:rsidRDefault="007F33E4" w:rsidP="00185E45">
            <w:pPr>
              <w:pStyle w:val="a4"/>
              <w:rPr>
                <w:sz w:val="24"/>
              </w:rPr>
            </w:pPr>
          </w:p>
        </w:tc>
        <w:tc>
          <w:tcPr>
            <w:tcW w:w="335" w:type="pct"/>
            <w:tcBorders>
              <w:top w:val="nil"/>
              <w:left w:val="nil"/>
              <w:bottom w:val="single" w:sz="4" w:space="0" w:color="auto"/>
              <w:right w:val="single" w:sz="4" w:space="0" w:color="auto"/>
            </w:tcBorders>
            <w:vAlign w:val="center"/>
            <w:hideMark/>
          </w:tcPr>
          <w:p w14:paraId="6B47D5CD" w14:textId="77777777" w:rsidR="007F33E4" w:rsidRPr="00185E45" w:rsidRDefault="007F33E4" w:rsidP="00185E45">
            <w:pPr>
              <w:pStyle w:val="a4"/>
              <w:rPr>
                <w:sz w:val="24"/>
              </w:rPr>
            </w:pPr>
            <w:r w:rsidRPr="00185E45">
              <w:rPr>
                <w:sz w:val="24"/>
              </w:rPr>
              <w:t>120</w:t>
            </w:r>
          </w:p>
        </w:tc>
        <w:tc>
          <w:tcPr>
            <w:tcW w:w="335" w:type="pct"/>
            <w:tcBorders>
              <w:top w:val="nil"/>
              <w:left w:val="nil"/>
              <w:bottom w:val="single" w:sz="4" w:space="0" w:color="auto"/>
              <w:right w:val="single" w:sz="4" w:space="0" w:color="auto"/>
            </w:tcBorders>
            <w:vAlign w:val="center"/>
            <w:hideMark/>
          </w:tcPr>
          <w:p w14:paraId="3DE208D1" w14:textId="77777777" w:rsidR="007F33E4" w:rsidRPr="00185E45" w:rsidRDefault="007F33E4" w:rsidP="00185E45">
            <w:pPr>
              <w:pStyle w:val="a4"/>
              <w:rPr>
                <w:sz w:val="24"/>
              </w:rPr>
            </w:pPr>
            <w:r w:rsidRPr="00185E45">
              <w:rPr>
                <w:sz w:val="24"/>
              </w:rPr>
              <w:t>128</w:t>
            </w:r>
          </w:p>
        </w:tc>
        <w:tc>
          <w:tcPr>
            <w:tcW w:w="321" w:type="pct"/>
            <w:tcBorders>
              <w:top w:val="nil"/>
              <w:left w:val="nil"/>
              <w:bottom w:val="single" w:sz="4" w:space="0" w:color="auto"/>
              <w:right w:val="single" w:sz="4" w:space="0" w:color="auto"/>
            </w:tcBorders>
            <w:vAlign w:val="center"/>
            <w:hideMark/>
          </w:tcPr>
          <w:p w14:paraId="237910C5" w14:textId="77777777" w:rsidR="007F33E4" w:rsidRPr="00185E45" w:rsidRDefault="007F33E4" w:rsidP="00185E45">
            <w:pPr>
              <w:pStyle w:val="a4"/>
              <w:rPr>
                <w:sz w:val="24"/>
              </w:rPr>
            </w:pPr>
            <w:r w:rsidRPr="00185E45">
              <w:rPr>
                <w:sz w:val="24"/>
              </w:rPr>
              <w:t>130</w:t>
            </w:r>
          </w:p>
        </w:tc>
        <w:tc>
          <w:tcPr>
            <w:tcW w:w="415" w:type="pct"/>
            <w:tcBorders>
              <w:top w:val="nil"/>
              <w:left w:val="nil"/>
              <w:bottom w:val="single" w:sz="4" w:space="0" w:color="auto"/>
              <w:right w:val="single" w:sz="4" w:space="0" w:color="auto"/>
            </w:tcBorders>
            <w:vAlign w:val="center"/>
            <w:hideMark/>
          </w:tcPr>
          <w:p w14:paraId="76851D0C" w14:textId="77777777" w:rsidR="007F33E4" w:rsidRPr="00185E45" w:rsidRDefault="007F33E4" w:rsidP="00185E45">
            <w:pPr>
              <w:pStyle w:val="a4"/>
              <w:rPr>
                <w:sz w:val="24"/>
              </w:rPr>
            </w:pPr>
            <w:r w:rsidRPr="00185E45">
              <w:rPr>
                <w:sz w:val="24"/>
              </w:rPr>
              <w:t>70</w:t>
            </w:r>
          </w:p>
        </w:tc>
        <w:tc>
          <w:tcPr>
            <w:tcW w:w="337" w:type="pct"/>
            <w:tcBorders>
              <w:top w:val="nil"/>
              <w:left w:val="nil"/>
              <w:bottom w:val="single" w:sz="4" w:space="0" w:color="auto"/>
              <w:right w:val="single" w:sz="4" w:space="0" w:color="auto"/>
            </w:tcBorders>
            <w:vAlign w:val="center"/>
            <w:hideMark/>
          </w:tcPr>
          <w:p w14:paraId="6BB83A23" w14:textId="77777777" w:rsidR="007F33E4" w:rsidRPr="00185E45" w:rsidRDefault="007F33E4" w:rsidP="00185E45">
            <w:pPr>
              <w:pStyle w:val="a4"/>
              <w:rPr>
                <w:sz w:val="24"/>
              </w:rPr>
            </w:pPr>
            <w:r w:rsidRPr="00185E45">
              <w:rPr>
                <w:sz w:val="24"/>
              </w:rPr>
              <w:t>60</w:t>
            </w:r>
          </w:p>
        </w:tc>
        <w:tc>
          <w:tcPr>
            <w:tcW w:w="321" w:type="pct"/>
            <w:tcBorders>
              <w:top w:val="nil"/>
              <w:left w:val="nil"/>
              <w:bottom w:val="single" w:sz="4" w:space="0" w:color="auto"/>
              <w:right w:val="single" w:sz="4" w:space="0" w:color="auto"/>
            </w:tcBorders>
            <w:vAlign w:val="center"/>
            <w:hideMark/>
          </w:tcPr>
          <w:p w14:paraId="159B3665" w14:textId="77777777" w:rsidR="007F33E4" w:rsidRPr="00185E45" w:rsidRDefault="007F33E4" w:rsidP="00185E45">
            <w:pPr>
              <w:pStyle w:val="a4"/>
              <w:rPr>
                <w:sz w:val="24"/>
              </w:rPr>
            </w:pPr>
            <w:r w:rsidRPr="00185E45">
              <w:rPr>
                <w:sz w:val="24"/>
              </w:rPr>
              <w:t>70</w:t>
            </w:r>
          </w:p>
        </w:tc>
        <w:tc>
          <w:tcPr>
            <w:tcW w:w="320" w:type="pct"/>
            <w:tcBorders>
              <w:top w:val="nil"/>
              <w:left w:val="nil"/>
              <w:bottom w:val="single" w:sz="4" w:space="0" w:color="auto"/>
              <w:right w:val="single" w:sz="4" w:space="0" w:color="auto"/>
            </w:tcBorders>
            <w:vAlign w:val="center"/>
            <w:hideMark/>
          </w:tcPr>
          <w:p w14:paraId="7E8286E5" w14:textId="77777777" w:rsidR="007F33E4" w:rsidRPr="00185E45" w:rsidRDefault="007F33E4" w:rsidP="00185E45">
            <w:pPr>
              <w:pStyle w:val="a4"/>
              <w:rPr>
                <w:sz w:val="24"/>
              </w:rPr>
            </w:pPr>
            <w:r w:rsidRPr="00185E45">
              <w:rPr>
                <w:sz w:val="24"/>
              </w:rPr>
              <w:t>130</w:t>
            </w:r>
          </w:p>
        </w:tc>
      </w:tr>
      <w:tr w:rsidR="007F33E4" w:rsidRPr="00185E45" w14:paraId="1BFDD5AC" w14:textId="77777777" w:rsidTr="0097676C">
        <w:tc>
          <w:tcPr>
            <w:tcW w:w="1217" w:type="pct"/>
            <w:tcBorders>
              <w:top w:val="nil"/>
              <w:left w:val="single" w:sz="4" w:space="0" w:color="auto"/>
              <w:bottom w:val="single" w:sz="4" w:space="0" w:color="auto"/>
              <w:right w:val="single" w:sz="4" w:space="0" w:color="auto"/>
            </w:tcBorders>
            <w:shd w:val="clear" w:color="000000" w:fill="FFFFFF"/>
            <w:vAlign w:val="center"/>
            <w:hideMark/>
          </w:tcPr>
          <w:p w14:paraId="2DDDEA4E" w14:textId="77777777" w:rsidR="007F33E4" w:rsidRPr="00185E45" w:rsidRDefault="007F33E4" w:rsidP="00185E45">
            <w:pPr>
              <w:pStyle w:val="a4"/>
              <w:rPr>
                <w:sz w:val="24"/>
              </w:rPr>
            </w:pPr>
            <w:r w:rsidRPr="00185E45">
              <w:rPr>
                <w:sz w:val="24"/>
              </w:rPr>
              <w:t xml:space="preserve">Предприятия </w:t>
            </w:r>
            <w:r w:rsidRPr="00185E45">
              <w:rPr>
                <w:sz w:val="24"/>
              </w:rPr>
              <w:lastRenderedPageBreak/>
              <w:t>бытового обслуживания</w:t>
            </w:r>
          </w:p>
        </w:tc>
        <w:tc>
          <w:tcPr>
            <w:tcW w:w="461" w:type="pct"/>
            <w:tcBorders>
              <w:top w:val="nil"/>
              <w:left w:val="nil"/>
              <w:bottom w:val="single" w:sz="4" w:space="0" w:color="auto"/>
              <w:right w:val="single" w:sz="4" w:space="0" w:color="auto"/>
            </w:tcBorders>
            <w:shd w:val="clear" w:color="000000" w:fill="FFFFFF"/>
            <w:vAlign w:val="center"/>
            <w:hideMark/>
          </w:tcPr>
          <w:p w14:paraId="35726B35" w14:textId="77777777" w:rsidR="007F33E4" w:rsidRPr="00185E45" w:rsidRDefault="007F33E4" w:rsidP="00185E45">
            <w:pPr>
              <w:pStyle w:val="a4"/>
              <w:rPr>
                <w:sz w:val="24"/>
              </w:rPr>
            </w:pPr>
            <w:r w:rsidRPr="00185E45">
              <w:rPr>
                <w:sz w:val="24"/>
              </w:rPr>
              <w:lastRenderedPageBreak/>
              <w:t xml:space="preserve">рабочее </w:t>
            </w:r>
            <w:r w:rsidRPr="00185E45">
              <w:rPr>
                <w:sz w:val="24"/>
              </w:rPr>
              <w:lastRenderedPageBreak/>
              <w:t>место</w:t>
            </w:r>
          </w:p>
        </w:tc>
        <w:tc>
          <w:tcPr>
            <w:tcW w:w="554" w:type="pct"/>
            <w:tcBorders>
              <w:top w:val="nil"/>
              <w:left w:val="nil"/>
              <w:bottom w:val="single" w:sz="4" w:space="0" w:color="auto"/>
              <w:right w:val="single" w:sz="4" w:space="0" w:color="auto"/>
            </w:tcBorders>
            <w:shd w:val="clear" w:color="000000" w:fill="FFFFFF"/>
            <w:vAlign w:val="center"/>
            <w:hideMark/>
          </w:tcPr>
          <w:p w14:paraId="0187A4ED" w14:textId="77777777" w:rsidR="007F33E4" w:rsidRPr="00185E45" w:rsidRDefault="007F33E4" w:rsidP="00185E45">
            <w:pPr>
              <w:pStyle w:val="a4"/>
              <w:rPr>
                <w:sz w:val="24"/>
              </w:rPr>
            </w:pPr>
            <w:r w:rsidRPr="00185E45">
              <w:rPr>
                <w:sz w:val="24"/>
              </w:rPr>
              <w:lastRenderedPageBreak/>
              <w:t>9</w:t>
            </w:r>
          </w:p>
        </w:tc>
        <w:tc>
          <w:tcPr>
            <w:tcW w:w="384" w:type="pct"/>
            <w:tcBorders>
              <w:top w:val="nil"/>
              <w:left w:val="nil"/>
              <w:bottom w:val="single" w:sz="4" w:space="0" w:color="auto"/>
              <w:right w:val="single" w:sz="4" w:space="0" w:color="auto"/>
            </w:tcBorders>
            <w:shd w:val="clear" w:color="000000" w:fill="FFFFFF"/>
            <w:vAlign w:val="center"/>
            <w:hideMark/>
          </w:tcPr>
          <w:p w14:paraId="4BCED550" w14:textId="49218881" w:rsidR="007F33E4" w:rsidRPr="00185E45" w:rsidRDefault="007F33E4" w:rsidP="00185E45">
            <w:pPr>
              <w:pStyle w:val="a4"/>
              <w:rPr>
                <w:sz w:val="24"/>
              </w:rPr>
            </w:pPr>
          </w:p>
        </w:tc>
        <w:tc>
          <w:tcPr>
            <w:tcW w:w="335" w:type="pct"/>
            <w:tcBorders>
              <w:top w:val="nil"/>
              <w:left w:val="nil"/>
              <w:bottom w:val="single" w:sz="4" w:space="0" w:color="auto"/>
              <w:right w:val="single" w:sz="4" w:space="0" w:color="auto"/>
            </w:tcBorders>
            <w:vAlign w:val="center"/>
            <w:hideMark/>
          </w:tcPr>
          <w:p w14:paraId="58DA4743" w14:textId="77777777" w:rsidR="007F33E4" w:rsidRPr="00185E45" w:rsidRDefault="007F33E4" w:rsidP="00185E45">
            <w:pPr>
              <w:pStyle w:val="a4"/>
              <w:rPr>
                <w:sz w:val="24"/>
              </w:rPr>
            </w:pPr>
            <w:r w:rsidRPr="00185E45">
              <w:rPr>
                <w:sz w:val="24"/>
              </w:rPr>
              <w:t>27</w:t>
            </w:r>
          </w:p>
        </w:tc>
        <w:tc>
          <w:tcPr>
            <w:tcW w:w="335" w:type="pct"/>
            <w:tcBorders>
              <w:top w:val="nil"/>
              <w:left w:val="nil"/>
              <w:bottom w:val="single" w:sz="4" w:space="0" w:color="auto"/>
              <w:right w:val="single" w:sz="4" w:space="0" w:color="auto"/>
            </w:tcBorders>
            <w:vAlign w:val="center"/>
            <w:hideMark/>
          </w:tcPr>
          <w:p w14:paraId="48ECBB8B" w14:textId="77777777" w:rsidR="007F33E4" w:rsidRPr="00185E45" w:rsidRDefault="007F33E4" w:rsidP="00185E45">
            <w:pPr>
              <w:pStyle w:val="a4"/>
              <w:rPr>
                <w:sz w:val="24"/>
              </w:rPr>
            </w:pPr>
            <w:r w:rsidRPr="00185E45">
              <w:rPr>
                <w:sz w:val="24"/>
              </w:rPr>
              <w:t>29</w:t>
            </w:r>
          </w:p>
        </w:tc>
        <w:tc>
          <w:tcPr>
            <w:tcW w:w="321" w:type="pct"/>
            <w:tcBorders>
              <w:top w:val="nil"/>
              <w:left w:val="nil"/>
              <w:bottom w:val="single" w:sz="4" w:space="0" w:color="auto"/>
              <w:right w:val="single" w:sz="4" w:space="0" w:color="auto"/>
            </w:tcBorders>
            <w:vAlign w:val="center"/>
            <w:hideMark/>
          </w:tcPr>
          <w:p w14:paraId="3CE3940B" w14:textId="77777777" w:rsidR="007F33E4" w:rsidRPr="00185E45" w:rsidRDefault="007F33E4" w:rsidP="00185E45">
            <w:pPr>
              <w:pStyle w:val="a4"/>
              <w:rPr>
                <w:sz w:val="24"/>
              </w:rPr>
            </w:pPr>
            <w:r w:rsidRPr="00185E45">
              <w:rPr>
                <w:sz w:val="24"/>
              </w:rPr>
              <w:t>29</w:t>
            </w:r>
          </w:p>
        </w:tc>
        <w:tc>
          <w:tcPr>
            <w:tcW w:w="415" w:type="pct"/>
            <w:tcBorders>
              <w:top w:val="nil"/>
              <w:left w:val="nil"/>
              <w:bottom w:val="single" w:sz="4" w:space="0" w:color="auto"/>
              <w:right w:val="single" w:sz="4" w:space="0" w:color="auto"/>
            </w:tcBorders>
            <w:vAlign w:val="center"/>
            <w:hideMark/>
          </w:tcPr>
          <w:p w14:paraId="01B34DF4" w14:textId="77777777" w:rsidR="007F33E4" w:rsidRPr="00185E45" w:rsidRDefault="007F33E4" w:rsidP="00185E45">
            <w:pPr>
              <w:pStyle w:val="a4"/>
              <w:rPr>
                <w:sz w:val="24"/>
              </w:rPr>
            </w:pPr>
            <w:r w:rsidRPr="00185E45">
              <w:rPr>
                <w:sz w:val="24"/>
              </w:rPr>
              <w:t>29</w:t>
            </w:r>
          </w:p>
        </w:tc>
        <w:tc>
          <w:tcPr>
            <w:tcW w:w="337" w:type="pct"/>
            <w:tcBorders>
              <w:top w:val="nil"/>
              <w:left w:val="nil"/>
              <w:bottom w:val="single" w:sz="4" w:space="0" w:color="auto"/>
              <w:right w:val="single" w:sz="4" w:space="0" w:color="auto"/>
            </w:tcBorders>
            <w:vAlign w:val="center"/>
            <w:hideMark/>
          </w:tcPr>
          <w:p w14:paraId="56C248F4" w14:textId="3CD154FB" w:rsidR="007F33E4" w:rsidRPr="00185E45" w:rsidRDefault="007F33E4" w:rsidP="00185E45">
            <w:pPr>
              <w:pStyle w:val="a4"/>
              <w:rPr>
                <w:sz w:val="24"/>
              </w:rPr>
            </w:pPr>
          </w:p>
        </w:tc>
        <w:tc>
          <w:tcPr>
            <w:tcW w:w="321" w:type="pct"/>
            <w:tcBorders>
              <w:top w:val="nil"/>
              <w:left w:val="nil"/>
              <w:bottom w:val="single" w:sz="4" w:space="0" w:color="auto"/>
              <w:right w:val="single" w:sz="4" w:space="0" w:color="auto"/>
            </w:tcBorders>
            <w:vAlign w:val="center"/>
            <w:hideMark/>
          </w:tcPr>
          <w:p w14:paraId="7675A523" w14:textId="77777777" w:rsidR="007F33E4" w:rsidRPr="00185E45" w:rsidRDefault="007F33E4" w:rsidP="00185E45">
            <w:pPr>
              <w:pStyle w:val="a4"/>
              <w:rPr>
                <w:sz w:val="24"/>
              </w:rPr>
            </w:pPr>
            <w:r w:rsidRPr="00185E45">
              <w:rPr>
                <w:sz w:val="24"/>
              </w:rPr>
              <w:t>29</w:t>
            </w:r>
          </w:p>
        </w:tc>
        <w:tc>
          <w:tcPr>
            <w:tcW w:w="320" w:type="pct"/>
            <w:tcBorders>
              <w:top w:val="nil"/>
              <w:left w:val="nil"/>
              <w:bottom w:val="single" w:sz="4" w:space="0" w:color="auto"/>
              <w:right w:val="single" w:sz="4" w:space="0" w:color="auto"/>
            </w:tcBorders>
            <w:vAlign w:val="center"/>
            <w:hideMark/>
          </w:tcPr>
          <w:p w14:paraId="1A4D2129" w14:textId="77777777" w:rsidR="007F33E4" w:rsidRPr="00185E45" w:rsidRDefault="007F33E4" w:rsidP="00185E45">
            <w:pPr>
              <w:pStyle w:val="a4"/>
              <w:rPr>
                <w:sz w:val="24"/>
              </w:rPr>
            </w:pPr>
            <w:r w:rsidRPr="00185E45">
              <w:rPr>
                <w:sz w:val="24"/>
              </w:rPr>
              <w:t>29</w:t>
            </w:r>
          </w:p>
        </w:tc>
      </w:tr>
      <w:tr w:rsidR="007F33E4" w:rsidRPr="00185E45" w14:paraId="7CA2DF06" w14:textId="77777777" w:rsidTr="0097676C">
        <w:tc>
          <w:tcPr>
            <w:tcW w:w="5000" w:type="pct"/>
            <w:gridSpan w:val="11"/>
            <w:tcBorders>
              <w:top w:val="single" w:sz="4" w:space="0" w:color="auto"/>
              <w:left w:val="single" w:sz="4" w:space="0" w:color="auto"/>
              <w:bottom w:val="single" w:sz="4" w:space="0" w:color="auto"/>
              <w:right w:val="nil"/>
            </w:tcBorders>
            <w:shd w:val="clear" w:color="000000" w:fill="FFFFFF"/>
            <w:vAlign w:val="center"/>
            <w:hideMark/>
          </w:tcPr>
          <w:p w14:paraId="73FAEEAA" w14:textId="77777777" w:rsidR="007F33E4" w:rsidRPr="00185E45" w:rsidRDefault="007F33E4" w:rsidP="00185E45">
            <w:pPr>
              <w:pStyle w:val="a4"/>
              <w:rPr>
                <w:b/>
                <w:bCs/>
                <w:sz w:val="24"/>
              </w:rPr>
            </w:pPr>
            <w:r w:rsidRPr="00185E45">
              <w:rPr>
                <w:b/>
                <w:bCs/>
                <w:sz w:val="24"/>
              </w:rPr>
              <w:t>Финансовые организации и учреждения</w:t>
            </w:r>
          </w:p>
        </w:tc>
      </w:tr>
      <w:tr w:rsidR="007F33E4" w:rsidRPr="00185E45" w14:paraId="0C8FFD03" w14:textId="77777777" w:rsidTr="0097676C">
        <w:tc>
          <w:tcPr>
            <w:tcW w:w="1217" w:type="pct"/>
            <w:tcBorders>
              <w:top w:val="nil"/>
              <w:left w:val="single" w:sz="4" w:space="0" w:color="auto"/>
              <w:bottom w:val="single" w:sz="4" w:space="0" w:color="auto"/>
              <w:right w:val="single" w:sz="4" w:space="0" w:color="auto"/>
            </w:tcBorders>
            <w:shd w:val="clear" w:color="000000" w:fill="FFFFFF"/>
            <w:vAlign w:val="center"/>
            <w:hideMark/>
          </w:tcPr>
          <w:p w14:paraId="0F52DF58" w14:textId="77777777" w:rsidR="007F33E4" w:rsidRPr="00185E45" w:rsidRDefault="007F33E4" w:rsidP="00185E45">
            <w:pPr>
              <w:pStyle w:val="a4"/>
              <w:rPr>
                <w:sz w:val="24"/>
              </w:rPr>
            </w:pPr>
            <w:r w:rsidRPr="00185E45">
              <w:rPr>
                <w:sz w:val="24"/>
              </w:rPr>
              <w:t>Отделения и филиалы сберегательного банка</w:t>
            </w:r>
          </w:p>
        </w:tc>
        <w:tc>
          <w:tcPr>
            <w:tcW w:w="461" w:type="pct"/>
            <w:tcBorders>
              <w:top w:val="nil"/>
              <w:left w:val="nil"/>
              <w:bottom w:val="single" w:sz="4" w:space="0" w:color="auto"/>
              <w:right w:val="single" w:sz="4" w:space="0" w:color="auto"/>
            </w:tcBorders>
            <w:shd w:val="clear" w:color="000000" w:fill="FFFFFF"/>
            <w:vAlign w:val="center"/>
            <w:hideMark/>
          </w:tcPr>
          <w:p w14:paraId="794EF7AD" w14:textId="77777777" w:rsidR="007F33E4" w:rsidRPr="00185E45" w:rsidRDefault="007F33E4" w:rsidP="00185E45">
            <w:pPr>
              <w:pStyle w:val="a4"/>
              <w:rPr>
                <w:sz w:val="24"/>
              </w:rPr>
            </w:pPr>
            <w:r w:rsidRPr="00185E45">
              <w:rPr>
                <w:sz w:val="24"/>
              </w:rPr>
              <w:t>операционное место</w:t>
            </w:r>
          </w:p>
        </w:tc>
        <w:tc>
          <w:tcPr>
            <w:tcW w:w="554" w:type="pct"/>
            <w:tcBorders>
              <w:top w:val="nil"/>
              <w:left w:val="nil"/>
              <w:bottom w:val="single" w:sz="4" w:space="0" w:color="auto"/>
              <w:right w:val="single" w:sz="4" w:space="0" w:color="auto"/>
            </w:tcBorders>
            <w:shd w:val="clear" w:color="000000" w:fill="FFFFFF"/>
            <w:vAlign w:val="center"/>
            <w:hideMark/>
          </w:tcPr>
          <w:p w14:paraId="65809757" w14:textId="77777777" w:rsidR="007F33E4" w:rsidRPr="00185E45" w:rsidRDefault="007F33E4" w:rsidP="00185E45">
            <w:pPr>
              <w:pStyle w:val="a4"/>
              <w:rPr>
                <w:sz w:val="24"/>
              </w:rPr>
            </w:pPr>
            <w:r w:rsidRPr="00185E45">
              <w:rPr>
                <w:sz w:val="24"/>
              </w:rPr>
              <w:t>1-2 тыс. чел.</w:t>
            </w:r>
          </w:p>
        </w:tc>
        <w:tc>
          <w:tcPr>
            <w:tcW w:w="384" w:type="pct"/>
            <w:tcBorders>
              <w:top w:val="nil"/>
              <w:left w:val="nil"/>
              <w:bottom w:val="single" w:sz="4" w:space="0" w:color="auto"/>
              <w:right w:val="single" w:sz="4" w:space="0" w:color="auto"/>
            </w:tcBorders>
            <w:shd w:val="clear" w:color="000000" w:fill="FFFFFF"/>
            <w:vAlign w:val="center"/>
            <w:hideMark/>
          </w:tcPr>
          <w:p w14:paraId="113AC93D" w14:textId="21B0D1DA" w:rsidR="007F33E4" w:rsidRPr="00185E45" w:rsidRDefault="007F33E4" w:rsidP="00185E45">
            <w:pPr>
              <w:pStyle w:val="a4"/>
              <w:rPr>
                <w:sz w:val="24"/>
              </w:rPr>
            </w:pPr>
          </w:p>
        </w:tc>
        <w:tc>
          <w:tcPr>
            <w:tcW w:w="335" w:type="pct"/>
            <w:tcBorders>
              <w:top w:val="nil"/>
              <w:left w:val="nil"/>
              <w:bottom w:val="single" w:sz="4" w:space="0" w:color="auto"/>
              <w:right w:val="single" w:sz="4" w:space="0" w:color="auto"/>
            </w:tcBorders>
            <w:shd w:val="clear" w:color="000000" w:fill="FFFFFF"/>
            <w:vAlign w:val="center"/>
            <w:hideMark/>
          </w:tcPr>
          <w:p w14:paraId="1746DA77" w14:textId="77777777" w:rsidR="007F33E4" w:rsidRPr="00185E45" w:rsidRDefault="007F33E4" w:rsidP="00185E45">
            <w:pPr>
              <w:pStyle w:val="a4"/>
              <w:rPr>
                <w:sz w:val="24"/>
              </w:rPr>
            </w:pPr>
            <w:r w:rsidRPr="00185E45">
              <w:rPr>
                <w:sz w:val="24"/>
              </w:rPr>
              <w:t>1</w:t>
            </w:r>
          </w:p>
        </w:tc>
        <w:tc>
          <w:tcPr>
            <w:tcW w:w="335" w:type="pct"/>
            <w:tcBorders>
              <w:top w:val="nil"/>
              <w:left w:val="nil"/>
              <w:bottom w:val="single" w:sz="4" w:space="0" w:color="auto"/>
              <w:right w:val="single" w:sz="4" w:space="0" w:color="auto"/>
            </w:tcBorders>
            <w:shd w:val="clear" w:color="000000" w:fill="FFFFFF"/>
            <w:vAlign w:val="center"/>
            <w:hideMark/>
          </w:tcPr>
          <w:p w14:paraId="1437CEA4" w14:textId="77777777" w:rsidR="007F33E4" w:rsidRPr="00185E45" w:rsidRDefault="007F33E4" w:rsidP="00185E45">
            <w:pPr>
              <w:pStyle w:val="a4"/>
              <w:rPr>
                <w:sz w:val="24"/>
              </w:rPr>
            </w:pPr>
            <w:r w:rsidRPr="00185E45">
              <w:rPr>
                <w:sz w:val="24"/>
              </w:rPr>
              <w:t>1</w:t>
            </w:r>
          </w:p>
        </w:tc>
        <w:tc>
          <w:tcPr>
            <w:tcW w:w="321" w:type="pct"/>
            <w:tcBorders>
              <w:top w:val="nil"/>
              <w:left w:val="nil"/>
              <w:bottom w:val="single" w:sz="4" w:space="0" w:color="auto"/>
              <w:right w:val="single" w:sz="4" w:space="0" w:color="auto"/>
            </w:tcBorders>
            <w:shd w:val="clear" w:color="000000" w:fill="FFFFFF"/>
            <w:vAlign w:val="center"/>
            <w:hideMark/>
          </w:tcPr>
          <w:p w14:paraId="3BFF2107" w14:textId="77777777" w:rsidR="007F33E4" w:rsidRPr="00185E45" w:rsidRDefault="007F33E4" w:rsidP="00185E45">
            <w:pPr>
              <w:pStyle w:val="a4"/>
              <w:rPr>
                <w:sz w:val="24"/>
              </w:rPr>
            </w:pPr>
            <w:r w:rsidRPr="00185E45">
              <w:rPr>
                <w:sz w:val="24"/>
              </w:rPr>
              <w:t>1</w:t>
            </w:r>
          </w:p>
        </w:tc>
        <w:tc>
          <w:tcPr>
            <w:tcW w:w="415" w:type="pct"/>
            <w:tcBorders>
              <w:top w:val="nil"/>
              <w:left w:val="nil"/>
              <w:bottom w:val="single" w:sz="4" w:space="0" w:color="auto"/>
              <w:right w:val="single" w:sz="4" w:space="0" w:color="auto"/>
            </w:tcBorders>
            <w:shd w:val="clear" w:color="000000" w:fill="FFFFFF"/>
            <w:vAlign w:val="center"/>
            <w:hideMark/>
          </w:tcPr>
          <w:p w14:paraId="45A2CCE7" w14:textId="77777777" w:rsidR="007F33E4" w:rsidRPr="00185E45" w:rsidRDefault="007F33E4" w:rsidP="00185E45">
            <w:pPr>
              <w:pStyle w:val="a4"/>
              <w:rPr>
                <w:sz w:val="24"/>
              </w:rPr>
            </w:pPr>
            <w:r w:rsidRPr="00185E45">
              <w:rPr>
                <w:sz w:val="24"/>
              </w:rPr>
              <w:t>1</w:t>
            </w:r>
          </w:p>
        </w:tc>
        <w:tc>
          <w:tcPr>
            <w:tcW w:w="337" w:type="pct"/>
            <w:tcBorders>
              <w:top w:val="nil"/>
              <w:left w:val="nil"/>
              <w:bottom w:val="single" w:sz="4" w:space="0" w:color="auto"/>
              <w:right w:val="single" w:sz="4" w:space="0" w:color="auto"/>
            </w:tcBorders>
            <w:shd w:val="clear" w:color="000000" w:fill="FFFFFF"/>
            <w:vAlign w:val="center"/>
            <w:hideMark/>
          </w:tcPr>
          <w:p w14:paraId="119B9F13" w14:textId="68E60CD3" w:rsidR="007F33E4" w:rsidRPr="00185E45" w:rsidRDefault="007F33E4" w:rsidP="00185E45">
            <w:pPr>
              <w:pStyle w:val="a4"/>
              <w:rPr>
                <w:sz w:val="24"/>
              </w:rPr>
            </w:pPr>
          </w:p>
        </w:tc>
        <w:tc>
          <w:tcPr>
            <w:tcW w:w="321" w:type="pct"/>
            <w:tcBorders>
              <w:top w:val="nil"/>
              <w:left w:val="nil"/>
              <w:bottom w:val="single" w:sz="4" w:space="0" w:color="auto"/>
              <w:right w:val="single" w:sz="4" w:space="0" w:color="auto"/>
            </w:tcBorders>
            <w:shd w:val="clear" w:color="000000" w:fill="FFFFFF"/>
            <w:vAlign w:val="center"/>
            <w:hideMark/>
          </w:tcPr>
          <w:p w14:paraId="1A32579F" w14:textId="77777777" w:rsidR="007F33E4" w:rsidRPr="00185E45" w:rsidRDefault="007F33E4" w:rsidP="00185E45">
            <w:pPr>
              <w:pStyle w:val="a4"/>
              <w:rPr>
                <w:sz w:val="24"/>
              </w:rPr>
            </w:pPr>
            <w:r w:rsidRPr="00185E45">
              <w:rPr>
                <w:sz w:val="24"/>
              </w:rPr>
              <w:t>1</w:t>
            </w:r>
          </w:p>
        </w:tc>
        <w:tc>
          <w:tcPr>
            <w:tcW w:w="320" w:type="pct"/>
            <w:tcBorders>
              <w:top w:val="nil"/>
              <w:left w:val="nil"/>
              <w:bottom w:val="single" w:sz="4" w:space="0" w:color="auto"/>
              <w:right w:val="single" w:sz="4" w:space="0" w:color="auto"/>
            </w:tcBorders>
            <w:shd w:val="clear" w:color="000000" w:fill="FFFFFF"/>
            <w:vAlign w:val="center"/>
            <w:hideMark/>
          </w:tcPr>
          <w:p w14:paraId="18583FB0" w14:textId="77777777" w:rsidR="007F33E4" w:rsidRPr="00185E45" w:rsidRDefault="007F33E4" w:rsidP="00185E45">
            <w:pPr>
              <w:pStyle w:val="a4"/>
              <w:rPr>
                <w:sz w:val="24"/>
              </w:rPr>
            </w:pPr>
            <w:r w:rsidRPr="00185E45">
              <w:rPr>
                <w:sz w:val="24"/>
              </w:rPr>
              <w:t>1</w:t>
            </w:r>
          </w:p>
        </w:tc>
      </w:tr>
      <w:tr w:rsidR="007F33E4" w:rsidRPr="00185E45" w14:paraId="4F13AE7A" w14:textId="77777777" w:rsidTr="0097676C">
        <w:tc>
          <w:tcPr>
            <w:tcW w:w="5000" w:type="pct"/>
            <w:gridSpan w:val="11"/>
            <w:tcBorders>
              <w:top w:val="single" w:sz="4" w:space="0" w:color="auto"/>
              <w:left w:val="single" w:sz="4" w:space="0" w:color="auto"/>
              <w:bottom w:val="single" w:sz="4" w:space="0" w:color="auto"/>
              <w:right w:val="single" w:sz="4" w:space="0" w:color="auto"/>
            </w:tcBorders>
            <w:vAlign w:val="center"/>
            <w:hideMark/>
          </w:tcPr>
          <w:p w14:paraId="0AEA06CD" w14:textId="77777777" w:rsidR="007F33E4" w:rsidRPr="00185E45" w:rsidRDefault="007F33E4" w:rsidP="00185E45">
            <w:pPr>
              <w:pStyle w:val="a4"/>
              <w:rPr>
                <w:b/>
                <w:bCs/>
                <w:sz w:val="24"/>
              </w:rPr>
            </w:pPr>
            <w:r w:rsidRPr="00185E45">
              <w:rPr>
                <w:b/>
                <w:bCs/>
                <w:sz w:val="24"/>
              </w:rPr>
              <w:t>Предприятия коммунального обслуживания</w:t>
            </w:r>
          </w:p>
        </w:tc>
      </w:tr>
      <w:tr w:rsidR="007F33E4" w:rsidRPr="00185E45" w14:paraId="2A810CBC" w14:textId="77777777" w:rsidTr="0097676C">
        <w:tc>
          <w:tcPr>
            <w:tcW w:w="1217" w:type="pct"/>
            <w:tcBorders>
              <w:top w:val="nil"/>
              <w:left w:val="single" w:sz="4" w:space="0" w:color="auto"/>
              <w:bottom w:val="single" w:sz="4" w:space="0" w:color="auto"/>
              <w:right w:val="single" w:sz="4" w:space="0" w:color="auto"/>
            </w:tcBorders>
            <w:vAlign w:val="center"/>
            <w:hideMark/>
          </w:tcPr>
          <w:p w14:paraId="41196D84" w14:textId="77777777" w:rsidR="007F33E4" w:rsidRPr="00185E45" w:rsidRDefault="007F33E4" w:rsidP="00185E45">
            <w:pPr>
              <w:pStyle w:val="a4"/>
              <w:rPr>
                <w:sz w:val="24"/>
              </w:rPr>
            </w:pPr>
            <w:r w:rsidRPr="00185E45">
              <w:rPr>
                <w:sz w:val="24"/>
              </w:rPr>
              <w:t>Гостиница</w:t>
            </w:r>
          </w:p>
        </w:tc>
        <w:tc>
          <w:tcPr>
            <w:tcW w:w="461" w:type="pct"/>
            <w:tcBorders>
              <w:top w:val="nil"/>
              <w:left w:val="nil"/>
              <w:bottom w:val="single" w:sz="4" w:space="0" w:color="auto"/>
              <w:right w:val="single" w:sz="4" w:space="0" w:color="auto"/>
            </w:tcBorders>
            <w:vAlign w:val="center"/>
            <w:hideMark/>
          </w:tcPr>
          <w:p w14:paraId="078B29B6" w14:textId="77777777" w:rsidR="007F33E4" w:rsidRPr="00185E45" w:rsidRDefault="007F33E4" w:rsidP="00185E45">
            <w:pPr>
              <w:pStyle w:val="a4"/>
              <w:rPr>
                <w:sz w:val="24"/>
              </w:rPr>
            </w:pPr>
            <w:r w:rsidRPr="00185E45">
              <w:rPr>
                <w:sz w:val="24"/>
              </w:rPr>
              <w:t>место</w:t>
            </w:r>
          </w:p>
        </w:tc>
        <w:tc>
          <w:tcPr>
            <w:tcW w:w="554" w:type="pct"/>
            <w:tcBorders>
              <w:top w:val="nil"/>
              <w:left w:val="nil"/>
              <w:bottom w:val="single" w:sz="4" w:space="0" w:color="auto"/>
              <w:right w:val="single" w:sz="4" w:space="0" w:color="auto"/>
            </w:tcBorders>
            <w:vAlign w:val="center"/>
            <w:hideMark/>
          </w:tcPr>
          <w:p w14:paraId="00CBECE9" w14:textId="77777777" w:rsidR="007F33E4" w:rsidRPr="00185E45" w:rsidRDefault="007F33E4" w:rsidP="00185E45">
            <w:pPr>
              <w:pStyle w:val="a4"/>
              <w:rPr>
                <w:sz w:val="24"/>
              </w:rPr>
            </w:pPr>
            <w:r w:rsidRPr="00185E45">
              <w:rPr>
                <w:sz w:val="24"/>
              </w:rPr>
              <w:t>6</w:t>
            </w:r>
          </w:p>
        </w:tc>
        <w:tc>
          <w:tcPr>
            <w:tcW w:w="384" w:type="pct"/>
            <w:tcBorders>
              <w:top w:val="nil"/>
              <w:left w:val="nil"/>
              <w:bottom w:val="single" w:sz="4" w:space="0" w:color="auto"/>
              <w:right w:val="single" w:sz="4" w:space="0" w:color="auto"/>
            </w:tcBorders>
            <w:vAlign w:val="center"/>
            <w:hideMark/>
          </w:tcPr>
          <w:p w14:paraId="2A4C4631" w14:textId="2AE0902D" w:rsidR="007F33E4" w:rsidRPr="00185E45" w:rsidRDefault="007F33E4" w:rsidP="00185E45">
            <w:pPr>
              <w:pStyle w:val="a4"/>
              <w:rPr>
                <w:sz w:val="24"/>
              </w:rPr>
            </w:pPr>
          </w:p>
        </w:tc>
        <w:tc>
          <w:tcPr>
            <w:tcW w:w="335" w:type="pct"/>
            <w:tcBorders>
              <w:top w:val="nil"/>
              <w:left w:val="nil"/>
              <w:bottom w:val="single" w:sz="4" w:space="0" w:color="auto"/>
              <w:right w:val="single" w:sz="4" w:space="0" w:color="auto"/>
            </w:tcBorders>
            <w:vAlign w:val="center"/>
            <w:hideMark/>
          </w:tcPr>
          <w:p w14:paraId="4B2D8B56" w14:textId="77777777" w:rsidR="007F33E4" w:rsidRPr="00185E45" w:rsidRDefault="007F33E4" w:rsidP="00185E45">
            <w:pPr>
              <w:pStyle w:val="a4"/>
              <w:rPr>
                <w:sz w:val="24"/>
              </w:rPr>
            </w:pPr>
            <w:r w:rsidRPr="00185E45">
              <w:rPr>
                <w:sz w:val="24"/>
              </w:rPr>
              <w:t>18</w:t>
            </w:r>
          </w:p>
        </w:tc>
        <w:tc>
          <w:tcPr>
            <w:tcW w:w="335" w:type="pct"/>
            <w:tcBorders>
              <w:top w:val="nil"/>
              <w:left w:val="nil"/>
              <w:bottom w:val="single" w:sz="4" w:space="0" w:color="auto"/>
              <w:right w:val="single" w:sz="4" w:space="0" w:color="auto"/>
            </w:tcBorders>
            <w:vAlign w:val="center"/>
            <w:hideMark/>
          </w:tcPr>
          <w:p w14:paraId="2D4736CD" w14:textId="77777777" w:rsidR="007F33E4" w:rsidRPr="00185E45" w:rsidRDefault="007F33E4" w:rsidP="00185E45">
            <w:pPr>
              <w:pStyle w:val="a4"/>
              <w:rPr>
                <w:sz w:val="24"/>
              </w:rPr>
            </w:pPr>
            <w:r w:rsidRPr="00185E45">
              <w:rPr>
                <w:sz w:val="24"/>
              </w:rPr>
              <w:t>19</w:t>
            </w:r>
          </w:p>
        </w:tc>
        <w:tc>
          <w:tcPr>
            <w:tcW w:w="321" w:type="pct"/>
            <w:tcBorders>
              <w:top w:val="nil"/>
              <w:left w:val="nil"/>
              <w:bottom w:val="single" w:sz="4" w:space="0" w:color="auto"/>
              <w:right w:val="single" w:sz="4" w:space="0" w:color="auto"/>
            </w:tcBorders>
            <w:vAlign w:val="center"/>
            <w:hideMark/>
          </w:tcPr>
          <w:p w14:paraId="200E1C75" w14:textId="77777777" w:rsidR="007F33E4" w:rsidRPr="00185E45" w:rsidRDefault="007F33E4" w:rsidP="00185E45">
            <w:pPr>
              <w:pStyle w:val="a4"/>
              <w:rPr>
                <w:sz w:val="24"/>
              </w:rPr>
            </w:pPr>
            <w:r w:rsidRPr="00185E45">
              <w:rPr>
                <w:sz w:val="24"/>
              </w:rPr>
              <w:t>20</w:t>
            </w:r>
          </w:p>
        </w:tc>
        <w:tc>
          <w:tcPr>
            <w:tcW w:w="415" w:type="pct"/>
            <w:tcBorders>
              <w:top w:val="nil"/>
              <w:left w:val="nil"/>
              <w:bottom w:val="single" w:sz="4" w:space="0" w:color="auto"/>
              <w:right w:val="single" w:sz="4" w:space="0" w:color="auto"/>
            </w:tcBorders>
            <w:vAlign w:val="center"/>
            <w:hideMark/>
          </w:tcPr>
          <w:p w14:paraId="58668101" w14:textId="77777777" w:rsidR="007F33E4" w:rsidRPr="00185E45" w:rsidRDefault="007F33E4" w:rsidP="00185E45">
            <w:pPr>
              <w:pStyle w:val="a4"/>
              <w:rPr>
                <w:sz w:val="24"/>
              </w:rPr>
            </w:pPr>
            <w:r w:rsidRPr="00185E45">
              <w:rPr>
                <w:sz w:val="24"/>
              </w:rPr>
              <w:t>20</w:t>
            </w:r>
          </w:p>
        </w:tc>
        <w:tc>
          <w:tcPr>
            <w:tcW w:w="337" w:type="pct"/>
            <w:tcBorders>
              <w:top w:val="nil"/>
              <w:left w:val="nil"/>
              <w:bottom w:val="single" w:sz="4" w:space="0" w:color="auto"/>
              <w:right w:val="single" w:sz="4" w:space="0" w:color="auto"/>
            </w:tcBorders>
            <w:vAlign w:val="center"/>
            <w:hideMark/>
          </w:tcPr>
          <w:p w14:paraId="6F6FEEA8" w14:textId="7F2555C8" w:rsidR="007F33E4" w:rsidRPr="00185E45" w:rsidRDefault="007F33E4" w:rsidP="00185E45">
            <w:pPr>
              <w:pStyle w:val="a4"/>
              <w:rPr>
                <w:sz w:val="24"/>
              </w:rPr>
            </w:pPr>
          </w:p>
        </w:tc>
        <w:tc>
          <w:tcPr>
            <w:tcW w:w="321" w:type="pct"/>
            <w:tcBorders>
              <w:top w:val="nil"/>
              <w:left w:val="nil"/>
              <w:bottom w:val="single" w:sz="4" w:space="0" w:color="auto"/>
              <w:right w:val="single" w:sz="4" w:space="0" w:color="auto"/>
            </w:tcBorders>
            <w:vAlign w:val="center"/>
            <w:hideMark/>
          </w:tcPr>
          <w:p w14:paraId="3423A76E" w14:textId="77777777" w:rsidR="007F33E4" w:rsidRPr="00185E45" w:rsidRDefault="007F33E4" w:rsidP="00185E45">
            <w:pPr>
              <w:pStyle w:val="a4"/>
              <w:rPr>
                <w:sz w:val="24"/>
              </w:rPr>
            </w:pPr>
            <w:r w:rsidRPr="00185E45">
              <w:rPr>
                <w:sz w:val="24"/>
              </w:rPr>
              <w:t>20</w:t>
            </w:r>
          </w:p>
        </w:tc>
        <w:tc>
          <w:tcPr>
            <w:tcW w:w="320" w:type="pct"/>
            <w:tcBorders>
              <w:top w:val="nil"/>
              <w:left w:val="nil"/>
              <w:bottom w:val="single" w:sz="4" w:space="0" w:color="auto"/>
              <w:right w:val="single" w:sz="4" w:space="0" w:color="auto"/>
            </w:tcBorders>
            <w:vAlign w:val="center"/>
            <w:hideMark/>
          </w:tcPr>
          <w:p w14:paraId="56DAFF4D" w14:textId="77777777" w:rsidR="007F33E4" w:rsidRPr="00185E45" w:rsidRDefault="007F33E4" w:rsidP="00185E45">
            <w:pPr>
              <w:pStyle w:val="a4"/>
              <w:rPr>
                <w:sz w:val="24"/>
              </w:rPr>
            </w:pPr>
            <w:r w:rsidRPr="00185E45">
              <w:rPr>
                <w:sz w:val="24"/>
              </w:rPr>
              <w:t>20</w:t>
            </w:r>
          </w:p>
        </w:tc>
      </w:tr>
      <w:tr w:rsidR="007F33E4" w:rsidRPr="00185E45" w14:paraId="52735C8B" w14:textId="77777777" w:rsidTr="0097676C">
        <w:tc>
          <w:tcPr>
            <w:tcW w:w="1217" w:type="pct"/>
            <w:tcBorders>
              <w:top w:val="nil"/>
              <w:left w:val="single" w:sz="4" w:space="0" w:color="auto"/>
              <w:bottom w:val="single" w:sz="4" w:space="0" w:color="auto"/>
              <w:right w:val="single" w:sz="4" w:space="0" w:color="auto"/>
            </w:tcBorders>
            <w:vAlign w:val="center"/>
            <w:hideMark/>
          </w:tcPr>
          <w:p w14:paraId="33D24105" w14:textId="77777777" w:rsidR="007F33E4" w:rsidRPr="00185E45" w:rsidRDefault="007F33E4" w:rsidP="00185E45">
            <w:pPr>
              <w:pStyle w:val="a4"/>
              <w:rPr>
                <w:sz w:val="24"/>
              </w:rPr>
            </w:pPr>
            <w:r w:rsidRPr="00185E45">
              <w:rPr>
                <w:sz w:val="24"/>
              </w:rPr>
              <w:t>Бани</w:t>
            </w:r>
          </w:p>
        </w:tc>
        <w:tc>
          <w:tcPr>
            <w:tcW w:w="461" w:type="pct"/>
            <w:tcBorders>
              <w:top w:val="nil"/>
              <w:left w:val="nil"/>
              <w:bottom w:val="single" w:sz="4" w:space="0" w:color="auto"/>
              <w:right w:val="single" w:sz="4" w:space="0" w:color="auto"/>
            </w:tcBorders>
            <w:vAlign w:val="center"/>
            <w:hideMark/>
          </w:tcPr>
          <w:p w14:paraId="2415238D" w14:textId="77777777" w:rsidR="007F33E4" w:rsidRPr="00185E45" w:rsidRDefault="007F33E4" w:rsidP="00185E45">
            <w:pPr>
              <w:pStyle w:val="a4"/>
              <w:rPr>
                <w:sz w:val="24"/>
              </w:rPr>
            </w:pPr>
            <w:r w:rsidRPr="00185E45">
              <w:rPr>
                <w:sz w:val="24"/>
              </w:rPr>
              <w:t>место</w:t>
            </w:r>
          </w:p>
        </w:tc>
        <w:tc>
          <w:tcPr>
            <w:tcW w:w="554" w:type="pct"/>
            <w:tcBorders>
              <w:top w:val="nil"/>
              <w:left w:val="nil"/>
              <w:bottom w:val="single" w:sz="4" w:space="0" w:color="auto"/>
              <w:right w:val="single" w:sz="4" w:space="0" w:color="auto"/>
            </w:tcBorders>
            <w:vAlign w:val="center"/>
            <w:hideMark/>
          </w:tcPr>
          <w:p w14:paraId="5A019DAE" w14:textId="77777777" w:rsidR="007F33E4" w:rsidRPr="00185E45" w:rsidRDefault="007F33E4" w:rsidP="00185E45">
            <w:pPr>
              <w:pStyle w:val="a4"/>
              <w:rPr>
                <w:sz w:val="24"/>
              </w:rPr>
            </w:pPr>
            <w:r w:rsidRPr="00185E45">
              <w:rPr>
                <w:sz w:val="24"/>
              </w:rPr>
              <w:t>5</w:t>
            </w:r>
          </w:p>
        </w:tc>
        <w:tc>
          <w:tcPr>
            <w:tcW w:w="384" w:type="pct"/>
            <w:tcBorders>
              <w:top w:val="nil"/>
              <w:left w:val="nil"/>
              <w:bottom w:val="single" w:sz="4" w:space="0" w:color="auto"/>
              <w:right w:val="single" w:sz="4" w:space="0" w:color="auto"/>
            </w:tcBorders>
            <w:vAlign w:val="center"/>
            <w:hideMark/>
          </w:tcPr>
          <w:p w14:paraId="0B0B04AA" w14:textId="15AB797F" w:rsidR="007F33E4" w:rsidRPr="00185E45" w:rsidRDefault="007F33E4" w:rsidP="00185E45">
            <w:pPr>
              <w:pStyle w:val="a4"/>
              <w:rPr>
                <w:sz w:val="24"/>
              </w:rPr>
            </w:pPr>
          </w:p>
        </w:tc>
        <w:tc>
          <w:tcPr>
            <w:tcW w:w="335" w:type="pct"/>
            <w:tcBorders>
              <w:top w:val="nil"/>
              <w:left w:val="nil"/>
              <w:bottom w:val="single" w:sz="4" w:space="0" w:color="auto"/>
              <w:right w:val="single" w:sz="4" w:space="0" w:color="auto"/>
            </w:tcBorders>
            <w:vAlign w:val="center"/>
            <w:hideMark/>
          </w:tcPr>
          <w:p w14:paraId="40BEA92D" w14:textId="77777777" w:rsidR="007F33E4" w:rsidRPr="00185E45" w:rsidRDefault="007F33E4" w:rsidP="00185E45">
            <w:pPr>
              <w:pStyle w:val="a4"/>
              <w:rPr>
                <w:sz w:val="24"/>
              </w:rPr>
            </w:pPr>
            <w:r w:rsidRPr="00185E45">
              <w:rPr>
                <w:sz w:val="24"/>
              </w:rPr>
              <w:t>15</w:t>
            </w:r>
          </w:p>
        </w:tc>
        <w:tc>
          <w:tcPr>
            <w:tcW w:w="335" w:type="pct"/>
            <w:tcBorders>
              <w:top w:val="nil"/>
              <w:left w:val="nil"/>
              <w:bottom w:val="single" w:sz="4" w:space="0" w:color="auto"/>
              <w:right w:val="single" w:sz="4" w:space="0" w:color="auto"/>
            </w:tcBorders>
            <w:vAlign w:val="center"/>
            <w:hideMark/>
          </w:tcPr>
          <w:p w14:paraId="6D6CFEC2" w14:textId="77777777" w:rsidR="007F33E4" w:rsidRPr="00185E45" w:rsidRDefault="007F33E4" w:rsidP="00185E45">
            <w:pPr>
              <w:pStyle w:val="a4"/>
              <w:rPr>
                <w:sz w:val="24"/>
              </w:rPr>
            </w:pPr>
            <w:r w:rsidRPr="00185E45">
              <w:rPr>
                <w:sz w:val="24"/>
              </w:rPr>
              <w:t>16</w:t>
            </w:r>
          </w:p>
        </w:tc>
        <w:tc>
          <w:tcPr>
            <w:tcW w:w="321" w:type="pct"/>
            <w:tcBorders>
              <w:top w:val="nil"/>
              <w:left w:val="nil"/>
              <w:bottom w:val="single" w:sz="4" w:space="0" w:color="auto"/>
              <w:right w:val="single" w:sz="4" w:space="0" w:color="auto"/>
            </w:tcBorders>
            <w:vAlign w:val="center"/>
            <w:hideMark/>
          </w:tcPr>
          <w:p w14:paraId="09764966" w14:textId="77777777" w:rsidR="007F33E4" w:rsidRPr="00185E45" w:rsidRDefault="007F33E4" w:rsidP="00185E45">
            <w:pPr>
              <w:pStyle w:val="a4"/>
              <w:rPr>
                <w:sz w:val="24"/>
              </w:rPr>
            </w:pPr>
            <w:r w:rsidRPr="00185E45">
              <w:rPr>
                <w:sz w:val="24"/>
              </w:rPr>
              <w:t>16</w:t>
            </w:r>
          </w:p>
        </w:tc>
        <w:tc>
          <w:tcPr>
            <w:tcW w:w="415" w:type="pct"/>
            <w:tcBorders>
              <w:top w:val="nil"/>
              <w:left w:val="nil"/>
              <w:bottom w:val="single" w:sz="4" w:space="0" w:color="auto"/>
              <w:right w:val="single" w:sz="4" w:space="0" w:color="auto"/>
            </w:tcBorders>
            <w:vAlign w:val="center"/>
            <w:hideMark/>
          </w:tcPr>
          <w:p w14:paraId="19EA7758" w14:textId="77777777" w:rsidR="007F33E4" w:rsidRPr="00185E45" w:rsidRDefault="007F33E4" w:rsidP="00185E45">
            <w:pPr>
              <w:pStyle w:val="a4"/>
              <w:rPr>
                <w:sz w:val="24"/>
              </w:rPr>
            </w:pPr>
            <w:r w:rsidRPr="00185E45">
              <w:rPr>
                <w:sz w:val="24"/>
              </w:rPr>
              <w:t>9</w:t>
            </w:r>
          </w:p>
        </w:tc>
        <w:tc>
          <w:tcPr>
            <w:tcW w:w="337" w:type="pct"/>
            <w:tcBorders>
              <w:top w:val="nil"/>
              <w:left w:val="nil"/>
              <w:bottom w:val="single" w:sz="4" w:space="0" w:color="auto"/>
              <w:right w:val="single" w:sz="4" w:space="0" w:color="auto"/>
            </w:tcBorders>
            <w:vAlign w:val="center"/>
            <w:hideMark/>
          </w:tcPr>
          <w:p w14:paraId="52F121AA" w14:textId="77777777" w:rsidR="007F33E4" w:rsidRPr="00185E45" w:rsidRDefault="007F33E4" w:rsidP="00185E45">
            <w:pPr>
              <w:pStyle w:val="a4"/>
              <w:rPr>
                <w:sz w:val="24"/>
              </w:rPr>
            </w:pPr>
            <w:r w:rsidRPr="00185E45">
              <w:rPr>
                <w:sz w:val="24"/>
              </w:rPr>
              <w:t>7</w:t>
            </w:r>
          </w:p>
        </w:tc>
        <w:tc>
          <w:tcPr>
            <w:tcW w:w="321" w:type="pct"/>
            <w:tcBorders>
              <w:top w:val="nil"/>
              <w:left w:val="nil"/>
              <w:bottom w:val="single" w:sz="4" w:space="0" w:color="auto"/>
              <w:right w:val="single" w:sz="4" w:space="0" w:color="auto"/>
            </w:tcBorders>
            <w:vAlign w:val="center"/>
            <w:hideMark/>
          </w:tcPr>
          <w:p w14:paraId="07A56787" w14:textId="77777777" w:rsidR="007F33E4" w:rsidRPr="00185E45" w:rsidRDefault="007F33E4" w:rsidP="00185E45">
            <w:pPr>
              <w:pStyle w:val="a4"/>
              <w:rPr>
                <w:sz w:val="24"/>
              </w:rPr>
            </w:pPr>
            <w:r w:rsidRPr="00185E45">
              <w:rPr>
                <w:sz w:val="24"/>
              </w:rPr>
              <w:t>9</w:t>
            </w:r>
          </w:p>
        </w:tc>
        <w:tc>
          <w:tcPr>
            <w:tcW w:w="320" w:type="pct"/>
            <w:tcBorders>
              <w:top w:val="nil"/>
              <w:left w:val="nil"/>
              <w:bottom w:val="single" w:sz="4" w:space="0" w:color="auto"/>
              <w:right w:val="single" w:sz="4" w:space="0" w:color="auto"/>
            </w:tcBorders>
            <w:vAlign w:val="center"/>
            <w:hideMark/>
          </w:tcPr>
          <w:p w14:paraId="6F8167AD" w14:textId="77777777" w:rsidR="007F33E4" w:rsidRPr="00185E45" w:rsidRDefault="007F33E4" w:rsidP="00185E45">
            <w:pPr>
              <w:pStyle w:val="a4"/>
              <w:rPr>
                <w:sz w:val="24"/>
              </w:rPr>
            </w:pPr>
            <w:r w:rsidRPr="00185E45">
              <w:rPr>
                <w:sz w:val="24"/>
              </w:rPr>
              <w:t>16</w:t>
            </w:r>
          </w:p>
        </w:tc>
      </w:tr>
      <w:tr w:rsidR="007F33E4" w:rsidRPr="00185E45" w14:paraId="19FB7376" w14:textId="77777777" w:rsidTr="0097676C">
        <w:tc>
          <w:tcPr>
            <w:tcW w:w="1217" w:type="pct"/>
            <w:tcBorders>
              <w:top w:val="nil"/>
              <w:left w:val="single" w:sz="4" w:space="0" w:color="auto"/>
              <w:bottom w:val="single" w:sz="4" w:space="0" w:color="auto"/>
              <w:right w:val="single" w:sz="4" w:space="0" w:color="auto"/>
            </w:tcBorders>
            <w:vAlign w:val="center"/>
            <w:hideMark/>
          </w:tcPr>
          <w:p w14:paraId="2EB234B6" w14:textId="77777777" w:rsidR="007F33E4" w:rsidRPr="00185E45" w:rsidRDefault="007F33E4" w:rsidP="00185E45">
            <w:pPr>
              <w:pStyle w:val="a4"/>
              <w:rPr>
                <w:sz w:val="24"/>
              </w:rPr>
            </w:pPr>
            <w:r w:rsidRPr="00185E45">
              <w:rPr>
                <w:sz w:val="24"/>
              </w:rPr>
              <w:t>Пожарное депо</w:t>
            </w:r>
          </w:p>
        </w:tc>
        <w:tc>
          <w:tcPr>
            <w:tcW w:w="461" w:type="pct"/>
            <w:tcBorders>
              <w:top w:val="nil"/>
              <w:left w:val="nil"/>
              <w:bottom w:val="single" w:sz="4" w:space="0" w:color="auto"/>
              <w:right w:val="single" w:sz="4" w:space="0" w:color="auto"/>
            </w:tcBorders>
            <w:vAlign w:val="center"/>
            <w:hideMark/>
          </w:tcPr>
          <w:p w14:paraId="059CF965" w14:textId="77777777" w:rsidR="007F33E4" w:rsidRPr="00185E45" w:rsidRDefault="007F33E4" w:rsidP="00185E45">
            <w:pPr>
              <w:pStyle w:val="a4"/>
              <w:rPr>
                <w:sz w:val="24"/>
              </w:rPr>
            </w:pPr>
            <w:r w:rsidRPr="00185E45">
              <w:rPr>
                <w:sz w:val="24"/>
              </w:rPr>
              <w:t>автомобиль</w:t>
            </w:r>
          </w:p>
        </w:tc>
        <w:tc>
          <w:tcPr>
            <w:tcW w:w="554" w:type="pct"/>
            <w:tcBorders>
              <w:top w:val="nil"/>
              <w:left w:val="nil"/>
              <w:bottom w:val="single" w:sz="4" w:space="0" w:color="auto"/>
              <w:right w:val="single" w:sz="4" w:space="0" w:color="auto"/>
            </w:tcBorders>
            <w:vAlign w:val="center"/>
            <w:hideMark/>
          </w:tcPr>
          <w:p w14:paraId="721851E8" w14:textId="77777777" w:rsidR="007F33E4" w:rsidRPr="00185E45" w:rsidRDefault="007F33E4" w:rsidP="00185E45">
            <w:pPr>
              <w:pStyle w:val="a4"/>
              <w:rPr>
                <w:sz w:val="24"/>
              </w:rPr>
            </w:pPr>
            <w:r w:rsidRPr="00185E45">
              <w:rPr>
                <w:sz w:val="24"/>
              </w:rPr>
              <w:t>СП РК 2.02-105-2014</w:t>
            </w:r>
          </w:p>
        </w:tc>
        <w:tc>
          <w:tcPr>
            <w:tcW w:w="384" w:type="pct"/>
            <w:tcBorders>
              <w:top w:val="nil"/>
              <w:left w:val="nil"/>
              <w:bottom w:val="single" w:sz="4" w:space="0" w:color="auto"/>
              <w:right w:val="single" w:sz="4" w:space="0" w:color="auto"/>
            </w:tcBorders>
            <w:vAlign w:val="center"/>
            <w:hideMark/>
          </w:tcPr>
          <w:p w14:paraId="2A0B36A8" w14:textId="63E417FF" w:rsidR="007F33E4" w:rsidRPr="00185E45" w:rsidRDefault="007F33E4" w:rsidP="00185E45">
            <w:pPr>
              <w:pStyle w:val="a4"/>
              <w:rPr>
                <w:sz w:val="24"/>
              </w:rPr>
            </w:pPr>
          </w:p>
        </w:tc>
        <w:tc>
          <w:tcPr>
            <w:tcW w:w="335" w:type="pct"/>
            <w:tcBorders>
              <w:top w:val="nil"/>
              <w:left w:val="nil"/>
              <w:bottom w:val="single" w:sz="4" w:space="0" w:color="auto"/>
              <w:right w:val="single" w:sz="4" w:space="0" w:color="auto"/>
            </w:tcBorders>
            <w:vAlign w:val="center"/>
            <w:hideMark/>
          </w:tcPr>
          <w:p w14:paraId="0B3C8ACC" w14:textId="77777777" w:rsidR="007F33E4" w:rsidRPr="00185E45" w:rsidRDefault="007F33E4" w:rsidP="00185E45">
            <w:pPr>
              <w:pStyle w:val="a4"/>
              <w:rPr>
                <w:sz w:val="24"/>
              </w:rPr>
            </w:pPr>
            <w:r w:rsidRPr="00185E45">
              <w:rPr>
                <w:sz w:val="24"/>
              </w:rPr>
              <w:t>2</w:t>
            </w:r>
          </w:p>
        </w:tc>
        <w:tc>
          <w:tcPr>
            <w:tcW w:w="335" w:type="pct"/>
            <w:tcBorders>
              <w:top w:val="nil"/>
              <w:left w:val="nil"/>
              <w:bottom w:val="single" w:sz="4" w:space="0" w:color="auto"/>
              <w:right w:val="single" w:sz="4" w:space="0" w:color="auto"/>
            </w:tcBorders>
            <w:vAlign w:val="center"/>
            <w:hideMark/>
          </w:tcPr>
          <w:p w14:paraId="2CA57DB1" w14:textId="77777777" w:rsidR="007F33E4" w:rsidRPr="00185E45" w:rsidRDefault="007F33E4" w:rsidP="00185E45">
            <w:pPr>
              <w:pStyle w:val="a4"/>
              <w:rPr>
                <w:sz w:val="24"/>
              </w:rPr>
            </w:pPr>
            <w:r w:rsidRPr="00185E45">
              <w:rPr>
                <w:sz w:val="24"/>
              </w:rPr>
              <w:t>2</w:t>
            </w:r>
          </w:p>
        </w:tc>
        <w:tc>
          <w:tcPr>
            <w:tcW w:w="321" w:type="pct"/>
            <w:tcBorders>
              <w:top w:val="nil"/>
              <w:left w:val="nil"/>
              <w:bottom w:val="single" w:sz="4" w:space="0" w:color="auto"/>
              <w:right w:val="single" w:sz="4" w:space="0" w:color="auto"/>
            </w:tcBorders>
            <w:vAlign w:val="center"/>
            <w:hideMark/>
          </w:tcPr>
          <w:p w14:paraId="63D3B103" w14:textId="77777777" w:rsidR="007F33E4" w:rsidRPr="00185E45" w:rsidRDefault="007F33E4" w:rsidP="00185E45">
            <w:pPr>
              <w:pStyle w:val="a4"/>
              <w:rPr>
                <w:sz w:val="24"/>
              </w:rPr>
            </w:pPr>
            <w:r w:rsidRPr="00185E45">
              <w:rPr>
                <w:sz w:val="24"/>
              </w:rPr>
              <w:t>2</w:t>
            </w:r>
          </w:p>
        </w:tc>
        <w:tc>
          <w:tcPr>
            <w:tcW w:w="415" w:type="pct"/>
            <w:tcBorders>
              <w:top w:val="nil"/>
              <w:left w:val="nil"/>
              <w:bottom w:val="single" w:sz="4" w:space="0" w:color="auto"/>
              <w:right w:val="single" w:sz="4" w:space="0" w:color="auto"/>
            </w:tcBorders>
            <w:vAlign w:val="center"/>
            <w:hideMark/>
          </w:tcPr>
          <w:p w14:paraId="4B3AA564" w14:textId="77777777" w:rsidR="007F33E4" w:rsidRPr="00185E45" w:rsidRDefault="007F33E4" w:rsidP="00185E45">
            <w:pPr>
              <w:pStyle w:val="a4"/>
              <w:rPr>
                <w:sz w:val="24"/>
              </w:rPr>
            </w:pPr>
            <w:r w:rsidRPr="00185E45">
              <w:rPr>
                <w:sz w:val="24"/>
              </w:rPr>
              <w:t>2</w:t>
            </w:r>
          </w:p>
        </w:tc>
        <w:tc>
          <w:tcPr>
            <w:tcW w:w="337" w:type="pct"/>
            <w:tcBorders>
              <w:top w:val="nil"/>
              <w:left w:val="nil"/>
              <w:bottom w:val="single" w:sz="4" w:space="0" w:color="auto"/>
              <w:right w:val="single" w:sz="4" w:space="0" w:color="auto"/>
            </w:tcBorders>
            <w:vAlign w:val="center"/>
            <w:hideMark/>
          </w:tcPr>
          <w:p w14:paraId="23E7DD59" w14:textId="7B23311D" w:rsidR="007F33E4" w:rsidRPr="00185E45" w:rsidRDefault="007F33E4" w:rsidP="00185E45">
            <w:pPr>
              <w:pStyle w:val="a4"/>
              <w:rPr>
                <w:sz w:val="24"/>
              </w:rPr>
            </w:pPr>
          </w:p>
        </w:tc>
        <w:tc>
          <w:tcPr>
            <w:tcW w:w="321" w:type="pct"/>
            <w:tcBorders>
              <w:top w:val="nil"/>
              <w:left w:val="nil"/>
              <w:bottom w:val="single" w:sz="4" w:space="0" w:color="auto"/>
              <w:right w:val="single" w:sz="4" w:space="0" w:color="auto"/>
            </w:tcBorders>
            <w:vAlign w:val="center"/>
            <w:hideMark/>
          </w:tcPr>
          <w:p w14:paraId="11236804" w14:textId="77777777" w:rsidR="007F33E4" w:rsidRPr="00185E45" w:rsidRDefault="007F33E4" w:rsidP="00185E45">
            <w:pPr>
              <w:pStyle w:val="a4"/>
              <w:rPr>
                <w:sz w:val="24"/>
              </w:rPr>
            </w:pPr>
            <w:r w:rsidRPr="00185E45">
              <w:rPr>
                <w:sz w:val="24"/>
              </w:rPr>
              <w:t>2</w:t>
            </w:r>
          </w:p>
        </w:tc>
        <w:tc>
          <w:tcPr>
            <w:tcW w:w="320" w:type="pct"/>
            <w:tcBorders>
              <w:top w:val="nil"/>
              <w:left w:val="nil"/>
              <w:bottom w:val="single" w:sz="4" w:space="0" w:color="auto"/>
              <w:right w:val="single" w:sz="4" w:space="0" w:color="auto"/>
            </w:tcBorders>
            <w:vAlign w:val="center"/>
            <w:hideMark/>
          </w:tcPr>
          <w:p w14:paraId="165A1C46" w14:textId="77777777" w:rsidR="007F33E4" w:rsidRPr="00185E45" w:rsidRDefault="007F33E4" w:rsidP="00185E45">
            <w:pPr>
              <w:pStyle w:val="a4"/>
              <w:rPr>
                <w:sz w:val="24"/>
              </w:rPr>
            </w:pPr>
            <w:r w:rsidRPr="00185E45">
              <w:rPr>
                <w:sz w:val="24"/>
              </w:rPr>
              <w:t>2</w:t>
            </w:r>
          </w:p>
        </w:tc>
      </w:tr>
      <w:tr w:rsidR="007F33E4" w:rsidRPr="00185E45" w14:paraId="303BCBF2" w14:textId="77777777" w:rsidTr="0097676C">
        <w:tc>
          <w:tcPr>
            <w:tcW w:w="1217" w:type="pct"/>
            <w:tcBorders>
              <w:top w:val="nil"/>
              <w:left w:val="single" w:sz="4" w:space="0" w:color="auto"/>
              <w:bottom w:val="single" w:sz="4" w:space="0" w:color="auto"/>
              <w:right w:val="single" w:sz="4" w:space="0" w:color="auto"/>
            </w:tcBorders>
            <w:shd w:val="clear" w:color="000000" w:fill="FFFFFF"/>
            <w:vAlign w:val="center"/>
            <w:hideMark/>
          </w:tcPr>
          <w:p w14:paraId="5E893B06" w14:textId="77777777" w:rsidR="007F33E4" w:rsidRPr="00185E45" w:rsidRDefault="007F33E4" w:rsidP="00185E45">
            <w:pPr>
              <w:pStyle w:val="a4"/>
              <w:rPr>
                <w:sz w:val="24"/>
              </w:rPr>
            </w:pPr>
            <w:r w:rsidRPr="00185E45">
              <w:rPr>
                <w:sz w:val="24"/>
              </w:rPr>
              <w:t>Отделение почтовой связи</w:t>
            </w:r>
          </w:p>
        </w:tc>
        <w:tc>
          <w:tcPr>
            <w:tcW w:w="461" w:type="pct"/>
            <w:tcBorders>
              <w:top w:val="nil"/>
              <w:left w:val="nil"/>
              <w:bottom w:val="single" w:sz="4" w:space="0" w:color="auto"/>
              <w:right w:val="single" w:sz="4" w:space="0" w:color="auto"/>
            </w:tcBorders>
            <w:shd w:val="clear" w:color="000000" w:fill="FFFFFF"/>
            <w:vAlign w:val="center"/>
            <w:hideMark/>
          </w:tcPr>
          <w:p w14:paraId="51AA481E" w14:textId="77777777" w:rsidR="007F33E4" w:rsidRPr="00185E45" w:rsidRDefault="007F33E4" w:rsidP="00185E45">
            <w:pPr>
              <w:pStyle w:val="a4"/>
              <w:rPr>
                <w:sz w:val="24"/>
              </w:rPr>
            </w:pPr>
            <w:r w:rsidRPr="00185E45">
              <w:rPr>
                <w:sz w:val="24"/>
              </w:rPr>
              <w:t>объект</w:t>
            </w:r>
          </w:p>
        </w:tc>
        <w:tc>
          <w:tcPr>
            <w:tcW w:w="554" w:type="pct"/>
            <w:tcBorders>
              <w:top w:val="nil"/>
              <w:left w:val="nil"/>
              <w:bottom w:val="single" w:sz="4" w:space="0" w:color="auto"/>
              <w:right w:val="single" w:sz="4" w:space="0" w:color="auto"/>
            </w:tcBorders>
            <w:shd w:val="clear" w:color="000000" w:fill="FFFFFF"/>
            <w:vAlign w:val="center"/>
            <w:hideMark/>
          </w:tcPr>
          <w:p w14:paraId="0C9D992B" w14:textId="77777777" w:rsidR="007F33E4" w:rsidRPr="00185E45" w:rsidRDefault="007F33E4" w:rsidP="00185E45">
            <w:pPr>
              <w:pStyle w:val="a4"/>
              <w:rPr>
                <w:sz w:val="24"/>
              </w:rPr>
            </w:pPr>
            <w:r w:rsidRPr="00185E45">
              <w:rPr>
                <w:sz w:val="24"/>
              </w:rPr>
              <w:t>Объект при численности населения не менее 2 тысяч человек</w:t>
            </w:r>
          </w:p>
        </w:tc>
        <w:tc>
          <w:tcPr>
            <w:tcW w:w="384" w:type="pct"/>
            <w:tcBorders>
              <w:top w:val="nil"/>
              <w:left w:val="nil"/>
              <w:bottom w:val="single" w:sz="4" w:space="0" w:color="auto"/>
              <w:right w:val="single" w:sz="4" w:space="0" w:color="auto"/>
            </w:tcBorders>
            <w:shd w:val="clear" w:color="000000" w:fill="FFFFFF"/>
            <w:vAlign w:val="center"/>
            <w:hideMark/>
          </w:tcPr>
          <w:p w14:paraId="1509BA2D" w14:textId="065702E5" w:rsidR="007F33E4" w:rsidRPr="00185E45" w:rsidRDefault="007F33E4" w:rsidP="00185E45">
            <w:pPr>
              <w:pStyle w:val="a4"/>
              <w:rPr>
                <w:sz w:val="24"/>
              </w:rPr>
            </w:pPr>
          </w:p>
        </w:tc>
        <w:tc>
          <w:tcPr>
            <w:tcW w:w="335" w:type="pct"/>
            <w:tcBorders>
              <w:top w:val="nil"/>
              <w:left w:val="nil"/>
              <w:bottom w:val="single" w:sz="4" w:space="0" w:color="auto"/>
              <w:right w:val="single" w:sz="4" w:space="0" w:color="auto"/>
            </w:tcBorders>
            <w:shd w:val="clear" w:color="000000" w:fill="FFFFFF"/>
            <w:vAlign w:val="center"/>
            <w:hideMark/>
          </w:tcPr>
          <w:p w14:paraId="313802A0" w14:textId="77777777" w:rsidR="007F33E4" w:rsidRPr="00185E45" w:rsidRDefault="007F33E4" w:rsidP="00185E45">
            <w:pPr>
              <w:pStyle w:val="a4"/>
              <w:rPr>
                <w:sz w:val="24"/>
              </w:rPr>
            </w:pPr>
            <w:r w:rsidRPr="00185E45">
              <w:rPr>
                <w:sz w:val="24"/>
              </w:rPr>
              <w:t>1</w:t>
            </w:r>
          </w:p>
        </w:tc>
        <w:tc>
          <w:tcPr>
            <w:tcW w:w="335" w:type="pct"/>
            <w:tcBorders>
              <w:top w:val="nil"/>
              <w:left w:val="nil"/>
              <w:bottom w:val="single" w:sz="4" w:space="0" w:color="auto"/>
              <w:right w:val="single" w:sz="4" w:space="0" w:color="auto"/>
            </w:tcBorders>
            <w:shd w:val="clear" w:color="000000" w:fill="FFFFFF"/>
            <w:vAlign w:val="center"/>
            <w:hideMark/>
          </w:tcPr>
          <w:p w14:paraId="4CC98965" w14:textId="77777777" w:rsidR="007F33E4" w:rsidRPr="00185E45" w:rsidRDefault="007F33E4" w:rsidP="00185E45">
            <w:pPr>
              <w:pStyle w:val="a4"/>
              <w:rPr>
                <w:sz w:val="24"/>
              </w:rPr>
            </w:pPr>
            <w:r w:rsidRPr="00185E45">
              <w:rPr>
                <w:sz w:val="24"/>
              </w:rPr>
              <w:t>1</w:t>
            </w:r>
          </w:p>
        </w:tc>
        <w:tc>
          <w:tcPr>
            <w:tcW w:w="321" w:type="pct"/>
            <w:tcBorders>
              <w:top w:val="nil"/>
              <w:left w:val="nil"/>
              <w:bottom w:val="single" w:sz="4" w:space="0" w:color="auto"/>
              <w:right w:val="single" w:sz="4" w:space="0" w:color="auto"/>
            </w:tcBorders>
            <w:shd w:val="clear" w:color="000000" w:fill="FFFFFF"/>
            <w:vAlign w:val="center"/>
            <w:hideMark/>
          </w:tcPr>
          <w:p w14:paraId="6AA8B64A" w14:textId="77777777" w:rsidR="007F33E4" w:rsidRPr="00185E45" w:rsidRDefault="007F33E4" w:rsidP="00185E45">
            <w:pPr>
              <w:pStyle w:val="a4"/>
              <w:rPr>
                <w:sz w:val="24"/>
              </w:rPr>
            </w:pPr>
            <w:r w:rsidRPr="00185E45">
              <w:rPr>
                <w:sz w:val="24"/>
              </w:rPr>
              <w:t>1</w:t>
            </w:r>
          </w:p>
        </w:tc>
        <w:tc>
          <w:tcPr>
            <w:tcW w:w="415" w:type="pct"/>
            <w:tcBorders>
              <w:top w:val="nil"/>
              <w:left w:val="nil"/>
              <w:bottom w:val="single" w:sz="4" w:space="0" w:color="auto"/>
              <w:right w:val="single" w:sz="4" w:space="0" w:color="auto"/>
            </w:tcBorders>
            <w:shd w:val="clear" w:color="000000" w:fill="FFFFFF"/>
            <w:vAlign w:val="center"/>
            <w:hideMark/>
          </w:tcPr>
          <w:p w14:paraId="6566237A" w14:textId="77777777" w:rsidR="007F33E4" w:rsidRPr="00185E45" w:rsidRDefault="007F33E4" w:rsidP="00185E45">
            <w:pPr>
              <w:pStyle w:val="a4"/>
              <w:rPr>
                <w:sz w:val="24"/>
              </w:rPr>
            </w:pPr>
            <w:r w:rsidRPr="00185E45">
              <w:rPr>
                <w:sz w:val="24"/>
              </w:rPr>
              <w:t>1</w:t>
            </w:r>
          </w:p>
        </w:tc>
        <w:tc>
          <w:tcPr>
            <w:tcW w:w="337" w:type="pct"/>
            <w:tcBorders>
              <w:top w:val="nil"/>
              <w:left w:val="nil"/>
              <w:bottom w:val="single" w:sz="4" w:space="0" w:color="auto"/>
              <w:right w:val="single" w:sz="4" w:space="0" w:color="auto"/>
            </w:tcBorders>
            <w:shd w:val="clear" w:color="000000" w:fill="FFFFFF"/>
            <w:vAlign w:val="center"/>
            <w:hideMark/>
          </w:tcPr>
          <w:p w14:paraId="1A6BDD0F" w14:textId="39AEC404" w:rsidR="007F33E4" w:rsidRPr="00185E45" w:rsidRDefault="007F33E4" w:rsidP="00185E45">
            <w:pPr>
              <w:pStyle w:val="a4"/>
              <w:rPr>
                <w:sz w:val="24"/>
              </w:rPr>
            </w:pPr>
          </w:p>
        </w:tc>
        <w:tc>
          <w:tcPr>
            <w:tcW w:w="321" w:type="pct"/>
            <w:tcBorders>
              <w:top w:val="nil"/>
              <w:left w:val="nil"/>
              <w:bottom w:val="single" w:sz="4" w:space="0" w:color="auto"/>
              <w:right w:val="single" w:sz="4" w:space="0" w:color="auto"/>
            </w:tcBorders>
            <w:shd w:val="clear" w:color="000000" w:fill="FFFFFF"/>
            <w:vAlign w:val="center"/>
            <w:hideMark/>
          </w:tcPr>
          <w:p w14:paraId="370C44D8" w14:textId="77777777" w:rsidR="007F33E4" w:rsidRPr="00185E45" w:rsidRDefault="007F33E4" w:rsidP="00185E45">
            <w:pPr>
              <w:pStyle w:val="a4"/>
              <w:rPr>
                <w:sz w:val="24"/>
              </w:rPr>
            </w:pPr>
            <w:r w:rsidRPr="00185E45">
              <w:rPr>
                <w:sz w:val="24"/>
              </w:rPr>
              <w:t>1</w:t>
            </w:r>
          </w:p>
        </w:tc>
        <w:tc>
          <w:tcPr>
            <w:tcW w:w="320" w:type="pct"/>
            <w:tcBorders>
              <w:top w:val="nil"/>
              <w:left w:val="nil"/>
              <w:bottom w:val="single" w:sz="4" w:space="0" w:color="auto"/>
              <w:right w:val="single" w:sz="4" w:space="0" w:color="auto"/>
            </w:tcBorders>
            <w:shd w:val="clear" w:color="000000" w:fill="FFFFFF"/>
            <w:vAlign w:val="center"/>
            <w:hideMark/>
          </w:tcPr>
          <w:p w14:paraId="6CB9D561" w14:textId="77777777" w:rsidR="007F33E4" w:rsidRPr="00185E45" w:rsidRDefault="007F33E4" w:rsidP="00185E45">
            <w:pPr>
              <w:pStyle w:val="a4"/>
              <w:rPr>
                <w:sz w:val="24"/>
              </w:rPr>
            </w:pPr>
            <w:r w:rsidRPr="00185E45">
              <w:rPr>
                <w:sz w:val="24"/>
              </w:rPr>
              <w:t>1</w:t>
            </w:r>
          </w:p>
        </w:tc>
      </w:tr>
      <w:tr w:rsidR="007F33E4" w:rsidRPr="00185E45" w14:paraId="6794B960" w14:textId="77777777" w:rsidTr="0097676C">
        <w:tc>
          <w:tcPr>
            <w:tcW w:w="1217" w:type="pct"/>
            <w:tcBorders>
              <w:top w:val="nil"/>
              <w:left w:val="single" w:sz="4" w:space="0" w:color="auto"/>
              <w:bottom w:val="single" w:sz="4" w:space="0" w:color="auto"/>
              <w:right w:val="single" w:sz="4" w:space="0" w:color="auto"/>
            </w:tcBorders>
            <w:shd w:val="clear" w:color="000000" w:fill="FFFFFF"/>
            <w:vAlign w:val="center"/>
            <w:hideMark/>
          </w:tcPr>
          <w:p w14:paraId="010BD75D" w14:textId="77777777" w:rsidR="007F33E4" w:rsidRPr="00185E45" w:rsidRDefault="007F33E4" w:rsidP="00185E45">
            <w:pPr>
              <w:pStyle w:val="a4"/>
              <w:rPr>
                <w:sz w:val="24"/>
              </w:rPr>
            </w:pPr>
            <w:r w:rsidRPr="00185E45">
              <w:rPr>
                <w:sz w:val="24"/>
              </w:rPr>
              <w:t>Участковый пункт полиции</w:t>
            </w:r>
          </w:p>
        </w:tc>
        <w:tc>
          <w:tcPr>
            <w:tcW w:w="461" w:type="pct"/>
            <w:tcBorders>
              <w:top w:val="nil"/>
              <w:left w:val="nil"/>
              <w:bottom w:val="single" w:sz="4" w:space="0" w:color="auto"/>
              <w:right w:val="single" w:sz="4" w:space="0" w:color="auto"/>
            </w:tcBorders>
            <w:shd w:val="clear" w:color="000000" w:fill="FFFFFF"/>
            <w:vAlign w:val="center"/>
            <w:hideMark/>
          </w:tcPr>
          <w:p w14:paraId="3E51B319" w14:textId="77777777" w:rsidR="007F33E4" w:rsidRPr="00185E45" w:rsidRDefault="007F33E4" w:rsidP="00185E45">
            <w:pPr>
              <w:pStyle w:val="a4"/>
              <w:rPr>
                <w:sz w:val="24"/>
              </w:rPr>
            </w:pPr>
            <w:r w:rsidRPr="00185E45">
              <w:rPr>
                <w:sz w:val="24"/>
              </w:rPr>
              <w:t>объект</w:t>
            </w:r>
          </w:p>
        </w:tc>
        <w:tc>
          <w:tcPr>
            <w:tcW w:w="554" w:type="pct"/>
            <w:tcBorders>
              <w:top w:val="nil"/>
              <w:left w:val="nil"/>
              <w:bottom w:val="single" w:sz="4" w:space="0" w:color="auto"/>
              <w:right w:val="single" w:sz="4" w:space="0" w:color="auto"/>
            </w:tcBorders>
            <w:shd w:val="clear" w:color="000000" w:fill="FFFFFF"/>
            <w:vAlign w:val="center"/>
            <w:hideMark/>
          </w:tcPr>
          <w:p w14:paraId="5F509548" w14:textId="77777777" w:rsidR="007F33E4" w:rsidRPr="00185E45" w:rsidRDefault="007F33E4" w:rsidP="00185E45">
            <w:pPr>
              <w:pStyle w:val="a4"/>
              <w:rPr>
                <w:sz w:val="24"/>
              </w:rPr>
            </w:pPr>
            <w:r w:rsidRPr="00185E45">
              <w:rPr>
                <w:sz w:val="24"/>
              </w:rPr>
              <w:t>Согласно региональным стандартам</w:t>
            </w:r>
          </w:p>
        </w:tc>
        <w:tc>
          <w:tcPr>
            <w:tcW w:w="384" w:type="pct"/>
            <w:tcBorders>
              <w:top w:val="nil"/>
              <w:left w:val="nil"/>
              <w:bottom w:val="single" w:sz="4" w:space="0" w:color="auto"/>
              <w:right w:val="single" w:sz="4" w:space="0" w:color="auto"/>
            </w:tcBorders>
            <w:shd w:val="clear" w:color="000000" w:fill="FFFFFF"/>
            <w:vAlign w:val="center"/>
            <w:hideMark/>
          </w:tcPr>
          <w:p w14:paraId="317BD03C" w14:textId="60A1CD8A" w:rsidR="007F33E4" w:rsidRPr="00185E45" w:rsidRDefault="007F33E4" w:rsidP="00185E45">
            <w:pPr>
              <w:pStyle w:val="a4"/>
              <w:rPr>
                <w:sz w:val="24"/>
              </w:rPr>
            </w:pPr>
          </w:p>
        </w:tc>
        <w:tc>
          <w:tcPr>
            <w:tcW w:w="335" w:type="pct"/>
            <w:tcBorders>
              <w:top w:val="nil"/>
              <w:left w:val="nil"/>
              <w:bottom w:val="single" w:sz="4" w:space="0" w:color="auto"/>
              <w:right w:val="single" w:sz="4" w:space="0" w:color="auto"/>
            </w:tcBorders>
            <w:shd w:val="clear" w:color="000000" w:fill="FFFFFF"/>
            <w:vAlign w:val="center"/>
            <w:hideMark/>
          </w:tcPr>
          <w:p w14:paraId="75F068E8" w14:textId="77777777" w:rsidR="007F33E4" w:rsidRPr="00185E45" w:rsidRDefault="007F33E4" w:rsidP="00185E45">
            <w:pPr>
              <w:pStyle w:val="a4"/>
              <w:rPr>
                <w:sz w:val="24"/>
              </w:rPr>
            </w:pPr>
            <w:r w:rsidRPr="00185E45">
              <w:rPr>
                <w:sz w:val="24"/>
              </w:rPr>
              <w:t>1</w:t>
            </w:r>
          </w:p>
        </w:tc>
        <w:tc>
          <w:tcPr>
            <w:tcW w:w="335" w:type="pct"/>
            <w:tcBorders>
              <w:top w:val="nil"/>
              <w:left w:val="nil"/>
              <w:bottom w:val="single" w:sz="4" w:space="0" w:color="auto"/>
              <w:right w:val="single" w:sz="4" w:space="0" w:color="auto"/>
            </w:tcBorders>
            <w:shd w:val="clear" w:color="000000" w:fill="FFFFFF"/>
            <w:vAlign w:val="center"/>
            <w:hideMark/>
          </w:tcPr>
          <w:p w14:paraId="22F587B1" w14:textId="77777777" w:rsidR="007F33E4" w:rsidRPr="00185E45" w:rsidRDefault="007F33E4" w:rsidP="00185E45">
            <w:pPr>
              <w:pStyle w:val="a4"/>
              <w:rPr>
                <w:sz w:val="24"/>
              </w:rPr>
            </w:pPr>
            <w:r w:rsidRPr="00185E45">
              <w:rPr>
                <w:sz w:val="24"/>
              </w:rPr>
              <w:t>1</w:t>
            </w:r>
          </w:p>
        </w:tc>
        <w:tc>
          <w:tcPr>
            <w:tcW w:w="321" w:type="pct"/>
            <w:tcBorders>
              <w:top w:val="nil"/>
              <w:left w:val="nil"/>
              <w:bottom w:val="single" w:sz="4" w:space="0" w:color="auto"/>
              <w:right w:val="single" w:sz="4" w:space="0" w:color="auto"/>
            </w:tcBorders>
            <w:shd w:val="clear" w:color="000000" w:fill="FFFFFF"/>
            <w:vAlign w:val="center"/>
            <w:hideMark/>
          </w:tcPr>
          <w:p w14:paraId="40634B12" w14:textId="77777777" w:rsidR="007F33E4" w:rsidRPr="00185E45" w:rsidRDefault="007F33E4" w:rsidP="00185E45">
            <w:pPr>
              <w:pStyle w:val="a4"/>
              <w:rPr>
                <w:sz w:val="24"/>
              </w:rPr>
            </w:pPr>
            <w:r w:rsidRPr="00185E45">
              <w:rPr>
                <w:sz w:val="24"/>
              </w:rPr>
              <w:t>1</w:t>
            </w:r>
          </w:p>
        </w:tc>
        <w:tc>
          <w:tcPr>
            <w:tcW w:w="415" w:type="pct"/>
            <w:tcBorders>
              <w:top w:val="nil"/>
              <w:left w:val="nil"/>
              <w:bottom w:val="single" w:sz="4" w:space="0" w:color="auto"/>
              <w:right w:val="single" w:sz="4" w:space="0" w:color="auto"/>
            </w:tcBorders>
            <w:shd w:val="clear" w:color="000000" w:fill="FFFFFF"/>
            <w:vAlign w:val="center"/>
            <w:hideMark/>
          </w:tcPr>
          <w:p w14:paraId="3C43CD1A" w14:textId="77777777" w:rsidR="007F33E4" w:rsidRPr="00185E45" w:rsidRDefault="007F33E4" w:rsidP="00185E45">
            <w:pPr>
              <w:pStyle w:val="a4"/>
              <w:rPr>
                <w:sz w:val="24"/>
              </w:rPr>
            </w:pPr>
            <w:r w:rsidRPr="00185E45">
              <w:rPr>
                <w:sz w:val="24"/>
              </w:rPr>
              <w:t>1</w:t>
            </w:r>
          </w:p>
        </w:tc>
        <w:tc>
          <w:tcPr>
            <w:tcW w:w="337" w:type="pct"/>
            <w:tcBorders>
              <w:top w:val="nil"/>
              <w:left w:val="nil"/>
              <w:bottom w:val="single" w:sz="4" w:space="0" w:color="auto"/>
              <w:right w:val="single" w:sz="4" w:space="0" w:color="auto"/>
            </w:tcBorders>
            <w:shd w:val="clear" w:color="000000" w:fill="FFFFFF"/>
            <w:vAlign w:val="center"/>
            <w:hideMark/>
          </w:tcPr>
          <w:p w14:paraId="102036F0" w14:textId="60357D67" w:rsidR="007F33E4" w:rsidRPr="00185E45" w:rsidRDefault="007F33E4" w:rsidP="00185E45">
            <w:pPr>
              <w:pStyle w:val="a4"/>
              <w:rPr>
                <w:sz w:val="24"/>
              </w:rPr>
            </w:pPr>
          </w:p>
        </w:tc>
        <w:tc>
          <w:tcPr>
            <w:tcW w:w="321" w:type="pct"/>
            <w:tcBorders>
              <w:top w:val="nil"/>
              <w:left w:val="nil"/>
              <w:bottom w:val="single" w:sz="4" w:space="0" w:color="auto"/>
              <w:right w:val="single" w:sz="4" w:space="0" w:color="auto"/>
            </w:tcBorders>
            <w:shd w:val="clear" w:color="000000" w:fill="FFFFFF"/>
            <w:vAlign w:val="center"/>
            <w:hideMark/>
          </w:tcPr>
          <w:p w14:paraId="3EE85C85" w14:textId="77777777" w:rsidR="007F33E4" w:rsidRPr="00185E45" w:rsidRDefault="007F33E4" w:rsidP="00185E45">
            <w:pPr>
              <w:pStyle w:val="a4"/>
              <w:rPr>
                <w:sz w:val="24"/>
              </w:rPr>
            </w:pPr>
            <w:r w:rsidRPr="00185E45">
              <w:rPr>
                <w:sz w:val="24"/>
              </w:rPr>
              <w:t>1</w:t>
            </w:r>
          </w:p>
        </w:tc>
        <w:tc>
          <w:tcPr>
            <w:tcW w:w="320" w:type="pct"/>
            <w:tcBorders>
              <w:top w:val="nil"/>
              <w:left w:val="nil"/>
              <w:bottom w:val="single" w:sz="4" w:space="0" w:color="auto"/>
              <w:right w:val="single" w:sz="4" w:space="0" w:color="auto"/>
            </w:tcBorders>
            <w:shd w:val="clear" w:color="000000" w:fill="FFFFFF"/>
            <w:vAlign w:val="center"/>
            <w:hideMark/>
          </w:tcPr>
          <w:p w14:paraId="73323128" w14:textId="77777777" w:rsidR="007F33E4" w:rsidRPr="00185E45" w:rsidRDefault="007F33E4" w:rsidP="00185E45">
            <w:pPr>
              <w:pStyle w:val="a4"/>
              <w:rPr>
                <w:sz w:val="24"/>
              </w:rPr>
            </w:pPr>
            <w:r w:rsidRPr="00185E45">
              <w:rPr>
                <w:sz w:val="24"/>
              </w:rPr>
              <w:t>1</w:t>
            </w:r>
          </w:p>
        </w:tc>
      </w:tr>
      <w:tr w:rsidR="007F33E4" w:rsidRPr="00185E45" w14:paraId="09863994" w14:textId="77777777" w:rsidTr="0097676C">
        <w:tc>
          <w:tcPr>
            <w:tcW w:w="1217" w:type="pct"/>
            <w:tcBorders>
              <w:top w:val="nil"/>
              <w:left w:val="single" w:sz="4" w:space="0" w:color="auto"/>
              <w:bottom w:val="single" w:sz="4" w:space="0" w:color="auto"/>
              <w:right w:val="single" w:sz="4" w:space="0" w:color="auto"/>
            </w:tcBorders>
            <w:shd w:val="clear" w:color="000000" w:fill="FFFFFF"/>
            <w:vAlign w:val="center"/>
            <w:hideMark/>
          </w:tcPr>
          <w:p w14:paraId="4F987CCE" w14:textId="77777777" w:rsidR="007F33E4" w:rsidRPr="00185E45" w:rsidRDefault="007F33E4" w:rsidP="00185E45">
            <w:pPr>
              <w:pStyle w:val="a4"/>
              <w:rPr>
                <w:sz w:val="24"/>
              </w:rPr>
            </w:pPr>
            <w:r w:rsidRPr="00185E45">
              <w:rPr>
                <w:sz w:val="24"/>
              </w:rPr>
              <w:t>Ветеринарный пункт</w:t>
            </w:r>
          </w:p>
        </w:tc>
        <w:tc>
          <w:tcPr>
            <w:tcW w:w="461" w:type="pct"/>
            <w:tcBorders>
              <w:top w:val="nil"/>
              <w:left w:val="nil"/>
              <w:bottom w:val="single" w:sz="4" w:space="0" w:color="auto"/>
              <w:right w:val="single" w:sz="4" w:space="0" w:color="auto"/>
            </w:tcBorders>
            <w:shd w:val="clear" w:color="000000" w:fill="FFFFFF"/>
            <w:vAlign w:val="center"/>
            <w:hideMark/>
          </w:tcPr>
          <w:p w14:paraId="27F8B804" w14:textId="77777777" w:rsidR="007F33E4" w:rsidRPr="00185E45" w:rsidRDefault="007F33E4" w:rsidP="00185E45">
            <w:pPr>
              <w:pStyle w:val="a4"/>
              <w:rPr>
                <w:sz w:val="24"/>
              </w:rPr>
            </w:pPr>
            <w:r w:rsidRPr="00185E45">
              <w:rPr>
                <w:sz w:val="24"/>
              </w:rPr>
              <w:t>объект</w:t>
            </w:r>
          </w:p>
        </w:tc>
        <w:tc>
          <w:tcPr>
            <w:tcW w:w="554" w:type="pct"/>
            <w:tcBorders>
              <w:top w:val="nil"/>
              <w:left w:val="nil"/>
              <w:bottom w:val="single" w:sz="4" w:space="0" w:color="auto"/>
              <w:right w:val="single" w:sz="4" w:space="0" w:color="auto"/>
            </w:tcBorders>
            <w:shd w:val="clear" w:color="000000" w:fill="FFFFFF"/>
            <w:vAlign w:val="center"/>
            <w:hideMark/>
          </w:tcPr>
          <w:p w14:paraId="0BB82861" w14:textId="77777777" w:rsidR="007F33E4" w:rsidRPr="00185E45" w:rsidRDefault="007F33E4" w:rsidP="00185E45">
            <w:pPr>
              <w:pStyle w:val="a4"/>
              <w:rPr>
                <w:sz w:val="24"/>
              </w:rPr>
            </w:pPr>
            <w:r w:rsidRPr="00185E45">
              <w:rPr>
                <w:sz w:val="24"/>
              </w:rPr>
              <w:t>Согласно региональным стандартам</w:t>
            </w:r>
          </w:p>
        </w:tc>
        <w:tc>
          <w:tcPr>
            <w:tcW w:w="384" w:type="pct"/>
            <w:tcBorders>
              <w:top w:val="nil"/>
              <w:left w:val="nil"/>
              <w:bottom w:val="single" w:sz="4" w:space="0" w:color="auto"/>
              <w:right w:val="single" w:sz="4" w:space="0" w:color="auto"/>
            </w:tcBorders>
            <w:shd w:val="clear" w:color="000000" w:fill="FFFFFF"/>
            <w:vAlign w:val="center"/>
            <w:hideMark/>
          </w:tcPr>
          <w:p w14:paraId="32F1CA2F" w14:textId="5F53AD8B" w:rsidR="007F33E4" w:rsidRPr="00185E45" w:rsidRDefault="007F33E4" w:rsidP="00185E45">
            <w:pPr>
              <w:pStyle w:val="a4"/>
              <w:rPr>
                <w:sz w:val="24"/>
              </w:rPr>
            </w:pPr>
          </w:p>
        </w:tc>
        <w:tc>
          <w:tcPr>
            <w:tcW w:w="335" w:type="pct"/>
            <w:tcBorders>
              <w:top w:val="nil"/>
              <w:left w:val="nil"/>
              <w:bottom w:val="single" w:sz="4" w:space="0" w:color="auto"/>
              <w:right w:val="single" w:sz="4" w:space="0" w:color="auto"/>
            </w:tcBorders>
            <w:shd w:val="clear" w:color="000000" w:fill="FFFFFF"/>
            <w:vAlign w:val="center"/>
            <w:hideMark/>
          </w:tcPr>
          <w:p w14:paraId="00E648B7" w14:textId="77777777" w:rsidR="007F33E4" w:rsidRPr="00185E45" w:rsidRDefault="007F33E4" w:rsidP="00185E45">
            <w:pPr>
              <w:pStyle w:val="a4"/>
              <w:rPr>
                <w:sz w:val="24"/>
              </w:rPr>
            </w:pPr>
            <w:r w:rsidRPr="00185E45">
              <w:rPr>
                <w:sz w:val="24"/>
              </w:rPr>
              <w:t>1</w:t>
            </w:r>
          </w:p>
        </w:tc>
        <w:tc>
          <w:tcPr>
            <w:tcW w:w="335" w:type="pct"/>
            <w:tcBorders>
              <w:top w:val="nil"/>
              <w:left w:val="nil"/>
              <w:bottom w:val="single" w:sz="4" w:space="0" w:color="auto"/>
              <w:right w:val="single" w:sz="4" w:space="0" w:color="auto"/>
            </w:tcBorders>
            <w:shd w:val="clear" w:color="000000" w:fill="FFFFFF"/>
            <w:vAlign w:val="center"/>
            <w:hideMark/>
          </w:tcPr>
          <w:p w14:paraId="1D804D94" w14:textId="77777777" w:rsidR="007F33E4" w:rsidRPr="00185E45" w:rsidRDefault="007F33E4" w:rsidP="00185E45">
            <w:pPr>
              <w:pStyle w:val="a4"/>
              <w:rPr>
                <w:sz w:val="24"/>
              </w:rPr>
            </w:pPr>
            <w:r w:rsidRPr="00185E45">
              <w:rPr>
                <w:sz w:val="24"/>
              </w:rPr>
              <w:t>1</w:t>
            </w:r>
          </w:p>
        </w:tc>
        <w:tc>
          <w:tcPr>
            <w:tcW w:w="321" w:type="pct"/>
            <w:tcBorders>
              <w:top w:val="nil"/>
              <w:left w:val="nil"/>
              <w:bottom w:val="single" w:sz="4" w:space="0" w:color="auto"/>
              <w:right w:val="single" w:sz="4" w:space="0" w:color="auto"/>
            </w:tcBorders>
            <w:shd w:val="clear" w:color="000000" w:fill="FFFFFF"/>
            <w:vAlign w:val="center"/>
            <w:hideMark/>
          </w:tcPr>
          <w:p w14:paraId="5E2CE9FA" w14:textId="77777777" w:rsidR="007F33E4" w:rsidRPr="00185E45" w:rsidRDefault="007F33E4" w:rsidP="00185E45">
            <w:pPr>
              <w:pStyle w:val="a4"/>
              <w:rPr>
                <w:sz w:val="24"/>
              </w:rPr>
            </w:pPr>
            <w:r w:rsidRPr="00185E45">
              <w:rPr>
                <w:sz w:val="24"/>
              </w:rPr>
              <w:t>1</w:t>
            </w:r>
          </w:p>
        </w:tc>
        <w:tc>
          <w:tcPr>
            <w:tcW w:w="415" w:type="pct"/>
            <w:tcBorders>
              <w:top w:val="nil"/>
              <w:left w:val="nil"/>
              <w:bottom w:val="single" w:sz="4" w:space="0" w:color="auto"/>
              <w:right w:val="single" w:sz="4" w:space="0" w:color="auto"/>
            </w:tcBorders>
            <w:shd w:val="clear" w:color="000000" w:fill="FFFFFF"/>
            <w:vAlign w:val="center"/>
            <w:hideMark/>
          </w:tcPr>
          <w:p w14:paraId="7C18FE89" w14:textId="77777777" w:rsidR="007F33E4" w:rsidRPr="00185E45" w:rsidRDefault="007F33E4" w:rsidP="00185E45">
            <w:pPr>
              <w:pStyle w:val="a4"/>
              <w:rPr>
                <w:sz w:val="24"/>
              </w:rPr>
            </w:pPr>
            <w:r w:rsidRPr="00185E45">
              <w:rPr>
                <w:sz w:val="24"/>
              </w:rPr>
              <w:t>1</w:t>
            </w:r>
          </w:p>
        </w:tc>
        <w:tc>
          <w:tcPr>
            <w:tcW w:w="337" w:type="pct"/>
            <w:tcBorders>
              <w:top w:val="nil"/>
              <w:left w:val="nil"/>
              <w:bottom w:val="single" w:sz="4" w:space="0" w:color="auto"/>
              <w:right w:val="single" w:sz="4" w:space="0" w:color="auto"/>
            </w:tcBorders>
            <w:shd w:val="clear" w:color="000000" w:fill="FFFFFF"/>
            <w:vAlign w:val="center"/>
            <w:hideMark/>
          </w:tcPr>
          <w:p w14:paraId="65E9C6B4" w14:textId="773D9562" w:rsidR="007F33E4" w:rsidRPr="00185E45" w:rsidRDefault="007F33E4" w:rsidP="00185E45">
            <w:pPr>
              <w:pStyle w:val="a4"/>
              <w:rPr>
                <w:sz w:val="24"/>
              </w:rPr>
            </w:pPr>
          </w:p>
        </w:tc>
        <w:tc>
          <w:tcPr>
            <w:tcW w:w="321" w:type="pct"/>
            <w:tcBorders>
              <w:top w:val="nil"/>
              <w:left w:val="nil"/>
              <w:bottom w:val="single" w:sz="4" w:space="0" w:color="auto"/>
              <w:right w:val="single" w:sz="4" w:space="0" w:color="auto"/>
            </w:tcBorders>
            <w:shd w:val="clear" w:color="000000" w:fill="FFFFFF"/>
            <w:vAlign w:val="center"/>
            <w:hideMark/>
          </w:tcPr>
          <w:p w14:paraId="5478C7D3" w14:textId="77777777" w:rsidR="007F33E4" w:rsidRPr="00185E45" w:rsidRDefault="007F33E4" w:rsidP="00185E45">
            <w:pPr>
              <w:pStyle w:val="a4"/>
              <w:rPr>
                <w:sz w:val="24"/>
              </w:rPr>
            </w:pPr>
            <w:r w:rsidRPr="00185E45">
              <w:rPr>
                <w:sz w:val="24"/>
              </w:rPr>
              <w:t>1</w:t>
            </w:r>
          </w:p>
        </w:tc>
        <w:tc>
          <w:tcPr>
            <w:tcW w:w="320" w:type="pct"/>
            <w:tcBorders>
              <w:top w:val="nil"/>
              <w:left w:val="nil"/>
              <w:bottom w:val="single" w:sz="4" w:space="0" w:color="auto"/>
              <w:right w:val="single" w:sz="4" w:space="0" w:color="auto"/>
            </w:tcBorders>
            <w:shd w:val="clear" w:color="000000" w:fill="FFFFFF"/>
            <w:vAlign w:val="center"/>
            <w:hideMark/>
          </w:tcPr>
          <w:p w14:paraId="3896BABA" w14:textId="77777777" w:rsidR="007F33E4" w:rsidRPr="00185E45" w:rsidRDefault="007F33E4" w:rsidP="00185E45">
            <w:pPr>
              <w:pStyle w:val="a4"/>
              <w:rPr>
                <w:sz w:val="24"/>
              </w:rPr>
            </w:pPr>
            <w:r w:rsidRPr="00185E45">
              <w:rPr>
                <w:sz w:val="24"/>
              </w:rPr>
              <w:t>1</w:t>
            </w:r>
          </w:p>
        </w:tc>
      </w:tr>
    </w:tbl>
    <w:p w14:paraId="7D5BAB98" w14:textId="77777777" w:rsidR="007F33E4" w:rsidRPr="007F33E4" w:rsidRDefault="007F33E4" w:rsidP="007F33E4">
      <w:pPr>
        <w:rPr>
          <w:rFonts w:cs="Times New Roman"/>
          <w:szCs w:val="28"/>
        </w:rPr>
      </w:pPr>
    </w:p>
    <w:p w14:paraId="40D2D556" w14:textId="77777777" w:rsidR="007F33E4" w:rsidRPr="007F33E4" w:rsidRDefault="007F33E4" w:rsidP="007F33E4">
      <w:pPr>
        <w:spacing w:after="160" w:line="259" w:lineRule="auto"/>
        <w:rPr>
          <w:rFonts w:cs="Times New Roman"/>
        </w:rPr>
      </w:pPr>
      <w:r w:rsidRPr="007F33E4">
        <w:rPr>
          <w:rFonts w:cs="Times New Roman"/>
        </w:rPr>
        <w:br w:type="page"/>
      </w:r>
    </w:p>
    <w:p w14:paraId="734F2C77" w14:textId="19FE0AF2" w:rsidR="007F33E4" w:rsidRPr="007F33E4" w:rsidRDefault="007F33E4" w:rsidP="007F33E4">
      <w:pPr>
        <w:rPr>
          <w:rFonts w:cs="Times New Roman"/>
          <w:color w:val="000000" w:themeColor="text1"/>
          <w:lang w:val="kk-KZ"/>
        </w:rPr>
      </w:pPr>
      <w:r w:rsidRPr="007F33E4">
        <w:rPr>
          <w:rFonts w:cs="Times New Roman"/>
          <w:color w:val="000000" w:themeColor="text1"/>
        </w:rPr>
        <w:lastRenderedPageBreak/>
        <w:t xml:space="preserve">Таблица </w:t>
      </w:r>
      <w:r w:rsidR="00D87E1B">
        <w:rPr>
          <w:rFonts w:cs="Times New Roman"/>
          <w:color w:val="000000" w:themeColor="text1"/>
        </w:rPr>
        <w:t>4</w:t>
      </w:r>
      <w:r w:rsidRPr="007F33E4">
        <w:rPr>
          <w:rFonts w:cs="Times New Roman"/>
          <w:color w:val="000000" w:themeColor="text1"/>
        </w:rPr>
        <w:t>.2.</w:t>
      </w:r>
      <w:r w:rsidRPr="007F33E4">
        <w:rPr>
          <w:rFonts w:cs="Times New Roman"/>
          <w:color w:val="000000" w:themeColor="text1"/>
          <w:lang w:val="kk-KZ"/>
        </w:rPr>
        <w:t>3</w:t>
      </w:r>
    </w:p>
    <w:p w14:paraId="3F69C478" w14:textId="77777777" w:rsidR="007F33E4" w:rsidRDefault="007F33E4" w:rsidP="007F33E4">
      <w:pPr>
        <w:rPr>
          <w:rFonts w:cs="Times New Roman"/>
          <w:color w:val="000000" w:themeColor="text1"/>
          <w:szCs w:val="28"/>
          <w:lang w:val="kk-KZ" w:eastAsia="ko-KR"/>
        </w:rPr>
      </w:pPr>
      <w:r w:rsidRPr="007F33E4">
        <w:rPr>
          <w:rFonts w:cs="Times New Roman"/>
          <w:color w:val="000000" w:themeColor="text1"/>
          <w:szCs w:val="28"/>
          <w:lang w:val="kk-KZ" w:eastAsia="ko-KR"/>
        </w:rPr>
        <w:t>Список проектируемых объектов</w:t>
      </w:r>
    </w:p>
    <w:tbl>
      <w:tblPr>
        <w:tblW w:w="0" w:type="auto"/>
        <w:tblLook w:val="04A0" w:firstRow="1" w:lastRow="0" w:firstColumn="1" w:lastColumn="0" w:noHBand="0" w:noVBand="1"/>
      </w:tblPr>
      <w:tblGrid>
        <w:gridCol w:w="895"/>
        <w:gridCol w:w="5982"/>
        <w:gridCol w:w="1321"/>
        <w:gridCol w:w="1536"/>
        <w:gridCol w:w="1441"/>
        <w:gridCol w:w="1269"/>
        <w:gridCol w:w="1894"/>
        <w:gridCol w:w="222"/>
      </w:tblGrid>
      <w:tr w:rsidR="007F33E4" w:rsidRPr="00185E45" w14:paraId="7841F1DE" w14:textId="77777777" w:rsidTr="0097676C">
        <w:trPr>
          <w:gridAfter w:val="1"/>
          <w:trHeight w:val="433"/>
          <w:tblHeader/>
        </w:trPr>
        <w:tc>
          <w:tcPr>
            <w:tcW w:w="0" w:type="auto"/>
            <w:vMerge w:val="restart"/>
            <w:tcBorders>
              <w:top w:val="single" w:sz="4" w:space="0" w:color="auto"/>
              <w:left w:val="single" w:sz="4" w:space="0" w:color="auto"/>
              <w:bottom w:val="single" w:sz="4" w:space="0" w:color="000000"/>
              <w:right w:val="single" w:sz="4" w:space="0" w:color="auto"/>
            </w:tcBorders>
            <w:vAlign w:val="center"/>
            <w:hideMark/>
          </w:tcPr>
          <w:p w14:paraId="57A31785" w14:textId="77777777" w:rsidR="007F33E4" w:rsidRPr="00185E45" w:rsidRDefault="007F33E4" w:rsidP="00185E45">
            <w:pPr>
              <w:pStyle w:val="a4"/>
              <w:rPr>
                <w:sz w:val="24"/>
              </w:rPr>
            </w:pPr>
            <w:r w:rsidRPr="00185E45">
              <w:rPr>
                <w:sz w:val="24"/>
              </w:rPr>
              <w:t>№ на плане</w:t>
            </w:r>
          </w:p>
        </w:tc>
        <w:tc>
          <w:tcPr>
            <w:tcW w:w="0" w:type="auto"/>
            <w:vMerge w:val="restart"/>
            <w:tcBorders>
              <w:top w:val="single" w:sz="4" w:space="0" w:color="auto"/>
              <w:left w:val="single" w:sz="4" w:space="0" w:color="auto"/>
              <w:bottom w:val="single" w:sz="4" w:space="0" w:color="000000"/>
              <w:right w:val="single" w:sz="4" w:space="0" w:color="auto"/>
            </w:tcBorders>
            <w:noWrap/>
            <w:vAlign w:val="center"/>
            <w:hideMark/>
          </w:tcPr>
          <w:p w14:paraId="26CA20AF" w14:textId="77777777" w:rsidR="007F33E4" w:rsidRPr="00185E45" w:rsidRDefault="007F33E4" w:rsidP="00185E45">
            <w:pPr>
              <w:pStyle w:val="a4"/>
              <w:rPr>
                <w:sz w:val="24"/>
              </w:rPr>
            </w:pPr>
            <w:r w:rsidRPr="00185E45">
              <w:rPr>
                <w:sz w:val="24"/>
              </w:rPr>
              <w:t>Наименование и обозначение</w:t>
            </w:r>
          </w:p>
        </w:tc>
        <w:tc>
          <w:tcPr>
            <w:tcW w:w="0" w:type="auto"/>
            <w:vMerge w:val="restart"/>
            <w:tcBorders>
              <w:top w:val="single" w:sz="4" w:space="0" w:color="auto"/>
              <w:left w:val="single" w:sz="4" w:space="0" w:color="auto"/>
              <w:bottom w:val="single" w:sz="4" w:space="0" w:color="000000"/>
              <w:right w:val="single" w:sz="4" w:space="0" w:color="auto"/>
            </w:tcBorders>
            <w:vAlign w:val="center"/>
            <w:hideMark/>
          </w:tcPr>
          <w:p w14:paraId="3354AB79" w14:textId="77777777" w:rsidR="007F33E4" w:rsidRPr="00185E45" w:rsidRDefault="007F33E4" w:rsidP="00185E45">
            <w:pPr>
              <w:pStyle w:val="a4"/>
              <w:rPr>
                <w:sz w:val="24"/>
              </w:rPr>
            </w:pPr>
            <w:r w:rsidRPr="00185E45">
              <w:rPr>
                <w:sz w:val="24"/>
              </w:rPr>
              <w:t>Этажность</w:t>
            </w:r>
          </w:p>
        </w:tc>
        <w:tc>
          <w:tcPr>
            <w:tcW w:w="0" w:type="auto"/>
            <w:vMerge w:val="restart"/>
            <w:tcBorders>
              <w:top w:val="single" w:sz="4" w:space="0" w:color="auto"/>
              <w:left w:val="single" w:sz="4" w:space="0" w:color="auto"/>
              <w:bottom w:val="single" w:sz="4" w:space="0" w:color="000000"/>
              <w:right w:val="single" w:sz="4" w:space="0" w:color="auto"/>
            </w:tcBorders>
            <w:vAlign w:val="center"/>
            <w:hideMark/>
          </w:tcPr>
          <w:p w14:paraId="524308E3" w14:textId="77777777" w:rsidR="007F33E4" w:rsidRPr="00185E45" w:rsidRDefault="007F33E4" w:rsidP="00185E45">
            <w:pPr>
              <w:pStyle w:val="a4"/>
              <w:rPr>
                <w:sz w:val="24"/>
              </w:rPr>
            </w:pPr>
            <w:r w:rsidRPr="00185E45">
              <w:rPr>
                <w:sz w:val="24"/>
              </w:rPr>
              <w:t>Количество зданий</w:t>
            </w:r>
          </w:p>
        </w:tc>
        <w:tc>
          <w:tcPr>
            <w:tcW w:w="0" w:type="auto"/>
            <w:vMerge w:val="restart"/>
            <w:tcBorders>
              <w:top w:val="single" w:sz="4" w:space="0" w:color="auto"/>
              <w:left w:val="single" w:sz="4" w:space="0" w:color="auto"/>
              <w:bottom w:val="single" w:sz="4" w:space="0" w:color="000000"/>
              <w:right w:val="single" w:sz="4" w:space="0" w:color="auto"/>
            </w:tcBorders>
            <w:vAlign w:val="center"/>
            <w:hideMark/>
          </w:tcPr>
          <w:p w14:paraId="70B8D4B0" w14:textId="77777777" w:rsidR="007F33E4" w:rsidRPr="00185E45" w:rsidRDefault="007F33E4" w:rsidP="00185E45">
            <w:pPr>
              <w:pStyle w:val="a4"/>
              <w:rPr>
                <w:sz w:val="24"/>
              </w:rPr>
            </w:pPr>
            <w:r w:rsidRPr="00185E45">
              <w:rPr>
                <w:sz w:val="24"/>
              </w:rPr>
              <w:t>Площадь застройки м²</w:t>
            </w:r>
          </w:p>
        </w:tc>
        <w:tc>
          <w:tcPr>
            <w:tcW w:w="0" w:type="auto"/>
            <w:vMerge w:val="restart"/>
            <w:tcBorders>
              <w:top w:val="single" w:sz="4" w:space="0" w:color="auto"/>
              <w:left w:val="single" w:sz="4" w:space="0" w:color="auto"/>
              <w:bottom w:val="single" w:sz="4" w:space="0" w:color="000000"/>
              <w:right w:val="single" w:sz="4" w:space="0" w:color="auto"/>
            </w:tcBorders>
            <w:vAlign w:val="center"/>
            <w:hideMark/>
          </w:tcPr>
          <w:p w14:paraId="7DC4572C" w14:textId="77777777" w:rsidR="007F33E4" w:rsidRPr="00185E45" w:rsidRDefault="007F33E4" w:rsidP="00185E45">
            <w:pPr>
              <w:pStyle w:val="a4"/>
              <w:rPr>
                <w:sz w:val="24"/>
              </w:rPr>
            </w:pPr>
            <w:r w:rsidRPr="00185E45">
              <w:rPr>
                <w:sz w:val="24"/>
              </w:rPr>
              <w:t>Общая площадь м²</w:t>
            </w:r>
          </w:p>
        </w:tc>
        <w:tc>
          <w:tcPr>
            <w:tcW w:w="0" w:type="auto"/>
            <w:vMerge w:val="restart"/>
            <w:tcBorders>
              <w:top w:val="single" w:sz="4" w:space="0" w:color="auto"/>
              <w:left w:val="single" w:sz="4" w:space="0" w:color="auto"/>
              <w:bottom w:val="single" w:sz="4" w:space="0" w:color="000000"/>
              <w:right w:val="single" w:sz="4" w:space="0" w:color="auto"/>
            </w:tcBorders>
            <w:vAlign w:val="center"/>
            <w:hideMark/>
          </w:tcPr>
          <w:p w14:paraId="70514145" w14:textId="77777777" w:rsidR="007F33E4" w:rsidRPr="00185E45" w:rsidRDefault="007F33E4" w:rsidP="00185E45">
            <w:pPr>
              <w:pStyle w:val="a4"/>
              <w:rPr>
                <w:sz w:val="24"/>
              </w:rPr>
            </w:pPr>
            <w:r w:rsidRPr="00185E45">
              <w:rPr>
                <w:sz w:val="24"/>
              </w:rPr>
              <w:t>Период реализаций</w:t>
            </w:r>
          </w:p>
        </w:tc>
      </w:tr>
      <w:tr w:rsidR="007F33E4" w:rsidRPr="00185E45" w14:paraId="070595E1" w14:textId="77777777" w:rsidTr="0097676C">
        <w:trPr>
          <w:trHeight w:val="20"/>
        </w:trPr>
        <w:tc>
          <w:tcPr>
            <w:tcW w:w="0" w:type="auto"/>
            <w:vMerge/>
            <w:tcBorders>
              <w:top w:val="single" w:sz="4" w:space="0" w:color="auto"/>
              <w:left w:val="single" w:sz="4" w:space="0" w:color="auto"/>
              <w:bottom w:val="single" w:sz="4" w:space="0" w:color="000000"/>
              <w:right w:val="single" w:sz="4" w:space="0" w:color="auto"/>
            </w:tcBorders>
            <w:vAlign w:val="center"/>
            <w:hideMark/>
          </w:tcPr>
          <w:p w14:paraId="14E8D0F4" w14:textId="77777777" w:rsidR="007F33E4" w:rsidRPr="00185E45" w:rsidRDefault="007F33E4" w:rsidP="00185E45">
            <w:pPr>
              <w:pStyle w:val="a4"/>
              <w:rPr>
                <w:sz w:val="24"/>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14:paraId="42A4EB7F" w14:textId="77777777" w:rsidR="007F33E4" w:rsidRPr="00185E45" w:rsidRDefault="007F33E4" w:rsidP="00185E45">
            <w:pPr>
              <w:pStyle w:val="a4"/>
              <w:rPr>
                <w:sz w:val="24"/>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14:paraId="4BEB2C38" w14:textId="77777777" w:rsidR="007F33E4" w:rsidRPr="00185E45" w:rsidRDefault="007F33E4" w:rsidP="00185E45">
            <w:pPr>
              <w:pStyle w:val="a4"/>
              <w:rPr>
                <w:sz w:val="24"/>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14:paraId="180C4C51" w14:textId="77777777" w:rsidR="007F33E4" w:rsidRPr="00185E45" w:rsidRDefault="007F33E4" w:rsidP="00185E45">
            <w:pPr>
              <w:pStyle w:val="a4"/>
              <w:rPr>
                <w:sz w:val="24"/>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14:paraId="2AD88F73" w14:textId="77777777" w:rsidR="007F33E4" w:rsidRPr="00185E45" w:rsidRDefault="007F33E4" w:rsidP="00185E45">
            <w:pPr>
              <w:pStyle w:val="a4"/>
              <w:rPr>
                <w:sz w:val="24"/>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14:paraId="51040851" w14:textId="77777777" w:rsidR="007F33E4" w:rsidRPr="00185E45" w:rsidRDefault="007F33E4" w:rsidP="00185E45">
            <w:pPr>
              <w:pStyle w:val="a4"/>
              <w:rPr>
                <w:sz w:val="24"/>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14:paraId="22BFE797" w14:textId="77777777" w:rsidR="007F33E4" w:rsidRPr="00185E45" w:rsidRDefault="007F33E4" w:rsidP="00185E45">
            <w:pPr>
              <w:pStyle w:val="a4"/>
              <w:rPr>
                <w:sz w:val="24"/>
              </w:rPr>
            </w:pPr>
          </w:p>
        </w:tc>
        <w:tc>
          <w:tcPr>
            <w:tcW w:w="0" w:type="auto"/>
            <w:tcBorders>
              <w:top w:val="nil"/>
              <w:left w:val="nil"/>
              <w:bottom w:val="nil"/>
              <w:right w:val="nil"/>
            </w:tcBorders>
            <w:noWrap/>
            <w:vAlign w:val="bottom"/>
            <w:hideMark/>
          </w:tcPr>
          <w:p w14:paraId="37244F5E" w14:textId="77777777" w:rsidR="007F33E4" w:rsidRPr="00185E45" w:rsidRDefault="007F33E4" w:rsidP="00185E45">
            <w:pPr>
              <w:pStyle w:val="a4"/>
              <w:rPr>
                <w:sz w:val="24"/>
              </w:rPr>
            </w:pPr>
          </w:p>
        </w:tc>
      </w:tr>
      <w:tr w:rsidR="007F33E4" w:rsidRPr="00185E45" w14:paraId="7B2CDB78" w14:textId="77777777" w:rsidTr="0097676C">
        <w:trPr>
          <w:trHeight w:val="20"/>
        </w:trPr>
        <w:tc>
          <w:tcPr>
            <w:tcW w:w="0" w:type="auto"/>
            <w:vMerge/>
            <w:tcBorders>
              <w:top w:val="single" w:sz="4" w:space="0" w:color="auto"/>
              <w:left w:val="single" w:sz="4" w:space="0" w:color="auto"/>
              <w:bottom w:val="single" w:sz="4" w:space="0" w:color="000000"/>
              <w:right w:val="single" w:sz="4" w:space="0" w:color="auto"/>
            </w:tcBorders>
            <w:vAlign w:val="center"/>
            <w:hideMark/>
          </w:tcPr>
          <w:p w14:paraId="7C538C36" w14:textId="77777777" w:rsidR="007F33E4" w:rsidRPr="00185E45" w:rsidRDefault="007F33E4" w:rsidP="00185E45">
            <w:pPr>
              <w:pStyle w:val="a4"/>
              <w:rPr>
                <w:sz w:val="24"/>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14:paraId="2C36EBA7" w14:textId="77777777" w:rsidR="007F33E4" w:rsidRPr="00185E45" w:rsidRDefault="007F33E4" w:rsidP="00185E45">
            <w:pPr>
              <w:pStyle w:val="a4"/>
              <w:rPr>
                <w:sz w:val="24"/>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14:paraId="51FB3F35" w14:textId="77777777" w:rsidR="007F33E4" w:rsidRPr="00185E45" w:rsidRDefault="007F33E4" w:rsidP="00185E45">
            <w:pPr>
              <w:pStyle w:val="a4"/>
              <w:rPr>
                <w:sz w:val="24"/>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14:paraId="2EB4B06B" w14:textId="77777777" w:rsidR="007F33E4" w:rsidRPr="00185E45" w:rsidRDefault="007F33E4" w:rsidP="00185E45">
            <w:pPr>
              <w:pStyle w:val="a4"/>
              <w:rPr>
                <w:sz w:val="24"/>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14:paraId="64E0BC61" w14:textId="77777777" w:rsidR="007F33E4" w:rsidRPr="00185E45" w:rsidRDefault="007F33E4" w:rsidP="00185E45">
            <w:pPr>
              <w:pStyle w:val="a4"/>
              <w:rPr>
                <w:sz w:val="24"/>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14:paraId="1CA7C855" w14:textId="77777777" w:rsidR="007F33E4" w:rsidRPr="00185E45" w:rsidRDefault="007F33E4" w:rsidP="00185E45">
            <w:pPr>
              <w:pStyle w:val="a4"/>
              <w:rPr>
                <w:sz w:val="24"/>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14:paraId="6BBD185A" w14:textId="77777777" w:rsidR="007F33E4" w:rsidRPr="00185E45" w:rsidRDefault="007F33E4" w:rsidP="00185E45">
            <w:pPr>
              <w:pStyle w:val="a4"/>
              <w:rPr>
                <w:sz w:val="24"/>
              </w:rPr>
            </w:pPr>
          </w:p>
        </w:tc>
        <w:tc>
          <w:tcPr>
            <w:tcW w:w="0" w:type="auto"/>
            <w:tcBorders>
              <w:top w:val="nil"/>
              <w:left w:val="nil"/>
              <w:bottom w:val="nil"/>
              <w:right w:val="nil"/>
            </w:tcBorders>
            <w:noWrap/>
            <w:vAlign w:val="bottom"/>
            <w:hideMark/>
          </w:tcPr>
          <w:p w14:paraId="505C2CBB" w14:textId="77777777" w:rsidR="007F33E4" w:rsidRPr="00185E45" w:rsidRDefault="007F33E4" w:rsidP="00185E45">
            <w:pPr>
              <w:pStyle w:val="a4"/>
              <w:rPr>
                <w:sz w:val="24"/>
              </w:rPr>
            </w:pPr>
          </w:p>
        </w:tc>
      </w:tr>
      <w:tr w:rsidR="007F33E4" w:rsidRPr="00185E45" w14:paraId="2ADA7873" w14:textId="77777777" w:rsidTr="0097676C">
        <w:trPr>
          <w:trHeight w:val="20"/>
        </w:trPr>
        <w:tc>
          <w:tcPr>
            <w:tcW w:w="0" w:type="auto"/>
            <w:tcBorders>
              <w:top w:val="nil"/>
              <w:left w:val="single" w:sz="4" w:space="0" w:color="auto"/>
              <w:bottom w:val="single" w:sz="4" w:space="0" w:color="auto"/>
              <w:right w:val="nil"/>
            </w:tcBorders>
            <w:noWrap/>
            <w:vAlign w:val="center"/>
            <w:hideMark/>
          </w:tcPr>
          <w:p w14:paraId="02EC8D1F" w14:textId="77777777" w:rsidR="007F33E4" w:rsidRPr="00185E45" w:rsidRDefault="007F33E4" w:rsidP="00185E45">
            <w:pPr>
              <w:pStyle w:val="a4"/>
              <w:rPr>
                <w:sz w:val="24"/>
              </w:rPr>
            </w:pPr>
            <w:r w:rsidRPr="00185E45">
              <w:rPr>
                <w:sz w:val="24"/>
              </w:rPr>
              <w:t>105</w:t>
            </w:r>
          </w:p>
        </w:tc>
        <w:tc>
          <w:tcPr>
            <w:tcW w:w="0" w:type="auto"/>
            <w:tcBorders>
              <w:top w:val="nil"/>
              <w:left w:val="single" w:sz="4" w:space="0" w:color="auto"/>
              <w:bottom w:val="single" w:sz="4" w:space="0" w:color="auto"/>
              <w:right w:val="single" w:sz="4" w:space="0" w:color="auto"/>
            </w:tcBorders>
            <w:noWrap/>
            <w:vAlign w:val="bottom"/>
            <w:hideMark/>
          </w:tcPr>
          <w:p w14:paraId="47EEA1EC" w14:textId="77777777" w:rsidR="007F33E4" w:rsidRPr="00185E45" w:rsidRDefault="007F33E4" w:rsidP="00185E45">
            <w:pPr>
              <w:pStyle w:val="a4"/>
              <w:rPr>
                <w:sz w:val="24"/>
              </w:rPr>
            </w:pPr>
            <w:r w:rsidRPr="00185E45">
              <w:rPr>
                <w:sz w:val="24"/>
              </w:rPr>
              <w:t>Детский сад</w:t>
            </w:r>
          </w:p>
        </w:tc>
        <w:tc>
          <w:tcPr>
            <w:tcW w:w="0" w:type="auto"/>
            <w:tcBorders>
              <w:top w:val="nil"/>
              <w:left w:val="nil"/>
              <w:bottom w:val="single" w:sz="4" w:space="0" w:color="auto"/>
              <w:right w:val="single" w:sz="4" w:space="0" w:color="auto"/>
            </w:tcBorders>
            <w:noWrap/>
            <w:vAlign w:val="center"/>
            <w:hideMark/>
          </w:tcPr>
          <w:p w14:paraId="28C6B567" w14:textId="77777777" w:rsidR="007F33E4" w:rsidRPr="00185E45" w:rsidRDefault="007F33E4" w:rsidP="00185E45">
            <w:pPr>
              <w:pStyle w:val="a4"/>
              <w:rPr>
                <w:sz w:val="24"/>
              </w:rPr>
            </w:pPr>
            <w:r w:rsidRPr="00185E45">
              <w:rPr>
                <w:sz w:val="24"/>
              </w:rPr>
              <w:t>1</w:t>
            </w:r>
          </w:p>
        </w:tc>
        <w:tc>
          <w:tcPr>
            <w:tcW w:w="0" w:type="auto"/>
            <w:tcBorders>
              <w:top w:val="nil"/>
              <w:left w:val="nil"/>
              <w:bottom w:val="single" w:sz="4" w:space="0" w:color="auto"/>
              <w:right w:val="single" w:sz="4" w:space="0" w:color="auto"/>
            </w:tcBorders>
            <w:noWrap/>
            <w:vAlign w:val="center"/>
            <w:hideMark/>
          </w:tcPr>
          <w:p w14:paraId="6A29F2A7" w14:textId="77777777" w:rsidR="007F33E4" w:rsidRPr="00185E45" w:rsidRDefault="007F33E4" w:rsidP="00185E45">
            <w:pPr>
              <w:pStyle w:val="a4"/>
              <w:rPr>
                <w:sz w:val="24"/>
              </w:rPr>
            </w:pPr>
            <w:r w:rsidRPr="00185E45">
              <w:rPr>
                <w:sz w:val="24"/>
              </w:rPr>
              <w:t>1</w:t>
            </w:r>
          </w:p>
        </w:tc>
        <w:tc>
          <w:tcPr>
            <w:tcW w:w="0" w:type="auto"/>
            <w:tcBorders>
              <w:top w:val="nil"/>
              <w:left w:val="nil"/>
              <w:bottom w:val="single" w:sz="4" w:space="0" w:color="auto"/>
              <w:right w:val="single" w:sz="4" w:space="0" w:color="auto"/>
            </w:tcBorders>
            <w:noWrap/>
            <w:vAlign w:val="center"/>
            <w:hideMark/>
          </w:tcPr>
          <w:p w14:paraId="664EE062" w14:textId="77777777" w:rsidR="007F33E4" w:rsidRPr="00185E45" w:rsidRDefault="007F33E4" w:rsidP="00185E45">
            <w:pPr>
              <w:pStyle w:val="a4"/>
              <w:rPr>
                <w:sz w:val="24"/>
              </w:rPr>
            </w:pPr>
            <w:r w:rsidRPr="00185E45">
              <w:rPr>
                <w:sz w:val="24"/>
              </w:rPr>
              <w:t>639</w:t>
            </w:r>
          </w:p>
        </w:tc>
        <w:tc>
          <w:tcPr>
            <w:tcW w:w="0" w:type="auto"/>
            <w:tcBorders>
              <w:top w:val="nil"/>
              <w:left w:val="nil"/>
              <w:bottom w:val="single" w:sz="4" w:space="0" w:color="auto"/>
              <w:right w:val="nil"/>
            </w:tcBorders>
            <w:noWrap/>
            <w:vAlign w:val="center"/>
            <w:hideMark/>
          </w:tcPr>
          <w:p w14:paraId="7B030922" w14:textId="77777777" w:rsidR="007F33E4" w:rsidRPr="00185E45" w:rsidRDefault="007F33E4" w:rsidP="00185E45">
            <w:pPr>
              <w:pStyle w:val="a4"/>
              <w:rPr>
                <w:sz w:val="24"/>
              </w:rPr>
            </w:pPr>
            <w:r w:rsidRPr="00185E45">
              <w:rPr>
                <w:sz w:val="24"/>
              </w:rPr>
              <w:t>543</w:t>
            </w:r>
          </w:p>
        </w:tc>
        <w:tc>
          <w:tcPr>
            <w:tcW w:w="0" w:type="auto"/>
            <w:tcBorders>
              <w:top w:val="nil"/>
              <w:left w:val="single" w:sz="4" w:space="0" w:color="auto"/>
              <w:bottom w:val="single" w:sz="4" w:space="0" w:color="auto"/>
              <w:right w:val="single" w:sz="4" w:space="0" w:color="auto"/>
            </w:tcBorders>
            <w:noWrap/>
            <w:vAlign w:val="center"/>
            <w:hideMark/>
          </w:tcPr>
          <w:p w14:paraId="3E824F05" w14:textId="77777777" w:rsidR="007F33E4" w:rsidRPr="00185E45" w:rsidRDefault="007F33E4" w:rsidP="00185E45">
            <w:pPr>
              <w:pStyle w:val="a4"/>
              <w:rPr>
                <w:sz w:val="24"/>
              </w:rPr>
            </w:pPr>
            <w:r w:rsidRPr="00185E45">
              <w:rPr>
                <w:sz w:val="24"/>
              </w:rPr>
              <w:t>Первая очередь</w:t>
            </w:r>
          </w:p>
        </w:tc>
        <w:tc>
          <w:tcPr>
            <w:tcW w:w="0" w:type="auto"/>
            <w:vAlign w:val="center"/>
            <w:hideMark/>
          </w:tcPr>
          <w:p w14:paraId="281E3B6C" w14:textId="77777777" w:rsidR="007F33E4" w:rsidRPr="00185E45" w:rsidRDefault="007F33E4" w:rsidP="00185E45">
            <w:pPr>
              <w:pStyle w:val="a4"/>
              <w:rPr>
                <w:sz w:val="24"/>
              </w:rPr>
            </w:pPr>
          </w:p>
        </w:tc>
      </w:tr>
      <w:tr w:rsidR="007F33E4" w:rsidRPr="00185E45" w14:paraId="7ABE8C88" w14:textId="77777777" w:rsidTr="0097676C">
        <w:trPr>
          <w:trHeight w:val="20"/>
        </w:trPr>
        <w:tc>
          <w:tcPr>
            <w:tcW w:w="0" w:type="auto"/>
            <w:tcBorders>
              <w:top w:val="nil"/>
              <w:left w:val="single" w:sz="4" w:space="0" w:color="auto"/>
              <w:bottom w:val="single" w:sz="4" w:space="0" w:color="auto"/>
              <w:right w:val="nil"/>
            </w:tcBorders>
            <w:noWrap/>
            <w:vAlign w:val="center"/>
            <w:hideMark/>
          </w:tcPr>
          <w:p w14:paraId="1A4BA1EE" w14:textId="77777777" w:rsidR="007F33E4" w:rsidRPr="00185E45" w:rsidRDefault="007F33E4" w:rsidP="00185E45">
            <w:pPr>
              <w:pStyle w:val="a4"/>
              <w:rPr>
                <w:sz w:val="24"/>
              </w:rPr>
            </w:pPr>
            <w:r w:rsidRPr="00185E45">
              <w:rPr>
                <w:sz w:val="24"/>
              </w:rPr>
              <w:t>403</w:t>
            </w:r>
          </w:p>
        </w:tc>
        <w:tc>
          <w:tcPr>
            <w:tcW w:w="0" w:type="auto"/>
            <w:tcBorders>
              <w:top w:val="nil"/>
              <w:left w:val="single" w:sz="4" w:space="0" w:color="auto"/>
              <w:bottom w:val="single" w:sz="4" w:space="0" w:color="auto"/>
              <w:right w:val="single" w:sz="4" w:space="0" w:color="auto"/>
            </w:tcBorders>
            <w:noWrap/>
            <w:vAlign w:val="bottom"/>
            <w:hideMark/>
          </w:tcPr>
          <w:p w14:paraId="628FEC3E" w14:textId="77777777" w:rsidR="007F33E4" w:rsidRPr="00185E45" w:rsidRDefault="007F33E4" w:rsidP="00185E45">
            <w:pPr>
              <w:pStyle w:val="a4"/>
              <w:rPr>
                <w:sz w:val="24"/>
              </w:rPr>
            </w:pPr>
            <w:r w:rsidRPr="00185E45">
              <w:rPr>
                <w:sz w:val="24"/>
              </w:rPr>
              <w:t xml:space="preserve">Отделение банка, </w:t>
            </w:r>
            <w:proofErr w:type="spellStart"/>
            <w:r w:rsidRPr="00185E45">
              <w:rPr>
                <w:sz w:val="24"/>
              </w:rPr>
              <w:t>Учатковый</w:t>
            </w:r>
            <w:proofErr w:type="spellEnd"/>
            <w:r w:rsidRPr="00185E45">
              <w:rPr>
                <w:sz w:val="24"/>
              </w:rPr>
              <w:t xml:space="preserve"> пункт полиций </w:t>
            </w:r>
          </w:p>
        </w:tc>
        <w:tc>
          <w:tcPr>
            <w:tcW w:w="0" w:type="auto"/>
            <w:tcBorders>
              <w:top w:val="nil"/>
              <w:left w:val="nil"/>
              <w:bottom w:val="single" w:sz="4" w:space="0" w:color="auto"/>
              <w:right w:val="single" w:sz="4" w:space="0" w:color="auto"/>
            </w:tcBorders>
            <w:noWrap/>
            <w:vAlign w:val="center"/>
            <w:hideMark/>
          </w:tcPr>
          <w:p w14:paraId="4666FCFC" w14:textId="77777777" w:rsidR="007F33E4" w:rsidRPr="00185E45" w:rsidRDefault="007F33E4" w:rsidP="00185E45">
            <w:pPr>
              <w:pStyle w:val="a4"/>
              <w:rPr>
                <w:sz w:val="24"/>
              </w:rPr>
            </w:pPr>
            <w:r w:rsidRPr="00185E45">
              <w:rPr>
                <w:sz w:val="24"/>
              </w:rPr>
              <w:t>1</w:t>
            </w:r>
          </w:p>
        </w:tc>
        <w:tc>
          <w:tcPr>
            <w:tcW w:w="0" w:type="auto"/>
            <w:tcBorders>
              <w:top w:val="nil"/>
              <w:left w:val="nil"/>
              <w:bottom w:val="single" w:sz="4" w:space="0" w:color="auto"/>
              <w:right w:val="single" w:sz="4" w:space="0" w:color="auto"/>
            </w:tcBorders>
            <w:noWrap/>
            <w:vAlign w:val="center"/>
            <w:hideMark/>
          </w:tcPr>
          <w:p w14:paraId="7804300D" w14:textId="77777777" w:rsidR="007F33E4" w:rsidRPr="00185E45" w:rsidRDefault="007F33E4" w:rsidP="00185E45">
            <w:pPr>
              <w:pStyle w:val="a4"/>
              <w:rPr>
                <w:sz w:val="24"/>
              </w:rPr>
            </w:pPr>
            <w:r w:rsidRPr="00185E45">
              <w:rPr>
                <w:sz w:val="24"/>
              </w:rPr>
              <w:t>1</w:t>
            </w:r>
          </w:p>
        </w:tc>
        <w:tc>
          <w:tcPr>
            <w:tcW w:w="0" w:type="auto"/>
            <w:tcBorders>
              <w:top w:val="nil"/>
              <w:left w:val="nil"/>
              <w:bottom w:val="single" w:sz="4" w:space="0" w:color="auto"/>
              <w:right w:val="single" w:sz="4" w:space="0" w:color="auto"/>
            </w:tcBorders>
            <w:noWrap/>
            <w:vAlign w:val="center"/>
            <w:hideMark/>
          </w:tcPr>
          <w:p w14:paraId="53B46120" w14:textId="77777777" w:rsidR="007F33E4" w:rsidRPr="00185E45" w:rsidRDefault="007F33E4" w:rsidP="00185E45">
            <w:pPr>
              <w:pStyle w:val="a4"/>
              <w:rPr>
                <w:sz w:val="24"/>
              </w:rPr>
            </w:pPr>
            <w:r w:rsidRPr="00185E45">
              <w:rPr>
                <w:sz w:val="24"/>
              </w:rPr>
              <w:t>299</w:t>
            </w:r>
          </w:p>
        </w:tc>
        <w:tc>
          <w:tcPr>
            <w:tcW w:w="0" w:type="auto"/>
            <w:tcBorders>
              <w:top w:val="nil"/>
              <w:left w:val="nil"/>
              <w:bottom w:val="single" w:sz="4" w:space="0" w:color="auto"/>
              <w:right w:val="nil"/>
            </w:tcBorders>
            <w:noWrap/>
            <w:vAlign w:val="center"/>
            <w:hideMark/>
          </w:tcPr>
          <w:p w14:paraId="49FEF2F3" w14:textId="77777777" w:rsidR="007F33E4" w:rsidRPr="00185E45" w:rsidRDefault="007F33E4" w:rsidP="00185E45">
            <w:pPr>
              <w:pStyle w:val="a4"/>
              <w:rPr>
                <w:sz w:val="24"/>
              </w:rPr>
            </w:pPr>
            <w:r w:rsidRPr="00185E45">
              <w:rPr>
                <w:sz w:val="24"/>
              </w:rPr>
              <w:t>254</w:t>
            </w:r>
          </w:p>
        </w:tc>
        <w:tc>
          <w:tcPr>
            <w:tcW w:w="0" w:type="auto"/>
            <w:tcBorders>
              <w:top w:val="nil"/>
              <w:left w:val="single" w:sz="4" w:space="0" w:color="auto"/>
              <w:bottom w:val="single" w:sz="4" w:space="0" w:color="auto"/>
              <w:right w:val="single" w:sz="4" w:space="0" w:color="auto"/>
            </w:tcBorders>
            <w:noWrap/>
            <w:vAlign w:val="center"/>
            <w:hideMark/>
          </w:tcPr>
          <w:p w14:paraId="54BB2473" w14:textId="77777777" w:rsidR="007F33E4" w:rsidRPr="00185E45" w:rsidRDefault="007F33E4" w:rsidP="00185E45">
            <w:pPr>
              <w:pStyle w:val="a4"/>
              <w:rPr>
                <w:sz w:val="24"/>
              </w:rPr>
            </w:pPr>
            <w:r w:rsidRPr="00185E45">
              <w:rPr>
                <w:sz w:val="24"/>
              </w:rPr>
              <w:t>Первая очередь</w:t>
            </w:r>
          </w:p>
        </w:tc>
        <w:tc>
          <w:tcPr>
            <w:tcW w:w="0" w:type="auto"/>
            <w:vAlign w:val="center"/>
            <w:hideMark/>
          </w:tcPr>
          <w:p w14:paraId="2A723741" w14:textId="77777777" w:rsidR="007F33E4" w:rsidRPr="00185E45" w:rsidRDefault="007F33E4" w:rsidP="00185E45">
            <w:pPr>
              <w:pStyle w:val="a4"/>
              <w:rPr>
                <w:sz w:val="24"/>
              </w:rPr>
            </w:pPr>
          </w:p>
        </w:tc>
      </w:tr>
      <w:tr w:rsidR="007F33E4" w:rsidRPr="00185E45" w14:paraId="6F6D0AD6" w14:textId="77777777" w:rsidTr="0097676C">
        <w:trPr>
          <w:trHeight w:val="20"/>
        </w:trPr>
        <w:tc>
          <w:tcPr>
            <w:tcW w:w="0" w:type="auto"/>
            <w:tcBorders>
              <w:top w:val="nil"/>
              <w:left w:val="single" w:sz="4" w:space="0" w:color="auto"/>
              <w:bottom w:val="single" w:sz="4" w:space="0" w:color="auto"/>
              <w:right w:val="nil"/>
            </w:tcBorders>
            <w:noWrap/>
            <w:vAlign w:val="center"/>
            <w:hideMark/>
          </w:tcPr>
          <w:p w14:paraId="7B222807" w14:textId="77777777" w:rsidR="007F33E4" w:rsidRPr="00185E45" w:rsidRDefault="007F33E4" w:rsidP="00185E45">
            <w:pPr>
              <w:pStyle w:val="a4"/>
              <w:rPr>
                <w:sz w:val="24"/>
              </w:rPr>
            </w:pPr>
            <w:r w:rsidRPr="00185E45">
              <w:rPr>
                <w:sz w:val="24"/>
              </w:rPr>
              <w:t>404</w:t>
            </w:r>
          </w:p>
        </w:tc>
        <w:tc>
          <w:tcPr>
            <w:tcW w:w="0" w:type="auto"/>
            <w:tcBorders>
              <w:top w:val="nil"/>
              <w:left w:val="single" w:sz="4" w:space="0" w:color="auto"/>
              <w:bottom w:val="single" w:sz="4" w:space="0" w:color="auto"/>
              <w:right w:val="single" w:sz="4" w:space="0" w:color="auto"/>
            </w:tcBorders>
            <w:noWrap/>
            <w:vAlign w:val="bottom"/>
            <w:hideMark/>
          </w:tcPr>
          <w:p w14:paraId="686680AA" w14:textId="77777777" w:rsidR="007F33E4" w:rsidRPr="00185E45" w:rsidRDefault="007F33E4" w:rsidP="00185E45">
            <w:pPr>
              <w:pStyle w:val="a4"/>
              <w:rPr>
                <w:sz w:val="24"/>
              </w:rPr>
            </w:pPr>
            <w:r w:rsidRPr="00185E45">
              <w:rPr>
                <w:sz w:val="24"/>
              </w:rPr>
              <w:t xml:space="preserve">Отделение почты  </w:t>
            </w:r>
          </w:p>
        </w:tc>
        <w:tc>
          <w:tcPr>
            <w:tcW w:w="0" w:type="auto"/>
            <w:tcBorders>
              <w:top w:val="nil"/>
              <w:left w:val="nil"/>
              <w:bottom w:val="single" w:sz="4" w:space="0" w:color="auto"/>
              <w:right w:val="single" w:sz="4" w:space="0" w:color="auto"/>
            </w:tcBorders>
            <w:noWrap/>
            <w:vAlign w:val="center"/>
            <w:hideMark/>
          </w:tcPr>
          <w:p w14:paraId="3F62D7CB" w14:textId="77777777" w:rsidR="007F33E4" w:rsidRPr="00185E45" w:rsidRDefault="007F33E4" w:rsidP="00185E45">
            <w:pPr>
              <w:pStyle w:val="a4"/>
              <w:rPr>
                <w:sz w:val="24"/>
              </w:rPr>
            </w:pPr>
            <w:r w:rsidRPr="00185E45">
              <w:rPr>
                <w:sz w:val="24"/>
              </w:rPr>
              <w:t>1</w:t>
            </w:r>
          </w:p>
        </w:tc>
        <w:tc>
          <w:tcPr>
            <w:tcW w:w="0" w:type="auto"/>
            <w:tcBorders>
              <w:top w:val="nil"/>
              <w:left w:val="nil"/>
              <w:bottom w:val="single" w:sz="4" w:space="0" w:color="auto"/>
              <w:right w:val="single" w:sz="4" w:space="0" w:color="auto"/>
            </w:tcBorders>
            <w:noWrap/>
            <w:vAlign w:val="center"/>
            <w:hideMark/>
          </w:tcPr>
          <w:p w14:paraId="4DFD5F03" w14:textId="77777777" w:rsidR="007F33E4" w:rsidRPr="00185E45" w:rsidRDefault="007F33E4" w:rsidP="00185E45">
            <w:pPr>
              <w:pStyle w:val="a4"/>
              <w:rPr>
                <w:sz w:val="24"/>
              </w:rPr>
            </w:pPr>
            <w:r w:rsidRPr="00185E45">
              <w:rPr>
                <w:sz w:val="24"/>
              </w:rPr>
              <w:t>1</w:t>
            </w:r>
          </w:p>
        </w:tc>
        <w:tc>
          <w:tcPr>
            <w:tcW w:w="0" w:type="auto"/>
            <w:tcBorders>
              <w:top w:val="nil"/>
              <w:left w:val="nil"/>
              <w:bottom w:val="single" w:sz="4" w:space="0" w:color="auto"/>
              <w:right w:val="single" w:sz="4" w:space="0" w:color="auto"/>
            </w:tcBorders>
            <w:noWrap/>
            <w:vAlign w:val="center"/>
            <w:hideMark/>
          </w:tcPr>
          <w:p w14:paraId="0C32CEE2" w14:textId="77777777" w:rsidR="007F33E4" w:rsidRPr="00185E45" w:rsidRDefault="007F33E4" w:rsidP="00185E45">
            <w:pPr>
              <w:pStyle w:val="a4"/>
              <w:rPr>
                <w:sz w:val="24"/>
              </w:rPr>
            </w:pPr>
            <w:r w:rsidRPr="00185E45">
              <w:rPr>
                <w:sz w:val="24"/>
              </w:rPr>
              <w:t>299</w:t>
            </w:r>
          </w:p>
        </w:tc>
        <w:tc>
          <w:tcPr>
            <w:tcW w:w="0" w:type="auto"/>
            <w:tcBorders>
              <w:top w:val="nil"/>
              <w:left w:val="nil"/>
              <w:bottom w:val="single" w:sz="4" w:space="0" w:color="auto"/>
              <w:right w:val="nil"/>
            </w:tcBorders>
            <w:noWrap/>
            <w:vAlign w:val="center"/>
            <w:hideMark/>
          </w:tcPr>
          <w:p w14:paraId="143770F2" w14:textId="77777777" w:rsidR="007F33E4" w:rsidRPr="00185E45" w:rsidRDefault="007F33E4" w:rsidP="00185E45">
            <w:pPr>
              <w:pStyle w:val="a4"/>
              <w:rPr>
                <w:sz w:val="24"/>
              </w:rPr>
            </w:pPr>
            <w:r w:rsidRPr="00185E45">
              <w:rPr>
                <w:sz w:val="24"/>
              </w:rPr>
              <w:t>254</w:t>
            </w:r>
          </w:p>
        </w:tc>
        <w:tc>
          <w:tcPr>
            <w:tcW w:w="0" w:type="auto"/>
            <w:tcBorders>
              <w:top w:val="nil"/>
              <w:left w:val="single" w:sz="4" w:space="0" w:color="auto"/>
              <w:bottom w:val="single" w:sz="4" w:space="0" w:color="auto"/>
              <w:right w:val="single" w:sz="4" w:space="0" w:color="auto"/>
            </w:tcBorders>
            <w:noWrap/>
            <w:vAlign w:val="center"/>
            <w:hideMark/>
          </w:tcPr>
          <w:p w14:paraId="2DF4BA46" w14:textId="77777777" w:rsidR="007F33E4" w:rsidRPr="00185E45" w:rsidRDefault="007F33E4" w:rsidP="00185E45">
            <w:pPr>
              <w:pStyle w:val="a4"/>
              <w:rPr>
                <w:sz w:val="24"/>
              </w:rPr>
            </w:pPr>
            <w:r w:rsidRPr="00185E45">
              <w:rPr>
                <w:sz w:val="24"/>
              </w:rPr>
              <w:t>Первая очередь</w:t>
            </w:r>
          </w:p>
        </w:tc>
        <w:tc>
          <w:tcPr>
            <w:tcW w:w="0" w:type="auto"/>
            <w:vAlign w:val="center"/>
            <w:hideMark/>
          </w:tcPr>
          <w:p w14:paraId="209AD869" w14:textId="77777777" w:rsidR="007F33E4" w:rsidRPr="00185E45" w:rsidRDefault="007F33E4" w:rsidP="00185E45">
            <w:pPr>
              <w:pStyle w:val="a4"/>
              <w:rPr>
                <w:sz w:val="24"/>
              </w:rPr>
            </w:pPr>
          </w:p>
        </w:tc>
      </w:tr>
      <w:tr w:rsidR="007F33E4" w:rsidRPr="00185E45" w14:paraId="1BF46B02" w14:textId="77777777" w:rsidTr="0097676C">
        <w:trPr>
          <w:trHeight w:val="20"/>
        </w:trPr>
        <w:tc>
          <w:tcPr>
            <w:tcW w:w="0" w:type="auto"/>
            <w:tcBorders>
              <w:top w:val="nil"/>
              <w:left w:val="single" w:sz="4" w:space="0" w:color="auto"/>
              <w:bottom w:val="single" w:sz="4" w:space="0" w:color="auto"/>
              <w:right w:val="nil"/>
            </w:tcBorders>
            <w:noWrap/>
            <w:vAlign w:val="center"/>
            <w:hideMark/>
          </w:tcPr>
          <w:p w14:paraId="454593A7" w14:textId="77777777" w:rsidR="007F33E4" w:rsidRPr="00185E45" w:rsidRDefault="007F33E4" w:rsidP="00185E45">
            <w:pPr>
              <w:pStyle w:val="a4"/>
              <w:rPr>
                <w:sz w:val="24"/>
              </w:rPr>
            </w:pPr>
            <w:r w:rsidRPr="00185E45">
              <w:rPr>
                <w:sz w:val="24"/>
              </w:rPr>
              <w:t>502</w:t>
            </w:r>
          </w:p>
        </w:tc>
        <w:tc>
          <w:tcPr>
            <w:tcW w:w="0" w:type="auto"/>
            <w:tcBorders>
              <w:top w:val="nil"/>
              <w:left w:val="single" w:sz="4" w:space="0" w:color="auto"/>
              <w:bottom w:val="single" w:sz="4" w:space="0" w:color="auto"/>
              <w:right w:val="single" w:sz="4" w:space="0" w:color="auto"/>
            </w:tcBorders>
            <w:noWrap/>
            <w:vAlign w:val="bottom"/>
            <w:hideMark/>
          </w:tcPr>
          <w:p w14:paraId="193E3454" w14:textId="77777777" w:rsidR="007F33E4" w:rsidRPr="00185E45" w:rsidRDefault="007F33E4" w:rsidP="00185E45">
            <w:pPr>
              <w:pStyle w:val="a4"/>
              <w:rPr>
                <w:sz w:val="24"/>
              </w:rPr>
            </w:pPr>
            <w:r w:rsidRPr="00185E45">
              <w:rPr>
                <w:sz w:val="24"/>
              </w:rPr>
              <w:t>Гостиница, Баня, Общественные туалеты</w:t>
            </w:r>
          </w:p>
        </w:tc>
        <w:tc>
          <w:tcPr>
            <w:tcW w:w="0" w:type="auto"/>
            <w:tcBorders>
              <w:top w:val="nil"/>
              <w:left w:val="nil"/>
              <w:bottom w:val="single" w:sz="4" w:space="0" w:color="auto"/>
              <w:right w:val="single" w:sz="4" w:space="0" w:color="auto"/>
            </w:tcBorders>
            <w:noWrap/>
            <w:vAlign w:val="center"/>
            <w:hideMark/>
          </w:tcPr>
          <w:p w14:paraId="026A3903" w14:textId="77777777" w:rsidR="007F33E4" w:rsidRPr="00185E45" w:rsidRDefault="007F33E4" w:rsidP="00185E45">
            <w:pPr>
              <w:pStyle w:val="a4"/>
              <w:rPr>
                <w:sz w:val="24"/>
              </w:rPr>
            </w:pPr>
            <w:r w:rsidRPr="00185E45">
              <w:rPr>
                <w:sz w:val="24"/>
              </w:rPr>
              <w:t>1</w:t>
            </w:r>
          </w:p>
        </w:tc>
        <w:tc>
          <w:tcPr>
            <w:tcW w:w="0" w:type="auto"/>
            <w:tcBorders>
              <w:top w:val="nil"/>
              <w:left w:val="nil"/>
              <w:bottom w:val="single" w:sz="4" w:space="0" w:color="auto"/>
              <w:right w:val="single" w:sz="4" w:space="0" w:color="auto"/>
            </w:tcBorders>
            <w:noWrap/>
            <w:vAlign w:val="center"/>
            <w:hideMark/>
          </w:tcPr>
          <w:p w14:paraId="4019C7EF" w14:textId="77777777" w:rsidR="007F33E4" w:rsidRPr="00185E45" w:rsidRDefault="007F33E4" w:rsidP="00185E45">
            <w:pPr>
              <w:pStyle w:val="a4"/>
              <w:rPr>
                <w:sz w:val="24"/>
              </w:rPr>
            </w:pPr>
            <w:r w:rsidRPr="00185E45">
              <w:rPr>
                <w:sz w:val="24"/>
              </w:rPr>
              <w:t>1</w:t>
            </w:r>
          </w:p>
        </w:tc>
        <w:tc>
          <w:tcPr>
            <w:tcW w:w="0" w:type="auto"/>
            <w:tcBorders>
              <w:top w:val="nil"/>
              <w:left w:val="nil"/>
              <w:bottom w:val="single" w:sz="4" w:space="0" w:color="auto"/>
              <w:right w:val="single" w:sz="4" w:space="0" w:color="auto"/>
            </w:tcBorders>
            <w:noWrap/>
            <w:vAlign w:val="center"/>
            <w:hideMark/>
          </w:tcPr>
          <w:p w14:paraId="3817FD3C" w14:textId="77777777" w:rsidR="007F33E4" w:rsidRPr="00185E45" w:rsidRDefault="007F33E4" w:rsidP="00185E45">
            <w:pPr>
              <w:pStyle w:val="a4"/>
              <w:rPr>
                <w:sz w:val="24"/>
              </w:rPr>
            </w:pPr>
            <w:r w:rsidRPr="00185E45">
              <w:rPr>
                <w:sz w:val="24"/>
              </w:rPr>
              <w:t>480</w:t>
            </w:r>
          </w:p>
        </w:tc>
        <w:tc>
          <w:tcPr>
            <w:tcW w:w="0" w:type="auto"/>
            <w:tcBorders>
              <w:top w:val="nil"/>
              <w:left w:val="nil"/>
              <w:bottom w:val="single" w:sz="4" w:space="0" w:color="auto"/>
              <w:right w:val="nil"/>
            </w:tcBorders>
            <w:noWrap/>
            <w:vAlign w:val="center"/>
            <w:hideMark/>
          </w:tcPr>
          <w:p w14:paraId="0B5AB660" w14:textId="77777777" w:rsidR="007F33E4" w:rsidRPr="00185E45" w:rsidRDefault="007F33E4" w:rsidP="00185E45">
            <w:pPr>
              <w:pStyle w:val="a4"/>
              <w:rPr>
                <w:sz w:val="24"/>
              </w:rPr>
            </w:pPr>
            <w:r w:rsidRPr="00185E45">
              <w:rPr>
                <w:sz w:val="24"/>
              </w:rPr>
              <w:t>408,0</w:t>
            </w:r>
          </w:p>
        </w:tc>
        <w:tc>
          <w:tcPr>
            <w:tcW w:w="0" w:type="auto"/>
            <w:tcBorders>
              <w:top w:val="nil"/>
              <w:left w:val="single" w:sz="4" w:space="0" w:color="auto"/>
              <w:bottom w:val="single" w:sz="4" w:space="0" w:color="auto"/>
              <w:right w:val="single" w:sz="4" w:space="0" w:color="auto"/>
            </w:tcBorders>
            <w:noWrap/>
            <w:vAlign w:val="center"/>
            <w:hideMark/>
          </w:tcPr>
          <w:p w14:paraId="3213309B" w14:textId="77777777" w:rsidR="007F33E4" w:rsidRPr="00185E45" w:rsidRDefault="007F33E4" w:rsidP="00185E45">
            <w:pPr>
              <w:pStyle w:val="a4"/>
              <w:rPr>
                <w:sz w:val="24"/>
              </w:rPr>
            </w:pPr>
            <w:r w:rsidRPr="00185E45">
              <w:rPr>
                <w:sz w:val="24"/>
              </w:rPr>
              <w:t>Первая очередь</w:t>
            </w:r>
          </w:p>
        </w:tc>
        <w:tc>
          <w:tcPr>
            <w:tcW w:w="0" w:type="auto"/>
            <w:vAlign w:val="center"/>
            <w:hideMark/>
          </w:tcPr>
          <w:p w14:paraId="253C78D6" w14:textId="77777777" w:rsidR="007F33E4" w:rsidRPr="00185E45" w:rsidRDefault="007F33E4" w:rsidP="00185E45">
            <w:pPr>
              <w:pStyle w:val="a4"/>
              <w:rPr>
                <w:sz w:val="24"/>
              </w:rPr>
            </w:pPr>
          </w:p>
        </w:tc>
      </w:tr>
      <w:tr w:rsidR="007F33E4" w:rsidRPr="00185E45" w14:paraId="152C107F" w14:textId="77777777" w:rsidTr="0097676C">
        <w:trPr>
          <w:trHeight w:val="20"/>
        </w:trPr>
        <w:tc>
          <w:tcPr>
            <w:tcW w:w="0" w:type="auto"/>
            <w:tcBorders>
              <w:top w:val="nil"/>
              <w:left w:val="single" w:sz="4" w:space="0" w:color="auto"/>
              <w:bottom w:val="single" w:sz="4" w:space="0" w:color="auto"/>
              <w:right w:val="nil"/>
            </w:tcBorders>
            <w:noWrap/>
            <w:vAlign w:val="center"/>
            <w:hideMark/>
          </w:tcPr>
          <w:p w14:paraId="0AB9E739" w14:textId="77777777" w:rsidR="007F33E4" w:rsidRPr="00185E45" w:rsidRDefault="007F33E4" w:rsidP="00185E45">
            <w:pPr>
              <w:pStyle w:val="a4"/>
              <w:rPr>
                <w:sz w:val="24"/>
              </w:rPr>
            </w:pPr>
            <w:r w:rsidRPr="00185E45">
              <w:rPr>
                <w:sz w:val="24"/>
              </w:rPr>
              <w:t>503</w:t>
            </w:r>
          </w:p>
        </w:tc>
        <w:tc>
          <w:tcPr>
            <w:tcW w:w="0" w:type="auto"/>
            <w:tcBorders>
              <w:top w:val="nil"/>
              <w:left w:val="single" w:sz="4" w:space="0" w:color="auto"/>
              <w:bottom w:val="single" w:sz="4" w:space="0" w:color="auto"/>
              <w:right w:val="single" w:sz="4" w:space="0" w:color="auto"/>
            </w:tcBorders>
            <w:noWrap/>
            <w:vAlign w:val="bottom"/>
            <w:hideMark/>
          </w:tcPr>
          <w:p w14:paraId="18E831BA" w14:textId="77777777" w:rsidR="007F33E4" w:rsidRPr="00185E45" w:rsidRDefault="007F33E4" w:rsidP="00185E45">
            <w:pPr>
              <w:pStyle w:val="a4"/>
              <w:rPr>
                <w:sz w:val="24"/>
              </w:rPr>
            </w:pPr>
            <w:r w:rsidRPr="00185E45">
              <w:rPr>
                <w:sz w:val="24"/>
              </w:rPr>
              <w:t xml:space="preserve">Магазин, Парикмахерская </w:t>
            </w:r>
          </w:p>
        </w:tc>
        <w:tc>
          <w:tcPr>
            <w:tcW w:w="0" w:type="auto"/>
            <w:tcBorders>
              <w:top w:val="nil"/>
              <w:left w:val="nil"/>
              <w:bottom w:val="single" w:sz="4" w:space="0" w:color="auto"/>
              <w:right w:val="single" w:sz="4" w:space="0" w:color="auto"/>
            </w:tcBorders>
            <w:noWrap/>
            <w:vAlign w:val="center"/>
            <w:hideMark/>
          </w:tcPr>
          <w:p w14:paraId="1EC87301" w14:textId="77777777" w:rsidR="007F33E4" w:rsidRPr="00185E45" w:rsidRDefault="007F33E4" w:rsidP="00185E45">
            <w:pPr>
              <w:pStyle w:val="a4"/>
              <w:rPr>
                <w:sz w:val="24"/>
              </w:rPr>
            </w:pPr>
            <w:r w:rsidRPr="00185E45">
              <w:rPr>
                <w:sz w:val="24"/>
              </w:rPr>
              <w:t>1</w:t>
            </w:r>
          </w:p>
        </w:tc>
        <w:tc>
          <w:tcPr>
            <w:tcW w:w="0" w:type="auto"/>
            <w:tcBorders>
              <w:top w:val="nil"/>
              <w:left w:val="nil"/>
              <w:bottom w:val="single" w:sz="4" w:space="0" w:color="auto"/>
              <w:right w:val="single" w:sz="4" w:space="0" w:color="auto"/>
            </w:tcBorders>
            <w:noWrap/>
            <w:vAlign w:val="center"/>
            <w:hideMark/>
          </w:tcPr>
          <w:p w14:paraId="0AF0BD51" w14:textId="77777777" w:rsidR="007F33E4" w:rsidRPr="00185E45" w:rsidRDefault="007F33E4" w:rsidP="00185E45">
            <w:pPr>
              <w:pStyle w:val="a4"/>
              <w:rPr>
                <w:sz w:val="24"/>
              </w:rPr>
            </w:pPr>
            <w:r w:rsidRPr="00185E45">
              <w:rPr>
                <w:sz w:val="24"/>
              </w:rPr>
              <w:t>1</w:t>
            </w:r>
          </w:p>
        </w:tc>
        <w:tc>
          <w:tcPr>
            <w:tcW w:w="0" w:type="auto"/>
            <w:tcBorders>
              <w:top w:val="nil"/>
              <w:left w:val="nil"/>
              <w:bottom w:val="single" w:sz="4" w:space="0" w:color="auto"/>
              <w:right w:val="single" w:sz="4" w:space="0" w:color="auto"/>
            </w:tcBorders>
            <w:noWrap/>
            <w:vAlign w:val="center"/>
            <w:hideMark/>
          </w:tcPr>
          <w:p w14:paraId="509B78A2" w14:textId="77777777" w:rsidR="007F33E4" w:rsidRPr="00185E45" w:rsidRDefault="007F33E4" w:rsidP="00185E45">
            <w:pPr>
              <w:pStyle w:val="a4"/>
              <w:rPr>
                <w:sz w:val="24"/>
              </w:rPr>
            </w:pPr>
            <w:r w:rsidRPr="00185E45">
              <w:rPr>
                <w:sz w:val="24"/>
              </w:rPr>
              <w:t>480</w:t>
            </w:r>
          </w:p>
        </w:tc>
        <w:tc>
          <w:tcPr>
            <w:tcW w:w="0" w:type="auto"/>
            <w:tcBorders>
              <w:top w:val="nil"/>
              <w:left w:val="nil"/>
              <w:bottom w:val="single" w:sz="4" w:space="0" w:color="auto"/>
              <w:right w:val="nil"/>
            </w:tcBorders>
            <w:noWrap/>
            <w:vAlign w:val="center"/>
            <w:hideMark/>
          </w:tcPr>
          <w:p w14:paraId="776FBF22" w14:textId="77777777" w:rsidR="007F33E4" w:rsidRPr="00185E45" w:rsidRDefault="007F33E4" w:rsidP="00185E45">
            <w:pPr>
              <w:pStyle w:val="a4"/>
              <w:rPr>
                <w:sz w:val="24"/>
              </w:rPr>
            </w:pPr>
            <w:r w:rsidRPr="00185E45">
              <w:rPr>
                <w:sz w:val="24"/>
              </w:rPr>
              <w:t>408,0</w:t>
            </w:r>
          </w:p>
        </w:tc>
        <w:tc>
          <w:tcPr>
            <w:tcW w:w="0" w:type="auto"/>
            <w:tcBorders>
              <w:top w:val="nil"/>
              <w:left w:val="single" w:sz="4" w:space="0" w:color="auto"/>
              <w:bottom w:val="single" w:sz="4" w:space="0" w:color="auto"/>
              <w:right w:val="single" w:sz="4" w:space="0" w:color="auto"/>
            </w:tcBorders>
            <w:noWrap/>
            <w:vAlign w:val="center"/>
            <w:hideMark/>
          </w:tcPr>
          <w:p w14:paraId="150464DB" w14:textId="77777777" w:rsidR="007F33E4" w:rsidRPr="00185E45" w:rsidRDefault="007F33E4" w:rsidP="00185E45">
            <w:pPr>
              <w:pStyle w:val="a4"/>
              <w:rPr>
                <w:sz w:val="24"/>
              </w:rPr>
            </w:pPr>
            <w:r w:rsidRPr="00185E45">
              <w:rPr>
                <w:sz w:val="24"/>
              </w:rPr>
              <w:t>Первая очередь</w:t>
            </w:r>
          </w:p>
        </w:tc>
        <w:tc>
          <w:tcPr>
            <w:tcW w:w="0" w:type="auto"/>
            <w:vAlign w:val="center"/>
            <w:hideMark/>
          </w:tcPr>
          <w:p w14:paraId="649DCF71" w14:textId="77777777" w:rsidR="007F33E4" w:rsidRPr="00185E45" w:rsidRDefault="007F33E4" w:rsidP="00185E45">
            <w:pPr>
              <w:pStyle w:val="a4"/>
              <w:rPr>
                <w:sz w:val="24"/>
              </w:rPr>
            </w:pPr>
          </w:p>
        </w:tc>
      </w:tr>
      <w:tr w:rsidR="007F33E4" w:rsidRPr="00185E45" w14:paraId="3652087B" w14:textId="77777777" w:rsidTr="0097676C">
        <w:trPr>
          <w:trHeight w:val="20"/>
        </w:trPr>
        <w:tc>
          <w:tcPr>
            <w:tcW w:w="0" w:type="auto"/>
            <w:tcBorders>
              <w:top w:val="nil"/>
              <w:left w:val="single" w:sz="4" w:space="0" w:color="auto"/>
              <w:bottom w:val="single" w:sz="4" w:space="0" w:color="auto"/>
              <w:right w:val="nil"/>
            </w:tcBorders>
            <w:noWrap/>
            <w:vAlign w:val="center"/>
            <w:hideMark/>
          </w:tcPr>
          <w:p w14:paraId="5681A7EF" w14:textId="77777777" w:rsidR="007F33E4" w:rsidRPr="00185E45" w:rsidRDefault="007F33E4" w:rsidP="00185E45">
            <w:pPr>
              <w:pStyle w:val="a4"/>
              <w:rPr>
                <w:sz w:val="24"/>
              </w:rPr>
            </w:pPr>
            <w:r w:rsidRPr="00185E45">
              <w:rPr>
                <w:sz w:val="24"/>
              </w:rPr>
              <w:t>504</w:t>
            </w:r>
          </w:p>
        </w:tc>
        <w:tc>
          <w:tcPr>
            <w:tcW w:w="0" w:type="auto"/>
            <w:tcBorders>
              <w:top w:val="nil"/>
              <w:left w:val="single" w:sz="4" w:space="0" w:color="auto"/>
              <w:bottom w:val="single" w:sz="4" w:space="0" w:color="auto"/>
              <w:right w:val="single" w:sz="4" w:space="0" w:color="auto"/>
            </w:tcBorders>
            <w:noWrap/>
            <w:vAlign w:val="bottom"/>
            <w:hideMark/>
          </w:tcPr>
          <w:p w14:paraId="471466D2" w14:textId="77777777" w:rsidR="007F33E4" w:rsidRPr="00185E45" w:rsidRDefault="007F33E4" w:rsidP="00185E45">
            <w:pPr>
              <w:pStyle w:val="a4"/>
              <w:rPr>
                <w:sz w:val="24"/>
              </w:rPr>
            </w:pPr>
            <w:r w:rsidRPr="00185E45">
              <w:rPr>
                <w:sz w:val="24"/>
              </w:rPr>
              <w:t>Рыночный комплекс</w:t>
            </w:r>
          </w:p>
        </w:tc>
        <w:tc>
          <w:tcPr>
            <w:tcW w:w="0" w:type="auto"/>
            <w:tcBorders>
              <w:top w:val="nil"/>
              <w:left w:val="nil"/>
              <w:bottom w:val="single" w:sz="4" w:space="0" w:color="auto"/>
              <w:right w:val="single" w:sz="4" w:space="0" w:color="auto"/>
            </w:tcBorders>
            <w:noWrap/>
            <w:vAlign w:val="center"/>
            <w:hideMark/>
          </w:tcPr>
          <w:p w14:paraId="74B96ED0" w14:textId="77777777" w:rsidR="007F33E4" w:rsidRPr="00185E45" w:rsidRDefault="007F33E4" w:rsidP="00185E45">
            <w:pPr>
              <w:pStyle w:val="a4"/>
              <w:rPr>
                <w:sz w:val="24"/>
              </w:rPr>
            </w:pPr>
            <w:r w:rsidRPr="00185E45">
              <w:rPr>
                <w:sz w:val="24"/>
              </w:rPr>
              <w:t>1</w:t>
            </w:r>
          </w:p>
        </w:tc>
        <w:tc>
          <w:tcPr>
            <w:tcW w:w="0" w:type="auto"/>
            <w:tcBorders>
              <w:top w:val="nil"/>
              <w:left w:val="nil"/>
              <w:bottom w:val="single" w:sz="4" w:space="0" w:color="auto"/>
              <w:right w:val="single" w:sz="4" w:space="0" w:color="auto"/>
            </w:tcBorders>
            <w:noWrap/>
            <w:vAlign w:val="center"/>
            <w:hideMark/>
          </w:tcPr>
          <w:p w14:paraId="08DD0A51" w14:textId="77777777" w:rsidR="007F33E4" w:rsidRPr="00185E45" w:rsidRDefault="007F33E4" w:rsidP="00185E45">
            <w:pPr>
              <w:pStyle w:val="a4"/>
              <w:rPr>
                <w:sz w:val="24"/>
              </w:rPr>
            </w:pPr>
            <w:r w:rsidRPr="00185E45">
              <w:rPr>
                <w:sz w:val="24"/>
              </w:rPr>
              <w:t>1</w:t>
            </w:r>
          </w:p>
        </w:tc>
        <w:tc>
          <w:tcPr>
            <w:tcW w:w="0" w:type="auto"/>
            <w:tcBorders>
              <w:top w:val="nil"/>
              <w:left w:val="nil"/>
              <w:bottom w:val="single" w:sz="4" w:space="0" w:color="auto"/>
              <w:right w:val="single" w:sz="4" w:space="0" w:color="auto"/>
            </w:tcBorders>
            <w:noWrap/>
            <w:vAlign w:val="center"/>
            <w:hideMark/>
          </w:tcPr>
          <w:p w14:paraId="22E17682" w14:textId="77777777" w:rsidR="007F33E4" w:rsidRPr="00185E45" w:rsidRDefault="007F33E4" w:rsidP="00185E45">
            <w:pPr>
              <w:pStyle w:val="a4"/>
              <w:rPr>
                <w:sz w:val="24"/>
              </w:rPr>
            </w:pPr>
            <w:r w:rsidRPr="00185E45">
              <w:rPr>
                <w:sz w:val="24"/>
              </w:rPr>
              <w:t>345</w:t>
            </w:r>
          </w:p>
        </w:tc>
        <w:tc>
          <w:tcPr>
            <w:tcW w:w="0" w:type="auto"/>
            <w:tcBorders>
              <w:top w:val="nil"/>
              <w:left w:val="nil"/>
              <w:bottom w:val="single" w:sz="4" w:space="0" w:color="auto"/>
              <w:right w:val="nil"/>
            </w:tcBorders>
            <w:noWrap/>
            <w:vAlign w:val="center"/>
            <w:hideMark/>
          </w:tcPr>
          <w:p w14:paraId="3E8C0BBB" w14:textId="77777777" w:rsidR="007F33E4" w:rsidRPr="00185E45" w:rsidRDefault="007F33E4" w:rsidP="00185E45">
            <w:pPr>
              <w:pStyle w:val="a4"/>
              <w:rPr>
                <w:sz w:val="24"/>
              </w:rPr>
            </w:pPr>
            <w:r w:rsidRPr="00185E45">
              <w:rPr>
                <w:sz w:val="24"/>
              </w:rPr>
              <w:t>293,2</w:t>
            </w:r>
          </w:p>
        </w:tc>
        <w:tc>
          <w:tcPr>
            <w:tcW w:w="0" w:type="auto"/>
            <w:tcBorders>
              <w:top w:val="nil"/>
              <w:left w:val="single" w:sz="4" w:space="0" w:color="auto"/>
              <w:bottom w:val="single" w:sz="4" w:space="0" w:color="auto"/>
              <w:right w:val="single" w:sz="4" w:space="0" w:color="auto"/>
            </w:tcBorders>
            <w:noWrap/>
            <w:vAlign w:val="center"/>
            <w:hideMark/>
          </w:tcPr>
          <w:p w14:paraId="1DAAC8BF" w14:textId="77777777" w:rsidR="007F33E4" w:rsidRPr="00185E45" w:rsidRDefault="007F33E4" w:rsidP="00185E45">
            <w:pPr>
              <w:pStyle w:val="a4"/>
              <w:rPr>
                <w:sz w:val="24"/>
              </w:rPr>
            </w:pPr>
            <w:r w:rsidRPr="00185E45">
              <w:rPr>
                <w:sz w:val="24"/>
              </w:rPr>
              <w:t>Первая очередь</w:t>
            </w:r>
          </w:p>
        </w:tc>
        <w:tc>
          <w:tcPr>
            <w:tcW w:w="0" w:type="auto"/>
            <w:vAlign w:val="center"/>
            <w:hideMark/>
          </w:tcPr>
          <w:p w14:paraId="3BE409A0" w14:textId="77777777" w:rsidR="007F33E4" w:rsidRPr="00185E45" w:rsidRDefault="007F33E4" w:rsidP="00185E45">
            <w:pPr>
              <w:pStyle w:val="a4"/>
              <w:rPr>
                <w:sz w:val="24"/>
              </w:rPr>
            </w:pPr>
          </w:p>
        </w:tc>
      </w:tr>
      <w:tr w:rsidR="007F33E4" w:rsidRPr="00185E45" w14:paraId="6D0074B0" w14:textId="77777777" w:rsidTr="0097676C">
        <w:trPr>
          <w:trHeight w:val="20"/>
        </w:trPr>
        <w:tc>
          <w:tcPr>
            <w:tcW w:w="0" w:type="auto"/>
            <w:tcBorders>
              <w:top w:val="nil"/>
              <w:left w:val="single" w:sz="4" w:space="0" w:color="auto"/>
              <w:bottom w:val="single" w:sz="4" w:space="0" w:color="auto"/>
              <w:right w:val="nil"/>
            </w:tcBorders>
            <w:noWrap/>
            <w:vAlign w:val="center"/>
            <w:hideMark/>
          </w:tcPr>
          <w:p w14:paraId="041C29DC" w14:textId="77777777" w:rsidR="007F33E4" w:rsidRPr="00185E45" w:rsidRDefault="007F33E4" w:rsidP="00185E45">
            <w:pPr>
              <w:pStyle w:val="a4"/>
              <w:rPr>
                <w:sz w:val="24"/>
              </w:rPr>
            </w:pPr>
            <w:r w:rsidRPr="00185E45">
              <w:rPr>
                <w:sz w:val="24"/>
              </w:rPr>
              <w:t>505</w:t>
            </w:r>
          </w:p>
        </w:tc>
        <w:tc>
          <w:tcPr>
            <w:tcW w:w="0" w:type="auto"/>
            <w:tcBorders>
              <w:top w:val="nil"/>
              <w:left w:val="single" w:sz="4" w:space="0" w:color="auto"/>
              <w:bottom w:val="single" w:sz="4" w:space="0" w:color="auto"/>
              <w:right w:val="single" w:sz="4" w:space="0" w:color="auto"/>
            </w:tcBorders>
            <w:noWrap/>
            <w:vAlign w:val="bottom"/>
            <w:hideMark/>
          </w:tcPr>
          <w:p w14:paraId="477E81DD" w14:textId="77777777" w:rsidR="007F33E4" w:rsidRPr="00185E45" w:rsidRDefault="007F33E4" w:rsidP="00185E45">
            <w:pPr>
              <w:pStyle w:val="a4"/>
              <w:rPr>
                <w:sz w:val="24"/>
              </w:rPr>
            </w:pPr>
            <w:r w:rsidRPr="00185E45">
              <w:rPr>
                <w:sz w:val="24"/>
              </w:rPr>
              <w:t>Торговый дом</w:t>
            </w:r>
          </w:p>
        </w:tc>
        <w:tc>
          <w:tcPr>
            <w:tcW w:w="0" w:type="auto"/>
            <w:tcBorders>
              <w:top w:val="nil"/>
              <w:left w:val="nil"/>
              <w:bottom w:val="single" w:sz="4" w:space="0" w:color="auto"/>
              <w:right w:val="single" w:sz="4" w:space="0" w:color="auto"/>
            </w:tcBorders>
            <w:noWrap/>
            <w:vAlign w:val="center"/>
            <w:hideMark/>
          </w:tcPr>
          <w:p w14:paraId="5B48C3D0" w14:textId="77777777" w:rsidR="007F33E4" w:rsidRPr="00185E45" w:rsidRDefault="007F33E4" w:rsidP="00185E45">
            <w:pPr>
              <w:pStyle w:val="a4"/>
              <w:rPr>
                <w:sz w:val="24"/>
              </w:rPr>
            </w:pPr>
            <w:r w:rsidRPr="00185E45">
              <w:rPr>
                <w:sz w:val="24"/>
              </w:rPr>
              <w:t>1</w:t>
            </w:r>
          </w:p>
        </w:tc>
        <w:tc>
          <w:tcPr>
            <w:tcW w:w="0" w:type="auto"/>
            <w:tcBorders>
              <w:top w:val="nil"/>
              <w:left w:val="nil"/>
              <w:bottom w:val="single" w:sz="4" w:space="0" w:color="auto"/>
              <w:right w:val="single" w:sz="4" w:space="0" w:color="auto"/>
            </w:tcBorders>
            <w:noWrap/>
            <w:vAlign w:val="center"/>
            <w:hideMark/>
          </w:tcPr>
          <w:p w14:paraId="118CFC2D" w14:textId="77777777" w:rsidR="007F33E4" w:rsidRPr="00185E45" w:rsidRDefault="007F33E4" w:rsidP="00185E45">
            <w:pPr>
              <w:pStyle w:val="a4"/>
              <w:rPr>
                <w:sz w:val="24"/>
              </w:rPr>
            </w:pPr>
            <w:r w:rsidRPr="00185E45">
              <w:rPr>
                <w:sz w:val="24"/>
              </w:rPr>
              <w:t>2</w:t>
            </w:r>
          </w:p>
        </w:tc>
        <w:tc>
          <w:tcPr>
            <w:tcW w:w="0" w:type="auto"/>
            <w:tcBorders>
              <w:top w:val="nil"/>
              <w:left w:val="nil"/>
              <w:bottom w:val="single" w:sz="4" w:space="0" w:color="auto"/>
              <w:right w:val="single" w:sz="4" w:space="0" w:color="auto"/>
            </w:tcBorders>
            <w:noWrap/>
            <w:vAlign w:val="center"/>
            <w:hideMark/>
          </w:tcPr>
          <w:p w14:paraId="68B2F641" w14:textId="77777777" w:rsidR="007F33E4" w:rsidRPr="00185E45" w:rsidRDefault="007F33E4" w:rsidP="00185E45">
            <w:pPr>
              <w:pStyle w:val="a4"/>
              <w:rPr>
                <w:sz w:val="24"/>
              </w:rPr>
            </w:pPr>
            <w:r w:rsidRPr="00185E45">
              <w:rPr>
                <w:sz w:val="24"/>
              </w:rPr>
              <w:t>686</w:t>
            </w:r>
          </w:p>
        </w:tc>
        <w:tc>
          <w:tcPr>
            <w:tcW w:w="0" w:type="auto"/>
            <w:tcBorders>
              <w:top w:val="nil"/>
              <w:left w:val="nil"/>
              <w:bottom w:val="single" w:sz="4" w:space="0" w:color="auto"/>
              <w:right w:val="nil"/>
            </w:tcBorders>
            <w:noWrap/>
            <w:vAlign w:val="center"/>
            <w:hideMark/>
          </w:tcPr>
          <w:p w14:paraId="349E0663" w14:textId="77777777" w:rsidR="007F33E4" w:rsidRPr="00185E45" w:rsidRDefault="007F33E4" w:rsidP="00185E45">
            <w:pPr>
              <w:pStyle w:val="a4"/>
              <w:rPr>
                <w:sz w:val="24"/>
              </w:rPr>
            </w:pPr>
            <w:r w:rsidRPr="00185E45">
              <w:rPr>
                <w:sz w:val="24"/>
              </w:rPr>
              <w:t>583,1</w:t>
            </w:r>
          </w:p>
        </w:tc>
        <w:tc>
          <w:tcPr>
            <w:tcW w:w="0" w:type="auto"/>
            <w:tcBorders>
              <w:top w:val="nil"/>
              <w:left w:val="single" w:sz="4" w:space="0" w:color="auto"/>
              <w:bottom w:val="single" w:sz="4" w:space="0" w:color="auto"/>
              <w:right w:val="single" w:sz="4" w:space="0" w:color="auto"/>
            </w:tcBorders>
            <w:noWrap/>
            <w:vAlign w:val="center"/>
            <w:hideMark/>
          </w:tcPr>
          <w:p w14:paraId="2D67D796" w14:textId="77777777" w:rsidR="007F33E4" w:rsidRPr="00185E45" w:rsidRDefault="007F33E4" w:rsidP="00185E45">
            <w:pPr>
              <w:pStyle w:val="a4"/>
              <w:rPr>
                <w:sz w:val="24"/>
              </w:rPr>
            </w:pPr>
            <w:r w:rsidRPr="00185E45">
              <w:rPr>
                <w:sz w:val="24"/>
              </w:rPr>
              <w:t>Расчетный срок</w:t>
            </w:r>
          </w:p>
        </w:tc>
        <w:tc>
          <w:tcPr>
            <w:tcW w:w="0" w:type="auto"/>
            <w:vAlign w:val="center"/>
            <w:hideMark/>
          </w:tcPr>
          <w:p w14:paraId="03C6643F" w14:textId="77777777" w:rsidR="007F33E4" w:rsidRPr="00185E45" w:rsidRDefault="007F33E4" w:rsidP="00185E45">
            <w:pPr>
              <w:pStyle w:val="a4"/>
              <w:rPr>
                <w:sz w:val="24"/>
              </w:rPr>
            </w:pPr>
          </w:p>
        </w:tc>
      </w:tr>
      <w:tr w:rsidR="007F33E4" w:rsidRPr="00185E45" w14:paraId="438CDBCA" w14:textId="77777777" w:rsidTr="0097676C">
        <w:trPr>
          <w:trHeight w:val="20"/>
        </w:trPr>
        <w:tc>
          <w:tcPr>
            <w:tcW w:w="0" w:type="auto"/>
            <w:tcBorders>
              <w:top w:val="nil"/>
              <w:left w:val="single" w:sz="4" w:space="0" w:color="auto"/>
              <w:bottom w:val="single" w:sz="4" w:space="0" w:color="auto"/>
              <w:right w:val="nil"/>
            </w:tcBorders>
            <w:noWrap/>
            <w:vAlign w:val="center"/>
            <w:hideMark/>
          </w:tcPr>
          <w:p w14:paraId="45897FCB" w14:textId="77777777" w:rsidR="007F33E4" w:rsidRPr="00185E45" w:rsidRDefault="007F33E4" w:rsidP="00185E45">
            <w:pPr>
              <w:pStyle w:val="a4"/>
              <w:rPr>
                <w:sz w:val="24"/>
              </w:rPr>
            </w:pPr>
            <w:r w:rsidRPr="00185E45">
              <w:rPr>
                <w:sz w:val="24"/>
              </w:rPr>
              <w:t>506</w:t>
            </w:r>
          </w:p>
        </w:tc>
        <w:tc>
          <w:tcPr>
            <w:tcW w:w="0" w:type="auto"/>
            <w:tcBorders>
              <w:top w:val="nil"/>
              <w:left w:val="single" w:sz="4" w:space="0" w:color="auto"/>
              <w:bottom w:val="single" w:sz="4" w:space="0" w:color="auto"/>
              <w:right w:val="single" w:sz="4" w:space="0" w:color="auto"/>
            </w:tcBorders>
            <w:vAlign w:val="bottom"/>
            <w:hideMark/>
          </w:tcPr>
          <w:p w14:paraId="46F87253" w14:textId="77777777" w:rsidR="007F33E4" w:rsidRPr="00185E45" w:rsidRDefault="007F33E4" w:rsidP="00185E45">
            <w:pPr>
              <w:pStyle w:val="a4"/>
              <w:rPr>
                <w:sz w:val="24"/>
              </w:rPr>
            </w:pPr>
            <w:r w:rsidRPr="00185E45">
              <w:rPr>
                <w:sz w:val="24"/>
              </w:rPr>
              <w:t>Пекарня производительностью до 200 кг хлебобулочных изделий в сутки</w:t>
            </w:r>
          </w:p>
        </w:tc>
        <w:tc>
          <w:tcPr>
            <w:tcW w:w="0" w:type="auto"/>
            <w:vMerge w:val="restart"/>
            <w:tcBorders>
              <w:top w:val="nil"/>
              <w:left w:val="single" w:sz="4" w:space="0" w:color="auto"/>
              <w:bottom w:val="single" w:sz="4" w:space="0" w:color="000000"/>
              <w:right w:val="single" w:sz="4" w:space="0" w:color="auto"/>
            </w:tcBorders>
            <w:noWrap/>
            <w:vAlign w:val="center"/>
            <w:hideMark/>
          </w:tcPr>
          <w:p w14:paraId="4446C35A" w14:textId="77777777" w:rsidR="007F33E4" w:rsidRPr="00185E45" w:rsidRDefault="007F33E4" w:rsidP="00185E45">
            <w:pPr>
              <w:pStyle w:val="a4"/>
              <w:rPr>
                <w:sz w:val="24"/>
              </w:rPr>
            </w:pPr>
            <w:r w:rsidRPr="00185E45">
              <w:rPr>
                <w:sz w:val="24"/>
              </w:rPr>
              <w:t>1</w:t>
            </w:r>
          </w:p>
        </w:tc>
        <w:tc>
          <w:tcPr>
            <w:tcW w:w="0" w:type="auto"/>
            <w:vMerge w:val="restart"/>
            <w:tcBorders>
              <w:top w:val="nil"/>
              <w:left w:val="single" w:sz="4" w:space="0" w:color="auto"/>
              <w:bottom w:val="single" w:sz="4" w:space="0" w:color="000000"/>
              <w:right w:val="single" w:sz="4" w:space="0" w:color="auto"/>
            </w:tcBorders>
            <w:noWrap/>
            <w:vAlign w:val="center"/>
            <w:hideMark/>
          </w:tcPr>
          <w:p w14:paraId="69C12E6E" w14:textId="77777777" w:rsidR="007F33E4" w:rsidRPr="00185E45" w:rsidRDefault="007F33E4" w:rsidP="00185E45">
            <w:pPr>
              <w:pStyle w:val="a4"/>
              <w:rPr>
                <w:sz w:val="24"/>
              </w:rPr>
            </w:pPr>
            <w:r w:rsidRPr="00185E45">
              <w:rPr>
                <w:sz w:val="24"/>
              </w:rPr>
              <w:t>1</w:t>
            </w:r>
          </w:p>
        </w:tc>
        <w:tc>
          <w:tcPr>
            <w:tcW w:w="0" w:type="auto"/>
            <w:vMerge w:val="restart"/>
            <w:tcBorders>
              <w:top w:val="nil"/>
              <w:left w:val="single" w:sz="4" w:space="0" w:color="auto"/>
              <w:bottom w:val="single" w:sz="4" w:space="0" w:color="000000"/>
              <w:right w:val="single" w:sz="4" w:space="0" w:color="auto"/>
            </w:tcBorders>
            <w:noWrap/>
            <w:vAlign w:val="center"/>
            <w:hideMark/>
          </w:tcPr>
          <w:p w14:paraId="331F30E4" w14:textId="77777777" w:rsidR="007F33E4" w:rsidRPr="00185E45" w:rsidRDefault="007F33E4" w:rsidP="00185E45">
            <w:pPr>
              <w:pStyle w:val="a4"/>
              <w:rPr>
                <w:sz w:val="24"/>
              </w:rPr>
            </w:pPr>
            <w:r w:rsidRPr="00185E45">
              <w:rPr>
                <w:sz w:val="24"/>
              </w:rPr>
              <w:t>372</w:t>
            </w:r>
          </w:p>
        </w:tc>
        <w:tc>
          <w:tcPr>
            <w:tcW w:w="0" w:type="auto"/>
            <w:vMerge w:val="restart"/>
            <w:tcBorders>
              <w:top w:val="nil"/>
              <w:left w:val="single" w:sz="4" w:space="0" w:color="auto"/>
              <w:bottom w:val="single" w:sz="4" w:space="0" w:color="000000"/>
              <w:right w:val="single" w:sz="4" w:space="0" w:color="auto"/>
            </w:tcBorders>
            <w:noWrap/>
            <w:vAlign w:val="center"/>
            <w:hideMark/>
          </w:tcPr>
          <w:p w14:paraId="4EA36921" w14:textId="77777777" w:rsidR="007F33E4" w:rsidRPr="00185E45" w:rsidRDefault="007F33E4" w:rsidP="00185E45">
            <w:pPr>
              <w:pStyle w:val="a4"/>
              <w:rPr>
                <w:sz w:val="24"/>
              </w:rPr>
            </w:pPr>
            <w:r w:rsidRPr="00185E45">
              <w:rPr>
                <w:sz w:val="24"/>
              </w:rPr>
              <w:t>316,2</w:t>
            </w:r>
          </w:p>
        </w:tc>
        <w:tc>
          <w:tcPr>
            <w:tcW w:w="0" w:type="auto"/>
            <w:vMerge w:val="restart"/>
            <w:tcBorders>
              <w:top w:val="nil"/>
              <w:left w:val="single" w:sz="4" w:space="0" w:color="auto"/>
              <w:bottom w:val="single" w:sz="4" w:space="0" w:color="000000"/>
              <w:right w:val="single" w:sz="4" w:space="0" w:color="auto"/>
            </w:tcBorders>
            <w:noWrap/>
            <w:vAlign w:val="center"/>
            <w:hideMark/>
          </w:tcPr>
          <w:p w14:paraId="6E04E9B5" w14:textId="77777777" w:rsidR="007F33E4" w:rsidRPr="00185E45" w:rsidRDefault="007F33E4" w:rsidP="00185E45">
            <w:pPr>
              <w:pStyle w:val="a4"/>
              <w:rPr>
                <w:sz w:val="24"/>
              </w:rPr>
            </w:pPr>
            <w:r w:rsidRPr="00185E45">
              <w:rPr>
                <w:sz w:val="24"/>
              </w:rPr>
              <w:t>Первая очередь</w:t>
            </w:r>
          </w:p>
        </w:tc>
        <w:tc>
          <w:tcPr>
            <w:tcW w:w="0" w:type="auto"/>
            <w:vAlign w:val="center"/>
            <w:hideMark/>
          </w:tcPr>
          <w:p w14:paraId="4D86B2F9" w14:textId="77777777" w:rsidR="007F33E4" w:rsidRPr="00185E45" w:rsidRDefault="007F33E4" w:rsidP="00185E45">
            <w:pPr>
              <w:pStyle w:val="a4"/>
              <w:rPr>
                <w:sz w:val="24"/>
              </w:rPr>
            </w:pPr>
          </w:p>
        </w:tc>
      </w:tr>
      <w:tr w:rsidR="007F33E4" w:rsidRPr="00185E45" w14:paraId="02932B95" w14:textId="77777777" w:rsidTr="0097676C">
        <w:trPr>
          <w:trHeight w:val="20"/>
        </w:trPr>
        <w:tc>
          <w:tcPr>
            <w:tcW w:w="0" w:type="auto"/>
            <w:tcBorders>
              <w:top w:val="nil"/>
              <w:left w:val="single" w:sz="4" w:space="0" w:color="auto"/>
              <w:bottom w:val="single" w:sz="4" w:space="0" w:color="auto"/>
              <w:right w:val="single" w:sz="4" w:space="0" w:color="auto"/>
            </w:tcBorders>
            <w:noWrap/>
            <w:vAlign w:val="center"/>
            <w:hideMark/>
          </w:tcPr>
          <w:p w14:paraId="0DD8AC5A" w14:textId="77777777" w:rsidR="007F33E4" w:rsidRPr="00185E45" w:rsidRDefault="007F33E4" w:rsidP="00185E45">
            <w:pPr>
              <w:pStyle w:val="a4"/>
              <w:rPr>
                <w:sz w:val="24"/>
              </w:rPr>
            </w:pPr>
            <w:r w:rsidRPr="00185E45">
              <w:rPr>
                <w:sz w:val="24"/>
              </w:rPr>
              <w:t>507</w:t>
            </w:r>
          </w:p>
        </w:tc>
        <w:tc>
          <w:tcPr>
            <w:tcW w:w="0" w:type="auto"/>
            <w:tcBorders>
              <w:top w:val="nil"/>
              <w:left w:val="nil"/>
              <w:bottom w:val="single" w:sz="4" w:space="0" w:color="auto"/>
              <w:right w:val="single" w:sz="4" w:space="0" w:color="auto"/>
            </w:tcBorders>
            <w:vAlign w:val="bottom"/>
            <w:hideMark/>
          </w:tcPr>
          <w:p w14:paraId="4C58B59D" w14:textId="77777777" w:rsidR="007F33E4" w:rsidRPr="00185E45" w:rsidRDefault="007F33E4" w:rsidP="00185E45">
            <w:pPr>
              <w:pStyle w:val="a4"/>
              <w:rPr>
                <w:sz w:val="24"/>
              </w:rPr>
            </w:pPr>
            <w:r w:rsidRPr="00185E45">
              <w:rPr>
                <w:sz w:val="24"/>
              </w:rPr>
              <w:t>Кафе</w:t>
            </w:r>
          </w:p>
        </w:tc>
        <w:tc>
          <w:tcPr>
            <w:tcW w:w="0" w:type="auto"/>
            <w:vMerge/>
            <w:tcBorders>
              <w:top w:val="nil"/>
              <w:left w:val="single" w:sz="4" w:space="0" w:color="auto"/>
              <w:bottom w:val="single" w:sz="4" w:space="0" w:color="000000"/>
              <w:right w:val="single" w:sz="4" w:space="0" w:color="auto"/>
            </w:tcBorders>
            <w:vAlign w:val="center"/>
            <w:hideMark/>
          </w:tcPr>
          <w:p w14:paraId="023C155E" w14:textId="77777777" w:rsidR="007F33E4" w:rsidRPr="00185E45" w:rsidRDefault="007F33E4" w:rsidP="00185E45">
            <w:pPr>
              <w:pStyle w:val="a4"/>
              <w:rPr>
                <w:sz w:val="24"/>
              </w:rPr>
            </w:pPr>
          </w:p>
        </w:tc>
        <w:tc>
          <w:tcPr>
            <w:tcW w:w="0" w:type="auto"/>
            <w:vMerge/>
            <w:tcBorders>
              <w:top w:val="nil"/>
              <w:left w:val="single" w:sz="4" w:space="0" w:color="auto"/>
              <w:bottom w:val="single" w:sz="4" w:space="0" w:color="000000"/>
              <w:right w:val="single" w:sz="4" w:space="0" w:color="auto"/>
            </w:tcBorders>
            <w:vAlign w:val="center"/>
            <w:hideMark/>
          </w:tcPr>
          <w:p w14:paraId="560C55A5" w14:textId="77777777" w:rsidR="007F33E4" w:rsidRPr="00185E45" w:rsidRDefault="007F33E4" w:rsidP="00185E45">
            <w:pPr>
              <w:pStyle w:val="a4"/>
              <w:rPr>
                <w:sz w:val="24"/>
              </w:rPr>
            </w:pPr>
          </w:p>
        </w:tc>
        <w:tc>
          <w:tcPr>
            <w:tcW w:w="0" w:type="auto"/>
            <w:vMerge/>
            <w:tcBorders>
              <w:top w:val="nil"/>
              <w:left w:val="single" w:sz="4" w:space="0" w:color="auto"/>
              <w:bottom w:val="single" w:sz="4" w:space="0" w:color="000000"/>
              <w:right w:val="single" w:sz="4" w:space="0" w:color="auto"/>
            </w:tcBorders>
            <w:vAlign w:val="center"/>
            <w:hideMark/>
          </w:tcPr>
          <w:p w14:paraId="323E7203" w14:textId="77777777" w:rsidR="007F33E4" w:rsidRPr="00185E45" w:rsidRDefault="007F33E4" w:rsidP="00185E45">
            <w:pPr>
              <w:pStyle w:val="a4"/>
              <w:rPr>
                <w:sz w:val="24"/>
              </w:rPr>
            </w:pPr>
          </w:p>
        </w:tc>
        <w:tc>
          <w:tcPr>
            <w:tcW w:w="0" w:type="auto"/>
            <w:vMerge/>
            <w:tcBorders>
              <w:top w:val="nil"/>
              <w:left w:val="single" w:sz="4" w:space="0" w:color="auto"/>
              <w:bottom w:val="single" w:sz="4" w:space="0" w:color="000000"/>
              <w:right w:val="single" w:sz="4" w:space="0" w:color="auto"/>
            </w:tcBorders>
            <w:vAlign w:val="center"/>
            <w:hideMark/>
          </w:tcPr>
          <w:p w14:paraId="20A8AA1E" w14:textId="77777777" w:rsidR="007F33E4" w:rsidRPr="00185E45" w:rsidRDefault="007F33E4" w:rsidP="00185E45">
            <w:pPr>
              <w:pStyle w:val="a4"/>
              <w:rPr>
                <w:sz w:val="24"/>
              </w:rPr>
            </w:pPr>
          </w:p>
        </w:tc>
        <w:tc>
          <w:tcPr>
            <w:tcW w:w="0" w:type="auto"/>
            <w:vMerge/>
            <w:tcBorders>
              <w:top w:val="nil"/>
              <w:left w:val="single" w:sz="4" w:space="0" w:color="auto"/>
              <w:bottom w:val="single" w:sz="4" w:space="0" w:color="000000"/>
              <w:right w:val="single" w:sz="4" w:space="0" w:color="auto"/>
            </w:tcBorders>
            <w:vAlign w:val="center"/>
            <w:hideMark/>
          </w:tcPr>
          <w:p w14:paraId="01931040" w14:textId="77777777" w:rsidR="007F33E4" w:rsidRPr="00185E45" w:rsidRDefault="007F33E4" w:rsidP="00185E45">
            <w:pPr>
              <w:pStyle w:val="a4"/>
              <w:rPr>
                <w:sz w:val="24"/>
              </w:rPr>
            </w:pPr>
          </w:p>
        </w:tc>
        <w:tc>
          <w:tcPr>
            <w:tcW w:w="0" w:type="auto"/>
            <w:vAlign w:val="center"/>
            <w:hideMark/>
          </w:tcPr>
          <w:p w14:paraId="01E32871" w14:textId="77777777" w:rsidR="007F33E4" w:rsidRPr="00185E45" w:rsidRDefault="007F33E4" w:rsidP="00185E45">
            <w:pPr>
              <w:pStyle w:val="a4"/>
              <w:rPr>
                <w:sz w:val="24"/>
              </w:rPr>
            </w:pPr>
          </w:p>
        </w:tc>
      </w:tr>
      <w:tr w:rsidR="007F33E4" w:rsidRPr="00185E45" w14:paraId="5133376B" w14:textId="77777777" w:rsidTr="0097676C">
        <w:trPr>
          <w:trHeight w:val="20"/>
        </w:trPr>
        <w:tc>
          <w:tcPr>
            <w:tcW w:w="0" w:type="auto"/>
            <w:tcBorders>
              <w:top w:val="nil"/>
              <w:left w:val="single" w:sz="4" w:space="0" w:color="auto"/>
              <w:bottom w:val="single" w:sz="4" w:space="0" w:color="auto"/>
              <w:right w:val="nil"/>
            </w:tcBorders>
            <w:noWrap/>
            <w:vAlign w:val="center"/>
            <w:hideMark/>
          </w:tcPr>
          <w:p w14:paraId="62FB9867" w14:textId="77777777" w:rsidR="007F33E4" w:rsidRPr="00185E45" w:rsidRDefault="007F33E4" w:rsidP="00185E45">
            <w:pPr>
              <w:pStyle w:val="a4"/>
              <w:rPr>
                <w:sz w:val="24"/>
              </w:rPr>
            </w:pPr>
            <w:r w:rsidRPr="00185E45">
              <w:rPr>
                <w:sz w:val="24"/>
              </w:rPr>
              <w:t>508</w:t>
            </w:r>
          </w:p>
        </w:tc>
        <w:tc>
          <w:tcPr>
            <w:tcW w:w="0" w:type="auto"/>
            <w:tcBorders>
              <w:top w:val="nil"/>
              <w:left w:val="single" w:sz="4" w:space="0" w:color="auto"/>
              <w:bottom w:val="single" w:sz="4" w:space="0" w:color="auto"/>
              <w:right w:val="single" w:sz="4" w:space="0" w:color="auto"/>
            </w:tcBorders>
            <w:noWrap/>
            <w:vAlign w:val="bottom"/>
            <w:hideMark/>
          </w:tcPr>
          <w:p w14:paraId="69128B7E" w14:textId="77777777" w:rsidR="007F33E4" w:rsidRPr="00185E45" w:rsidRDefault="007F33E4" w:rsidP="00185E45">
            <w:pPr>
              <w:pStyle w:val="a4"/>
              <w:rPr>
                <w:sz w:val="24"/>
              </w:rPr>
            </w:pPr>
            <w:r w:rsidRPr="00185E45">
              <w:rPr>
                <w:sz w:val="24"/>
              </w:rPr>
              <w:t>Баня</w:t>
            </w:r>
          </w:p>
        </w:tc>
        <w:tc>
          <w:tcPr>
            <w:tcW w:w="0" w:type="auto"/>
            <w:vMerge w:val="restart"/>
            <w:tcBorders>
              <w:top w:val="nil"/>
              <w:left w:val="single" w:sz="4" w:space="0" w:color="auto"/>
              <w:bottom w:val="single" w:sz="4" w:space="0" w:color="000000"/>
              <w:right w:val="single" w:sz="4" w:space="0" w:color="auto"/>
            </w:tcBorders>
            <w:noWrap/>
            <w:vAlign w:val="center"/>
            <w:hideMark/>
          </w:tcPr>
          <w:p w14:paraId="077E4CF9" w14:textId="77777777" w:rsidR="007F33E4" w:rsidRPr="00185E45" w:rsidRDefault="007F33E4" w:rsidP="00185E45">
            <w:pPr>
              <w:pStyle w:val="a4"/>
              <w:rPr>
                <w:sz w:val="24"/>
              </w:rPr>
            </w:pPr>
            <w:r w:rsidRPr="00185E45">
              <w:rPr>
                <w:sz w:val="24"/>
              </w:rPr>
              <w:t>1</w:t>
            </w:r>
          </w:p>
        </w:tc>
        <w:tc>
          <w:tcPr>
            <w:tcW w:w="0" w:type="auto"/>
            <w:vMerge w:val="restart"/>
            <w:tcBorders>
              <w:top w:val="nil"/>
              <w:left w:val="single" w:sz="4" w:space="0" w:color="auto"/>
              <w:bottom w:val="single" w:sz="4" w:space="0" w:color="000000"/>
              <w:right w:val="single" w:sz="4" w:space="0" w:color="auto"/>
            </w:tcBorders>
            <w:noWrap/>
            <w:vAlign w:val="center"/>
            <w:hideMark/>
          </w:tcPr>
          <w:p w14:paraId="135BAB06" w14:textId="77777777" w:rsidR="007F33E4" w:rsidRPr="00185E45" w:rsidRDefault="007F33E4" w:rsidP="00185E45">
            <w:pPr>
              <w:pStyle w:val="a4"/>
              <w:rPr>
                <w:sz w:val="24"/>
              </w:rPr>
            </w:pPr>
            <w:r w:rsidRPr="00185E45">
              <w:rPr>
                <w:sz w:val="24"/>
              </w:rPr>
              <w:t>1</w:t>
            </w:r>
          </w:p>
        </w:tc>
        <w:tc>
          <w:tcPr>
            <w:tcW w:w="0" w:type="auto"/>
            <w:vMerge w:val="restart"/>
            <w:tcBorders>
              <w:top w:val="nil"/>
              <w:left w:val="single" w:sz="4" w:space="0" w:color="auto"/>
              <w:bottom w:val="single" w:sz="4" w:space="0" w:color="000000"/>
              <w:right w:val="single" w:sz="4" w:space="0" w:color="auto"/>
            </w:tcBorders>
            <w:noWrap/>
            <w:vAlign w:val="center"/>
            <w:hideMark/>
          </w:tcPr>
          <w:p w14:paraId="3EBCD25B" w14:textId="77777777" w:rsidR="007F33E4" w:rsidRPr="00185E45" w:rsidRDefault="007F33E4" w:rsidP="00185E45">
            <w:pPr>
              <w:pStyle w:val="a4"/>
              <w:rPr>
                <w:sz w:val="24"/>
              </w:rPr>
            </w:pPr>
            <w:r w:rsidRPr="00185E45">
              <w:rPr>
                <w:sz w:val="24"/>
              </w:rPr>
              <w:t>299</w:t>
            </w:r>
          </w:p>
        </w:tc>
        <w:tc>
          <w:tcPr>
            <w:tcW w:w="0" w:type="auto"/>
            <w:vMerge w:val="restart"/>
            <w:tcBorders>
              <w:top w:val="nil"/>
              <w:left w:val="single" w:sz="4" w:space="0" w:color="auto"/>
              <w:bottom w:val="single" w:sz="4" w:space="0" w:color="000000"/>
              <w:right w:val="single" w:sz="4" w:space="0" w:color="auto"/>
            </w:tcBorders>
            <w:noWrap/>
            <w:vAlign w:val="center"/>
            <w:hideMark/>
          </w:tcPr>
          <w:p w14:paraId="6CDECA58" w14:textId="77777777" w:rsidR="007F33E4" w:rsidRPr="00185E45" w:rsidRDefault="007F33E4" w:rsidP="00185E45">
            <w:pPr>
              <w:pStyle w:val="a4"/>
              <w:rPr>
                <w:sz w:val="24"/>
              </w:rPr>
            </w:pPr>
            <w:r w:rsidRPr="00185E45">
              <w:rPr>
                <w:sz w:val="24"/>
              </w:rPr>
              <w:t>254,1</w:t>
            </w:r>
          </w:p>
        </w:tc>
        <w:tc>
          <w:tcPr>
            <w:tcW w:w="0" w:type="auto"/>
            <w:vMerge w:val="restart"/>
            <w:tcBorders>
              <w:top w:val="nil"/>
              <w:left w:val="single" w:sz="4" w:space="0" w:color="auto"/>
              <w:bottom w:val="single" w:sz="4" w:space="0" w:color="000000"/>
              <w:right w:val="single" w:sz="4" w:space="0" w:color="auto"/>
            </w:tcBorders>
            <w:noWrap/>
            <w:vAlign w:val="center"/>
            <w:hideMark/>
          </w:tcPr>
          <w:p w14:paraId="3A057147" w14:textId="77777777" w:rsidR="007F33E4" w:rsidRPr="00185E45" w:rsidRDefault="007F33E4" w:rsidP="00185E45">
            <w:pPr>
              <w:pStyle w:val="a4"/>
              <w:rPr>
                <w:sz w:val="24"/>
              </w:rPr>
            </w:pPr>
            <w:r w:rsidRPr="00185E45">
              <w:rPr>
                <w:sz w:val="24"/>
              </w:rPr>
              <w:t>Расчетный срок</w:t>
            </w:r>
          </w:p>
        </w:tc>
        <w:tc>
          <w:tcPr>
            <w:tcW w:w="0" w:type="auto"/>
            <w:vAlign w:val="center"/>
            <w:hideMark/>
          </w:tcPr>
          <w:p w14:paraId="7DD78C6D" w14:textId="77777777" w:rsidR="007F33E4" w:rsidRPr="00185E45" w:rsidRDefault="007F33E4" w:rsidP="00185E45">
            <w:pPr>
              <w:pStyle w:val="a4"/>
              <w:rPr>
                <w:sz w:val="24"/>
              </w:rPr>
            </w:pPr>
          </w:p>
        </w:tc>
      </w:tr>
      <w:tr w:rsidR="007F33E4" w:rsidRPr="00185E45" w14:paraId="0E5D1107" w14:textId="77777777" w:rsidTr="0097676C">
        <w:trPr>
          <w:trHeight w:val="20"/>
        </w:trPr>
        <w:tc>
          <w:tcPr>
            <w:tcW w:w="0" w:type="auto"/>
            <w:tcBorders>
              <w:top w:val="nil"/>
              <w:left w:val="single" w:sz="4" w:space="0" w:color="auto"/>
              <w:bottom w:val="single" w:sz="4" w:space="0" w:color="auto"/>
              <w:right w:val="nil"/>
            </w:tcBorders>
            <w:noWrap/>
            <w:vAlign w:val="center"/>
            <w:hideMark/>
          </w:tcPr>
          <w:p w14:paraId="34E1ED99" w14:textId="77777777" w:rsidR="007F33E4" w:rsidRPr="00185E45" w:rsidRDefault="007F33E4" w:rsidP="00185E45">
            <w:pPr>
              <w:pStyle w:val="a4"/>
              <w:rPr>
                <w:sz w:val="24"/>
              </w:rPr>
            </w:pPr>
            <w:r w:rsidRPr="00185E45">
              <w:rPr>
                <w:sz w:val="24"/>
              </w:rPr>
              <w:t>509</w:t>
            </w:r>
          </w:p>
        </w:tc>
        <w:tc>
          <w:tcPr>
            <w:tcW w:w="0" w:type="auto"/>
            <w:tcBorders>
              <w:top w:val="nil"/>
              <w:left w:val="single" w:sz="4" w:space="0" w:color="auto"/>
              <w:bottom w:val="single" w:sz="4" w:space="0" w:color="auto"/>
              <w:right w:val="single" w:sz="4" w:space="0" w:color="auto"/>
            </w:tcBorders>
            <w:noWrap/>
            <w:vAlign w:val="bottom"/>
            <w:hideMark/>
          </w:tcPr>
          <w:p w14:paraId="5A64C55F" w14:textId="77777777" w:rsidR="007F33E4" w:rsidRPr="00185E45" w:rsidRDefault="007F33E4" w:rsidP="00185E45">
            <w:pPr>
              <w:pStyle w:val="a4"/>
              <w:rPr>
                <w:sz w:val="24"/>
              </w:rPr>
            </w:pPr>
            <w:r w:rsidRPr="00185E45">
              <w:rPr>
                <w:sz w:val="24"/>
              </w:rPr>
              <w:t>Кафе</w:t>
            </w:r>
          </w:p>
        </w:tc>
        <w:tc>
          <w:tcPr>
            <w:tcW w:w="0" w:type="auto"/>
            <w:vMerge/>
            <w:tcBorders>
              <w:top w:val="nil"/>
              <w:left w:val="single" w:sz="4" w:space="0" w:color="auto"/>
              <w:bottom w:val="single" w:sz="4" w:space="0" w:color="000000"/>
              <w:right w:val="single" w:sz="4" w:space="0" w:color="auto"/>
            </w:tcBorders>
            <w:vAlign w:val="center"/>
            <w:hideMark/>
          </w:tcPr>
          <w:p w14:paraId="66F4AF97" w14:textId="77777777" w:rsidR="007F33E4" w:rsidRPr="00185E45" w:rsidRDefault="007F33E4" w:rsidP="00185E45">
            <w:pPr>
              <w:pStyle w:val="a4"/>
              <w:rPr>
                <w:sz w:val="24"/>
              </w:rPr>
            </w:pPr>
          </w:p>
        </w:tc>
        <w:tc>
          <w:tcPr>
            <w:tcW w:w="0" w:type="auto"/>
            <w:vMerge/>
            <w:tcBorders>
              <w:top w:val="nil"/>
              <w:left w:val="single" w:sz="4" w:space="0" w:color="auto"/>
              <w:bottom w:val="single" w:sz="4" w:space="0" w:color="000000"/>
              <w:right w:val="single" w:sz="4" w:space="0" w:color="auto"/>
            </w:tcBorders>
            <w:vAlign w:val="center"/>
            <w:hideMark/>
          </w:tcPr>
          <w:p w14:paraId="54012B24" w14:textId="77777777" w:rsidR="007F33E4" w:rsidRPr="00185E45" w:rsidRDefault="007F33E4" w:rsidP="00185E45">
            <w:pPr>
              <w:pStyle w:val="a4"/>
              <w:rPr>
                <w:sz w:val="24"/>
              </w:rPr>
            </w:pPr>
          </w:p>
        </w:tc>
        <w:tc>
          <w:tcPr>
            <w:tcW w:w="0" w:type="auto"/>
            <w:vMerge/>
            <w:tcBorders>
              <w:top w:val="nil"/>
              <w:left w:val="single" w:sz="4" w:space="0" w:color="auto"/>
              <w:bottom w:val="single" w:sz="4" w:space="0" w:color="000000"/>
              <w:right w:val="single" w:sz="4" w:space="0" w:color="auto"/>
            </w:tcBorders>
            <w:vAlign w:val="center"/>
            <w:hideMark/>
          </w:tcPr>
          <w:p w14:paraId="4BE0E483" w14:textId="77777777" w:rsidR="007F33E4" w:rsidRPr="00185E45" w:rsidRDefault="007F33E4" w:rsidP="00185E45">
            <w:pPr>
              <w:pStyle w:val="a4"/>
              <w:rPr>
                <w:sz w:val="24"/>
              </w:rPr>
            </w:pPr>
          </w:p>
        </w:tc>
        <w:tc>
          <w:tcPr>
            <w:tcW w:w="0" w:type="auto"/>
            <w:vMerge/>
            <w:tcBorders>
              <w:top w:val="nil"/>
              <w:left w:val="single" w:sz="4" w:space="0" w:color="auto"/>
              <w:bottom w:val="single" w:sz="4" w:space="0" w:color="000000"/>
              <w:right w:val="single" w:sz="4" w:space="0" w:color="auto"/>
            </w:tcBorders>
            <w:vAlign w:val="center"/>
            <w:hideMark/>
          </w:tcPr>
          <w:p w14:paraId="0DAB46AA" w14:textId="77777777" w:rsidR="007F33E4" w:rsidRPr="00185E45" w:rsidRDefault="007F33E4" w:rsidP="00185E45">
            <w:pPr>
              <w:pStyle w:val="a4"/>
              <w:rPr>
                <w:sz w:val="24"/>
              </w:rPr>
            </w:pPr>
          </w:p>
        </w:tc>
        <w:tc>
          <w:tcPr>
            <w:tcW w:w="0" w:type="auto"/>
            <w:vMerge/>
            <w:tcBorders>
              <w:top w:val="nil"/>
              <w:left w:val="single" w:sz="4" w:space="0" w:color="auto"/>
              <w:bottom w:val="single" w:sz="4" w:space="0" w:color="000000"/>
              <w:right w:val="single" w:sz="4" w:space="0" w:color="auto"/>
            </w:tcBorders>
            <w:vAlign w:val="center"/>
            <w:hideMark/>
          </w:tcPr>
          <w:p w14:paraId="7EC2AFC3" w14:textId="77777777" w:rsidR="007F33E4" w:rsidRPr="00185E45" w:rsidRDefault="007F33E4" w:rsidP="00185E45">
            <w:pPr>
              <w:pStyle w:val="a4"/>
              <w:rPr>
                <w:sz w:val="24"/>
              </w:rPr>
            </w:pPr>
          </w:p>
        </w:tc>
        <w:tc>
          <w:tcPr>
            <w:tcW w:w="0" w:type="auto"/>
            <w:vAlign w:val="center"/>
            <w:hideMark/>
          </w:tcPr>
          <w:p w14:paraId="0DDDBB09" w14:textId="77777777" w:rsidR="007F33E4" w:rsidRPr="00185E45" w:rsidRDefault="007F33E4" w:rsidP="00185E45">
            <w:pPr>
              <w:pStyle w:val="a4"/>
              <w:rPr>
                <w:sz w:val="24"/>
              </w:rPr>
            </w:pPr>
          </w:p>
        </w:tc>
      </w:tr>
      <w:tr w:rsidR="007F33E4" w:rsidRPr="00185E45" w14:paraId="564A8007" w14:textId="77777777" w:rsidTr="0097676C">
        <w:trPr>
          <w:trHeight w:val="20"/>
        </w:trPr>
        <w:tc>
          <w:tcPr>
            <w:tcW w:w="0" w:type="auto"/>
            <w:tcBorders>
              <w:top w:val="nil"/>
              <w:left w:val="single" w:sz="4" w:space="0" w:color="auto"/>
              <w:bottom w:val="single" w:sz="4" w:space="0" w:color="auto"/>
              <w:right w:val="nil"/>
            </w:tcBorders>
            <w:noWrap/>
            <w:vAlign w:val="center"/>
            <w:hideMark/>
          </w:tcPr>
          <w:p w14:paraId="2362FB55" w14:textId="77777777" w:rsidR="007F33E4" w:rsidRPr="00185E45" w:rsidRDefault="007F33E4" w:rsidP="00185E45">
            <w:pPr>
              <w:pStyle w:val="a4"/>
              <w:rPr>
                <w:sz w:val="24"/>
              </w:rPr>
            </w:pPr>
            <w:r w:rsidRPr="00185E45">
              <w:rPr>
                <w:sz w:val="24"/>
              </w:rPr>
              <w:t>603</w:t>
            </w:r>
          </w:p>
        </w:tc>
        <w:tc>
          <w:tcPr>
            <w:tcW w:w="0" w:type="auto"/>
            <w:tcBorders>
              <w:top w:val="nil"/>
              <w:left w:val="single" w:sz="4" w:space="0" w:color="auto"/>
              <w:bottom w:val="single" w:sz="4" w:space="0" w:color="auto"/>
              <w:right w:val="single" w:sz="4" w:space="0" w:color="auto"/>
            </w:tcBorders>
            <w:noWrap/>
            <w:vAlign w:val="bottom"/>
            <w:hideMark/>
          </w:tcPr>
          <w:p w14:paraId="2750B1CA" w14:textId="77777777" w:rsidR="007F33E4" w:rsidRPr="00185E45" w:rsidRDefault="007F33E4" w:rsidP="00185E45">
            <w:pPr>
              <w:pStyle w:val="a4"/>
              <w:rPr>
                <w:sz w:val="24"/>
              </w:rPr>
            </w:pPr>
            <w:r w:rsidRPr="00185E45">
              <w:rPr>
                <w:sz w:val="24"/>
              </w:rPr>
              <w:t>Парк</w:t>
            </w:r>
          </w:p>
        </w:tc>
        <w:tc>
          <w:tcPr>
            <w:tcW w:w="0" w:type="auto"/>
            <w:tcBorders>
              <w:top w:val="nil"/>
              <w:left w:val="nil"/>
              <w:bottom w:val="single" w:sz="4" w:space="0" w:color="auto"/>
              <w:right w:val="single" w:sz="4" w:space="0" w:color="auto"/>
            </w:tcBorders>
            <w:noWrap/>
            <w:vAlign w:val="center"/>
            <w:hideMark/>
          </w:tcPr>
          <w:p w14:paraId="5DC157EA" w14:textId="77777777" w:rsidR="007F33E4" w:rsidRPr="00185E45" w:rsidRDefault="007F33E4" w:rsidP="00185E45">
            <w:pPr>
              <w:pStyle w:val="a4"/>
              <w:rPr>
                <w:sz w:val="24"/>
              </w:rPr>
            </w:pPr>
          </w:p>
        </w:tc>
        <w:tc>
          <w:tcPr>
            <w:tcW w:w="0" w:type="auto"/>
            <w:tcBorders>
              <w:top w:val="nil"/>
              <w:left w:val="nil"/>
              <w:bottom w:val="single" w:sz="4" w:space="0" w:color="auto"/>
              <w:right w:val="single" w:sz="4" w:space="0" w:color="auto"/>
            </w:tcBorders>
            <w:noWrap/>
            <w:vAlign w:val="center"/>
            <w:hideMark/>
          </w:tcPr>
          <w:p w14:paraId="5D569B6D" w14:textId="77777777" w:rsidR="007F33E4" w:rsidRPr="00185E45" w:rsidRDefault="007F33E4" w:rsidP="00185E45">
            <w:pPr>
              <w:pStyle w:val="a4"/>
              <w:rPr>
                <w:sz w:val="24"/>
              </w:rPr>
            </w:pPr>
          </w:p>
        </w:tc>
        <w:tc>
          <w:tcPr>
            <w:tcW w:w="0" w:type="auto"/>
            <w:tcBorders>
              <w:top w:val="nil"/>
              <w:left w:val="nil"/>
              <w:bottom w:val="single" w:sz="4" w:space="0" w:color="auto"/>
              <w:right w:val="single" w:sz="4" w:space="0" w:color="auto"/>
            </w:tcBorders>
            <w:noWrap/>
            <w:vAlign w:val="center"/>
            <w:hideMark/>
          </w:tcPr>
          <w:p w14:paraId="5E958242" w14:textId="77777777" w:rsidR="007F33E4" w:rsidRPr="00185E45" w:rsidRDefault="007F33E4" w:rsidP="00185E45">
            <w:pPr>
              <w:pStyle w:val="a4"/>
              <w:rPr>
                <w:sz w:val="24"/>
              </w:rPr>
            </w:pPr>
          </w:p>
        </w:tc>
        <w:tc>
          <w:tcPr>
            <w:tcW w:w="0" w:type="auto"/>
            <w:tcBorders>
              <w:top w:val="nil"/>
              <w:left w:val="nil"/>
              <w:bottom w:val="single" w:sz="4" w:space="0" w:color="auto"/>
              <w:right w:val="nil"/>
            </w:tcBorders>
            <w:noWrap/>
            <w:vAlign w:val="center"/>
            <w:hideMark/>
          </w:tcPr>
          <w:p w14:paraId="28B2F9C4" w14:textId="77777777" w:rsidR="007F33E4" w:rsidRPr="00185E45" w:rsidRDefault="007F33E4" w:rsidP="00185E45">
            <w:pPr>
              <w:pStyle w:val="a4"/>
              <w:rPr>
                <w:sz w:val="24"/>
              </w:rPr>
            </w:pPr>
          </w:p>
        </w:tc>
        <w:tc>
          <w:tcPr>
            <w:tcW w:w="0" w:type="auto"/>
            <w:tcBorders>
              <w:top w:val="nil"/>
              <w:left w:val="single" w:sz="4" w:space="0" w:color="auto"/>
              <w:bottom w:val="single" w:sz="4" w:space="0" w:color="auto"/>
              <w:right w:val="single" w:sz="4" w:space="0" w:color="auto"/>
            </w:tcBorders>
            <w:noWrap/>
            <w:vAlign w:val="center"/>
            <w:hideMark/>
          </w:tcPr>
          <w:p w14:paraId="75249B3B" w14:textId="77777777" w:rsidR="007F33E4" w:rsidRPr="00185E45" w:rsidRDefault="007F33E4" w:rsidP="00185E45">
            <w:pPr>
              <w:pStyle w:val="a4"/>
              <w:rPr>
                <w:sz w:val="24"/>
              </w:rPr>
            </w:pPr>
          </w:p>
        </w:tc>
        <w:tc>
          <w:tcPr>
            <w:tcW w:w="0" w:type="auto"/>
            <w:vAlign w:val="center"/>
            <w:hideMark/>
          </w:tcPr>
          <w:p w14:paraId="18642E22" w14:textId="77777777" w:rsidR="007F33E4" w:rsidRPr="00185E45" w:rsidRDefault="007F33E4" w:rsidP="00185E45">
            <w:pPr>
              <w:pStyle w:val="a4"/>
              <w:rPr>
                <w:sz w:val="24"/>
              </w:rPr>
            </w:pPr>
          </w:p>
        </w:tc>
      </w:tr>
      <w:tr w:rsidR="007F33E4" w:rsidRPr="00185E45" w14:paraId="2E04FA43" w14:textId="77777777" w:rsidTr="0097676C">
        <w:trPr>
          <w:trHeight w:val="20"/>
        </w:trPr>
        <w:tc>
          <w:tcPr>
            <w:tcW w:w="0" w:type="auto"/>
            <w:tcBorders>
              <w:top w:val="nil"/>
              <w:left w:val="single" w:sz="4" w:space="0" w:color="auto"/>
              <w:bottom w:val="single" w:sz="4" w:space="0" w:color="auto"/>
              <w:right w:val="nil"/>
            </w:tcBorders>
            <w:noWrap/>
            <w:vAlign w:val="center"/>
            <w:hideMark/>
          </w:tcPr>
          <w:p w14:paraId="031E76CC" w14:textId="77777777" w:rsidR="007F33E4" w:rsidRPr="00185E45" w:rsidRDefault="007F33E4" w:rsidP="00185E45">
            <w:pPr>
              <w:pStyle w:val="a4"/>
              <w:rPr>
                <w:sz w:val="24"/>
              </w:rPr>
            </w:pPr>
            <w:r w:rsidRPr="00185E45">
              <w:rPr>
                <w:sz w:val="24"/>
              </w:rPr>
              <w:t>702</w:t>
            </w:r>
          </w:p>
        </w:tc>
        <w:tc>
          <w:tcPr>
            <w:tcW w:w="0" w:type="auto"/>
            <w:tcBorders>
              <w:top w:val="nil"/>
              <w:left w:val="single" w:sz="4" w:space="0" w:color="auto"/>
              <w:bottom w:val="single" w:sz="4" w:space="0" w:color="auto"/>
              <w:right w:val="single" w:sz="4" w:space="0" w:color="auto"/>
            </w:tcBorders>
            <w:noWrap/>
            <w:vAlign w:val="bottom"/>
            <w:hideMark/>
          </w:tcPr>
          <w:p w14:paraId="42C012F4" w14:textId="77777777" w:rsidR="007F33E4" w:rsidRPr="00185E45" w:rsidRDefault="007F33E4" w:rsidP="00185E45">
            <w:pPr>
              <w:pStyle w:val="a4"/>
              <w:rPr>
                <w:sz w:val="24"/>
              </w:rPr>
            </w:pPr>
            <w:r w:rsidRPr="00185E45">
              <w:rPr>
                <w:sz w:val="24"/>
              </w:rPr>
              <w:t>Мечеть</w:t>
            </w:r>
          </w:p>
        </w:tc>
        <w:tc>
          <w:tcPr>
            <w:tcW w:w="0" w:type="auto"/>
            <w:tcBorders>
              <w:top w:val="nil"/>
              <w:left w:val="nil"/>
              <w:bottom w:val="single" w:sz="4" w:space="0" w:color="auto"/>
              <w:right w:val="single" w:sz="4" w:space="0" w:color="auto"/>
            </w:tcBorders>
            <w:noWrap/>
            <w:vAlign w:val="center"/>
            <w:hideMark/>
          </w:tcPr>
          <w:p w14:paraId="5DA3DFE0" w14:textId="77777777" w:rsidR="007F33E4" w:rsidRPr="00185E45" w:rsidRDefault="007F33E4" w:rsidP="00185E45">
            <w:pPr>
              <w:pStyle w:val="a4"/>
              <w:rPr>
                <w:sz w:val="24"/>
              </w:rPr>
            </w:pPr>
            <w:r w:rsidRPr="00185E45">
              <w:rPr>
                <w:sz w:val="24"/>
              </w:rPr>
              <w:t>1</w:t>
            </w:r>
          </w:p>
        </w:tc>
        <w:tc>
          <w:tcPr>
            <w:tcW w:w="0" w:type="auto"/>
            <w:tcBorders>
              <w:top w:val="nil"/>
              <w:left w:val="nil"/>
              <w:bottom w:val="single" w:sz="4" w:space="0" w:color="auto"/>
              <w:right w:val="single" w:sz="4" w:space="0" w:color="auto"/>
            </w:tcBorders>
            <w:noWrap/>
            <w:vAlign w:val="center"/>
            <w:hideMark/>
          </w:tcPr>
          <w:p w14:paraId="72D07EEC" w14:textId="77777777" w:rsidR="007F33E4" w:rsidRPr="00185E45" w:rsidRDefault="007F33E4" w:rsidP="00185E45">
            <w:pPr>
              <w:pStyle w:val="a4"/>
              <w:rPr>
                <w:sz w:val="24"/>
              </w:rPr>
            </w:pPr>
            <w:r w:rsidRPr="00185E45">
              <w:rPr>
                <w:sz w:val="24"/>
              </w:rPr>
              <w:t>1</w:t>
            </w:r>
          </w:p>
        </w:tc>
        <w:tc>
          <w:tcPr>
            <w:tcW w:w="0" w:type="auto"/>
            <w:tcBorders>
              <w:top w:val="nil"/>
              <w:left w:val="nil"/>
              <w:bottom w:val="single" w:sz="4" w:space="0" w:color="auto"/>
              <w:right w:val="single" w:sz="4" w:space="0" w:color="auto"/>
            </w:tcBorders>
            <w:noWrap/>
            <w:vAlign w:val="center"/>
            <w:hideMark/>
          </w:tcPr>
          <w:p w14:paraId="43A208D0" w14:textId="77777777" w:rsidR="007F33E4" w:rsidRPr="00185E45" w:rsidRDefault="007F33E4" w:rsidP="00185E45">
            <w:pPr>
              <w:pStyle w:val="a4"/>
              <w:rPr>
                <w:sz w:val="24"/>
              </w:rPr>
            </w:pPr>
            <w:r w:rsidRPr="00185E45">
              <w:rPr>
                <w:sz w:val="24"/>
              </w:rPr>
              <w:t>188</w:t>
            </w:r>
          </w:p>
        </w:tc>
        <w:tc>
          <w:tcPr>
            <w:tcW w:w="0" w:type="auto"/>
            <w:tcBorders>
              <w:top w:val="nil"/>
              <w:left w:val="nil"/>
              <w:bottom w:val="single" w:sz="4" w:space="0" w:color="auto"/>
              <w:right w:val="nil"/>
            </w:tcBorders>
            <w:noWrap/>
            <w:vAlign w:val="center"/>
            <w:hideMark/>
          </w:tcPr>
          <w:p w14:paraId="3A38EEC0" w14:textId="77777777" w:rsidR="007F33E4" w:rsidRPr="00185E45" w:rsidRDefault="007F33E4" w:rsidP="00185E45">
            <w:pPr>
              <w:pStyle w:val="a4"/>
              <w:rPr>
                <w:sz w:val="24"/>
              </w:rPr>
            </w:pPr>
            <w:r w:rsidRPr="00185E45">
              <w:rPr>
                <w:sz w:val="24"/>
              </w:rPr>
              <w:t>159,8</w:t>
            </w:r>
          </w:p>
        </w:tc>
        <w:tc>
          <w:tcPr>
            <w:tcW w:w="0" w:type="auto"/>
            <w:tcBorders>
              <w:top w:val="nil"/>
              <w:left w:val="single" w:sz="4" w:space="0" w:color="auto"/>
              <w:bottom w:val="single" w:sz="4" w:space="0" w:color="auto"/>
              <w:right w:val="single" w:sz="4" w:space="0" w:color="auto"/>
            </w:tcBorders>
            <w:noWrap/>
            <w:vAlign w:val="center"/>
            <w:hideMark/>
          </w:tcPr>
          <w:p w14:paraId="352C17C3" w14:textId="77777777" w:rsidR="007F33E4" w:rsidRPr="00185E45" w:rsidRDefault="007F33E4" w:rsidP="00185E45">
            <w:pPr>
              <w:pStyle w:val="a4"/>
              <w:rPr>
                <w:sz w:val="24"/>
              </w:rPr>
            </w:pPr>
            <w:r w:rsidRPr="00185E45">
              <w:rPr>
                <w:sz w:val="24"/>
              </w:rPr>
              <w:t>Первая очередь</w:t>
            </w:r>
          </w:p>
        </w:tc>
        <w:tc>
          <w:tcPr>
            <w:tcW w:w="0" w:type="auto"/>
            <w:vAlign w:val="center"/>
            <w:hideMark/>
          </w:tcPr>
          <w:p w14:paraId="77986FC6" w14:textId="77777777" w:rsidR="007F33E4" w:rsidRPr="00185E45" w:rsidRDefault="007F33E4" w:rsidP="00185E45">
            <w:pPr>
              <w:pStyle w:val="a4"/>
              <w:rPr>
                <w:sz w:val="24"/>
              </w:rPr>
            </w:pPr>
          </w:p>
        </w:tc>
      </w:tr>
      <w:tr w:rsidR="007F33E4" w:rsidRPr="00185E45" w14:paraId="15EBF8F9" w14:textId="77777777" w:rsidTr="0097676C">
        <w:trPr>
          <w:trHeight w:val="20"/>
        </w:trPr>
        <w:tc>
          <w:tcPr>
            <w:tcW w:w="0" w:type="auto"/>
            <w:tcBorders>
              <w:top w:val="nil"/>
              <w:left w:val="single" w:sz="4" w:space="0" w:color="auto"/>
              <w:bottom w:val="single" w:sz="4" w:space="0" w:color="auto"/>
              <w:right w:val="nil"/>
            </w:tcBorders>
            <w:noWrap/>
            <w:vAlign w:val="center"/>
            <w:hideMark/>
          </w:tcPr>
          <w:p w14:paraId="1001B595" w14:textId="77777777" w:rsidR="007F33E4" w:rsidRPr="00185E45" w:rsidRDefault="007F33E4" w:rsidP="00185E45">
            <w:pPr>
              <w:pStyle w:val="a4"/>
              <w:rPr>
                <w:sz w:val="24"/>
              </w:rPr>
            </w:pPr>
            <w:r w:rsidRPr="00185E45">
              <w:rPr>
                <w:sz w:val="24"/>
              </w:rPr>
              <w:t>1008</w:t>
            </w:r>
          </w:p>
        </w:tc>
        <w:tc>
          <w:tcPr>
            <w:tcW w:w="0" w:type="auto"/>
            <w:tcBorders>
              <w:top w:val="nil"/>
              <w:left w:val="single" w:sz="4" w:space="0" w:color="auto"/>
              <w:bottom w:val="single" w:sz="4" w:space="0" w:color="auto"/>
              <w:right w:val="single" w:sz="4" w:space="0" w:color="auto"/>
            </w:tcBorders>
            <w:vAlign w:val="center"/>
            <w:hideMark/>
          </w:tcPr>
          <w:p w14:paraId="2C9FD56B" w14:textId="77777777" w:rsidR="007F33E4" w:rsidRPr="00185E45" w:rsidRDefault="007F33E4" w:rsidP="00185E45">
            <w:pPr>
              <w:pStyle w:val="a4"/>
              <w:rPr>
                <w:sz w:val="24"/>
              </w:rPr>
            </w:pPr>
            <w:r w:rsidRPr="00185E45">
              <w:rPr>
                <w:sz w:val="24"/>
              </w:rPr>
              <w:t>Производство по переработке мяса от 0,3 до 3,0 т. в сутки</w:t>
            </w:r>
          </w:p>
        </w:tc>
        <w:tc>
          <w:tcPr>
            <w:tcW w:w="0" w:type="auto"/>
            <w:tcBorders>
              <w:top w:val="nil"/>
              <w:left w:val="nil"/>
              <w:bottom w:val="single" w:sz="4" w:space="0" w:color="auto"/>
              <w:right w:val="single" w:sz="4" w:space="0" w:color="auto"/>
            </w:tcBorders>
            <w:noWrap/>
            <w:vAlign w:val="center"/>
            <w:hideMark/>
          </w:tcPr>
          <w:p w14:paraId="0ACB3DDF" w14:textId="77777777" w:rsidR="007F33E4" w:rsidRPr="00185E45" w:rsidRDefault="007F33E4" w:rsidP="00185E45">
            <w:pPr>
              <w:pStyle w:val="a4"/>
              <w:rPr>
                <w:sz w:val="24"/>
              </w:rPr>
            </w:pPr>
            <w:r w:rsidRPr="00185E45">
              <w:rPr>
                <w:sz w:val="24"/>
              </w:rPr>
              <w:t>1</w:t>
            </w:r>
          </w:p>
        </w:tc>
        <w:tc>
          <w:tcPr>
            <w:tcW w:w="0" w:type="auto"/>
            <w:tcBorders>
              <w:top w:val="nil"/>
              <w:left w:val="nil"/>
              <w:bottom w:val="single" w:sz="4" w:space="0" w:color="auto"/>
              <w:right w:val="single" w:sz="4" w:space="0" w:color="auto"/>
            </w:tcBorders>
            <w:noWrap/>
            <w:vAlign w:val="center"/>
            <w:hideMark/>
          </w:tcPr>
          <w:p w14:paraId="321138E1" w14:textId="77777777" w:rsidR="007F33E4" w:rsidRPr="00185E45" w:rsidRDefault="007F33E4" w:rsidP="00185E45">
            <w:pPr>
              <w:pStyle w:val="a4"/>
              <w:rPr>
                <w:sz w:val="24"/>
              </w:rPr>
            </w:pPr>
            <w:r w:rsidRPr="00185E45">
              <w:rPr>
                <w:sz w:val="24"/>
              </w:rPr>
              <w:t>2</w:t>
            </w:r>
          </w:p>
        </w:tc>
        <w:tc>
          <w:tcPr>
            <w:tcW w:w="0" w:type="auto"/>
            <w:tcBorders>
              <w:top w:val="nil"/>
              <w:left w:val="nil"/>
              <w:bottom w:val="single" w:sz="4" w:space="0" w:color="auto"/>
              <w:right w:val="single" w:sz="4" w:space="0" w:color="auto"/>
            </w:tcBorders>
            <w:noWrap/>
            <w:vAlign w:val="center"/>
            <w:hideMark/>
          </w:tcPr>
          <w:p w14:paraId="59BFD14D" w14:textId="77777777" w:rsidR="007F33E4" w:rsidRPr="00185E45" w:rsidRDefault="007F33E4" w:rsidP="00185E45">
            <w:pPr>
              <w:pStyle w:val="a4"/>
              <w:rPr>
                <w:sz w:val="24"/>
              </w:rPr>
            </w:pPr>
            <w:r w:rsidRPr="00185E45">
              <w:rPr>
                <w:sz w:val="24"/>
              </w:rPr>
              <w:t>2434</w:t>
            </w:r>
          </w:p>
        </w:tc>
        <w:tc>
          <w:tcPr>
            <w:tcW w:w="0" w:type="auto"/>
            <w:tcBorders>
              <w:top w:val="nil"/>
              <w:left w:val="nil"/>
              <w:bottom w:val="single" w:sz="4" w:space="0" w:color="auto"/>
              <w:right w:val="nil"/>
            </w:tcBorders>
            <w:noWrap/>
            <w:vAlign w:val="center"/>
            <w:hideMark/>
          </w:tcPr>
          <w:p w14:paraId="2ECD4E57" w14:textId="77777777" w:rsidR="007F33E4" w:rsidRPr="00185E45" w:rsidRDefault="007F33E4" w:rsidP="00185E45">
            <w:pPr>
              <w:pStyle w:val="a4"/>
              <w:rPr>
                <w:sz w:val="24"/>
              </w:rPr>
            </w:pPr>
            <w:r w:rsidRPr="00185E45">
              <w:rPr>
                <w:sz w:val="24"/>
              </w:rPr>
              <w:t>2068,9</w:t>
            </w:r>
          </w:p>
        </w:tc>
        <w:tc>
          <w:tcPr>
            <w:tcW w:w="0" w:type="auto"/>
            <w:tcBorders>
              <w:top w:val="nil"/>
              <w:left w:val="single" w:sz="4" w:space="0" w:color="auto"/>
              <w:bottom w:val="single" w:sz="4" w:space="0" w:color="auto"/>
              <w:right w:val="single" w:sz="4" w:space="0" w:color="auto"/>
            </w:tcBorders>
            <w:noWrap/>
            <w:vAlign w:val="center"/>
            <w:hideMark/>
          </w:tcPr>
          <w:p w14:paraId="15433181" w14:textId="77777777" w:rsidR="007F33E4" w:rsidRPr="00185E45" w:rsidRDefault="007F33E4" w:rsidP="00185E45">
            <w:pPr>
              <w:pStyle w:val="a4"/>
              <w:rPr>
                <w:sz w:val="24"/>
              </w:rPr>
            </w:pPr>
            <w:r w:rsidRPr="00185E45">
              <w:rPr>
                <w:sz w:val="24"/>
              </w:rPr>
              <w:t>Первая очередь</w:t>
            </w:r>
          </w:p>
        </w:tc>
        <w:tc>
          <w:tcPr>
            <w:tcW w:w="0" w:type="auto"/>
            <w:vAlign w:val="center"/>
            <w:hideMark/>
          </w:tcPr>
          <w:p w14:paraId="4DCEE9CB" w14:textId="77777777" w:rsidR="007F33E4" w:rsidRPr="00185E45" w:rsidRDefault="007F33E4" w:rsidP="00185E45">
            <w:pPr>
              <w:pStyle w:val="a4"/>
              <w:rPr>
                <w:sz w:val="24"/>
              </w:rPr>
            </w:pPr>
          </w:p>
        </w:tc>
      </w:tr>
      <w:tr w:rsidR="007F33E4" w:rsidRPr="00185E45" w14:paraId="4C052291" w14:textId="77777777" w:rsidTr="0097676C">
        <w:trPr>
          <w:trHeight w:val="20"/>
        </w:trPr>
        <w:tc>
          <w:tcPr>
            <w:tcW w:w="0" w:type="auto"/>
            <w:tcBorders>
              <w:top w:val="nil"/>
              <w:left w:val="single" w:sz="4" w:space="0" w:color="auto"/>
              <w:bottom w:val="single" w:sz="4" w:space="0" w:color="auto"/>
              <w:right w:val="nil"/>
            </w:tcBorders>
            <w:noWrap/>
            <w:vAlign w:val="center"/>
            <w:hideMark/>
          </w:tcPr>
          <w:p w14:paraId="18BB3556" w14:textId="77777777" w:rsidR="007F33E4" w:rsidRPr="00185E45" w:rsidRDefault="007F33E4" w:rsidP="00185E45">
            <w:pPr>
              <w:pStyle w:val="a4"/>
              <w:rPr>
                <w:sz w:val="24"/>
              </w:rPr>
            </w:pPr>
            <w:r w:rsidRPr="00185E45">
              <w:rPr>
                <w:sz w:val="24"/>
              </w:rPr>
              <w:t>1009</w:t>
            </w:r>
          </w:p>
        </w:tc>
        <w:tc>
          <w:tcPr>
            <w:tcW w:w="0" w:type="auto"/>
            <w:tcBorders>
              <w:top w:val="nil"/>
              <w:left w:val="single" w:sz="4" w:space="0" w:color="auto"/>
              <w:bottom w:val="single" w:sz="4" w:space="0" w:color="auto"/>
              <w:right w:val="single" w:sz="4" w:space="0" w:color="auto"/>
            </w:tcBorders>
            <w:vAlign w:val="center"/>
            <w:hideMark/>
          </w:tcPr>
          <w:p w14:paraId="60F9E5A7" w14:textId="77777777" w:rsidR="007F33E4" w:rsidRPr="00185E45" w:rsidRDefault="007F33E4" w:rsidP="00185E45">
            <w:pPr>
              <w:pStyle w:val="a4"/>
              <w:rPr>
                <w:sz w:val="24"/>
              </w:rPr>
            </w:pPr>
            <w:r w:rsidRPr="00185E45">
              <w:rPr>
                <w:sz w:val="24"/>
              </w:rPr>
              <w:t>Производства по переработке молока от 0,3 до 3,0 т. в сутки</w:t>
            </w:r>
          </w:p>
        </w:tc>
        <w:tc>
          <w:tcPr>
            <w:tcW w:w="0" w:type="auto"/>
            <w:tcBorders>
              <w:top w:val="nil"/>
              <w:left w:val="nil"/>
              <w:bottom w:val="single" w:sz="4" w:space="0" w:color="auto"/>
              <w:right w:val="single" w:sz="4" w:space="0" w:color="auto"/>
            </w:tcBorders>
            <w:noWrap/>
            <w:vAlign w:val="center"/>
            <w:hideMark/>
          </w:tcPr>
          <w:p w14:paraId="6DEC2775" w14:textId="77777777" w:rsidR="007F33E4" w:rsidRPr="00185E45" w:rsidRDefault="007F33E4" w:rsidP="00185E45">
            <w:pPr>
              <w:pStyle w:val="a4"/>
              <w:rPr>
                <w:sz w:val="24"/>
              </w:rPr>
            </w:pPr>
            <w:r w:rsidRPr="00185E45">
              <w:rPr>
                <w:sz w:val="24"/>
              </w:rPr>
              <w:t>1</w:t>
            </w:r>
          </w:p>
        </w:tc>
        <w:tc>
          <w:tcPr>
            <w:tcW w:w="0" w:type="auto"/>
            <w:tcBorders>
              <w:top w:val="nil"/>
              <w:left w:val="nil"/>
              <w:bottom w:val="single" w:sz="4" w:space="0" w:color="auto"/>
              <w:right w:val="single" w:sz="4" w:space="0" w:color="auto"/>
            </w:tcBorders>
            <w:noWrap/>
            <w:vAlign w:val="center"/>
            <w:hideMark/>
          </w:tcPr>
          <w:p w14:paraId="17B2B402" w14:textId="77777777" w:rsidR="007F33E4" w:rsidRPr="00185E45" w:rsidRDefault="007F33E4" w:rsidP="00185E45">
            <w:pPr>
              <w:pStyle w:val="a4"/>
              <w:rPr>
                <w:sz w:val="24"/>
              </w:rPr>
            </w:pPr>
            <w:r w:rsidRPr="00185E45">
              <w:rPr>
                <w:sz w:val="24"/>
              </w:rPr>
              <w:t>3</w:t>
            </w:r>
          </w:p>
        </w:tc>
        <w:tc>
          <w:tcPr>
            <w:tcW w:w="0" w:type="auto"/>
            <w:tcBorders>
              <w:top w:val="nil"/>
              <w:left w:val="nil"/>
              <w:bottom w:val="single" w:sz="4" w:space="0" w:color="auto"/>
              <w:right w:val="single" w:sz="4" w:space="0" w:color="auto"/>
            </w:tcBorders>
            <w:noWrap/>
            <w:vAlign w:val="center"/>
            <w:hideMark/>
          </w:tcPr>
          <w:p w14:paraId="3DB077FC" w14:textId="77777777" w:rsidR="007F33E4" w:rsidRPr="00185E45" w:rsidRDefault="007F33E4" w:rsidP="00185E45">
            <w:pPr>
              <w:pStyle w:val="a4"/>
              <w:rPr>
                <w:sz w:val="24"/>
              </w:rPr>
            </w:pPr>
            <w:r w:rsidRPr="00185E45">
              <w:rPr>
                <w:sz w:val="24"/>
              </w:rPr>
              <w:t>985</w:t>
            </w:r>
          </w:p>
        </w:tc>
        <w:tc>
          <w:tcPr>
            <w:tcW w:w="0" w:type="auto"/>
            <w:tcBorders>
              <w:top w:val="nil"/>
              <w:left w:val="nil"/>
              <w:bottom w:val="single" w:sz="4" w:space="0" w:color="auto"/>
              <w:right w:val="nil"/>
            </w:tcBorders>
            <w:noWrap/>
            <w:vAlign w:val="center"/>
            <w:hideMark/>
          </w:tcPr>
          <w:p w14:paraId="35F7CE6C" w14:textId="77777777" w:rsidR="007F33E4" w:rsidRPr="00185E45" w:rsidRDefault="007F33E4" w:rsidP="00185E45">
            <w:pPr>
              <w:pStyle w:val="a4"/>
              <w:rPr>
                <w:sz w:val="24"/>
              </w:rPr>
            </w:pPr>
            <w:r w:rsidRPr="00185E45">
              <w:rPr>
                <w:sz w:val="24"/>
              </w:rPr>
              <w:t>837,3</w:t>
            </w:r>
          </w:p>
        </w:tc>
        <w:tc>
          <w:tcPr>
            <w:tcW w:w="0" w:type="auto"/>
            <w:tcBorders>
              <w:top w:val="nil"/>
              <w:left w:val="single" w:sz="4" w:space="0" w:color="auto"/>
              <w:bottom w:val="single" w:sz="4" w:space="0" w:color="auto"/>
              <w:right w:val="single" w:sz="4" w:space="0" w:color="auto"/>
            </w:tcBorders>
            <w:noWrap/>
            <w:vAlign w:val="center"/>
            <w:hideMark/>
          </w:tcPr>
          <w:p w14:paraId="7EB6D0D5" w14:textId="77777777" w:rsidR="007F33E4" w:rsidRPr="00185E45" w:rsidRDefault="007F33E4" w:rsidP="00185E45">
            <w:pPr>
              <w:pStyle w:val="a4"/>
              <w:rPr>
                <w:sz w:val="24"/>
              </w:rPr>
            </w:pPr>
            <w:r w:rsidRPr="00185E45">
              <w:rPr>
                <w:sz w:val="24"/>
              </w:rPr>
              <w:t>Первая очередь</w:t>
            </w:r>
          </w:p>
        </w:tc>
        <w:tc>
          <w:tcPr>
            <w:tcW w:w="0" w:type="auto"/>
            <w:vAlign w:val="center"/>
            <w:hideMark/>
          </w:tcPr>
          <w:p w14:paraId="46768625" w14:textId="77777777" w:rsidR="007F33E4" w:rsidRPr="00185E45" w:rsidRDefault="007F33E4" w:rsidP="00185E45">
            <w:pPr>
              <w:pStyle w:val="a4"/>
              <w:rPr>
                <w:sz w:val="24"/>
              </w:rPr>
            </w:pPr>
          </w:p>
        </w:tc>
      </w:tr>
      <w:tr w:rsidR="007F33E4" w:rsidRPr="00185E45" w14:paraId="670BDCC4" w14:textId="77777777" w:rsidTr="0097676C">
        <w:trPr>
          <w:trHeight w:val="20"/>
        </w:trPr>
        <w:tc>
          <w:tcPr>
            <w:tcW w:w="0" w:type="auto"/>
            <w:tcBorders>
              <w:top w:val="nil"/>
              <w:left w:val="single" w:sz="4" w:space="0" w:color="auto"/>
              <w:bottom w:val="single" w:sz="4" w:space="0" w:color="auto"/>
              <w:right w:val="nil"/>
            </w:tcBorders>
            <w:noWrap/>
            <w:vAlign w:val="center"/>
            <w:hideMark/>
          </w:tcPr>
          <w:p w14:paraId="7C0BE871" w14:textId="77777777" w:rsidR="007F33E4" w:rsidRPr="00185E45" w:rsidRDefault="007F33E4" w:rsidP="00185E45">
            <w:pPr>
              <w:pStyle w:val="a4"/>
              <w:rPr>
                <w:sz w:val="24"/>
              </w:rPr>
            </w:pPr>
            <w:r w:rsidRPr="00185E45">
              <w:rPr>
                <w:sz w:val="24"/>
              </w:rPr>
              <w:t>1010</w:t>
            </w:r>
          </w:p>
        </w:tc>
        <w:tc>
          <w:tcPr>
            <w:tcW w:w="0" w:type="auto"/>
            <w:tcBorders>
              <w:top w:val="nil"/>
              <w:left w:val="single" w:sz="4" w:space="0" w:color="auto"/>
              <w:bottom w:val="single" w:sz="4" w:space="0" w:color="auto"/>
              <w:right w:val="single" w:sz="4" w:space="0" w:color="auto"/>
            </w:tcBorders>
            <w:vAlign w:val="bottom"/>
            <w:hideMark/>
          </w:tcPr>
          <w:p w14:paraId="6FE13A19" w14:textId="77777777" w:rsidR="007F33E4" w:rsidRPr="00185E45" w:rsidRDefault="007F33E4" w:rsidP="00185E45">
            <w:pPr>
              <w:pStyle w:val="a4"/>
              <w:rPr>
                <w:sz w:val="24"/>
              </w:rPr>
            </w:pPr>
            <w:r w:rsidRPr="00185E45">
              <w:rPr>
                <w:sz w:val="24"/>
              </w:rPr>
              <w:t>Производство хлеба и хлебобулочных изделий производительностью от 0,3 до 3,0 тонны в сутки (Класс V – СЗЗ 50 м)</w:t>
            </w:r>
          </w:p>
        </w:tc>
        <w:tc>
          <w:tcPr>
            <w:tcW w:w="0" w:type="auto"/>
            <w:tcBorders>
              <w:top w:val="nil"/>
              <w:left w:val="nil"/>
              <w:bottom w:val="single" w:sz="4" w:space="0" w:color="auto"/>
              <w:right w:val="single" w:sz="4" w:space="0" w:color="auto"/>
            </w:tcBorders>
            <w:noWrap/>
            <w:vAlign w:val="center"/>
            <w:hideMark/>
          </w:tcPr>
          <w:p w14:paraId="2E7EC572" w14:textId="77777777" w:rsidR="007F33E4" w:rsidRPr="00185E45" w:rsidRDefault="007F33E4" w:rsidP="00185E45">
            <w:pPr>
              <w:pStyle w:val="a4"/>
              <w:rPr>
                <w:sz w:val="24"/>
              </w:rPr>
            </w:pPr>
            <w:r w:rsidRPr="00185E45">
              <w:rPr>
                <w:sz w:val="24"/>
              </w:rPr>
              <w:t>1</w:t>
            </w:r>
          </w:p>
        </w:tc>
        <w:tc>
          <w:tcPr>
            <w:tcW w:w="0" w:type="auto"/>
            <w:tcBorders>
              <w:top w:val="nil"/>
              <w:left w:val="nil"/>
              <w:bottom w:val="single" w:sz="4" w:space="0" w:color="auto"/>
              <w:right w:val="single" w:sz="4" w:space="0" w:color="auto"/>
            </w:tcBorders>
            <w:noWrap/>
            <w:vAlign w:val="center"/>
            <w:hideMark/>
          </w:tcPr>
          <w:p w14:paraId="506983B3" w14:textId="77777777" w:rsidR="007F33E4" w:rsidRPr="00185E45" w:rsidRDefault="007F33E4" w:rsidP="00185E45">
            <w:pPr>
              <w:pStyle w:val="a4"/>
              <w:rPr>
                <w:sz w:val="24"/>
              </w:rPr>
            </w:pPr>
            <w:r w:rsidRPr="00185E45">
              <w:rPr>
                <w:sz w:val="24"/>
              </w:rPr>
              <w:t>2</w:t>
            </w:r>
          </w:p>
        </w:tc>
        <w:tc>
          <w:tcPr>
            <w:tcW w:w="0" w:type="auto"/>
            <w:tcBorders>
              <w:top w:val="nil"/>
              <w:left w:val="nil"/>
              <w:bottom w:val="single" w:sz="4" w:space="0" w:color="auto"/>
              <w:right w:val="single" w:sz="4" w:space="0" w:color="auto"/>
            </w:tcBorders>
            <w:noWrap/>
            <w:vAlign w:val="center"/>
            <w:hideMark/>
          </w:tcPr>
          <w:p w14:paraId="7AEE4955" w14:textId="77777777" w:rsidR="007F33E4" w:rsidRPr="00185E45" w:rsidRDefault="007F33E4" w:rsidP="00185E45">
            <w:pPr>
              <w:pStyle w:val="a4"/>
              <w:rPr>
                <w:sz w:val="24"/>
              </w:rPr>
            </w:pPr>
            <w:r w:rsidRPr="00185E45">
              <w:rPr>
                <w:sz w:val="24"/>
              </w:rPr>
              <w:t>3600</w:t>
            </w:r>
          </w:p>
        </w:tc>
        <w:tc>
          <w:tcPr>
            <w:tcW w:w="0" w:type="auto"/>
            <w:tcBorders>
              <w:top w:val="nil"/>
              <w:left w:val="nil"/>
              <w:bottom w:val="single" w:sz="4" w:space="0" w:color="auto"/>
              <w:right w:val="nil"/>
            </w:tcBorders>
            <w:noWrap/>
            <w:vAlign w:val="center"/>
            <w:hideMark/>
          </w:tcPr>
          <w:p w14:paraId="228043E2" w14:textId="77777777" w:rsidR="007F33E4" w:rsidRPr="00185E45" w:rsidRDefault="007F33E4" w:rsidP="00185E45">
            <w:pPr>
              <w:pStyle w:val="a4"/>
              <w:rPr>
                <w:sz w:val="24"/>
              </w:rPr>
            </w:pPr>
            <w:r w:rsidRPr="00185E45">
              <w:rPr>
                <w:sz w:val="24"/>
              </w:rPr>
              <w:t>3060,0</w:t>
            </w:r>
          </w:p>
        </w:tc>
        <w:tc>
          <w:tcPr>
            <w:tcW w:w="0" w:type="auto"/>
            <w:tcBorders>
              <w:top w:val="nil"/>
              <w:left w:val="single" w:sz="4" w:space="0" w:color="auto"/>
              <w:bottom w:val="single" w:sz="4" w:space="0" w:color="auto"/>
              <w:right w:val="single" w:sz="4" w:space="0" w:color="auto"/>
            </w:tcBorders>
            <w:noWrap/>
            <w:vAlign w:val="center"/>
            <w:hideMark/>
          </w:tcPr>
          <w:p w14:paraId="2DB8EE46" w14:textId="77777777" w:rsidR="007F33E4" w:rsidRPr="00185E45" w:rsidRDefault="007F33E4" w:rsidP="00185E45">
            <w:pPr>
              <w:pStyle w:val="a4"/>
              <w:rPr>
                <w:sz w:val="24"/>
              </w:rPr>
            </w:pPr>
            <w:r w:rsidRPr="00185E45">
              <w:rPr>
                <w:sz w:val="24"/>
              </w:rPr>
              <w:t>Первая очередь</w:t>
            </w:r>
          </w:p>
        </w:tc>
        <w:tc>
          <w:tcPr>
            <w:tcW w:w="0" w:type="auto"/>
            <w:vAlign w:val="center"/>
            <w:hideMark/>
          </w:tcPr>
          <w:p w14:paraId="2A99BD9C" w14:textId="77777777" w:rsidR="007F33E4" w:rsidRPr="00185E45" w:rsidRDefault="007F33E4" w:rsidP="00185E45">
            <w:pPr>
              <w:pStyle w:val="a4"/>
              <w:rPr>
                <w:sz w:val="24"/>
              </w:rPr>
            </w:pPr>
          </w:p>
        </w:tc>
      </w:tr>
      <w:tr w:rsidR="007F33E4" w:rsidRPr="00185E45" w14:paraId="74E3BABE" w14:textId="77777777" w:rsidTr="0097676C">
        <w:trPr>
          <w:trHeight w:val="20"/>
        </w:trPr>
        <w:tc>
          <w:tcPr>
            <w:tcW w:w="0" w:type="auto"/>
            <w:tcBorders>
              <w:top w:val="nil"/>
              <w:left w:val="single" w:sz="4" w:space="0" w:color="auto"/>
              <w:bottom w:val="single" w:sz="4" w:space="0" w:color="auto"/>
              <w:right w:val="nil"/>
            </w:tcBorders>
            <w:noWrap/>
            <w:vAlign w:val="center"/>
            <w:hideMark/>
          </w:tcPr>
          <w:p w14:paraId="4D2135E7" w14:textId="77777777" w:rsidR="007F33E4" w:rsidRPr="00185E45" w:rsidRDefault="007F33E4" w:rsidP="00185E45">
            <w:pPr>
              <w:pStyle w:val="a4"/>
              <w:rPr>
                <w:sz w:val="24"/>
              </w:rPr>
            </w:pPr>
            <w:r w:rsidRPr="00185E45">
              <w:rPr>
                <w:sz w:val="24"/>
              </w:rPr>
              <w:t>1011</w:t>
            </w:r>
          </w:p>
        </w:tc>
        <w:tc>
          <w:tcPr>
            <w:tcW w:w="0" w:type="auto"/>
            <w:tcBorders>
              <w:top w:val="nil"/>
              <w:left w:val="single" w:sz="4" w:space="0" w:color="auto"/>
              <w:bottom w:val="single" w:sz="4" w:space="0" w:color="auto"/>
              <w:right w:val="single" w:sz="4" w:space="0" w:color="auto"/>
            </w:tcBorders>
            <w:vAlign w:val="center"/>
            <w:hideMark/>
          </w:tcPr>
          <w:p w14:paraId="0E1DAB93" w14:textId="77777777" w:rsidR="007F33E4" w:rsidRPr="00185E45" w:rsidRDefault="007F33E4" w:rsidP="00185E45">
            <w:pPr>
              <w:pStyle w:val="a4"/>
              <w:rPr>
                <w:sz w:val="24"/>
              </w:rPr>
            </w:pPr>
            <w:r w:rsidRPr="00185E45">
              <w:rPr>
                <w:sz w:val="24"/>
              </w:rPr>
              <w:t>Производство макаронных изделий от 0,3 до 1,0 тонны в сутки</w:t>
            </w:r>
          </w:p>
        </w:tc>
        <w:tc>
          <w:tcPr>
            <w:tcW w:w="0" w:type="auto"/>
            <w:tcBorders>
              <w:top w:val="nil"/>
              <w:left w:val="nil"/>
              <w:bottom w:val="single" w:sz="4" w:space="0" w:color="auto"/>
              <w:right w:val="single" w:sz="4" w:space="0" w:color="auto"/>
            </w:tcBorders>
            <w:noWrap/>
            <w:vAlign w:val="center"/>
            <w:hideMark/>
          </w:tcPr>
          <w:p w14:paraId="234BD2E9" w14:textId="77777777" w:rsidR="007F33E4" w:rsidRPr="00185E45" w:rsidRDefault="007F33E4" w:rsidP="00185E45">
            <w:pPr>
              <w:pStyle w:val="a4"/>
              <w:rPr>
                <w:sz w:val="24"/>
              </w:rPr>
            </w:pPr>
            <w:r w:rsidRPr="00185E45">
              <w:rPr>
                <w:sz w:val="24"/>
              </w:rPr>
              <w:t>1</w:t>
            </w:r>
          </w:p>
        </w:tc>
        <w:tc>
          <w:tcPr>
            <w:tcW w:w="0" w:type="auto"/>
            <w:tcBorders>
              <w:top w:val="nil"/>
              <w:left w:val="nil"/>
              <w:bottom w:val="single" w:sz="4" w:space="0" w:color="auto"/>
              <w:right w:val="single" w:sz="4" w:space="0" w:color="auto"/>
            </w:tcBorders>
            <w:noWrap/>
            <w:vAlign w:val="center"/>
            <w:hideMark/>
          </w:tcPr>
          <w:p w14:paraId="2EE70A70" w14:textId="77777777" w:rsidR="007F33E4" w:rsidRPr="00185E45" w:rsidRDefault="007F33E4" w:rsidP="00185E45">
            <w:pPr>
              <w:pStyle w:val="a4"/>
              <w:rPr>
                <w:sz w:val="24"/>
              </w:rPr>
            </w:pPr>
            <w:r w:rsidRPr="00185E45">
              <w:rPr>
                <w:sz w:val="24"/>
              </w:rPr>
              <w:t>4</w:t>
            </w:r>
          </w:p>
        </w:tc>
        <w:tc>
          <w:tcPr>
            <w:tcW w:w="0" w:type="auto"/>
            <w:tcBorders>
              <w:top w:val="nil"/>
              <w:left w:val="nil"/>
              <w:bottom w:val="single" w:sz="4" w:space="0" w:color="auto"/>
              <w:right w:val="single" w:sz="4" w:space="0" w:color="auto"/>
            </w:tcBorders>
            <w:noWrap/>
            <w:vAlign w:val="center"/>
            <w:hideMark/>
          </w:tcPr>
          <w:p w14:paraId="708843B3" w14:textId="77777777" w:rsidR="007F33E4" w:rsidRPr="00185E45" w:rsidRDefault="007F33E4" w:rsidP="00185E45">
            <w:pPr>
              <w:pStyle w:val="a4"/>
              <w:rPr>
                <w:sz w:val="24"/>
              </w:rPr>
            </w:pPr>
            <w:r w:rsidRPr="00185E45">
              <w:rPr>
                <w:sz w:val="24"/>
              </w:rPr>
              <w:t>2894</w:t>
            </w:r>
          </w:p>
        </w:tc>
        <w:tc>
          <w:tcPr>
            <w:tcW w:w="0" w:type="auto"/>
            <w:tcBorders>
              <w:top w:val="nil"/>
              <w:left w:val="nil"/>
              <w:bottom w:val="single" w:sz="4" w:space="0" w:color="auto"/>
              <w:right w:val="nil"/>
            </w:tcBorders>
            <w:noWrap/>
            <w:vAlign w:val="center"/>
            <w:hideMark/>
          </w:tcPr>
          <w:p w14:paraId="369A2223" w14:textId="77777777" w:rsidR="007F33E4" w:rsidRPr="00185E45" w:rsidRDefault="007F33E4" w:rsidP="00185E45">
            <w:pPr>
              <w:pStyle w:val="a4"/>
              <w:rPr>
                <w:sz w:val="24"/>
              </w:rPr>
            </w:pPr>
            <w:r w:rsidRPr="00185E45">
              <w:rPr>
                <w:sz w:val="24"/>
              </w:rPr>
              <w:t>2459,9</w:t>
            </w:r>
          </w:p>
        </w:tc>
        <w:tc>
          <w:tcPr>
            <w:tcW w:w="0" w:type="auto"/>
            <w:tcBorders>
              <w:top w:val="single" w:sz="8" w:space="0" w:color="auto"/>
              <w:left w:val="single" w:sz="8" w:space="0" w:color="auto"/>
              <w:bottom w:val="single" w:sz="8" w:space="0" w:color="auto"/>
              <w:right w:val="single" w:sz="8" w:space="0" w:color="auto"/>
            </w:tcBorders>
            <w:noWrap/>
            <w:vAlign w:val="center"/>
            <w:hideMark/>
          </w:tcPr>
          <w:p w14:paraId="521C7926" w14:textId="77777777" w:rsidR="007F33E4" w:rsidRPr="00185E45" w:rsidRDefault="007F33E4" w:rsidP="00185E45">
            <w:pPr>
              <w:pStyle w:val="a4"/>
              <w:rPr>
                <w:sz w:val="24"/>
              </w:rPr>
            </w:pPr>
            <w:r w:rsidRPr="00185E45">
              <w:rPr>
                <w:sz w:val="24"/>
                <w:lang w:val="kk-KZ"/>
              </w:rPr>
              <w:t>Расчетный срок</w:t>
            </w:r>
          </w:p>
        </w:tc>
        <w:tc>
          <w:tcPr>
            <w:tcW w:w="0" w:type="auto"/>
            <w:vAlign w:val="center"/>
            <w:hideMark/>
          </w:tcPr>
          <w:p w14:paraId="296077E1" w14:textId="77777777" w:rsidR="007F33E4" w:rsidRPr="00185E45" w:rsidRDefault="007F33E4" w:rsidP="00185E45">
            <w:pPr>
              <w:pStyle w:val="a4"/>
              <w:rPr>
                <w:sz w:val="24"/>
              </w:rPr>
            </w:pPr>
          </w:p>
        </w:tc>
      </w:tr>
      <w:tr w:rsidR="007F33E4" w:rsidRPr="00185E45" w14:paraId="59DABF9C" w14:textId="77777777" w:rsidTr="0097676C">
        <w:trPr>
          <w:trHeight w:val="20"/>
        </w:trPr>
        <w:tc>
          <w:tcPr>
            <w:tcW w:w="0" w:type="auto"/>
            <w:tcBorders>
              <w:top w:val="nil"/>
              <w:left w:val="single" w:sz="4" w:space="0" w:color="auto"/>
              <w:bottom w:val="single" w:sz="4" w:space="0" w:color="auto"/>
              <w:right w:val="nil"/>
            </w:tcBorders>
            <w:vAlign w:val="center"/>
            <w:hideMark/>
          </w:tcPr>
          <w:p w14:paraId="5F7FFA37" w14:textId="77777777" w:rsidR="007F33E4" w:rsidRPr="00185E45" w:rsidRDefault="007F33E4" w:rsidP="00185E45">
            <w:pPr>
              <w:pStyle w:val="a4"/>
              <w:rPr>
                <w:sz w:val="24"/>
              </w:rPr>
            </w:pPr>
            <w:r w:rsidRPr="00185E45">
              <w:rPr>
                <w:sz w:val="24"/>
              </w:rPr>
              <w:t>1012</w:t>
            </w:r>
          </w:p>
        </w:tc>
        <w:tc>
          <w:tcPr>
            <w:tcW w:w="0" w:type="auto"/>
            <w:tcBorders>
              <w:top w:val="nil"/>
              <w:left w:val="single" w:sz="4" w:space="0" w:color="auto"/>
              <w:bottom w:val="single" w:sz="4" w:space="0" w:color="auto"/>
              <w:right w:val="single" w:sz="4" w:space="0" w:color="auto"/>
            </w:tcBorders>
            <w:vAlign w:val="bottom"/>
            <w:hideMark/>
          </w:tcPr>
          <w:p w14:paraId="4BAEFF19" w14:textId="77777777" w:rsidR="007F33E4" w:rsidRPr="00185E45" w:rsidRDefault="007F33E4" w:rsidP="00185E45">
            <w:pPr>
              <w:pStyle w:val="a4"/>
              <w:rPr>
                <w:sz w:val="24"/>
              </w:rPr>
            </w:pPr>
            <w:r w:rsidRPr="00185E45">
              <w:rPr>
                <w:sz w:val="24"/>
              </w:rPr>
              <w:t>Цех по приготовлению кормов (Класс IV – СЗЗ 100 м)</w:t>
            </w:r>
          </w:p>
        </w:tc>
        <w:tc>
          <w:tcPr>
            <w:tcW w:w="0" w:type="auto"/>
            <w:tcBorders>
              <w:top w:val="nil"/>
              <w:left w:val="nil"/>
              <w:bottom w:val="single" w:sz="4" w:space="0" w:color="auto"/>
              <w:right w:val="single" w:sz="4" w:space="0" w:color="auto"/>
            </w:tcBorders>
            <w:vAlign w:val="center"/>
            <w:hideMark/>
          </w:tcPr>
          <w:p w14:paraId="137D4A3C" w14:textId="77777777" w:rsidR="007F33E4" w:rsidRPr="00185E45" w:rsidRDefault="007F33E4" w:rsidP="00185E45">
            <w:pPr>
              <w:pStyle w:val="a4"/>
              <w:rPr>
                <w:sz w:val="24"/>
              </w:rPr>
            </w:pPr>
            <w:r w:rsidRPr="00185E45">
              <w:rPr>
                <w:sz w:val="24"/>
              </w:rPr>
              <w:t>1</w:t>
            </w:r>
          </w:p>
        </w:tc>
        <w:tc>
          <w:tcPr>
            <w:tcW w:w="0" w:type="auto"/>
            <w:tcBorders>
              <w:top w:val="nil"/>
              <w:left w:val="nil"/>
              <w:bottom w:val="single" w:sz="4" w:space="0" w:color="auto"/>
              <w:right w:val="single" w:sz="4" w:space="0" w:color="auto"/>
            </w:tcBorders>
            <w:vAlign w:val="center"/>
            <w:hideMark/>
          </w:tcPr>
          <w:p w14:paraId="4895A5B4" w14:textId="77777777" w:rsidR="007F33E4" w:rsidRPr="00185E45" w:rsidRDefault="007F33E4" w:rsidP="00185E45">
            <w:pPr>
              <w:pStyle w:val="a4"/>
              <w:rPr>
                <w:sz w:val="24"/>
              </w:rPr>
            </w:pPr>
            <w:r w:rsidRPr="00185E45">
              <w:rPr>
                <w:sz w:val="24"/>
              </w:rPr>
              <w:t>3</w:t>
            </w:r>
          </w:p>
        </w:tc>
        <w:tc>
          <w:tcPr>
            <w:tcW w:w="0" w:type="auto"/>
            <w:tcBorders>
              <w:top w:val="nil"/>
              <w:left w:val="nil"/>
              <w:bottom w:val="single" w:sz="4" w:space="0" w:color="auto"/>
              <w:right w:val="single" w:sz="4" w:space="0" w:color="auto"/>
            </w:tcBorders>
            <w:vAlign w:val="center"/>
            <w:hideMark/>
          </w:tcPr>
          <w:p w14:paraId="3002D64A" w14:textId="77777777" w:rsidR="007F33E4" w:rsidRPr="00185E45" w:rsidRDefault="007F33E4" w:rsidP="00185E45">
            <w:pPr>
              <w:pStyle w:val="a4"/>
              <w:rPr>
                <w:sz w:val="24"/>
              </w:rPr>
            </w:pPr>
            <w:r w:rsidRPr="00185E45">
              <w:rPr>
                <w:sz w:val="24"/>
              </w:rPr>
              <w:t>4948</w:t>
            </w:r>
          </w:p>
        </w:tc>
        <w:tc>
          <w:tcPr>
            <w:tcW w:w="0" w:type="auto"/>
            <w:tcBorders>
              <w:top w:val="nil"/>
              <w:left w:val="nil"/>
              <w:bottom w:val="single" w:sz="4" w:space="0" w:color="auto"/>
              <w:right w:val="nil"/>
            </w:tcBorders>
            <w:noWrap/>
            <w:vAlign w:val="center"/>
            <w:hideMark/>
          </w:tcPr>
          <w:p w14:paraId="77E39DEF" w14:textId="77777777" w:rsidR="007F33E4" w:rsidRPr="00185E45" w:rsidRDefault="007F33E4" w:rsidP="00185E45">
            <w:pPr>
              <w:pStyle w:val="a4"/>
              <w:rPr>
                <w:sz w:val="24"/>
              </w:rPr>
            </w:pPr>
            <w:r w:rsidRPr="00185E45">
              <w:rPr>
                <w:sz w:val="24"/>
              </w:rPr>
              <w:t>4205,8</w:t>
            </w:r>
          </w:p>
        </w:tc>
        <w:tc>
          <w:tcPr>
            <w:tcW w:w="0" w:type="auto"/>
            <w:tcBorders>
              <w:top w:val="nil"/>
              <w:left w:val="single" w:sz="8" w:space="0" w:color="auto"/>
              <w:bottom w:val="single" w:sz="8" w:space="0" w:color="auto"/>
              <w:right w:val="single" w:sz="8" w:space="0" w:color="auto"/>
            </w:tcBorders>
            <w:noWrap/>
            <w:vAlign w:val="center"/>
            <w:hideMark/>
          </w:tcPr>
          <w:p w14:paraId="722EDDD8" w14:textId="77777777" w:rsidR="007F33E4" w:rsidRPr="00185E45" w:rsidRDefault="007F33E4" w:rsidP="00185E45">
            <w:pPr>
              <w:pStyle w:val="a4"/>
              <w:rPr>
                <w:sz w:val="24"/>
              </w:rPr>
            </w:pPr>
            <w:r w:rsidRPr="00185E45">
              <w:rPr>
                <w:sz w:val="24"/>
                <w:lang w:val="kk-KZ"/>
              </w:rPr>
              <w:t>Расчетный срок</w:t>
            </w:r>
          </w:p>
        </w:tc>
        <w:tc>
          <w:tcPr>
            <w:tcW w:w="0" w:type="auto"/>
            <w:vAlign w:val="center"/>
            <w:hideMark/>
          </w:tcPr>
          <w:p w14:paraId="0B01A9C6" w14:textId="77777777" w:rsidR="007F33E4" w:rsidRPr="00185E45" w:rsidRDefault="007F33E4" w:rsidP="00185E45">
            <w:pPr>
              <w:pStyle w:val="a4"/>
              <w:rPr>
                <w:sz w:val="24"/>
              </w:rPr>
            </w:pPr>
          </w:p>
        </w:tc>
      </w:tr>
      <w:tr w:rsidR="007F33E4" w:rsidRPr="00185E45" w14:paraId="6C262CB2" w14:textId="77777777" w:rsidTr="0097676C">
        <w:trPr>
          <w:trHeight w:val="20"/>
        </w:trPr>
        <w:tc>
          <w:tcPr>
            <w:tcW w:w="0" w:type="auto"/>
            <w:tcBorders>
              <w:top w:val="nil"/>
              <w:left w:val="single" w:sz="4" w:space="0" w:color="auto"/>
              <w:bottom w:val="single" w:sz="4" w:space="0" w:color="auto"/>
              <w:right w:val="nil"/>
            </w:tcBorders>
            <w:vAlign w:val="center"/>
            <w:hideMark/>
          </w:tcPr>
          <w:p w14:paraId="37F5A3BB" w14:textId="77777777" w:rsidR="007F33E4" w:rsidRPr="00185E45" w:rsidRDefault="007F33E4" w:rsidP="00185E45">
            <w:pPr>
              <w:pStyle w:val="a4"/>
              <w:rPr>
                <w:sz w:val="24"/>
              </w:rPr>
            </w:pPr>
            <w:r w:rsidRPr="00185E45">
              <w:rPr>
                <w:sz w:val="24"/>
              </w:rPr>
              <w:t>1013</w:t>
            </w:r>
          </w:p>
        </w:tc>
        <w:tc>
          <w:tcPr>
            <w:tcW w:w="0" w:type="auto"/>
            <w:tcBorders>
              <w:top w:val="nil"/>
              <w:left w:val="single" w:sz="4" w:space="0" w:color="auto"/>
              <w:bottom w:val="single" w:sz="4" w:space="0" w:color="auto"/>
              <w:right w:val="single" w:sz="4" w:space="0" w:color="auto"/>
            </w:tcBorders>
            <w:vAlign w:val="bottom"/>
            <w:hideMark/>
          </w:tcPr>
          <w:p w14:paraId="65971187" w14:textId="77777777" w:rsidR="007F33E4" w:rsidRPr="00185E45" w:rsidRDefault="007F33E4" w:rsidP="00185E45">
            <w:pPr>
              <w:pStyle w:val="a4"/>
              <w:rPr>
                <w:sz w:val="24"/>
              </w:rPr>
            </w:pPr>
            <w:r w:rsidRPr="00185E45">
              <w:rPr>
                <w:sz w:val="24"/>
              </w:rPr>
              <w:t xml:space="preserve">Хозяйства с содержанием </w:t>
            </w:r>
            <w:proofErr w:type="gramStart"/>
            <w:r w:rsidRPr="00185E45">
              <w:rPr>
                <w:sz w:val="24"/>
              </w:rPr>
              <w:t>животных  до</w:t>
            </w:r>
            <w:proofErr w:type="gramEnd"/>
            <w:r w:rsidRPr="00185E45">
              <w:rPr>
                <w:sz w:val="24"/>
              </w:rPr>
              <w:t xml:space="preserve"> 50 голов (Класс IV – СЗЗ 100 м)</w:t>
            </w:r>
          </w:p>
        </w:tc>
        <w:tc>
          <w:tcPr>
            <w:tcW w:w="0" w:type="auto"/>
            <w:tcBorders>
              <w:top w:val="nil"/>
              <w:left w:val="nil"/>
              <w:bottom w:val="single" w:sz="4" w:space="0" w:color="auto"/>
              <w:right w:val="single" w:sz="4" w:space="0" w:color="auto"/>
            </w:tcBorders>
            <w:vAlign w:val="center"/>
            <w:hideMark/>
          </w:tcPr>
          <w:p w14:paraId="6F8844A7" w14:textId="77777777" w:rsidR="007F33E4" w:rsidRPr="00185E45" w:rsidRDefault="007F33E4" w:rsidP="00185E45">
            <w:pPr>
              <w:pStyle w:val="a4"/>
              <w:rPr>
                <w:sz w:val="24"/>
              </w:rPr>
            </w:pPr>
            <w:r w:rsidRPr="00185E45">
              <w:rPr>
                <w:sz w:val="24"/>
              </w:rPr>
              <w:t>1</w:t>
            </w:r>
          </w:p>
        </w:tc>
        <w:tc>
          <w:tcPr>
            <w:tcW w:w="0" w:type="auto"/>
            <w:tcBorders>
              <w:top w:val="nil"/>
              <w:left w:val="nil"/>
              <w:bottom w:val="single" w:sz="4" w:space="0" w:color="auto"/>
              <w:right w:val="single" w:sz="4" w:space="0" w:color="auto"/>
            </w:tcBorders>
            <w:vAlign w:val="center"/>
            <w:hideMark/>
          </w:tcPr>
          <w:p w14:paraId="59BEA7FD" w14:textId="77777777" w:rsidR="007F33E4" w:rsidRPr="00185E45" w:rsidRDefault="007F33E4" w:rsidP="00185E45">
            <w:pPr>
              <w:pStyle w:val="a4"/>
              <w:rPr>
                <w:sz w:val="24"/>
              </w:rPr>
            </w:pPr>
            <w:r w:rsidRPr="00185E45">
              <w:rPr>
                <w:sz w:val="24"/>
              </w:rPr>
              <w:t>6</w:t>
            </w:r>
          </w:p>
        </w:tc>
        <w:tc>
          <w:tcPr>
            <w:tcW w:w="0" w:type="auto"/>
            <w:tcBorders>
              <w:top w:val="nil"/>
              <w:left w:val="nil"/>
              <w:bottom w:val="single" w:sz="4" w:space="0" w:color="auto"/>
              <w:right w:val="single" w:sz="4" w:space="0" w:color="auto"/>
            </w:tcBorders>
            <w:vAlign w:val="center"/>
            <w:hideMark/>
          </w:tcPr>
          <w:p w14:paraId="023F6F5A" w14:textId="77777777" w:rsidR="007F33E4" w:rsidRPr="00185E45" w:rsidRDefault="007F33E4" w:rsidP="00185E45">
            <w:pPr>
              <w:pStyle w:val="a4"/>
              <w:rPr>
                <w:sz w:val="24"/>
              </w:rPr>
            </w:pPr>
            <w:r w:rsidRPr="00185E45">
              <w:rPr>
                <w:sz w:val="24"/>
              </w:rPr>
              <w:t>5019</w:t>
            </w:r>
          </w:p>
        </w:tc>
        <w:tc>
          <w:tcPr>
            <w:tcW w:w="0" w:type="auto"/>
            <w:tcBorders>
              <w:top w:val="nil"/>
              <w:left w:val="nil"/>
              <w:bottom w:val="single" w:sz="4" w:space="0" w:color="auto"/>
              <w:right w:val="nil"/>
            </w:tcBorders>
            <w:noWrap/>
            <w:vAlign w:val="center"/>
            <w:hideMark/>
          </w:tcPr>
          <w:p w14:paraId="569F8C63" w14:textId="77777777" w:rsidR="007F33E4" w:rsidRPr="00185E45" w:rsidRDefault="007F33E4" w:rsidP="00185E45">
            <w:pPr>
              <w:pStyle w:val="a4"/>
              <w:rPr>
                <w:sz w:val="24"/>
              </w:rPr>
            </w:pPr>
            <w:r w:rsidRPr="00185E45">
              <w:rPr>
                <w:sz w:val="24"/>
              </w:rPr>
              <w:t>4266,2</w:t>
            </w:r>
          </w:p>
        </w:tc>
        <w:tc>
          <w:tcPr>
            <w:tcW w:w="0" w:type="auto"/>
            <w:tcBorders>
              <w:top w:val="nil"/>
              <w:left w:val="single" w:sz="8" w:space="0" w:color="auto"/>
              <w:bottom w:val="single" w:sz="8" w:space="0" w:color="auto"/>
              <w:right w:val="single" w:sz="8" w:space="0" w:color="auto"/>
            </w:tcBorders>
            <w:noWrap/>
            <w:vAlign w:val="center"/>
            <w:hideMark/>
          </w:tcPr>
          <w:p w14:paraId="41D990C0" w14:textId="77777777" w:rsidR="007F33E4" w:rsidRPr="00185E45" w:rsidRDefault="007F33E4" w:rsidP="00185E45">
            <w:pPr>
              <w:pStyle w:val="a4"/>
              <w:rPr>
                <w:sz w:val="24"/>
              </w:rPr>
            </w:pPr>
            <w:r w:rsidRPr="00185E45">
              <w:rPr>
                <w:sz w:val="24"/>
                <w:lang w:val="kk-KZ"/>
              </w:rPr>
              <w:t>Расчетный срок</w:t>
            </w:r>
          </w:p>
        </w:tc>
        <w:tc>
          <w:tcPr>
            <w:tcW w:w="0" w:type="auto"/>
            <w:vAlign w:val="center"/>
            <w:hideMark/>
          </w:tcPr>
          <w:p w14:paraId="5292FDF9" w14:textId="77777777" w:rsidR="007F33E4" w:rsidRPr="00185E45" w:rsidRDefault="007F33E4" w:rsidP="00185E45">
            <w:pPr>
              <w:pStyle w:val="a4"/>
              <w:rPr>
                <w:sz w:val="24"/>
              </w:rPr>
            </w:pPr>
          </w:p>
        </w:tc>
      </w:tr>
      <w:tr w:rsidR="007F33E4" w:rsidRPr="00185E45" w14:paraId="188E52F3" w14:textId="77777777" w:rsidTr="0097676C">
        <w:trPr>
          <w:trHeight w:val="20"/>
        </w:trPr>
        <w:tc>
          <w:tcPr>
            <w:tcW w:w="0" w:type="auto"/>
            <w:tcBorders>
              <w:top w:val="nil"/>
              <w:left w:val="single" w:sz="4" w:space="0" w:color="auto"/>
              <w:bottom w:val="single" w:sz="4" w:space="0" w:color="auto"/>
              <w:right w:val="nil"/>
            </w:tcBorders>
            <w:vAlign w:val="center"/>
            <w:hideMark/>
          </w:tcPr>
          <w:p w14:paraId="0F8D9071" w14:textId="77777777" w:rsidR="007F33E4" w:rsidRPr="00185E45" w:rsidRDefault="007F33E4" w:rsidP="00185E45">
            <w:pPr>
              <w:pStyle w:val="a4"/>
              <w:rPr>
                <w:sz w:val="24"/>
              </w:rPr>
            </w:pPr>
            <w:r w:rsidRPr="00185E45">
              <w:rPr>
                <w:sz w:val="24"/>
              </w:rPr>
              <w:lastRenderedPageBreak/>
              <w:t>1014</w:t>
            </w:r>
          </w:p>
        </w:tc>
        <w:tc>
          <w:tcPr>
            <w:tcW w:w="0" w:type="auto"/>
            <w:tcBorders>
              <w:top w:val="nil"/>
              <w:left w:val="single" w:sz="4" w:space="0" w:color="auto"/>
              <w:bottom w:val="single" w:sz="4" w:space="0" w:color="auto"/>
              <w:right w:val="single" w:sz="4" w:space="0" w:color="auto"/>
            </w:tcBorders>
            <w:vAlign w:val="bottom"/>
            <w:hideMark/>
          </w:tcPr>
          <w:p w14:paraId="44EB088E" w14:textId="77777777" w:rsidR="007F33E4" w:rsidRPr="00185E45" w:rsidRDefault="007F33E4" w:rsidP="00185E45">
            <w:pPr>
              <w:pStyle w:val="a4"/>
              <w:rPr>
                <w:sz w:val="24"/>
              </w:rPr>
            </w:pPr>
            <w:r w:rsidRPr="00185E45">
              <w:rPr>
                <w:sz w:val="24"/>
              </w:rPr>
              <w:t>Техническое обслуживания сельскохозяйственной техники</w:t>
            </w:r>
          </w:p>
        </w:tc>
        <w:tc>
          <w:tcPr>
            <w:tcW w:w="0" w:type="auto"/>
            <w:tcBorders>
              <w:top w:val="nil"/>
              <w:left w:val="nil"/>
              <w:bottom w:val="single" w:sz="4" w:space="0" w:color="auto"/>
              <w:right w:val="single" w:sz="4" w:space="0" w:color="auto"/>
            </w:tcBorders>
            <w:vAlign w:val="center"/>
            <w:hideMark/>
          </w:tcPr>
          <w:p w14:paraId="07B410B2" w14:textId="77777777" w:rsidR="007F33E4" w:rsidRPr="00185E45" w:rsidRDefault="007F33E4" w:rsidP="00185E45">
            <w:pPr>
              <w:pStyle w:val="a4"/>
              <w:rPr>
                <w:sz w:val="24"/>
              </w:rPr>
            </w:pPr>
            <w:r w:rsidRPr="00185E45">
              <w:rPr>
                <w:sz w:val="24"/>
              </w:rPr>
              <w:t>1</w:t>
            </w:r>
          </w:p>
        </w:tc>
        <w:tc>
          <w:tcPr>
            <w:tcW w:w="0" w:type="auto"/>
            <w:tcBorders>
              <w:top w:val="nil"/>
              <w:left w:val="nil"/>
              <w:bottom w:val="single" w:sz="4" w:space="0" w:color="auto"/>
              <w:right w:val="single" w:sz="4" w:space="0" w:color="auto"/>
            </w:tcBorders>
            <w:vAlign w:val="center"/>
            <w:hideMark/>
          </w:tcPr>
          <w:p w14:paraId="21F13FBA" w14:textId="77777777" w:rsidR="007F33E4" w:rsidRPr="00185E45" w:rsidRDefault="007F33E4" w:rsidP="00185E45">
            <w:pPr>
              <w:pStyle w:val="a4"/>
              <w:rPr>
                <w:sz w:val="24"/>
              </w:rPr>
            </w:pPr>
            <w:r w:rsidRPr="00185E45">
              <w:rPr>
                <w:sz w:val="24"/>
              </w:rPr>
              <w:t>2</w:t>
            </w:r>
          </w:p>
        </w:tc>
        <w:tc>
          <w:tcPr>
            <w:tcW w:w="0" w:type="auto"/>
            <w:tcBorders>
              <w:top w:val="nil"/>
              <w:left w:val="nil"/>
              <w:bottom w:val="single" w:sz="4" w:space="0" w:color="auto"/>
              <w:right w:val="single" w:sz="4" w:space="0" w:color="auto"/>
            </w:tcBorders>
            <w:vAlign w:val="center"/>
            <w:hideMark/>
          </w:tcPr>
          <w:p w14:paraId="3F268BDA" w14:textId="77777777" w:rsidR="007F33E4" w:rsidRPr="00185E45" w:rsidRDefault="007F33E4" w:rsidP="00185E45">
            <w:pPr>
              <w:pStyle w:val="a4"/>
              <w:rPr>
                <w:sz w:val="24"/>
              </w:rPr>
            </w:pPr>
            <w:r w:rsidRPr="00185E45">
              <w:rPr>
                <w:sz w:val="24"/>
              </w:rPr>
              <w:t>4088</w:t>
            </w:r>
          </w:p>
        </w:tc>
        <w:tc>
          <w:tcPr>
            <w:tcW w:w="0" w:type="auto"/>
            <w:tcBorders>
              <w:top w:val="nil"/>
              <w:left w:val="nil"/>
              <w:bottom w:val="single" w:sz="4" w:space="0" w:color="auto"/>
              <w:right w:val="nil"/>
            </w:tcBorders>
            <w:noWrap/>
            <w:vAlign w:val="center"/>
            <w:hideMark/>
          </w:tcPr>
          <w:p w14:paraId="44CFF666" w14:textId="77777777" w:rsidR="007F33E4" w:rsidRPr="00185E45" w:rsidRDefault="007F33E4" w:rsidP="00185E45">
            <w:pPr>
              <w:pStyle w:val="a4"/>
              <w:rPr>
                <w:sz w:val="24"/>
              </w:rPr>
            </w:pPr>
            <w:r w:rsidRPr="00185E45">
              <w:rPr>
                <w:sz w:val="24"/>
              </w:rPr>
              <w:t>3474,8</w:t>
            </w:r>
          </w:p>
        </w:tc>
        <w:tc>
          <w:tcPr>
            <w:tcW w:w="0" w:type="auto"/>
            <w:tcBorders>
              <w:top w:val="nil"/>
              <w:left w:val="single" w:sz="8" w:space="0" w:color="auto"/>
              <w:bottom w:val="single" w:sz="8" w:space="0" w:color="auto"/>
              <w:right w:val="single" w:sz="8" w:space="0" w:color="auto"/>
            </w:tcBorders>
            <w:noWrap/>
            <w:vAlign w:val="center"/>
            <w:hideMark/>
          </w:tcPr>
          <w:p w14:paraId="792C767A" w14:textId="77777777" w:rsidR="007F33E4" w:rsidRPr="00185E45" w:rsidRDefault="007F33E4" w:rsidP="00185E45">
            <w:pPr>
              <w:pStyle w:val="a4"/>
              <w:rPr>
                <w:sz w:val="24"/>
              </w:rPr>
            </w:pPr>
            <w:r w:rsidRPr="00185E45">
              <w:rPr>
                <w:sz w:val="24"/>
                <w:lang w:val="kk-KZ"/>
              </w:rPr>
              <w:t>Расчетный срок</w:t>
            </w:r>
          </w:p>
        </w:tc>
        <w:tc>
          <w:tcPr>
            <w:tcW w:w="0" w:type="auto"/>
            <w:vAlign w:val="center"/>
            <w:hideMark/>
          </w:tcPr>
          <w:p w14:paraId="39CA14D7" w14:textId="77777777" w:rsidR="007F33E4" w:rsidRPr="00185E45" w:rsidRDefault="007F33E4" w:rsidP="00185E45">
            <w:pPr>
              <w:pStyle w:val="a4"/>
              <w:rPr>
                <w:sz w:val="24"/>
              </w:rPr>
            </w:pPr>
          </w:p>
        </w:tc>
      </w:tr>
      <w:tr w:rsidR="007F33E4" w:rsidRPr="00185E45" w14:paraId="1D3408D3" w14:textId="77777777" w:rsidTr="0097676C">
        <w:trPr>
          <w:trHeight w:val="20"/>
        </w:trPr>
        <w:tc>
          <w:tcPr>
            <w:tcW w:w="0" w:type="auto"/>
            <w:tcBorders>
              <w:top w:val="nil"/>
              <w:left w:val="single" w:sz="4" w:space="0" w:color="auto"/>
              <w:bottom w:val="single" w:sz="4" w:space="0" w:color="auto"/>
              <w:right w:val="nil"/>
            </w:tcBorders>
            <w:noWrap/>
            <w:vAlign w:val="center"/>
            <w:hideMark/>
          </w:tcPr>
          <w:p w14:paraId="2710FBC3" w14:textId="77777777" w:rsidR="007F33E4" w:rsidRPr="00185E45" w:rsidRDefault="007F33E4" w:rsidP="00185E45">
            <w:pPr>
              <w:pStyle w:val="a4"/>
              <w:rPr>
                <w:sz w:val="24"/>
              </w:rPr>
            </w:pPr>
            <w:r w:rsidRPr="00185E45">
              <w:rPr>
                <w:sz w:val="24"/>
              </w:rPr>
              <w:t>1101</w:t>
            </w:r>
          </w:p>
        </w:tc>
        <w:tc>
          <w:tcPr>
            <w:tcW w:w="0" w:type="auto"/>
            <w:tcBorders>
              <w:top w:val="nil"/>
              <w:left w:val="single" w:sz="4" w:space="0" w:color="auto"/>
              <w:bottom w:val="single" w:sz="4" w:space="0" w:color="auto"/>
              <w:right w:val="single" w:sz="4" w:space="0" w:color="auto"/>
            </w:tcBorders>
            <w:noWrap/>
            <w:vAlign w:val="bottom"/>
            <w:hideMark/>
          </w:tcPr>
          <w:p w14:paraId="51972641" w14:textId="77777777" w:rsidR="007F33E4" w:rsidRPr="00185E45" w:rsidRDefault="007F33E4" w:rsidP="00185E45">
            <w:pPr>
              <w:pStyle w:val="a4"/>
              <w:rPr>
                <w:sz w:val="24"/>
              </w:rPr>
            </w:pPr>
            <w:r w:rsidRPr="00185E45">
              <w:rPr>
                <w:sz w:val="24"/>
              </w:rPr>
              <w:t>Спортивный комплекс</w:t>
            </w:r>
          </w:p>
        </w:tc>
        <w:tc>
          <w:tcPr>
            <w:tcW w:w="0" w:type="auto"/>
            <w:tcBorders>
              <w:top w:val="nil"/>
              <w:left w:val="nil"/>
              <w:bottom w:val="single" w:sz="4" w:space="0" w:color="auto"/>
              <w:right w:val="single" w:sz="4" w:space="0" w:color="auto"/>
            </w:tcBorders>
            <w:noWrap/>
            <w:vAlign w:val="center"/>
            <w:hideMark/>
          </w:tcPr>
          <w:p w14:paraId="2EA37138" w14:textId="77777777" w:rsidR="007F33E4" w:rsidRPr="00185E45" w:rsidRDefault="007F33E4" w:rsidP="00185E45">
            <w:pPr>
              <w:pStyle w:val="a4"/>
              <w:rPr>
                <w:sz w:val="24"/>
              </w:rPr>
            </w:pPr>
            <w:r w:rsidRPr="00185E45">
              <w:rPr>
                <w:sz w:val="24"/>
              </w:rPr>
              <w:t>1</w:t>
            </w:r>
          </w:p>
        </w:tc>
        <w:tc>
          <w:tcPr>
            <w:tcW w:w="0" w:type="auto"/>
            <w:tcBorders>
              <w:top w:val="nil"/>
              <w:left w:val="nil"/>
              <w:bottom w:val="single" w:sz="4" w:space="0" w:color="auto"/>
              <w:right w:val="single" w:sz="4" w:space="0" w:color="auto"/>
            </w:tcBorders>
            <w:noWrap/>
            <w:vAlign w:val="center"/>
            <w:hideMark/>
          </w:tcPr>
          <w:p w14:paraId="4F3B3082" w14:textId="77777777" w:rsidR="007F33E4" w:rsidRPr="00185E45" w:rsidRDefault="007F33E4" w:rsidP="00185E45">
            <w:pPr>
              <w:pStyle w:val="a4"/>
              <w:rPr>
                <w:sz w:val="24"/>
              </w:rPr>
            </w:pPr>
            <w:r w:rsidRPr="00185E45">
              <w:rPr>
                <w:sz w:val="24"/>
              </w:rPr>
              <w:t>1</w:t>
            </w:r>
          </w:p>
        </w:tc>
        <w:tc>
          <w:tcPr>
            <w:tcW w:w="0" w:type="auto"/>
            <w:tcBorders>
              <w:top w:val="nil"/>
              <w:left w:val="nil"/>
              <w:bottom w:val="single" w:sz="4" w:space="0" w:color="auto"/>
              <w:right w:val="single" w:sz="4" w:space="0" w:color="auto"/>
            </w:tcBorders>
            <w:noWrap/>
            <w:vAlign w:val="center"/>
            <w:hideMark/>
          </w:tcPr>
          <w:p w14:paraId="2CC0C9CA" w14:textId="77777777" w:rsidR="007F33E4" w:rsidRPr="00185E45" w:rsidRDefault="007F33E4" w:rsidP="00185E45">
            <w:pPr>
              <w:pStyle w:val="a4"/>
              <w:rPr>
                <w:sz w:val="24"/>
              </w:rPr>
            </w:pPr>
            <w:r w:rsidRPr="00185E45">
              <w:rPr>
                <w:sz w:val="24"/>
              </w:rPr>
              <w:t>990</w:t>
            </w:r>
          </w:p>
        </w:tc>
        <w:tc>
          <w:tcPr>
            <w:tcW w:w="0" w:type="auto"/>
            <w:tcBorders>
              <w:top w:val="nil"/>
              <w:left w:val="nil"/>
              <w:bottom w:val="single" w:sz="4" w:space="0" w:color="auto"/>
              <w:right w:val="nil"/>
            </w:tcBorders>
            <w:noWrap/>
            <w:vAlign w:val="center"/>
            <w:hideMark/>
          </w:tcPr>
          <w:p w14:paraId="7B0A06B2" w14:textId="77777777" w:rsidR="007F33E4" w:rsidRPr="00185E45" w:rsidRDefault="007F33E4" w:rsidP="00185E45">
            <w:pPr>
              <w:pStyle w:val="a4"/>
              <w:rPr>
                <w:sz w:val="24"/>
              </w:rPr>
            </w:pPr>
            <w:r w:rsidRPr="00185E45">
              <w:rPr>
                <w:sz w:val="24"/>
              </w:rPr>
              <w:t>861,3</w:t>
            </w:r>
          </w:p>
        </w:tc>
        <w:tc>
          <w:tcPr>
            <w:tcW w:w="0" w:type="auto"/>
            <w:tcBorders>
              <w:top w:val="nil"/>
              <w:left w:val="single" w:sz="4" w:space="0" w:color="auto"/>
              <w:bottom w:val="single" w:sz="4" w:space="0" w:color="auto"/>
              <w:right w:val="single" w:sz="4" w:space="0" w:color="auto"/>
            </w:tcBorders>
            <w:noWrap/>
            <w:vAlign w:val="center"/>
            <w:hideMark/>
          </w:tcPr>
          <w:p w14:paraId="4AAFE355" w14:textId="77777777" w:rsidR="007F33E4" w:rsidRPr="00185E45" w:rsidRDefault="007F33E4" w:rsidP="00185E45">
            <w:pPr>
              <w:pStyle w:val="a4"/>
              <w:rPr>
                <w:sz w:val="24"/>
              </w:rPr>
            </w:pPr>
            <w:r w:rsidRPr="00185E45">
              <w:rPr>
                <w:sz w:val="24"/>
              </w:rPr>
              <w:t>Первая очередь</w:t>
            </w:r>
          </w:p>
        </w:tc>
        <w:tc>
          <w:tcPr>
            <w:tcW w:w="0" w:type="auto"/>
            <w:vAlign w:val="center"/>
            <w:hideMark/>
          </w:tcPr>
          <w:p w14:paraId="58B119B5" w14:textId="77777777" w:rsidR="007F33E4" w:rsidRPr="00185E45" w:rsidRDefault="007F33E4" w:rsidP="00185E45">
            <w:pPr>
              <w:pStyle w:val="a4"/>
              <w:rPr>
                <w:sz w:val="24"/>
              </w:rPr>
            </w:pPr>
          </w:p>
        </w:tc>
      </w:tr>
      <w:tr w:rsidR="007F33E4" w:rsidRPr="00185E45" w14:paraId="7A9F3FC0" w14:textId="77777777" w:rsidTr="0097676C">
        <w:trPr>
          <w:trHeight w:val="20"/>
        </w:trPr>
        <w:tc>
          <w:tcPr>
            <w:tcW w:w="0" w:type="auto"/>
            <w:tcBorders>
              <w:top w:val="nil"/>
              <w:left w:val="single" w:sz="4" w:space="0" w:color="auto"/>
              <w:bottom w:val="single" w:sz="4" w:space="0" w:color="auto"/>
              <w:right w:val="nil"/>
            </w:tcBorders>
            <w:noWrap/>
            <w:vAlign w:val="center"/>
            <w:hideMark/>
          </w:tcPr>
          <w:p w14:paraId="704358D9" w14:textId="77777777" w:rsidR="007F33E4" w:rsidRPr="00185E45" w:rsidRDefault="007F33E4" w:rsidP="00185E45">
            <w:pPr>
              <w:pStyle w:val="a4"/>
              <w:rPr>
                <w:sz w:val="24"/>
              </w:rPr>
            </w:pPr>
            <w:r w:rsidRPr="00185E45">
              <w:rPr>
                <w:sz w:val="24"/>
              </w:rPr>
              <w:t>1201</w:t>
            </w:r>
          </w:p>
        </w:tc>
        <w:tc>
          <w:tcPr>
            <w:tcW w:w="0" w:type="auto"/>
            <w:tcBorders>
              <w:top w:val="nil"/>
              <w:left w:val="single" w:sz="4" w:space="0" w:color="auto"/>
              <w:bottom w:val="single" w:sz="4" w:space="0" w:color="auto"/>
              <w:right w:val="single" w:sz="4" w:space="0" w:color="auto"/>
            </w:tcBorders>
            <w:noWrap/>
            <w:vAlign w:val="bottom"/>
            <w:hideMark/>
          </w:tcPr>
          <w:p w14:paraId="62B460A2" w14:textId="77777777" w:rsidR="007F33E4" w:rsidRPr="00185E45" w:rsidRDefault="007F33E4" w:rsidP="00185E45">
            <w:pPr>
              <w:pStyle w:val="a4"/>
              <w:rPr>
                <w:sz w:val="24"/>
              </w:rPr>
            </w:pPr>
            <w:r w:rsidRPr="00185E45">
              <w:rPr>
                <w:sz w:val="24"/>
              </w:rPr>
              <w:t>Пожарный пост</w:t>
            </w:r>
          </w:p>
        </w:tc>
        <w:tc>
          <w:tcPr>
            <w:tcW w:w="0" w:type="auto"/>
            <w:tcBorders>
              <w:top w:val="nil"/>
              <w:left w:val="nil"/>
              <w:bottom w:val="single" w:sz="4" w:space="0" w:color="auto"/>
              <w:right w:val="single" w:sz="4" w:space="0" w:color="auto"/>
            </w:tcBorders>
            <w:noWrap/>
            <w:vAlign w:val="center"/>
            <w:hideMark/>
          </w:tcPr>
          <w:p w14:paraId="3CEC24F5" w14:textId="77777777" w:rsidR="007F33E4" w:rsidRPr="00185E45" w:rsidRDefault="007F33E4" w:rsidP="00185E45">
            <w:pPr>
              <w:pStyle w:val="a4"/>
              <w:rPr>
                <w:sz w:val="24"/>
              </w:rPr>
            </w:pPr>
            <w:r w:rsidRPr="00185E45">
              <w:rPr>
                <w:sz w:val="24"/>
              </w:rPr>
              <w:t>1</w:t>
            </w:r>
          </w:p>
        </w:tc>
        <w:tc>
          <w:tcPr>
            <w:tcW w:w="0" w:type="auto"/>
            <w:tcBorders>
              <w:top w:val="nil"/>
              <w:left w:val="nil"/>
              <w:bottom w:val="single" w:sz="4" w:space="0" w:color="auto"/>
              <w:right w:val="single" w:sz="4" w:space="0" w:color="auto"/>
            </w:tcBorders>
            <w:noWrap/>
            <w:vAlign w:val="center"/>
            <w:hideMark/>
          </w:tcPr>
          <w:p w14:paraId="4A529961" w14:textId="77777777" w:rsidR="007F33E4" w:rsidRPr="00185E45" w:rsidRDefault="007F33E4" w:rsidP="00185E45">
            <w:pPr>
              <w:pStyle w:val="a4"/>
              <w:rPr>
                <w:sz w:val="24"/>
              </w:rPr>
            </w:pPr>
            <w:r w:rsidRPr="00185E45">
              <w:rPr>
                <w:sz w:val="24"/>
              </w:rPr>
              <w:t>1</w:t>
            </w:r>
          </w:p>
        </w:tc>
        <w:tc>
          <w:tcPr>
            <w:tcW w:w="0" w:type="auto"/>
            <w:tcBorders>
              <w:top w:val="nil"/>
              <w:left w:val="nil"/>
              <w:bottom w:val="single" w:sz="4" w:space="0" w:color="auto"/>
              <w:right w:val="single" w:sz="4" w:space="0" w:color="auto"/>
            </w:tcBorders>
            <w:noWrap/>
            <w:vAlign w:val="center"/>
            <w:hideMark/>
          </w:tcPr>
          <w:p w14:paraId="5DD2F7ED" w14:textId="77777777" w:rsidR="007F33E4" w:rsidRPr="00185E45" w:rsidRDefault="007F33E4" w:rsidP="00185E45">
            <w:pPr>
              <w:pStyle w:val="a4"/>
              <w:rPr>
                <w:sz w:val="24"/>
              </w:rPr>
            </w:pPr>
            <w:r w:rsidRPr="00185E45">
              <w:rPr>
                <w:sz w:val="24"/>
              </w:rPr>
              <w:t>216</w:t>
            </w:r>
          </w:p>
        </w:tc>
        <w:tc>
          <w:tcPr>
            <w:tcW w:w="0" w:type="auto"/>
            <w:tcBorders>
              <w:top w:val="nil"/>
              <w:left w:val="nil"/>
              <w:bottom w:val="single" w:sz="4" w:space="0" w:color="auto"/>
              <w:right w:val="nil"/>
            </w:tcBorders>
            <w:noWrap/>
            <w:vAlign w:val="center"/>
            <w:hideMark/>
          </w:tcPr>
          <w:p w14:paraId="017E2933" w14:textId="77777777" w:rsidR="007F33E4" w:rsidRPr="00185E45" w:rsidRDefault="007F33E4" w:rsidP="00185E45">
            <w:pPr>
              <w:pStyle w:val="a4"/>
              <w:rPr>
                <w:sz w:val="24"/>
              </w:rPr>
            </w:pPr>
            <w:r w:rsidRPr="00185E45">
              <w:rPr>
                <w:sz w:val="24"/>
              </w:rPr>
              <w:t>188</w:t>
            </w:r>
          </w:p>
        </w:tc>
        <w:tc>
          <w:tcPr>
            <w:tcW w:w="0" w:type="auto"/>
            <w:tcBorders>
              <w:top w:val="nil"/>
              <w:left w:val="single" w:sz="4" w:space="0" w:color="auto"/>
              <w:bottom w:val="single" w:sz="4" w:space="0" w:color="auto"/>
              <w:right w:val="single" w:sz="4" w:space="0" w:color="auto"/>
            </w:tcBorders>
            <w:noWrap/>
            <w:vAlign w:val="center"/>
            <w:hideMark/>
          </w:tcPr>
          <w:p w14:paraId="5FFF44CB" w14:textId="77777777" w:rsidR="007F33E4" w:rsidRPr="00185E45" w:rsidRDefault="007F33E4" w:rsidP="00185E45">
            <w:pPr>
              <w:pStyle w:val="a4"/>
              <w:rPr>
                <w:sz w:val="24"/>
              </w:rPr>
            </w:pPr>
            <w:r w:rsidRPr="00185E45">
              <w:rPr>
                <w:sz w:val="24"/>
              </w:rPr>
              <w:t>Первая очередь</w:t>
            </w:r>
          </w:p>
        </w:tc>
        <w:tc>
          <w:tcPr>
            <w:tcW w:w="0" w:type="auto"/>
            <w:vAlign w:val="center"/>
            <w:hideMark/>
          </w:tcPr>
          <w:p w14:paraId="5EFF1396" w14:textId="77777777" w:rsidR="007F33E4" w:rsidRPr="00185E45" w:rsidRDefault="007F33E4" w:rsidP="00185E45">
            <w:pPr>
              <w:pStyle w:val="a4"/>
              <w:rPr>
                <w:sz w:val="24"/>
              </w:rPr>
            </w:pPr>
          </w:p>
        </w:tc>
      </w:tr>
      <w:tr w:rsidR="007F33E4" w:rsidRPr="00185E45" w14:paraId="141CB84F" w14:textId="77777777" w:rsidTr="0097676C">
        <w:trPr>
          <w:trHeight w:val="20"/>
        </w:trPr>
        <w:tc>
          <w:tcPr>
            <w:tcW w:w="0" w:type="auto"/>
            <w:tcBorders>
              <w:top w:val="nil"/>
              <w:left w:val="single" w:sz="4" w:space="0" w:color="auto"/>
              <w:bottom w:val="single" w:sz="4" w:space="0" w:color="auto"/>
              <w:right w:val="nil"/>
            </w:tcBorders>
            <w:noWrap/>
            <w:vAlign w:val="center"/>
            <w:hideMark/>
          </w:tcPr>
          <w:p w14:paraId="4A5D95EC" w14:textId="77777777" w:rsidR="007F33E4" w:rsidRPr="00185E45" w:rsidRDefault="007F33E4" w:rsidP="00185E45">
            <w:pPr>
              <w:pStyle w:val="a4"/>
              <w:rPr>
                <w:sz w:val="24"/>
              </w:rPr>
            </w:pPr>
            <w:r w:rsidRPr="00185E45">
              <w:rPr>
                <w:sz w:val="24"/>
              </w:rPr>
              <w:t>1301</w:t>
            </w:r>
          </w:p>
        </w:tc>
        <w:tc>
          <w:tcPr>
            <w:tcW w:w="0" w:type="auto"/>
            <w:tcBorders>
              <w:top w:val="nil"/>
              <w:left w:val="single" w:sz="4" w:space="0" w:color="auto"/>
              <w:bottom w:val="single" w:sz="4" w:space="0" w:color="auto"/>
              <w:right w:val="single" w:sz="4" w:space="0" w:color="auto"/>
            </w:tcBorders>
            <w:noWrap/>
            <w:vAlign w:val="bottom"/>
            <w:hideMark/>
          </w:tcPr>
          <w:p w14:paraId="034D4B3D" w14:textId="77777777" w:rsidR="007F33E4" w:rsidRPr="00185E45" w:rsidRDefault="007F33E4" w:rsidP="00185E45">
            <w:pPr>
              <w:pStyle w:val="a4"/>
              <w:rPr>
                <w:sz w:val="24"/>
              </w:rPr>
            </w:pPr>
            <w:r w:rsidRPr="00185E45">
              <w:rPr>
                <w:sz w:val="24"/>
              </w:rPr>
              <w:t>Ветеринарный пункт без содержания скота</w:t>
            </w:r>
          </w:p>
        </w:tc>
        <w:tc>
          <w:tcPr>
            <w:tcW w:w="0" w:type="auto"/>
            <w:tcBorders>
              <w:top w:val="nil"/>
              <w:left w:val="nil"/>
              <w:bottom w:val="single" w:sz="4" w:space="0" w:color="auto"/>
              <w:right w:val="single" w:sz="4" w:space="0" w:color="auto"/>
            </w:tcBorders>
            <w:noWrap/>
            <w:vAlign w:val="center"/>
            <w:hideMark/>
          </w:tcPr>
          <w:p w14:paraId="474C2818" w14:textId="77777777" w:rsidR="007F33E4" w:rsidRPr="00185E45" w:rsidRDefault="007F33E4" w:rsidP="00185E45">
            <w:pPr>
              <w:pStyle w:val="a4"/>
              <w:rPr>
                <w:sz w:val="24"/>
              </w:rPr>
            </w:pPr>
            <w:r w:rsidRPr="00185E45">
              <w:rPr>
                <w:sz w:val="24"/>
              </w:rPr>
              <w:t>1</w:t>
            </w:r>
          </w:p>
        </w:tc>
        <w:tc>
          <w:tcPr>
            <w:tcW w:w="0" w:type="auto"/>
            <w:tcBorders>
              <w:top w:val="nil"/>
              <w:left w:val="nil"/>
              <w:bottom w:val="single" w:sz="4" w:space="0" w:color="auto"/>
              <w:right w:val="single" w:sz="4" w:space="0" w:color="auto"/>
            </w:tcBorders>
            <w:noWrap/>
            <w:vAlign w:val="center"/>
            <w:hideMark/>
          </w:tcPr>
          <w:p w14:paraId="4FAAFEC1" w14:textId="77777777" w:rsidR="007F33E4" w:rsidRPr="00185E45" w:rsidRDefault="007F33E4" w:rsidP="00185E45">
            <w:pPr>
              <w:pStyle w:val="a4"/>
              <w:rPr>
                <w:sz w:val="24"/>
              </w:rPr>
            </w:pPr>
            <w:r w:rsidRPr="00185E45">
              <w:rPr>
                <w:sz w:val="24"/>
              </w:rPr>
              <w:t>1</w:t>
            </w:r>
          </w:p>
        </w:tc>
        <w:tc>
          <w:tcPr>
            <w:tcW w:w="0" w:type="auto"/>
            <w:tcBorders>
              <w:top w:val="nil"/>
              <w:left w:val="nil"/>
              <w:bottom w:val="single" w:sz="4" w:space="0" w:color="auto"/>
              <w:right w:val="single" w:sz="4" w:space="0" w:color="auto"/>
            </w:tcBorders>
            <w:noWrap/>
            <w:vAlign w:val="center"/>
            <w:hideMark/>
          </w:tcPr>
          <w:p w14:paraId="6DFC2161" w14:textId="77777777" w:rsidR="007F33E4" w:rsidRPr="00185E45" w:rsidRDefault="007F33E4" w:rsidP="00185E45">
            <w:pPr>
              <w:pStyle w:val="a4"/>
              <w:rPr>
                <w:sz w:val="24"/>
              </w:rPr>
            </w:pPr>
            <w:r w:rsidRPr="00185E45">
              <w:rPr>
                <w:sz w:val="24"/>
              </w:rPr>
              <w:t>124</w:t>
            </w:r>
          </w:p>
        </w:tc>
        <w:tc>
          <w:tcPr>
            <w:tcW w:w="0" w:type="auto"/>
            <w:tcBorders>
              <w:top w:val="nil"/>
              <w:left w:val="nil"/>
              <w:bottom w:val="single" w:sz="4" w:space="0" w:color="auto"/>
              <w:right w:val="nil"/>
            </w:tcBorders>
            <w:noWrap/>
            <w:vAlign w:val="center"/>
            <w:hideMark/>
          </w:tcPr>
          <w:p w14:paraId="7C997C52" w14:textId="77777777" w:rsidR="007F33E4" w:rsidRPr="00185E45" w:rsidRDefault="007F33E4" w:rsidP="00185E45">
            <w:pPr>
              <w:pStyle w:val="a4"/>
              <w:rPr>
                <w:sz w:val="24"/>
              </w:rPr>
            </w:pPr>
            <w:r w:rsidRPr="00185E45">
              <w:rPr>
                <w:sz w:val="24"/>
              </w:rPr>
              <w:t>108</w:t>
            </w:r>
          </w:p>
        </w:tc>
        <w:tc>
          <w:tcPr>
            <w:tcW w:w="0" w:type="auto"/>
            <w:tcBorders>
              <w:top w:val="nil"/>
              <w:left w:val="single" w:sz="4" w:space="0" w:color="auto"/>
              <w:bottom w:val="single" w:sz="4" w:space="0" w:color="auto"/>
              <w:right w:val="single" w:sz="4" w:space="0" w:color="auto"/>
            </w:tcBorders>
            <w:noWrap/>
            <w:vAlign w:val="center"/>
            <w:hideMark/>
          </w:tcPr>
          <w:p w14:paraId="2743602F" w14:textId="77777777" w:rsidR="007F33E4" w:rsidRPr="00185E45" w:rsidRDefault="007F33E4" w:rsidP="00185E45">
            <w:pPr>
              <w:pStyle w:val="a4"/>
              <w:rPr>
                <w:sz w:val="24"/>
              </w:rPr>
            </w:pPr>
            <w:r w:rsidRPr="00185E45">
              <w:rPr>
                <w:sz w:val="24"/>
              </w:rPr>
              <w:t>Первая очередь</w:t>
            </w:r>
          </w:p>
        </w:tc>
        <w:tc>
          <w:tcPr>
            <w:tcW w:w="0" w:type="auto"/>
            <w:vAlign w:val="center"/>
            <w:hideMark/>
          </w:tcPr>
          <w:p w14:paraId="5ECDB16E" w14:textId="77777777" w:rsidR="007F33E4" w:rsidRPr="00185E45" w:rsidRDefault="007F33E4" w:rsidP="00185E45">
            <w:pPr>
              <w:pStyle w:val="a4"/>
              <w:rPr>
                <w:sz w:val="24"/>
              </w:rPr>
            </w:pPr>
          </w:p>
        </w:tc>
      </w:tr>
      <w:tr w:rsidR="007F33E4" w:rsidRPr="00185E45" w14:paraId="7509176B" w14:textId="77777777" w:rsidTr="0097676C">
        <w:trPr>
          <w:trHeight w:val="20"/>
        </w:trPr>
        <w:tc>
          <w:tcPr>
            <w:tcW w:w="0" w:type="auto"/>
            <w:tcBorders>
              <w:top w:val="nil"/>
              <w:left w:val="single" w:sz="4" w:space="0" w:color="auto"/>
              <w:bottom w:val="single" w:sz="4" w:space="0" w:color="auto"/>
              <w:right w:val="nil"/>
            </w:tcBorders>
            <w:noWrap/>
            <w:vAlign w:val="center"/>
            <w:hideMark/>
          </w:tcPr>
          <w:p w14:paraId="2CD75F08" w14:textId="77777777" w:rsidR="007F33E4" w:rsidRPr="00185E45" w:rsidRDefault="007F33E4" w:rsidP="00185E45">
            <w:pPr>
              <w:pStyle w:val="a4"/>
              <w:rPr>
                <w:sz w:val="24"/>
              </w:rPr>
            </w:pPr>
            <w:r w:rsidRPr="00185E45">
              <w:rPr>
                <w:sz w:val="24"/>
              </w:rPr>
              <w:t>1403</w:t>
            </w:r>
          </w:p>
        </w:tc>
        <w:tc>
          <w:tcPr>
            <w:tcW w:w="0" w:type="auto"/>
            <w:tcBorders>
              <w:top w:val="nil"/>
              <w:left w:val="single" w:sz="4" w:space="0" w:color="auto"/>
              <w:bottom w:val="single" w:sz="4" w:space="0" w:color="auto"/>
              <w:right w:val="single" w:sz="4" w:space="0" w:color="auto"/>
            </w:tcBorders>
            <w:noWrap/>
            <w:vAlign w:val="bottom"/>
            <w:hideMark/>
          </w:tcPr>
          <w:p w14:paraId="5D656F73" w14:textId="77777777" w:rsidR="007F33E4" w:rsidRPr="00185E45" w:rsidRDefault="007F33E4" w:rsidP="00185E45">
            <w:pPr>
              <w:pStyle w:val="a4"/>
              <w:rPr>
                <w:sz w:val="24"/>
              </w:rPr>
            </w:pPr>
            <w:r w:rsidRPr="00185E45">
              <w:rPr>
                <w:sz w:val="24"/>
              </w:rPr>
              <w:t>Склады фруктов, овощей, картофеля</w:t>
            </w:r>
          </w:p>
        </w:tc>
        <w:tc>
          <w:tcPr>
            <w:tcW w:w="0" w:type="auto"/>
            <w:tcBorders>
              <w:top w:val="nil"/>
              <w:left w:val="nil"/>
              <w:bottom w:val="single" w:sz="4" w:space="0" w:color="auto"/>
              <w:right w:val="single" w:sz="4" w:space="0" w:color="auto"/>
            </w:tcBorders>
            <w:noWrap/>
            <w:vAlign w:val="center"/>
            <w:hideMark/>
          </w:tcPr>
          <w:p w14:paraId="17717BCD" w14:textId="77777777" w:rsidR="007F33E4" w:rsidRPr="00185E45" w:rsidRDefault="007F33E4" w:rsidP="00185E45">
            <w:pPr>
              <w:pStyle w:val="a4"/>
              <w:rPr>
                <w:sz w:val="24"/>
              </w:rPr>
            </w:pPr>
            <w:r w:rsidRPr="00185E45">
              <w:rPr>
                <w:sz w:val="24"/>
              </w:rPr>
              <w:t>1</w:t>
            </w:r>
          </w:p>
        </w:tc>
        <w:tc>
          <w:tcPr>
            <w:tcW w:w="0" w:type="auto"/>
            <w:tcBorders>
              <w:top w:val="nil"/>
              <w:left w:val="nil"/>
              <w:bottom w:val="single" w:sz="4" w:space="0" w:color="auto"/>
              <w:right w:val="single" w:sz="4" w:space="0" w:color="auto"/>
            </w:tcBorders>
            <w:noWrap/>
            <w:vAlign w:val="center"/>
            <w:hideMark/>
          </w:tcPr>
          <w:p w14:paraId="77A725F6" w14:textId="77777777" w:rsidR="007F33E4" w:rsidRPr="00185E45" w:rsidRDefault="007F33E4" w:rsidP="00185E45">
            <w:pPr>
              <w:pStyle w:val="a4"/>
              <w:rPr>
                <w:sz w:val="24"/>
              </w:rPr>
            </w:pPr>
            <w:r w:rsidRPr="00185E45">
              <w:rPr>
                <w:sz w:val="24"/>
              </w:rPr>
              <w:t>4</w:t>
            </w:r>
          </w:p>
        </w:tc>
        <w:tc>
          <w:tcPr>
            <w:tcW w:w="0" w:type="auto"/>
            <w:tcBorders>
              <w:top w:val="nil"/>
              <w:left w:val="nil"/>
              <w:bottom w:val="single" w:sz="4" w:space="0" w:color="auto"/>
              <w:right w:val="single" w:sz="4" w:space="0" w:color="auto"/>
            </w:tcBorders>
            <w:noWrap/>
            <w:vAlign w:val="center"/>
            <w:hideMark/>
          </w:tcPr>
          <w:p w14:paraId="62683AF0" w14:textId="77777777" w:rsidR="007F33E4" w:rsidRPr="00185E45" w:rsidRDefault="007F33E4" w:rsidP="00185E45">
            <w:pPr>
              <w:pStyle w:val="a4"/>
              <w:rPr>
                <w:sz w:val="24"/>
              </w:rPr>
            </w:pPr>
            <w:r w:rsidRPr="00185E45">
              <w:rPr>
                <w:sz w:val="24"/>
              </w:rPr>
              <w:t>1940</w:t>
            </w:r>
          </w:p>
        </w:tc>
        <w:tc>
          <w:tcPr>
            <w:tcW w:w="0" w:type="auto"/>
            <w:tcBorders>
              <w:top w:val="nil"/>
              <w:left w:val="nil"/>
              <w:bottom w:val="single" w:sz="4" w:space="0" w:color="auto"/>
              <w:right w:val="nil"/>
            </w:tcBorders>
            <w:noWrap/>
            <w:vAlign w:val="center"/>
            <w:hideMark/>
          </w:tcPr>
          <w:p w14:paraId="53A9EAAB" w14:textId="77777777" w:rsidR="007F33E4" w:rsidRPr="00185E45" w:rsidRDefault="007F33E4" w:rsidP="00185E45">
            <w:pPr>
              <w:pStyle w:val="a4"/>
              <w:rPr>
                <w:sz w:val="24"/>
              </w:rPr>
            </w:pPr>
            <w:r w:rsidRPr="00185E45">
              <w:rPr>
                <w:sz w:val="24"/>
              </w:rPr>
              <w:t>1649,0</w:t>
            </w:r>
          </w:p>
        </w:tc>
        <w:tc>
          <w:tcPr>
            <w:tcW w:w="0" w:type="auto"/>
            <w:tcBorders>
              <w:top w:val="nil"/>
              <w:left w:val="single" w:sz="4" w:space="0" w:color="auto"/>
              <w:bottom w:val="single" w:sz="4" w:space="0" w:color="auto"/>
              <w:right w:val="single" w:sz="4" w:space="0" w:color="auto"/>
            </w:tcBorders>
            <w:noWrap/>
            <w:vAlign w:val="center"/>
            <w:hideMark/>
          </w:tcPr>
          <w:p w14:paraId="389C8806" w14:textId="77777777" w:rsidR="007F33E4" w:rsidRPr="00185E45" w:rsidRDefault="007F33E4" w:rsidP="00185E45">
            <w:pPr>
              <w:pStyle w:val="a4"/>
              <w:rPr>
                <w:sz w:val="24"/>
              </w:rPr>
            </w:pPr>
            <w:r w:rsidRPr="00185E45">
              <w:rPr>
                <w:sz w:val="24"/>
              </w:rPr>
              <w:t>Первая очередь</w:t>
            </w:r>
          </w:p>
        </w:tc>
        <w:tc>
          <w:tcPr>
            <w:tcW w:w="0" w:type="auto"/>
            <w:vAlign w:val="center"/>
            <w:hideMark/>
          </w:tcPr>
          <w:p w14:paraId="681B2937" w14:textId="77777777" w:rsidR="007F33E4" w:rsidRPr="00185E45" w:rsidRDefault="007F33E4" w:rsidP="00185E45">
            <w:pPr>
              <w:pStyle w:val="a4"/>
              <w:rPr>
                <w:sz w:val="24"/>
              </w:rPr>
            </w:pPr>
          </w:p>
        </w:tc>
      </w:tr>
      <w:tr w:rsidR="007F33E4" w:rsidRPr="00185E45" w14:paraId="5F988EB6" w14:textId="77777777" w:rsidTr="0097676C">
        <w:trPr>
          <w:trHeight w:val="20"/>
        </w:trPr>
        <w:tc>
          <w:tcPr>
            <w:tcW w:w="0" w:type="auto"/>
            <w:tcBorders>
              <w:top w:val="nil"/>
              <w:left w:val="single" w:sz="4" w:space="0" w:color="auto"/>
              <w:bottom w:val="single" w:sz="4" w:space="0" w:color="auto"/>
              <w:right w:val="nil"/>
            </w:tcBorders>
            <w:noWrap/>
            <w:vAlign w:val="center"/>
            <w:hideMark/>
          </w:tcPr>
          <w:p w14:paraId="78D4480C" w14:textId="77777777" w:rsidR="007F33E4" w:rsidRPr="00185E45" w:rsidRDefault="007F33E4" w:rsidP="00185E45">
            <w:pPr>
              <w:pStyle w:val="a4"/>
              <w:rPr>
                <w:sz w:val="24"/>
              </w:rPr>
            </w:pPr>
            <w:r w:rsidRPr="00185E45">
              <w:rPr>
                <w:sz w:val="24"/>
              </w:rPr>
              <w:t>1404</w:t>
            </w:r>
          </w:p>
        </w:tc>
        <w:tc>
          <w:tcPr>
            <w:tcW w:w="0" w:type="auto"/>
            <w:tcBorders>
              <w:top w:val="nil"/>
              <w:left w:val="single" w:sz="4" w:space="0" w:color="auto"/>
              <w:bottom w:val="single" w:sz="4" w:space="0" w:color="auto"/>
              <w:right w:val="single" w:sz="4" w:space="0" w:color="auto"/>
            </w:tcBorders>
            <w:vAlign w:val="bottom"/>
            <w:hideMark/>
          </w:tcPr>
          <w:p w14:paraId="02DCEF05" w14:textId="77777777" w:rsidR="007F33E4" w:rsidRPr="00185E45" w:rsidRDefault="007F33E4" w:rsidP="00185E45">
            <w:pPr>
              <w:pStyle w:val="a4"/>
              <w:rPr>
                <w:sz w:val="24"/>
              </w:rPr>
            </w:pPr>
            <w:r w:rsidRPr="00185E45">
              <w:rPr>
                <w:sz w:val="24"/>
              </w:rPr>
              <w:t>Склады фруктов, овощей, картофеля</w:t>
            </w:r>
          </w:p>
        </w:tc>
        <w:tc>
          <w:tcPr>
            <w:tcW w:w="0" w:type="auto"/>
            <w:tcBorders>
              <w:top w:val="nil"/>
              <w:left w:val="nil"/>
              <w:bottom w:val="single" w:sz="4" w:space="0" w:color="auto"/>
              <w:right w:val="single" w:sz="4" w:space="0" w:color="auto"/>
            </w:tcBorders>
            <w:noWrap/>
            <w:vAlign w:val="center"/>
            <w:hideMark/>
          </w:tcPr>
          <w:p w14:paraId="70CA53A0" w14:textId="77777777" w:rsidR="007F33E4" w:rsidRPr="00185E45" w:rsidRDefault="007F33E4" w:rsidP="00185E45">
            <w:pPr>
              <w:pStyle w:val="a4"/>
              <w:rPr>
                <w:sz w:val="24"/>
              </w:rPr>
            </w:pPr>
            <w:r w:rsidRPr="00185E45">
              <w:rPr>
                <w:sz w:val="24"/>
              </w:rPr>
              <w:t>1</w:t>
            </w:r>
          </w:p>
        </w:tc>
        <w:tc>
          <w:tcPr>
            <w:tcW w:w="0" w:type="auto"/>
            <w:tcBorders>
              <w:top w:val="nil"/>
              <w:left w:val="nil"/>
              <w:bottom w:val="single" w:sz="4" w:space="0" w:color="auto"/>
              <w:right w:val="single" w:sz="4" w:space="0" w:color="auto"/>
            </w:tcBorders>
            <w:noWrap/>
            <w:vAlign w:val="center"/>
            <w:hideMark/>
          </w:tcPr>
          <w:p w14:paraId="1CF725E7" w14:textId="77777777" w:rsidR="007F33E4" w:rsidRPr="00185E45" w:rsidRDefault="007F33E4" w:rsidP="00185E45">
            <w:pPr>
              <w:pStyle w:val="a4"/>
              <w:rPr>
                <w:sz w:val="24"/>
              </w:rPr>
            </w:pPr>
            <w:r w:rsidRPr="00185E45">
              <w:rPr>
                <w:sz w:val="24"/>
              </w:rPr>
              <w:t>7</w:t>
            </w:r>
          </w:p>
        </w:tc>
        <w:tc>
          <w:tcPr>
            <w:tcW w:w="0" w:type="auto"/>
            <w:tcBorders>
              <w:top w:val="nil"/>
              <w:left w:val="nil"/>
              <w:bottom w:val="single" w:sz="4" w:space="0" w:color="auto"/>
              <w:right w:val="single" w:sz="4" w:space="0" w:color="auto"/>
            </w:tcBorders>
            <w:noWrap/>
            <w:vAlign w:val="center"/>
            <w:hideMark/>
          </w:tcPr>
          <w:p w14:paraId="5075D460" w14:textId="77777777" w:rsidR="007F33E4" w:rsidRPr="00185E45" w:rsidRDefault="007F33E4" w:rsidP="00185E45">
            <w:pPr>
              <w:pStyle w:val="a4"/>
              <w:rPr>
                <w:sz w:val="24"/>
              </w:rPr>
            </w:pPr>
            <w:r w:rsidRPr="00185E45">
              <w:rPr>
                <w:sz w:val="24"/>
              </w:rPr>
              <w:t>8682</w:t>
            </w:r>
          </w:p>
        </w:tc>
        <w:tc>
          <w:tcPr>
            <w:tcW w:w="0" w:type="auto"/>
            <w:tcBorders>
              <w:top w:val="nil"/>
              <w:left w:val="nil"/>
              <w:bottom w:val="single" w:sz="4" w:space="0" w:color="auto"/>
              <w:right w:val="nil"/>
            </w:tcBorders>
            <w:noWrap/>
            <w:vAlign w:val="center"/>
            <w:hideMark/>
          </w:tcPr>
          <w:p w14:paraId="53614F53" w14:textId="77777777" w:rsidR="007F33E4" w:rsidRPr="00185E45" w:rsidRDefault="007F33E4" w:rsidP="00185E45">
            <w:pPr>
              <w:pStyle w:val="a4"/>
              <w:rPr>
                <w:sz w:val="24"/>
              </w:rPr>
            </w:pPr>
            <w:r w:rsidRPr="00185E45">
              <w:rPr>
                <w:sz w:val="24"/>
              </w:rPr>
              <w:t>7379,7</w:t>
            </w:r>
          </w:p>
        </w:tc>
        <w:tc>
          <w:tcPr>
            <w:tcW w:w="0" w:type="auto"/>
            <w:tcBorders>
              <w:top w:val="single" w:sz="8" w:space="0" w:color="auto"/>
              <w:left w:val="single" w:sz="8" w:space="0" w:color="auto"/>
              <w:bottom w:val="single" w:sz="8" w:space="0" w:color="auto"/>
              <w:right w:val="single" w:sz="8" w:space="0" w:color="auto"/>
            </w:tcBorders>
            <w:noWrap/>
            <w:vAlign w:val="center"/>
            <w:hideMark/>
          </w:tcPr>
          <w:p w14:paraId="572D04EF" w14:textId="77777777" w:rsidR="007F33E4" w:rsidRPr="00185E45" w:rsidRDefault="007F33E4" w:rsidP="00185E45">
            <w:pPr>
              <w:pStyle w:val="a4"/>
              <w:rPr>
                <w:sz w:val="24"/>
              </w:rPr>
            </w:pPr>
            <w:r w:rsidRPr="00185E45">
              <w:rPr>
                <w:sz w:val="24"/>
                <w:lang w:val="kk-KZ"/>
              </w:rPr>
              <w:t>Расчетный срок</w:t>
            </w:r>
          </w:p>
        </w:tc>
        <w:tc>
          <w:tcPr>
            <w:tcW w:w="0" w:type="auto"/>
            <w:vAlign w:val="center"/>
            <w:hideMark/>
          </w:tcPr>
          <w:p w14:paraId="7523203C" w14:textId="77777777" w:rsidR="007F33E4" w:rsidRPr="00185E45" w:rsidRDefault="007F33E4" w:rsidP="00185E45">
            <w:pPr>
              <w:pStyle w:val="a4"/>
              <w:rPr>
                <w:sz w:val="24"/>
              </w:rPr>
            </w:pPr>
          </w:p>
        </w:tc>
      </w:tr>
    </w:tbl>
    <w:p w14:paraId="7AA7D220" w14:textId="77777777" w:rsidR="007F33E4" w:rsidRPr="007F33E4" w:rsidRDefault="007F33E4" w:rsidP="007F33E4">
      <w:pPr>
        <w:ind w:firstLine="567"/>
        <w:rPr>
          <w:rFonts w:cs="Times New Roman"/>
        </w:rPr>
        <w:sectPr w:rsidR="007F33E4" w:rsidRPr="007F33E4" w:rsidSect="007F33E4">
          <w:pgSz w:w="16838" w:h="11906" w:orient="landscape"/>
          <w:pgMar w:top="1701" w:right="1134" w:bottom="851" w:left="1134" w:header="709" w:footer="709" w:gutter="0"/>
          <w:cols w:space="720"/>
          <w:docGrid w:linePitch="299"/>
        </w:sectPr>
      </w:pPr>
    </w:p>
    <w:p w14:paraId="5F6F4F75" w14:textId="77777777" w:rsidR="00300B48" w:rsidRPr="00347BDD" w:rsidRDefault="00300B48" w:rsidP="00101E69">
      <w:pPr>
        <w:rPr>
          <w:rFonts w:cs="Times New Roman"/>
          <w:b/>
          <w:bCs/>
          <w:szCs w:val="28"/>
        </w:rPr>
      </w:pPr>
    </w:p>
    <w:p w14:paraId="1211EB6E" w14:textId="74B8BCBF" w:rsidR="00745580" w:rsidRPr="00185E45" w:rsidRDefault="00185E45" w:rsidP="00185E45">
      <w:pPr>
        <w:pStyle w:val="12"/>
      </w:pPr>
      <w:bookmarkStart w:id="43" w:name="_Toc236951358"/>
      <w:bookmarkEnd w:id="24"/>
      <w:bookmarkEnd w:id="25"/>
      <w:r>
        <w:t>5.</w:t>
      </w:r>
      <w:r w:rsidR="00300B48" w:rsidRPr="00347BDD">
        <w:t>СОВРЕМЕННАЯ ОРГАНИЗАЦИЯ ТЕРРИТОРИИ</w:t>
      </w:r>
      <w:bookmarkStart w:id="44" w:name="_Toc236946313"/>
      <w:bookmarkStart w:id="45" w:name="_Toc236946371"/>
      <w:bookmarkStart w:id="46" w:name="_Toc236946316"/>
      <w:bookmarkStart w:id="47" w:name="_Toc236946374"/>
      <w:bookmarkStart w:id="48" w:name="bookmark166"/>
      <w:bookmarkEnd w:id="43"/>
      <w:bookmarkEnd w:id="44"/>
      <w:bookmarkEnd w:id="45"/>
      <w:bookmarkEnd w:id="46"/>
      <w:bookmarkEnd w:id="47"/>
    </w:p>
    <w:p w14:paraId="053C5913" w14:textId="355CE2BA" w:rsidR="00300B48" w:rsidRPr="00347BDD" w:rsidRDefault="00185E45" w:rsidP="00185E45">
      <w:pPr>
        <w:pStyle w:val="23"/>
        <w:rPr>
          <w:smallCaps/>
        </w:rPr>
      </w:pPr>
      <w:bookmarkStart w:id="49" w:name="_Toc236951359"/>
      <w:r>
        <w:t>5.</w:t>
      </w:r>
      <w:proofErr w:type="gramStart"/>
      <w:r>
        <w:t>1.</w:t>
      </w:r>
      <w:r w:rsidR="00300B48" w:rsidRPr="00347BDD">
        <w:t>Местоположение</w:t>
      </w:r>
      <w:proofErr w:type="gramEnd"/>
      <w:r w:rsidR="00300B48" w:rsidRPr="00347BDD">
        <w:t xml:space="preserve"> в системе расселения.</w:t>
      </w:r>
      <w:bookmarkEnd w:id="48"/>
      <w:bookmarkEnd w:id="49"/>
    </w:p>
    <w:p w14:paraId="5502410A" w14:textId="25EF957F" w:rsidR="00C22B4D" w:rsidRPr="00B72AEE" w:rsidRDefault="00C22B4D" w:rsidP="00185E45">
      <w:pPr>
        <w:rPr>
          <w:smallCaps/>
        </w:rPr>
      </w:pPr>
      <w:r w:rsidRPr="00B72AEE">
        <w:t>Село Песчаное является сельским населённым пунктом, расположенным на территории Теренкольского района Павлодарской области Республики Казахстан. Оно входит в состав Песчанского сельского округа и является его административным центром.</w:t>
      </w:r>
    </w:p>
    <w:p w14:paraId="5285FCEA" w14:textId="77777777" w:rsidR="00C22B4D" w:rsidRPr="00B72AEE" w:rsidRDefault="00C22B4D" w:rsidP="00185E45">
      <w:pPr>
        <w:rPr>
          <w:smallCaps/>
        </w:rPr>
      </w:pPr>
      <w:r w:rsidRPr="00B72AEE">
        <w:t>Территория села находится в южной части Теренкольского района, вблизи автомобильных дорог местного значения, соединяющих его с соседними населёнными пунктами.</w:t>
      </w:r>
      <w:r w:rsidRPr="00B72AEE">
        <w:br/>
        <w:t xml:space="preserve">Расстояние до административного центра района — села </w:t>
      </w:r>
      <w:proofErr w:type="spellStart"/>
      <w:r w:rsidRPr="00B72AEE">
        <w:t>Теренколь</w:t>
      </w:r>
      <w:proofErr w:type="spellEnd"/>
      <w:r w:rsidRPr="00B72AEE">
        <w:t xml:space="preserve"> составляет примерно 20 км, что обеспечивает удобную транспортную и административную связь.</w:t>
      </w:r>
    </w:p>
    <w:p w14:paraId="54E8F979" w14:textId="514A0834" w:rsidR="00C22B4D" w:rsidRPr="00B72AEE" w:rsidRDefault="00C22B4D" w:rsidP="00185E45">
      <w:pPr>
        <w:rPr>
          <w:smallCaps/>
        </w:rPr>
      </w:pPr>
      <w:r w:rsidRPr="00B72AEE">
        <w:t>Ближайший крупный город — Павлодар, расположен на расстоянии около 98 км к югу от села.</w:t>
      </w:r>
      <w:r w:rsidRPr="00B72AEE">
        <w:br/>
        <w:t>В системе расселения региона село Песчаное выполняет функции сельского центра местного значения, обеспечивая базовые административные, социальные и хозяйственные услуги для жителей своего округа и близлежащих поселений. Наличие транспортных связей способствует поддержанию социально-экономических контактов с районным и областным центрами.</w:t>
      </w:r>
    </w:p>
    <w:p w14:paraId="029AB8AE" w14:textId="7D47D5E6" w:rsidR="0075096E" w:rsidRPr="00B72AEE" w:rsidRDefault="0075096E" w:rsidP="00185E45">
      <w:pPr>
        <w:rPr>
          <w:smallCaps/>
        </w:rPr>
      </w:pPr>
      <w:r w:rsidRPr="00B72AEE">
        <w:t xml:space="preserve">Село </w:t>
      </w:r>
      <w:r w:rsidR="008F2656">
        <w:rPr>
          <w:lang w:val="kk-KZ"/>
        </w:rPr>
        <w:t>Песчаное</w:t>
      </w:r>
      <w:r w:rsidRPr="00B72AEE">
        <w:t xml:space="preserve"> расположено в </w:t>
      </w:r>
      <w:proofErr w:type="gramStart"/>
      <w:r w:rsidRPr="00B72AEE">
        <w:t>южной  части</w:t>
      </w:r>
      <w:proofErr w:type="gramEnd"/>
      <w:r w:rsidRPr="00B72AEE">
        <w:t xml:space="preserve"> района:</w:t>
      </w:r>
    </w:p>
    <w:p w14:paraId="04AB9FBD" w14:textId="66C4AC07" w:rsidR="0075096E" w:rsidRPr="00B72AEE" w:rsidRDefault="0075096E" w:rsidP="00185E45">
      <w:pPr>
        <w:rPr>
          <w:smallCaps/>
        </w:rPr>
      </w:pPr>
      <w:r w:rsidRPr="00B72AEE">
        <w:t xml:space="preserve">на расстоянии </w:t>
      </w:r>
      <w:r w:rsidR="00C22B4D" w:rsidRPr="00B72AEE">
        <w:t>98</w:t>
      </w:r>
      <w:r w:rsidRPr="00B72AEE">
        <w:t xml:space="preserve"> км от областного центра — города Павлодар;</w:t>
      </w:r>
    </w:p>
    <w:p w14:paraId="471BD5CD" w14:textId="3B0009BE" w:rsidR="0075096E" w:rsidRPr="00B72AEE" w:rsidRDefault="0075096E" w:rsidP="00185E45">
      <w:pPr>
        <w:rPr>
          <w:smallCaps/>
        </w:rPr>
      </w:pPr>
      <w:r w:rsidRPr="00B72AEE">
        <w:t>на расстоянии 2</w:t>
      </w:r>
      <w:r w:rsidR="00C22B4D" w:rsidRPr="00B72AEE">
        <w:t>0</w:t>
      </w:r>
      <w:r w:rsidRPr="00B72AEE">
        <w:t xml:space="preserve"> км от районного центра — села </w:t>
      </w:r>
      <w:proofErr w:type="spellStart"/>
      <w:r w:rsidRPr="00B72AEE">
        <w:t>Теренколь</w:t>
      </w:r>
      <w:proofErr w:type="spellEnd"/>
      <w:r w:rsidRPr="00B72AEE">
        <w:t>;</w:t>
      </w:r>
    </w:p>
    <w:p w14:paraId="11E5F687" w14:textId="18F91AE7" w:rsidR="0075096E" w:rsidRPr="00B72AEE" w:rsidRDefault="0075096E" w:rsidP="00185E45">
      <w:pPr>
        <w:rPr>
          <w:smallCaps/>
        </w:rPr>
      </w:pPr>
      <w:r w:rsidRPr="00B72AEE">
        <w:t xml:space="preserve">до ближайшей железнодорожной станции Павлодар — около </w:t>
      </w:r>
      <w:r w:rsidR="00C22B4D" w:rsidRPr="00B72AEE">
        <w:t>107</w:t>
      </w:r>
      <w:r w:rsidRPr="00B72AEE">
        <w:t xml:space="preserve"> км;</w:t>
      </w:r>
    </w:p>
    <w:p w14:paraId="3E2F5429" w14:textId="677B79E6" w:rsidR="0075096E" w:rsidRPr="00B72AEE" w:rsidRDefault="0075096E" w:rsidP="00185E45">
      <w:pPr>
        <w:rPr>
          <w:smallCaps/>
        </w:rPr>
      </w:pPr>
      <w:r w:rsidRPr="00B72AEE">
        <w:t xml:space="preserve">до аэропорта города Павлодар — примерно </w:t>
      </w:r>
      <w:r w:rsidR="00C22B4D" w:rsidRPr="00B72AEE">
        <w:t>110</w:t>
      </w:r>
      <w:r w:rsidRPr="00B72AEE">
        <w:t xml:space="preserve"> км.</w:t>
      </w:r>
    </w:p>
    <w:p w14:paraId="33296E4B" w14:textId="77777777" w:rsidR="00300B48" w:rsidRPr="00894FEE" w:rsidRDefault="00300B48" w:rsidP="00DD06B0">
      <w:pPr>
        <w:spacing w:after="220"/>
        <w:ind w:firstLine="993"/>
        <w:rPr>
          <w:rFonts w:cs="Times New Roman"/>
          <w:smallCaps/>
          <w:szCs w:val="28"/>
        </w:rPr>
      </w:pPr>
    </w:p>
    <w:p w14:paraId="5778FD0D" w14:textId="4C3F119D" w:rsidR="00300B48" w:rsidRDefault="00185E45" w:rsidP="00185E45">
      <w:pPr>
        <w:pStyle w:val="23"/>
      </w:pPr>
      <w:bookmarkStart w:id="50" w:name="bookmark168"/>
      <w:bookmarkStart w:id="51" w:name="bookmark169"/>
      <w:bookmarkStart w:id="52" w:name="_Toc236951360"/>
      <w:r>
        <w:t>5.</w:t>
      </w:r>
      <w:proofErr w:type="gramStart"/>
      <w:r>
        <w:t>2.</w:t>
      </w:r>
      <w:r w:rsidR="00300B48" w:rsidRPr="00347BDD">
        <w:t>Характеристика</w:t>
      </w:r>
      <w:proofErr w:type="gramEnd"/>
      <w:r w:rsidR="00300B48" w:rsidRPr="00347BDD">
        <w:t xml:space="preserve"> современного состояния архитектурно-</w:t>
      </w:r>
      <w:r w:rsidR="00300B48" w:rsidRPr="00347BDD">
        <w:br/>
        <w:t xml:space="preserve">планировочной структуры </w:t>
      </w:r>
      <w:bookmarkEnd w:id="50"/>
      <w:bookmarkEnd w:id="51"/>
      <w:r w:rsidR="004474DE">
        <w:t>села</w:t>
      </w:r>
      <w:bookmarkEnd w:id="52"/>
    </w:p>
    <w:p w14:paraId="12BCD933" w14:textId="0B1E8415" w:rsidR="00B72AEE" w:rsidRPr="00B72AEE" w:rsidRDefault="00B72AEE" w:rsidP="00185E45">
      <w:pPr>
        <w:rPr>
          <w:smallCaps/>
        </w:rPr>
      </w:pPr>
      <w:bookmarkStart w:id="53" w:name="bookmark170"/>
      <w:r w:rsidRPr="00B72AEE">
        <w:t>Современная архитектурно-планировочная структура села Песчаное Павлодарской области сформировалась в результате поэтапного развития территории и имеет квартально-линейный характер. Основу планировочного каркаса составляют центральные улицы, вдоль которых сосредоточены основные общественные и административные объекты. Планировочная структура подчинена природным условиям — рельефу и расположению реки Иртыш, вдоль которой протянулась южная часть населённого пункта.</w:t>
      </w:r>
    </w:p>
    <w:p w14:paraId="71E5352B" w14:textId="77777777" w:rsidR="00B72AEE" w:rsidRPr="00B72AEE" w:rsidRDefault="00B72AEE" w:rsidP="00185E45">
      <w:pPr>
        <w:rPr>
          <w:smallCaps/>
        </w:rPr>
      </w:pPr>
      <w:r w:rsidRPr="00B72AEE">
        <w:t>Жилая застройка представлена преимущественно индивидуальными жилыми домами с приусадебными участками, размещёнными в прямоугольной квартальной системе. Большая часть жилых кварталов сложилась в советский период, при этом наблюдается постепенное обновление жилого фонда. Новые участки жилой застройки располагаются на восточной и северо-восточной окраинах села.</w:t>
      </w:r>
    </w:p>
    <w:p w14:paraId="0135A2F1" w14:textId="77777777" w:rsidR="00B72AEE" w:rsidRPr="00B72AEE" w:rsidRDefault="00B72AEE" w:rsidP="00185E45">
      <w:pPr>
        <w:rPr>
          <w:smallCaps/>
        </w:rPr>
      </w:pPr>
      <w:r w:rsidRPr="00B72AEE">
        <w:t>Общественные учреждения размещены равномерно по территории, формируя локальные центры обслуживания населения:</w:t>
      </w:r>
    </w:p>
    <w:p w14:paraId="01B8B5D2" w14:textId="48B2B733" w:rsidR="00B72AEE" w:rsidRPr="00B72AEE" w:rsidRDefault="00B72AEE" w:rsidP="00185E45">
      <w:pPr>
        <w:rPr>
          <w:smallCaps/>
        </w:rPr>
      </w:pPr>
      <w:r w:rsidRPr="00B72AEE">
        <w:t xml:space="preserve">В центральной части расположены школа, детский сад и школа-интернат </w:t>
      </w:r>
      <w:r w:rsidR="00BB438A">
        <w:rPr>
          <w:lang w:val="kk-KZ"/>
        </w:rPr>
        <w:t>на окраине в восточной части,</w:t>
      </w:r>
      <w:r w:rsidRPr="00B72AEE">
        <w:t xml:space="preserve"> обеспечивающие образовательные потребности </w:t>
      </w:r>
      <w:r w:rsidRPr="00B72AEE">
        <w:lastRenderedPageBreak/>
        <w:t>жителей.</w:t>
      </w:r>
    </w:p>
    <w:p w14:paraId="2623EA98" w14:textId="4714662A" w:rsidR="00B72AEE" w:rsidRPr="00B72AEE" w:rsidRDefault="00B72AEE" w:rsidP="00185E45">
      <w:pPr>
        <w:rPr>
          <w:smallCaps/>
        </w:rPr>
      </w:pPr>
      <w:r w:rsidRPr="00B72AEE">
        <w:t xml:space="preserve">Дом </w:t>
      </w:r>
      <w:proofErr w:type="gramStart"/>
      <w:r w:rsidRPr="00B72AEE">
        <w:t>культуры  служит</w:t>
      </w:r>
      <w:proofErr w:type="gramEnd"/>
      <w:r w:rsidRPr="00B72AEE">
        <w:t xml:space="preserve"> главным культурным центром села, вокруг которого концентрируются места общественной активности.</w:t>
      </w:r>
    </w:p>
    <w:p w14:paraId="4AEB9C20" w14:textId="540F3238" w:rsidR="00B72AEE" w:rsidRPr="00B72AEE" w:rsidRDefault="00B72AEE" w:rsidP="00185E45">
      <w:pPr>
        <w:rPr>
          <w:smallCaps/>
        </w:rPr>
      </w:pPr>
      <w:proofErr w:type="gramStart"/>
      <w:r w:rsidRPr="00B72AEE">
        <w:t>Больница  обеспечивает</w:t>
      </w:r>
      <w:proofErr w:type="gramEnd"/>
      <w:r w:rsidRPr="00B72AEE">
        <w:t xml:space="preserve"> медицинское обслуживание жителей, располагаясь в центральной доступной зоне.</w:t>
      </w:r>
    </w:p>
    <w:p w14:paraId="4BD14D15" w14:textId="130B165B" w:rsidR="00B72AEE" w:rsidRPr="00B72AEE" w:rsidRDefault="00B72AEE" w:rsidP="00185E45">
      <w:pPr>
        <w:rPr>
          <w:smallCaps/>
        </w:rPr>
      </w:pPr>
      <w:r w:rsidRPr="00B72AEE">
        <w:t>Административно-социальные объекты включают акимат и почту, которые образуют административное ядро села.</w:t>
      </w:r>
    </w:p>
    <w:p w14:paraId="3786EB82" w14:textId="51DAC2A3" w:rsidR="00B72AEE" w:rsidRPr="00B72AEE" w:rsidRDefault="00B72AEE" w:rsidP="00185E45">
      <w:pPr>
        <w:rPr>
          <w:smallCaps/>
        </w:rPr>
      </w:pPr>
      <w:r w:rsidRPr="00B72AEE">
        <w:t>Объекты торговли и обслуживания (</w:t>
      </w:r>
      <w:proofErr w:type="gramStart"/>
      <w:r w:rsidRPr="00B72AEE">
        <w:t>магазины )</w:t>
      </w:r>
      <w:proofErr w:type="gramEnd"/>
      <w:r w:rsidRPr="00B72AEE">
        <w:t xml:space="preserve"> размещены вдоль главных улиц, что обеспечивает удобную транспортную и пешеходную доступность.</w:t>
      </w:r>
    </w:p>
    <w:p w14:paraId="4E059BA3" w14:textId="3A6C8DAA" w:rsidR="00B72AEE" w:rsidRPr="00B72AEE" w:rsidRDefault="00B72AEE" w:rsidP="00185E45">
      <w:pPr>
        <w:rPr>
          <w:smallCaps/>
        </w:rPr>
      </w:pPr>
      <w:r w:rsidRPr="00B72AEE">
        <w:t>Рекреационные зоны включают игровые и спортивные площадки, а также зелёные насаждения общего пользования, расположенные в центральной и восточной частях.</w:t>
      </w:r>
    </w:p>
    <w:p w14:paraId="4830AC02" w14:textId="4BE6FB6E" w:rsidR="00B72AEE" w:rsidRPr="00B72AEE" w:rsidRDefault="00B72AEE" w:rsidP="00185E45">
      <w:pPr>
        <w:rPr>
          <w:smallCaps/>
        </w:rPr>
      </w:pPr>
      <w:r w:rsidRPr="00B72AEE">
        <w:t>Религиозные объекты представлены мечетью и церковью, что отражает духовное и культурное разнообразие населения.</w:t>
      </w:r>
    </w:p>
    <w:p w14:paraId="0E43A2DE" w14:textId="6E3A0B5E" w:rsidR="00B72AEE" w:rsidRPr="00B72AEE" w:rsidRDefault="00B72AEE" w:rsidP="00185E45">
      <w:pPr>
        <w:rPr>
          <w:smallCaps/>
        </w:rPr>
      </w:pPr>
      <w:r w:rsidRPr="00B72AEE">
        <w:t>Объекты специального назначения включают кладбища и скотомогильник, размещённые на периферии населённого пункта с соблюдением санитарных разрывов.</w:t>
      </w:r>
    </w:p>
    <w:p w14:paraId="53CBE5D4" w14:textId="6E7F4352" w:rsidR="00B72AEE" w:rsidRPr="00B72AEE" w:rsidRDefault="00B72AEE" w:rsidP="00185E45">
      <w:pPr>
        <w:rPr>
          <w:smallCaps/>
        </w:rPr>
      </w:pPr>
      <w:r w:rsidRPr="00B72AEE">
        <w:t>Инженерная инфраструктура представлена системами водоснабжения, канализационными насосными станциями, очистными сооружениями, АТС и трансформаторными подстанциями.</w:t>
      </w:r>
    </w:p>
    <w:p w14:paraId="503CE549" w14:textId="77777777" w:rsidR="00B72AEE" w:rsidRPr="00B72AEE" w:rsidRDefault="00B72AEE" w:rsidP="00185E45">
      <w:pPr>
        <w:rPr>
          <w:smallCaps/>
        </w:rPr>
      </w:pPr>
      <w:r w:rsidRPr="00B72AEE">
        <w:t>Промышленные и производственные зоны сосредоточены преимущественно на северо-западе и юго-востоке территории. Здесь расположены:</w:t>
      </w:r>
    </w:p>
    <w:p w14:paraId="4B34F13E" w14:textId="23469202" w:rsidR="00B72AEE" w:rsidRPr="00B72AEE" w:rsidRDefault="00B72AEE" w:rsidP="00185E45">
      <w:pPr>
        <w:rPr>
          <w:smallCaps/>
        </w:rPr>
      </w:pPr>
      <w:r w:rsidRPr="00B72AEE">
        <w:t>Ремонтно-механический завод ТОО “Песчанский”,</w:t>
      </w:r>
    </w:p>
    <w:p w14:paraId="4917BB8D" w14:textId="655C1BE2" w:rsidR="00B72AEE" w:rsidRPr="00B72AEE" w:rsidRDefault="00B72AEE" w:rsidP="00185E45">
      <w:pPr>
        <w:rPr>
          <w:smallCaps/>
        </w:rPr>
      </w:pPr>
      <w:proofErr w:type="spellStart"/>
      <w:r w:rsidRPr="00B72AEE">
        <w:t>Племцентр</w:t>
      </w:r>
      <w:proofErr w:type="spellEnd"/>
      <w:r w:rsidRPr="00B72AEE">
        <w:t xml:space="preserve"> “Песчанский”,</w:t>
      </w:r>
    </w:p>
    <w:p w14:paraId="2E82FCDF" w14:textId="19A6A00B" w:rsidR="00B72AEE" w:rsidRPr="00B72AEE" w:rsidRDefault="00B72AEE" w:rsidP="00185E45">
      <w:pPr>
        <w:rPr>
          <w:smallCaps/>
        </w:rPr>
      </w:pPr>
      <w:r w:rsidRPr="00B72AEE">
        <w:t xml:space="preserve">Овощехранилище </w:t>
      </w:r>
      <w:r w:rsidRPr="00B72AEE">
        <w:br/>
        <w:t>Эти объекты формируют производственный пояс, отделённый от жилой застройки санитарно-защитными зонами.</w:t>
      </w:r>
    </w:p>
    <w:p w14:paraId="722BB905" w14:textId="77777777" w:rsidR="00B72AEE" w:rsidRPr="00B72AEE" w:rsidRDefault="00B72AEE" w:rsidP="00185E45">
      <w:pPr>
        <w:rPr>
          <w:smallCaps/>
        </w:rPr>
      </w:pPr>
      <w:r w:rsidRPr="00B72AEE">
        <w:t>В целом, планировочная структура села Песчаное характеризуется компактностью, устойчивой функциональной организацией и наличием всех основных элементов сельской инфраструктуры. Развитие территории ориентировано на модернизацию инженерных сетей, благоустройство общественных пространств и расширение жилой зоны в северо-восточном направлении.</w:t>
      </w:r>
    </w:p>
    <w:bookmarkEnd w:id="53"/>
    <w:p w14:paraId="6141A0C0" w14:textId="77777777" w:rsidR="00300B48" w:rsidRPr="00581DA2" w:rsidRDefault="00300B48" w:rsidP="00DD06B0">
      <w:pPr>
        <w:keepNext/>
        <w:keepLines/>
        <w:ind w:left="993" w:firstLine="0"/>
        <w:rPr>
          <w:rFonts w:cs="Times New Roman"/>
          <w:b/>
          <w:bCs/>
          <w:szCs w:val="28"/>
          <w:lang w:val="kk-KZ"/>
        </w:rPr>
      </w:pPr>
    </w:p>
    <w:p w14:paraId="4D272651" w14:textId="74707BB2" w:rsidR="00376CDB" w:rsidRPr="00376CDB" w:rsidRDefault="00185E45" w:rsidP="00185E45">
      <w:pPr>
        <w:pStyle w:val="23"/>
      </w:pPr>
      <w:bookmarkStart w:id="54" w:name="_Toc236951361"/>
      <w:r>
        <w:t>5.</w:t>
      </w:r>
      <w:proofErr w:type="gramStart"/>
      <w:r>
        <w:t>2.</w:t>
      </w:r>
      <w:r w:rsidR="00376CDB" w:rsidRPr="00376CDB">
        <w:t>Санитарно</w:t>
      </w:r>
      <w:proofErr w:type="gramEnd"/>
      <w:r w:rsidR="00376CDB" w:rsidRPr="00376CDB">
        <w:t xml:space="preserve">-эпидемиологическое состояние </w:t>
      </w:r>
      <w:r w:rsidR="00376CDB">
        <w:t>села</w:t>
      </w:r>
      <w:bookmarkEnd w:id="54"/>
    </w:p>
    <w:p w14:paraId="57FE4475" w14:textId="3909E265" w:rsidR="00300B48" w:rsidRPr="00503F20" w:rsidRDefault="00300B48" w:rsidP="00DD06B0">
      <w:pPr>
        <w:spacing w:line="276" w:lineRule="auto"/>
        <w:ind w:firstLine="993"/>
        <w:rPr>
          <w:rFonts w:cs="Times New Roman"/>
          <w:szCs w:val="28"/>
        </w:rPr>
      </w:pPr>
      <w:r w:rsidRPr="00503F20">
        <w:rPr>
          <w:rFonts w:cs="Times New Roman"/>
          <w:szCs w:val="28"/>
        </w:rPr>
        <w:t xml:space="preserve">В границах </w:t>
      </w:r>
      <w:r w:rsidR="00503F20" w:rsidRPr="00503F20">
        <w:rPr>
          <w:rFonts w:cs="Times New Roman"/>
          <w:szCs w:val="28"/>
        </w:rPr>
        <w:t xml:space="preserve">населенного пункта </w:t>
      </w:r>
      <w:r w:rsidRPr="00503F20">
        <w:rPr>
          <w:rFonts w:cs="Times New Roman"/>
          <w:szCs w:val="28"/>
        </w:rPr>
        <w:t xml:space="preserve"> расположены объекты различного функционального назначения — производственные, коммунально-складские, сельскохозяйственные, транспортные и иные, для которых установлены санитарно-защитные зоны (СЗЗ) в соответствии с требованиями Санитарных правил «Санитарно-эпидемиологические требования к санитарно-защитным зонам объектов, являющихся источниками воздействия на среду обитания и здоровье человека», утверждённых приказом Министерства здравоохранения Республики Казахстан № 71 от 17 февраля 2017 года (с последующими изменениями и дополнениями).</w:t>
      </w:r>
    </w:p>
    <w:p w14:paraId="016D4C52" w14:textId="77777777" w:rsidR="00300B48" w:rsidRPr="00503F20" w:rsidRDefault="00300B48" w:rsidP="00DD06B0">
      <w:pPr>
        <w:spacing w:line="276" w:lineRule="auto"/>
        <w:ind w:firstLine="993"/>
        <w:rPr>
          <w:rFonts w:cs="Times New Roman"/>
          <w:szCs w:val="28"/>
        </w:rPr>
      </w:pPr>
      <w:r w:rsidRPr="00503F20">
        <w:rPr>
          <w:rFonts w:cs="Times New Roman"/>
          <w:szCs w:val="28"/>
        </w:rPr>
        <w:lastRenderedPageBreak/>
        <w:t>В таблице приведены сведения по объектам, имеющим установленные санитарно-защитные зоны, включая:</w:t>
      </w:r>
    </w:p>
    <w:p w14:paraId="591586AE" w14:textId="77777777" w:rsidR="00300B48" w:rsidRPr="00503F20" w:rsidRDefault="00300B48" w:rsidP="00745580">
      <w:pPr>
        <w:widowControl/>
        <w:numPr>
          <w:ilvl w:val="0"/>
          <w:numId w:val="19"/>
        </w:numPr>
        <w:spacing w:line="276" w:lineRule="auto"/>
        <w:rPr>
          <w:rFonts w:cs="Times New Roman"/>
          <w:szCs w:val="28"/>
        </w:rPr>
      </w:pPr>
      <w:r w:rsidRPr="00503F20">
        <w:rPr>
          <w:rFonts w:cs="Times New Roman"/>
          <w:szCs w:val="28"/>
        </w:rPr>
        <w:t>наименование и адрес объекта;</w:t>
      </w:r>
    </w:p>
    <w:p w14:paraId="29DCB773" w14:textId="77777777" w:rsidR="00300B48" w:rsidRPr="00503F20" w:rsidRDefault="00300B48" w:rsidP="00745580">
      <w:pPr>
        <w:widowControl/>
        <w:numPr>
          <w:ilvl w:val="0"/>
          <w:numId w:val="19"/>
        </w:numPr>
        <w:spacing w:line="276" w:lineRule="auto"/>
        <w:rPr>
          <w:rFonts w:cs="Times New Roman"/>
          <w:szCs w:val="28"/>
        </w:rPr>
      </w:pPr>
      <w:r w:rsidRPr="00503F20">
        <w:rPr>
          <w:rFonts w:cs="Times New Roman"/>
          <w:szCs w:val="28"/>
        </w:rPr>
        <w:t>кадастровый номер земельного участка;</w:t>
      </w:r>
    </w:p>
    <w:p w14:paraId="13768DD9" w14:textId="77777777" w:rsidR="00300B48" w:rsidRPr="00503F20" w:rsidRDefault="00300B48" w:rsidP="00745580">
      <w:pPr>
        <w:widowControl/>
        <w:numPr>
          <w:ilvl w:val="0"/>
          <w:numId w:val="19"/>
        </w:numPr>
        <w:spacing w:line="276" w:lineRule="auto"/>
        <w:rPr>
          <w:rFonts w:cs="Times New Roman"/>
          <w:szCs w:val="28"/>
        </w:rPr>
      </w:pPr>
      <w:r w:rsidRPr="00503F20">
        <w:rPr>
          <w:rFonts w:cs="Times New Roman"/>
          <w:szCs w:val="28"/>
        </w:rPr>
        <w:t>размер санитарно-защитной зоны;</w:t>
      </w:r>
    </w:p>
    <w:p w14:paraId="462C73DB" w14:textId="77777777" w:rsidR="00300B48" w:rsidRPr="00503F20" w:rsidRDefault="00300B48" w:rsidP="00745580">
      <w:pPr>
        <w:widowControl/>
        <w:numPr>
          <w:ilvl w:val="0"/>
          <w:numId w:val="19"/>
        </w:numPr>
        <w:spacing w:line="276" w:lineRule="auto"/>
        <w:rPr>
          <w:rFonts w:cs="Times New Roman"/>
          <w:szCs w:val="28"/>
        </w:rPr>
      </w:pPr>
      <w:r w:rsidRPr="00503F20">
        <w:rPr>
          <w:rFonts w:cs="Times New Roman"/>
          <w:szCs w:val="28"/>
        </w:rPr>
        <w:t>нормативное или расчетное основание установления СЗЗ.</w:t>
      </w:r>
    </w:p>
    <w:p w14:paraId="326570FA" w14:textId="7D88B2D1" w:rsidR="00300B48" w:rsidRPr="00503F20" w:rsidRDefault="00300B48" w:rsidP="00DD06B0">
      <w:pPr>
        <w:spacing w:line="276" w:lineRule="auto"/>
        <w:ind w:firstLine="993"/>
        <w:rPr>
          <w:rFonts w:cs="Times New Roman"/>
          <w:szCs w:val="28"/>
        </w:rPr>
      </w:pPr>
      <w:r w:rsidRPr="00503F20">
        <w:rPr>
          <w:rFonts w:cs="Times New Roman"/>
          <w:szCs w:val="28"/>
        </w:rPr>
        <w:t xml:space="preserve">Анализ данных показал, что на территории присутствуют объекты I–V классов санитарной классификации с размером санитарно-защитных зон от 10 м до </w:t>
      </w:r>
      <w:r w:rsidR="00503F20" w:rsidRPr="00503F20">
        <w:rPr>
          <w:rFonts w:cs="Times New Roman"/>
          <w:szCs w:val="28"/>
        </w:rPr>
        <w:t>10</w:t>
      </w:r>
      <w:r w:rsidRPr="00503F20">
        <w:rPr>
          <w:rFonts w:cs="Times New Roman"/>
          <w:szCs w:val="28"/>
        </w:rPr>
        <w:t>00 м.</w:t>
      </w:r>
      <w:r w:rsidRPr="00503F20">
        <w:rPr>
          <w:rFonts w:cs="Times New Roman"/>
          <w:szCs w:val="28"/>
          <w:lang w:val="kk-KZ"/>
        </w:rPr>
        <w:t xml:space="preserve"> </w:t>
      </w:r>
    </w:p>
    <w:p w14:paraId="78ABE72E" w14:textId="77777777" w:rsidR="00300B48" w:rsidRPr="00503F20" w:rsidRDefault="00300B48" w:rsidP="00DD06B0">
      <w:pPr>
        <w:spacing w:line="276" w:lineRule="auto"/>
        <w:ind w:firstLine="993"/>
        <w:rPr>
          <w:rFonts w:cs="Times New Roman"/>
          <w:szCs w:val="28"/>
        </w:rPr>
      </w:pPr>
      <w:r w:rsidRPr="00503F20">
        <w:rPr>
          <w:rFonts w:cs="Times New Roman"/>
          <w:szCs w:val="28"/>
        </w:rPr>
        <w:t xml:space="preserve">Данные о размерах санитарно-защитных зон сведены в таблицу </w:t>
      </w:r>
      <w:r w:rsidRPr="00503F20">
        <w:rPr>
          <w:rFonts w:cs="Times New Roman"/>
          <w:i/>
          <w:iCs/>
          <w:szCs w:val="28"/>
        </w:rPr>
        <w:t>«Объекты, имеющие санитарно-защитные зоны (СЗЗ)»</w:t>
      </w:r>
      <w:r w:rsidRPr="00503F20">
        <w:rPr>
          <w:rFonts w:cs="Times New Roman"/>
          <w:szCs w:val="28"/>
        </w:rPr>
        <w:t>.</w:t>
      </w:r>
    </w:p>
    <w:p w14:paraId="3A4000D2" w14:textId="77777777" w:rsidR="00503F20" w:rsidRDefault="00503F20" w:rsidP="00DD06B0">
      <w:pPr>
        <w:spacing w:line="276" w:lineRule="auto"/>
        <w:ind w:firstLine="993"/>
        <w:jc w:val="right"/>
        <w:rPr>
          <w:rFonts w:cs="Times New Roman"/>
          <w:szCs w:val="28"/>
        </w:rPr>
        <w:sectPr w:rsidR="00503F20" w:rsidSect="00FE6A3B">
          <w:headerReference w:type="default" r:id="rId11"/>
          <w:footerReference w:type="default" r:id="rId12"/>
          <w:pgSz w:w="11900" w:h="16840"/>
          <w:pgMar w:top="686" w:right="839" w:bottom="663" w:left="1276" w:header="0" w:footer="261" w:gutter="0"/>
          <w:cols w:space="720"/>
          <w:noEndnote/>
          <w:docGrid w:linePitch="360"/>
        </w:sectPr>
      </w:pPr>
    </w:p>
    <w:p w14:paraId="676C42E0" w14:textId="2C3C44F1" w:rsidR="00503F20" w:rsidRPr="001F3996" w:rsidRDefault="00A409D9" w:rsidP="001F3996">
      <w:pPr>
        <w:spacing w:line="276" w:lineRule="auto"/>
        <w:ind w:firstLine="993"/>
        <w:jc w:val="right"/>
        <w:rPr>
          <w:rFonts w:cs="Times New Roman"/>
          <w:szCs w:val="28"/>
        </w:rPr>
      </w:pPr>
      <w:r w:rsidRPr="00503F20">
        <w:rPr>
          <w:rFonts w:cs="Times New Roman"/>
          <w:szCs w:val="28"/>
        </w:rPr>
        <w:lastRenderedPageBreak/>
        <w:t xml:space="preserve">Таблица </w:t>
      </w:r>
      <w:r w:rsidR="00D87E1B">
        <w:rPr>
          <w:rFonts w:cs="Times New Roman"/>
          <w:szCs w:val="28"/>
        </w:rPr>
        <w:t>5</w:t>
      </w:r>
      <w:r w:rsidRPr="00503F20">
        <w:rPr>
          <w:rFonts w:cs="Times New Roman"/>
          <w:szCs w:val="28"/>
        </w:rPr>
        <w:t>.3.1</w:t>
      </w:r>
    </w:p>
    <w:tbl>
      <w:tblPr>
        <w:tblpPr w:leftFromText="180" w:rightFromText="180" w:vertAnchor="page" w:horzAnchor="margin" w:tblpY="190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8"/>
        <w:gridCol w:w="874"/>
        <w:gridCol w:w="2668"/>
        <w:gridCol w:w="2376"/>
        <w:gridCol w:w="1679"/>
        <w:gridCol w:w="1499"/>
        <w:gridCol w:w="2685"/>
        <w:gridCol w:w="2321"/>
      </w:tblGrid>
      <w:tr w:rsidR="001F3996" w:rsidRPr="00514057" w14:paraId="35DB74E7" w14:textId="77777777" w:rsidTr="00514057">
        <w:trPr>
          <w:trHeight w:val="414"/>
        </w:trPr>
        <w:tc>
          <w:tcPr>
            <w:tcW w:w="458" w:type="dxa"/>
          </w:tcPr>
          <w:p w14:paraId="4A35405D" w14:textId="77777777" w:rsidR="001F3996" w:rsidRPr="00514057" w:rsidRDefault="001F3996" w:rsidP="00514057">
            <w:pPr>
              <w:pStyle w:val="a4"/>
              <w:rPr>
                <w:sz w:val="24"/>
                <w:lang w:val="kk-KZ"/>
              </w:rPr>
            </w:pPr>
            <w:r w:rsidRPr="00514057">
              <w:rPr>
                <w:sz w:val="24"/>
              </w:rPr>
              <w:t>№</w:t>
            </w:r>
            <w:r w:rsidRPr="00514057">
              <w:rPr>
                <w:sz w:val="24"/>
                <w:lang w:val="kk-KZ"/>
              </w:rPr>
              <w:t xml:space="preserve"> </w:t>
            </w:r>
          </w:p>
        </w:tc>
        <w:tc>
          <w:tcPr>
            <w:tcW w:w="874" w:type="dxa"/>
          </w:tcPr>
          <w:p w14:paraId="77F30E0B" w14:textId="77777777" w:rsidR="001F3996" w:rsidRPr="00514057" w:rsidRDefault="001F3996" w:rsidP="00514057">
            <w:pPr>
              <w:pStyle w:val="a4"/>
              <w:rPr>
                <w:sz w:val="24"/>
                <w:lang w:val="kk-KZ"/>
              </w:rPr>
            </w:pPr>
            <w:r w:rsidRPr="00514057">
              <w:rPr>
                <w:sz w:val="24"/>
                <w:lang w:val="kk-KZ"/>
              </w:rPr>
              <w:t>Экс. номер</w:t>
            </w:r>
          </w:p>
        </w:tc>
        <w:tc>
          <w:tcPr>
            <w:tcW w:w="2668" w:type="dxa"/>
          </w:tcPr>
          <w:p w14:paraId="426EA92B" w14:textId="77777777" w:rsidR="001F3996" w:rsidRPr="00514057" w:rsidRDefault="001F3996" w:rsidP="00514057">
            <w:pPr>
              <w:pStyle w:val="a4"/>
              <w:rPr>
                <w:sz w:val="24"/>
              </w:rPr>
            </w:pPr>
            <w:r w:rsidRPr="00514057">
              <w:rPr>
                <w:sz w:val="24"/>
              </w:rPr>
              <w:t>Наименование</w:t>
            </w:r>
          </w:p>
        </w:tc>
        <w:tc>
          <w:tcPr>
            <w:tcW w:w="2376" w:type="dxa"/>
          </w:tcPr>
          <w:p w14:paraId="2A5CA320" w14:textId="77777777" w:rsidR="001F3996" w:rsidRPr="00514057" w:rsidRDefault="001F3996" w:rsidP="00514057">
            <w:pPr>
              <w:pStyle w:val="a4"/>
              <w:rPr>
                <w:sz w:val="24"/>
                <w:lang w:val="kk-KZ"/>
              </w:rPr>
            </w:pPr>
            <w:r w:rsidRPr="00514057">
              <w:rPr>
                <w:sz w:val="24"/>
              </w:rPr>
              <w:t xml:space="preserve">Адрес, </w:t>
            </w:r>
            <w:r w:rsidRPr="00514057">
              <w:rPr>
                <w:sz w:val="24"/>
                <w:lang w:val="kk-KZ"/>
              </w:rPr>
              <w:t>координаты</w:t>
            </w:r>
          </w:p>
        </w:tc>
        <w:tc>
          <w:tcPr>
            <w:tcW w:w="1679" w:type="dxa"/>
          </w:tcPr>
          <w:p w14:paraId="3EEAC78F" w14:textId="77777777" w:rsidR="001F3996" w:rsidRPr="00514057" w:rsidRDefault="001F3996" w:rsidP="00514057">
            <w:pPr>
              <w:pStyle w:val="a4"/>
              <w:rPr>
                <w:sz w:val="24"/>
              </w:rPr>
            </w:pPr>
            <w:r w:rsidRPr="00514057">
              <w:rPr>
                <w:sz w:val="24"/>
              </w:rPr>
              <w:t xml:space="preserve">Кадастровый номер </w:t>
            </w:r>
          </w:p>
        </w:tc>
        <w:tc>
          <w:tcPr>
            <w:tcW w:w="1499" w:type="dxa"/>
          </w:tcPr>
          <w:p w14:paraId="4FF696FC" w14:textId="77777777" w:rsidR="001F3996" w:rsidRPr="00514057" w:rsidRDefault="001F3996" w:rsidP="00514057">
            <w:pPr>
              <w:pStyle w:val="a4"/>
              <w:rPr>
                <w:sz w:val="24"/>
              </w:rPr>
            </w:pPr>
            <w:r w:rsidRPr="00514057">
              <w:rPr>
                <w:sz w:val="24"/>
              </w:rPr>
              <w:t>Санитарно-защитная зона (СЗЗ)</w:t>
            </w:r>
          </w:p>
        </w:tc>
        <w:tc>
          <w:tcPr>
            <w:tcW w:w="2685" w:type="dxa"/>
          </w:tcPr>
          <w:p w14:paraId="420B19D0" w14:textId="77777777" w:rsidR="001F3996" w:rsidRPr="00514057" w:rsidRDefault="001F3996" w:rsidP="00514057">
            <w:pPr>
              <w:pStyle w:val="a4"/>
              <w:rPr>
                <w:sz w:val="24"/>
              </w:rPr>
            </w:pPr>
            <w:r w:rsidRPr="00514057">
              <w:rPr>
                <w:sz w:val="24"/>
              </w:rPr>
              <w:t>Примечание</w:t>
            </w:r>
          </w:p>
        </w:tc>
        <w:tc>
          <w:tcPr>
            <w:tcW w:w="2321" w:type="dxa"/>
          </w:tcPr>
          <w:p w14:paraId="3EEA195A" w14:textId="77777777" w:rsidR="001F3996" w:rsidRPr="00514057" w:rsidRDefault="001F3996" w:rsidP="00514057">
            <w:pPr>
              <w:pStyle w:val="a4"/>
              <w:rPr>
                <w:sz w:val="24"/>
                <w:lang w:val="kk-KZ"/>
              </w:rPr>
            </w:pPr>
            <w:r w:rsidRPr="00514057">
              <w:rPr>
                <w:sz w:val="24"/>
                <w:lang w:val="kk-KZ"/>
              </w:rPr>
              <w:t>Сносимые объекты</w:t>
            </w:r>
          </w:p>
        </w:tc>
      </w:tr>
      <w:tr w:rsidR="001F3996" w:rsidRPr="00514057" w14:paraId="79A7869E" w14:textId="77777777" w:rsidTr="00514057">
        <w:trPr>
          <w:trHeight w:val="414"/>
        </w:trPr>
        <w:tc>
          <w:tcPr>
            <w:tcW w:w="12239" w:type="dxa"/>
            <w:gridSpan w:val="7"/>
          </w:tcPr>
          <w:p w14:paraId="3F208847" w14:textId="77777777" w:rsidR="001F3996" w:rsidRPr="00514057" w:rsidRDefault="001F3996" w:rsidP="00514057">
            <w:pPr>
              <w:pStyle w:val="a4"/>
              <w:rPr>
                <w:sz w:val="24"/>
              </w:rPr>
            </w:pPr>
            <w:r w:rsidRPr="00514057">
              <w:rPr>
                <w:sz w:val="24"/>
              </w:rPr>
              <w:t>Промышленная застройка</w:t>
            </w:r>
          </w:p>
        </w:tc>
        <w:tc>
          <w:tcPr>
            <w:tcW w:w="2321" w:type="dxa"/>
          </w:tcPr>
          <w:p w14:paraId="5E18D4C6" w14:textId="77777777" w:rsidR="001F3996" w:rsidRPr="00514057" w:rsidRDefault="001F3996" w:rsidP="00514057">
            <w:pPr>
              <w:pStyle w:val="a4"/>
              <w:rPr>
                <w:sz w:val="24"/>
              </w:rPr>
            </w:pPr>
          </w:p>
        </w:tc>
      </w:tr>
      <w:tr w:rsidR="001F3996" w:rsidRPr="00514057" w14:paraId="7BAC3160" w14:textId="77777777" w:rsidTr="00514057">
        <w:trPr>
          <w:trHeight w:val="414"/>
        </w:trPr>
        <w:tc>
          <w:tcPr>
            <w:tcW w:w="458" w:type="dxa"/>
          </w:tcPr>
          <w:p w14:paraId="2AE461AC" w14:textId="77777777" w:rsidR="001F3996" w:rsidRPr="00514057" w:rsidRDefault="001F3996" w:rsidP="00514057">
            <w:pPr>
              <w:pStyle w:val="a4"/>
              <w:rPr>
                <w:sz w:val="24"/>
              </w:rPr>
            </w:pPr>
            <w:r w:rsidRPr="00514057">
              <w:rPr>
                <w:sz w:val="24"/>
              </w:rPr>
              <w:t>1</w:t>
            </w:r>
          </w:p>
        </w:tc>
        <w:tc>
          <w:tcPr>
            <w:tcW w:w="874" w:type="dxa"/>
          </w:tcPr>
          <w:p w14:paraId="1683CA25" w14:textId="77777777" w:rsidR="001F3996" w:rsidRPr="00514057" w:rsidRDefault="001F3996" w:rsidP="00514057">
            <w:pPr>
              <w:pStyle w:val="a4"/>
              <w:rPr>
                <w:sz w:val="24"/>
              </w:rPr>
            </w:pPr>
            <w:r w:rsidRPr="00514057">
              <w:rPr>
                <w:sz w:val="24"/>
              </w:rPr>
              <w:t>1001</w:t>
            </w:r>
          </w:p>
        </w:tc>
        <w:tc>
          <w:tcPr>
            <w:tcW w:w="2668" w:type="dxa"/>
          </w:tcPr>
          <w:p w14:paraId="58EEABEE" w14:textId="77777777" w:rsidR="001F3996" w:rsidRPr="00514057" w:rsidRDefault="001F3996" w:rsidP="00514057">
            <w:pPr>
              <w:pStyle w:val="a4"/>
              <w:rPr>
                <w:sz w:val="24"/>
              </w:rPr>
            </w:pPr>
            <w:r w:rsidRPr="00514057">
              <w:rPr>
                <w:sz w:val="24"/>
              </w:rPr>
              <w:t xml:space="preserve">ТОО “Песчанский” </w:t>
            </w:r>
            <w:proofErr w:type="spellStart"/>
            <w:r w:rsidRPr="00514057">
              <w:rPr>
                <w:sz w:val="24"/>
              </w:rPr>
              <w:t>Ремонтно</w:t>
            </w:r>
            <w:proofErr w:type="spellEnd"/>
            <w:r w:rsidRPr="00514057">
              <w:rPr>
                <w:sz w:val="24"/>
              </w:rPr>
              <w:t xml:space="preserve"> Механический завод</w:t>
            </w:r>
          </w:p>
        </w:tc>
        <w:tc>
          <w:tcPr>
            <w:tcW w:w="2376" w:type="dxa"/>
          </w:tcPr>
          <w:p w14:paraId="5746B608" w14:textId="77777777" w:rsidR="001F3996" w:rsidRPr="00514057" w:rsidRDefault="001F3996" w:rsidP="00514057">
            <w:pPr>
              <w:pStyle w:val="a4"/>
              <w:rPr>
                <w:sz w:val="24"/>
              </w:rPr>
            </w:pPr>
            <w:r w:rsidRPr="00514057">
              <w:rPr>
                <w:color w:val="333333"/>
                <w:spacing w:val="-4"/>
                <w:sz w:val="24"/>
                <w:shd w:val="clear" w:color="auto" w:fill="FBFBFB"/>
              </w:rPr>
              <w:t xml:space="preserve">ул. </w:t>
            </w:r>
            <w:proofErr w:type="spellStart"/>
            <w:r w:rsidRPr="00514057">
              <w:rPr>
                <w:color w:val="333333"/>
                <w:spacing w:val="-4"/>
                <w:sz w:val="24"/>
                <w:shd w:val="clear" w:color="auto" w:fill="FBFBFB"/>
              </w:rPr>
              <w:t>Жумадильды</w:t>
            </w:r>
            <w:proofErr w:type="spellEnd"/>
            <w:r w:rsidRPr="00514057">
              <w:rPr>
                <w:color w:val="333333"/>
                <w:spacing w:val="-4"/>
                <w:sz w:val="24"/>
                <w:shd w:val="clear" w:color="auto" w:fill="FBFBFB"/>
              </w:rPr>
              <w:t xml:space="preserve"> </w:t>
            </w:r>
            <w:proofErr w:type="spellStart"/>
            <w:r w:rsidRPr="00514057">
              <w:rPr>
                <w:color w:val="333333"/>
                <w:spacing w:val="-4"/>
                <w:sz w:val="24"/>
                <w:shd w:val="clear" w:color="auto" w:fill="FBFBFB"/>
              </w:rPr>
              <w:t>Абулкаирова</w:t>
            </w:r>
            <w:proofErr w:type="spellEnd"/>
            <w:r w:rsidRPr="00514057">
              <w:rPr>
                <w:color w:val="333333"/>
                <w:spacing w:val="-4"/>
                <w:sz w:val="24"/>
                <w:shd w:val="clear" w:color="auto" w:fill="FBFBFB"/>
              </w:rPr>
              <w:t xml:space="preserve">, 1 </w:t>
            </w:r>
            <w:r w:rsidRPr="00514057">
              <w:rPr>
                <w:sz w:val="24"/>
              </w:rPr>
              <w:t>52.989531528339, 76.32751958210581</w:t>
            </w:r>
          </w:p>
        </w:tc>
        <w:tc>
          <w:tcPr>
            <w:tcW w:w="1679" w:type="dxa"/>
          </w:tcPr>
          <w:p w14:paraId="4EC23250" w14:textId="77777777" w:rsidR="001F3996" w:rsidRPr="00514057" w:rsidRDefault="001F3996" w:rsidP="00514057">
            <w:pPr>
              <w:pStyle w:val="a4"/>
              <w:rPr>
                <w:sz w:val="24"/>
              </w:rPr>
            </w:pPr>
            <w:r w:rsidRPr="00514057">
              <w:rPr>
                <w:sz w:val="24"/>
              </w:rPr>
              <w:t>14208196004</w:t>
            </w:r>
          </w:p>
        </w:tc>
        <w:tc>
          <w:tcPr>
            <w:tcW w:w="1499" w:type="dxa"/>
          </w:tcPr>
          <w:p w14:paraId="0B110600" w14:textId="77777777" w:rsidR="001F3996" w:rsidRPr="00514057" w:rsidRDefault="001F3996" w:rsidP="00514057">
            <w:pPr>
              <w:pStyle w:val="a4"/>
              <w:rPr>
                <w:sz w:val="24"/>
              </w:rPr>
            </w:pPr>
            <w:r w:rsidRPr="00514057">
              <w:rPr>
                <w:sz w:val="24"/>
              </w:rPr>
              <w:t>100 м</w:t>
            </w:r>
          </w:p>
        </w:tc>
        <w:tc>
          <w:tcPr>
            <w:tcW w:w="2685" w:type="dxa"/>
          </w:tcPr>
          <w:p w14:paraId="271FE6CC" w14:textId="77777777" w:rsidR="001F3996" w:rsidRPr="00514057" w:rsidRDefault="001F3996" w:rsidP="00514057">
            <w:pPr>
              <w:pStyle w:val="a4"/>
              <w:rPr>
                <w:sz w:val="24"/>
                <w:shd w:val="clear" w:color="auto" w:fill="F4F5F6"/>
              </w:rPr>
            </w:pPr>
            <w:r w:rsidRPr="00514057">
              <w:rPr>
                <w:sz w:val="24"/>
                <w:shd w:val="clear" w:color="auto" w:fill="F4F5F6"/>
              </w:rPr>
              <w:t>   9. Класс IV – СЗЗ 100 м:</w:t>
            </w:r>
          </w:p>
          <w:p w14:paraId="0DE5EDD0" w14:textId="77777777" w:rsidR="001F3996" w:rsidRPr="00514057" w:rsidRDefault="001F3996" w:rsidP="00514057">
            <w:pPr>
              <w:pStyle w:val="a4"/>
              <w:rPr>
                <w:sz w:val="24"/>
              </w:rPr>
            </w:pPr>
            <w:r w:rsidRPr="00514057">
              <w:rPr>
                <w:sz w:val="24"/>
              </w:rPr>
              <w:t>16) машиностроительные производства с металлообработкой, покраской без литья;</w:t>
            </w:r>
          </w:p>
        </w:tc>
        <w:tc>
          <w:tcPr>
            <w:tcW w:w="2321" w:type="dxa"/>
          </w:tcPr>
          <w:p w14:paraId="48E105E6" w14:textId="77777777" w:rsidR="001F3996" w:rsidRPr="00514057" w:rsidRDefault="001F3996" w:rsidP="00514057">
            <w:pPr>
              <w:pStyle w:val="a4"/>
              <w:rPr>
                <w:sz w:val="24"/>
              </w:rPr>
            </w:pPr>
            <w:r w:rsidRPr="00514057">
              <w:rPr>
                <w:sz w:val="24"/>
              </w:rPr>
              <w:t>20 жилых домов, попадающих в санитарно-защитной зоны промышленности.</w:t>
            </w:r>
          </w:p>
        </w:tc>
      </w:tr>
      <w:tr w:rsidR="001F3996" w:rsidRPr="00514057" w14:paraId="5DFC31F9" w14:textId="77777777" w:rsidTr="00514057">
        <w:trPr>
          <w:trHeight w:val="414"/>
        </w:trPr>
        <w:tc>
          <w:tcPr>
            <w:tcW w:w="458" w:type="dxa"/>
          </w:tcPr>
          <w:p w14:paraId="17EF3480" w14:textId="77777777" w:rsidR="001F3996" w:rsidRPr="00514057" w:rsidRDefault="001F3996" w:rsidP="00514057">
            <w:pPr>
              <w:pStyle w:val="a4"/>
              <w:rPr>
                <w:sz w:val="24"/>
              </w:rPr>
            </w:pPr>
            <w:r w:rsidRPr="00514057">
              <w:rPr>
                <w:sz w:val="24"/>
              </w:rPr>
              <w:t>2</w:t>
            </w:r>
          </w:p>
        </w:tc>
        <w:tc>
          <w:tcPr>
            <w:tcW w:w="874" w:type="dxa"/>
          </w:tcPr>
          <w:p w14:paraId="4EBDD975" w14:textId="77777777" w:rsidR="001F3996" w:rsidRPr="00514057" w:rsidRDefault="001F3996" w:rsidP="00514057">
            <w:pPr>
              <w:pStyle w:val="a4"/>
              <w:rPr>
                <w:sz w:val="24"/>
              </w:rPr>
            </w:pPr>
            <w:r w:rsidRPr="00514057">
              <w:rPr>
                <w:sz w:val="24"/>
              </w:rPr>
              <w:t>1002</w:t>
            </w:r>
          </w:p>
        </w:tc>
        <w:tc>
          <w:tcPr>
            <w:tcW w:w="2668" w:type="dxa"/>
          </w:tcPr>
          <w:p w14:paraId="644C37DE" w14:textId="77777777" w:rsidR="001F3996" w:rsidRPr="00514057" w:rsidRDefault="001F3996" w:rsidP="00514057">
            <w:pPr>
              <w:pStyle w:val="a4"/>
              <w:rPr>
                <w:sz w:val="24"/>
              </w:rPr>
            </w:pPr>
            <w:r w:rsidRPr="00514057">
              <w:rPr>
                <w:sz w:val="24"/>
              </w:rPr>
              <w:t>ТОО “</w:t>
            </w:r>
            <w:proofErr w:type="spellStart"/>
            <w:r w:rsidRPr="00514057">
              <w:rPr>
                <w:sz w:val="24"/>
              </w:rPr>
              <w:t>Племцентр</w:t>
            </w:r>
            <w:proofErr w:type="spellEnd"/>
            <w:r w:rsidRPr="00514057">
              <w:rPr>
                <w:sz w:val="24"/>
              </w:rPr>
              <w:t xml:space="preserve"> Песчанский” базы для содержания скота</w:t>
            </w:r>
          </w:p>
        </w:tc>
        <w:tc>
          <w:tcPr>
            <w:tcW w:w="2376" w:type="dxa"/>
          </w:tcPr>
          <w:p w14:paraId="5B081BBC" w14:textId="77777777" w:rsidR="001F3996" w:rsidRPr="00514057" w:rsidRDefault="001F3996" w:rsidP="00514057">
            <w:pPr>
              <w:pStyle w:val="a4"/>
              <w:rPr>
                <w:color w:val="333333"/>
                <w:spacing w:val="-4"/>
                <w:sz w:val="24"/>
                <w:shd w:val="clear" w:color="auto" w:fill="FBFBFB"/>
              </w:rPr>
            </w:pPr>
            <w:r w:rsidRPr="00514057">
              <w:rPr>
                <w:color w:val="333333"/>
                <w:spacing w:val="-4"/>
                <w:sz w:val="24"/>
                <w:shd w:val="clear" w:color="auto" w:fill="FBFBFB"/>
              </w:rPr>
              <w:t xml:space="preserve">ул. </w:t>
            </w:r>
            <w:proofErr w:type="spellStart"/>
            <w:r w:rsidRPr="00514057">
              <w:rPr>
                <w:color w:val="333333"/>
                <w:spacing w:val="-4"/>
                <w:sz w:val="24"/>
                <w:shd w:val="clear" w:color="auto" w:fill="FBFBFB"/>
              </w:rPr>
              <w:t>Бейбітшілік</w:t>
            </w:r>
            <w:proofErr w:type="spellEnd"/>
            <w:r w:rsidRPr="00514057">
              <w:rPr>
                <w:color w:val="333333"/>
                <w:spacing w:val="-4"/>
                <w:sz w:val="24"/>
                <w:shd w:val="clear" w:color="auto" w:fill="FBFBFB"/>
              </w:rPr>
              <w:t>, 21</w:t>
            </w:r>
          </w:p>
          <w:p w14:paraId="611CDE33" w14:textId="77777777" w:rsidR="001F3996" w:rsidRPr="00514057" w:rsidRDefault="001F3996" w:rsidP="00514057">
            <w:pPr>
              <w:pStyle w:val="a4"/>
              <w:rPr>
                <w:color w:val="333333"/>
                <w:spacing w:val="-4"/>
                <w:sz w:val="24"/>
                <w:shd w:val="clear" w:color="auto" w:fill="FBFBFB"/>
              </w:rPr>
            </w:pPr>
            <w:r w:rsidRPr="00514057">
              <w:rPr>
                <w:color w:val="333333"/>
                <w:spacing w:val="-4"/>
                <w:sz w:val="24"/>
                <w:shd w:val="clear" w:color="auto" w:fill="FBFBFB"/>
              </w:rPr>
              <w:t>53.00456224359607, 76.287105239261</w:t>
            </w:r>
          </w:p>
        </w:tc>
        <w:tc>
          <w:tcPr>
            <w:tcW w:w="1679" w:type="dxa"/>
          </w:tcPr>
          <w:p w14:paraId="2B8541BD" w14:textId="77777777" w:rsidR="001F3996" w:rsidRPr="00514057" w:rsidRDefault="001F3996" w:rsidP="00514057">
            <w:pPr>
              <w:pStyle w:val="a4"/>
              <w:rPr>
                <w:sz w:val="24"/>
              </w:rPr>
            </w:pPr>
            <w:r w:rsidRPr="00514057">
              <w:rPr>
                <w:sz w:val="24"/>
              </w:rPr>
              <w:t>14208190256</w:t>
            </w:r>
          </w:p>
          <w:p w14:paraId="3237C920" w14:textId="77777777" w:rsidR="001F3996" w:rsidRPr="00514057" w:rsidRDefault="001F3996" w:rsidP="00514057">
            <w:pPr>
              <w:pStyle w:val="a4"/>
              <w:rPr>
                <w:sz w:val="24"/>
              </w:rPr>
            </w:pPr>
          </w:p>
        </w:tc>
        <w:tc>
          <w:tcPr>
            <w:tcW w:w="1499" w:type="dxa"/>
          </w:tcPr>
          <w:p w14:paraId="212BA5D2" w14:textId="77777777" w:rsidR="001F3996" w:rsidRPr="00514057" w:rsidRDefault="001F3996" w:rsidP="00514057">
            <w:pPr>
              <w:pStyle w:val="a4"/>
              <w:rPr>
                <w:sz w:val="24"/>
              </w:rPr>
            </w:pPr>
            <w:r w:rsidRPr="00514057">
              <w:rPr>
                <w:sz w:val="24"/>
              </w:rPr>
              <w:t>300 м</w:t>
            </w:r>
          </w:p>
        </w:tc>
        <w:tc>
          <w:tcPr>
            <w:tcW w:w="2685" w:type="dxa"/>
          </w:tcPr>
          <w:p w14:paraId="228530EC" w14:textId="77777777" w:rsidR="001F3996" w:rsidRPr="00514057" w:rsidRDefault="001F3996" w:rsidP="00514057">
            <w:pPr>
              <w:pStyle w:val="a4"/>
              <w:rPr>
                <w:sz w:val="24"/>
              </w:rPr>
            </w:pPr>
            <w:r w:rsidRPr="00514057">
              <w:rPr>
                <w:sz w:val="24"/>
                <w:shd w:val="clear" w:color="auto" w:fill="F4F5F6"/>
              </w:rPr>
              <w:t>42. Класс III – СЗЗ 300 м:</w:t>
            </w:r>
            <w:r w:rsidRPr="00514057">
              <w:rPr>
                <w:sz w:val="24"/>
              </w:rPr>
              <w:t xml:space="preserve"> </w:t>
            </w:r>
          </w:p>
          <w:p w14:paraId="6AB29A16" w14:textId="77777777" w:rsidR="001F3996" w:rsidRPr="00514057" w:rsidRDefault="001F3996" w:rsidP="00514057">
            <w:pPr>
              <w:pStyle w:val="a4"/>
              <w:rPr>
                <w:sz w:val="24"/>
                <w:shd w:val="clear" w:color="auto" w:fill="F4F5F6"/>
              </w:rPr>
            </w:pPr>
            <w:r w:rsidRPr="00514057">
              <w:rPr>
                <w:sz w:val="24"/>
                <w:shd w:val="clear" w:color="auto" w:fill="F4F5F6"/>
              </w:rPr>
              <w:t xml:space="preserve">2) хозяйства с содержанием животных (свинарники, зверофермы) от 50 до 100 голов; </w:t>
            </w:r>
          </w:p>
        </w:tc>
        <w:tc>
          <w:tcPr>
            <w:tcW w:w="2321" w:type="dxa"/>
          </w:tcPr>
          <w:p w14:paraId="60CE1B5A" w14:textId="77777777" w:rsidR="001F3996" w:rsidRPr="00514057" w:rsidRDefault="001F3996" w:rsidP="00514057">
            <w:pPr>
              <w:pStyle w:val="a4"/>
              <w:rPr>
                <w:sz w:val="24"/>
              </w:rPr>
            </w:pPr>
            <w:r w:rsidRPr="00514057">
              <w:rPr>
                <w:sz w:val="24"/>
              </w:rPr>
              <w:t>9 жилых домов, попадающих в санитарно-защитной зоны промышленности</w:t>
            </w:r>
          </w:p>
        </w:tc>
      </w:tr>
      <w:tr w:rsidR="001F3996" w:rsidRPr="00514057" w14:paraId="066A6FAB" w14:textId="77777777" w:rsidTr="00514057">
        <w:trPr>
          <w:trHeight w:val="414"/>
        </w:trPr>
        <w:tc>
          <w:tcPr>
            <w:tcW w:w="458" w:type="dxa"/>
          </w:tcPr>
          <w:p w14:paraId="2F15F4FA" w14:textId="77777777" w:rsidR="001F3996" w:rsidRPr="00514057" w:rsidRDefault="001F3996" w:rsidP="00514057">
            <w:pPr>
              <w:pStyle w:val="a4"/>
              <w:rPr>
                <w:sz w:val="24"/>
              </w:rPr>
            </w:pPr>
            <w:r w:rsidRPr="00514057">
              <w:rPr>
                <w:sz w:val="24"/>
              </w:rPr>
              <w:t>3</w:t>
            </w:r>
          </w:p>
        </w:tc>
        <w:tc>
          <w:tcPr>
            <w:tcW w:w="874" w:type="dxa"/>
          </w:tcPr>
          <w:p w14:paraId="7863D44A" w14:textId="77777777" w:rsidR="001F3996" w:rsidRPr="00514057" w:rsidRDefault="001F3996" w:rsidP="00514057">
            <w:pPr>
              <w:pStyle w:val="a4"/>
              <w:rPr>
                <w:sz w:val="24"/>
              </w:rPr>
            </w:pPr>
            <w:r w:rsidRPr="00514057">
              <w:rPr>
                <w:sz w:val="24"/>
              </w:rPr>
              <w:t>1003</w:t>
            </w:r>
          </w:p>
        </w:tc>
        <w:tc>
          <w:tcPr>
            <w:tcW w:w="2668" w:type="dxa"/>
          </w:tcPr>
          <w:p w14:paraId="28D400F0" w14:textId="77777777" w:rsidR="001F3996" w:rsidRPr="00514057" w:rsidRDefault="001F3996" w:rsidP="00514057">
            <w:pPr>
              <w:pStyle w:val="a4"/>
              <w:rPr>
                <w:sz w:val="24"/>
              </w:rPr>
            </w:pPr>
            <w:r w:rsidRPr="00514057">
              <w:rPr>
                <w:sz w:val="24"/>
              </w:rPr>
              <w:t>ТОО “</w:t>
            </w:r>
            <w:proofErr w:type="spellStart"/>
            <w:r w:rsidRPr="00514057">
              <w:rPr>
                <w:sz w:val="24"/>
              </w:rPr>
              <w:t>Племцентр</w:t>
            </w:r>
            <w:proofErr w:type="spellEnd"/>
            <w:r w:rsidRPr="00514057">
              <w:rPr>
                <w:sz w:val="24"/>
              </w:rPr>
              <w:t xml:space="preserve"> Песчанский” МТМ, автогаражи</w:t>
            </w:r>
          </w:p>
        </w:tc>
        <w:tc>
          <w:tcPr>
            <w:tcW w:w="2376" w:type="dxa"/>
          </w:tcPr>
          <w:p w14:paraId="6834B9F2" w14:textId="77777777" w:rsidR="001F3996" w:rsidRPr="00514057" w:rsidRDefault="001F3996" w:rsidP="00514057">
            <w:pPr>
              <w:pStyle w:val="a4"/>
              <w:rPr>
                <w:color w:val="333333"/>
                <w:spacing w:val="-4"/>
                <w:sz w:val="24"/>
                <w:shd w:val="clear" w:color="auto" w:fill="FBFBFB"/>
              </w:rPr>
            </w:pPr>
            <w:r w:rsidRPr="00514057">
              <w:rPr>
                <w:color w:val="333333"/>
                <w:spacing w:val="-4"/>
                <w:sz w:val="24"/>
                <w:shd w:val="clear" w:color="auto" w:fill="FBFBFB"/>
              </w:rPr>
              <w:t>ул. Шоссейная, 63А</w:t>
            </w:r>
          </w:p>
          <w:p w14:paraId="49CE730C" w14:textId="77777777" w:rsidR="001F3996" w:rsidRPr="00514057" w:rsidRDefault="001F3996" w:rsidP="00514057">
            <w:pPr>
              <w:pStyle w:val="a4"/>
              <w:rPr>
                <w:color w:val="333333"/>
                <w:spacing w:val="-4"/>
                <w:sz w:val="24"/>
                <w:shd w:val="clear" w:color="auto" w:fill="FBFBFB"/>
              </w:rPr>
            </w:pPr>
            <w:r w:rsidRPr="00514057">
              <w:rPr>
                <w:color w:val="333333"/>
                <w:spacing w:val="-4"/>
                <w:sz w:val="24"/>
                <w:shd w:val="clear" w:color="auto" w:fill="FBFBFB"/>
              </w:rPr>
              <w:t>53.00089020797344, 76.2907772031089</w:t>
            </w:r>
          </w:p>
        </w:tc>
        <w:tc>
          <w:tcPr>
            <w:tcW w:w="1679" w:type="dxa"/>
          </w:tcPr>
          <w:p w14:paraId="1020700D" w14:textId="77777777" w:rsidR="001F3996" w:rsidRPr="00514057" w:rsidRDefault="001F3996" w:rsidP="00514057">
            <w:pPr>
              <w:pStyle w:val="a4"/>
              <w:rPr>
                <w:sz w:val="24"/>
              </w:rPr>
            </w:pPr>
            <w:r w:rsidRPr="00514057">
              <w:rPr>
                <w:sz w:val="24"/>
              </w:rPr>
              <w:t>14208190022</w:t>
            </w:r>
          </w:p>
        </w:tc>
        <w:tc>
          <w:tcPr>
            <w:tcW w:w="1499" w:type="dxa"/>
          </w:tcPr>
          <w:p w14:paraId="47774A49" w14:textId="77777777" w:rsidR="001F3996" w:rsidRPr="00514057" w:rsidRDefault="001F3996" w:rsidP="00514057">
            <w:pPr>
              <w:pStyle w:val="a4"/>
              <w:rPr>
                <w:sz w:val="24"/>
              </w:rPr>
            </w:pPr>
            <w:r w:rsidRPr="00514057">
              <w:rPr>
                <w:sz w:val="24"/>
              </w:rPr>
              <w:t>100 м</w:t>
            </w:r>
          </w:p>
        </w:tc>
        <w:tc>
          <w:tcPr>
            <w:tcW w:w="2685" w:type="dxa"/>
          </w:tcPr>
          <w:p w14:paraId="4669A8C3" w14:textId="77777777" w:rsidR="001F3996" w:rsidRPr="00514057" w:rsidRDefault="001F3996" w:rsidP="00514057">
            <w:pPr>
              <w:pStyle w:val="a4"/>
              <w:rPr>
                <w:sz w:val="24"/>
                <w:shd w:val="clear" w:color="auto" w:fill="F4F5F6"/>
              </w:rPr>
            </w:pPr>
            <w:r w:rsidRPr="00514057">
              <w:rPr>
                <w:sz w:val="24"/>
                <w:shd w:val="clear" w:color="auto" w:fill="F4F5F6"/>
              </w:rPr>
              <w:t>9. Класс IV – СЗЗ 100 м:</w:t>
            </w:r>
          </w:p>
          <w:p w14:paraId="5E7C1D4D" w14:textId="77777777" w:rsidR="001F3996" w:rsidRPr="00514057" w:rsidRDefault="001F3996" w:rsidP="00514057">
            <w:pPr>
              <w:pStyle w:val="a4"/>
              <w:rPr>
                <w:sz w:val="24"/>
                <w:shd w:val="clear" w:color="auto" w:fill="F4F5F6"/>
              </w:rPr>
            </w:pPr>
            <w:r w:rsidRPr="00514057">
              <w:rPr>
                <w:sz w:val="24"/>
                <w:shd w:val="clear" w:color="auto" w:fill="F4F5F6"/>
              </w:rPr>
              <w:t> 8) объекты по ремонту дорожных машин, автомобилей, кузовов, подвижного состава железнодорожного транспорта и метрополитена;</w:t>
            </w:r>
          </w:p>
        </w:tc>
        <w:tc>
          <w:tcPr>
            <w:tcW w:w="2321" w:type="dxa"/>
          </w:tcPr>
          <w:p w14:paraId="5A7CF25B" w14:textId="77777777" w:rsidR="001F3996" w:rsidRPr="00514057" w:rsidRDefault="001F3996" w:rsidP="00514057">
            <w:pPr>
              <w:pStyle w:val="a4"/>
              <w:rPr>
                <w:sz w:val="24"/>
              </w:rPr>
            </w:pPr>
            <w:r w:rsidRPr="00514057">
              <w:rPr>
                <w:sz w:val="24"/>
              </w:rPr>
              <w:t>13 жилых домов, попадающих в санитарно-защитной зоны промышленности</w:t>
            </w:r>
          </w:p>
        </w:tc>
      </w:tr>
      <w:tr w:rsidR="001F3996" w:rsidRPr="00514057" w14:paraId="4D3FDD19" w14:textId="77777777" w:rsidTr="00514057">
        <w:trPr>
          <w:trHeight w:val="414"/>
        </w:trPr>
        <w:tc>
          <w:tcPr>
            <w:tcW w:w="458" w:type="dxa"/>
          </w:tcPr>
          <w:p w14:paraId="3C4AA819" w14:textId="77777777" w:rsidR="001F3996" w:rsidRPr="00514057" w:rsidRDefault="001F3996" w:rsidP="00514057">
            <w:pPr>
              <w:pStyle w:val="a4"/>
              <w:rPr>
                <w:sz w:val="24"/>
              </w:rPr>
            </w:pPr>
            <w:r w:rsidRPr="00514057">
              <w:rPr>
                <w:sz w:val="24"/>
              </w:rPr>
              <w:t>4</w:t>
            </w:r>
          </w:p>
        </w:tc>
        <w:tc>
          <w:tcPr>
            <w:tcW w:w="874" w:type="dxa"/>
          </w:tcPr>
          <w:p w14:paraId="171F8AAC" w14:textId="77777777" w:rsidR="001F3996" w:rsidRPr="00514057" w:rsidRDefault="001F3996" w:rsidP="00514057">
            <w:pPr>
              <w:pStyle w:val="a4"/>
              <w:rPr>
                <w:sz w:val="24"/>
              </w:rPr>
            </w:pPr>
            <w:r w:rsidRPr="00514057">
              <w:rPr>
                <w:sz w:val="24"/>
              </w:rPr>
              <w:t>1004</w:t>
            </w:r>
          </w:p>
        </w:tc>
        <w:tc>
          <w:tcPr>
            <w:tcW w:w="2668" w:type="dxa"/>
          </w:tcPr>
          <w:p w14:paraId="301795D1" w14:textId="77777777" w:rsidR="001F3996" w:rsidRPr="00514057" w:rsidRDefault="001F3996" w:rsidP="00514057">
            <w:pPr>
              <w:pStyle w:val="a4"/>
              <w:rPr>
                <w:sz w:val="24"/>
              </w:rPr>
            </w:pPr>
            <w:r w:rsidRPr="00514057">
              <w:rPr>
                <w:sz w:val="24"/>
              </w:rPr>
              <w:t>Овощехранилище</w:t>
            </w:r>
          </w:p>
        </w:tc>
        <w:tc>
          <w:tcPr>
            <w:tcW w:w="2376" w:type="dxa"/>
          </w:tcPr>
          <w:p w14:paraId="13DB48A6" w14:textId="77777777" w:rsidR="001F3996" w:rsidRPr="00514057" w:rsidRDefault="001F3996" w:rsidP="00514057">
            <w:pPr>
              <w:pStyle w:val="a4"/>
              <w:rPr>
                <w:color w:val="333333"/>
                <w:spacing w:val="-4"/>
                <w:sz w:val="24"/>
                <w:shd w:val="clear" w:color="auto" w:fill="FBFBFB"/>
              </w:rPr>
            </w:pPr>
            <w:r w:rsidRPr="00514057">
              <w:rPr>
                <w:color w:val="333333"/>
                <w:spacing w:val="-4"/>
                <w:sz w:val="24"/>
                <w:shd w:val="clear" w:color="auto" w:fill="FBFBFB"/>
              </w:rPr>
              <w:t>ул. Олимпийская, 6А</w:t>
            </w:r>
          </w:p>
          <w:p w14:paraId="5E7EB3FD" w14:textId="77777777" w:rsidR="001F3996" w:rsidRPr="00514057" w:rsidRDefault="001F3996" w:rsidP="00514057">
            <w:pPr>
              <w:pStyle w:val="a4"/>
              <w:rPr>
                <w:color w:val="333333"/>
                <w:spacing w:val="-4"/>
                <w:sz w:val="24"/>
                <w:shd w:val="clear" w:color="auto" w:fill="FBFBFB"/>
              </w:rPr>
            </w:pPr>
            <w:r w:rsidRPr="00514057">
              <w:rPr>
                <w:color w:val="333333"/>
                <w:spacing w:val="-4"/>
                <w:sz w:val="24"/>
                <w:shd w:val="clear" w:color="auto" w:fill="FBFBFB"/>
              </w:rPr>
              <w:t>53.001608589846704, 76.30232347200338</w:t>
            </w:r>
          </w:p>
        </w:tc>
        <w:tc>
          <w:tcPr>
            <w:tcW w:w="1679" w:type="dxa"/>
          </w:tcPr>
          <w:p w14:paraId="3DCBC6C7" w14:textId="77777777" w:rsidR="001F3996" w:rsidRPr="00514057" w:rsidRDefault="001F3996" w:rsidP="00514057">
            <w:pPr>
              <w:pStyle w:val="a4"/>
              <w:rPr>
                <w:sz w:val="24"/>
              </w:rPr>
            </w:pPr>
            <w:r w:rsidRPr="00514057">
              <w:rPr>
                <w:sz w:val="24"/>
              </w:rPr>
              <w:t>14208190026</w:t>
            </w:r>
          </w:p>
        </w:tc>
        <w:tc>
          <w:tcPr>
            <w:tcW w:w="1499" w:type="dxa"/>
          </w:tcPr>
          <w:p w14:paraId="4D95A047" w14:textId="77777777" w:rsidR="001F3996" w:rsidRPr="00514057" w:rsidRDefault="001F3996" w:rsidP="00514057">
            <w:pPr>
              <w:pStyle w:val="a4"/>
              <w:rPr>
                <w:sz w:val="24"/>
              </w:rPr>
            </w:pPr>
            <w:r w:rsidRPr="00514057">
              <w:rPr>
                <w:sz w:val="24"/>
              </w:rPr>
              <w:t>50 м</w:t>
            </w:r>
          </w:p>
        </w:tc>
        <w:tc>
          <w:tcPr>
            <w:tcW w:w="2685" w:type="dxa"/>
          </w:tcPr>
          <w:p w14:paraId="0032916C" w14:textId="77777777" w:rsidR="001F3996" w:rsidRPr="00514057" w:rsidRDefault="001F3996" w:rsidP="00514057">
            <w:pPr>
              <w:pStyle w:val="a4"/>
              <w:rPr>
                <w:sz w:val="24"/>
                <w:shd w:val="clear" w:color="auto" w:fill="F4F5F6"/>
              </w:rPr>
            </w:pPr>
            <w:r w:rsidRPr="00514057">
              <w:rPr>
                <w:sz w:val="24"/>
                <w:shd w:val="clear" w:color="auto" w:fill="F4F5F6"/>
              </w:rPr>
              <w:t>  44. Класс V – СЗЗ 50 м:</w:t>
            </w:r>
          </w:p>
          <w:p w14:paraId="2F01969B" w14:textId="77777777" w:rsidR="001F3996" w:rsidRPr="00514057" w:rsidRDefault="001F3996" w:rsidP="00514057">
            <w:pPr>
              <w:pStyle w:val="a4"/>
              <w:rPr>
                <w:sz w:val="24"/>
                <w:shd w:val="clear" w:color="auto" w:fill="F4F5F6"/>
              </w:rPr>
            </w:pPr>
            <w:r w:rsidRPr="00514057">
              <w:rPr>
                <w:sz w:val="24"/>
                <w:shd w:val="clear" w:color="auto" w:fill="F4F5F6"/>
              </w:rPr>
              <w:t>1) хранилища, склады фруктов, овощей, картофеля, зерна;</w:t>
            </w:r>
          </w:p>
        </w:tc>
        <w:tc>
          <w:tcPr>
            <w:tcW w:w="2321" w:type="dxa"/>
          </w:tcPr>
          <w:p w14:paraId="6AFB7EE4" w14:textId="77777777" w:rsidR="001F3996" w:rsidRPr="00514057" w:rsidRDefault="001F3996" w:rsidP="00514057">
            <w:pPr>
              <w:pStyle w:val="a4"/>
              <w:rPr>
                <w:sz w:val="24"/>
              </w:rPr>
            </w:pPr>
            <w:r w:rsidRPr="00514057">
              <w:rPr>
                <w:sz w:val="24"/>
              </w:rPr>
              <w:t>Акимат и 9 жилых домов, попадающих в санитарно-защитной зоны промышленности</w:t>
            </w:r>
          </w:p>
        </w:tc>
      </w:tr>
      <w:tr w:rsidR="001F3996" w:rsidRPr="00514057" w14:paraId="574E44B6" w14:textId="77777777" w:rsidTr="00514057">
        <w:trPr>
          <w:trHeight w:val="414"/>
        </w:trPr>
        <w:tc>
          <w:tcPr>
            <w:tcW w:w="12239" w:type="dxa"/>
            <w:gridSpan w:val="7"/>
          </w:tcPr>
          <w:p w14:paraId="2611F40E" w14:textId="77777777" w:rsidR="001F3996" w:rsidRPr="00514057" w:rsidRDefault="001F3996" w:rsidP="00514057">
            <w:pPr>
              <w:pStyle w:val="a4"/>
              <w:rPr>
                <w:sz w:val="24"/>
              </w:rPr>
            </w:pPr>
            <w:r w:rsidRPr="00514057">
              <w:rPr>
                <w:sz w:val="24"/>
              </w:rPr>
              <w:lastRenderedPageBreak/>
              <w:t>Зоны специального назначения</w:t>
            </w:r>
          </w:p>
        </w:tc>
        <w:tc>
          <w:tcPr>
            <w:tcW w:w="2321" w:type="dxa"/>
          </w:tcPr>
          <w:p w14:paraId="19CC8D1D" w14:textId="77777777" w:rsidR="001F3996" w:rsidRPr="00514057" w:rsidRDefault="001F3996" w:rsidP="00514057">
            <w:pPr>
              <w:pStyle w:val="a4"/>
              <w:rPr>
                <w:sz w:val="24"/>
              </w:rPr>
            </w:pPr>
          </w:p>
        </w:tc>
      </w:tr>
      <w:tr w:rsidR="001F3996" w:rsidRPr="00514057" w14:paraId="3F5E7B1F" w14:textId="77777777" w:rsidTr="00514057">
        <w:trPr>
          <w:trHeight w:val="414"/>
        </w:trPr>
        <w:tc>
          <w:tcPr>
            <w:tcW w:w="458" w:type="dxa"/>
          </w:tcPr>
          <w:p w14:paraId="70AED647" w14:textId="77777777" w:rsidR="001F3996" w:rsidRPr="00514057" w:rsidRDefault="001F3996" w:rsidP="00514057">
            <w:pPr>
              <w:pStyle w:val="a4"/>
              <w:rPr>
                <w:sz w:val="24"/>
              </w:rPr>
            </w:pPr>
            <w:r w:rsidRPr="00514057">
              <w:rPr>
                <w:sz w:val="24"/>
              </w:rPr>
              <w:t>1</w:t>
            </w:r>
          </w:p>
        </w:tc>
        <w:tc>
          <w:tcPr>
            <w:tcW w:w="874" w:type="dxa"/>
          </w:tcPr>
          <w:p w14:paraId="7E5F4BAA" w14:textId="77777777" w:rsidR="001F3996" w:rsidRPr="00514057" w:rsidRDefault="001F3996" w:rsidP="00514057">
            <w:pPr>
              <w:pStyle w:val="a4"/>
              <w:rPr>
                <w:sz w:val="24"/>
              </w:rPr>
            </w:pPr>
            <w:r w:rsidRPr="00514057">
              <w:rPr>
                <w:sz w:val="24"/>
              </w:rPr>
              <w:t>801</w:t>
            </w:r>
          </w:p>
        </w:tc>
        <w:tc>
          <w:tcPr>
            <w:tcW w:w="2668" w:type="dxa"/>
          </w:tcPr>
          <w:p w14:paraId="28E6ABED" w14:textId="77777777" w:rsidR="001F3996" w:rsidRPr="00514057" w:rsidRDefault="001F3996" w:rsidP="00514057">
            <w:pPr>
              <w:pStyle w:val="a4"/>
              <w:rPr>
                <w:sz w:val="24"/>
              </w:rPr>
            </w:pPr>
            <w:r w:rsidRPr="00514057">
              <w:rPr>
                <w:sz w:val="24"/>
              </w:rPr>
              <w:t>Кладбище</w:t>
            </w:r>
          </w:p>
          <w:p w14:paraId="345E5D9E" w14:textId="77777777" w:rsidR="001F3996" w:rsidRPr="00514057" w:rsidRDefault="001F3996" w:rsidP="00514057">
            <w:pPr>
              <w:pStyle w:val="a4"/>
              <w:rPr>
                <w:sz w:val="24"/>
              </w:rPr>
            </w:pPr>
          </w:p>
        </w:tc>
        <w:tc>
          <w:tcPr>
            <w:tcW w:w="2376" w:type="dxa"/>
          </w:tcPr>
          <w:p w14:paraId="233A4AEB" w14:textId="77777777" w:rsidR="001F3996" w:rsidRPr="00514057" w:rsidRDefault="001F3996" w:rsidP="00514057">
            <w:pPr>
              <w:pStyle w:val="a4"/>
              <w:rPr>
                <w:sz w:val="24"/>
              </w:rPr>
            </w:pPr>
            <w:r w:rsidRPr="00514057">
              <w:rPr>
                <w:sz w:val="24"/>
              </w:rPr>
              <w:t>52.99924224232528, 76.30922990526552</w:t>
            </w:r>
          </w:p>
        </w:tc>
        <w:tc>
          <w:tcPr>
            <w:tcW w:w="1679" w:type="dxa"/>
          </w:tcPr>
          <w:p w14:paraId="0E58EF04" w14:textId="77777777" w:rsidR="001F3996" w:rsidRPr="00514057" w:rsidRDefault="001F3996" w:rsidP="00514057">
            <w:pPr>
              <w:pStyle w:val="a4"/>
              <w:rPr>
                <w:sz w:val="24"/>
              </w:rPr>
            </w:pPr>
            <w:r w:rsidRPr="00514057">
              <w:rPr>
                <w:color w:val="333333"/>
                <w:spacing w:val="-4"/>
                <w:sz w:val="24"/>
                <w:shd w:val="clear" w:color="auto" w:fill="FFFFFF"/>
              </w:rPr>
              <w:t>14208197025</w:t>
            </w:r>
          </w:p>
        </w:tc>
        <w:tc>
          <w:tcPr>
            <w:tcW w:w="1499" w:type="dxa"/>
          </w:tcPr>
          <w:p w14:paraId="04D63789" w14:textId="77777777" w:rsidR="001F3996" w:rsidRPr="00514057" w:rsidRDefault="001F3996" w:rsidP="00514057">
            <w:pPr>
              <w:pStyle w:val="a4"/>
              <w:rPr>
                <w:sz w:val="24"/>
              </w:rPr>
            </w:pPr>
            <w:r w:rsidRPr="00514057">
              <w:rPr>
                <w:sz w:val="24"/>
              </w:rPr>
              <w:t>300 м</w:t>
            </w:r>
          </w:p>
        </w:tc>
        <w:tc>
          <w:tcPr>
            <w:tcW w:w="2685" w:type="dxa"/>
          </w:tcPr>
          <w:p w14:paraId="291D3666" w14:textId="77777777" w:rsidR="001F3996" w:rsidRPr="00514057" w:rsidRDefault="001F3996" w:rsidP="00514057">
            <w:pPr>
              <w:pStyle w:val="a4"/>
              <w:rPr>
                <w:sz w:val="24"/>
              </w:rPr>
            </w:pPr>
            <w:r w:rsidRPr="00514057">
              <w:rPr>
                <w:sz w:val="24"/>
              </w:rPr>
              <w:t>предоставить решение о закрытие кладбище. С уменьшением СЗЗ на 100 м.</w:t>
            </w:r>
          </w:p>
        </w:tc>
        <w:tc>
          <w:tcPr>
            <w:tcW w:w="2321" w:type="dxa"/>
          </w:tcPr>
          <w:p w14:paraId="60BCA04C" w14:textId="77777777" w:rsidR="001F3996" w:rsidRPr="00514057" w:rsidRDefault="001F3996" w:rsidP="00514057">
            <w:pPr>
              <w:pStyle w:val="a4"/>
              <w:rPr>
                <w:sz w:val="24"/>
              </w:rPr>
            </w:pPr>
            <w:r w:rsidRPr="00514057">
              <w:rPr>
                <w:sz w:val="24"/>
              </w:rPr>
              <w:t>4 жилых домов, попадающих в санитарно-защитной зоны кладбища.</w:t>
            </w:r>
          </w:p>
        </w:tc>
      </w:tr>
      <w:tr w:rsidR="001F3996" w:rsidRPr="00514057" w14:paraId="41C4564F" w14:textId="77777777" w:rsidTr="00514057">
        <w:trPr>
          <w:trHeight w:val="414"/>
        </w:trPr>
        <w:tc>
          <w:tcPr>
            <w:tcW w:w="458" w:type="dxa"/>
          </w:tcPr>
          <w:p w14:paraId="26A6233D" w14:textId="77777777" w:rsidR="001F3996" w:rsidRPr="00514057" w:rsidRDefault="001F3996" w:rsidP="00514057">
            <w:pPr>
              <w:pStyle w:val="a4"/>
              <w:rPr>
                <w:sz w:val="24"/>
              </w:rPr>
            </w:pPr>
            <w:r w:rsidRPr="00514057">
              <w:rPr>
                <w:sz w:val="24"/>
              </w:rPr>
              <w:t>2</w:t>
            </w:r>
          </w:p>
        </w:tc>
        <w:tc>
          <w:tcPr>
            <w:tcW w:w="874" w:type="dxa"/>
          </w:tcPr>
          <w:p w14:paraId="4EA29FDE" w14:textId="77777777" w:rsidR="001F3996" w:rsidRPr="00514057" w:rsidRDefault="001F3996" w:rsidP="00514057">
            <w:pPr>
              <w:pStyle w:val="a4"/>
              <w:rPr>
                <w:sz w:val="24"/>
              </w:rPr>
            </w:pPr>
            <w:r w:rsidRPr="00514057">
              <w:rPr>
                <w:sz w:val="24"/>
              </w:rPr>
              <w:t>802</w:t>
            </w:r>
          </w:p>
        </w:tc>
        <w:tc>
          <w:tcPr>
            <w:tcW w:w="2668" w:type="dxa"/>
          </w:tcPr>
          <w:p w14:paraId="4FDBF724" w14:textId="77777777" w:rsidR="001F3996" w:rsidRPr="00514057" w:rsidRDefault="001F3996" w:rsidP="00514057">
            <w:pPr>
              <w:pStyle w:val="a4"/>
              <w:rPr>
                <w:sz w:val="24"/>
              </w:rPr>
            </w:pPr>
            <w:r w:rsidRPr="00514057">
              <w:rPr>
                <w:sz w:val="24"/>
              </w:rPr>
              <w:t>Кладбище</w:t>
            </w:r>
          </w:p>
          <w:p w14:paraId="44A504B5" w14:textId="77777777" w:rsidR="001F3996" w:rsidRPr="00514057" w:rsidRDefault="001F3996" w:rsidP="00514057">
            <w:pPr>
              <w:pStyle w:val="a4"/>
              <w:rPr>
                <w:sz w:val="24"/>
              </w:rPr>
            </w:pPr>
          </w:p>
        </w:tc>
        <w:tc>
          <w:tcPr>
            <w:tcW w:w="2376" w:type="dxa"/>
          </w:tcPr>
          <w:p w14:paraId="09B26B6C" w14:textId="77777777" w:rsidR="001F3996" w:rsidRPr="00514057" w:rsidRDefault="001F3996" w:rsidP="00514057">
            <w:pPr>
              <w:pStyle w:val="a4"/>
              <w:rPr>
                <w:sz w:val="24"/>
              </w:rPr>
            </w:pPr>
            <w:r w:rsidRPr="00514057">
              <w:rPr>
                <w:sz w:val="24"/>
              </w:rPr>
              <w:t>53.00573586199036, 76.32382220180384</w:t>
            </w:r>
          </w:p>
        </w:tc>
        <w:tc>
          <w:tcPr>
            <w:tcW w:w="1679" w:type="dxa"/>
          </w:tcPr>
          <w:p w14:paraId="1CCFD5A5" w14:textId="77777777" w:rsidR="001F3996" w:rsidRPr="00514057" w:rsidRDefault="001F3996" w:rsidP="00514057">
            <w:pPr>
              <w:pStyle w:val="a4"/>
              <w:rPr>
                <w:color w:val="333333"/>
                <w:spacing w:val="-4"/>
                <w:sz w:val="24"/>
                <w:shd w:val="clear" w:color="auto" w:fill="FFFFFF"/>
              </w:rPr>
            </w:pPr>
            <w:r w:rsidRPr="00514057">
              <w:rPr>
                <w:color w:val="333333"/>
                <w:spacing w:val="-4"/>
                <w:sz w:val="24"/>
                <w:shd w:val="clear" w:color="auto" w:fill="FFFFFF"/>
              </w:rPr>
              <w:t>14208197026</w:t>
            </w:r>
          </w:p>
        </w:tc>
        <w:tc>
          <w:tcPr>
            <w:tcW w:w="1499" w:type="dxa"/>
          </w:tcPr>
          <w:p w14:paraId="6C43D263" w14:textId="77777777" w:rsidR="001F3996" w:rsidRPr="00514057" w:rsidRDefault="001F3996" w:rsidP="00514057">
            <w:pPr>
              <w:pStyle w:val="a4"/>
              <w:rPr>
                <w:sz w:val="24"/>
              </w:rPr>
            </w:pPr>
            <w:r w:rsidRPr="00514057">
              <w:rPr>
                <w:sz w:val="24"/>
              </w:rPr>
              <w:t>300 м</w:t>
            </w:r>
          </w:p>
        </w:tc>
        <w:tc>
          <w:tcPr>
            <w:tcW w:w="2685" w:type="dxa"/>
          </w:tcPr>
          <w:p w14:paraId="00EB09B1" w14:textId="77777777" w:rsidR="001F3996" w:rsidRPr="00514057" w:rsidRDefault="001F3996" w:rsidP="00514057">
            <w:pPr>
              <w:pStyle w:val="a4"/>
              <w:rPr>
                <w:sz w:val="24"/>
              </w:rPr>
            </w:pPr>
            <w:r w:rsidRPr="00514057">
              <w:rPr>
                <w:sz w:val="24"/>
              </w:rPr>
              <w:t>предоставить решение о закрытие кладбище. С уменьшением СЗЗ на 100 м.</w:t>
            </w:r>
          </w:p>
        </w:tc>
        <w:tc>
          <w:tcPr>
            <w:tcW w:w="2321" w:type="dxa"/>
          </w:tcPr>
          <w:p w14:paraId="53DF8A2A" w14:textId="77777777" w:rsidR="001F3996" w:rsidRPr="00514057" w:rsidRDefault="001F3996" w:rsidP="00514057">
            <w:pPr>
              <w:pStyle w:val="a4"/>
              <w:rPr>
                <w:sz w:val="24"/>
              </w:rPr>
            </w:pPr>
            <w:r w:rsidRPr="00514057">
              <w:rPr>
                <w:sz w:val="24"/>
              </w:rPr>
              <w:t>-</w:t>
            </w:r>
          </w:p>
        </w:tc>
      </w:tr>
      <w:tr w:rsidR="001F3996" w:rsidRPr="00514057" w14:paraId="3415C95A" w14:textId="77777777" w:rsidTr="00514057">
        <w:trPr>
          <w:trHeight w:val="414"/>
        </w:trPr>
        <w:tc>
          <w:tcPr>
            <w:tcW w:w="458" w:type="dxa"/>
          </w:tcPr>
          <w:p w14:paraId="242FECF7" w14:textId="77777777" w:rsidR="001F3996" w:rsidRPr="00514057" w:rsidRDefault="001F3996" w:rsidP="00514057">
            <w:pPr>
              <w:pStyle w:val="a4"/>
              <w:rPr>
                <w:sz w:val="24"/>
              </w:rPr>
            </w:pPr>
            <w:r w:rsidRPr="00514057">
              <w:rPr>
                <w:sz w:val="24"/>
              </w:rPr>
              <w:t>3</w:t>
            </w:r>
          </w:p>
        </w:tc>
        <w:tc>
          <w:tcPr>
            <w:tcW w:w="874" w:type="dxa"/>
          </w:tcPr>
          <w:p w14:paraId="5DA29885" w14:textId="77777777" w:rsidR="001F3996" w:rsidRPr="00514057" w:rsidRDefault="001F3996" w:rsidP="00514057">
            <w:pPr>
              <w:pStyle w:val="a4"/>
              <w:rPr>
                <w:sz w:val="24"/>
              </w:rPr>
            </w:pPr>
            <w:r w:rsidRPr="00514057">
              <w:rPr>
                <w:sz w:val="24"/>
              </w:rPr>
              <w:t>803</w:t>
            </w:r>
          </w:p>
        </w:tc>
        <w:tc>
          <w:tcPr>
            <w:tcW w:w="2668" w:type="dxa"/>
          </w:tcPr>
          <w:p w14:paraId="41C20986" w14:textId="77777777" w:rsidR="001F3996" w:rsidRPr="00514057" w:rsidRDefault="001F3996" w:rsidP="00514057">
            <w:pPr>
              <w:pStyle w:val="a4"/>
              <w:rPr>
                <w:sz w:val="24"/>
              </w:rPr>
            </w:pPr>
            <w:r w:rsidRPr="00514057">
              <w:rPr>
                <w:sz w:val="24"/>
              </w:rPr>
              <w:t>Скотомогильник</w:t>
            </w:r>
          </w:p>
        </w:tc>
        <w:tc>
          <w:tcPr>
            <w:tcW w:w="2376" w:type="dxa"/>
          </w:tcPr>
          <w:p w14:paraId="4BF42009" w14:textId="77777777" w:rsidR="001F3996" w:rsidRPr="00514057" w:rsidRDefault="001F3996" w:rsidP="00514057">
            <w:pPr>
              <w:pStyle w:val="a4"/>
              <w:rPr>
                <w:sz w:val="24"/>
              </w:rPr>
            </w:pPr>
            <w:r w:rsidRPr="00514057">
              <w:rPr>
                <w:sz w:val="24"/>
              </w:rPr>
              <w:t>53.012291004117095, 76.29201628983544</w:t>
            </w:r>
          </w:p>
        </w:tc>
        <w:tc>
          <w:tcPr>
            <w:tcW w:w="1679" w:type="dxa"/>
          </w:tcPr>
          <w:p w14:paraId="6F7DE89C" w14:textId="77777777" w:rsidR="001F3996" w:rsidRPr="00514057" w:rsidRDefault="001F3996" w:rsidP="00514057">
            <w:pPr>
              <w:pStyle w:val="a4"/>
              <w:rPr>
                <w:color w:val="333333"/>
                <w:spacing w:val="-4"/>
                <w:sz w:val="24"/>
                <w:shd w:val="clear" w:color="auto" w:fill="FFFFFF"/>
              </w:rPr>
            </w:pPr>
            <w:r w:rsidRPr="00514057">
              <w:rPr>
                <w:color w:val="333333"/>
                <w:spacing w:val="-4"/>
                <w:sz w:val="24"/>
                <w:shd w:val="clear" w:color="auto" w:fill="FFFFFF"/>
              </w:rPr>
              <w:t>Отсутствует кадастровый номер</w:t>
            </w:r>
          </w:p>
        </w:tc>
        <w:tc>
          <w:tcPr>
            <w:tcW w:w="1499" w:type="dxa"/>
          </w:tcPr>
          <w:p w14:paraId="4C51A5BA" w14:textId="77777777" w:rsidR="001F3996" w:rsidRPr="00514057" w:rsidRDefault="001F3996" w:rsidP="00514057">
            <w:pPr>
              <w:pStyle w:val="a4"/>
              <w:rPr>
                <w:sz w:val="24"/>
              </w:rPr>
            </w:pPr>
            <w:r w:rsidRPr="00514057">
              <w:rPr>
                <w:sz w:val="24"/>
              </w:rPr>
              <w:t>1000 м</w:t>
            </w:r>
          </w:p>
        </w:tc>
        <w:tc>
          <w:tcPr>
            <w:tcW w:w="2685" w:type="dxa"/>
          </w:tcPr>
          <w:p w14:paraId="734FB08D" w14:textId="77777777" w:rsidR="001F3996" w:rsidRPr="00514057" w:rsidRDefault="001F3996" w:rsidP="00514057">
            <w:pPr>
              <w:pStyle w:val="a4"/>
              <w:rPr>
                <w:sz w:val="24"/>
              </w:rPr>
            </w:pPr>
            <w:r w:rsidRPr="00514057">
              <w:rPr>
                <w:sz w:val="24"/>
              </w:rPr>
              <w:t>предоставить решение о закрытие скотомогильника 1000 м</w:t>
            </w:r>
          </w:p>
        </w:tc>
        <w:tc>
          <w:tcPr>
            <w:tcW w:w="2321" w:type="dxa"/>
          </w:tcPr>
          <w:p w14:paraId="53350536" w14:textId="77777777" w:rsidR="001F3996" w:rsidRPr="00514057" w:rsidRDefault="001F3996" w:rsidP="00514057">
            <w:pPr>
              <w:pStyle w:val="a4"/>
              <w:rPr>
                <w:sz w:val="24"/>
              </w:rPr>
            </w:pPr>
            <w:r w:rsidRPr="00514057">
              <w:rPr>
                <w:sz w:val="24"/>
              </w:rPr>
              <w:t>-</w:t>
            </w:r>
          </w:p>
        </w:tc>
      </w:tr>
      <w:tr w:rsidR="001F3996" w:rsidRPr="00514057" w14:paraId="4B13A9AE" w14:textId="77777777" w:rsidTr="00514057">
        <w:trPr>
          <w:trHeight w:val="414"/>
        </w:trPr>
        <w:tc>
          <w:tcPr>
            <w:tcW w:w="14560" w:type="dxa"/>
            <w:gridSpan w:val="8"/>
          </w:tcPr>
          <w:p w14:paraId="42DA4847" w14:textId="77777777" w:rsidR="001F3996" w:rsidRPr="00514057" w:rsidRDefault="001F3996" w:rsidP="00514057">
            <w:pPr>
              <w:pStyle w:val="a4"/>
              <w:rPr>
                <w:sz w:val="24"/>
              </w:rPr>
            </w:pPr>
            <w:r w:rsidRPr="00514057">
              <w:rPr>
                <w:sz w:val="24"/>
              </w:rPr>
              <w:t>Зоны транспортной и инженерной инфраструктуры</w:t>
            </w:r>
          </w:p>
        </w:tc>
      </w:tr>
      <w:tr w:rsidR="001F3996" w:rsidRPr="00514057" w14:paraId="04CEAE06" w14:textId="77777777" w:rsidTr="00514057">
        <w:trPr>
          <w:trHeight w:val="414"/>
        </w:trPr>
        <w:tc>
          <w:tcPr>
            <w:tcW w:w="458" w:type="dxa"/>
          </w:tcPr>
          <w:p w14:paraId="4C61428A" w14:textId="77777777" w:rsidR="001F3996" w:rsidRPr="00514057" w:rsidRDefault="001F3996" w:rsidP="00514057">
            <w:pPr>
              <w:pStyle w:val="a4"/>
              <w:rPr>
                <w:sz w:val="24"/>
              </w:rPr>
            </w:pPr>
            <w:r w:rsidRPr="00514057">
              <w:rPr>
                <w:sz w:val="24"/>
              </w:rPr>
              <w:t>1</w:t>
            </w:r>
          </w:p>
        </w:tc>
        <w:tc>
          <w:tcPr>
            <w:tcW w:w="874" w:type="dxa"/>
          </w:tcPr>
          <w:p w14:paraId="4A42892A" w14:textId="77777777" w:rsidR="001F3996" w:rsidRPr="00514057" w:rsidRDefault="001F3996" w:rsidP="00514057">
            <w:pPr>
              <w:pStyle w:val="a4"/>
              <w:rPr>
                <w:sz w:val="24"/>
              </w:rPr>
            </w:pPr>
            <w:r w:rsidRPr="00514057">
              <w:rPr>
                <w:sz w:val="24"/>
              </w:rPr>
              <w:t>901</w:t>
            </w:r>
          </w:p>
        </w:tc>
        <w:tc>
          <w:tcPr>
            <w:tcW w:w="2668" w:type="dxa"/>
          </w:tcPr>
          <w:p w14:paraId="7594F2B6" w14:textId="77777777" w:rsidR="001F3996" w:rsidRPr="00514057" w:rsidRDefault="001F3996" w:rsidP="00514057">
            <w:pPr>
              <w:pStyle w:val="a4"/>
              <w:rPr>
                <w:sz w:val="24"/>
              </w:rPr>
            </w:pPr>
            <w:r w:rsidRPr="00514057">
              <w:rPr>
                <w:sz w:val="24"/>
              </w:rPr>
              <w:t>АТС</w:t>
            </w:r>
          </w:p>
        </w:tc>
        <w:tc>
          <w:tcPr>
            <w:tcW w:w="2376" w:type="dxa"/>
          </w:tcPr>
          <w:p w14:paraId="6E3023E1" w14:textId="77777777" w:rsidR="001F3996" w:rsidRPr="00514057" w:rsidRDefault="001F3996" w:rsidP="00514057">
            <w:pPr>
              <w:pStyle w:val="a4"/>
              <w:rPr>
                <w:sz w:val="24"/>
              </w:rPr>
            </w:pPr>
            <w:r w:rsidRPr="00514057">
              <w:rPr>
                <w:sz w:val="24"/>
              </w:rPr>
              <w:t>52.99338659869262, 76.31292844627403</w:t>
            </w:r>
          </w:p>
        </w:tc>
        <w:tc>
          <w:tcPr>
            <w:tcW w:w="1679" w:type="dxa"/>
          </w:tcPr>
          <w:p w14:paraId="47DD6101" w14:textId="77777777" w:rsidR="001F3996" w:rsidRPr="00514057" w:rsidRDefault="001F3996" w:rsidP="00514057">
            <w:pPr>
              <w:pStyle w:val="a4"/>
              <w:rPr>
                <w:color w:val="333333"/>
                <w:spacing w:val="-4"/>
                <w:sz w:val="24"/>
                <w:shd w:val="clear" w:color="auto" w:fill="FFFFFF"/>
              </w:rPr>
            </w:pPr>
            <w:r w:rsidRPr="00514057">
              <w:rPr>
                <w:color w:val="333333"/>
                <w:spacing w:val="-4"/>
                <w:sz w:val="24"/>
                <w:shd w:val="clear" w:color="auto" w:fill="FFFFFF"/>
              </w:rPr>
              <w:t>Отсутствует кадастровый номер</w:t>
            </w:r>
          </w:p>
        </w:tc>
        <w:tc>
          <w:tcPr>
            <w:tcW w:w="1499" w:type="dxa"/>
          </w:tcPr>
          <w:p w14:paraId="12DF3D5B" w14:textId="77777777" w:rsidR="001F3996" w:rsidRPr="00514057" w:rsidRDefault="001F3996" w:rsidP="00514057">
            <w:pPr>
              <w:pStyle w:val="a4"/>
              <w:rPr>
                <w:sz w:val="24"/>
              </w:rPr>
            </w:pPr>
            <w:r w:rsidRPr="00514057">
              <w:rPr>
                <w:sz w:val="24"/>
              </w:rPr>
              <w:t>50 м</w:t>
            </w:r>
          </w:p>
        </w:tc>
        <w:tc>
          <w:tcPr>
            <w:tcW w:w="2685" w:type="dxa"/>
          </w:tcPr>
          <w:p w14:paraId="1941854E" w14:textId="77777777" w:rsidR="001F3996" w:rsidRPr="00514057" w:rsidRDefault="001F3996" w:rsidP="00514057">
            <w:pPr>
              <w:pStyle w:val="a4"/>
              <w:rPr>
                <w:sz w:val="24"/>
              </w:rPr>
            </w:pPr>
            <w:r w:rsidRPr="00514057">
              <w:rPr>
                <w:sz w:val="24"/>
                <w:highlight w:val="yellow"/>
              </w:rPr>
              <w:t>--</w:t>
            </w:r>
          </w:p>
        </w:tc>
        <w:tc>
          <w:tcPr>
            <w:tcW w:w="2321" w:type="dxa"/>
          </w:tcPr>
          <w:p w14:paraId="01A3D27D" w14:textId="77777777" w:rsidR="001F3996" w:rsidRPr="00514057" w:rsidRDefault="001F3996" w:rsidP="00514057">
            <w:pPr>
              <w:pStyle w:val="a4"/>
              <w:rPr>
                <w:sz w:val="24"/>
              </w:rPr>
            </w:pPr>
          </w:p>
        </w:tc>
      </w:tr>
      <w:tr w:rsidR="001F3996" w:rsidRPr="00514057" w14:paraId="1B57A435" w14:textId="77777777" w:rsidTr="00514057">
        <w:trPr>
          <w:trHeight w:val="414"/>
        </w:trPr>
        <w:tc>
          <w:tcPr>
            <w:tcW w:w="458" w:type="dxa"/>
          </w:tcPr>
          <w:p w14:paraId="07F6E0E5" w14:textId="77777777" w:rsidR="001F3996" w:rsidRPr="00514057" w:rsidRDefault="001F3996" w:rsidP="00514057">
            <w:pPr>
              <w:pStyle w:val="a4"/>
              <w:rPr>
                <w:sz w:val="24"/>
              </w:rPr>
            </w:pPr>
            <w:r w:rsidRPr="00514057">
              <w:rPr>
                <w:sz w:val="24"/>
              </w:rPr>
              <w:t>2</w:t>
            </w:r>
          </w:p>
        </w:tc>
        <w:tc>
          <w:tcPr>
            <w:tcW w:w="874" w:type="dxa"/>
          </w:tcPr>
          <w:p w14:paraId="251E5F75" w14:textId="77777777" w:rsidR="001F3996" w:rsidRPr="00514057" w:rsidRDefault="001F3996" w:rsidP="00514057">
            <w:pPr>
              <w:pStyle w:val="a4"/>
              <w:rPr>
                <w:sz w:val="24"/>
              </w:rPr>
            </w:pPr>
            <w:r w:rsidRPr="00514057">
              <w:rPr>
                <w:sz w:val="24"/>
              </w:rPr>
              <w:t>902</w:t>
            </w:r>
          </w:p>
        </w:tc>
        <w:tc>
          <w:tcPr>
            <w:tcW w:w="2668" w:type="dxa"/>
          </w:tcPr>
          <w:p w14:paraId="1940D0CC" w14:textId="77777777" w:rsidR="001F3996" w:rsidRPr="00514057" w:rsidRDefault="001F3996" w:rsidP="00514057">
            <w:pPr>
              <w:pStyle w:val="a4"/>
              <w:rPr>
                <w:sz w:val="24"/>
              </w:rPr>
            </w:pPr>
            <w:r w:rsidRPr="00514057">
              <w:rPr>
                <w:sz w:val="24"/>
              </w:rPr>
              <w:t>Водозабор</w:t>
            </w:r>
          </w:p>
        </w:tc>
        <w:tc>
          <w:tcPr>
            <w:tcW w:w="2376" w:type="dxa"/>
          </w:tcPr>
          <w:p w14:paraId="6696DE20" w14:textId="77777777" w:rsidR="001F3996" w:rsidRPr="00514057" w:rsidRDefault="001F3996" w:rsidP="00514057">
            <w:pPr>
              <w:pStyle w:val="a4"/>
              <w:rPr>
                <w:sz w:val="24"/>
              </w:rPr>
            </w:pPr>
            <w:r w:rsidRPr="00514057">
              <w:rPr>
                <w:sz w:val="24"/>
              </w:rPr>
              <w:t>52.993454423685336, 76.30314591511302</w:t>
            </w:r>
          </w:p>
        </w:tc>
        <w:tc>
          <w:tcPr>
            <w:tcW w:w="1679" w:type="dxa"/>
          </w:tcPr>
          <w:p w14:paraId="44D45E6C" w14:textId="77777777" w:rsidR="001F3996" w:rsidRPr="00514057" w:rsidRDefault="001F3996" w:rsidP="00514057">
            <w:pPr>
              <w:pStyle w:val="a4"/>
              <w:rPr>
                <w:color w:val="333333"/>
                <w:spacing w:val="-4"/>
                <w:sz w:val="24"/>
                <w:shd w:val="clear" w:color="auto" w:fill="FFFFFF"/>
              </w:rPr>
            </w:pPr>
            <w:r w:rsidRPr="00514057">
              <w:rPr>
                <w:color w:val="333333"/>
                <w:spacing w:val="-4"/>
                <w:sz w:val="24"/>
                <w:shd w:val="clear" w:color="auto" w:fill="FFFFFF"/>
              </w:rPr>
              <w:t>14208191312</w:t>
            </w:r>
          </w:p>
        </w:tc>
        <w:tc>
          <w:tcPr>
            <w:tcW w:w="1499" w:type="dxa"/>
          </w:tcPr>
          <w:p w14:paraId="2237252F" w14:textId="77777777" w:rsidR="001F3996" w:rsidRPr="00514057" w:rsidRDefault="001F3996" w:rsidP="00514057">
            <w:pPr>
              <w:pStyle w:val="a4"/>
              <w:rPr>
                <w:sz w:val="24"/>
              </w:rPr>
            </w:pPr>
          </w:p>
        </w:tc>
        <w:tc>
          <w:tcPr>
            <w:tcW w:w="2685" w:type="dxa"/>
          </w:tcPr>
          <w:p w14:paraId="389A4EA5" w14:textId="77777777" w:rsidR="001F3996" w:rsidRPr="00514057" w:rsidRDefault="001F3996" w:rsidP="00514057">
            <w:pPr>
              <w:pStyle w:val="a4"/>
              <w:rPr>
                <w:sz w:val="24"/>
              </w:rPr>
            </w:pPr>
            <w:r w:rsidRPr="00514057">
              <w:rPr>
                <w:sz w:val="24"/>
              </w:rPr>
              <w:t xml:space="preserve"> </w:t>
            </w:r>
            <w:r w:rsidRPr="00514057">
              <w:rPr>
                <w:sz w:val="24"/>
                <w:highlight w:val="yellow"/>
              </w:rPr>
              <w:t>--</w:t>
            </w:r>
          </w:p>
        </w:tc>
        <w:tc>
          <w:tcPr>
            <w:tcW w:w="2321" w:type="dxa"/>
          </w:tcPr>
          <w:p w14:paraId="12C7F03A" w14:textId="77777777" w:rsidR="001F3996" w:rsidRPr="00514057" w:rsidRDefault="001F3996" w:rsidP="00514057">
            <w:pPr>
              <w:pStyle w:val="a4"/>
              <w:rPr>
                <w:sz w:val="24"/>
              </w:rPr>
            </w:pPr>
          </w:p>
        </w:tc>
      </w:tr>
      <w:tr w:rsidR="001F3996" w:rsidRPr="00514057" w14:paraId="7D9BC68A" w14:textId="77777777" w:rsidTr="00514057">
        <w:trPr>
          <w:trHeight w:val="414"/>
        </w:trPr>
        <w:tc>
          <w:tcPr>
            <w:tcW w:w="458" w:type="dxa"/>
          </w:tcPr>
          <w:p w14:paraId="0C435581" w14:textId="77777777" w:rsidR="001F3996" w:rsidRPr="00514057" w:rsidRDefault="001F3996" w:rsidP="00514057">
            <w:pPr>
              <w:pStyle w:val="a4"/>
              <w:rPr>
                <w:sz w:val="24"/>
              </w:rPr>
            </w:pPr>
            <w:r w:rsidRPr="00514057">
              <w:rPr>
                <w:sz w:val="24"/>
              </w:rPr>
              <w:t>3</w:t>
            </w:r>
          </w:p>
        </w:tc>
        <w:tc>
          <w:tcPr>
            <w:tcW w:w="874" w:type="dxa"/>
          </w:tcPr>
          <w:p w14:paraId="0E33FDF3" w14:textId="77777777" w:rsidR="001F3996" w:rsidRPr="00514057" w:rsidRDefault="001F3996" w:rsidP="00514057">
            <w:pPr>
              <w:pStyle w:val="a4"/>
              <w:rPr>
                <w:sz w:val="24"/>
              </w:rPr>
            </w:pPr>
            <w:r w:rsidRPr="00514057">
              <w:rPr>
                <w:sz w:val="24"/>
              </w:rPr>
              <w:t>903</w:t>
            </w:r>
          </w:p>
        </w:tc>
        <w:tc>
          <w:tcPr>
            <w:tcW w:w="2668" w:type="dxa"/>
          </w:tcPr>
          <w:p w14:paraId="7BA1FCB6" w14:textId="77777777" w:rsidR="001F3996" w:rsidRPr="00514057" w:rsidRDefault="001F3996" w:rsidP="00514057">
            <w:pPr>
              <w:pStyle w:val="a4"/>
              <w:rPr>
                <w:sz w:val="24"/>
              </w:rPr>
            </w:pPr>
            <w:r w:rsidRPr="00514057">
              <w:rPr>
                <w:sz w:val="24"/>
              </w:rPr>
              <w:t>Водозабор</w:t>
            </w:r>
          </w:p>
        </w:tc>
        <w:tc>
          <w:tcPr>
            <w:tcW w:w="2376" w:type="dxa"/>
          </w:tcPr>
          <w:p w14:paraId="1068BD1E" w14:textId="77777777" w:rsidR="001F3996" w:rsidRPr="00514057" w:rsidRDefault="001F3996" w:rsidP="00514057">
            <w:pPr>
              <w:pStyle w:val="a4"/>
              <w:rPr>
                <w:sz w:val="24"/>
              </w:rPr>
            </w:pPr>
            <w:r w:rsidRPr="00514057">
              <w:rPr>
                <w:sz w:val="24"/>
              </w:rPr>
              <w:t>уч. кв. 197, 34</w:t>
            </w:r>
          </w:p>
          <w:p w14:paraId="1D2BEA10" w14:textId="77777777" w:rsidR="001F3996" w:rsidRPr="00514057" w:rsidRDefault="001F3996" w:rsidP="00514057">
            <w:pPr>
              <w:pStyle w:val="a4"/>
              <w:rPr>
                <w:sz w:val="24"/>
              </w:rPr>
            </w:pPr>
            <w:r w:rsidRPr="00514057">
              <w:rPr>
                <w:sz w:val="24"/>
              </w:rPr>
              <w:t>53.00155452439957, 76.31435193501856</w:t>
            </w:r>
          </w:p>
        </w:tc>
        <w:tc>
          <w:tcPr>
            <w:tcW w:w="1679" w:type="dxa"/>
          </w:tcPr>
          <w:p w14:paraId="38BF2A33" w14:textId="77777777" w:rsidR="001F3996" w:rsidRPr="00514057" w:rsidRDefault="001F3996" w:rsidP="00514057">
            <w:pPr>
              <w:pStyle w:val="a4"/>
              <w:rPr>
                <w:color w:val="333333"/>
                <w:spacing w:val="-4"/>
                <w:sz w:val="24"/>
                <w:shd w:val="clear" w:color="auto" w:fill="FFFFFF"/>
              </w:rPr>
            </w:pPr>
            <w:r w:rsidRPr="00514057">
              <w:rPr>
                <w:color w:val="333333"/>
                <w:spacing w:val="-4"/>
                <w:sz w:val="24"/>
                <w:shd w:val="clear" w:color="auto" w:fill="FFFFFF"/>
              </w:rPr>
              <w:t>14208197034</w:t>
            </w:r>
          </w:p>
        </w:tc>
        <w:tc>
          <w:tcPr>
            <w:tcW w:w="1499" w:type="dxa"/>
          </w:tcPr>
          <w:p w14:paraId="18C2BDD2" w14:textId="77777777" w:rsidR="001F3996" w:rsidRPr="00514057" w:rsidRDefault="001F3996" w:rsidP="00514057">
            <w:pPr>
              <w:pStyle w:val="a4"/>
              <w:rPr>
                <w:sz w:val="24"/>
              </w:rPr>
            </w:pPr>
          </w:p>
        </w:tc>
        <w:tc>
          <w:tcPr>
            <w:tcW w:w="2685" w:type="dxa"/>
          </w:tcPr>
          <w:p w14:paraId="01F8EC39" w14:textId="77777777" w:rsidR="001F3996" w:rsidRPr="00514057" w:rsidRDefault="001F3996" w:rsidP="00514057">
            <w:pPr>
              <w:pStyle w:val="a4"/>
              <w:rPr>
                <w:sz w:val="24"/>
              </w:rPr>
            </w:pPr>
            <w:r w:rsidRPr="00514057">
              <w:rPr>
                <w:sz w:val="24"/>
                <w:highlight w:val="yellow"/>
              </w:rPr>
              <w:t>--</w:t>
            </w:r>
          </w:p>
        </w:tc>
        <w:tc>
          <w:tcPr>
            <w:tcW w:w="2321" w:type="dxa"/>
          </w:tcPr>
          <w:p w14:paraId="458AEC65" w14:textId="77777777" w:rsidR="001F3996" w:rsidRPr="00514057" w:rsidRDefault="001F3996" w:rsidP="00514057">
            <w:pPr>
              <w:pStyle w:val="a4"/>
              <w:rPr>
                <w:sz w:val="24"/>
              </w:rPr>
            </w:pPr>
          </w:p>
        </w:tc>
      </w:tr>
      <w:tr w:rsidR="001F3996" w:rsidRPr="00514057" w14:paraId="7D8BDFA8" w14:textId="77777777" w:rsidTr="00514057">
        <w:trPr>
          <w:trHeight w:val="414"/>
        </w:trPr>
        <w:tc>
          <w:tcPr>
            <w:tcW w:w="458" w:type="dxa"/>
          </w:tcPr>
          <w:p w14:paraId="5C1CA9E5" w14:textId="77777777" w:rsidR="001F3996" w:rsidRPr="00514057" w:rsidRDefault="001F3996" w:rsidP="00514057">
            <w:pPr>
              <w:pStyle w:val="a4"/>
              <w:rPr>
                <w:sz w:val="24"/>
              </w:rPr>
            </w:pPr>
            <w:r w:rsidRPr="00514057">
              <w:rPr>
                <w:sz w:val="24"/>
              </w:rPr>
              <w:t>4</w:t>
            </w:r>
          </w:p>
        </w:tc>
        <w:tc>
          <w:tcPr>
            <w:tcW w:w="874" w:type="dxa"/>
          </w:tcPr>
          <w:p w14:paraId="52AEA981" w14:textId="77777777" w:rsidR="001F3996" w:rsidRPr="00514057" w:rsidRDefault="001F3996" w:rsidP="00514057">
            <w:pPr>
              <w:pStyle w:val="a4"/>
              <w:rPr>
                <w:sz w:val="24"/>
              </w:rPr>
            </w:pPr>
            <w:r w:rsidRPr="00514057">
              <w:rPr>
                <w:sz w:val="24"/>
              </w:rPr>
              <w:t>904</w:t>
            </w:r>
          </w:p>
        </w:tc>
        <w:tc>
          <w:tcPr>
            <w:tcW w:w="2668" w:type="dxa"/>
          </w:tcPr>
          <w:p w14:paraId="11A9A89C" w14:textId="77777777" w:rsidR="001F3996" w:rsidRPr="00514057" w:rsidRDefault="001F3996" w:rsidP="00514057">
            <w:pPr>
              <w:pStyle w:val="a4"/>
              <w:rPr>
                <w:sz w:val="24"/>
              </w:rPr>
            </w:pPr>
            <w:r w:rsidRPr="00514057">
              <w:rPr>
                <w:sz w:val="24"/>
              </w:rPr>
              <w:t>Очистные сооружения</w:t>
            </w:r>
          </w:p>
        </w:tc>
        <w:tc>
          <w:tcPr>
            <w:tcW w:w="2376" w:type="dxa"/>
          </w:tcPr>
          <w:p w14:paraId="34B62DFB" w14:textId="77777777" w:rsidR="001F3996" w:rsidRPr="00514057" w:rsidRDefault="001F3996" w:rsidP="00514057">
            <w:pPr>
              <w:pStyle w:val="a4"/>
              <w:rPr>
                <w:sz w:val="24"/>
              </w:rPr>
            </w:pPr>
            <w:r w:rsidRPr="00514057">
              <w:rPr>
                <w:sz w:val="24"/>
              </w:rPr>
              <w:t>53.010295949497255, 76.27653708053305</w:t>
            </w:r>
          </w:p>
        </w:tc>
        <w:tc>
          <w:tcPr>
            <w:tcW w:w="1679" w:type="dxa"/>
          </w:tcPr>
          <w:p w14:paraId="4C0ED0B2" w14:textId="77777777" w:rsidR="001F3996" w:rsidRPr="00514057" w:rsidRDefault="001F3996" w:rsidP="00514057">
            <w:pPr>
              <w:pStyle w:val="a4"/>
              <w:rPr>
                <w:color w:val="333333"/>
                <w:spacing w:val="-4"/>
                <w:sz w:val="24"/>
                <w:shd w:val="clear" w:color="auto" w:fill="FFFFFF"/>
              </w:rPr>
            </w:pPr>
            <w:r w:rsidRPr="00514057">
              <w:rPr>
                <w:color w:val="333333"/>
                <w:spacing w:val="-4"/>
                <w:sz w:val="24"/>
                <w:shd w:val="clear" w:color="auto" w:fill="FFFFFF"/>
              </w:rPr>
              <w:t>Отсутствует кадастровый номер</w:t>
            </w:r>
          </w:p>
        </w:tc>
        <w:tc>
          <w:tcPr>
            <w:tcW w:w="1499" w:type="dxa"/>
          </w:tcPr>
          <w:p w14:paraId="6F6926AF" w14:textId="77777777" w:rsidR="001F3996" w:rsidRPr="00514057" w:rsidRDefault="001F3996" w:rsidP="00514057">
            <w:pPr>
              <w:pStyle w:val="a4"/>
              <w:rPr>
                <w:sz w:val="24"/>
              </w:rPr>
            </w:pPr>
          </w:p>
        </w:tc>
        <w:tc>
          <w:tcPr>
            <w:tcW w:w="2685" w:type="dxa"/>
          </w:tcPr>
          <w:p w14:paraId="2FFE089A" w14:textId="77777777" w:rsidR="001F3996" w:rsidRPr="00514057" w:rsidRDefault="001F3996" w:rsidP="00514057">
            <w:pPr>
              <w:pStyle w:val="a4"/>
              <w:rPr>
                <w:sz w:val="24"/>
              </w:rPr>
            </w:pPr>
            <w:r w:rsidRPr="00514057">
              <w:rPr>
                <w:sz w:val="24"/>
                <w:highlight w:val="yellow"/>
              </w:rPr>
              <w:t>--</w:t>
            </w:r>
          </w:p>
        </w:tc>
        <w:tc>
          <w:tcPr>
            <w:tcW w:w="2321" w:type="dxa"/>
          </w:tcPr>
          <w:p w14:paraId="3F9CCDB1" w14:textId="77777777" w:rsidR="001F3996" w:rsidRPr="00514057" w:rsidRDefault="001F3996" w:rsidP="00514057">
            <w:pPr>
              <w:pStyle w:val="a4"/>
              <w:rPr>
                <w:sz w:val="24"/>
              </w:rPr>
            </w:pPr>
          </w:p>
        </w:tc>
      </w:tr>
      <w:tr w:rsidR="001F3996" w:rsidRPr="00514057" w14:paraId="2DBA85A4" w14:textId="77777777" w:rsidTr="00514057">
        <w:trPr>
          <w:trHeight w:val="414"/>
        </w:trPr>
        <w:tc>
          <w:tcPr>
            <w:tcW w:w="458" w:type="dxa"/>
          </w:tcPr>
          <w:p w14:paraId="7A10207F" w14:textId="77777777" w:rsidR="001F3996" w:rsidRPr="00514057" w:rsidRDefault="001F3996" w:rsidP="00514057">
            <w:pPr>
              <w:pStyle w:val="a4"/>
              <w:rPr>
                <w:sz w:val="24"/>
              </w:rPr>
            </w:pPr>
            <w:r w:rsidRPr="00514057">
              <w:rPr>
                <w:sz w:val="24"/>
              </w:rPr>
              <w:t>5</w:t>
            </w:r>
          </w:p>
        </w:tc>
        <w:tc>
          <w:tcPr>
            <w:tcW w:w="874" w:type="dxa"/>
          </w:tcPr>
          <w:p w14:paraId="57BB9AB3" w14:textId="77777777" w:rsidR="001F3996" w:rsidRPr="00514057" w:rsidRDefault="001F3996" w:rsidP="00514057">
            <w:pPr>
              <w:pStyle w:val="a4"/>
              <w:rPr>
                <w:sz w:val="24"/>
              </w:rPr>
            </w:pPr>
            <w:r w:rsidRPr="00514057">
              <w:rPr>
                <w:sz w:val="24"/>
              </w:rPr>
              <w:t>906</w:t>
            </w:r>
          </w:p>
        </w:tc>
        <w:tc>
          <w:tcPr>
            <w:tcW w:w="2668" w:type="dxa"/>
          </w:tcPr>
          <w:p w14:paraId="532ABAE4" w14:textId="77777777" w:rsidR="001F3996" w:rsidRPr="00514057" w:rsidRDefault="001F3996" w:rsidP="00514057">
            <w:pPr>
              <w:pStyle w:val="a4"/>
              <w:rPr>
                <w:sz w:val="24"/>
              </w:rPr>
            </w:pPr>
            <w:r w:rsidRPr="00514057">
              <w:rPr>
                <w:sz w:val="24"/>
              </w:rPr>
              <w:t>КНС</w:t>
            </w:r>
          </w:p>
        </w:tc>
        <w:tc>
          <w:tcPr>
            <w:tcW w:w="2376" w:type="dxa"/>
          </w:tcPr>
          <w:p w14:paraId="29508BF4" w14:textId="77777777" w:rsidR="001F3996" w:rsidRPr="00514057" w:rsidRDefault="001F3996" w:rsidP="00514057">
            <w:pPr>
              <w:pStyle w:val="a4"/>
              <w:rPr>
                <w:sz w:val="24"/>
              </w:rPr>
            </w:pPr>
            <w:r w:rsidRPr="00514057">
              <w:rPr>
                <w:sz w:val="24"/>
              </w:rPr>
              <w:t>52.99027199376585, 76.32727328045978</w:t>
            </w:r>
          </w:p>
        </w:tc>
        <w:tc>
          <w:tcPr>
            <w:tcW w:w="1679" w:type="dxa"/>
          </w:tcPr>
          <w:p w14:paraId="1215E24A" w14:textId="77777777" w:rsidR="001F3996" w:rsidRPr="00514057" w:rsidRDefault="001F3996" w:rsidP="00514057">
            <w:pPr>
              <w:pStyle w:val="a4"/>
              <w:rPr>
                <w:color w:val="333333"/>
                <w:spacing w:val="-4"/>
                <w:sz w:val="24"/>
                <w:shd w:val="clear" w:color="auto" w:fill="FFFFFF"/>
              </w:rPr>
            </w:pPr>
            <w:r w:rsidRPr="00514057">
              <w:rPr>
                <w:color w:val="333333"/>
                <w:spacing w:val="-4"/>
                <w:sz w:val="24"/>
                <w:shd w:val="clear" w:color="auto" w:fill="FFFFFF"/>
              </w:rPr>
              <w:t>Отсутствует кадастровый номер</w:t>
            </w:r>
          </w:p>
        </w:tc>
        <w:tc>
          <w:tcPr>
            <w:tcW w:w="1499" w:type="dxa"/>
          </w:tcPr>
          <w:p w14:paraId="6C96F1C5" w14:textId="77777777" w:rsidR="001F3996" w:rsidRPr="00514057" w:rsidRDefault="001F3996" w:rsidP="00514057">
            <w:pPr>
              <w:pStyle w:val="a4"/>
              <w:rPr>
                <w:sz w:val="24"/>
              </w:rPr>
            </w:pPr>
            <w:r w:rsidRPr="00514057">
              <w:rPr>
                <w:sz w:val="24"/>
              </w:rPr>
              <w:t>15 м</w:t>
            </w:r>
          </w:p>
        </w:tc>
        <w:tc>
          <w:tcPr>
            <w:tcW w:w="2685" w:type="dxa"/>
          </w:tcPr>
          <w:p w14:paraId="75C5F7F1" w14:textId="77777777" w:rsidR="001F3996" w:rsidRPr="00514057" w:rsidRDefault="001F3996" w:rsidP="00514057">
            <w:pPr>
              <w:pStyle w:val="a4"/>
              <w:rPr>
                <w:sz w:val="24"/>
              </w:rPr>
            </w:pPr>
            <w:r w:rsidRPr="00514057">
              <w:rPr>
                <w:sz w:val="24"/>
              </w:rPr>
              <w:t>Насосные станции и аварийно-регулирующие резервуары, локальные очистные сооружения</w:t>
            </w:r>
          </w:p>
        </w:tc>
        <w:tc>
          <w:tcPr>
            <w:tcW w:w="2321" w:type="dxa"/>
          </w:tcPr>
          <w:p w14:paraId="46C5CF9D" w14:textId="77777777" w:rsidR="001F3996" w:rsidRPr="00514057" w:rsidRDefault="001F3996" w:rsidP="00514057">
            <w:pPr>
              <w:pStyle w:val="a4"/>
              <w:rPr>
                <w:sz w:val="24"/>
                <w:highlight w:val="yellow"/>
              </w:rPr>
            </w:pPr>
          </w:p>
        </w:tc>
      </w:tr>
    </w:tbl>
    <w:p w14:paraId="446C3C8C" w14:textId="77777777" w:rsidR="00A31950" w:rsidRDefault="00A31950" w:rsidP="00DD06B0">
      <w:pPr>
        <w:spacing w:line="276" w:lineRule="auto"/>
        <w:ind w:firstLine="993"/>
        <w:rPr>
          <w:rFonts w:cs="Times New Roman"/>
        </w:rPr>
        <w:sectPr w:rsidR="00A31950" w:rsidSect="00503F20">
          <w:pgSz w:w="16840" w:h="11900" w:orient="landscape"/>
          <w:pgMar w:top="1276" w:right="686" w:bottom="839" w:left="663" w:header="0" w:footer="261" w:gutter="0"/>
          <w:cols w:space="720"/>
          <w:noEndnote/>
          <w:docGrid w:linePitch="360"/>
        </w:sectPr>
      </w:pPr>
    </w:p>
    <w:p w14:paraId="7924E3B4" w14:textId="77777777" w:rsidR="00A409D9" w:rsidRPr="00922A4E" w:rsidRDefault="00A409D9" w:rsidP="00DD06B0">
      <w:pPr>
        <w:spacing w:line="276" w:lineRule="auto"/>
        <w:ind w:firstLine="993"/>
        <w:rPr>
          <w:rFonts w:cs="Times New Roman"/>
        </w:rPr>
      </w:pPr>
    </w:p>
    <w:p w14:paraId="7C145871" w14:textId="60653F36" w:rsidR="009B35D1" w:rsidRPr="009B35D1" w:rsidRDefault="00514057" w:rsidP="00514057">
      <w:pPr>
        <w:pStyle w:val="23"/>
      </w:pPr>
      <w:bookmarkStart w:id="55" w:name="_Toc236951362"/>
      <w:r>
        <w:t>5.</w:t>
      </w:r>
      <w:proofErr w:type="gramStart"/>
      <w:r>
        <w:t>3.</w:t>
      </w:r>
      <w:r w:rsidR="009B35D1" w:rsidRPr="009B35D1">
        <w:t>Существующее</w:t>
      </w:r>
      <w:proofErr w:type="gramEnd"/>
      <w:r w:rsidR="009B35D1" w:rsidRPr="009B35D1">
        <w:t xml:space="preserve"> состояние водоохранных зон и прибрежных защитных полос (ВЗ и ВП) водных ресурсов</w:t>
      </w:r>
      <w:bookmarkEnd w:id="55"/>
    </w:p>
    <w:p w14:paraId="3EBF3D95" w14:textId="5DAE6FA9" w:rsidR="00300B48" w:rsidRDefault="00300B48" w:rsidP="00514057">
      <w:pPr>
        <w:rPr>
          <w:smallCaps/>
        </w:rPr>
      </w:pPr>
      <w:r w:rsidRPr="00557C81">
        <w:t>Согласно письму №ЗТ-2025-</w:t>
      </w:r>
      <w:r w:rsidR="006F556A" w:rsidRPr="00557C81">
        <w:t>03</w:t>
      </w:r>
      <w:r w:rsidR="00C14ADF">
        <w:t>4</w:t>
      </w:r>
      <w:r w:rsidR="00933DAD">
        <w:t>1</w:t>
      </w:r>
      <w:r w:rsidR="00352E9B">
        <w:rPr>
          <w:lang w:val="kk-KZ"/>
        </w:rPr>
        <w:t>5736</w:t>
      </w:r>
      <w:r w:rsidRPr="00557C81">
        <w:t xml:space="preserve"> от </w:t>
      </w:r>
      <w:r w:rsidR="00933DAD">
        <w:t>1</w:t>
      </w:r>
      <w:r w:rsidR="00352E9B">
        <w:rPr>
          <w:lang w:val="kk-KZ"/>
        </w:rPr>
        <w:t>4</w:t>
      </w:r>
      <w:r w:rsidRPr="00557C81">
        <w:t>.</w:t>
      </w:r>
      <w:r w:rsidR="00C14ADF">
        <w:t>10</w:t>
      </w:r>
      <w:r w:rsidRPr="00557C81">
        <w:t>.2025г. РГУ «</w:t>
      </w:r>
      <w:proofErr w:type="spellStart"/>
      <w:r w:rsidRPr="00557C81">
        <w:t>Ертисская</w:t>
      </w:r>
      <w:proofErr w:type="spellEnd"/>
      <w:r w:rsidRPr="00557C81">
        <w:t xml:space="preserve"> бассейновая инспекция по регулированию, охране и использованию водных ресурсов Комитета по регулированию, охране и использованию водных ресурсов Министерства водных ресурсов и ирригации Республики Казахстан» </w:t>
      </w:r>
      <w:r w:rsidR="00094524">
        <w:rPr>
          <w:lang w:val="kk-KZ"/>
        </w:rPr>
        <w:t>в пределах границ географических координат протекает протока р</w:t>
      </w:r>
      <w:r w:rsidR="00FD3312">
        <w:rPr>
          <w:lang w:val="kk-KZ"/>
        </w:rPr>
        <w:t>.</w:t>
      </w:r>
      <w:r w:rsidR="00094524">
        <w:rPr>
          <w:lang w:val="kk-KZ"/>
        </w:rPr>
        <w:t xml:space="preserve"> Ертис, а также имеются </w:t>
      </w:r>
      <w:r w:rsidR="00933DAD" w:rsidRPr="00933DAD">
        <w:t xml:space="preserve"> </w:t>
      </w:r>
      <w:proofErr w:type="spellStart"/>
      <w:r w:rsidR="00933DAD" w:rsidRPr="00933DAD">
        <w:t>пойменны</w:t>
      </w:r>
      <w:proofErr w:type="spellEnd"/>
      <w:r w:rsidR="00094524">
        <w:rPr>
          <w:lang w:val="kk-KZ"/>
        </w:rPr>
        <w:t>е</w:t>
      </w:r>
      <w:r w:rsidR="00933DAD" w:rsidRPr="00933DAD">
        <w:t xml:space="preserve"> озера р. </w:t>
      </w:r>
      <w:proofErr w:type="spellStart"/>
      <w:r w:rsidR="00933DAD" w:rsidRPr="00933DAD">
        <w:t>Ертис</w:t>
      </w:r>
      <w:proofErr w:type="spellEnd"/>
      <w:r w:rsidR="00933DAD" w:rsidRPr="00933DAD">
        <w:t xml:space="preserve">. Постановлением Акимата Павлодарской области №237/1 от 25.08.2025 г установлены водоохранные зоны и полосы, а также режим хозяйственного использования водоохранных зон и полос водных объектов Павлодарской области. ОЮЛ «Ассоциация водопользователей, </w:t>
      </w:r>
      <w:proofErr w:type="spellStart"/>
      <w:r w:rsidR="00933DAD" w:rsidRPr="00933DAD">
        <w:t>водопотребителей</w:t>
      </w:r>
      <w:proofErr w:type="spellEnd"/>
      <w:r w:rsidR="00933DAD" w:rsidRPr="00933DAD">
        <w:t xml:space="preserve"> и водного транспорта «KAZWATER» 12.11.2021 года разработан «Проект по установлению водоохранных зон и полос реки </w:t>
      </w:r>
      <w:proofErr w:type="spellStart"/>
      <w:r w:rsidR="00933DAD" w:rsidRPr="00933DAD">
        <w:t>Ертис</w:t>
      </w:r>
      <w:proofErr w:type="spellEnd"/>
      <w:r w:rsidR="00933DAD" w:rsidRPr="00933DAD">
        <w:t xml:space="preserve"> на территории городов Павлодара, Аксу и в границах Павлодарской области» (далее - Проект). Согласно Проекта местоположение и границы водоохранных зон и полос приведены в Картографических материалах.</w:t>
      </w:r>
    </w:p>
    <w:p w14:paraId="38343F07" w14:textId="77777777" w:rsidR="00933DAD" w:rsidRDefault="00933DAD" w:rsidP="00514057">
      <w:pPr>
        <w:rPr>
          <w:rFonts w:eastAsia="Arial"/>
        </w:rPr>
      </w:pPr>
      <w:r w:rsidRPr="00347BDD">
        <w:rPr>
          <w:rFonts w:eastAsia="Arial"/>
        </w:rPr>
        <w:t>Проектом предусмотрены водоохранные зоны и полосы реки Иртыш, согласно представленным исходным данным заказчика.</w:t>
      </w:r>
    </w:p>
    <w:p w14:paraId="4762C14A" w14:textId="77777777" w:rsidR="00933DAD" w:rsidRPr="007C643C" w:rsidRDefault="00933DAD" w:rsidP="00514057">
      <w:pPr>
        <w:rPr>
          <w:rFonts w:eastAsia="Arial"/>
        </w:rPr>
      </w:pPr>
      <w:r>
        <w:rPr>
          <w:rFonts w:eastAsia="Arial"/>
        </w:rPr>
        <w:t xml:space="preserve">В водоохранной </w:t>
      </w:r>
      <w:r w:rsidRPr="007C643C">
        <w:rPr>
          <w:rFonts w:eastAsia="Arial"/>
        </w:rPr>
        <w:t>зоне расположены:</w:t>
      </w:r>
    </w:p>
    <w:p w14:paraId="348FCA6C" w14:textId="1DE8FACF" w:rsidR="007C643C" w:rsidRDefault="007C643C" w:rsidP="00514057">
      <w:pPr>
        <w:rPr>
          <w:rFonts w:eastAsia="Arial"/>
        </w:rPr>
      </w:pPr>
      <w:r w:rsidRPr="007C643C">
        <w:rPr>
          <w:rFonts w:eastAsia="Arial"/>
        </w:rPr>
        <w:t>Кладбище</w:t>
      </w:r>
      <w:r w:rsidR="009C1D8C">
        <w:rPr>
          <w:rFonts w:eastAsia="Arial"/>
        </w:rPr>
        <w:t xml:space="preserve"> (801)</w:t>
      </w:r>
    </w:p>
    <w:p w14:paraId="4675FAC2" w14:textId="5F6AC3DE" w:rsidR="009C1D8C" w:rsidRDefault="009C1D8C" w:rsidP="00514057">
      <w:pPr>
        <w:rPr>
          <w:rFonts w:eastAsia="Arial"/>
        </w:rPr>
      </w:pPr>
      <w:r>
        <w:rPr>
          <w:rFonts w:eastAsia="Arial"/>
        </w:rPr>
        <w:t>Скотомогильник (803)</w:t>
      </w:r>
    </w:p>
    <w:p w14:paraId="79042318" w14:textId="6F371780" w:rsidR="009C1D8C" w:rsidRDefault="009C1D8C" w:rsidP="00514057">
      <w:pPr>
        <w:rPr>
          <w:rFonts w:eastAsia="Arial"/>
        </w:rPr>
      </w:pPr>
      <w:r>
        <w:rPr>
          <w:rFonts w:eastAsia="Arial"/>
        </w:rPr>
        <w:t>АТС (901)</w:t>
      </w:r>
    </w:p>
    <w:p w14:paraId="0808F145" w14:textId="439F2111" w:rsidR="009C1D8C" w:rsidRDefault="009C1D8C" w:rsidP="00514057">
      <w:pPr>
        <w:rPr>
          <w:sz w:val="24"/>
          <w:lang w:val="kk-KZ"/>
        </w:rPr>
      </w:pPr>
      <w:r w:rsidRPr="00477CED">
        <w:rPr>
          <w:sz w:val="24"/>
          <w:lang w:val="kk-KZ"/>
        </w:rPr>
        <w:t>Очистные сооружения</w:t>
      </w:r>
      <w:r>
        <w:rPr>
          <w:sz w:val="24"/>
          <w:lang w:val="kk-KZ"/>
        </w:rPr>
        <w:t xml:space="preserve"> (904)</w:t>
      </w:r>
    </w:p>
    <w:p w14:paraId="1C85A500" w14:textId="280A2E19" w:rsidR="009C1D8C" w:rsidRDefault="009C1D8C" w:rsidP="00514057">
      <w:pPr>
        <w:rPr>
          <w:sz w:val="24"/>
          <w:lang w:val="kk-KZ"/>
        </w:rPr>
      </w:pPr>
      <w:r>
        <w:rPr>
          <w:sz w:val="24"/>
          <w:lang w:val="kk-KZ"/>
        </w:rPr>
        <w:t>КНС (906)</w:t>
      </w:r>
    </w:p>
    <w:p w14:paraId="5655FEF1" w14:textId="2B653D1B" w:rsidR="009C1D8C" w:rsidRDefault="009C1D8C" w:rsidP="00514057">
      <w:pPr>
        <w:rPr>
          <w:sz w:val="24"/>
        </w:rPr>
      </w:pPr>
      <w:r>
        <w:rPr>
          <w:sz w:val="24"/>
        </w:rPr>
        <w:t xml:space="preserve"> </w:t>
      </w:r>
      <w:r w:rsidRPr="006A7370">
        <w:rPr>
          <w:sz w:val="24"/>
        </w:rPr>
        <w:t xml:space="preserve">ТОО “Песчанский” </w:t>
      </w:r>
      <w:proofErr w:type="spellStart"/>
      <w:r w:rsidRPr="006A7370">
        <w:rPr>
          <w:sz w:val="24"/>
        </w:rPr>
        <w:t>Ремонтно</w:t>
      </w:r>
      <w:proofErr w:type="spellEnd"/>
      <w:r w:rsidRPr="006A7370">
        <w:rPr>
          <w:sz w:val="24"/>
        </w:rPr>
        <w:t xml:space="preserve"> Механический завод</w:t>
      </w:r>
      <w:r>
        <w:rPr>
          <w:sz w:val="24"/>
        </w:rPr>
        <w:t xml:space="preserve"> 1001</w:t>
      </w:r>
    </w:p>
    <w:p w14:paraId="6F1B7F68" w14:textId="107BB492" w:rsidR="009C1D8C" w:rsidRDefault="009C1D8C" w:rsidP="00514057">
      <w:pPr>
        <w:rPr>
          <w:sz w:val="24"/>
          <w:lang w:val="kk-KZ"/>
        </w:rPr>
      </w:pPr>
      <w:r>
        <w:rPr>
          <w:sz w:val="24"/>
          <w:lang w:val="kk-KZ"/>
        </w:rPr>
        <w:t xml:space="preserve">ТОО </w:t>
      </w:r>
      <w:r w:rsidRPr="006A7370">
        <w:rPr>
          <w:sz w:val="24"/>
        </w:rPr>
        <w:t>“</w:t>
      </w:r>
      <w:r>
        <w:rPr>
          <w:sz w:val="24"/>
          <w:lang w:val="kk-KZ"/>
        </w:rPr>
        <w:t>Племцентр Песчанский</w:t>
      </w:r>
      <w:r w:rsidRPr="006A7370">
        <w:rPr>
          <w:sz w:val="24"/>
        </w:rPr>
        <w:t>”</w:t>
      </w:r>
      <w:r>
        <w:rPr>
          <w:sz w:val="24"/>
          <w:lang w:val="kk-KZ"/>
        </w:rPr>
        <w:t xml:space="preserve"> базы для содержания скота</w:t>
      </w:r>
    </w:p>
    <w:p w14:paraId="0CF39BFD" w14:textId="74CB0C71" w:rsidR="009C1D8C" w:rsidRDefault="009C1D8C" w:rsidP="00514057">
      <w:pPr>
        <w:rPr>
          <w:sz w:val="24"/>
        </w:rPr>
      </w:pPr>
      <w:r w:rsidRPr="006A7370">
        <w:rPr>
          <w:sz w:val="24"/>
        </w:rPr>
        <w:t>ТОО “</w:t>
      </w:r>
      <w:proofErr w:type="spellStart"/>
      <w:r w:rsidRPr="006A7370">
        <w:rPr>
          <w:sz w:val="24"/>
        </w:rPr>
        <w:t>Племцентр</w:t>
      </w:r>
      <w:proofErr w:type="spellEnd"/>
      <w:r w:rsidRPr="006A7370">
        <w:rPr>
          <w:sz w:val="24"/>
        </w:rPr>
        <w:t xml:space="preserve"> Песчанский”</w:t>
      </w:r>
      <w:r>
        <w:rPr>
          <w:sz w:val="24"/>
        </w:rPr>
        <w:t xml:space="preserve"> МТМ, автогаражи</w:t>
      </w:r>
    </w:p>
    <w:p w14:paraId="78B3FF44" w14:textId="0A410A02" w:rsidR="009C1D8C" w:rsidRPr="006A7370" w:rsidRDefault="009C1D8C" w:rsidP="00514057">
      <w:pPr>
        <w:rPr>
          <w:sz w:val="24"/>
        </w:rPr>
      </w:pPr>
      <w:r w:rsidRPr="006A7370">
        <w:rPr>
          <w:sz w:val="24"/>
        </w:rPr>
        <w:t>Овощехранилище</w:t>
      </w:r>
    </w:p>
    <w:p w14:paraId="5D72CB2A" w14:textId="77777777" w:rsidR="00933DAD" w:rsidRDefault="00933DAD" w:rsidP="00514057">
      <w:pPr>
        <w:rPr>
          <w:rFonts w:eastAsia="Arial"/>
          <w:color w:val="EE0000"/>
        </w:rPr>
      </w:pPr>
      <w:r w:rsidRPr="005707BC">
        <w:rPr>
          <w:rFonts w:eastAsia="Arial"/>
        </w:rPr>
        <w:t>В водоохранной полосе объекты отсутствуют.</w:t>
      </w:r>
    </w:p>
    <w:p w14:paraId="17B9002A" w14:textId="77777777" w:rsidR="00300B48" w:rsidRPr="00347BDD" w:rsidRDefault="00300B48" w:rsidP="00933DAD">
      <w:pPr>
        <w:spacing w:after="220"/>
        <w:ind w:firstLine="0"/>
        <w:outlineLvl w:val="1"/>
        <w:rPr>
          <w:rFonts w:cs="Times New Roman"/>
          <w:b/>
          <w:bCs/>
          <w:smallCaps/>
          <w:color w:val="auto"/>
          <w:szCs w:val="28"/>
        </w:rPr>
      </w:pPr>
    </w:p>
    <w:p w14:paraId="1DFD6386" w14:textId="029D91DB" w:rsidR="00933DAD" w:rsidRDefault="00933DAD">
      <w:pPr>
        <w:rPr>
          <w:rFonts w:eastAsia="Arial" w:cs="Times New Roman"/>
          <w:snapToGrid w:val="0"/>
          <w:color w:val="auto"/>
          <w:lang w:bidi="ar-SA"/>
        </w:rPr>
      </w:pPr>
    </w:p>
    <w:p w14:paraId="546CA6D1" w14:textId="77777777" w:rsidR="00A409D9" w:rsidRDefault="00A409D9" w:rsidP="00DD06B0">
      <w:pPr>
        <w:ind w:firstLine="567"/>
        <w:rPr>
          <w:rFonts w:eastAsia="Arial"/>
          <w:sz w:val="24"/>
        </w:rPr>
      </w:pPr>
    </w:p>
    <w:p w14:paraId="6050D339" w14:textId="77777777" w:rsidR="00C755E6" w:rsidRDefault="00C755E6" w:rsidP="00DD06B0">
      <w:pPr>
        <w:ind w:firstLine="567"/>
        <w:rPr>
          <w:rFonts w:eastAsia="Arial"/>
          <w:sz w:val="24"/>
        </w:rPr>
      </w:pPr>
    </w:p>
    <w:p w14:paraId="6249BBC2" w14:textId="77777777" w:rsidR="00D667EE" w:rsidRPr="00F92003" w:rsidRDefault="00D667EE" w:rsidP="00DD06B0">
      <w:pPr>
        <w:ind w:firstLine="567"/>
        <w:rPr>
          <w:smallCaps/>
          <w:sz w:val="24"/>
        </w:rPr>
      </w:pPr>
    </w:p>
    <w:p w14:paraId="224EC234" w14:textId="77777777" w:rsidR="005B4DE7" w:rsidRPr="001B57A7" w:rsidRDefault="005B4DE7" w:rsidP="00DD06B0">
      <w:pPr>
        <w:spacing w:before="40"/>
        <w:ind w:firstLine="567"/>
        <w:rPr>
          <w:rFonts w:cs="Times New Roman"/>
          <w:smallCaps/>
          <w:color w:val="auto"/>
        </w:rPr>
      </w:pPr>
    </w:p>
    <w:p w14:paraId="3793B837" w14:textId="77777777" w:rsidR="000818D1" w:rsidRPr="001B57A7" w:rsidRDefault="000818D1" w:rsidP="00DD06B0">
      <w:pPr>
        <w:spacing w:line="1" w:lineRule="exact"/>
        <w:rPr>
          <w:rFonts w:cs="Times New Roman"/>
          <w:color w:val="auto"/>
        </w:rPr>
      </w:pPr>
      <w:bookmarkStart w:id="56" w:name="bookmark239"/>
      <w:bookmarkStart w:id="57" w:name="bookmark268"/>
      <w:bookmarkStart w:id="58" w:name="bookmark317"/>
      <w:bookmarkEnd w:id="56"/>
      <w:bookmarkEnd w:id="57"/>
      <w:bookmarkEnd w:id="58"/>
    </w:p>
    <w:p w14:paraId="390ED9F1" w14:textId="77777777" w:rsidR="00800FA9" w:rsidRPr="001B57A7" w:rsidRDefault="00800FA9" w:rsidP="00DD06B0">
      <w:pPr>
        <w:spacing w:line="1" w:lineRule="exact"/>
        <w:rPr>
          <w:rFonts w:cs="Times New Roman"/>
          <w:color w:val="auto"/>
        </w:rPr>
      </w:pPr>
    </w:p>
    <w:p w14:paraId="09CBC2BA" w14:textId="77777777" w:rsidR="00800FA9" w:rsidRPr="001B57A7" w:rsidRDefault="00800FA9" w:rsidP="00DD06B0">
      <w:pPr>
        <w:spacing w:line="1" w:lineRule="exact"/>
        <w:rPr>
          <w:rFonts w:cs="Times New Roman"/>
          <w:color w:val="auto"/>
        </w:rPr>
      </w:pPr>
    </w:p>
    <w:p w14:paraId="68FA1AAE" w14:textId="77777777" w:rsidR="00800FA9" w:rsidRPr="001B57A7" w:rsidRDefault="00800FA9" w:rsidP="00DD06B0">
      <w:pPr>
        <w:spacing w:line="1" w:lineRule="exact"/>
        <w:rPr>
          <w:rFonts w:cs="Times New Roman"/>
          <w:color w:val="auto"/>
        </w:rPr>
      </w:pPr>
    </w:p>
    <w:p w14:paraId="58E29A91" w14:textId="77777777" w:rsidR="00B73858" w:rsidRDefault="00B73858" w:rsidP="00DD06B0">
      <w:pPr>
        <w:ind w:left="-142" w:firstLine="709"/>
        <w:rPr>
          <w:rFonts w:cs="Times New Roman"/>
        </w:rPr>
      </w:pPr>
      <w:bookmarkStart w:id="59" w:name="bookmark466"/>
      <w:bookmarkEnd w:id="59"/>
    </w:p>
    <w:p w14:paraId="4E80533B" w14:textId="77777777" w:rsidR="00514057" w:rsidRDefault="00514057" w:rsidP="00DD06B0">
      <w:pPr>
        <w:ind w:left="-142" w:firstLine="709"/>
        <w:rPr>
          <w:rFonts w:cs="Times New Roman"/>
        </w:rPr>
      </w:pPr>
    </w:p>
    <w:p w14:paraId="095B20B3" w14:textId="6008FDE8" w:rsidR="00101E69" w:rsidRPr="00215336" w:rsidRDefault="00514057" w:rsidP="00514057">
      <w:pPr>
        <w:pStyle w:val="12"/>
      </w:pPr>
      <w:bookmarkStart w:id="60" w:name="bookmark532"/>
      <w:bookmarkStart w:id="61" w:name="_Toc236951363"/>
      <w:bookmarkEnd w:id="60"/>
      <w:r>
        <w:lastRenderedPageBreak/>
        <w:t>6.</w:t>
      </w:r>
      <w:r w:rsidR="00101E69" w:rsidRPr="00215336">
        <w:t>ПРЕДЛОЖЕНИЯ ПО АРХИТЕКТУРНО-ПЛАНИРОВОЧНОЙ ОРГАНИЗАЦИИ ТЕРРИТОРИИ</w:t>
      </w:r>
      <w:bookmarkStart w:id="62" w:name="_Toc217376491"/>
      <w:bookmarkEnd w:id="61"/>
      <w:r w:rsidR="00101E69" w:rsidRPr="00215336">
        <w:t xml:space="preserve"> </w:t>
      </w:r>
      <w:bookmarkEnd w:id="62"/>
    </w:p>
    <w:p w14:paraId="08022BD4" w14:textId="77777777" w:rsidR="00101E69" w:rsidRPr="00215336" w:rsidRDefault="00101E69" w:rsidP="00514057">
      <w:pPr>
        <w:pStyle w:val="23"/>
        <w:rPr>
          <w:smallCaps/>
          <w:highlight w:val="yellow"/>
          <w:lang w:val="kk-KZ"/>
        </w:rPr>
      </w:pPr>
      <w:bookmarkStart w:id="63" w:name="_Toc217376492"/>
      <w:bookmarkStart w:id="64" w:name="_Toc236951364"/>
      <w:r w:rsidRPr="00215336">
        <w:rPr>
          <w:highlight w:val="yellow"/>
        </w:rPr>
        <w:t xml:space="preserve">6.1 </w:t>
      </w:r>
      <w:r w:rsidRPr="00215336">
        <w:rPr>
          <w:highlight w:val="yellow"/>
          <w:lang w:val="kk-KZ"/>
        </w:rPr>
        <w:t>Анализ реализация действующего генерального план</w:t>
      </w:r>
      <w:bookmarkEnd w:id="63"/>
      <w:bookmarkEnd w:id="64"/>
    </w:p>
    <w:p w14:paraId="5CAAE4C9" w14:textId="77777777" w:rsidR="00101E69" w:rsidRPr="00215336" w:rsidRDefault="00101E69" w:rsidP="00514057">
      <w:pPr>
        <w:pStyle w:val="23"/>
        <w:rPr>
          <w:iCs/>
          <w:smallCaps/>
          <w:lang w:val="kk-KZ"/>
        </w:rPr>
      </w:pPr>
      <w:bookmarkStart w:id="65" w:name="_Toc217376493"/>
      <w:bookmarkStart w:id="66" w:name="_Toc236951365"/>
      <w:r w:rsidRPr="00215336">
        <w:rPr>
          <w:iCs/>
          <w:lang w:val="kk-KZ"/>
        </w:rPr>
        <w:t>6.2 Архитектурно-планировочная организация территории села</w:t>
      </w:r>
      <w:bookmarkEnd w:id="65"/>
      <w:bookmarkEnd w:id="66"/>
    </w:p>
    <w:p w14:paraId="66D81A87" w14:textId="77777777" w:rsidR="00101E69" w:rsidRPr="00176589" w:rsidRDefault="00101E69" w:rsidP="00101E69">
      <w:pPr>
        <w:ind w:firstLine="567"/>
        <w:rPr>
          <w:rFonts w:eastAsia="Calibri" w:cs="Times New Roman"/>
          <w:b/>
          <w:bCs/>
          <w:szCs w:val="28"/>
          <w:lang w:eastAsia="en-US"/>
        </w:rPr>
      </w:pPr>
      <w:r w:rsidRPr="00176589">
        <w:rPr>
          <w:rFonts w:eastAsia="Calibri" w:cs="Times New Roman"/>
          <w:bCs/>
          <w:szCs w:val="28"/>
          <w:lang w:eastAsia="en-US"/>
        </w:rPr>
        <w:t>В основу разработки проекта положены следующие принципы:</w:t>
      </w:r>
    </w:p>
    <w:p w14:paraId="0B7E8F34" w14:textId="77777777" w:rsidR="00101E69" w:rsidRPr="00176589" w:rsidRDefault="00101E69" w:rsidP="00745580">
      <w:pPr>
        <w:widowControl/>
        <w:numPr>
          <w:ilvl w:val="0"/>
          <w:numId w:val="33"/>
        </w:numPr>
        <w:tabs>
          <w:tab w:val="left" w:pos="993"/>
        </w:tabs>
        <w:spacing w:line="276" w:lineRule="auto"/>
        <w:ind w:left="0" w:firstLine="567"/>
        <w:rPr>
          <w:rFonts w:eastAsia="Times New Roman" w:cs="Times New Roman"/>
          <w:bCs/>
          <w:szCs w:val="28"/>
        </w:rPr>
      </w:pPr>
      <w:r w:rsidRPr="00176589">
        <w:rPr>
          <w:rFonts w:eastAsia="Times New Roman" w:cs="Times New Roman"/>
          <w:bCs/>
          <w:szCs w:val="28"/>
        </w:rPr>
        <w:t>Четкое функциональное зонирование территории.</w:t>
      </w:r>
    </w:p>
    <w:p w14:paraId="11486F6C" w14:textId="77777777" w:rsidR="00101E69" w:rsidRPr="00176589" w:rsidRDefault="00101E69" w:rsidP="00745580">
      <w:pPr>
        <w:widowControl/>
        <w:numPr>
          <w:ilvl w:val="0"/>
          <w:numId w:val="33"/>
        </w:numPr>
        <w:tabs>
          <w:tab w:val="left" w:pos="993"/>
        </w:tabs>
        <w:spacing w:line="276" w:lineRule="auto"/>
        <w:ind w:left="0" w:firstLine="567"/>
        <w:rPr>
          <w:rFonts w:eastAsia="Times New Roman" w:cs="Times New Roman"/>
          <w:bCs/>
          <w:szCs w:val="28"/>
        </w:rPr>
      </w:pPr>
      <w:r w:rsidRPr="00176589">
        <w:rPr>
          <w:rFonts w:eastAsia="Times New Roman" w:cs="Times New Roman"/>
          <w:bCs/>
          <w:szCs w:val="28"/>
        </w:rPr>
        <w:t>Максимальное сохранение сложившейся застройки.</w:t>
      </w:r>
    </w:p>
    <w:p w14:paraId="22E7382F" w14:textId="77777777" w:rsidR="00101E69" w:rsidRPr="00176589" w:rsidRDefault="00101E69" w:rsidP="00745580">
      <w:pPr>
        <w:widowControl/>
        <w:numPr>
          <w:ilvl w:val="0"/>
          <w:numId w:val="33"/>
        </w:numPr>
        <w:tabs>
          <w:tab w:val="left" w:pos="993"/>
        </w:tabs>
        <w:spacing w:line="276" w:lineRule="auto"/>
        <w:ind w:left="0" w:firstLine="567"/>
        <w:rPr>
          <w:rFonts w:eastAsia="Times New Roman" w:cs="Times New Roman"/>
          <w:bCs/>
          <w:szCs w:val="28"/>
        </w:rPr>
      </w:pPr>
      <w:r w:rsidRPr="00176589">
        <w:rPr>
          <w:rFonts w:eastAsia="Times New Roman" w:cs="Times New Roman"/>
          <w:bCs/>
          <w:szCs w:val="28"/>
        </w:rPr>
        <w:t>Создание благоприятных условий для жизнедеятельности населения.</w:t>
      </w:r>
    </w:p>
    <w:p w14:paraId="1B633486" w14:textId="77777777" w:rsidR="00101E69" w:rsidRPr="00176589" w:rsidRDefault="00101E69" w:rsidP="00745580">
      <w:pPr>
        <w:widowControl/>
        <w:numPr>
          <w:ilvl w:val="0"/>
          <w:numId w:val="33"/>
        </w:numPr>
        <w:tabs>
          <w:tab w:val="left" w:pos="993"/>
        </w:tabs>
        <w:spacing w:line="276" w:lineRule="auto"/>
        <w:ind w:left="0" w:firstLine="567"/>
        <w:rPr>
          <w:rFonts w:eastAsia="Times New Roman" w:cs="Times New Roman"/>
          <w:bCs/>
          <w:szCs w:val="28"/>
        </w:rPr>
      </w:pPr>
      <w:r w:rsidRPr="00176589">
        <w:rPr>
          <w:rFonts w:eastAsia="Times New Roman" w:cs="Times New Roman"/>
          <w:bCs/>
          <w:szCs w:val="28"/>
        </w:rPr>
        <w:t>Широкое развитие всех видов культурно-бытового обслуживания населения села.</w:t>
      </w:r>
    </w:p>
    <w:p w14:paraId="47E2BD2A" w14:textId="77777777" w:rsidR="00101E69" w:rsidRPr="00176589" w:rsidRDefault="00101E69" w:rsidP="00745580">
      <w:pPr>
        <w:widowControl/>
        <w:numPr>
          <w:ilvl w:val="0"/>
          <w:numId w:val="33"/>
        </w:numPr>
        <w:tabs>
          <w:tab w:val="left" w:pos="993"/>
        </w:tabs>
        <w:spacing w:line="276" w:lineRule="auto"/>
        <w:ind w:left="0" w:firstLine="567"/>
        <w:rPr>
          <w:rFonts w:eastAsia="Times New Roman" w:cs="Times New Roman"/>
          <w:bCs/>
          <w:szCs w:val="28"/>
        </w:rPr>
      </w:pPr>
      <w:r w:rsidRPr="00176589">
        <w:rPr>
          <w:rFonts w:eastAsia="Times New Roman" w:cs="Times New Roman"/>
          <w:bCs/>
          <w:szCs w:val="28"/>
        </w:rPr>
        <w:t>Развитие и улучшение озеленения и транспортной системы села путем реконструкции существующих и строительства новых улиц.</w:t>
      </w:r>
    </w:p>
    <w:p w14:paraId="607FCED8" w14:textId="77777777" w:rsidR="00101E69" w:rsidRPr="00176589" w:rsidRDefault="00101E69" w:rsidP="00745580">
      <w:pPr>
        <w:widowControl/>
        <w:numPr>
          <w:ilvl w:val="0"/>
          <w:numId w:val="33"/>
        </w:numPr>
        <w:tabs>
          <w:tab w:val="left" w:pos="993"/>
        </w:tabs>
        <w:spacing w:line="276" w:lineRule="auto"/>
        <w:ind w:left="0" w:firstLine="567"/>
        <w:rPr>
          <w:rFonts w:eastAsia="Times New Roman" w:cs="Times New Roman"/>
          <w:szCs w:val="28"/>
        </w:rPr>
      </w:pPr>
      <w:r w:rsidRPr="00176589">
        <w:rPr>
          <w:rFonts w:eastAsia="Times New Roman" w:cs="Times New Roman"/>
          <w:szCs w:val="28"/>
        </w:rPr>
        <w:t>Развитие и улучшение системы инженерного оборудования.</w:t>
      </w:r>
    </w:p>
    <w:p w14:paraId="222F2576" w14:textId="77777777" w:rsidR="00101E69" w:rsidRPr="00176589" w:rsidRDefault="00101E69" w:rsidP="00745580">
      <w:pPr>
        <w:widowControl/>
        <w:numPr>
          <w:ilvl w:val="0"/>
          <w:numId w:val="33"/>
        </w:numPr>
        <w:tabs>
          <w:tab w:val="left" w:pos="993"/>
        </w:tabs>
        <w:spacing w:line="276" w:lineRule="auto"/>
        <w:ind w:left="0" w:firstLine="567"/>
        <w:rPr>
          <w:rFonts w:eastAsia="Times New Roman" w:cs="Times New Roman"/>
          <w:szCs w:val="28"/>
        </w:rPr>
      </w:pPr>
      <w:r w:rsidRPr="00176589">
        <w:rPr>
          <w:rFonts w:eastAsia="Times New Roman" w:cs="Times New Roman"/>
          <w:bCs/>
          <w:szCs w:val="28"/>
        </w:rPr>
        <w:t>Проведение мероприятий по охране природы и оздоровлению окружающей среды.</w:t>
      </w:r>
    </w:p>
    <w:p w14:paraId="05BCF66A" w14:textId="77777777" w:rsidR="00101E69" w:rsidRPr="00176589" w:rsidRDefault="00101E69" w:rsidP="00101E69">
      <w:pPr>
        <w:widowControl/>
        <w:tabs>
          <w:tab w:val="num" w:pos="360"/>
        </w:tabs>
        <w:spacing w:line="276" w:lineRule="auto"/>
        <w:ind w:firstLine="567"/>
        <w:rPr>
          <w:rFonts w:eastAsia="Times New Roman" w:cs="Times New Roman"/>
          <w:b/>
          <w:bCs/>
          <w:szCs w:val="28"/>
        </w:rPr>
      </w:pPr>
      <w:r w:rsidRPr="00176589">
        <w:rPr>
          <w:rFonts w:eastAsia="Times New Roman" w:cs="Times New Roman"/>
          <w:b/>
          <w:bCs/>
          <w:szCs w:val="28"/>
        </w:rPr>
        <w:t>Учет факторов при планировании:</w:t>
      </w:r>
    </w:p>
    <w:p w14:paraId="3D45EC1E" w14:textId="77777777" w:rsidR="00101E69" w:rsidRPr="00176589" w:rsidRDefault="00101E69" w:rsidP="00745580">
      <w:pPr>
        <w:widowControl/>
        <w:numPr>
          <w:ilvl w:val="0"/>
          <w:numId w:val="34"/>
        </w:numPr>
        <w:spacing w:line="276" w:lineRule="auto"/>
        <w:ind w:left="0" w:firstLine="567"/>
        <w:rPr>
          <w:rFonts w:eastAsia="Times New Roman" w:cs="Times New Roman"/>
          <w:szCs w:val="28"/>
        </w:rPr>
      </w:pPr>
      <w:r w:rsidRPr="00176589">
        <w:rPr>
          <w:rFonts w:eastAsia="Times New Roman" w:cs="Times New Roman"/>
          <w:szCs w:val="28"/>
        </w:rPr>
        <w:t>Существующая схема улично-дорожной сети и подъездных путей;</w:t>
      </w:r>
    </w:p>
    <w:p w14:paraId="3E8009CC" w14:textId="77777777" w:rsidR="00101E69" w:rsidRPr="00176589" w:rsidRDefault="00101E69" w:rsidP="00745580">
      <w:pPr>
        <w:widowControl/>
        <w:numPr>
          <w:ilvl w:val="0"/>
          <w:numId w:val="34"/>
        </w:numPr>
        <w:spacing w:line="276" w:lineRule="auto"/>
        <w:ind w:left="0" w:firstLine="567"/>
        <w:rPr>
          <w:rFonts w:eastAsia="Times New Roman" w:cs="Times New Roman"/>
          <w:szCs w:val="28"/>
        </w:rPr>
      </w:pPr>
      <w:r w:rsidRPr="00176589">
        <w:rPr>
          <w:rFonts w:eastAsia="Times New Roman" w:cs="Times New Roman"/>
          <w:szCs w:val="28"/>
        </w:rPr>
        <w:t>Проведенные инженерно-геодезические и топографические изыскания;</w:t>
      </w:r>
    </w:p>
    <w:p w14:paraId="5104BB36" w14:textId="77777777" w:rsidR="00101E69" w:rsidRPr="00176589" w:rsidRDefault="00101E69" w:rsidP="00745580">
      <w:pPr>
        <w:widowControl/>
        <w:numPr>
          <w:ilvl w:val="0"/>
          <w:numId w:val="34"/>
        </w:numPr>
        <w:spacing w:line="276" w:lineRule="auto"/>
        <w:ind w:left="0" w:firstLine="567"/>
        <w:rPr>
          <w:rFonts w:eastAsia="Times New Roman" w:cs="Times New Roman"/>
          <w:szCs w:val="28"/>
        </w:rPr>
      </w:pPr>
      <w:r w:rsidRPr="00176589">
        <w:rPr>
          <w:rFonts w:eastAsia="Times New Roman" w:cs="Times New Roman"/>
          <w:szCs w:val="28"/>
        </w:rPr>
        <w:t>Наличие коммуникаций и инженерной инфраструктуры;</w:t>
      </w:r>
    </w:p>
    <w:p w14:paraId="3D8EFA3B" w14:textId="77777777" w:rsidR="00101E69" w:rsidRPr="00C24A2B" w:rsidRDefault="00101E69" w:rsidP="00745580">
      <w:pPr>
        <w:widowControl/>
        <w:numPr>
          <w:ilvl w:val="0"/>
          <w:numId w:val="34"/>
        </w:numPr>
        <w:spacing w:line="276" w:lineRule="auto"/>
        <w:ind w:left="0" w:firstLine="567"/>
        <w:rPr>
          <w:rFonts w:eastAsia="Times New Roman" w:cs="Times New Roman"/>
          <w:szCs w:val="28"/>
        </w:rPr>
      </w:pPr>
      <w:r w:rsidRPr="00176589">
        <w:rPr>
          <w:rFonts w:eastAsia="Times New Roman" w:cs="Times New Roman"/>
          <w:szCs w:val="28"/>
        </w:rPr>
        <w:t>Природно-климатические условия и существующие ограничения: зоны подтопления, санитарно-защитные зоны, охранные зоны инженерных сетей и ЛЭП.</w:t>
      </w:r>
    </w:p>
    <w:p w14:paraId="31228DB0" w14:textId="286088B9" w:rsidR="00101E69" w:rsidRPr="008245EB" w:rsidRDefault="00101E69" w:rsidP="00101E69">
      <w:pPr>
        <w:ind w:left="-142" w:firstLine="709"/>
        <w:rPr>
          <w:rFonts w:cs="Times New Roman"/>
          <w:szCs w:val="28"/>
        </w:rPr>
      </w:pPr>
      <w:r w:rsidRPr="008245EB">
        <w:rPr>
          <w:rFonts w:cs="Times New Roman"/>
          <w:szCs w:val="28"/>
        </w:rPr>
        <w:t xml:space="preserve">Архитектурно-планировочная организация территории села </w:t>
      </w:r>
      <w:r w:rsidR="00745580">
        <w:rPr>
          <w:rFonts w:cs="Times New Roman"/>
          <w:szCs w:val="28"/>
        </w:rPr>
        <w:t>Песчаное</w:t>
      </w:r>
      <w:r w:rsidRPr="008245EB">
        <w:rPr>
          <w:rFonts w:cs="Times New Roman"/>
          <w:szCs w:val="28"/>
        </w:rPr>
        <w:t xml:space="preserve"> сформирована с учётом сложившейся планировочной структуры, природно-ландшафтных условий и перспективного развития населённого пункта. Проектные решения направлены на упорядочение функционального зонирования, развитие жилой застройки, общественных пространств и инженерной инфраструктуры.</w:t>
      </w:r>
    </w:p>
    <w:p w14:paraId="15A27421" w14:textId="77777777" w:rsidR="00101E69" w:rsidRPr="008245EB" w:rsidRDefault="00101E69" w:rsidP="00101E69">
      <w:pPr>
        <w:ind w:left="-142" w:firstLine="709"/>
        <w:rPr>
          <w:rFonts w:cs="Times New Roman"/>
          <w:szCs w:val="28"/>
        </w:rPr>
      </w:pPr>
      <w:r w:rsidRPr="008245EB">
        <w:rPr>
          <w:rFonts w:cs="Times New Roman"/>
          <w:szCs w:val="28"/>
        </w:rPr>
        <w:t xml:space="preserve">Планировочная структура села имеет </w:t>
      </w:r>
      <w:r w:rsidRPr="008245EB">
        <w:rPr>
          <w:rFonts w:cs="Times New Roman"/>
          <w:b/>
          <w:bCs/>
          <w:szCs w:val="28"/>
        </w:rPr>
        <w:t>квартально-линейный характер</w:t>
      </w:r>
      <w:r w:rsidRPr="008245EB">
        <w:rPr>
          <w:rFonts w:cs="Times New Roman"/>
          <w:szCs w:val="28"/>
        </w:rPr>
        <w:t>. Основу планировочного каркаса составляют существующие и проектируемые улицы и проезды, формирующие чёткую систему кварталов индивидуальной жилой застройки. Размещение улично-дорожной сети подчинено рельефу местности и природным условиям, в том числе расположению реки Иртыш, вдоль которой протянута северная часть территории села.</w:t>
      </w:r>
    </w:p>
    <w:p w14:paraId="144DCBA4" w14:textId="05390C5A" w:rsidR="00101E69" w:rsidRPr="008245EB" w:rsidRDefault="00101E69" w:rsidP="00101E69">
      <w:pPr>
        <w:ind w:left="-142" w:firstLine="709"/>
        <w:rPr>
          <w:rFonts w:cs="Times New Roman"/>
          <w:szCs w:val="28"/>
        </w:rPr>
      </w:pPr>
      <w:r w:rsidRPr="008245EB">
        <w:rPr>
          <w:rFonts w:cs="Times New Roman"/>
          <w:szCs w:val="28"/>
        </w:rPr>
        <w:t xml:space="preserve">Жилая застройка представлена преимущественно </w:t>
      </w:r>
      <w:r w:rsidRPr="008245EB">
        <w:rPr>
          <w:rFonts w:cs="Times New Roman"/>
          <w:b/>
          <w:bCs/>
          <w:szCs w:val="28"/>
        </w:rPr>
        <w:t>индивидуальными жилыми домами усадебного типа</w:t>
      </w:r>
      <w:r w:rsidRPr="008245EB">
        <w:rPr>
          <w:rFonts w:cs="Times New Roman"/>
          <w:szCs w:val="28"/>
        </w:rPr>
        <w:t xml:space="preserve"> с приусадебными участками. Существующая жилая застройка сохранена, а проектом предусмотрено </w:t>
      </w:r>
      <w:r w:rsidRPr="008245EB">
        <w:rPr>
          <w:rFonts w:cs="Times New Roman"/>
          <w:b/>
          <w:bCs/>
          <w:szCs w:val="28"/>
        </w:rPr>
        <w:t>расширение жилых кварталов</w:t>
      </w:r>
      <w:r w:rsidRPr="008245EB">
        <w:rPr>
          <w:rFonts w:cs="Times New Roman"/>
          <w:szCs w:val="28"/>
        </w:rPr>
        <w:t xml:space="preserve"> за счёт освоения свободных территорий, преимущественно в северо-восточном направлени</w:t>
      </w:r>
      <w:r w:rsidR="00745580">
        <w:rPr>
          <w:rFonts w:cs="Times New Roman"/>
          <w:szCs w:val="28"/>
        </w:rPr>
        <w:t>и</w:t>
      </w:r>
      <w:r w:rsidRPr="008245EB">
        <w:rPr>
          <w:rFonts w:cs="Times New Roman"/>
          <w:szCs w:val="28"/>
        </w:rPr>
        <w:t xml:space="preserve">. Планировка новых кварталов выполнена с соблюдением санитарных, противопожарных и </w:t>
      </w:r>
      <w:r w:rsidRPr="008245EB">
        <w:rPr>
          <w:rFonts w:cs="Times New Roman"/>
          <w:szCs w:val="28"/>
        </w:rPr>
        <w:lastRenderedPageBreak/>
        <w:t>градостроительных нормативов.</w:t>
      </w:r>
    </w:p>
    <w:p w14:paraId="078A0828" w14:textId="77777777" w:rsidR="00101E69" w:rsidRPr="008245EB" w:rsidRDefault="00101E69" w:rsidP="00101E69">
      <w:pPr>
        <w:ind w:left="-142" w:firstLine="709"/>
        <w:rPr>
          <w:rFonts w:cs="Times New Roman"/>
          <w:szCs w:val="28"/>
        </w:rPr>
      </w:pPr>
      <w:r w:rsidRPr="008245EB">
        <w:rPr>
          <w:rFonts w:cs="Times New Roman"/>
          <w:szCs w:val="28"/>
        </w:rPr>
        <w:t xml:space="preserve">Общественно-деловая застройка и объекты социального обслуживания населения размещены </w:t>
      </w:r>
      <w:r w:rsidRPr="008245EB">
        <w:rPr>
          <w:rFonts w:cs="Times New Roman"/>
          <w:b/>
          <w:bCs/>
          <w:szCs w:val="28"/>
        </w:rPr>
        <w:t>равномерно по территории села</w:t>
      </w:r>
      <w:r w:rsidRPr="008245EB">
        <w:rPr>
          <w:rFonts w:cs="Times New Roman"/>
          <w:szCs w:val="28"/>
        </w:rPr>
        <w:t>, формируя локальные центры притяжения и обеспечивая пешеходную доступность. В центральной части села расположены:</w:t>
      </w:r>
    </w:p>
    <w:p w14:paraId="55679523" w14:textId="77777777" w:rsidR="00101E69" w:rsidRPr="008245EB" w:rsidRDefault="00101E69" w:rsidP="00745580">
      <w:pPr>
        <w:numPr>
          <w:ilvl w:val="0"/>
          <w:numId w:val="35"/>
        </w:numPr>
        <w:rPr>
          <w:rFonts w:cs="Times New Roman"/>
          <w:szCs w:val="28"/>
        </w:rPr>
      </w:pPr>
      <w:r w:rsidRPr="008245EB">
        <w:rPr>
          <w:rFonts w:cs="Times New Roman"/>
          <w:szCs w:val="28"/>
        </w:rPr>
        <w:t>школа;</w:t>
      </w:r>
    </w:p>
    <w:p w14:paraId="01D138CF" w14:textId="77777777" w:rsidR="00101E69" w:rsidRPr="008245EB" w:rsidRDefault="00101E69" w:rsidP="00745580">
      <w:pPr>
        <w:numPr>
          <w:ilvl w:val="0"/>
          <w:numId w:val="35"/>
        </w:numPr>
        <w:rPr>
          <w:rFonts w:cs="Times New Roman"/>
          <w:szCs w:val="28"/>
        </w:rPr>
      </w:pPr>
      <w:r w:rsidRPr="008245EB">
        <w:rPr>
          <w:rFonts w:cs="Times New Roman"/>
          <w:szCs w:val="28"/>
        </w:rPr>
        <w:t>детский сад;</w:t>
      </w:r>
    </w:p>
    <w:p w14:paraId="527D0F8D" w14:textId="77777777" w:rsidR="00101E69" w:rsidRPr="008245EB" w:rsidRDefault="00101E69" w:rsidP="00745580">
      <w:pPr>
        <w:numPr>
          <w:ilvl w:val="0"/>
          <w:numId w:val="35"/>
        </w:numPr>
        <w:rPr>
          <w:rFonts w:cs="Times New Roman"/>
          <w:szCs w:val="28"/>
        </w:rPr>
      </w:pPr>
      <w:r w:rsidRPr="008245EB">
        <w:rPr>
          <w:rFonts w:cs="Times New Roman"/>
          <w:szCs w:val="28"/>
        </w:rPr>
        <w:t>дом культуры, выполняющий функцию основного культурного и общественного центра.</w:t>
      </w:r>
    </w:p>
    <w:p w14:paraId="22CA7077" w14:textId="77777777" w:rsidR="00101E69" w:rsidRPr="008245EB" w:rsidRDefault="00101E69" w:rsidP="00101E69">
      <w:pPr>
        <w:ind w:left="-142" w:firstLine="709"/>
        <w:rPr>
          <w:rFonts w:cs="Times New Roman"/>
          <w:szCs w:val="28"/>
        </w:rPr>
      </w:pPr>
      <w:r w:rsidRPr="008245EB">
        <w:rPr>
          <w:rFonts w:cs="Times New Roman"/>
          <w:szCs w:val="28"/>
        </w:rPr>
        <w:t xml:space="preserve">Объекты торговли, общественного питания и бытового обслуживания (магазины, кафе, парикмахерские) размещаются преимущественно </w:t>
      </w:r>
      <w:r w:rsidRPr="008245EB">
        <w:rPr>
          <w:rFonts w:cs="Times New Roman"/>
          <w:b/>
          <w:bCs/>
          <w:szCs w:val="28"/>
        </w:rPr>
        <w:t>вдоль главных улиц</w:t>
      </w:r>
      <w:r w:rsidRPr="008245EB">
        <w:rPr>
          <w:rFonts w:cs="Times New Roman"/>
          <w:szCs w:val="28"/>
        </w:rPr>
        <w:t>, что обеспечивает удобную транспортную и пешеходную доступность для жителей.</w:t>
      </w:r>
    </w:p>
    <w:p w14:paraId="4B494059" w14:textId="77777777" w:rsidR="00101E69" w:rsidRPr="008245EB" w:rsidRDefault="00101E69" w:rsidP="00101E69">
      <w:pPr>
        <w:ind w:left="-142" w:firstLine="709"/>
        <w:rPr>
          <w:rFonts w:cs="Times New Roman"/>
          <w:szCs w:val="28"/>
        </w:rPr>
      </w:pPr>
      <w:r w:rsidRPr="008245EB">
        <w:rPr>
          <w:rFonts w:cs="Times New Roman"/>
          <w:szCs w:val="28"/>
        </w:rPr>
        <w:t xml:space="preserve">Религиозная застройка представлена </w:t>
      </w:r>
      <w:r w:rsidRPr="008245EB">
        <w:rPr>
          <w:rFonts w:cs="Times New Roman"/>
          <w:b/>
          <w:bCs/>
          <w:szCs w:val="28"/>
        </w:rPr>
        <w:t>мечетью и церковью</w:t>
      </w:r>
      <w:r w:rsidRPr="008245EB">
        <w:rPr>
          <w:rFonts w:cs="Times New Roman"/>
          <w:szCs w:val="28"/>
        </w:rPr>
        <w:t>, которые органично включены в планировочную структуру села и отражают духовное и культурное многообразие населения.</w:t>
      </w:r>
    </w:p>
    <w:p w14:paraId="54367C3C" w14:textId="77777777" w:rsidR="00101E69" w:rsidRPr="008245EB" w:rsidRDefault="00101E69" w:rsidP="00101E69">
      <w:pPr>
        <w:ind w:left="-142" w:firstLine="709"/>
        <w:rPr>
          <w:rFonts w:cs="Times New Roman"/>
          <w:szCs w:val="28"/>
        </w:rPr>
      </w:pPr>
      <w:r w:rsidRPr="008245EB">
        <w:rPr>
          <w:rFonts w:cs="Times New Roman"/>
          <w:szCs w:val="28"/>
        </w:rPr>
        <w:t xml:space="preserve">Проектом предусмотрено размещение и развитие </w:t>
      </w:r>
      <w:r w:rsidRPr="008245EB">
        <w:rPr>
          <w:rFonts w:cs="Times New Roman"/>
          <w:b/>
          <w:bCs/>
          <w:szCs w:val="28"/>
        </w:rPr>
        <w:t>объектов рекреационного назначения</w:t>
      </w:r>
      <w:r w:rsidRPr="008245EB">
        <w:rPr>
          <w:rFonts w:cs="Times New Roman"/>
          <w:szCs w:val="28"/>
        </w:rPr>
        <w:t xml:space="preserve"> — парков, скверов, детских и спортивных площадок, формирующих систему общественных пространств и повышающих качество среды проживания.</w:t>
      </w:r>
    </w:p>
    <w:p w14:paraId="1A223D1C" w14:textId="6F41D67F" w:rsidR="00101E69" w:rsidRPr="008245EB" w:rsidRDefault="00101E69" w:rsidP="00745580">
      <w:pPr>
        <w:ind w:left="-142" w:firstLine="709"/>
        <w:rPr>
          <w:rFonts w:cs="Times New Roman"/>
          <w:szCs w:val="28"/>
        </w:rPr>
      </w:pPr>
      <w:r w:rsidRPr="008245EB">
        <w:rPr>
          <w:rFonts w:cs="Times New Roman"/>
          <w:szCs w:val="28"/>
        </w:rPr>
        <w:t xml:space="preserve">Производственные и сельскохозяйственные объекты сосредоточены </w:t>
      </w:r>
      <w:r w:rsidRPr="008245EB">
        <w:rPr>
          <w:rFonts w:cs="Times New Roman"/>
          <w:b/>
          <w:bCs/>
          <w:szCs w:val="28"/>
        </w:rPr>
        <w:t>на периферии территории</w:t>
      </w:r>
      <w:r w:rsidRPr="008245EB">
        <w:rPr>
          <w:rFonts w:cs="Times New Roman"/>
          <w:szCs w:val="28"/>
        </w:rPr>
        <w:t>, преимущественно в северо-</w:t>
      </w:r>
      <w:r w:rsidR="00745580">
        <w:rPr>
          <w:rFonts w:cs="Times New Roman"/>
          <w:szCs w:val="28"/>
        </w:rPr>
        <w:t>восточной</w:t>
      </w:r>
      <w:r w:rsidRPr="008245EB">
        <w:rPr>
          <w:rFonts w:cs="Times New Roman"/>
          <w:szCs w:val="28"/>
        </w:rPr>
        <w:t xml:space="preserve"> и южной частях села. </w:t>
      </w:r>
    </w:p>
    <w:p w14:paraId="2E8F0908" w14:textId="77777777" w:rsidR="00101E69" w:rsidRPr="008245EB" w:rsidRDefault="00101E69" w:rsidP="00101E69">
      <w:pPr>
        <w:ind w:left="-142" w:firstLine="709"/>
        <w:rPr>
          <w:rFonts w:cs="Times New Roman"/>
          <w:szCs w:val="28"/>
        </w:rPr>
      </w:pPr>
      <w:r w:rsidRPr="008245EB">
        <w:rPr>
          <w:rFonts w:cs="Times New Roman"/>
          <w:szCs w:val="28"/>
        </w:rPr>
        <w:t xml:space="preserve">Данные объекты формируют </w:t>
      </w:r>
      <w:r w:rsidRPr="008245EB">
        <w:rPr>
          <w:rFonts w:cs="Times New Roman"/>
          <w:b/>
          <w:bCs/>
          <w:szCs w:val="28"/>
        </w:rPr>
        <w:t>производственный пояс</w:t>
      </w:r>
      <w:r w:rsidRPr="008245EB">
        <w:rPr>
          <w:rFonts w:cs="Times New Roman"/>
          <w:szCs w:val="28"/>
        </w:rPr>
        <w:t>, отделённый от жилой застройки санитарно-защитными зонами в соответствии с действующими нормативами.</w:t>
      </w:r>
    </w:p>
    <w:p w14:paraId="405A31AD" w14:textId="77777777" w:rsidR="00101E69" w:rsidRPr="008245EB" w:rsidRDefault="00101E69" w:rsidP="00101E69">
      <w:pPr>
        <w:ind w:left="-142" w:firstLine="709"/>
        <w:rPr>
          <w:rFonts w:cs="Times New Roman"/>
          <w:szCs w:val="28"/>
        </w:rPr>
      </w:pPr>
      <w:r w:rsidRPr="008245EB">
        <w:rPr>
          <w:rFonts w:cs="Times New Roman"/>
          <w:szCs w:val="28"/>
        </w:rPr>
        <w:t>Объекты специального назначения (кладбища, скотомогильник) размещены за пределами жилой застройки с соблюдением нормативных санитарных разрывов.</w:t>
      </w:r>
    </w:p>
    <w:p w14:paraId="5F309569" w14:textId="77777777" w:rsidR="00101E69" w:rsidRPr="008245EB" w:rsidRDefault="00101E69" w:rsidP="00101E69">
      <w:pPr>
        <w:ind w:left="-142" w:firstLine="709"/>
        <w:rPr>
          <w:rFonts w:cs="Times New Roman"/>
          <w:szCs w:val="28"/>
        </w:rPr>
      </w:pPr>
      <w:r w:rsidRPr="008245EB">
        <w:rPr>
          <w:rFonts w:cs="Times New Roman"/>
          <w:szCs w:val="28"/>
        </w:rPr>
        <w:t>Инженерная инфраструктура представлена системами электроснабжения, трансформаторными и электрическими подстанциями, объектами водоснабжения и другими инженерными коммуникациями. Проектом предусматривается их модернизация и развитие с учётом перспективного роста территории.</w:t>
      </w:r>
    </w:p>
    <w:p w14:paraId="65E0B5A2" w14:textId="77777777" w:rsidR="00101E69" w:rsidRPr="008245EB" w:rsidRDefault="00101E69" w:rsidP="00101E69">
      <w:pPr>
        <w:ind w:left="-142" w:firstLine="709"/>
        <w:rPr>
          <w:rFonts w:cs="Times New Roman"/>
          <w:szCs w:val="28"/>
        </w:rPr>
      </w:pPr>
      <w:r w:rsidRPr="008245EB">
        <w:rPr>
          <w:rFonts w:cs="Times New Roman"/>
          <w:szCs w:val="28"/>
        </w:rPr>
        <w:t xml:space="preserve">В целом архитектурно-планировочная организация территории села Кызылжар характеризуется </w:t>
      </w:r>
      <w:r w:rsidRPr="008245EB">
        <w:rPr>
          <w:rFonts w:cs="Times New Roman"/>
          <w:b/>
          <w:bCs/>
          <w:szCs w:val="28"/>
        </w:rPr>
        <w:t>компактностью, функциональной целостностью и устойчивостью планировочных решений</w:t>
      </w:r>
      <w:r w:rsidRPr="008245EB">
        <w:rPr>
          <w:rFonts w:cs="Times New Roman"/>
          <w:szCs w:val="28"/>
        </w:rPr>
        <w:t>. Развитие села ориентировано на улучшение условий проживания населения, благоустройство общественных пространств, расширение жилой застройки и поэтапное развитие инженерной и транспортной инфраструктуры.</w:t>
      </w:r>
    </w:p>
    <w:p w14:paraId="78A4F58B" w14:textId="77777777" w:rsidR="00101E69" w:rsidRPr="00A3250C" w:rsidRDefault="00101E69" w:rsidP="00101E69">
      <w:pPr>
        <w:ind w:left="-142" w:firstLine="709"/>
        <w:rPr>
          <w:rFonts w:cs="Times New Roman"/>
          <w:szCs w:val="28"/>
        </w:rPr>
      </w:pPr>
    </w:p>
    <w:p w14:paraId="3C9CD1BD" w14:textId="77777777" w:rsidR="00101E69" w:rsidRPr="00215336" w:rsidRDefault="00101E69" w:rsidP="00514057">
      <w:pPr>
        <w:pStyle w:val="23"/>
      </w:pPr>
      <w:bookmarkStart w:id="67" w:name="_Toc217376494"/>
      <w:bookmarkStart w:id="68" w:name="_Toc236951366"/>
      <w:r w:rsidRPr="00215336">
        <w:t xml:space="preserve">6.3 Мероприятия по улучшению санитарно-эпидемиологического </w:t>
      </w:r>
      <w:r w:rsidRPr="00215336">
        <w:lastRenderedPageBreak/>
        <w:t>состояния</w:t>
      </w:r>
      <w:bookmarkEnd w:id="67"/>
      <w:bookmarkEnd w:id="68"/>
    </w:p>
    <w:p w14:paraId="491334D6" w14:textId="77777777" w:rsidR="005707BC" w:rsidRPr="005707BC" w:rsidRDefault="005707BC" w:rsidP="005707BC">
      <w:pPr>
        <w:rPr>
          <w:szCs w:val="28"/>
        </w:rPr>
      </w:pPr>
      <w:r w:rsidRPr="005707BC">
        <w:rPr>
          <w:szCs w:val="28"/>
        </w:rPr>
        <w:t>Проектом предусмотрено размещение:</w:t>
      </w:r>
    </w:p>
    <w:p w14:paraId="00DEDD99" w14:textId="77777777" w:rsidR="005707BC" w:rsidRPr="005707BC" w:rsidRDefault="005707BC" w:rsidP="005707BC">
      <w:pPr>
        <w:numPr>
          <w:ilvl w:val="1"/>
          <w:numId w:val="41"/>
        </w:numPr>
        <w:rPr>
          <w:szCs w:val="28"/>
        </w:rPr>
      </w:pPr>
      <w:r w:rsidRPr="005707BC">
        <w:rPr>
          <w:szCs w:val="28"/>
        </w:rPr>
        <w:t xml:space="preserve">производства макаронных изделий производительностью от 0,3 до 1,0 тонны в сутки, </w:t>
      </w:r>
    </w:p>
    <w:p w14:paraId="00E7E09F" w14:textId="77777777" w:rsidR="005707BC" w:rsidRPr="005707BC" w:rsidRDefault="005707BC" w:rsidP="005707BC">
      <w:pPr>
        <w:numPr>
          <w:ilvl w:val="1"/>
          <w:numId w:val="41"/>
        </w:numPr>
        <w:rPr>
          <w:szCs w:val="28"/>
        </w:rPr>
      </w:pPr>
      <w:r w:rsidRPr="005707BC">
        <w:rPr>
          <w:szCs w:val="28"/>
        </w:rPr>
        <w:t xml:space="preserve">производства по переработке молока производительностью от 0,3 до 3,0 т/сутки, </w:t>
      </w:r>
    </w:p>
    <w:p w14:paraId="051C4903" w14:textId="77777777" w:rsidR="002D49E3" w:rsidRDefault="005707BC" w:rsidP="005707BC">
      <w:pPr>
        <w:numPr>
          <w:ilvl w:val="1"/>
          <w:numId w:val="41"/>
        </w:numPr>
        <w:rPr>
          <w:szCs w:val="28"/>
        </w:rPr>
      </w:pPr>
      <w:r w:rsidRPr="005707BC">
        <w:rPr>
          <w:szCs w:val="28"/>
        </w:rPr>
        <w:t>производства по переработке мяса производительностью от 0,3 до 3,0 т/сутки,</w:t>
      </w:r>
    </w:p>
    <w:p w14:paraId="1633858B" w14:textId="6C60B56D" w:rsidR="002D49E3" w:rsidRPr="002D49E3" w:rsidRDefault="002D49E3" w:rsidP="002D49E3">
      <w:pPr>
        <w:numPr>
          <w:ilvl w:val="1"/>
          <w:numId w:val="41"/>
        </w:numPr>
        <w:rPr>
          <w:szCs w:val="28"/>
        </w:rPr>
      </w:pPr>
      <w:r w:rsidRPr="002D49E3">
        <w:rPr>
          <w:szCs w:val="28"/>
        </w:rPr>
        <w:t xml:space="preserve">Производство хлеба и хлебобулочных изделий производительностью от 0,3 до 3,0 тонны в сутки </w:t>
      </w:r>
    </w:p>
    <w:p w14:paraId="5AA0E36A" w14:textId="3334A149" w:rsidR="005707BC" w:rsidRPr="005707BC" w:rsidRDefault="005707BC" w:rsidP="005707BC">
      <w:pPr>
        <w:numPr>
          <w:ilvl w:val="1"/>
          <w:numId w:val="41"/>
        </w:numPr>
        <w:rPr>
          <w:szCs w:val="28"/>
        </w:rPr>
      </w:pPr>
      <w:r w:rsidRPr="005707BC">
        <w:rPr>
          <w:szCs w:val="28"/>
        </w:rPr>
        <w:t xml:space="preserve"> </w:t>
      </w:r>
    </w:p>
    <w:p w14:paraId="694152ED" w14:textId="77777777" w:rsidR="005707BC" w:rsidRPr="005707BC" w:rsidRDefault="005707BC" w:rsidP="005707BC">
      <w:pPr>
        <w:numPr>
          <w:ilvl w:val="1"/>
          <w:numId w:val="41"/>
        </w:numPr>
        <w:rPr>
          <w:szCs w:val="28"/>
        </w:rPr>
      </w:pPr>
      <w:r w:rsidRPr="005707BC">
        <w:rPr>
          <w:szCs w:val="28"/>
        </w:rPr>
        <w:t>склады хранения фруктов, овощей и картофеля.</w:t>
      </w:r>
    </w:p>
    <w:p w14:paraId="0A173188" w14:textId="1C440F77" w:rsidR="005707BC" w:rsidRPr="005707BC" w:rsidRDefault="005707BC" w:rsidP="005707BC">
      <w:pPr>
        <w:rPr>
          <w:szCs w:val="28"/>
        </w:rPr>
      </w:pPr>
      <w:r w:rsidRPr="005707BC">
        <w:rPr>
          <w:szCs w:val="28"/>
        </w:rPr>
        <w:t xml:space="preserve">Согласно Санитарным правилам «Санитарно-эпидемиологические требования к санитарно-защитным зонам объектов, являющихся объектами воздействия на среду обитания и здоровье человека», утвержденным Приказом и.о. Министра здравоохранения Республики Казахстан от 11 января 2022 года № ҚР ДСМ-2, указанные объекты относятся к V классу опасности, для которых нормативный размер санитарно-защитной зоны составляет </w:t>
      </w:r>
      <w:r>
        <w:rPr>
          <w:szCs w:val="28"/>
        </w:rPr>
        <w:t>5</w:t>
      </w:r>
      <w:r w:rsidRPr="005707BC">
        <w:rPr>
          <w:szCs w:val="28"/>
        </w:rPr>
        <w:t>0 м.</w:t>
      </w:r>
    </w:p>
    <w:p w14:paraId="36D3E34E" w14:textId="77777777" w:rsidR="005707BC" w:rsidRPr="005707BC" w:rsidRDefault="005707BC" w:rsidP="005707BC">
      <w:pPr>
        <w:rPr>
          <w:szCs w:val="28"/>
        </w:rPr>
      </w:pPr>
      <w:r w:rsidRPr="005707BC">
        <w:rPr>
          <w:szCs w:val="28"/>
        </w:rPr>
        <w:t>А также проектом предусмотрено размещение:</w:t>
      </w:r>
    </w:p>
    <w:p w14:paraId="79C40A50" w14:textId="77777777" w:rsidR="005707BC" w:rsidRPr="002D49E3" w:rsidRDefault="005707BC" w:rsidP="005707BC">
      <w:pPr>
        <w:numPr>
          <w:ilvl w:val="0"/>
          <w:numId w:val="42"/>
        </w:numPr>
        <w:rPr>
          <w:szCs w:val="28"/>
        </w:rPr>
      </w:pPr>
      <w:r w:rsidRPr="005707BC">
        <w:rPr>
          <w:szCs w:val="28"/>
        </w:rPr>
        <w:t xml:space="preserve">цеха по приготовлению кормов; </w:t>
      </w:r>
    </w:p>
    <w:p w14:paraId="57347153" w14:textId="398639A1" w:rsidR="002D49E3" w:rsidRPr="005707BC" w:rsidRDefault="002D49E3" w:rsidP="005707BC">
      <w:pPr>
        <w:numPr>
          <w:ilvl w:val="0"/>
          <w:numId w:val="42"/>
        </w:numPr>
        <w:rPr>
          <w:szCs w:val="28"/>
        </w:rPr>
      </w:pPr>
      <w:r w:rsidRPr="002D49E3">
        <w:rPr>
          <w:szCs w:val="28"/>
        </w:rPr>
        <w:t xml:space="preserve">Хозяйства с содержанием </w:t>
      </w:r>
      <w:proofErr w:type="gramStart"/>
      <w:r w:rsidRPr="002D49E3">
        <w:rPr>
          <w:szCs w:val="28"/>
        </w:rPr>
        <w:t>животных  до</w:t>
      </w:r>
      <w:proofErr w:type="gramEnd"/>
      <w:r w:rsidRPr="002D49E3">
        <w:rPr>
          <w:szCs w:val="28"/>
        </w:rPr>
        <w:t xml:space="preserve"> 50 голов</w:t>
      </w:r>
    </w:p>
    <w:p w14:paraId="70CC9D3D" w14:textId="77777777" w:rsidR="005707BC" w:rsidRPr="005707BC" w:rsidRDefault="005707BC" w:rsidP="005707BC">
      <w:pPr>
        <w:numPr>
          <w:ilvl w:val="0"/>
          <w:numId w:val="42"/>
        </w:numPr>
        <w:rPr>
          <w:szCs w:val="28"/>
        </w:rPr>
      </w:pPr>
      <w:r w:rsidRPr="005707BC">
        <w:rPr>
          <w:szCs w:val="28"/>
        </w:rPr>
        <w:t xml:space="preserve">пункта технического обслуживания сельскохозяйственной техники; </w:t>
      </w:r>
    </w:p>
    <w:p w14:paraId="74B928DD" w14:textId="77777777" w:rsidR="005707BC" w:rsidRPr="005707BC" w:rsidRDefault="005707BC" w:rsidP="005707BC">
      <w:pPr>
        <w:numPr>
          <w:ilvl w:val="0"/>
          <w:numId w:val="42"/>
        </w:numPr>
        <w:rPr>
          <w:szCs w:val="28"/>
        </w:rPr>
      </w:pPr>
      <w:r w:rsidRPr="005707BC">
        <w:rPr>
          <w:szCs w:val="28"/>
        </w:rPr>
        <w:t>тепличного хозяйства.</w:t>
      </w:r>
    </w:p>
    <w:p w14:paraId="7E61A24A" w14:textId="77777777" w:rsidR="005707BC" w:rsidRPr="005707BC" w:rsidRDefault="005707BC" w:rsidP="005707BC">
      <w:pPr>
        <w:rPr>
          <w:szCs w:val="28"/>
        </w:rPr>
      </w:pPr>
      <w:r w:rsidRPr="005707BC">
        <w:rPr>
          <w:szCs w:val="28"/>
        </w:rPr>
        <w:t>Согласно Санитарным правилам «Санитарно-эпидемиологические требования к санитарно-защитным зонам объектов, являющихся объектами воздействия на среду обитания и здоровье человека», утвержденным Приказом и.о. Министра здравоохранения Республики Казахстан от 11 января 2022 года № ҚР ДСМ-2, указанные объекты относятся к IV классу опасности, для которых нормативный размер санитарно-защитной зоны составляет 100 м.</w:t>
      </w:r>
    </w:p>
    <w:p w14:paraId="2AA9F309" w14:textId="77777777" w:rsidR="00101E69" w:rsidRPr="00215336" w:rsidRDefault="00101E69" w:rsidP="00514057">
      <w:pPr>
        <w:pStyle w:val="23"/>
      </w:pPr>
      <w:bookmarkStart w:id="69" w:name="_Toc217376495"/>
      <w:bookmarkStart w:id="70" w:name="_Toc236951367"/>
      <w:r w:rsidRPr="00215336">
        <w:rPr>
          <w:color w:val="000000" w:themeColor="text1"/>
        </w:rPr>
        <w:t>6.4 Водоохранные зоны и полосы (ВЗ и ВП) водных ресурсов</w:t>
      </w:r>
      <w:bookmarkEnd w:id="69"/>
      <w:bookmarkEnd w:id="70"/>
    </w:p>
    <w:p w14:paraId="4D57F03A" w14:textId="77777777" w:rsidR="00101E69" w:rsidRPr="00745580" w:rsidRDefault="00101E69" w:rsidP="00101E69">
      <w:pPr>
        <w:ind w:firstLine="709"/>
        <w:rPr>
          <w:rFonts w:eastAsia="Arial"/>
          <w:szCs w:val="28"/>
          <w:highlight w:val="yellow"/>
        </w:rPr>
      </w:pPr>
      <w:r w:rsidRPr="0085685D">
        <w:rPr>
          <w:rFonts w:eastAsia="Arial"/>
          <w:szCs w:val="28"/>
        </w:rPr>
        <w:t>В водоохранн</w:t>
      </w:r>
      <w:r>
        <w:rPr>
          <w:rFonts w:eastAsia="Arial"/>
          <w:szCs w:val="28"/>
        </w:rPr>
        <w:t>ой</w:t>
      </w:r>
      <w:r w:rsidRPr="0085685D">
        <w:rPr>
          <w:rFonts w:eastAsia="Arial"/>
          <w:szCs w:val="28"/>
        </w:rPr>
        <w:t xml:space="preserve"> зон</w:t>
      </w:r>
      <w:r>
        <w:rPr>
          <w:rFonts w:eastAsia="Arial"/>
          <w:szCs w:val="28"/>
        </w:rPr>
        <w:t>е</w:t>
      </w:r>
      <w:r w:rsidRPr="0085685D">
        <w:rPr>
          <w:rFonts w:eastAsia="Arial"/>
          <w:szCs w:val="28"/>
        </w:rPr>
        <w:t xml:space="preserve"> реки Иртыш проектом предусмотрено размещение </w:t>
      </w:r>
      <w:r w:rsidRPr="00745580">
        <w:rPr>
          <w:rFonts w:eastAsia="Arial"/>
          <w:szCs w:val="28"/>
          <w:highlight w:val="yellow"/>
        </w:rPr>
        <w:t>следующих объектов:</w:t>
      </w:r>
    </w:p>
    <w:p w14:paraId="1A13F126" w14:textId="77777777" w:rsidR="00101E69" w:rsidRPr="001B57A7" w:rsidRDefault="00101E69" w:rsidP="00101E69">
      <w:pPr>
        <w:ind w:firstLine="567"/>
        <w:rPr>
          <w:rFonts w:cs="Times New Roman"/>
          <w:smallCaps/>
          <w:color w:val="auto"/>
        </w:rPr>
      </w:pPr>
    </w:p>
    <w:p w14:paraId="0A170D42" w14:textId="77777777" w:rsidR="00101E69" w:rsidRPr="00215336" w:rsidRDefault="00101E69" w:rsidP="00514057">
      <w:pPr>
        <w:pStyle w:val="23"/>
        <w:rPr>
          <w:smallCaps/>
          <w:lang w:val="kk-KZ"/>
        </w:rPr>
      </w:pPr>
      <w:bookmarkStart w:id="71" w:name="_Toc217376496"/>
      <w:bookmarkStart w:id="72" w:name="_Toc236951368"/>
      <w:r w:rsidRPr="00215336">
        <w:rPr>
          <w:lang w:val="kk-KZ"/>
        </w:rPr>
        <w:t>6.5 Градостроительное зонирование</w:t>
      </w:r>
      <w:bookmarkEnd w:id="71"/>
      <w:bookmarkEnd w:id="72"/>
    </w:p>
    <w:p w14:paraId="31645746" w14:textId="77777777" w:rsidR="00101E69" w:rsidRDefault="00101E69" w:rsidP="00101E69">
      <w:pPr>
        <w:spacing w:line="1" w:lineRule="exact"/>
        <w:rPr>
          <w:rFonts w:cs="Times New Roman"/>
          <w:color w:val="auto"/>
        </w:rPr>
      </w:pPr>
    </w:p>
    <w:p w14:paraId="7174D80B" w14:textId="77777777" w:rsidR="00101E69" w:rsidRPr="00633BED" w:rsidRDefault="00101E69" w:rsidP="00101E69">
      <w:pPr>
        <w:ind w:firstLine="567"/>
        <w:rPr>
          <w:rFonts w:cs="Times New Roman"/>
          <w:szCs w:val="28"/>
        </w:rPr>
      </w:pPr>
      <w:r w:rsidRPr="00633BED">
        <w:rPr>
          <w:rFonts w:cs="Times New Roman"/>
          <w:szCs w:val="28"/>
          <w:lang w:val="kk-KZ"/>
        </w:rPr>
        <w:t>План градостроительнгого зонирования разработан на основании принятых архитектурно-градостроительных решений.</w:t>
      </w:r>
      <w:r w:rsidRPr="00633BED">
        <w:rPr>
          <w:rFonts w:cs="Times New Roman"/>
          <w:szCs w:val="28"/>
        </w:rPr>
        <w:t xml:space="preserve"> Функциональное назначение участков застройки, определено исходя из градостроительных решений, принятых в Проекте генерального плана </w:t>
      </w:r>
      <w:r w:rsidRPr="00AB43B7">
        <w:rPr>
          <w:rFonts w:cs="Times New Roman"/>
          <w:szCs w:val="28"/>
        </w:rPr>
        <w:t>села.</w:t>
      </w:r>
      <w:r w:rsidRPr="00633BED">
        <w:rPr>
          <w:rFonts w:cs="Times New Roman"/>
          <w:szCs w:val="28"/>
        </w:rPr>
        <w:t xml:space="preserve"> Границы участков различного функционального назначения приняты по границам кварталов жилой и общественной застройки и естественным природным границам.</w:t>
      </w:r>
    </w:p>
    <w:p w14:paraId="17B9F052" w14:textId="77777777" w:rsidR="00101E69" w:rsidRPr="004D4D53" w:rsidRDefault="00101E69" w:rsidP="00101E69">
      <w:pPr>
        <w:ind w:firstLine="406"/>
        <w:jc w:val="center"/>
        <w:rPr>
          <w:rFonts w:cs="Times New Roman"/>
          <w:szCs w:val="28"/>
        </w:rPr>
      </w:pPr>
      <w:r w:rsidRPr="004D4D53">
        <w:rPr>
          <w:szCs w:val="28"/>
        </w:rPr>
        <w:t>Ж.1. Зона усадебных и блокированных жилых домов</w:t>
      </w:r>
    </w:p>
    <w:p w14:paraId="534537FB" w14:textId="77777777" w:rsidR="00101E69" w:rsidRPr="004D4D53" w:rsidRDefault="00101E69" w:rsidP="00101E69">
      <w:pPr>
        <w:ind w:firstLine="406"/>
        <w:rPr>
          <w:rFonts w:cs="Times New Roman"/>
          <w:szCs w:val="28"/>
        </w:rPr>
      </w:pPr>
      <w:r w:rsidRPr="004D4D53">
        <w:rPr>
          <w:rFonts w:cs="Times New Roman"/>
          <w:szCs w:val="28"/>
        </w:rPr>
        <w:t>Разрешенные виды функционального использо</w:t>
      </w:r>
      <w:r w:rsidRPr="004D4D53">
        <w:rPr>
          <w:rFonts w:cs="Times New Roman"/>
          <w:szCs w:val="28"/>
        </w:rPr>
        <w:softHyphen/>
        <w:t xml:space="preserve">вания территории: отдельно </w:t>
      </w:r>
      <w:r w:rsidRPr="004D4D53">
        <w:rPr>
          <w:rFonts w:cs="Times New Roman"/>
          <w:szCs w:val="28"/>
        </w:rPr>
        <w:lastRenderedPageBreak/>
        <w:t>стоящие жилые дома усадебного типа; блокированные жилые дома; мага</w:t>
      </w:r>
      <w:r w:rsidRPr="004D4D53">
        <w:rPr>
          <w:rFonts w:cs="Times New Roman"/>
          <w:szCs w:val="28"/>
        </w:rPr>
        <w:softHyphen/>
        <w:t>зины торговой площадью до 40 м</w:t>
      </w:r>
      <w:r w:rsidRPr="004D4D53">
        <w:rPr>
          <w:rFonts w:cs="Times New Roman"/>
          <w:szCs w:val="28"/>
          <w:vertAlign w:val="superscript"/>
        </w:rPr>
        <w:t>2</w:t>
      </w:r>
      <w:r w:rsidRPr="004D4D53">
        <w:rPr>
          <w:rFonts w:cs="Times New Roman"/>
          <w:szCs w:val="28"/>
        </w:rPr>
        <w:t>, без специализи</w:t>
      </w:r>
      <w:r w:rsidRPr="004D4D53">
        <w:rPr>
          <w:rFonts w:cs="Times New Roman"/>
          <w:szCs w:val="28"/>
        </w:rPr>
        <w:softHyphen/>
        <w:t>рованных магазинов строительных материалов, ма</w:t>
      </w:r>
      <w:r w:rsidRPr="004D4D53">
        <w:rPr>
          <w:rFonts w:cs="Times New Roman"/>
          <w:szCs w:val="28"/>
        </w:rPr>
        <w:softHyphen/>
        <w:t>газинов с наличием в них взрывоопасных веществ и материалов.</w:t>
      </w:r>
    </w:p>
    <w:p w14:paraId="218168E2" w14:textId="77777777" w:rsidR="00101E69" w:rsidRPr="004D4D53" w:rsidRDefault="00101E69" w:rsidP="00101E69">
      <w:pPr>
        <w:ind w:firstLine="406"/>
        <w:rPr>
          <w:rFonts w:cs="Times New Roman"/>
          <w:szCs w:val="28"/>
        </w:rPr>
      </w:pPr>
      <w:r w:rsidRPr="004D4D53">
        <w:rPr>
          <w:rFonts w:cs="Times New Roman"/>
          <w:szCs w:val="28"/>
        </w:rPr>
        <w:t>Неосновные и сопутствующие виды функцио</w:t>
      </w:r>
      <w:r w:rsidRPr="004D4D53">
        <w:rPr>
          <w:rFonts w:cs="Times New Roman"/>
          <w:szCs w:val="28"/>
        </w:rPr>
        <w:softHyphen/>
        <w:t>нального использования территории: надомные виды деятельности в соответствии с санитарными и проти</w:t>
      </w:r>
      <w:r w:rsidRPr="004D4D53">
        <w:rPr>
          <w:rFonts w:cs="Times New Roman"/>
          <w:szCs w:val="28"/>
        </w:rPr>
        <w:softHyphen/>
        <w:t>вопожарными нормами; сады, огороды; содержание мелкого домашнего скота (для сельских населенных пунктов); бани, сауны при условии канализования стоков; сооружения, связанные с выращиванием цве</w:t>
      </w:r>
      <w:r w:rsidRPr="004D4D53">
        <w:rPr>
          <w:rFonts w:cs="Times New Roman"/>
          <w:szCs w:val="28"/>
        </w:rPr>
        <w:softHyphen/>
        <w:t>тов, фруктов, овощей: парники, теплицы, оранжереи и т.д.; хозяйственные постройки; встроенные или от</w:t>
      </w:r>
      <w:r w:rsidRPr="004D4D53">
        <w:rPr>
          <w:rFonts w:cs="Times New Roman"/>
          <w:szCs w:val="28"/>
        </w:rPr>
        <w:softHyphen/>
        <w:t>дельно стоящие гаражи, а также открытые стоянки, но не более чем на 2 транспортных средства на 1 зе</w:t>
      </w:r>
      <w:r w:rsidRPr="004D4D53">
        <w:rPr>
          <w:rFonts w:cs="Times New Roman"/>
          <w:szCs w:val="28"/>
        </w:rPr>
        <w:softHyphen/>
        <w:t>мельный участок; для блокированных жилых домов - встроенные или отдельно стоящие гаражи, а также открытые стоянки, но не более чем 1 транспортное средство на 1 земельный участок.</w:t>
      </w:r>
    </w:p>
    <w:p w14:paraId="7CA171A0" w14:textId="77777777" w:rsidR="00101E69" w:rsidRPr="004D4D53" w:rsidRDefault="00101E69" w:rsidP="00101E69">
      <w:pPr>
        <w:rPr>
          <w:rFonts w:cs="Times New Roman"/>
          <w:szCs w:val="28"/>
        </w:rPr>
      </w:pPr>
      <w:r w:rsidRPr="004D4D53">
        <w:rPr>
          <w:rFonts w:cs="Times New Roman"/>
          <w:szCs w:val="28"/>
        </w:rPr>
        <w:t>Условно разрешенные виды функционального использования территорий: детские сады, иные объекты дошкольного воспитания; школы начальные и средние; культовые сооружения; объекты обслужи</w:t>
      </w:r>
      <w:r w:rsidRPr="004D4D53">
        <w:rPr>
          <w:rFonts w:cs="Times New Roman"/>
          <w:szCs w:val="28"/>
        </w:rPr>
        <w:softHyphen/>
        <w:t>вания, не превышающие разрешенные размеры; предприятия общественного питания; кабинеты прак</w:t>
      </w:r>
      <w:r w:rsidRPr="004D4D53">
        <w:rPr>
          <w:rFonts w:cs="Times New Roman"/>
          <w:szCs w:val="28"/>
        </w:rPr>
        <w:softHyphen/>
        <w:t>тикующих врачей, центры народной и др. медицины; помещения для занятий спортом; библиотеки; апте</w:t>
      </w:r>
      <w:r w:rsidRPr="004D4D53">
        <w:rPr>
          <w:rFonts w:cs="Times New Roman"/>
          <w:szCs w:val="28"/>
        </w:rPr>
        <w:softHyphen/>
        <w:t>ки; небольшие гостиницы, пансионаты; почтовые от</w:t>
      </w:r>
      <w:r w:rsidRPr="004D4D53">
        <w:rPr>
          <w:rFonts w:cs="Times New Roman"/>
          <w:szCs w:val="28"/>
        </w:rPr>
        <w:softHyphen/>
        <w:t>деления, телефон, телеграф.</w:t>
      </w:r>
    </w:p>
    <w:p w14:paraId="58910AEC" w14:textId="77777777" w:rsidR="00101E69" w:rsidRPr="004D4D53" w:rsidRDefault="00101E69" w:rsidP="00101E69">
      <w:pPr>
        <w:ind w:firstLine="406"/>
        <w:rPr>
          <w:rFonts w:cs="Times New Roman"/>
          <w:szCs w:val="28"/>
        </w:rPr>
      </w:pPr>
      <w:r w:rsidRPr="004D4D53">
        <w:rPr>
          <w:rFonts w:cs="Times New Roman"/>
          <w:szCs w:val="28"/>
        </w:rPr>
        <w:t>Параметры:</w:t>
      </w:r>
    </w:p>
    <w:p w14:paraId="4F5CED0E" w14:textId="77777777" w:rsidR="00101E69" w:rsidRPr="004D4D53" w:rsidRDefault="00101E69" w:rsidP="00101E69">
      <w:pPr>
        <w:ind w:firstLine="406"/>
        <w:rPr>
          <w:rFonts w:cs="Times New Roman"/>
          <w:szCs w:val="28"/>
        </w:rPr>
      </w:pPr>
      <w:r w:rsidRPr="004D4D53">
        <w:rPr>
          <w:rFonts w:cs="Times New Roman"/>
          <w:szCs w:val="28"/>
        </w:rPr>
        <w:t>1. Минимальная площадь земельного участка:</w:t>
      </w:r>
    </w:p>
    <w:p w14:paraId="3AFF0C73" w14:textId="77777777" w:rsidR="00101E69" w:rsidRPr="004D4D53" w:rsidRDefault="00101E69" w:rsidP="00101E69">
      <w:pPr>
        <w:ind w:firstLine="406"/>
        <w:rPr>
          <w:rFonts w:cs="Times New Roman"/>
          <w:szCs w:val="28"/>
        </w:rPr>
      </w:pPr>
      <w:r w:rsidRPr="004D4D53">
        <w:rPr>
          <w:rFonts w:cs="Times New Roman"/>
          <w:szCs w:val="28"/>
        </w:rPr>
        <w:t>для жилых домов усадебного типа- 1000 м</w:t>
      </w:r>
      <w:r w:rsidRPr="004D4D53">
        <w:rPr>
          <w:rFonts w:cs="Times New Roman"/>
          <w:szCs w:val="28"/>
          <w:vertAlign w:val="superscript"/>
        </w:rPr>
        <w:t>2</w:t>
      </w:r>
      <w:r w:rsidRPr="004D4D53">
        <w:rPr>
          <w:rFonts w:cs="Times New Roman"/>
          <w:szCs w:val="28"/>
        </w:rPr>
        <w:t>;</w:t>
      </w:r>
    </w:p>
    <w:p w14:paraId="658D73DD" w14:textId="77777777" w:rsidR="00101E69" w:rsidRPr="004D4D53" w:rsidRDefault="00101E69" w:rsidP="00101E69">
      <w:pPr>
        <w:ind w:firstLine="406"/>
        <w:rPr>
          <w:rFonts w:cs="Times New Roman"/>
          <w:szCs w:val="28"/>
        </w:rPr>
      </w:pPr>
      <w:r w:rsidRPr="004D4D53">
        <w:rPr>
          <w:rFonts w:cs="Times New Roman"/>
          <w:szCs w:val="28"/>
        </w:rPr>
        <w:t>для блокированных жилых домов (из расчета на одну квартиру) - 150 м</w:t>
      </w:r>
      <w:r w:rsidRPr="004D4D53">
        <w:rPr>
          <w:rFonts w:cs="Times New Roman"/>
          <w:szCs w:val="28"/>
          <w:vertAlign w:val="superscript"/>
        </w:rPr>
        <w:t>2</w:t>
      </w:r>
      <w:r w:rsidRPr="004D4D53">
        <w:rPr>
          <w:rFonts w:cs="Times New Roman"/>
          <w:szCs w:val="28"/>
        </w:rPr>
        <w:t>.</w:t>
      </w:r>
    </w:p>
    <w:p w14:paraId="7EA2C830" w14:textId="77777777" w:rsidR="00101E69" w:rsidRPr="004D4D53" w:rsidRDefault="00101E69" w:rsidP="00101E69">
      <w:pPr>
        <w:ind w:firstLine="406"/>
        <w:rPr>
          <w:rFonts w:cs="Times New Roman"/>
          <w:szCs w:val="28"/>
        </w:rPr>
      </w:pPr>
      <w:r w:rsidRPr="004D4D53">
        <w:rPr>
          <w:rFonts w:cs="Times New Roman"/>
          <w:szCs w:val="28"/>
        </w:rPr>
        <w:t>2. Расстояние между фронтальной границей участка и основным строением: - в соответствии с линией застройки.</w:t>
      </w:r>
    </w:p>
    <w:p w14:paraId="45E6D0A6" w14:textId="77777777" w:rsidR="00101E69" w:rsidRPr="004D4D53" w:rsidRDefault="00101E69" w:rsidP="00101E69">
      <w:pPr>
        <w:ind w:firstLine="406"/>
        <w:rPr>
          <w:rFonts w:cs="Times New Roman"/>
          <w:szCs w:val="28"/>
        </w:rPr>
      </w:pPr>
      <w:r w:rsidRPr="004D4D53">
        <w:rPr>
          <w:rFonts w:cs="Times New Roman"/>
          <w:spacing w:val="-2"/>
          <w:szCs w:val="28"/>
        </w:rPr>
        <w:t>3. Минимальное расстояние от границ земельных участков до строений, а также между строениями:</w:t>
      </w:r>
    </w:p>
    <w:p w14:paraId="42DF49D8" w14:textId="77777777" w:rsidR="00101E69" w:rsidRPr="004D4D53" w:rsidRDefault="00101E69" w:rsidP="00101E69">
      <w:pPr>
        <w:ind w:firstLine="406"/>
        <w:rPr>
          <w:rFonts w:cs="Times New Roman"/>
          <w:szCs w:val="28"/>
        </w:rPr>
      </w:pPr>
      <w:r w:rsidRPr="004D4D53">
        <w:rPr>
          <w:rFonts w:cs="Times New Roman"/>
          <w:spacing w:val="-2"/>
          <w:szCs w:val="28"/>
        </w:rPr>
        <w:t>3.1. От границ соседнего участка до: основного строения - 3м; хозяйственных и прочих строений - 1м; открытой стоянки -1м; отдельно стоящего гаража - 1м.</w:t>
      </w:r>
    </w:p>
    <w:p w14:paraId="0B20BFA2" w14:textId="77777777" w:rsidR="00101E69" w:rsidRPr="004D4D53" w:rsidRDefault="00101E69" w:rsidP="00101E69">
      <w:pPr>
        <w:ind w:firstLine="406"/>
        <w:rPr>
          <w:rFonts w:cs="Times New Roman"/>
          <w:szCs w:val="28"/>
        </w:rPr>
      </w:pPr>
      <w:r w:rsidRPr="004D4D53">
        <w:rPr>
          <w:rFonts w:cs="Times New Roman"/>
          <w:szCs w:val="28"/>
        </w:rPr>
        <w:t>3.2. От основных строений до отдельно стоящих хозяйственных и прочих строений - в соответствии с требованиями СНиП РК 3.01-01-2002, приложение 1.</w:t>
      </w:r>
    </w:p>
    <w:p w14:paraId="02646D5E" w14:textId="77777777" w:rsidR="00101E69" w:rsidRPr="004D4D53" w:rsidRDefault="00101E69" w:rsidP="00101E69">
      <w:pPr>
        <w:ind w:firstLine="406"/>
        <w:rPr>
          <w:rFonts w:cs="Times New Roman"/>
          <w:szCs w:val="28"/>
        </w:rPr>
      </w:pPr>
      <w:r w:rsidRPr="004D4D53">
        <w:rPr>
          <w:rFonts w:cs="Times New Roman"/>
          <w:b/>
          <w:bCs/>
          <w:i/>
          <w:iCs/>
          <w:szCs w:val="28"/>
        </w:rPr>
        <w:t xml:space="preserve">Примечания: </w:t>
      </w:r>
    </w:p>
    <w:p w14:paraId="61C45583" w14:textId="77777777" w:rsidR="00101E69" w:rsidRPr="004D4D53" w:rsidRDefault="00101E69" w:rsidP="00101E69">
      <w:pPr>
        <w:ind w:firstLine="406"/>
        <w:rPr>
          <w:rFonts w:cs="Times New Roman"/>
          <w:szCs w:val="28"/>
        </w:rPr>
      </w:pPr>
      <w:r w:rsidRPr="004D4D53">
        <w:rPr>
          <w:rFonts w:cs="Times New Roman"/>
          <w:szCs w:val="28"/>
        </w:rPr>
        <w:t>1. Расстояния измеряются до наружных граней стен строений.</w:t>
      </w:r>
    </w:p>
    <w:p w14:paraId="44115C6E" w14:textId="77777777" w:rsidR="00101E69" w:rsidRPr="004D4D53" w:rsidRDefault="00101E69" w:rsidP="00101E69">
      <w:pPr>
        <w:ind w:firstLine="406"/>
        <w:rPr>
          <w:rFonts w:cs="Times New Roman"/>
          <w:szCs w:val="28"/>
        </w:rPr>
      </w:pPr>
      <w:r w:rsidRPr="004D4D53">
        <w:rPr>
          <w:rFonts w:cs="Times New Roman"/>
          <w:szCs w:val="28"/>
        </w:rPr>
        <w:t>2. Допускается блокировка хозяйственных построек на смежных приусадебных участках по взаимному согласию собственников жилого дома и в случаях, обусловленных ис</w:t>
      </w:r>
      <w:r w:rsidRPr="004D4D53">
        <w:rPr>
          <w:rFonts w:cs="Times New Roman"/>
          <w:szCs w:val="28"/>
        </w:rPr>
        <w:softHyphen/>
        <w:t>торико-культурными охранными сервитутами, а также бло</w:t>
      </w:r>
      <w:r w:rsidRPr="004D4D53">
        <w:rPr>
          <w:rFonts w:cs="Times New Roman"/>
          <w:szCs w:val="28"/>
        </w:rPr>
        <w:softHyphen/>
        <w:t>кировка хозяйственных построек к основному строению.</w:t>
      </w:r>
    </w:p>
    <w:p w14:paraId="6913D0A2" w14:textId="77777777" w:rsidR="00101E69" w:rsidRPr="004D4D53" w:rsidRDefault="00101E69" w:rsidP="00101E69">
      <w:pPr>
        <w:ind w:firstLine="406"/>
        <w:rPr>
          <w:rFonts w:cs="Times New Roman"/>
          <w:szCs w:val="28"/>
        </w:rPr>
      </w:pPr>
      <w:r w:rsidRPr="004D4D53">
        <w:rPr>
          <w:rFonts w:cs="Times New Roman"/>
          <w:szCs w:val="28"/>
        </w:rPr>
        <w:t>4. Доля естественных поверхностей:</w:t>
      </w:r>
    </w:p>
    <w:p w14:paraId="3837CD8A" w14:textId="77777777" w:rsidR="00101E69" w:rsidRPr="004D4D53" w:rsidRDefault="00101E69" w:rsidP="00101E69">
      <w:pPr>
        <w:ind w:firstLine="406"/>
        <w:rPr>
          <w:rFonts w:cs="Times New Roman"/>
          <w:szCs w:val="28"/>
        </w:rPr>
      </w:pPr>
      <w:r w:rsidRPr="004D4D53">
        <w:rPr>
          <w:rFonts w:cs="Times New Roman"/>
          <w:spacing w:val="-2"/>
          <w:szCs w:val="28"/>
        </w:rPr>
        <w:t>для жилых домов усадебного типа-не менее 40%;</w:t>
      </w:r>
    </w:p>
    <w:p w14:paraId="4FD4F62E" w14:textId="77777777" w:rsidR="00101E69" w:rsidRPr="004D4D53" w:rsidRDefault="00101E69" w:rsidP="00101E69">
      <w:pPr>
        <w:ind w:firstLine="406"/>
        <w:rPr>
          <w:rFonts w:cs="Times New Roman"/>
          <w:szCs w:val="28"/>
        </w:rPr>
      </w:pPr>
      <w:r w:rsidRPr="004D4D53">
        <w:rPr>
          <w:rFonts w:cs="Times New Roman"/>
          <w:spacing w:val="-2"/>
          <w:szCs w:val="28"/>
        </w:rPr>
        <w:lastRenderedPageBreak/>
        <w:t>для блокированных жилых домов - не менее 20%.</w:t>
      </w:r>
    </w:p>
    <w:p w14:paraId="37F534C1" w14:textId="77777777" w:rsidR="00101E69" w:rsidRPr="004D4D53" w:rsidRDefault="00101E69" w:rsidP="00101E69">
      <w:pPr>
        <w:ind w:firstLine="406"/>
        <w:rPr>
          <w:rFonts w:cs="Times New Roman"/>
          <w:szCs w:val="28"/>
        </w:rPr>
      </w:pPr>
      <w:r w:rsidRPr="004D4D53">
        <w:rPr>
          <w:rFonts w:cs="Times New Roman"/>
          <w:szCs w:val="28"/>
        </w:rPr>
        <w:t>5. Высота зданий:</w:t>
      </w:r>
    </w:p>
    <w:p w14:paraId="54F5951F" w14:textId="77777777" w:rsidR="00101E69" w:rsidRPr="004D4D53" w:rsidRDefault="00101E69" w:rsidP="00101E69">
      <w:pPr>
        <w:ind w:firstLine="406"/>
        <w:rPr>
          <w:rFonts w:cs="Times New Roman"/>
          <w:szCs w:val="28"/>
        </w:rPr>
      </w:pPr>
      <w:r w:rsidRPr="004D4D53">
        <w:rPr>
          <w:rFonts w:cs="Times New Roman"/>
          <w:szCs w:val="28"/>
        </w:rPr>
        <w:t>5.1. Для всех основных строений количество надземных этажей - до двух с возможным использо</w:t>
      </w:r>
      <w:r w:rsidRPr="004D4D53">
        <w:rPr>
          <w:rFonts w:cs="Times New Roman"/>
          <w:szCs w:val="28"/>
        </w:rPr>
        <w:softHyphen/>
        <w:t>ванием (дополнительно) мансардного этажа и высо</w:t>
      </w:r>
      <w:r w:rsidRPr="004D4D53">
        <w:rPr>
          <w:rFonts w:cs="Times New Roman"/>
          <w:szCs w:val="28"/>
        </w:rPr>
        <w:softHyphen/>
        <w:t>та от уровня земли: до верха плоской кровли - не бо</w:t>
      </w:r>
      <w:r w:rsidRPr="004D4D53">
        <w:rPr>
          <w:rFonts w:cs="Times New Roman"/>
          <w:szCs w:val="28"/>
        </w:rPr>
        <w:softHyphen/>
        <w:t>лее 10,6м; до конька скатной кровли -не более 14,6м.</w:t>
      </w:r>
    </w:p>
    <w:p w14:paraId="6C66AB43" w14:textId="77777777" w:rsidR="00101E69" w:rsidRPr="004D4D53" w:rsidRDefault="00101E69" w:rsidP="00101E69">
      <w:pPr>
        <w:ind w:firstLine="406"/>
        <w:rPr>
          <w:rFonts w:cs="Times New Roman"/>
          <w:szCs w:val="28"/>
        </w:rPr>
      </w:pPr>
      <w:r w:rsidRPr="004D4D53">
        <w:rPr>
          <w:rFonts w:cs="Times New Roman"/>
          <w:szCs w:val="28"/>
        </w:rPr>
        <w:t>5.2. Для всех вспомогательных строений высота от уровня земли: до верха плоской кровли не более 4м; до конька скатной кровли - не более 7 м.</w:t>
      </w:r>
    </w:p>
    <w:p w14:paraId="39C523D9" w14:textId="77777777" w:rsidR="00101E69" w:rsidRPr="004D4D53" w:rsidRDefault="00101E69" w:rsidP="00101E69">
      <w:pPr>
        <w:ind w:firstLine="406"/>
        <w:rPr>
          <w:rFonts w:cs="Times New Roman"/>
          <w:szCs w:val="28"/>
        </w:rPr>
      </w:pPr>
      <w:r w:rsidRPr="004D4D53">
        <w:rPr>
          <w:rFonts w:cs="Times New Roman"/>
          <w:szCs w:val="28"/>
        </w:rPr>
        <w:t>5.3. Исключение: шпили, башни, флагштоки - без ограничения.</w:t>
      </w:r>
    </w:p>
    <w:p w14:paraId="5AFD1512" w14:textId="77777777" w:rsidR="00101E69" w:rsidRPr="004D4D53" w:rsidRDefault="00101E69" w:rsidP="00101E69">
      <w:pPr>
        <w:ind w:firstLine="406"/>
        <w:rPr>
          <w:rFonts w:cs="Times New Roman"/>
          <w:szCs w:val="28"/>
        </w:rPr>
      </w:pPr>
      <w:r w:rsidRPr="004D4D53">
        <w:rPr>
          <w:rFonts w:cs="Times New Roman"/>
          <w:spacing w:val="-2"/>
          <w:szCs w:val="28"/>
        </w:rPr>
        <w:t>6. Вспомогательные строения, за исключением гаражей, размещать со стороны улиц не допускается.</w:t>
      </w:r>
    </w:p>
    <w:p w14:paraId="3A1E3A31" w14:textId="77777777" w:rsidR="00101E69" w:rsidRPr="004D4D53" w:rsidRDefault="00101E69" w:rsidP="00101E69">
      <w:pPr>
        <w:ind w:firstLine="406"/>
        <w:rPr>
          <w:rFonts w:cs="Times New Roman"/>
          <w:szCs w:val="28"/>
        </w:rPr>
      </w:pPr>
      <w:r w:rsidRPr="004D4D53">
        <w:rPr>
          <w:rFonts w:cs="Times New Roman"/>
          <w:szCs w:val="28"/>
        </w:rPr>
        <w:t>7. Расстояния от окон жилых помещений до хо</w:t>
      </w:r>
      <w:r w:rsidRPr="004D4D53">
        <w:rPr>
          <w:rFonts w:cs="Times New Roman"/>
          <w:szCs w:val="28"/>
        </w:rPr>
        <w:softHyphen/>
        <w:t>зяйственных и прочих строений, расположенных на соседних участках, должно быть не менее 6 м.</w:t>
      </w:r>
    </w:p>
    <w:p w14:paraId="34AB3DCC" w14:textId="77777777" w:rsidR="00101E69" w:rsidRPr="004D4D53" w:rsidRDefault="00101E69" w:rsidP="00101E69">
      <w:pPr>
        <w:ind w:firstLine="406"/>
        <w:rPr>
          <w:rFonts w:cs="Times New Roman"/>
          <w:szCs w:val="28"/>
        </w:rPr>
      </w:pPr>
      <w:r w:rsidRPr="004D4D53">
        <w:rPr>
          <w:rFonts w:cs="Times New Roman"/>
          <w:szCs w:val="28"/>
        </w:rPr>
        <w:t>8. Требования к ограждению земельных участ</w:t>
      </w:r>
      <w:r w:rsidRPr="004D4D53">
        <w:rPr>
          <w:rFonts w:cs="Times New Roman"/>
          <w:szCs w:val="28"/>
        </w:rPr>
        <w:softHyphen/>
        <w:t>ков: со стороны улиц ограждения должны быть проз</w:t>
      </w:r>
      <w:r w:rsidRPr="004D4D53">
        <w:rPr>
          <w:rFonts w:cs="Times New Roman"/>
          <w:szCs w:val="28"/>
        </w:rPr>
        <w:softHyphen/>
        <w:t>рачными; характер ограждения и его высота должны быть единообразными как минимум на протяжении одного квартала с обеих сторон улицы.</w:t>
      </w:r>
    </w:p>
    <w:p w14:paraId="286E8657" w14:textId="77777777" w:rsidR="00101E69" w:rsidRPr="004D4D53" w:rsidRDefault="00101E69" w:rsidP="00101E69">
      <w:pPr>
        <w:ind w:firstLine="406"/>
        <w:rPr>
          <w:rFonts w:cs="Times New Roman"/>
          <w:szCs w:val="28"/>
        </w:rPr>
      </w:pPr>
    </w:p>
    <w:p w14:paraId="3324792B" w14:textId="77777777" w:rsidR="00101E69" w:rsidRPr="004D4D53" w:rsidRDefault="00101E69" w:rsidP="00101E69">
      <w:pPr>
        <w:ind w:firstLine="406"/>
        <w:jc w:val="center"/>
        <w:rPr>
          <w:rFonts w:cs="Times New Roman"/>
          <w:szCs w:val="28"/>
        </w:rPr>
      </w:pPr>
      <w:r w:rsidRPr="004D4D53">
        <w:rPr>
          <w:rFonts w:cs="Times New Roman"/>
          <w:b/>
          <w:bCs/>
          <w:szCs w:val="28"/>
        </w:rPr>
        <w:t>О.1. Центральная общественно-деловая зона</w:t>
      </w:r>
    </w:p>
    <w:p w14:paraId="19493DFD" w14:textId="77777777" w:rsidR="00101E69" w:rsidRPr="004D4D53" w:rsidRDefault="00101E69" w:rsidP="00101E69">
      <w:pPr>
        <w:ind w:firstLine="406"/>
        <w:rPr>
          <w:rFonts w:cs="Times New Roman"/>
          <w:szCs w:val="28"/>
        </w:rPr>
      </w:pPr>
      <w:r w:rsidRPr="004D4D53">
        <w:rPr>
          <w:rFonts w:cs="Times New Roman"/>
          <w:szCs w:val="28"/>
        </w:rPr>
        <w:t>Назначение:</w:t>
      </w:r>
    </w:p>
    <w:p w14:paraId="29DBE4CF" w14:textId="77777777" w:rsidR="00101E69" w:rsidRPr="004D4D53" w:rsidRDefault="00101E69" w:rsidP="00101E69">
      <w:pPr>
        <w:ind w:firstLine="406"/>
        <w:rPr>
          <w:rFonts w:cs="Times New Roman"/>
          <w:szCs w:val="28"/>
        </w:rPr>
      </w:pPr>
      <w:r w:rsidRPr="004D4D53">
        <w:rPr>
          <w:rFonts w:cs="Times New Roman"/>
          <w:szCs w:val="28"/>
        </w:rPr>
        <w:t>Зона О.1. охватывает общегородской центр, ха</w:t>
      </w:r>
      <w:r w:rsidRPr="004D4D53">
        <w:rPr>
          <w:rFonts w:cs="Times New Roman"/>
          <w:szCs w:val="28"/>
        </w:rPr>
        <w:softHyphen/>
        <w:t>рактеризующийся многофункциональным использо</w:t>
      </w:r>
      <w:r w:rsidRPr="004D4D53">
        <w:rPr>
          <w:rFonts w:cs="Times New Roman"/>
          <w:szCs w:val="28"/>
        </w:rPr>
        <w:softHyphen/>
        <w:t>ванием территории; подразделяется на несколько подзон.</w:t>
      </w:r>
    </w:p>
    <w:p w14:paraId="73E5A121" w14:textId="77777777" w:rsidR="00101E69" w:rsidRPr="004D4D53" w:rsidRDefault="00101E69" w:rsidP="00101E69">
      <w:pPr>
        <w:ind w:firstLine="406"/>
        <w:rPr>
          <w:rFonts w:cs="Times New Roman"/>
          <w:szCs w:val="28"/>
        </w:rPr>
      </w:pPr>
      <w:r w:rsidRPr="004D4D53">
        <w:rPr>
          <w:rFonts w:cs="Times New Roman"/>
          <w:szCs w:val="28"/>
        </w:rPr>
        <w:t>Разрешенные виды функционального использо</w:t>
      </w:r>
      <w:r w:rsidRPr="004D4D53">
        <w:rPr>
          <w:rFonts w:cs="Times New Roman"/>
          <w:szCs w:val="28"/>
        </w:rPr>
        <w:softHyphen/>
        <w:t>вания территории: учреждения воспитания и образо</w:t>
      </w:r>
      <w:r w:rsidRPr="004D4D53">
        <w:rPr>
          <w:rFonts w:cs="Times New Roman"/>
          <w:szCs w:val="28"/>
        </w:rPr>
        <w:softHyphen/>
        <w:t>вания; учреждения здравоохранения, социального обеспечения, спортивные и физкультурно-оздорови</w:t>
      </w:r>
      <w:r w:rsidRPr="004D4D53">
        <w:rPr>
          <w:rFonts w:cs="Times New Roman"/>
          <w:szCs w:val="28"/>
        </w:rPr>
        <w:softHyphen/>
        <w:t>тельные сооружения; учреждения отдыха и рекреа</w:t>
      </w:r>
      <w:r w:rsidRPr="004D4D53">
        <w:rPr>
          <w:rFonts w:cs="Times New Roman"/>
          <w:szCs w:val="28"/>
        </w:rPr>
        <w:softHyphen/>
        <w:t>ционные территории; учреждения культуры и искус</w:t>
      </w:r>
      <w:r w:rsidRPr="004D4D53">
        <w:rPr>
          <w:rFonts w:cs="Times New Roman"/>
          <w:szCs w:val="28"/>
        </w:rPr>
        <w:softHyphen/>
        <w:t>ства; учреждения, связанные с отправлением культа; предприятия торговли, общественного питания и бы</w:t>
      </w:r>
      <w:r w:rsidRPr="004D4D53">
        <w:rPr>
          <w:rFonts w:cs="Times New Roman"/>
          <w:szCs w:val="28"/>
        </w:rPr>
        <w:softHyphen/>
        <w:t>тового обслуживания; организации и учреждения уп</w:t>
      </w:r>
      <w:r w:rsidRPr="004D4D53">
        <w:rPr>
          <w:rFonts w:cs="Times New Roman"/>
          <w:szCs w:val="28"/>
        </w:rPr>
        <w:softHyphen/>
        <w:t>равления, проектные организации, кредитно-финан</w:t>
      </w:r>
      <w:r w:rsidRPr="004D4D53">
        <w:rPr>
          <w:rFonts w:cs="Times New Roman"/>
          <w:szCs w:val="28"/>
        </w:rPr>
        <w:softHyphen/>
        <w:t>совые учреждения и предприятия связи; научные и административные организации, офисы, конторы, компании и другие предприятия бизнеса; жилая застройка.</w:t>
      </w:r>
    </w:p>
    <w:p w14:paraId="4B635737" w14:textId="77777777" w:rsidR="00101E69" w:rsidRPr="004D4D53" w:rsidRDefault="00101E69" w:rsidP="00101E69">
      <w:pPr>
        <w:ind w:firstLine="406"/>
        <w:rPr>
          <w:rFonts w:cs="Times New Roman"/>
          <w:szCs w:val="28"/>
        </w:rPr>
      </w:pPr>
      <w:r w:rsidRPr="004D4D53">
        <w:rPr>
          <w:rFonts w:cs="Times New Roman"/>
          <w:szCs w:val="28"/>
        </w:rPr>
        <w:t>Неосновные и сопутствующие виды функцио</w:t>
      </w:r>
      <w:r w:rsidRPr="004D4D53">
        <w:rPr>
          <w:rFonts w:cs="Times New Roman"/>
          <w:szCs w:val="28"/>
        </w:rPr>
        <w:softHyphen/>
        <w:t>нального использования территории: сооружения для постоянного и временного хранения транспорт</w:t>
      </w:r>
      <w:r w:rsidRPr="004D4D53">
        <w:rPr>
          <w:rFonts w:cs="Times New Roman"/>
          <w:szCs w:val="28"/>
        </w:rPr>
        <w:softHyphen/>
        <w:t>ных средств.</w:t>
      </w:r>
    </w:p>
    <w:p w14:paraId="3D15A5EF" w14:textId="77777777" w:rsidR="00101E69" w:rsidRPr="004D4D53" w:rsidRDefault="00101E69" w:rsidP="00101E69">
      <w:pPr>
        <w:ind w:firstLine="406"/>
        <w:rPr>
          <w:rFonts w:cs="Times New Roman"/>
          <w:szCs w:val="28"/>
        </w:rPr>
      </w:pPr>
      <w:r w:rsidRPr="004D4D53">
        <w:rPr>
          <w:rFonts w:cs="Times New Roman"/>
          <w:szCs w:val="28"/>
        </w:rPr>
        <w:t>Условно разрешенные виды функционального использования территорий: разрешенные виды зем</w:t>
      </w:r>
      <w:r w:rsidRPr="004D4D53">
        <w:rPr>
          <w:rFonts w:cs="Times New Roman"/>
          <w:szCs w:val="28"/>
        </w:rPr>
        <w:softHyphen/>
        <w:t>лепользования, но превышающие параметры, ука</w:t>
      </w:r>
      <w:r w:rsidRPr="004D4D53">
        <w:rPr>
          <w:rFonts w:cs="Times New Roman"/>
          <w:szCs w:val="28"/>
        </w:rPr>
        <w:softHyphen/>
        <w:t>занные в требованиях к застройке земельных участ</w:t>
      </w:r>
      <w:r w:rsidRPr="004D4D53">
        <w:rPr>
          <w:rFonts w:cs="Times New Roman"/>
          <w:szCs w:val="28"/>
        </w:rPr>
        <w:softHyphen/>
        <w:t>ков, а также крупные предприятия обслуживания, требующие по нормам больших автостоянок (более чем на 50 автомобилей); гаражи и стоянки для пос</w:t>
      </w:r>
      <w:r w:rsidRPr="004D4D53">
        <w:rPr>
          <w:rFonts w:cs="Times New Roman"/>
          <w:szCs w:val="28"/>
        </w:rPr>
        <w:softHyphen/>
        <w:t>тоянного хранения транспортных средств; предприя</w:t>
      </w:r>
      <w:r w:rsidRPr="004D4D53">
        <w:rPr>
          <w:rFonts w:cs="Times New Roman"/>
          <w:szCs w:val="28"/>
        </w:rPr>
        <w:softHyphen/>
        <w:t>тия по обслуживанию транспортных средств; казино; общественные туалеты.</w:t>
      </w:r>
    </w:p>
    <w:p w14:paraId="028B8A36" w14:textId="77777777" w:rsidR="00101E69" w:rsidRPr="004D4D53" w:rsidRDefault="00101E69" w:rsidP="00101E69">
      <w:pPr>
        <w:ind w:firstLine="406"/>
        <w:rPr>
          <w:rFonts w:cs="Times New Roman"/>
          <w:szCs w:val="28"/>
        </w:rPr>
      </w:pPr>
      <w:r w:rsidRPr="004D4D53">
        <w:rPr>
          <w:rFonts w:cs="Times New Roman"/>
          <w:szCs w:val="28"/>
        </w:rPr>
        <w:t>Параметры:</w:t>
      </w:r>
    </w:p>
    <w:p w14:paraId="3E41D890" w14:textId="77777777" w:rsidR="00101E69" w:rsidRPr="004D4D53" w:rsidRDefault="00101E69" w:rsidP="00101E69">
      <w:pPr>
        <w:ind w:firstLine="406"/>
        <w:rPr>
          <w:rFonts w:cs="Times New Roman"/>
          <w:szCs w:val="28"/>
        </w:rPr>
      </w:pPr>
      <w:r w:rsidRPr="004D4D53">
        <w:rPr>
          <w:rFonts w:cs="Times New Roman"/>
          <w:szCs w:val="28"/>
        </w:rPr>
        <w:lastRenderedPageBreak/>
        <w:t>1. Для жилых домов, выходящих на магистраль</w:t>
      </w:r>
      <w:r w:rsidRPr="004D4D53">
        <w:rPr>
          <w:rFonts w:cs="Times New Roman"/>
          <w:szCs w:val="28"/>
        </w:rPr>
        <w:softHyphen/>
        <w:t>ные улицы, количество жилых помещений не более 10 % площади первого этажа дома.</w:t>
      </w:r>
    </w:p>
    <w:p w14:paraId="7F1DE6D3" w14:textId="77777777" w:rsidR="00101E69" w:rsidRPr="004D4D53" w:rsidRDefault="00101E69" w:rsidP="00101E69">
      <w:pPr>
        <w:ind w:firstLine="406"/>
        <w:rPr>
          <w:rFonts w:cs="Times New Roman"/>
          <w:szCs w:val="28"/>
        </w:rPr>
      </w:pPr>
      <w:r w:rsidRPr="004D4D53">
        <w:rPr>
          <w:rFonts w:cs="Times New Roman"/>
          <w:szCs w:val="28"/>
        </w:rPr>
        <w:t>2. Доля естественных поверхностей не менее 20%;</w:t>
      </w:r>
    </w:p>
    <w:p w14:paraId="392D2DAE" w14:textId="77777777" w:rsidR="00101E69" w:rsidRPr="004D4D53" w:rsidRDefault="00101E69" w:rsidP="00101E69">
      <w:pPr>
        <w:rPr>
          <w:rFonts w:eastAsia="Times New Roman" w:cs="Times New Roman"/>
          <w:szCs w:val="28"/>
        </w:rPr>
      </w:pPr>
      <w:r w:rsidRPr="004D4D53">
        <w:rPr>
          <w:rFonts w:eastAsia="Times New Roman" w:cs="Times New Roman"/>
          <w:szCs w:val="28"/>
        </w:rPr>
        <w:t>Производственная (промышленная) зона</w:t>
      </w:r>
    </w:p>
    <w:p w14:paraId="153E3DF6" w14:textId="77777777" w:rsidR="00101E69" w:rsidRPr="004D4D53" w:rsidRDefault="00101E69" w:rsidP="00101E69">
      <w:pPr>
        <w:ind w:firstLine="406"/>
        <w:rPr>
          <w:rFonts w:cs="Times New Roman"/>
          <w:szCs w:val="28"/>
        </w:rPr>
      </w:pPr>
      <w:r w:rsidRPr="004D4D53">
        <w:rPr>
          <w:rFonts w:cs="Times New Roman"/>
          <w:szCs w:val="28"/>
        </w:rPr>
        <w:t>Типы производственных зон устанавливаются в зависимости от предусматриваемых видов использо</w:t>
      </w:r>
      <w:r w:rsidRPr="004D4D53">
        <w:rPr>
          <w:rFonts w:cs="Times New Roman"/>
          <w:szCs w:val="28"/>
        </w:rPr>
        <w:softHyphen/>
        <w:t>вания, ограничений на использование территорий и характера застройки каждой конкретной зоны.</w:t>
      </w:r>
    </w:p>
    <w:p w14:paraId="0FDBC05D" w14:textId="77777777" w:rsidR="00101E69" w:rsidRPr="004D4D53" w:rsidRDefault="00101E69" w:rsidP="00101E69">
      <w:pPr>
        <w:ind w:firstLine="406"/>
        <w:jc w:val="center"/>
        <w:rPr>
          <w:rFonts w:cs="Times New Roman"/>
          <w:szCs w:val="28"/>
        </w:rPr>
      </w:pPr>
      <w:r w:rsidRPr="004D4D53">
        <w:rPr>
          <w:rFonts w:cs="Times New Roman"/>
          <w:b/>
          <w:bCs/>
          <w:szCs w:val="28"/>
        </w:rPr>
        <w:t>П.1. Коммунально-складская зона, зона предприятий V класса вредности</w:t>
      </w:r>
    </w:p>
    <w:p w14:paraId="7C6F79E3" w14:textId="77777777" w:rsidR="00101E69" w:rsidRPr="004D4D53" w:rsidRDefault="00101E69" w:rsidP="00101E69">
      <w:pPr>
        <w:ind w:firstLine="406"/>
        <w:jc w:val="center"/>
        <w:rPr>
          <w:rFonts w:cs="Times New Roman"/>
          <w:szCs w:val="28"/>
        </w:rPr>
      </w:pPr>
      <w:r w:rsidRPr="004D4D53">
        <w:rPr>
          <w:rFonts w:cs="Times New Roman"/>
          <w:b/>
          <w:bCs/>
          <w:szCs w:val="28"/>
        </w:rPr>
        <w:t>(санитарно-защитная зона - 50).</w:t>
      </w:r>
    </w:p>
    <w:p w14:paraId="5BA3EBF4" w14:textId="77777777" w:rsidR="00101E69" w:rsidRPr="004D4D53" w:rsidRDefault="00101E69" w:rsidP="00101E69">
      <w:pPr>
        <w:rPr>
          <w:rFonts w:cs="Times New Roman"/>
          <w:szCs w:val="28"/>
        </w:rPr>
      </w:pPr>
    </w:p>
    <w:p w14:paraId="3A9FDE76" w14:textId="77777777" w:rsidR="00101E69" w:rsidRPr="004D4D53" w:rsidRDefault="00101E69" w:rsidP="00101E69">
      <w:pPr>
        <w:rPr>
          <w:rFonts w:cs="Times New Roman"/>
          <w:szCs w:val="28"/>
        </w:rPr>
      </w:pPr>
      <w:r w:rsidRPr="004D4D53">
        <w:rPr>
          <w:rFonts w:cs="Times New Roman"/>
          <w:szCs w:val="28"/>
        </w:rPr>
        <w:t>Разрешенные виды функционального использо</w:t>
      </w:r>
      <w:r w:rsidRPr="004D4D53">
        <w:rPr>
          <w:rFonts w:cs="Times New Roman"/>
          <w:szCs w:val="28"/>
        </w:rPr>
        <w:softHyphen/>
        <w:t>вания территории: предприятия коммунального хо</w:t>
      </w:r>
      <w:r w:rsidRPr="004D4D53">
        <w:rPr>
          <w:rFonts w:cs="Times New Roman"/>
          <w:szCs w:val="28"/>
        </w:rPr>
        <w:softHyphen/>
        <w:t>зяйства, склады, базы, предприятия V класса вред</w:t>
      </w:r>
      <w:r w:rsidRPr="004D4D53">
        <w:rPr>
          <w:rFonts w:cs="Times New Roman"/>
          <w:szCs w:val="28"/>
        </w:rPr>
        <w:softHyphen/>
        <w:t>ности; сооружения для постоянного и временного хранения транспортных средств; предприятия по об</w:t>
      </w:r>
      <w:r w:rsidRPr="004D4D53">
        <w:rPr>
          <w:rFonts w:cs="Times New Roman"/>
          <w:szCs w:val="28"/>
        </w:rPr>
        <w:softHyphen/>
        <w:t>служиванию транспортных средств; инженерные соо</w:t>
      </w:r>
      <w:r w:rsidRPr="004D4D53">
        <w:rPr>
          <w:rFonts w:cs="Times New Roman"/>
          <w:szCs w:val="28"/>
        </w:rPr>
        <w:softHyphen/>
        <w:t>ружения.</w:t>
      </w:r>
    </w:p>
    <w:p w14:paraId="22262125" w14:textId="77777777" w:rsidR="00101E69" w:rsidRDefault="00101E69" w:rsidP="00101E69">
      <w:pPr>
        <w:ind w:firstLine="406"/>
        <w:rPr>
          <w:rFonts w:cs="Times New Roman"/>
          <w:szCs w:val="28"/>
        </w:rPr>
      </w:pPr>
      <w:r w:rsidRPr="004D4D53">
        <w:rPr>
          <w:rFonts w:cs="Times New Roman"/>
          <w:szCs w:val="28"/>
        </w:rPr>
        <w:t> </w:t>
      </w:r>
    </w:p>
    <w:p w14:paraId="408CFBC7" w14:textId="77777777" w:rsidR="00101E69" w:rsidRPr="004D4D53" w:rsidRDefault="00101E69" w:rsidP="00101E69">
      <w:pPr>
        <w:ind w:firstLine="406"/>
        <w:jc w:val="center"/>
        <w:rPr>
          <w:rFonts w:cs="Times New Roman"/>
          <w:szCs w:val="28"/>
        </w:rPr>
      </w:pPr>
      <w:r w:rsidRPr="004D4D53">
        <w:rPr>
          <w:rFonts w:cs="Times New Roman"/>
          <w:b/>
          <w:bCs/>
          <w:szCs w:val="28"/>
        </w:rPr>
        <w:t>П.2. Зона предприятий IV класса вредности (санитарно-защитная зона -100 м)</w:t>
      </w:r>
    </w:p>
    <w:p w14:paraId="7BA3D86E" w14:textId="77777777" w:rsidR="00101E69" w:rsidRPr="004D4D53" w:rsidRDefault="00101E69" w:rsidP="00101E69">
      <w:pPr>
        <w:ind w:firstLine="406"/>
        <w:rPr>
          <w:rFonts w:cs="Times New Roman"/>
          <w:szCs w:val="28"/>
        </w:rPr>
      </w:pPr>
      <w:r w:rsidRPr="004D4D53">
        <w:rPr>
          <w:rFonts w:cs="Times New Roman"/>
          <w:szCs w:val="28"/>
        </w:rPr>
        <w:t>Разрешенные виды функционального использо</w:t>
      </w:r>
      <w:r w:rsidRPr="004D4D53">
        <w:rPr>
          <w:rFonts w:cs="Times New Roman"/>
          <w:szCs w:val="28"/>
        </w:rPr>
        <w:softHyphen/>
        <w:t>вания территории: предприятия IV класса вредности; сооружения для постоянного и временного хранения транспортных средств; предприятия по обслужива</w:t>
      </w:r>
      <w:r w:rsidRPr="004D4D53">
        <w:rPr>
          <w:rFonts w:cs="Times New Roman"/>
          <w:szCs w:val="28"/>
        </w:rPr>
        <w:softHyphen/>
        <w:t>нию транспортных средств; предприятия V класса вредности; инженерные сооружения.</w:t>
      </w:r>
    </w:p>
    <w:p w14:paraId="57B2FDAE" w14:textId="77777777" w:rsidR="00101E69" w:rsidRPr="004D4D53" w:rsidRDefault="00101E69" w:rsidP="00101E69">
      <w:pPr>
        <w:ind w:firstLine="406"/>
        <w:rPr>
          <w:rFonts w:cs="Times New Roman"/>
          <w:szCs w:val="28"/>
        </w:rPr>
      </w:pPr>
      <w:r w:rsidRPr="004D4D53">
        <w:rPr>
          <w:rFonts w:cs="Times New Roman"/>
          <w:szCs w:val="28"/>
        </w:rPr>
        <w:t> </w:t>
      </w:r>
    </w:p>
    <w:p w14:paraId="08BAD0A9" w14:textId="77777777" w:rsidR="00101E69" w:rsidRPr="004D4D53" w:rsidRDefault="00101E69" w:rsidP="00101E69">
      <w:pPr>
        <w:ind w:firstLine="406"/>
        <w:jc w:val="center"/>
        <w:rPr>
          <w:rFonts w:cs="Times New Roman"/>
          <w:szCs w:val="28"/>
        </w:rPr>
      </w:pPr>
      <w:r w:rsidRPr="004D4D53">
        <w:rPr>
          <w:rFonts w:cs="Times New Roman"/>
          <w:b/>
          <w:bCs/>
          <w:szCs w:val="28"/>
        </w:rPr>
        <w:t>П.З. Зона предприятий III класса вредности (санитарно-защитная зона - 300 м)</w:t>
      </w:r>
    </w:p>
    <w:p w14:paraId="01E38BB6" w14:textId="77777777" w:rsidR="00101E69" w:rsidRPr="004D4D53" w:rsidRDefault="00101E69" w:rsidP="00101E69">
      <w:pPr>
        <w:ind w:firstLine="406"/>
        <w:rPr>
          <w:rFonts w:cs="Times New Roman"/>
          <w:szCs w:val="28"/>
        </w:rPr>
      </w:pPr>
      <w:r w:rsidRPr="004D4D53">
        <w:rPr>
          <w:rFonts w:cs="Times New Roman"/>
          <w:szCs w:val="28"/>
        </w:rPr>
        <w:t> </w:t>
      </w:r>
    </w:p>
    <w:p w14:paraId="11736DF5" w14:textId="77777777" w:rsidR="00101E69" w:rsidRPr="004D4D53" w:rsidRDefault="00101E69" w:rsidP="00101E69">
      <w:pPr>
        <w:ind w:firstLine="406"/>
        <w:rPr>
          <w:rFonts w:cs="Times New Roman"/>
          <w:szCs w:val="28"/>
        </w:rPr>
      </w:pPr>
      <w:r w:rsidRPr="004D4D53">
        <w:rPr>
          <w:rFonts w:cs="Times New Roman"/>
          <w:szCs w:val="28"/>
        </w:rPr>
        <w:t>Разрешенные виды функционального использо</w:t>
      </w:r>
      <w:r w:rsidRPr="004D4D53">
        <w:rPr>
          <w:rFonts w:cs="Times New Roman"/>
          <w:szCs w:val="28"/>
        </w:rPr>
        <w:softHyphen/>
        <w:t>вания территории: предприятия III класса вредности; сооружения для постоянного и временного хранения транспортных средств; предприятия по обслужива</w:t>
      </w:r>
      <w:r w:rsidRPr="004D4D53">
        <w:rPr>
          <w:rFonts w:cs="Times New Roman"/>
          <w:szCs w:val="28"/>
        </w:rPr>
        <w:softHyphen/>
        <w:t>нию транспортных средств; предприятия IV-V клас</w:t>
      </w:r>
      <w:r w:rsidRPr="004D4D53">
        <w:rPr>
          <w:rFonts w:cs="Times New Roman"/>
          <w:szCs w:val="28"/>
        </w:rPr>
        <w:softHyphen/>
        <w:t>сов вредности; инженерные сооружения.</w:t>
      </w:r>
    </w:p>
    <w:p w14:paraId="144E0343" w14:textId="77777777" w:rsidR="00101E69" w:rsidRPr="004D4D53" w:rsidRDefault="00101E69" w:rsidP="00101E69">
      <w:pPr>
        <w:ind w:firstLine="406"/>
        <w:rPr>
          <w:rFonts w:cs="Times New Roman"/>
          <w:szCs w:val="28"/>
        </w:rPr>
      </w:pPr>
      <w:r w:rsidRPr="004D4D53">
        <w:rPr>
          <w:rFonts w:cs="Times New Roman"/>
          <w:szCs w:val="28"/>
        </w:rPr>
        <w:t> </w:t>
      </w:r>
    </w:p>
    <w:p w14:paraId="0FDFCEC0" w14:textId="77777777" w:rsidR="00101E69" w:rsidRPr="004D4D53" w:rsidRDefault="00101E69" w:rsidP="00101E69">
      <w:pPr>
        <w:ind w:firstLine="406"/>
        <w:jc w:val="center"/>
        <w:rPr>
          <w:rFonts w:cs="Times New Roman"/>
          <w:szCs w:val="28"/>
        </w:rPr>
      </w:pPr>
      <w:r w:rsidRPr="004D4D53">
        <w:rPr>
          <w:rFonts w:cs="Times New Roman"/>
          <w:b/>
          <w:bCs/>
          <w:szCs w:val="28"/>
        </w:rPr>
        <w:t>П.4. Зона предприятий II класса вредности (санитарно-защитная зона - 500 м)</w:t>
      </w:r>
    </w:p>
    <w:p w14:paraId="055870D5" w14:textId="2A8B802A" w:rsidR="00101E69" w:rsidRPr="004D4D53" w:rsidRDefault="00101E69" w:rsidP="00101E69">
      <w:pPr>
        <w:ind w:firstLine="406"/>
        <w:rPr>
          <w:rFonts w:cs="Times New Roman"/>
          <w:szCs w:val="28"/>
        </w:rPr>
      </w:pPr>
      <w:r w:rsidRPr="004D4D53">
        <w:rPr>
          <w:rFonts w:cs="Times New Roman"/>
          <w:szCs w:val="28"/>
        </w:rPr>
        <w:t> Разрешенные виды функционального использо</w:t>
      </w:r>
      <w:r w:rsidRPr="004D4D53">
        <w:rPr>
          <w:rFonts w:cs="Times New Roman"/>
          <w:szCs w:val="28"/>
        </w:rPr>
        <w:softHyphen/>
        <w:t>вания территории: предприятия II класса вредности; сооружения для постоянного и временного хранения транспортных средств; предприятия по обслужива</w:t>
      </w:r>
      <w:r w:rsidRPr="004D4D53">
        <w:rPr>
          <w:rFonts w:cs="Times New Roman"/>
          <w:szCs w:val="28"/>
        </w:rPr>
        <w:softHyphen/>
        <w:t>нию транспортных средств; предприятия III-V клас</w:t>
      </w:r>
      <w:r w:rsidRPr="004D4D53">
        <w:rPr>
          <w:rFonts w:cs="Times New Roman"/>
          <w:szCs w:val="28"/>
        </w:rPr>
        <w:softHyphen/>
        <w:t>сов вредности; инженерные сооружения.</w:t>
      </w:r>
    </w:p>
    <w:p w14:paraId="2CED4B42" w14:textId="77777777" w:rsidR="00101E69" w:rsidRPr="004D4D53" w:rsidRDefault="00101E69" w:rsidP="00101E69">
      <w:pPr>
        <w:ind w:firstLine="406"/>
        <w:rPr>
          <w:rFonts w:cs="Times New Roman"/>
          <w:szCs w:val="28"/>
        </w:rPr>
      </w:pPr>
      <w:r w:rsidRPr="004D4D53">
        <w:rPr>
          <w:rFonts w:cs="Times New Roman"/>
          <w:szCs w:val="28"/>
        </w:rPr>
        <w:t>Размещение новых и реконструкция существую</w:t>
      </w:r>
      <w:r w:rsidRPr="004D4D53">
        <w:rPr>
          <w:rFonts w:cs="Times New Roman"/>
          <w:szCs w:val="28"/>
        </w:rPr>
        <w:softHyphen/>
        <w:t>щих производственных предприятий должны произ</w:t>
      </w:r>
      <w:r w:rsidRPr="004D4D53">
        <w:rPr>
          <w:rFonts w:cs="Times New Roman"/>
          <w:szCs w:val="28"/>
        </w:rPr>
        <w:softHyphen/>
        <w:t>водиться на основании предпроектных проработок и исследований, либо проекта обоснования инвести</w:t>
      </w:r>
      <w:r w:rsidRPr="004D4D53">
        <w:rPr>
          <w:rFonts w:cs="Times New Roman"/>
          <w:szCs w:val="28"/>
        </w:rPr>
        <w:softHyphen/>
        <w:t xml:space="preserve">ций, получивших </w:t>
      </w:r>
      <w:r w:rsidRPr="004D4D53">
        <w:rPr>
          <w:rFonts w:cs="Times New Roman"/>
          <w:szCs w:val="28"/>
        </w:rPr>
        <w:lastRenderedPageBreak/>
        <w:t>положительные заключения соот</w:t>
      </w:r>
      <w:r w:rsidRPr="004D4D53">
        <w:rPr>
          <w:rFonts w:cs="Times New Roman"/>
          <w:szCs w:val="28"/>
        </w:rPr>
        <w:softHyphen/>
        <w:t>ветствующих органов государственного санитарно-эпидемиологического надзора, государственной про</w:t>
      </w:r>
      <w:r w:rsidRPr="004D4D53">
        <w:rPr>
          <w:rFonts w:cs="Times New Roman"/>
          <w:szCs w:val="28"/>
        </w:rPr>
        <w:softHyphen/>
        <w:t>тивопожарной службы, охраны окружающей среды, с организацией санитарно-защитных зон.</w:t>
      </w:r>
    </w:p>
    <w:p w14:paraId="266CFF71" w14:textId="77777777" w:rsidR="00101E69" w:rsidRPr="004D4D53" w:rsidRDefault="00101E69" w:rsidP="00101E69">
      <w:pPr>
        <w:ind w:firstLine="406"/>
        <w:rPr>
          <w:rFonts w:cs="Times New Roman"/>
          <w:szCs w:val="28"/>
        </w:rPr>
      </w:pPr>
      <w:r w:rsidRPr="004D4D53">
        <w:rPr>
          <w:rFonts w:cs="Times New Roman"/>
          <w:szCs w:val="28"/>
        </w:rPr>
        <w:t> </w:t>
      </w:r>
    </w:p>
    <w:p w14:paraId="3E904B12" w14:textId="77777777" w:rsidR="00101E69" w:rsidRPr="004D4D53" w:rsidRDefault="00101E69" w:rsidP="00101E69">
      <w:pPr>
        <w:ind w:firstLine="406"/>
        <w:jc w:val="center"/>
        <w:rPr>
          <w:rFonts w:cs="Times New Roman"/>
          <w:szCs w:val="28"/>
        </w:rPr>
      </w:pPr>
      <w:r w:rsidRPr="004D4D53">
        <w:rPr>
          <w:rFonts w:cs="Times New Roman"/>
          <w:b/>
          <w:bCs/>
          <w:szCs w:val="28"/>
        </w:rPr>
        <w:t>ПО-I. Производственно-общественная зона</w:t>
      </w:r>
    </w:p>
    <w:p w14:paraId="409CD425" w14:textId="77777777" w:rsidR="00101E69" w:rsidRPr="004D4D53" w:rsidRDefault="00101E69" w:rsidP="00514057">
      <w:pPr>
        <w:ind w:firstLine="851"/>
        <w:rPr>
          <w:rFonts w:cs="Times New Roman"/>
          <w:szCs w:val="28"/>
        </w:rPr>
      </w:pPr>
      <w:r w:rsidRPr="004D4D53">
        <w:rPr>
          <w:rFonts w:cs="Times New Roman"/>
          <w:szCs w:val="28"/>
        </w:rPr>
        <w:t>Охватывает ценные территории города, занятые промышленностью.</w:t>
      </w:r>
    </w:p>
    <w:p w14:paraId="5B836AC7" w14:textId="77777777" w:rsidR="00101E69" w:rsidRPr="004D4D53" w:rsidRDefault="00101E69" w:rsidP="00514057">
      <w:pPr>
        <w:ind w:firstLine="851"/>
        <w:rPr>
          <w:rFonts w:cs="Times New Roman"/>
          <w:szCs w:val="28"/>
        </w:rPr>
      </w:pPr>
      <w:r w:rsidRPr="004D4D53">
        <w:rPr>
          <w:rFonts w:cs="Times New Roman"/>
          <w:szCs w:val="28"/>
        </w:rPr>
        <w:t>Организуется с целью постепенной переориен</w:t>
      </w:r>
      <w:r w:rsidRPr="004D4D53">
        <w:rPr>
          <w:rFonts w:cs="Times New Roman"/>
          <w:szCs w:val="28"/>
        </w:rPr>
        <w:softHyphen/>
        <w:t>тации промышленных предприятий на коммерческий вид использования.</w:t>
      </w:r>
    </w:p>
    <w:p w14:paraId="5BA43E3D" w14:textId="77777777" w:rsidR="00101E69" w:rsidRPr="004D4D53" w:rsidRDefault="00101E69" w:rsidP="00514057">
      <w:pPr>
        <w:ind w:firstLine="851"/>
        <w:rPr>
          <w:rFonts w:cs="Times New Roman"/>
          <w:szCs w:val="28"/>
        </w:rPr>
      </w:pPr>
      <w:r w:rsidRPr="004D4D53">
        <w:rPr>
          <w:rFonts w:cs="Times New Roman"/>
          <w:szCs w:val="28"/>
        </w:rPr>
        <w:t>Разрешенные виды функционального использо</w:t>
      </w:r>
      <w:r w:rsidRPr="004D4D53">
        <w:rPr>
          <w:rFonts w:cs="Times New Roman"/>
          <w:szCs w:val="28"/>
        </w:rPr>
        <w:softHyphen/>
        <w:t>вания территории: парки, скверы, бульвары; пред</w:t>
      </w:r>
      <w:r w:rsidRPr="004D4D53">
        <w:rPr>
          <w:rFonts w:cs="Times New Roman"/>
          <w:szCs w:val="28"/>
        </w:rPr>
        <w:softHyphen/>
        <w:t>приятия IV-V вредности при условии соблюдения соответствующих санитарно-защитных зон; сооруже</w:t>
      </w:r>
      <w:r w:rsidRPr="004D4D53">
        <w:rPr>
          <w:rFonts w:cs="Times New Roman"/>
          <w:szCs w:val="28"/>
        </w:rPr>
        <w:softHyphen/>
        <w:t>ния для постоянного и временного хранения транс</w:t>
      </w:r>
      <w:r w:rsidRPr="004D4D53">
        <w:rPr>
          <w:rFonts w:cs="Times New Roman"/>
          <w:szCs w:val="28"/>
        </w:rPr>
        <w:softHyphen/>
        <w:t>портных средств; предприятия по обслуживанию транспортных средств; профессионально-техничес</w:t>
      </w:r>
      <w:r w:rsidRPr="004D4D53">
        <w:rPr>
          <w:rFonts w:cs="Times New Roman"/>
          <w:szCs w:val="28"/>
        </w:rPr>
        <w:softHyphen/>
        <w:t>кие, средние специальные и высшие учебные заве</w:t>
      </w:r>
      <w:r w:rsidRPr="004D4D53">
        <w:rPr>
          <w:rFonts w:cs="Times New Roman"/>
          <w:szCs w:val="28"/>
        </w:rPr>
        <w:softHyphen/>
        <w:t>дения; клубные помещения многоцелевого и специа</w:t>
      </w:r>
      <w:r w:rsidRPr="004D4D53">
        <w:rPr>
          <w:rFonts w:cs="Times New Roman"/>
          <w:szCs w:val="28"/>
        </w:rPr>
        <w:softHyphen/>
        <w:t>лизированного назначения; спортзалы, бассейны, физкультурно-оздоровительные комплексы; объекты, связанные с отправлением культа; выставочные за</w:t>
      </w:r>
      <w:r w:rsidRPr="004D4D53">
        <w:rPr>
          <w:rFonts w:cs="Times New Roman"/>
          <w:szCs w:val="28"/>
        </w:rPr>
        <w:softHyphen/>
        <w:t>лы и комплексы; информационные центры; магази</w:t>
      </w:r>
      <w:r w:rsidRPr="004D4D53">
        <w:rPr>
          <w:rFonts w:cs="Times New Roman"/>
          <w:szCs w:val="28"/>
        </w:rPr>
        <w:softHyphen/>
        <w:t>ны, торговые центры; рынки открытые и закрытые; предприятия общественного питания: столовые, ка</w:t>
      </w:r>
      <w:r w:rsidRPr="004D4D53">
        <w:rPr>
          <w:rFonts w:cs="Times New Roman"/>
          <w:szCs w:val="28"/>
        </w:rPr>
        <w:softHyphen/>
        <w:t>фе, бары, закусочные, рестораны, парикмахерские; дома моды, пошивочные ателье; почта, телефон, телеграф; аптеки поликлиники, кабинеты практикую</w:t>
      </w:r>
      <w:r w:rsidRPr="004D4D53">
        <w:rPr>
          <w:rFonts w:cs="Times New Roman"/>
          <w:szCs w:val="28"/>
        </w:rPr>
        <w:softHyphen/>
        <w:t>щих врачей, центры народной медицины, восстано</w:t>
      </w:r>
      <w:r w:rsidRPr="004D4D53">
        <w:rPr>
          <w:rFonts w:cs="Times New Roman"/>
          <w:szCs w:val="28"/>
        </w:rPr>
        <w:softHyphen/>
        <w:t>вительные центры бани; приемные пункты и пред</w:t>
      </w:r>
      <w:r w:rsidRPr="004D4D53">
        <w:rPr>
          <w:rFonts w:cs="Times New Roman"/>
          <w:szCs w:val="28"/>
        </w:rPr>
        <w:softHyphen/>
        <w:t>приятия прачечной и химчистки; здания управлений, администрации, офисы фирм и компаний, представи</w:t>
      </w:r>
      <w:r w:rsidRPr="004D4D53">
        <w:rPr>
          <w:rFonts w:cs="Times New Roman"/>
          <w:szCs w:val="28"/>
        </w:rPr>
        <w:softHyphen/>
        <w:t>тельства, конторы; научные, проектные и конструк</w:t>
      </w:r>
      <w:r w:rsidRPr="004D4D53">
        <w:rPr>
          <w:rFonts w:cs="Times New Roman"/>
          <w:szCs w:val="28"/>
        </w:rPr>
        <w:softHyphen/>
        <w:t>торские организации, агентства банки, отделения банков; издательства, редакционные комплексы; теле- и радиостудии; выставки, ярмарки; казино; об</w:t>
      </w:r>
      <w:r w:rsidRPr="004D4D53">
        <w:rPr>
          <w:rFonts w:cs="Times New Roman"/>
          <w:szCs w:val="28"/>
        </w:rPr>
        <w:softHyphen/>
        <w:t>щественные туалеты; инженерные сооружения.</w:t>
      </w:r>
    </w:p>
    <w:p w14:paraId="46F4A438" w14:textId="77777777" w:rsidR="00101E69" w:rsidRPr="004D4D53" w:rsidRDefault="00101E69" w:rsidP="00101E69">
      <w:pPr>
        <w:rPr>
          <w:rFonts w:cs="Times New Roman"/>
          <w:szCs w:val="28"/>
        </w:rPr>
      </w:pPr>
      <w:r w:rsidRPr="004D4D53">
        <w:rPr>
          <w:rFonts w:cs="Times New Roman"/>
          <w:szCs w:val="28"/>
        </w:rPr>
        <w:t> </w:t>
      </w:r>
    </w:p>
    <w:p w14:paraId="324CCE10" w14:textId="77777777" w:rsidR="00101E69" w:rsidRPr="004D4D53" w:rsidRDefault="00101E69" w:rsidP="00101E69">
      <w:pPr>
        <w:rPr>
          <w:rFonts w:cs="Times New Roman"/>
          <w:szCs w:val="28"/>
        </w:rPr>
      </w:pPr>
      <w:r w:rsidRPr="004D4D53">
        <w:rPr>
          <w:rFonts w:cs="Times New Roman"/>
          <w:b/>
          <w:bCs/>
          <w:szCs w:val="28"/>
        </w:rPr>
        <w:t>Рекреационная зона</w:t>
      </w:r>
    </w:p>
    <w:p w14:paraId="164286CB" w14:textId="4512A160" w:rsidR="00101E69" w:rsidRPr="004D4D53" w:rsidRDefault="00101E69" w:rsidP="00514057">
      <w:pPr>
        <w:rPr>
          <w:rFonts w:cs="Times New Roman"/>
          <w:szCs w:val="28"/>
        </w:rPr>
      </w:pPr>
      <w:r w:rsidRPr="004D4D53">
        <w:rPr>
          <w:rFonts w:cs="Times New Roman"/>
          <w:szCs w:val="28"/>
        </w:rPr>
        <w:t> </w:t>
      </w:r>
      <w:r w:rsidRPr="004D4D53">
        <w:rPr>
          <w:rFonts w:cs="Times New Roman"/>
          <w:b/>
          <w:bCs/>
          <w:szCs w:val="28"/>
        </w:rPr>
        <w:t>Р.1. Зона открытых пространств</w:t>
      </w:r>
    </w:p>
    <w:p w14:paraId="1139D35E" w14:textId="77777777" w:rsidR="00101E69" w:rsidRPr="004D4D53" w:rsidRDefault="00101E69" w:rsidP="00101E69">
      <w:pPr>
        <w:rPr>
          <w:rFonts w:cs="Times New Roman"/>
          <w:szCs w:val="28"/>
        </w:rPr>
      </w:pPr>
      <w:r w:rsidRPr="004D4D53">
        <w:rPr>
          <w:rFonts w:cs="Times New Roman"/>
          <w:szCs w:val="28"/>
        </w:rPr>
        <w:t> </w:t>
      </w:r>
    </w:p>
    <w:p w14:paraId="726E8AC5" w14:textId="77777777" w:rsidR="00101E69" w:rsidRPr="004D4D53" w:rsidRDefault="00101E69" w:rsidP="00101E69">
      <w:pPr>
        <w:ind w:firstLine="406"/>
        <w:rPr>
          <w:rFonts w:cs="Times New Roman"/>
          <w:szCs w:val="28"/>
        </w:rPr>
      </w:pPr>
      <w:r w:rsidRPr="004D4D53">
        <w:rPr>
          <w:rFonts w:cs="Times New Roman"/>
          <w:szCs w:val="28"/>
        </w:rPr>
        <w:t>Назначение: Зона Р.1 охватывает парки, скверы, бульвары, прибрежные территории рек, активно ис</w:t>
      </w:r>
      <w:r w:rsidRPr="004D4D53">
        <w:rPr>
          <w:rFonts w:cs="Times New Roman"/>
          <w:szCs w:val="28"/>
        </w:rPr>
        <w:softHyphen/>
        <w:t>пользуемые населением для отдыха.</w:t>
      </w:r>
    </w:p>
    <w:p w14:paraId="15CEAEAA" w14:textId="77777777" w:rsidR="00101E69" w:rsidRPr="004D4D53" w:rsidRDefault="00101E69" w:rsidP="00101E69">
      <w:pPr>
        <w:ind w:firstLine="406"/>
        <w:rPr>
          <w:rFonts w:cs="Times New Roman"/>
          <w:szCs w:val="28"/>
        </w:rPr>
      </w:pPr>
      <w:r w:rsidRPr="004D4D53">
        <w:rPr>
          <w:rFonts w:cs="Times New Roman"/>
          <w:szCs w:val="28"/>
        </w:rPr>
        <w:t>Разрешенные виды функционального использо</w:t>
      </w:r>
      <w:r w:rsidRPr="004D4D53">
        <w:rPr>
          <w:rFonts w:cs="Times New Roman"/>
          <w:szCs w:val="28"/>
        </w:rPr>
        <w:softHyphen/>
        <w:t>вания территории: пляжи; спортивные и игровые пло</w:t>
      </w:r>
      <w:r w:rsidRPr="004D4D53">
        <w:rPr>
          <w:rFonts w:cs="Times New Roman"/>
          <w:szCs w:val="28"/>
        </w:rPr>
        <w:softHyphen/>
        <w:t>щадки; аттракционы; летние театры, кинотеатры, концертные площадки.</w:t>
      </w:r>
    </w:p>
    <w:p w14:paraId="350F766B" w14:textId="77777777" w:rsidR="00101E69" w:rsidRPr="004D4D53" w:rsidRDefault="00101E69" w:rsidP="00101E69">
      <w:pPr>
        <w:ind w:firstLine="406"/>
        <w:rPr>
          <w:rFonts w:cs="Times New Roman"/>
          <w:szCs w:val="28"/>
        </w:rPr>
      </w:pPr>
      <w:r w:rsidRPr="004D4D53">
        <w:rPr>
          <w:rFonts w:cs="Times New Roman"/>
          <w:szCs w:val="28"/>
        </w:rPr>
        <w:t>Неосновные и сопутствующие виды функцио</w:t>
      </w:r>
      <w:r w:rsidRPr="004D4D53">
        <w:rPr>
          <w:rFonts w:cs="Times New Roman"/>
          <w:szCs w:val="28"/>
        </w:rPr>
        <w:softHyphen/>
        <w:t>нального использования территории: мемориалы, ав</w:t>
      </w:r>
      <w:r w:rsidRPr="004D4D53">
        <w:rPr>
          <w:rFonts w:cs="Times New Roman"/>
          <w:szCs w:val="28"/>
        </w:rPr>
        <w:softHyphen/>
        <w:t>тостоянки; вспомогательные сооружения, связанные с организацией отдыха (администрация, кассы, пунк</w:t>
      </w:r>
      <w:r w:rsidRPr="004D4D53">
        <w:rPr>
          <w:rFonts w:cs="Times New Roman"/>
          <w:szCs w:val="28"/>
        </w:rPr>
        <w:softHyphen/>
        <w:t>ты проката, малые архитектурные формы и т.д.).</w:t>
      </w:r>
    </w:p>
    <w:p w14:paraId="2D3EA55D" w14:textId="77777777" w:rsidR="00101E69" w:rsidRPr="004D4D53" w:rsidRDefault="00101E69" w:rsidP="00101E69">
      <w:pPr>
        <w:ind w:firstLine="406"/>
        <w:rPr>
          <w:rFonts w:cs="Times New Roman"/>
          <w:szCs w:val="28"/>
        </w:rPr>
      </w:pPr>
      <w:r w:rsidRPr="004D4D53">
        <w:rPr>
          <w:rFonts w:cs="Times New Roman"/>
          <w:szCs w:val="28"/>
        </w:rPr>
        <w:t>Условно разрешенные виды функционального использования территорий: кафе, бары, закусочные; объекты, связанные с отправлением культа; общест</w:t>
      </w:r>
      <w:r w:rsidRPr="004D4D53">
        <w:rPr>
          <w:rFonts w:cs="Times New Roman"/>
          <w:szCs w:val="28"/>
        </w:rPr>
        <w:softHyphen/>
        <w:t>венные туалеты.</w:t>
      </w:r>
    </w:p>
    <w:p w14:paraId="575AA6FE" w14:textId="77777777" w:rsidR="00101E69" w:rsidRPr="004D4D53" w:rsidRDefault="00101E69" w:rsidP="00101E69">
      <w:pPr>
        <w:ind w:firstLine="406"/>
        <w:rPr>
          <w:rFonts w:cs="Times New Roman"/>
          <w:szCs w:val="28"/>
        </w:rPr>
      </w:pPr>
      <w:r w:rsidRPr="004D4D53">
        <w:rPr>
          <w:rFonts w:cs="Times New Roman"/>
          <w:szCs w:val="28"/>
        </w:rPr>
        <w:t xml:space="preserve">Параметры: </w:t>
      </w:r>
    </w:p>
    <w:p w14:paraId="4BC53FAE" w14:textId="77777777" w:rsidR="00101E69" w:rsidRPr="004D4D53" w:rsidRDefault="00101E69" w:rsidP="00101E69">
      <w:pPr>
        <w:ind w:firstLine="406"/>
        <w:rPr>
          <w:rFonts w:cs="Times New Roman"/>
          <w:szCs w:val="28"/>
        </w:rPr>
      </w:pPr>
      <w:r w:rsidRPr="004D4D53">
        <w:rPr>
          <w:rFonts w:cs="Times New Roman"/>
          <w:szCs w:val="28"/>
        </w:rPr>
        <w:lastRenderedPageBreak/>
        <w:t>Доля площадей:</w:t>
      </w:r>
    </w:p>
    <w:p w14:paraId="6928D525" w14:textId="77777777" w:rsidR="00101E69" w:rsidRPr="004D4D53" w:rsidRDefault="00101E69" w:rsidP="00101E69">
      <w:pPr>
        <w:ind w:firstLine="406"/>
        <w:rPr>
          <w:rFonts w:cs="Times New Roman"/>
          <w:szCs w:val="28"/>
        </w:rPr>
      </w:pPr>
      <w:r w:rsidRPr="004D4D53">
        <w:rPr>
          <w:rFonts w:cs="Times New Roman"/>
          <w:szCs w:val="28"/>
        </w:rPr>
        <w:t>            зеленые насаждения     - 65 - 75%</w:t>
      </w:r>
    </w:p>
    <w:p w14:paraId="5E85CB99" w14:textId="77777777" w:rsidR="00101E69" w:rsidRPr="004D4D53" w:rsidRDefault="00101E69" w:rsidP="00101E69">
      <w:pPr>
        <w:ind w:firstLine="406"/>
        <w:rPr>
          <w:rFonts w:cs="Times New Roman"/>
          <w:szCs w:val="28"/>
        </w:rPr>
      </w:pPr>
      <w:r w:rsidRPr="004D4D53">
        <w:rPr>
          <w:rFonts w:cs="Times New Roman"/>
          <w:szCs w:val="28"/>
        </w:rPr>
        <w:t>            аллеи и дороги              - 10 - 15%</w:t>
      </w:r>
    </w:p>
    <w:p w14:paraId="4DE0A0A5" w14:textId="77777777" w:rsidR="00101E69" w:rsidRPr="004D4D53" w:rsidRDefault="00101E69" w:rsidP="00101E69">
      <w:pPr>
        <w:ind w:firstLine="406"/>
        <w:rPr>
          <w:rFonts w:cs="Times New Roman"/>
          <w:szCs w:val="28"/>
        </w:rPr>
      </w:pPr>
      <w:r w:rsidRPr="004D4D53">
        <w:rPr>
          <w:rFonts w:cs="Times New Roman"/>
          <w:szCs w:val="28"/>
        </w:rPr>
        <w:t>            площадки                                   - 8 - 12%</w:t>
      </w:r>
    </w:p>
    <w:p w14:paraId="3D7FC1A5" w14:textId="77777777" w:rsidR="00101E69" w:rsidRPr="004D4D53" w:rsidRDefault="00101E69" w:rsidP="00101E69">
      <w:pPr>
        <w:ind w:firstLine="406"/>
        <w:rPr>
          <w:rFonts w:cs="Times New Roman"/>
          <w:szCs w:val="28"/>
        </w:rPr>
      </w:pPr>
      <w:r w:rsidRPr="004D4D53">
        <w:rPr>
          <w:rFonts w:cs="Times New Roman"/>
          <w:szCs w:val="28"/>
        </w:rPr>
        <w:t>            сооружения                               - 5 - 7%</w:t>
      </w:r>
    </w:p>
    <w:p w14:paraId="69349967" w14:textId="77777777" w:rsidR="00101E69" w:rsidRPr="004D4D53" w:rsidRDefault="00101E69" w:rsidP="00101E69">
      <w:pPr>
        <w:ind w:firstLine="406"/>
        <w:rPr>
          <w:rFonts w:cs="Times New Roman"/>
          <w:szCs w:val="28"/>
        </w:rPr>
      </w:pPr>
      <w:r w:rsidRPr="004D4D53">
        <w:rPr>
          <w:rFonts w:cs="Times New Roman"/>
          <w:szCs w:val="28"/>
        </w:rPr>
        <w:t> </w:t>
      </w:r>
    </w:p>
    <w:p w14:paraId="21EDE2AE" w14:textId="77777777" w:rsidR="00101E69" w:rsidRPr="004D4D53" w:rsidRDefault="00101E69" w:rsidP="00101E69">
      <w:pPr>
        <w:jc w:val="center"/>
        <w:rPr>
          <w:rFonts w:eastAsia="Times New Roman" w:cs="Times New Roman"/>
          <w:b/>
          <w:bCs/>
          <w:szCs w:val="28"/>
        </w:rPr>
      </w:pPr>
      <w:r w:rsidRPr="004D4D53">
        <w:rPr>
          <w:rFonts w:eastAsia="Times New Roman" w:cs="Times New Roman"/>
          <w:b/>
          <w:bCs/>
          <w:szCs w:val="28"/>
        </w:rPr>
        <w:t>Р.2. Зона природных ландшафтов</w:t>
      </w:r>
    </w:p>
    <w:p w14:paraId="3E1DF405" w14:textId="77777777" w:rsidR="00101E69" w:rsidRPr="004D4D53" w:rsidRDefault="00101E69" w:rsidP="00101E69">
      <w:pPr>
        <w:ind w:firstLine="406"/>
        <w:rPr>
          <w:rFonts w:cs="Times New Roman"/>
          <w:szCs w:val="28"/>
        </w:rPr>
      </w:pPr>
      <w:r w:rsidRPr="004D4D53">
        <w:rPr>
          <w:rFonts w:cs="Times New Roman"/>
          <w:szCs w:val="28"/>
        </w:rPr>
        <w:t> </w:t>
      </w:r>
    </w:p>
    <w:p w14:paraId="1E27303F" w14:textId="77777777" w:rsidR="00101E69" w:rsidRPr="004D4D53" w:rsidRDefault="00101E69" w:rsidP="00101E69">
      <w:pPr>
        <w:ind w:firstLine="406"/>
        <w:rPr>
          <w:rFonts w:cs="Times New Roman"/>
          <w:szCs w:val="28"/>
        </w:rPr>
      </w:pPr>
      <w:r w:rsidRPr="004D4D53">
        <w:rPr>
          <w:rFonts w:cs="Times New Roman"/>
          <w:szCs w:val="28"/>
        </w:rPr>
        <w:t>Назначение: Зона Р.2. охватывает парки, рощи, лесопарки, природные заповедники. Цель организа</w:t>
      </w:r>
      <w:r w:rsidRPr="004D4D53">
        <w:rPr>
          <w:rFonts w:cs="Times New Roman"/>
          <w:szCs w:val="28"/>
        </w:rPr>
        <w:softHyphen/>
        <w:t>ции зоны состоит в сохранении ценных природных особенностей и ландшафтов, одновременно стиму</w:t>
      </w:r>
      <w:r w:rsidRPr="004D4D53">
        <w:rPr>
          <w:rFonts w:cs="Times New Roman"/>
          <w:szCs w:val="28"/>
        </w:rPr>
        <w:softHyphen/>
        <w:t>лируя создание условий для отдыха населения горо</w:t>
      </w:r>
      <w:r w:rsidRPr="004D4D53">
        <w:rPr>
          <w:rFonts w:cs="Times New Roman"/>
          <w:szCs w:val="28"/>
        </w:rPr>
        <w:softHyphen/>
        <w:t>да, иного поселения при условии, что планируемые мероприятия будут осуществляться с минимальным воздействием на уязвимые элементы окружающей среды.</w:t>
      </w:r>
    </w:p>
    <w:p w14:paraId="60729EDA" w14:textId="77777777" w:rsidR="00101E69" w:rsidRPr="004D4D53" w:rsidRDefault="00101E69" w:rsidP="00101E69">
      <w:pPr>
        <w:ind w:firstLine="406"/>
        <w:rPr>
          <w:rFonts w:cs="Times New Roman"/>
          <w:szCs w:val="28"/>
        </w:rPr>
      </w:pPr>
      <w:r w:rsidRPr="004D4D53">
        <w:rPr>
          <w:rFonts w:cs="Times New Roman"/>
          <w:szCs w:val="28"/>
        </w:rPr>
        <w:t>Разрешенные виды функционального использо</w:t>
      </w:r>
      <w:r w:rsidRPr="004D4D53">
        <w:rPr>
          <w:rFonts w:cs="Times New Roman"/>
          <w:szCs w:val="28"/>
        </w:rPr>
        <w:softHyphen/>
        <w:t>вания территорий: лесопарки; спортивные и игровые площадки, лыжные трассы, велосипедные и беговые дорожки и т.д.</w:t>
      </w:r>
    </w:p>
    <w:p w14:paraId="2844F35A" w14:textId="77777777" w:rsidR="00101E69" w:rsidRPr="004D4D53" w:rsidRDefault="00101E69" w:rsidP="00101E69">
      <w:pPr>
        <w:ind w:firstLine="406"/>
        <w:rPr>
          <w:rFonts w:cs="Times New Roman"/>
          <w:szCs w:val="28"/>
        </w:rPr>
      </w:pPr>
      <w:r w:rsidRPr="004D4D53">
        <w:rPr>
          <w:rFonts w:cs="Times New Roman"/>
          <w:szCs w:val="28"/>
        </w:rPr>
        <w:t>Неосновные и сопутствующие виды функцио</w:t>
      </w:r>
      <w:r w:rsidRPr="004D4D53">
        <w:rPr>
          <w:rFonts w:cs="Times New Roman"/>
          <w:szCs w:val="28"/>
        </w:rPr>
        <w:softHyphen/>
        <w:t>нального использования территории: открытые стоянки для временного хранения транспортных средств; вспомогательные сооружения, связанные с организацией отдыха (беседки, скамейки и другие малые архитектурные формы).</w:t>
      </w:r>
    </w:p>
    <w:p w14:paraId="78389B95" w14:textId="77777777" w:rsidR="00101E69" w:rsidRPr="004D4D53" w:rsidRDefault="00101E69" w:rsidP="00101E69">
      <w:pPr>
        <w:ind w:firstLine="406"/>
        <w:rPr>
          <w:rFonts w:cs="Times New Roman"/>
          <w:szCs w:val="28"/>
        </w:rPr>
      </w:pPr>
      <w:r w:rsidRPr="004D4D53">
        <w:rPr>
          <w:rFonts w:cs="Times New Roman"/>
          <w:szCs w:val="28"/>
        </w:rPr>
        <w:t>Условно разрешенные виды функционального использования территорий: гостиницы, мотели, кем</w:t>
      </w:r>
      <w:r w:rsidRPr="004D4D53">
        <w:rPr>
          <w:rFonts w:cs="Times New Roman"/>
          <w:szCs w:val="28"/>
        </w:rPr>
        <w:softHyphen/>
        <w:t>пинги, туристские центры; профилактории, санато</w:t>
      </w:r>
      <w:r w:rsidRPr="004D4D53">
        <w:rPr>
          <w:rFonts w:cs="Times New Roman"/>
          <w:szCs w:val="28"/>
        </w:rPr>
        <w:softHyphen/>
        <w:t>рии; больницы, госпитали общего типа; интернаты для престарелых; кафе, бары, закусочные и другие учреждения общественного питания; места для пик</w:t>
      </w:r>
      <w:r w:rsidRPr="004D4D53">
        <w:rPr>
          <w:rFonts w:cs="Times New Roman"/>
          <w:szCs w:val="28"/>
        </w:rPr>
        <w:softHyphen/>
        <w:t>ников; общественные туалеты.</w:t>
      </w:r>
    </w:p>
    <w:p w14:paraId="2EB5A5CE" w14:textId="77777777" w:rsidR="00101E69" w:rsidRPr="004D4D53" w:rsidRDefault="00101E69" w:rsidP="00101E69">
      <w:pPr>
        <w:ind w:firstLine="406"/>
        <w:rPr>
          <w:rFonts w:cs="Times New Roman"/>
          <w:szCs w:val="28"/>
        </w:rPr>
      </w:pPr>
      <w:r w:rsidRPr="004D4D53">
        <w:rPr>
          <w:rFonts w:cs="Times New Roman"/>
          <w:szCs w:val="28"/>
        </w:rPr>
        <w:t>Параметры</w:t>
      </w:r>
    </w:p>
    <w:p w14:paraId="09A6A149" w14:textId="77777777" w:rsidR="00101E69" w:rsidRPr="004D4D53" w:rsidRDefault="00101E69" w:rsidP="00101E69">
      <w:pPr>
        <w:ind w:firstLine="406"/>
        <w:rPr>
          <w:rFonts w:cs="Times New Roman"/>
          <w:szCs w:val="28"/>
        </w:rPr>
      </w:pPr>
      <w:r w:rsidRPr="004D4D53">
        <w:rPr>
          <w:rFonts w:cs="Times New Roman"/>
          <w:szCs w:val="28"/>
        </w:rPr>
        <w:t>Доля площадей:</w:t>
      </w:r>
    </w:p>
    <w:p w14:paraId="58863201" w14:textId="77777777" w:rsidR="00101E69" w:rsidRPr="004D4D53" w:rsidRDefault="00101E69" w:rsidP="00101E69">
      <w:pPr>
        <w:ind w:firstLine="406"/>
        <w:rPr>
          <w:rFonts w:cs="Times New Roman"/>
          <w:szCs w:val="28"/>
        </w:rPr>
      </w:pPr>
      <w:r w:rsidRPr="004D4D53">
        <w:rPr>
          <w:rFonts w:cs="Times New Roman"/>
          <w:szCs w:val="28"/>
        </w:rPr>
        <w:t>зеленые насаждения, водоемы,</w:t>
      </w:r>
    </w:p>
    <w:p w14:paraId="2F392AF4" w14:textId="77777777" w:rsidR="00101E69" w:rsidRPr="004D4D53" w:rsidRDefault="00101E69" w:rsidP="00101E69">
      <w:pPr>
        <w:ind w:firstLine="406"/>
        <w:rPr>
          <w:rFonts w:cs="Times New Roman"/>
          <w:szCs w:val="28"/>
        </w:rPr>
      </w:pPr>
      <w:r w:rsidRPr="004D4D53">
        <w:rPr>
          <w:rFonts w:cs="Times New Roman"/>
          <w:szCs w:val="28"/>
        </w:rPr>
        <w:t>открытые луговые пространства         - 90 - 97%</w:t>
      </w:r>
    </w:p>
    <w:p w14:paraId="3F319D45" w14:textId="77777777" w:rsidR="00101E69" w:rsidRPr="004D4D53" w:rsidRDefault="00101E69" w:rsidP="00101E69">
      <w:pPr>
        <w:ind w:firstLine="406"/>
        <w:rPr>
          <w:rFonts w:cs="Times New Roman"/>
          <w:szCs w:val="28"/>
        </w:rPr>
      </w:pPr>
      <w:r w:rsidRPr="004D4D53">
        <w:rPr>
          <w:rFonts w:cs="Times New Roman"/>
          <w:szCs w:val="28"/>
        </w:rPr>
        <w:t>аллеи и дороги, спортплощадки          - 3 - 10%</w:t>
      </w:r>
    </w:p>
    <w:p w14:paraId="6D6B369B" w14:textId="77777777" w:rsidR="00101E69" w:rsidRPr="004D4D53" w:rsidRDefault="00101E69" w:rsidP="00101E69">
      <w:pPr>
        <w:ind w:firstLine="406"/>
        <w:rPr>
          <w:rFonts w:cs="Times New Roman"/>
          <w:szCs w:val="28"/>
        </w:rPr>
      </w:pPr>
      <w:r w:rsidRPr="004D4D53">
        <w:rPr>
          <w:rFonts w:cs="Times New Roman"/>
          <w:szCs w:val="28"/>
        </w:rPr>
        <w:t>сооружения                                            - 0 - 1%</w:t>
      </w:r>
    </w:p>
    <w:p w14:paraId="451AD0A5" w14:textId="77777777" w:rsidR="00101E69" w:rsidRPr="004D4D53" w:rsidRDefault="00101E69" w:rsidP="00101E69">
      <w:pPr>
        <w:ind w:firstLine="406"/>
        <w:rPr>
          <w:rFonts w:eastAsia="Times New Roman" w:cs="Times New Roman"/>
          <w:szCs w:val="28"/>
        </w:rPr>
      </w:pPr>
      <w:r w:rsidRPr="004D4D53">
        <w:rPr>
          <w:rFonts w:cs="Times New Roman"/>
          <w:szCs w:val="28"/>
        </w:rPr>
        <w:t> </w:t>
      </w:r>
    </w:p>
    <w:p w14:paraId="30C318FE" w14:textId="77777777" w:rsidR="00101E69" w:rsidRPr="004D4D53" w:rsidRDefault="00101E69" w:rsidP="00101E69">
      <w:pPr>
        <w:jc w:val="center"/>
        <w:rPr>
          <w:rFonts w:eastAsia="Times New Roman" w:cs="Times New Roman"/>
          <w:b/>
          <w:bCs/>
          <w:szCs w:val="28"/>
        </w:rPr>
      </w:pPr>
      <w:r w:rsidRPr="004D4D53">
        <w:rPr>
          <w:rFonts w:eastAsia="Times New Roman" w:cs="Times New Roman"/>
          <w:b/>
          <w:bCs/>
          <w:szCs w:val="28"/>
        </w:rPr>
        <w:t>Р.3. Зона отдыха</w:t>
      </w:r>
    </w:p>
    <w:p w14:paraId="47A293F3" w14:textId="77777777" w:rsidR="00101E69" w:rsidRPr="004D4D53" w:rsidRDefault="00101E69" w:rsidP="00101E69">
      <w:pPr>
        <w:ind w:firstLine="406"/>
        <w:rPr>
          <w:rFonts w:cs="Times New Roman"/>
          <w:szCs w:val="28"/>
        </w:rPr>
      </w:pPr>
      <w:r w:rsidRPr="004D4D53">
        <w:rPr>
          <w:rFonts w:cs="Times New Roman"/>
          <w:szCs w:val="28"/>
        </w:rPr>
        <w:t> </w:t>
      </w:r>
    </w:p>
    <w:p w14:paraId="4312BCA6" w14:textId="77777777" w:rsidR="00101E69" w:rsidRPr="004D4D53" w:rsidRDefault="00101E69" w:rsidP="00101E69">
      <w:pPr>
        <w:ind w:firstLine="406"/>
        <w:rPr>
          <w:rFonts w:cs="Times New Roman"/>
          <w:szCs w:val="28"/>
        </w:rPr>
      </w:pPr>
      <w:r w:rsidRPr="004D4D53">
        <w:rPr>
          <w:rFonts w:cs="Times New Roman"/>
          <w:spacing w:val="-2"/>
          <w:szCs w:val="28"/>
        </w:rPr>
        <w:t>Назначение: Зона Р.З. организуется на террито</w:t>
      </w:r>
      <w:r w:rsidRPr="004D4D53">
        <w:rPr>
          <w:rFonts w:cs="Times New Roman"/>
          <w:spacing w:val="-2"/>
          <w:szCs w:val="28"/>
        </w:rPr>
        <w:softHyphen/>
        <w:t>рии лесопарков для организации отдыха населения. Цель организации зоны состоит в сохранении уни</w:t>
      </w:r>
      <w:r w:rsidRPr="004D4D53">
        <w:rPr>
          <w:rFonts w:cs="Times New Roman"/>
          <w:spacing w:val="-2"/>
          <w:szCs w:val="28"/>
        </w:rPr>
        <w:softHyphen/>
        <w:t>кального ландшафта при создании условий для пол</w:t>
      </w:r>
      <w:r w:rsidRPr="004D4D53">
        <w:rPr>
          <w:rFonts w:cs="Times New Roman"/>
          <w:spacing w:val="-2"/>
          <w:szCs w:val="28"/>
        </w:rPr>
        <w:softHyphen/>
        <w:t>ноценного отдыха. Любой вид строительства разре</w:t>
      </w:r>
      <w:r w:rsidRPr="004D4D53">
        <w:rPr>
          <w:rFonts w:cs="Times New Roman"/>
          <w:spacing w:val="-2"/>
          <w:szCs w:val="28"/>
        </w:rPr>
        <w:softHyphen/>
        <w:t>шается только в том случае, когда выбор местополо</w:t>
      </w:r>
      <w:r w:rsidRPr="004D4D53">
        <w:rPr>
          <w:rFonts w:cs="Times New Roman"/>
          <w:spacing w:val="-2"/>
          <w:szCs w:val="28"/>
        </w:rPr>
        <w:softHyphen/>
        <w:t>жения и тип объектов обслуживания оказывают мини</w:t>
      </w:r>
      <w:r w:rsidRPr="004D4D53">
        <w:rPr>
          <w:rFonts w:cs="Times New Roman"/>
          <w:spacing w:val="-2"/>
          <w:szCs w:val="28"/>
        </w:rPr>
        <w:softHyphen/>
        <w:t>мальное воздействие строительства на окружающую среду и позволяют создать привлекательные места для отдыхающих при сохранении характера и природ</w:t>
      </w:r>
      <w:r w:rsidRPr="004D4D53">
        <w:rPr>
          <w:rFonts w:cs="Times New Roman"/>
          <w:spacing w:val="-2"/>
          <w:szCs w:val="28"/>
        </w:rPr>
        <w:softHyphen/>
        <w:t>ных особенностей, присущих данной территории.</w:t>
      </w:r>
    </w:p>
    <w:p w14:paraId="40DC114F" w14:textId="77777777" w:rsidR="00101E69" w:rsidRPr="004D4D53" w:rsidRDefault="00101E69" w:rsidP="00101E69">
      <w:pPr>
        <w:ind w:firstLine="406"/>
        <w:rPr>
          <w:rFonts w:cs="Times New Roman"/>
          <w:szCs w:val="28"/>
        </w:rPr>
      </w:pPr>
      <w:r w:rsidRPr="004D4D53">
        <w:rPr>
          <w:rFonts w:cs="Times New Roman"/>
          <w:szCs w:val="28"/>
        </w:rPr>
        <w:t>Разрешенные виды функционального использо</w:t>
      </w:r>
      <w:r w:rsidRPr="004D4D53">
        <w:rPr>
          <w:rFonts w:cs="Times New Roman"/>
          <w:szCs w:val="28"/>
        </w:rPr>
        <w:softHyphen/>
        <w:t xml:space="preserve">вания территории: пляжи; </w:t>
      </w:r>
      <w:r w:rsidRPr="004D4D53">
        <w:rPr>
          <w:rFonts w:cs="Times New Roman"/>
          <w:szCs w:val="28"/>
        </w:rPr>
        <w:lastRenderedPageBreak/>
        <w:t>кемпинги; кафе, бары, рес</w:t>
      </w:r>
      <w:r w:rsidRPr="004D4D53">
        <w:rPr>
          <w:rFonts w:cs="Times New Roman"/>
          <w:szCs w:val="28"/>
        </w:rPr>
        <w:softHyphen/>
        <w:t>тораны и другие учреждения общественного пита</w:t>
      </w:r>
      <w:r w:rsidRPr="004D4D53">
        <w:rPr>
          <w:rFonts w:cs="Times New Roman"/>
          <w:szCs w:val="28"/>
        </w:rPr>
        <w:softHyphen/>
        <w:t>ния; пункты проката спортивного и др. инвентаря для отдыхающих; места для палаточных городков; спор</w:t>
      </w:r>
      <w:r w:rsidRPr="004D4D53">
        <w:rPr>
          <w:rFonts w:cs="Times New Roman"/>
          <w:szCs w:val="28"/>
        </w:rPr>
        <w:softHyphen/>
        <w:t>тивные и игровые площадки; бани, сауны; лодочные станции; помещения обслуживающего персонала;</w:t>
      </w:r>
    </w:p>
    <w:p w14:paraId="5590D7D8" w14:textId="77777777" w:rsidR="00101E69" w:rsidRPr="004D4D53" w:rsidRDefault="00101E69" w:rsidP="00101E69">
      <w:pPr>
        <w:ind w:firstLine="406"/>
        <w:rPr>
          <w:rFonts w:cs="Times New Roman"/>
          <w:szCs w:val="28"/>
        </w:rPr>
      </w:pPr>
      <w:r w:rsidRPr="004D4D53">
        <w:rPr>
          <w:rFonts w:cs="Times New Roman"/>
          <w:szCs w:val="28"/>
        </w:rPr>
        <w:t>Неосновные и сопутствующие виды функцио</w:t>
      </w:r>
      <w:r w:rsidRPr="004D4D53">
        <w:rPr>
          <w:rFonts w:cs="Times New Roman"/>
          <w:szCs w:val="28"/>
        </w:rPr>
        <w:softHyphen/>
        <w:t>нального использования территории: открытые стоянки для временного хранения транспортных средств; вспомогательные сооружения, связанные с организацией отдыха (кабинки для переодевания, беседки и другие малые архитектурные формы); общественные туалеты.</w:t>
      </w:r>
    </w:p>
    <w:p w14:paraId="30B552A2" w14:textId="77777777" w:rsidR="00101E69" w:rsidRPr="004D4D53" w:rsidRDefault="00101E69" w:rsidP="00101E69">
      <w:pPr>
        <w:jc w:val="center"/>
        <w:rPr>
          <w:rFonts w:eastAsia="Times New Roman" w:cs="Times New Roman"/>
          <w:b/>
          <w:bCs/>
          <w:szCs w:val="28"/>
        </w:rPr>
      </w:pPr>
      <w:r w:rsidRPr="004D4D53">
        <w:rPr>
          <w:rFonts w:eastAsia="Times New Roman" w:cs="Times New Roman"/>
          <w:b/>
          <w:bCs/>
          <w:szCs w:val="28"/>
        </w:rPr>
        <w:t>Зоны инженерной и транспортной инфраструктуры</w:t>
      </w:r>
    </w:p>
    <w:p w14:paraId="372FF089" w14:textId="77777777" w:rsidR="00101E69" w:rsidRPr="004D4D53" w:rsidRDefault="00101E69" w:rsidP="00101E69">
      <w:pPr>
        <w:ind w:firstLine="406"/>
        <w:rPr>
          <w:rFonts w:cs="Times New Roman"/>
          <w:szCs w:val="28"/>
        </w:rPr>
      </w:pPr>
      <w:r w:rsidRPr="004D4D53">
        <w:rPr>
          <w:rFonts w:cs="Times New Roman"/>
          <w:szCs w:val="28"/>
        </w:rPr>
        <w:t> </w:t>
      </w:r>
    </w:p>
    <w:p w14:paraId="452B8FE3" w14:textId="77777777" w:rsidR="00101E69" w:rsidRPr="004D4D53" w:rsidRDefault="00101E69" w:rsidP="00101E69">
      <w:pPr>
        <w:ind w:firstLine="406"/>
        <w:rPr>
          <w:rFonts w:cs="Times New Roman"/>
          <w:szCs w:val="28"/>
        </w:rPr>
      </w:pPr>
      <w:r w:rsidRPr="004D4D53">
        <w:rPr>
          <w:rFonts w:cs="Times New Roman"/>
          <w:szCs w:val="28"/>
        </w:rPr>
        <w:t>Типы зон инженерной и транспортной инфра</w:t>
      </w:r>
      <w:r w:rsidRPr="004D4D53">
        <w:rPr>
          <w:rFonts w:cs="Times New Roman"/>
          <w:szCs w:val="28"/>
        </w:rPr>
        <w:softHyphen/>
        <w:t>структур (автомобильного, железнодорожного, реч</w:t>
      </w:r>
      <w:r w:rsidRPr="004D4D53">
        <w:rPr>
          <w:rFonts w:cs="Times New Roman"/>
          <w:szCs w:val="28"/>
        </w:rPr>
        <w:softHyphen/>
        <w:t>ного, морского, воздушного и трубопроводного транс</w:t>
      </w:r>
      <w:r w:rsidRPr="004D4D53">
        <w:rPr>
          <w:rFonts w:cs="Times New Roman"/>
          <w:szCs w:val="28"/>
        </w:rPr>
        <w:softHyphen/>
        <w:t>порта, связи и инженерного оборудования) устанав</w:t>
      </w:r>
      <w:r w:rsidRPr="004D4D53">
        <w:rPr>
          <w:rFonts w:cs="Times New Roman"/>
          <w:szCs w:val="28"/>
        </w:rPr>
        <w:softHyphen/>
        <w:t>ливаются в зависимости от вида и параметров раз</w:t>
      </w:r>
      <w:r w:rsidRPr="004D4D53">
        <w:rPr>
          <w:rFonts w:cs="Times New Roman"/>
          <w:szCs w:val="28"/>
        </w:rPr>
        <w:softHyphen/>
        <w:t>мещаемых сооружений и коммуникаций, а также ог</w:t>
      </w:r>
      <w:r w:rsidRPr="004D4D53">
        <w:rPr>
          <w:rFonts w:cs="Times New Roman"/>
          <w:szCs w:val="28"/>
        </w:rPr>
        <w:softHyphen/>
        <w:t>раничений на использование соответствующих тер</w:t>
      </w:r>
      <w:r w:rsidRPr="004D4D53">
        <w:rPr>
          <w:rFonts w:cs="Times New Roman"/>
          <w:szCs w:val="28"/>
        </w:rPr>
        <w:softHyphen/>
        <w:t>риторий с учетом обеспечения мер по предотвраще</w:t>
      </w:r>
      <w:r w:rsidRPr="004D4D53">
        <w:rPr>
          <w:rFonts w:cs="Times New Roman"/>
          <w:szCs w:val="28"/>
        </w:rPr>
        <w:softHyphen/>
        <w:t>нию вредного воздействия их на среду жизнедея</w:t>
      </w:r>
      <w:r w:rsidRPr="004D4D53">
        <w:rPr>
          <w:rFonts w:cs="Times New Roman"/>
          <w:szCs w:val="28"/>
        </w:rPr>
        <w:softHyphen/>
        <w:t>тельности.</w:t>
      </w:r>
    </w:p>
    <w:p w14:paraId="333BC252" w14:textId="77777777" w:rsidR="00101E69" w:rsidRPr="004D4D53" w:rsidRDefault="00101E69" w:rsidP="00101E69">
      <w:pPr>
        <w:rPr>
          <w:rFonts w:eastAsia="Times New Roman" w:cs="Times New Roman"/>
          <w:szCs w:val="28"/>
        </w:rPr>
      </w:pPr>
    </w:p>
    <w:p w14:paraId="169A88E0" w14:textId="77777777" w:rsidR="00101E69" w:rsidRPr="004D4D53" w:rsidRDefault="00101E69" w:rsidP="00101E69">
      <w:pPr>
        <w:jc w:val="center"/>
        <w:rPr>
          <w:rFonts w:eastAsia="Times New Roman" w:cs="Times New Roman"/>
          <w:b/>
          <w:bCs/>
          <w:szCs w:val="28"/>
        </w:rPr>
      </w:pPr>
      <w:r w:rsidRPr="004D4D53">
        <w:rPr>
          <w:rFonts w:eastAsia="Times New Roman" w:cs="Times New Roman"/>
          <w:b/>
          <w:bCs/>
          <w:szCs w:val="28"/>
        </w:rPr>
        <w:t>Т.А. Зона автомагистрали</w:t>
      </w:r>
    </w:p>
    <w:p w14:paraId="4181BEFC" w14:textId="77777777" w:rsidR="00101E69" w:rsidRPr="004D4D53" w:rsidRDefault="00101E69" w:rsidP="00101E69">
      <w:pPr>
        <w:ind w:firstLine="406"/>
        <w:jc w:val="center"/>
        <w:rPr>
          <w:rFonts w:cs="Times New Roman"/>
          <w:szCs w:val="28"/>
        </w:rPr>
      </w:pPr>
    </w:p>
    <w:p w14:paraId="29889992" w14:textId="77777777" w:rsidR="00101E69" w:rsidRPr="004D4D53" w:rsidRDefault="00101E69" w:rsidP="00101E69">
      <w:pPr>
        <w:ind w:firstLine="406"/>
        <w:rPr>
          <w:rFonts w:cs="Times New Roman"/>
          <w:szCs w:val="28"/>
        </w:rPr>
      </w:pPr>
      <w:r w:rsidRPr="004D4D53">
        <w:rPr>
          <w:rFonts w:cs="Times New Roman"/>
          <w:szCs w:val="28"/>
        </w:rPr>
        <w:t>Разрешенные виды функционального использо</w:t>
      </w:r>
      <w:r w:rsidRPr="004D4D53">
        <w:rPr>
          <w:rFonts w:cs="Times New Roman"/>
          <w:szCs w:val="28"/>
        </w:rPr>
        <w:softHyphen/>
        <w:t>вания территории: мотели для легкового и грузового автотранспорта; сооружения для постоянного и вре</w:t>
      </w:r>
      <w:r w:rsidRPr="004D4D53">
        <w:rPr>
          <w:rFonts w:cs="Times New Roman"/>
          <w:szCs w:val="28"/>
        </w:rPr>
        <w:softHyphen/>
        <w:t>менного хранения транспортных средств; предприя</w:t>
      </w:r>
      <w:r w:rsidRPr="004D4D53">
        <w:rPr>
          <w:rFonts w:cs="Times New Roman"/>
          <w:szCs w:val="28"/>
        </w:rPr>
        <w:softHyphen/>
        <w:t>тия по обслуживанию транспортных средств; пред</w:t>
      </w:r>
      <w:r w:rsidRPr="004D4D53">
        <w:rPr>
          <w:rFonts w:cs="Times New Roman"/>
          <w:szCs w:val="28"/>
        </w:rPr>
        <w:softHyphen/>
        <w:t>приятия общественного питания; магазины.</w:t>
      </w:r>
    </w:p>
    <w:p w14:paraId="78784F93" w14:textId="77777777" w:rsidR="00101E69" w:rsidRPr="004D4D53" w:rsidRDefault="00101E69" w:rsidP="00101E69">
      <w:pPr>
        <w:ind w:firstLine="406"/>
        <w:rPr>
          <w:rFonts w:cs="Times New Roman"/>
          <w:szCs w:val="28"/>
        </w:rPr>
      </w:pPr>
      <w:r w:rsidRPr="004D4D53">
        <w:rPr>
          <w:rFonts w:cs="Times New Roman"/>
          <w:szCs w:val="28"/>
        </w:rPr>
        <w:t>Неосновные и сопутствующие виды функцио</w:t>
      </w:r>
      <w:r w:rsidRPr="004D4D53">
        <w:rPr>
          <w:rFonts w:cs="Times New Roman"/>
          <w:szCs w:val="28"/>
        </w:rPr>
        <w:softHyphen/>
        <w:t>нального использования территории: сооружения для постоянного и временного хранения транспорт</w:t>
      </w:r>
      <w:r w:rsidRPr="004D4D53">
        <w:rPr>
          <w:rFonts w:cs="Times New Roman"/>
          <w:szCs w:val="28"/>
        </w:rPr>
        <w:softHyphen/>
        <w:t>ных средств.</w:t>
      </w:r>
    </w:p>
    <w:p w14:paraId="3A91BCEE" w14:textId="77777777" w:rsidR="00101E69" w:rsidRPr="004D4D53" w:rsidRDefault="00101E69" w:rsidP="00101E69">
      <w:pPr>
        <w:ind w:firstLine="406"/>
        <w:rPr>
          <w:rFonts w:cs="Times New Roman"/>
          <w:szCs w:val="28"/>
        </w:rPr>
      </w:pPr>
      <w:r w:rsidRPr="004D4D53">
        <w:rPr>
          <w:rFonts w:cs="Times New Roman"/>
          <w:szCs w:val="28"/>
        </w:rPr>
        <w:t>Условно разрешенные виды функционального использования территорий: разрешенные, но превы</w:t>
      </w:r>
      <w:r w:rsidRPr="004D4D53">
        <w:rPr>
          <w:rFonts w:cs="Times New Roman"/>
          <w:szCs w:val="28"/>
        </w:rPr>
        <w:softHyphen/>
        <w:t>шающие требования к застройке земельных участ</w:t>
      </w:r>
      <w:r w:rsidRPr="004D4D53">
        <w:rPr>
          <w:rFonts w:cs="Times New Roman"/>
          <w:szCs w:val="28"/>
        </w:rPr>
        <w:softHyphen/>
        <w:t>ков, предоставляемых предприятиям, учреждениям и организациям автомобильного транспорта, а также земельные участки для размещения различных за</w:t>
      </w:r>
      <w:r w:rsidRPr="004D4D53">
        <w:rPr>
          <w:rFonts w:cs="Times New Roman"/>
          <w:szCs w:val="28"/>
        </w:rPr>
        <w:softHyphen/>
        <w:t>щитных инженерных сооружений и зеленые полосы.</w:t>
      </w:r>
    </w:p>
    <w:p w14:paraId="0409BA20" w14:textId="77777777" w:rsidR="00101E69" w:rsidRPr="004D4D53" w:rsidRDefault="00101E69" w:rsidP="00101E69">
      <w:pPr>
        <w:ind w:firstLine="406"/>
        <w:jc w:val="center"/>
        <w:rPr>
          <w:rFonts w:cs="Times New Roman"/>
          <w:szCs w:val="28"/>
        </w:rPr>
      </w:pPr>
      <w:r w:rsidRPr="004D4D53">
        <w:rPr>
          <w:rFonts w:cs="Times New Roman"/>
          <w:b/>
          <w:bCs/>
          <w:szCs w:val="28"/>
        </w:rPr>
        <w:t>С-1. Зона сельскохозяйственного использования</w:t>
      </w:r>
    </w:p>
    <w:p w14:paraId="043611EE" w14:textId="77777777" w:rsidR="00101E69" w:rsidRPr="004D4D53" w:rsidRDefault="00101E69" w:rsidP="00101E69">
      <w:pPr>
        <w:ind w:firstLine="406"/>
        <w:rPr>
          <w:rFonts w:cs="Times New Roman"/>
          <w:szCs w:val="28"/>
        </w:rPr>
      </w:pPr>
      <w:r w:rsidRPr="004D4D53">
        <w:rPr>
          <w:rFonts w:cs="Times New Roman"/>
          <w:szCs w:val="28"/>
        </w:rPr>
        <w:t> </w:t>
      </w:r>
    </w:p>
    <w:p w14:paraId="295A82B2" w14:textId="77777777" w:rsidR="00101E69" w:rsidRPr="004D4D53" w:rsidRDefault="00101E69" w:rsidP="00101E69">
      <w:pPr>
        <w:ind w:firstLine="406"/>
        <w:rPr>
          <w:rFonts w:cs="Times New Roman"/>
          <w:szCs w:val="28"/>
        </w:rPr>
      </w:pPr>
      <w:r w:rsidRPr="004D4D53">
        <w:rPr>
          <w:rFonts w:cs="Times New Roman"/>
          <w:szCs w:val="28"/>
        </w:rPr>
        <w:t>Земли сельскохозяйственного назначения, пре</w:t>
      </w:r>
      <w:r w:rsidRPr="004D4D53">
        <w:rPr>
          <w:rFonts w:cs="Times New Roman"/>
          <w:szCs w:val="28"/>
        </w:rPr>
        <w:softHyphen/>
        <w:t>доставленные для нужд сельского хозяйства, другие земли, предназначенные для этих целей в соответст</w:t>
      </w:r>
      <w:r w:rsidRPr="004D4D53">
        <w:rPr>
          <w:rFonts w:cs="Times New Roman"/>
          <w:szCs w:val="28"/>
        </w:rPr>
        <w:softHyphen/>
        <w:t>вии с генеральными планами развития городов и иных населенных пунктов, а также разработанной на их основе землеустроительной документацией.</w:t>
      </w:r>
    </w:p>
    <w:p w14:paraId="1054B917" w14:textId="77777777" w:rsidR="00101E69" w:rsidRPr="004D4D53" w:rsidRDefault="00101E69" w:rsidP="00101E69">
      <w:pPr>
        <w:ind w:firstLine="406"/>
        <w:rPr>
          <w:rFonts w:cs="Times New Roman"/>
          <w:szCs w:val="28"/>
        </w:rPr>
      </w:pPr>
      <w:r w:rsidRPr="004D4D53">
        <w:rPr>
          <w:rFonts w:cs="Times New Roman"/>
          <w:szCs w:val="28"/>
        </w:rPr>
        <w:t>Разрешенные виды функционального использо</w:t>
      </w:r>
      <w:r w:rsidRPr="004D4D53">
        <w:rPr>
          <w:rFonts w:cs="Times New Roman"/>
          <w:szCs w:val="28"/>
        </w:rPr>
        <w:softHyphen/>
        <w:t>вания территории: сельскохозяйственные угодья (пашни, сады, виноградники, огороды, сенокосы, пастбища, залежи), лесополосы, внутрихозяйствен</w:t>
      </w:r>
      <w:r w:rsidRPr="004D4D53">
        <w:rPr>
          <w:rFonts w:cs="Times New Roman"/>
          <w:szCs w:val="28"/>
        </w:rPr>
        <w:softHyphen/>
        <w:t>ные дороги, коммуникации, леса, многолетние на</w:t>
      </w:r>
      <w:r w:rsidRPr="004D4D53">
        <w:rPr>
          <w:rFonts w:cs="Times New Roman"/>
          <w:szCs w:val="28"/>
        </w:rPr>
        <w:softHyphen/>
        <w:t xml:space="preserve">саждения, болота, замкнутые водоемы, </w:t>
      </w:r>
      <w:r w:rsidRPr="004D4D53">
        <w:rPr>
          <w:rFonts w:cs="Times New Roman"/>
          <w:szCs w:val="28"/>
        </w:rPr>
        <w:lastRenderedPageBreak/>
        <w:t>здания, строения, сооружения, необходимые для функциони</w:t>
      </w:r>
      <w:r w:rsidRPr="004D4D53">
        <w:rPr>
          <w:rFonts w:cs="Times New Roman"/>
          <w:szCs w:val="28"/>
        </w:rPr>
        <w:softHyphen/>
        <w:t>рования сельского хозяйства, в том числе сельскохо</w:t>
      </w:r>
      <w:r w:rsidRPr="004D4D53">
        <w:rPr>
          <w:rFonts w:cs="Times New Roman"/>
          <w:szCs w:val="28"/>
        </w:rPr>
        <w:softHyphen/>
        <w:t>зяйственные предприятия, опытно-производствен</w:t>
      </w:r>
      <w:r w:rsidRPr="004D4D53">
        <w:rPr>
          <w:rFonts w:cs="Times New Roman"/>
          <w:szCs w:val="28"/>
        </w:rPr>
        <w:softHyphen/>
        <w:t>ные, учебные, учебно-опытные и учебно-производст</w:t>
      </w:r>
      <w:r w:rsidRPr="004D4D53">
        <w:rPr>
          <w:rFonts w:cs="Times New Roman"/>
          <w:szCs w:val="28"/>
        </w:rPr>
        <w:softHyphen/>
        <w:t>венные хозяйства, научно-исследовательские учреж</w:t>
      </w:r>
      <w:r w:rsidRPr="004D4D53">
        <w:rPr>
          <w:rFonts w:cs="Times New Roman"/>
          <w:szCs w:val="28"/>
        </w:rPr>
        <w:softHyphen/>
        <w:t>дения, образовательные учреждения высшего про</w:t>
      </w:r>
      <w:r w:rsidRPr="004D4D53">
        <w:rPr>
          <w:rFonts w:cs="Times New Roman"/>
          <w:szCs w:val="28"/>
        </w:rPr>
        <w:softHyphen/>
        <w:t>фессионального, среднего профессионального и на</w:t>
      </w:r>
      <w:r w:rsidRPr="004D4D53">
        <w:rPr>
          <w:rFonts w:cs="Times New Roman"/>
          <w:szCs w:val="28"/>
        </w:rPr>
        <w:softHyphen/>
        <w:t>чального профессионального образования сельско</w:t>
      </w:r>
      <w:r w:rsidRPr="004D4D53">
        <w:rPr>
          <w:rFonts w:cs="Times New Roman"/>
          <w:szCs w:val="28"/>
        </w:rPr>
        <w:softHyphen/>
        <w:t>хозяйственного профиля и общеобразовательные учреждения для сельскохозяйственного производст</w:t>
      </w:r>
      <w:r w:rsidRPr="004D4D53">
        <w:rPr>
          <w:rFonts w:cs="Times New Roman"/>
          <w:szCs w:val="28"/>
        </w:rPr>
        <w:softHyphen/>
        <w:t>ва, научно-исследовательских и учебных целей.</w:t>
      </w:r>
    </w:p>
    <w:p w14:paraId="1D4D5357" w14:textId="77777777" w:rsidR="00101E69" w:rsidRPr="004D4D53" w:rsidRDefault="00101E69" w:rsidP="00101E69">
      <w:pPr>
        <w:ind w:firstLine="406"/>
        <w:rPr>
          <w:rFonts w:cs="Times New Roman"/>
          <w:szCs w:val="28"/>
        </w:rPr>
      </w:pPr>
      <w:r w:rsidRPr="004D4D53">
        <w:rPr>
          <w:rFonts w:cs="Times New Roman"/>
          <w:szCs w:val="28"/>
        </w:rPr>
        <w:t>Неосновные и сопутствующие виды функцио</w:t>
      </w:r>
      <w:r w:rsidRPr="004D4D53">
        <w:rPr>
          <w:rFonts w:cs="Times New Roman"/>
          <w:szCs w:val="28"/>
        </w:rPr>
        <w:softHyphen/>
        <w:t>нального использования территорий: инженерные коммуникации и транспортные сооружения, устройст</w:t>
      </w:r>
      <w:r w:rsidRPr="004D4D53">
        <w:rPr>
          <w:rFonts w:cs="Times New Roman"/>
          <w:szCs w:val="28"/>
        </w:rPr>
        <w:softHyphen/>
        <w:t>ва; земельные участки, предоставляемые гражданам для ведения крестьянского (фермерского) хозяйства, личного подсобного хозяйства (садоводства, живот</w:t>
      </w:r>
      <w:r w:rsidRPr="004D4D53">
        <w:rPr>
          <w:rFonts w:cs="Times New Roman"/>
          <w:szCs w:val="28"/>
        </w:rPr>
        <w:softHyphen/>
        <w:t>новодства, огородничества, сенокошения и выпаса скота), а также несельскохозяйственным и религиоз</w:t>
      </w:r>
      <w:r w:rsidRPr="004D4D53">
        <w:rPr>
          <w:rFonts w:cs="Times New Roman"/>
          <w:szCs w:val="28"/>
        </w:rPr>
        <w:softHyphen/>
        <w:t>ным организациям для ведения сельского хозяйства.</w:t>
      </w:r>
    </w:p>
    <w:p w14:paraId="3A82FBFC" w14:textId="77777777" w:rsidR="00101E69" w:rsidRPr="004D4D53" w:rsidRDefault="00101E69" w:rsidP="00101E69">
      <w:pPr>
        <w:ind w:firstLine="406"/>
        <w:rPr>
          <w:rFonts w:cs="Times New Roman"/>
          <w:szCs w:val="28"/>
        </w:rPr>
      </w:pPr>
      <w:r w:rsidRPr="004D4D53">
        <w:rPr>
          <w:rFonts w:cs="Times New Roman"/>
          <w:szCs w:val="28"/>
        </w:rPr>
        <w:t>Условно разрешенные виды функционального использования территорий: карьеры, перерабаты</w:t>
      </w:r>
      <w:r w:rsidRPr="004D4D53">
        <w:rPr>
          <w:rFonts w:cs="Times New Roman"/>
          <w:szCs w:val="28"/>
        </w:rPr>
        <w:softHyphen/>
        <w:t>вающие предприятия, склады, рынки, магазины, стоянки транспортных средств (терминалы), превы</w:t>
      </w:r>
      <w:r w:rsidRPr="004D4D53">
        <w:rPr>
          <w:rFonts w:cs="Times New Roman"/>
          <w:szCs w:val="28"/>
        </w:rPr>
        <w:softHyphen/>
        <w:t>шающие разрешенные размеры; почтовые отделе</w:t>
      </w:r>
      <w:r w:rsidRPr="004D4D53">
        <w:rPr>
          <w:rFonts w:cs="Times New Roman"/>
          <w:szCs w:val="28"/>
        </w:rPr>
        <w:softHyphen/>
        <w:t>ния, телефон, телеграф; временные сооружения мелкорозничной торговли и другие сооружения.</w:t>
      </w:r>
    </w:p>
    <w:p w14:paraId="4E09C20C" w14:textId="77777777" w:rsidR="00101E69" w:rsidRPr="004D4D53" w:rsidRDefault="00101E69" w:rsidP="00101E69">
      <w:pPr>
        <w:jc w:val="center"/>
        <w:rPr>
          <w:rFonts w:cs="Times New Roman"/>
          <w:szCs w:val="28"/>
        </w:rPr>
      </w:pPr>
      <w:r w:rsidRPr="004D4D53">
        <w:rPr>
          <w:rFonts w:cs="Times New Roman"/>
          <w:b/>
          <w:bCs/>
          <w:szCs w:val="28"/>
        </w:rPr>
        <w:t>К. Зоны специального назначения</w:t>
      </w:r>
    </w:p>
    <w:p w14:paraId="6766157B" w14:textId="77777777" w:rsidR="00101E69" w:rsidRPr="004D4D53" w:rsidRDefault="00101E69" w:rsidP="00101E69">
      <w:pPr>
        <w:ind w:firstLine="406"/>
        <w:rPr>
          <w:rFonts w:cs="Times New Roman"/>
          <w:szCs w:val="28"/>
        </w:rPr>
      </w:pPr>
      <w:r w:rsidRPr="004D4D53">
        <w:rPr>
          <w:rFonts w:cs="Times New Roman"/>
          <w:szCs w:val="28"/>
        </w:rPr>
        <w:t> </w:t>
      </w:r>
    </w:p>
    <w:p w14:paraId="525308B1" w14:textId="77777777" w:rsidR="00101E69" w:rsidRPr="004D4D53" w:rsidRDefault="00101E69" w:rsidP="00101E69">
      <w:pPr>
        <w:ind w:firstLine="406"/>
        <w:rPr>
          <w:rFonts w:cs="Times New Roman"/>
          <w:szCs w:val="28"/>
        </w:rPr>
      </w:pPr>
      <w:r w:rsidRPr="004D4D53">
        <w:rPr>
          <w:rFonts w:cs="Times New Roman"/>
          <w:szCs w:val="28"/>
        </w:rPr>
        <w:t>Разрешенные виды функционального использо</w:t>
      </w:r>
      <w:r w:rsidRPr="004D4D53">
        <w:rPr>
          <w:rFonts w:cs="Times New Roman"/>
          <w:szCs w:val="28"/>
        </w:rPr>
        <w:softHyphen/>
        <w:t>вания территорий: захоронения; кладбища, кремато</w:t>
      </w:r>
      <w:r w:rsidRPr="004D4D53">
        <w:rPr>
          <w:rFonts w:cs="Times New Roman"/>
          <w:szCs w:val="28"/>
        </w:rPr>
        <w:softHyphen/>
        <w:t>рии, скотомогильники, свалки бытовых отходов и иные объекты, использование которых несовмести</w:t>
      </w:r>
      <w:r w:rsidRPr="004D4D53">
        <w:rPr>
          <w:rFonts w:cs="Times New Roman"/>
          <w:szCs w:val="28"/>
        </w:rPr>
        <w:softHyphen/>
        <w:t>мо с использованием других видов территориальных зон, а также объекты, создание и использование которых невозможно без установления специальных нормативов и правил.</w:t>
      </w:r>
    </w:p>
    <w:p w14:paraId="5681558D" w14:textId="77777777" w:rsidR="00101E69" w:rsidRPr="004D4D53" w:rsidRDefault="00101E69" w:rsidP="00101E69">
      <w:pPr>
        <w:ind w:firstLine="406"/>
        <w:rPr>
          <w:rFonts w:cs="Times New Roman"/>
          <w:szCs w:val="28"/>
        </w:rPr>
      </w:pPr>
      <w:r w:rsidRPr="004D4D53">
        <w:rPr>
          <w:rFonts w:cs="Times New Roman"/>
          <w:szCs w:val="28"/>
        </w:rPr>
        <w:t>Неосновные и сопутствующие виды функцио</w:t>
      </w:r>
      <w:r w:rsidRPr="004D4D53">
        <w:rPr>
          <w:rFonts w:cs="Times New Roman"/>
          <w:szCs w:val="28"/>
        </w:rPr>
        <w:softHyphen/>
        <w:t>нального использования территории: культовые соо</w:t>
      </w:r>
      <w:r w:rsidRPr="004D4D53">
        <w:rPr>
          <w:rFonts w:cs="Times New Roman"/>
          <w:szCs w:val="28"/>
        </w:rPr>
        <w:softHyphen/>
        <w:t>ружения, объекты эксплуатации кладбищ, иные вспо</w:t>
      </w:r>
      <w:r w:rsidRPr="004D4D53">
        <w:rPr>
          <w:rFonts w:cs="Times New Roman"/>
          <w:szCs w:val="28"/>
        </w:rPr>
        <w:softHyphen/>
        <w:t>могательные производства и административные объекты, связанные с функционированием кладбищ; зеленые насаждения; инженерные коммуникации,</w:t>
      </w:r>
    </w:p>
    <w:p w14:paraId="3ABBE79A" w14:textId="77777777" w:rsidR="00101E69" w:rsidRDefault="00101E69" w:rsidP="00101E69">
      <w:pPr>
        <w:ind w:firstLine="406"/>
        <w:rPr>
          <w:rFonts w:cs="Times New Roman"/>
          <w:szCs w:val="28"/>
        </w:rPr>
      </w:pPr>
      <w:r w:rsidRPr="004D4D53">
        <w:rPr>
          <w:rFonts w:cs="Times New Roman"/>
          <w:szCs w:val="28"/>
        </w:rPr>
        <w:t>Условно разрешенные виды функционального использования территорий: мусороперерабатываю</w:t>
      </w:r>
      <w:r w:rsidRPr="004D4D53">
        <w:rPr>
          <w:rFonts w:cs="Times New Roman"/>
          <w:szCs w:val="28"/>
        </w:rPr>
        <w:softHyphen/>
        <w:t>щие и мусоросжигательные заводы, полигоны захо</w:t>
      </w:r>
      <w:r w:rsidRPr="004D4D53">
        <w:rPr>
          <w:rFonts w:cs="Times New Roman"/>
          <w:szCs w:val="28"/>
        </w:rPr>
        <w:softHyphen/>
        <w:t>ронения неутилизируемых производственных отхо</w:t>
      </w:r>
      <w:r w:rsidRPr="004D4D53">
        <w:rPr>
          <w:rFonts w:cs="Times New Roman"/>
          <w:szCs w:val="28"/>
        </w:rPr>
        <w:softHyphen/>
        <w:t>дов и другие объекты.</w:t>
      </w:r>
    </w:p>
    <w:p w14:paraId="7284F5D2" w14:textId="77777777" w:rsidR="00514057" w:rsidRPr="004D4D53" w:rsidRDefault="00514057" w:rsidP="00101E69">
      <w:pPr>
        <w:ind w:firstLine="406"/>
        <w:rPr>
          <w:rFonts w:cs="Times New Roman"/>
          <w:szCs w:val="28"/>
        </w:rPr>
      </w:pPr>
    </w:p>
    <w:p w14:paraId="7B17D898" w14:textId="77777777" w:rsidR="00101E69" w:rsidRPr="00215336" w:rsidRDefault="00101E69" w:rsidP="00514057">
      <w:pPr>
        <w:pStyle w:val="23"/>
      </w:pPr>
      <w:bookmarkStart w:id="73" w:name="_Toc217376497"/>
      <w:bookmarkStart w:id="74" w:name="_Toc236951369"/>
      <w:r w:rsidRPr="00215336">
        <w:t xml:space="preserve">6.6 </w:t>
      </w:r>
      <w:r>
        <w:rPr>
          <w:lang w:val="kk-KZ"/>
        </w:rPr>
        <w:t>О</w:t>
      </w:r>
      <w:r w:rsidRPr="00215336">
        <w:rPr>
          <w:lang w:val="kk-KZ"/>
        </w:rPr>
        <w:t>зеленение и благоустройство территории</w:t>
      </w:r>
      <w:bookmarkStart w:id="75" w:name="_Toc211410355"/>
      <w:bookmarkEnd w:id="73"/>
      <w:bookmarkEnd w:id="74"/>
      <w:r w:rsidRPr="00215336">
        <w:t xml:space="preserve"> </w:t>
      </w:r>
      <w:bookmarkEnd w:id="75"/>
    </w:p>
    <w:p w14:paraId="60163AB7" w14:textId="77777777" w:rsidR="00101E69" w:rsidRPr="005C2C93" w:rsidRDefault="00101E69" w:rsidP="00101E69">
      <w:pPr>
        <w:rPr>
          <w:color w:val="auto"/>
          <w:highlight w:val="lightGray"/>
        </w:rPr>
      </w:pPr>
    </w:p>
    <w:p w14:paraId="2442270D" w14:textId="77777777" w:rsidR="00101E69" w:rsidRPr="00D71E7A" w:rsidRDefault="00101E69" w:rsidP="00101E69">
      <w:pPr>
        <w:rPr>
          <w:rFonts w:cs="Times New Roman"/>
          <w:i/>
        </w:rPr>
      </w:pPr>
      <w:r w:rsidRPr="00D71E7A">
        <w:rPr>
          <w:rFonts w:cs="Times New Roman"/>
          <w:i/>
        </w:rPr>
        <w:t>Проектируемые зеленые насаждения</w:t>
      </w:r>
    </w:p>
    <w:p w14:paraId="04F909B1" w14:textId="77777777" w:rsidR="00101E69" w:rsidRPr="00514057" w:rsidRDefault="00101E69" w:rsidP="00101E69">
      <w:pPr>
        <w:rPr>
          <w:rFonts w:cs="Times New Roman"/>
        </w:rPr>
      </w:pPr>
      <w:r w:rsidRPr="00514057">
        <w:rPr>
          <w:rFonts w:cs="Times New Roman"/>
        </w:rPr>
        <w:t xml:space="preserve">Предлагаемая проектом система озеленения обусловлена природно-климатическими и почвенными условиями, а также архитектурно-планировочными решениями генерального плана. </w:t>
      </w:r>
    </w:p>
    <w:p w14:paraId="60F5896A" w14:textId="77777777" w:rsidR="00101E69" w:rsidRPr="00514057" w:rsidRDefault="00101E69" w:rsidP="00101E69">
      <w:pPr>
        <w:rPr>
          <w:rFonts w:cs="Times New Roman"/>
        </w:rPr>
      </w:pPr>
      <w:r w:rsidRPr="00514057">
        <w:rPr>
          <w:rFonts w:cs="Times New Roman"/>
        </w:rPr>
        <w:lastRenderedPageBreak/>
        <w:t xml:space="preserve">Приемы организации озелененных пространств направлены, прежде всего, на создание комфортных условий для </w:t>
      </w:r>
      <w:proofErr w:type="gramStart"/>
      <w:r w:rsidRPr="00514057">
        <w:rPr>
          <w:rFonts w:cs="Times New Roman"/>
        </w:rPr>
        <w:t>населения,  защите</w:t>
      </w:r>
      <w:proofErr w:type="gramEnd"/>
      <w:r w:rsidRPr="00514057">
        <w:rPr>
          <w:rFonts w:cs="Times New Roman"/>
        </w:rPr>
        <w:t xml:space="preserve"> от солнечной </w:t>
      </w:r>
      <w:proofErr w:type="gramStart"/>
      <w:r w:rsidRPr="00514057">
        <w:rPr>
          <w:rFonts w:cs="Times New Roman"/>
        </w:rPr>
        <w:t>инсоляции,  ветра,  пыльных</w:t>
      </w:r>
      <w:proofErr w:type="gramEnd"/>
      <w:r w:rsidRPr="00514057">
        <w:rPr>
          <w:rFonts w:cs="Times New Roman"/>
        </w:rPr>
        <w:t xml:space="preserve"> бурь, выбросов предприятий.</w:t>
      </w:r>
    </w:p>
    <w:p w14:paraId="46A5979A" w14:textId="77777777" w:rsidR="00101E69" w:rsidRPr="00514057" w:rsidRDefault="00101E69" w:rsidP="00101E69">
      <w:pPr>
        <w:rPr>
          <w:rFonts w:cs="Times New Roman"/>
        </w:rPr>
      </w:pPr>
      <w:r w:rsidRPr="00514057">
        <w:rPr>
          <w:rFonts w:cs="Times New Roman"/>
        </w:rPr>
        <w:t xml:space="preserve">Во </w:t>
      </w:r>
      <w:proofErr w:type="gramStart"/>
      <w:r w:rsidRPr="00514057">
        <w:rPr>
          <w:rFonts w:cs="Times New Roman"/>
        </w:rPr>
        <w:t>всех  существующих</w:t>
      </w:r>
      <w:proofErr w:type="gramEnd"/>
      <w:r w:rsidRPr="00514057">
        <w:rPr>
          <w:rFonts w:cs="Times New Roman"/>
        </w:rPr>
        <w:t xml:space="preserve"> парках и </w:t>
      </w:r>
      <w:proofErr w:type="gramStart"/>
      <w:r w:rsidRPr="00514057">
        <w:rPr>
          <w:rFonts w:cs="Times New Roman"/>
        </w:rPr>
        <w:t>скверах  необходимо</w:t>
      </w:r>
      <w:proofErr w:type="gramEnd"/>
      <w:r w:rsidRPr="00514057">
        <w:rPr>
          <w:rFonts w:cs="Times New Roman"/>
        </w:rPr>
        <w:t xml:space="preserve"> провести реконструкцию насаждений, убрать больные и сухостойные деревья, провести, где это возможно, поливочный водопровод.</w:t>
      </w:r>
    </w:p>
    <w:p w14:paraId="59B5BE98" w14:textId="77777777" w:rsidR="00101E69" w:rsidRPr="00514057" w:rsidRDefault="00101E69" w:rsidP="00101E69">
      <w:pPr>
        <w:rPr>
          <w:rFonts w:cs="Times New Roman"/>
        </w:rPr>
      </w:pPr>
      <w:r w:rsidRPr="00514057">
        <w:rPr>
          <w:rFonts w:cs="Times New Roman"/>
        </w:rPr>
        <w:t>Предусматривается максимально сохранить существующие насаждения, обогатить породный состав, создать новые насаждения, которые позволят улучшить микроклимат, обеспечить   комфортные условия проживания населения, а также придать городу    свой индивидуальный, неповторимый облик.</w:t>
      </w:r>
    </w:p>
    <w:p w14:paraId="2C5DAA48" w14:textId="77777777" w:rsidR="00101E69" w:rsidRPr="00514057" w:rsidRDefault="00101E69" w:rsidP="00101E69">
      <w:pPr>
        <w:rPr>
          <w:rFonts w:eastAsia="Andale Sans UI" w:cs="Times New Roman"/>
        </w:rPr>
      </w:pPr>
      <w:proofErr w:type="gramStart"/>
      <w:r w:rsidRPr="00514057">
        <w:rPr>
          <w:rFonts w:cs="Times New Roman"/>
        </w:rPr>
        <w:t>Особого  внимания</w:t>
      </w:r>
      <w:proofErr w:type="gramEnd"/>
      <w:r w:rsidRPr="00514057">
        <w:rPr>
          <w:rFonts w:cs="Times New Roman"/>
        </w:rPr>
        <w:t xml:space="preserve"> </w:t>
      </w:r>
      <w:proofErr w:type="gramStart"/>
      <w:r w:rsidRPr="00514057">
        <w:rPr>
          <w:rFonts w:cs="Times New Roman"/>
        </w:rPr>
        <w:t>заслуживает  благоустройство</w:t>
      </w:r>
      <w:proofErr w:type="gramEnd"/>
      <w:r w:rsidRPr="00514057">
        <w:rPr>
          <w:rFonts w:cs="Times New Roman"/>
        </w:rPr>
        <w:t xml:space="preserve">  и озеленение жилых территорий.</w:t>
      </w:r>
      <w:r w:rsidRPr="00514057">
        <w:rPr>
          <w:rFonts w:eastAsia="Andale Sans UI" w:cs="Times New Roman"/>
        </w:rPr>
        <w:t xml:space="preserve"> Прилегающая к жилым массивам дворовая территория должна быть озеленена с особой тщательностью, т. е. удобно, целесообразно, экономично и красиво. </w:t>
      </w:r>
    </w:p>
    <w:p w14:paraId="205A5690" w14:textId="77777777" w:rsidR="00101E69" w:rsidRPr="00514057" w:rsidRDefault="00101E69" w:rsidP="00101E69">
      <w:pPr>
        <w:rPr>
          <w:rFonts w:cs="Times New Roman"/>
        </w:rPr>
      </w:pPr>
      <w:r w:rsidRPr="00514057">
        <w:rPr>
          <w:rFonts w:cs="Times New Roman"/>
        </w:rPr>
        <w:t xml:space="preserve">Проектом предлагается </w:t>
      </w:r>
      <w:proofErr w:type="gramStart"/>
      <w:r w:rsidRPr="00514057">
        <w:rPr>
          <w:rFonts w:cs="Times New Roman"/>
        </w:rPr>
        <w:t>озеленение  проектируемой</w:t>
      </w:r>
      <w:proofErr w:type="gramEnd"/>
      <w:r w:rsidRPr="00514057">
        <w:rPr>
          <w:rFonts w:cs="Times New Roman"/>
        </w:rPr>
        <w:t xml:space="preserve"> усадебной жилой застройки. Озеленению придомовых полос следует уделять особое внимание. По строительным нормам и правилам их ширина составляет 3,5-8,0 м. В придомовых полосах уместно размещение компактных групп кустарников и небольших по высоте отдельно стоящих деревьев, а также устройство цветников или небольших участков (2х2, 4х4м) для самодеятельного цветоводства. Кустарники рекомендуется группировать по времени цветения. В придомовых полосах следует предусмотреть места для посадки вьющихся растений, которые придадут дополнительную живописность фасадам зданий. Это является также приемом постепенного перехода от здания к территории. Деревья в полосах должны размещаться не ближе 5 м от здания, кустарники — не ближе 1,5 м. В противном случае растения будут затенять окна зданий.</w:t>
      </w:r>
    </w:p>
    <w:p w14:paraId="44B793F3" w14:textId="77777777" w:rsidR="00101E69" w:rsidRPr="00514057" w:rsidRDefault="00101E69" w:rsidP="00101E69">
      <w:pPr>
        <w:rPr>
          <w:rFonts w:cs="Times New Roman"/>
          <w:shd w:val="clear" w:color="auto" w:fill="FFFFFF"/>
        </w:rPr>
      </w:pPr>
      <w:r w:rsidRPr="00514057">
        <w:rPr>
          <w:rFonts w:cs="Times New Roman"/>
        </w:rPr>
        <w:t>Большое внимание следует уделять посадкам в палисадниках при жилом доме.  Т</w:t>
      </w:r>
      <w:r w:rsidRPr="00514057">
        <w:rPr>
          <w:rFonts w:cs="Times New Roman"/>
          <w:shd w:val="clear" w:color="auto" w:fill="FFFFFF"/>
        </w:rPr>
        <w:t xml:space="preserve">радиционно в нем высаживаются самые красивые растения, создаются интересные цветочные композиции с садовыми фигурами, водоемами, камнями или другими интересными деталями ландшафта. </w:t>
      </w:r>
    </w:p>
    <w:p w14:paraId="51B3AF9C" w14:textId="77777777" w:rsidR="00101E69" w:rsidRPr="00514057" w:rsidRDefault="00101E69" w:rsidP="00101E69">
      <w:pPr>
        <w:rPr>
          <w:sz w:val="24"/>
          <w:shd w:val="clear" w:color="auto" w:fill="FFFFFF"/>
        </w:rPr>
      </w:pPr>
      <w:r w:rsidRPr="00514057">
        <w:rPr>
          <w:sz w:val="24"/>
          <w:shd w:val="clear" w:color="auto" w:fill="FFFFFF"/>
        </w:rPr>
        <w:t xml:space="preserve">Для </w:t>
      </w:r>
      <w:proofErr w:type="spellStart"/>
      <w:r w:rsidRPr="00514057">
        <w:rPr>
          <w:sz w:val="24"/>
          <w:shd w:val="clear" w:color="auto" w:fill="FFFFFF"/>
        </w:rPr>
        <w:t>полисадников</w:t>
      </w:r>
      <w:proofErr w:type="spellEnd"/>
      <w:r w:rsidRPr="00514057">
        <w:rPr>
          <w:sz w:val="24"/>
          <w:shd w:val="clear" w:color="auto" w:fill="FFFFFF"/>
        </w:rPr>
        <w:t xml:space="preserve"> можно порекомендовать   мальву различных оттенков, она неприхотлива и очень декоративна. Если </w:t>
      </w:r>
      <w:proofErr w:type="gramStart"/>
      <w:r w:rsidRPr="00514057">
        <w:rPr>
          <w:sz w:val="24"/>
          <w:shd w:val="clear" w:color="auto" w:fill="FFFFFF"/>
        </w:rPr>
        <w:t>позволяет  площадь</w:t>
      </w:r>
      <w:proofErr w:type="gramEnd"/>
      <w:r w:rsidRPr="00514057">
        <w:rPr>
          <w:sz w:val="24"/>
          <w:shd w:val="clear" w:color="auto" w:fill="FFFFFF"/>
        </w:rPr>
        <w:t xml:space="preserve"> можно </w:t>
      </w:r>
      <w:proofErr w:type="gramStart"/>
      <w:r w:rsidRPr="00514057">
        <w:rPr>
          <w:sz w:val="24"/>
          <w:shd w:val="clear" w:color="auto" w:fill="FFFFFF"/>
        </w:rPr>
        <w:t>устроить  небольшую</w:t>
      </w:r>
      <w:proofErr w:type="gramEnd"/>
      <w:r w:rsidRPr="00514057">
        <w:rPr>
          <w:sz w:val="24"/>
          <w:shd w:val="clear" w:color="auto" w:fill="FFFFFF"/>
        </w:rPr>
        <w:t xml:space="preserve"> альпийскую горку. Здесь же хорошо будут смотреться карликовые формы хвойных кустов.  </w:t>
      </w:r>
    </w:p>
    <w:p w14:paraId="7564E7CF" w14:textId="77777777" w:rsidR="00101E69" w:rsidRPr="00514057" w:rsidRDefault="00101E69" w:rsidP="00101E69">
      <w:pPr>
        <w:rPr>
          <w:sz w:val="24"/>
          <w:shd w:val="clear" w:color="auto" w:fill="FFFFFF"/>
        </w:rPr>
      </w:pPr>
    </w:p>
    <w:p w14:paraId="3B1DDEDE" w14:textId="77777777" w:rsidR="00101E69" w:rsidRPr="00514057" w:rsidRDefault="00101E69" w:rsidP="00101E69">
      <w:pPr>
        <w:rPr>
          <w:rFonts w:cs="Times New Roman"/>
          <w:shd w:val="clear" w:color="auto" w:fill="FFFFFF"/>
        </w:rPr>
      </w:pPr>
    </w:p>
    <w:p w14:paraId="03FBCF6E" w14:textId="77777777" w:rsidR="00101E69" w:rsidRPr="00514057" w:rsidRDefault="00101E69" w:rsidP="00101E69">
      <w:pPr>
        <w:rPr>
          <w:sz w:val="24"/>
          <w:shd w:val="clear" w:color="auto" w:fill="FFFFFF"/>
        </w:rPr>
      </w:pPr>
      <w:r w:rsidRPr="00514057">
        <w:rPr>
          <w:noProof/>
        </w:rPr>
        <w:lastRenderedPageBreak/>
        <w:drawing>
          <wp:inline distT="0" distB="0" distL="0" distR="0" wp14:anchorId="109AF209" wp14:editId="234409DB">
            <wp:extent cx="2358390" cy="2272170"/>
            <wp:effectExtent l="0" t="0" r="3810" b="0"/>
            <wp:docPr id="1" name="Рисунок 1" descr="Picture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icture backgroun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402893" cy="2315046"/>
                    </a:xfrm>
                    <a:prstGeom prst="rect">
                      <a:avLst/>
                    </a:prstGeom>
                    <a:noFill/>
                    <a:ln>
                      <a:noFill/>
                    </a:ln>
                  </pic:spPr>
                </pic:pic>
              </a:graphicData>
            </a:graphic>
          </wp:inline>
        </w:drawing>
      </w:r>
      <w:r w:rsidRPr="00514057">
        <w:rPr>
          <w:noProof/>
        </w:rPr>
        <w:drawing>
          <wp:inline distT="0" distB="0" distL="0" distR="0" wp14:anchorId="043ACE16" wp14:editId="5F00C5F5">
            <wp:extent cx="3419395" cy="2258695"/>
            <wp:effectExtent l="0" t="0" r="0" b="8255"/>
            <wp:docPr id="6" name="Рисунок 6" descr="Picture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Picture background"/>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440030" cy="2272326"/>
                    </a:xfrm>
                    <a:prstGeom prst="rect">
                      <a:avLst/>
                    </a:prstGeom>
                    <a:noFill/>
                    <a:ln>
                      <a:noFill/>
                    </a:ln>
                  </pic:spPr>
                </pic:pic>
              </a:graphicData>
            </a:graphic>
          </wp:inline>
        </w:drawing>
      </w:r>
    </w:p>
    <w:p w14:paraId="6E516E33" w14:textId="77777777" w:rsidR="00101E69" w:rsidRPr="00514057" w:rsidRDefault="00101E69" w:rsidP="00101E69">
      <w:pPr>
        <w:rPr>
          <w:sz w:val="24"/>
          <w:shd w:val="clear" w:color="auto" w:fill="FFFFFF"/>
        </w:rPr>
      </w:pPr>
    </w:p>
    <w:p w14:paraId="44FD800E" w14:textId="77777777" w:rsidR="00101E69" w:rsidRPr="00514057" w:rsidRDefault="00101E69" w:rsidP="00101E69">
      <w:pPr>
        <w:rPr>
          <w:rFonts w:cs="Times New Roman"/>
        </w:rPr>
      </w:pPr>
      <w:r w:rsidRPr="00514057">
        <w:rPr>
          <w:rFonts w:cs="Times New Roman"/>
        </w:rPr>
        <w:t>Объединённые улицами озеленённые участки жилых территорий облегчает создание непрерывной системы насаждений в городе.</w:t>
      </w:r>
    </w:p>
    <w:p w14:paraId="4C2677B8" w14:textId="77777777" w:rsidR="00101E69" w:rsidRPr="00514057" w:rsidRDefault="00101E69" w:rsidP="00101E69">
      <w:pPr>
        <w:rPr>
          <w:rFonts w:cs="Times New Roman"/>
        </w:rPr>
      </w:pPr>
      <w:r w:rsidRPr="00514057">
        <w:rPr>
          <w:rFonts w:cs="Times New Roman"/>
        </w:rPr>
        <w:t xml:space="preserve">При озеленении участков школ также </w:t>
      </w:r>
      <w:proofErr w:type="gramStart"/>
      <w:r w:rsidRPr="00514057">
        <w:rPr>
          <w:rFonts w:cs="Times New Roman"/>
        </w:rPr>
        <w:t>применяется  широкий</w:t>
      </w:r>
      <w:proofErr w:type="gramEnd"/>
      <w:r w:rsidRPr="00514057">
        <w:rPr>
          <w:rFonts w:cs="Times New Roman"/>
        </w:rPr>
        <w:t xml:space="preserve"> ассортимент деревьев и кустарников. Чтобы зеленые насаждения служили своеобразным наглядным пособием необходимо введение экзотов (катальпа, каштан конский, скумпия, орех, дуб, боярышник, спиреи, сирень и др.), на поливе.</w:t>
      </w:r>
    </w:p>
    <w:p w14:paraId="7ACBB77D" w14:textId="77777777" w:rsidR="00101E69" w:rsidRPr="00514057" w:rsidRDefault="00101E69" w:rsidP="00101E69">
      <w:pPr>
        <w:rPr>
          <w:rFonts w:cs="Times New Roman"/>
        </w:rPr>
      </w:pPr>
      <w:r w:rsidRPr="00514057">
        <w:rPr>
          <w:rFonts w:cs="Times New Roman"/>
        </w:rPr>
        <w:t xml:space="preserve">Особый характер несет озеленение и благоустройство территорий перед административными зданиями, развлекательными объектами. Здесь уместно будет   соединить сдержанность и респектабельность с более демократичными приемами ландшафтного дизайна. </w:t>
      </w:r>
      <w:proofErr w:type="gramStart"/>
      <w:r w:rsidRPr="00514057">
        <w:rPr>
          <w:rFonts w:cs="Times New Roman"/>
        </w:rPr>
        <w:t>В  оформление</w:t>
      </w:r>
      <w:proofErr w:type="gramEnd"/>
      <w:r w:rsidRPr="00514057">
        <w:rPr>
          <w:rFonts w:cs="Times New Roman"/>
        </w:rPr>
        <w:t xml:space="preserve"> </w:t>
      </w:r>
      <w:proofErr w:type="gramStart"/>
      <w:r w:rsidRPr="00514057">
        <w:rPr>
          <w:rFonts w:cs="Times New Roman"/>
        </w:rPr>
        <w:t>цветников,  можно</w:t>
      </w:r>
      <w:proofErr w:type="gramEnd"/>
      <w:r w:rsidRPr="00514057">
        <w:rPr>
          <w:rFonts w:cs="Times New Roman"/>
        </w:rPr>
        <w:t xml:space="preserve"> применять плитку, поребрик, гранитную крошку, щебень. Инертные материалы в цветнике подчёркивают красоту цветов, усиливают внимание посетителей.</w:t>
      </w:r>
    </w:p>
    <w:p w14:paraId="744B3AF5" w14:textId="77777777" w:rsidR="00101E69" w:rsidRPr="00514057" w:rsidRDefault="00101E69" w:rsidP="00101E69">
      <w:pPr>
        <w:rPr>
          <w:rFonts w:cs="Times New Roman"/>
        </w:rPr>
      </w:pPr>
      <w:r w:rsidRPr="00514057">
        <w:rPr>
          <w:rFonts w:cs="Times New Roman"/>
          <w:noProof/>
        </w:rPr>
        <w:lastRenderedPageBreak/>
        <w:drawing>
          <wp:inline distT="0" distB="0" distL="0" distR="0" wp14:anchorId="3BB72909" wp14:editId="7CAE20B9">
            <wp:extent cx="2876550" cy="2343150"/>
            <wp:effectExtent l="0" t="0" r="0" b="0"/>
            <wp:docPr id="10" name="Рисунок 12" descr="Похожее изображение"/>
            <wp:cNvGraphicFramePr/>
            <a:graphic xmlns:a="http://schemas.openxmlformats.org/drawingml/2006/main">
              <a:graphicData uri="http://schemas.openxmlformats.org/drawingml/2006/picture">
                <pic:pic xmlns:pic="http://schemas.openxmlformats.org/drawingml/2006/picture">
                  <pic:nvPicPr>
                    <pic:cNvPr id="10" name="Рисунок 12" descr="Похожее изображение"/>
                    <pic:cNvPicPr/>
                  </pic:nvPicPr>
                  <pic:blipFill>
                    <a:blip r:embed="rId15"/>
                    <a:srcRect/>
                    <a:stretch>
                      <a:fillRect/>
                    </a:stretch>
                  </pic:blipFill>
                  <pic:spPr bwMode="auto">
                    <a:xfrm>
                      <a:off x="0" y="0"/>
                      <a:ext cx="2876550" cy="2343150"/>
                    </a:xfrm>
                    <a:prstGeom prst="rect">
                      <a:avLst/>
                    </a:prstGeom>
                    <a:noFill/>
                    <a:ln w="9525">
                      <a:noFill/>
                      <a:miter lim="800000"/>
                      <a:headEnd/>
                      <a:tailEnd/>
                    </a:ln>
                  </pic:spPr>
                </pic:pic>
              </a:graphicData>
            </a:graphic>
          </wp:inline>
        </w:drawing>
      </w:r>
      <w:r w:rsidRPr="00514057">
        <w:rPr>
          <w:rFonts w:cs="Times New Roman"/>
          <w:noProof/>
        </w:rPr>
        <w:drawing>
          <wp:inline distT="0" distB="0" distL="0" distR="0" wp14:anchorId="3F2A4CF9" wp14:editId="54D7B85C">
            <wp:extent cx="2724150" cy="2343150"/>
            <wp:effectExtent l="0" t="0" r="0" b="0"/>
            <wp:docPr id="7" name="Рисунок 4" descr="Картинки по запросу озеленение территорий  вблизи офисного здания"/>
            <wp:cNvGraphicFramePr/>
            <a:graphic xmlns:a="http://schemas.openxmlformats.org/drawingml/2006/main">
              <a:graphicData uri="http://schemas.openxmlformats.org/drawingml/2006/picture">
                <pic:pic xmlns:pic="http://schemas.openxmlformats.org/drawingml/2006/picture">
                  <pic:nvPicPr>
                    <pic:cNvPr id="7" name="Рисунок 4" descr="Картинки по запросу озеленение территорий  вблизи офисного здания"/>
                    <pic:cNvPicPr/>
                  </pic:nvPicPr>
                  <pic:blipFill>
                    <a:blip r:embed="rId16"/>
                    <a:srcRect/>
                    <a:stretch>
                      <a:fillRect/>
                    </a:stretch>
                  </pic:blipFill>
                  <pic:spPr bwMode="auto">
                    <a:xfrm>
                      <a:off x="0" y="0"/>
                      <a:ext cx="2724150" cy="2343150"/>
                    </a:xfrm>
                    <a:prstGeom prst="rect">
                      <a:avLst/>
                    </a:prstGeom>
                    <a:noFill/>
                    <a:ln w="9525">
                      <a:noFill/>
                      <a:miter lim="800000"/>
                      <a:headEnd/>
                      <a:tailEnd/>
                    </a:ln>
                  </pic:spPr>
                </pic:pic>
              </a:graphicData>
            </a:graphic>
          </wp:inline>
        </w:drawing>
      </w:r>
    </w:p>
    <w:p w14:paraId="0521AF49" w14:textId="77777777" w:rsidR="00101E69" w:rsidRPr="00514057" w:rsidRDefault="00101E69" w:rsidP="00101E69">
      <w:pPr>
        <w:rPr>
          <w:rFonts w:cs="Times New Roman"/>
        </w:rPr>
      </w:pPr>
    </w:p>
    <w:p w14:paraId="784E34BF" w14:textId="77777777" w:rsidR="00101E69" w:rsidRPr="00514057" w:rsidRDefault="00101E69" w:rsidP="00101E69">
      <w:pPr>
        <w:rPr>
          <w:rFonts w:cs="Times New Roman"/>
        </w:rPr>
      </w:pPr>
      <w:r w:rsidRPr="00514057">
        <w:rPr>
          <w:rFonts w:cs="Times New Roman"/>
        </w:rPr>
        <w:t>Рекомендуемые расстояния расположения зеленых насаждений (согласно СП РК 3.01-105-2013*</w:t>
      </w:r>
      <w:proofErr w:type="gramStart"/>
      <w:r w:rsidRPr="00514057">
        <w:rPr>
          <w:rFonts w:cs="Times New Roman"/>
        </w:rPr>
        <w:t>)  приведены</w:t>
      </w:r>
      <w:proofErr w:type="gramEnd"/>
      <w:r w:rsidRPr="00514057">
        <w:rPr>
          <w:rFonts w:cs="Times New Roman"/>
        </w:rPr>
        <w:t xml:space="preserve"> в таблице  </w:t>
      </w:r>
    </w:p>
    <w:p w14:paraId="6B4A6A30" w14:textId="77777777" w:rsidR="00101E69" w:rsidRPr="00514057" w:rsidRDefault="00101E69" w:rsidP="00101E69">
      <w:pPr>
        <w:jc w:val="right"/>
        <w:rPr>
          <w:rFonts w:cs="Times New Roman"/>
        </w:rPr>
      </w:pPr>
      <w:r w:rsidRPr="00514057">
        <w:rPr>
          <w:rFonts w:cs="Times New Roman"/>
        </w:rPr>
        <w:t>Таблица</w:t>
      </w:r>
    </w:p>
    <w:p w14:paraId="20D8955F" w14:textId="77777777" w:rsidR="00101E69" w:rsidRPr="00514057" w:rsidRDefault="00101E69" w:rsidP="00101E69">
      <w:pPr>
        <w:rPr>
          <w:rFonts w:cs="Times New Roman"/>
        </w:rPr>
      </w:pPr>
    </w:p>
    <w:p w14:paraId="2FE72093" w14:textId="77777777" w:rsidR="00101E69" w:rsidRPr="00514057" w:rsidRDefault="00101E69" w:rsidP="00101E69">
      <w:pPr>
        <w:tabs>
          <w:tab w:val="left" w:pos="8670"/>
        </w:tabs>
        <w:spacing w:before="100" w:beforeAutospacing="1" w:after="100" w:afterAutospacing="1"/>
        <w:rPr>
          <w:rFonts w:cs="Times New Roman"/>
          <w:b/>
        </w:rPr>
      </w:pPr>
      <w:r w:rsidRPr="00514057">
        <w:rPr>
          <w:rFonts w:cs="Times New Roman"/>
          <w:b/>
        </w:rPr>
        <w:t>Расстояния от деревьев и кустарников до зданий и сооружений.</w:t>
      </w:r>
      <w:r w:rsidRPr="00514057">
        <w:rPr>
          <w:rFonts w:cs="Times New Roman"/>
          <w:b/>
        </w:rPr>
        <w:tab/>
      </w:r>
    </w:p>
    <w:tbl>
      <w:tblPr>
        <w:tblW w:w="0" w:type="auto"/>
        <w:tblInd w:w="108" w:type="dxa"/>
        <w:tblCellMar>
          <w:left w:w="0" w:type="dxa"/>
          <w:right w:w="0" w:type="dxa"/>
        </w:tblCellMar>
        <w:tblLook w:val="04A0" w:firstRow="1" w:lastRow="0" w:firstColumn="1" w:lastColumn="0" w:noHBand="0" w:noVBand="1"/>
      </w:tblPr>
      <w:tblGrid>
        <w:gridCol w:w="4700"/>
        <w:gridCol w:w="2094"/>
        <w:gridCol w:w="2432"/>
      </w:tblGrid>
      <w:tr w:rsidR="00101E69" w:rsidRPr="00514057" w14:paraId="557E62B7" w14:textId="77777777" w:rsidTr="0097676C">
        <w:trPr>
          <w:cantSplit/>
        </w:trPr>
        <w:tc>
          <w:tcPr>
            <w:tcW w:w="5048" w:type="dxa"/>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50D970AE" w14:textId="77777777" w:rsidR="00101E69" w:rsidRPr="00514057" w:rsidRDefault="00101E69" w:rsidP="00514057">
            <w:pPr>
              <w:pStyle w:val="a4"/>
            </w:pPr>
            <w:r w:rsidRPr="00514057">
              <w:t xml:space="preserve"> Здания и сооружения</w:t>
            </w:r>
          </w:p>
        </w:tc>
        <w:tc>
          <w:tcPr>
            <w:tcW w:w="4742"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14:paraId="40C4B5C7" w14:textId="77777777" w:rsidR="00101E69" w:rsidRPr="00514057" w:rsidRDefault="00101E69" w:rsidP="00514057">
            <w:pPr>
              <w:pStyle w:val="a4"/>
            </w:pPr>
            <w:r w:rsidRPr="00514057">
              <w:t>Расстояние, м</w:t>
            </w:r>
          </w:p>
        </w:tc>
      </w:tr>
      <w:tr w:rsidR="00101E69" w:rsidRPr="00514057" w14:paraId="1664E4E9" w14:textId="77777777" w:rsidTr="0097676C">
        <w:trPr>
          <w:cantSplit/>
        </w:trPr>
        <w:tc>
          <w:tcPr>
            <w:tcW w:w="5048" w:type="dxa"/>
            <w:vMerge/>
            <w:tcBorders>
              <w:top w:val="single" w:sz="8" w:space="0" w:color="auto"/>
              <w:left w:val="single" w:sz="8" w:space="0" w:color="auto"/>
              <w:bottom w:val="single" w:sz="8" w:space="0" w:color="auto"/>
              <w:right w:val="single" w:sz="8" w:space="0" w:color="auto"/>
            </w:tcBorders>
            <w:vAlign w:val="center"/>
          </w:tcPr>
          <w:p w14:paraId="6C9DF4FF" w14:textId="77777777" w:rsidR="00101E69" w:rsidRPr="00514057" w:rsidRDefault="00101E69" w:rsidP="00514057">
            <w:pPr>
              <w:pStyle w:val="a4"/>
            </w:pPr>
          </w:p>
        </w:tc>
        <w:tc>
          <w:tcPr>
            <w:tcW w:w="2210" w:type="dxa"/>
            <w:tcBorders>
              <w:top w:val="nil"/>
              <w:left w:val="nil"/>
              <w:bottom w:val="single" w:sz="8" w:space="0" w:color="auto"/>
              <w:right w:val="single" w:sz="8" w:space="0" w:color="auto"/>
            </w:tcBorders>
            <w:tcMar>
              <w:top w:w="0" w:type="dxa"/>
              <w:left w:w="108" w:type="dxa"/>
              <w:bottom w:w="0" w:type="dxa"/>
              <w:right w:w="108" w:type="dxa"/>
            </w:tcMar>
            <w:vAlign w:val="center"/>
          </w:tcPr>
          <w:p w14:paraId="02CCD7C5" w14:textId="77777777" w:rsidR="00101E69" w:rsidRPr="00514057" w:rsidRDefault="00101E69" w:rsidP="00514057">
            <w:pPr>
              <w:pStyle w:val="a4"/>
            </w:pPr>
            <w:r w:rsidRPr="00514057">
              <w:t>до стволов деревьев</w:t>
            </w:r>
          </w:p>
        </w:tc>
        <w:tc>
          <w:tcPr>
            <w:tcW w:w="2532" w:type="dxa"/>
            <w:tcBorders>
              <w:top w:val="nil"/>
              <w:left w:val="nil"/>
              <w:bottom w:val="single" w:sz="8" w:space="0" w:color="auto"/>
              <w:right w:val="single" w:sz="8" w:space="0" w:color="auto"/>
            </w:tcBorders>
            <w:tcMar>
              <w:top w:w="0" w:type="dxa"/>
              <w:left w:w="108" w:type="dxa"/>
              <w:bottom w:w="0" w:type="dxa"/>
              <w:right w:w="108" w:type="dxa"/>
            </w:tcMar>
            <w:vAlign w:val="center"/>
          </w:tcPr>
          <w:p w14:paraId="077E613C" w14:textId="77777777" w:rsidR="00101E69" w:rsidRPr="00514057" w:rsidRDefault="00101E69" w:rsidP="00514057">
            <w:pPr>
              <w:pStyle w:val="a4"/>
            </w:pPr>
            <w:r w:rsidRPr="00514057">
              <w:t>до кустарников</w:t>
            </w:r>
          </w:p>
        </w:tc>
      </w:tr>
      <w:tr w:rsidR="00101E69" w:rsidRPr="00514057" w14:paraId="75B1D83E" w14:textId="77777777" w:rsidTr="0097676C">
        <w:tc>
          <w:tcPr>
            <w:tcW w:w="5048"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37AE8C43" w14:textId="77777777" w:rsidR="00101E69" w:rsidRPr="00514057" w:rsidRDefault="00101E69" w:rsidP="00514057">
            <w:pPr>
              <w:pStyle w:val="a4"/>
            </w:pPr>
            <w:r w:rsidRPr="00514057">
              <w:t>Здания</w:t>
            </w:r>
          </w:p>
        </w:tc>
        <w:tc>
          <w:tcPr>
            <w:tcW w:w="2210" w:type="dxa"/>
            <w:tcBorders>
              <w:top w:val="nil"/>
              <w:left w:val="nil"/>
              <w:bottom w:val="single" w:sz="8" w:space="0" w:color="auto"/>
              <w:right w:val="single" w:sz="8" w:space="0" w:color="auto"/>
            </w:tcBorders>
            <w:tcMar>
              <w:top w:w="0" w:type="dxa"/>
              <w:left w:w="108" w:type="dxa"/>
              <w:bottom w:w="0" w:type="dxa"/>
              <w:right w:w="108" w:type="dxa"/>
            </w:tcMar>
            <w:vAlign w:val="center"/>
          </w:tcPr>
          <w:p w14:paraId="3E47B7D3" w14:textId="77777777" w:rsidR="00101E69" w:rsidRPr="00514057" w:rsidRDefault="00101E69" w:rsidP="00514057">
            <w:pPr>
              <w:pStyle w:val="a4"/>
            </w:pPr>
            <w:r w:rsidRPr="00514057">
              <w:t>5</w:t>
            </w:r>
          </w:p>
        </w:tc>
        <w:tc>
          <w:tcPr>
            <w:tcW w:w="2532" w:type="dxa"/>
            <w:tcBorders>
              <w:top w:val="nil"/>
              <w:left w:val="nil"/>
              <w:bottom w:val="single" w:sz="8" w:space="0" w:color="auto"/>
              <w:right w:val="single" w:sz="8" w:space="0" w:color="auto"/>
            </w:tcBorders>
            <w:tcMar>
              <w:top w:w="0" w:type="dxa"/>
              <w:left w:w="108" w:type="dxa"/>
              <w:bottom w:w="0" w:type="dxa"/>
              <w:right w:w="108" w:type="dxa"/>
            </w:tcMar>
            <w:vAlign w:val="center"/>
          </w:tcPr>
          <w:p w14:paraId="6063F4C3" w14:textId="77777777" w:rsidR="00101E69" w:rsidRPr="00514057" w:rsidRDefault="00101E69" w:rsidP="00514057">
            <w:pPr>
              <w:pStyle w:val="a4"/>
            </w:pPr>
            <w:r w:rsidRPr="00514057">
              <w:t>1,5</w:t>
            </w:r>
          </w:p>
        </w:tc>
      </w:tr>
      <w:tr w:rsidR="00101E69" w:rsidRPr="00514057" w14:paraId="29B02DD8" w14:textId="77777777" w:rsidTr="0097676C">
        <w:tc>
          <w:tcPr>
            <w:tcW w:w="5048"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42C1C8F2" w14:textId="77777777" w:rsidR="00101E69" w:rsidRPr="00514057" w:rsidRDefault="00101E69" w:rsidP="00514057">
            <w:pPr>
              <w:pStyle w:val="a4"/>
            </w:pPr>
            <w:r w:rsidRPr="00514057">
              <w:t>Магистрали различного назначения</w:t>
            </w:r>
          </w:p>
        </w:tc>
        <w:tc>
          <w:tcPr>
            <w:tcW w:w="2210" w:type="dxa"/>
            <w:tcBorders>
              <w:top w:val="nil"/>
              <w:left w:val="nil"/>
              <w:bottom w:val="single" w:sz="8" w:space="0" w:color="auto"/>
              <w:right w:val="single" w:sz="8" w:space="0" w:color="auto"/>
            </w:tcBorders>
            <w:tcMar>
              <w:top w:w="0" w:type="dxa"/>
              <w:left w:w="108" w:type="dxa"/>
              <w:bottom w:w="0" w:type="dxa"/>
              <w:right w:w="108" w:type="dxa"/>
            </w:tcMar>
            <w:vAlign w:val="center"/>
          </w:tcPr>
          <w:p w14:paraId="1F46C0A9" w14:textId="77777777" w:rsidR="00101E69" w:rsidRPr="00514057" w:rsidRDefault="00101E69" w:rsidP="00514057">
            <w:pPr>
              <w:pStyle w:val="a4"/>
            </w:pPr>
            <w:r w:rsidRPr="00514057">
              <w:t>2</w:t>
            </w:r>
          </w:p>
        </w:tc>
        <w:tc>
          <w:tcPr>
            <w:tcW w:w="2532" w:type="dxa"/>
            <w:tcBorders>
              <w:top w:val="nil"/>
              <w:left w:val="nil"/>
              <w:bottom w:val="single" w:sz="8" w:space="0" w:color="auto"/>
              <w:right w:val="single" w:sz="8" w:space="0" w:color="auto"/>
            </w:tcBorders>
            <w:tcMar>
              <w:top w:w="0" w:type="dxa"/>
              <w:left w:w="108" w:type="dxa"/>
              <w:bottom w:w="0" w:type="dxa"/>
              <w:right w:w="108" w:type="dxa"/>
            </w:tcMar>
            <w:vAlign w:val="center"/>
          </w:tcPr>
          <w:p w14:paraId="7859D793" w14:textId="77777777" w:rsidR="00101E69" w:rsidRPr="00514057" w:rsidRDefault="00101E69" w:rsidP="00514057">
            <w:pPr>
              <w:pStyle w:val="a4"/>
            </w:pPr>
            <w:r w:rsidRPr="00514057">
              <w:t>1</w:t>
            </w:r>
          </w:p>
        </w:tc>
      </w:tr>
      <w:tr w:rsidR="00101E69" w:rsidRPr="00514057" w14:paraId="15776DCC" w14:textId="77777777" w:rsidTr="0097676C">
        <w:tc>
          <w:tcPr>
            <w:tcW w:w="5048"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66DB92A8" w14:textId="77777777" w:rsidR="00101E69" w:rsidRPr="00514057" w:rsidRDefault="00101E69" w:rsidP="00514057">
            <w:pPr>
              <w:pStyle w:val="a4"/>
            </w:pPr>
            <w:r w:rsidRPr="00514057">
              <w:t>Подземные сети (тепловая сеть, канализация газопровод)</w:t>
            </w:r>
          </w:p>
        </w:tc>
        <w:tc>
          <w:tcPr>
            <w:tcW w:w="2210" w:type="dxa"/>
            <w:tcBorders>
              <w:top w:val="nil"/>
              <w:left w:val="nil"/>
              <w:bottom w:val="single" w:sz="8" w:space="0" w:color="auto"/>
              <w:right w:val="single" w:sz="8" w:space="0" w:color="auto"/>
            </w:tcBorders>
            <w:tcMar>
              <w:top w:w="0" w:type="dxa"/>
              <w:left w:w="108" w:type="dxa"/>
              <w:bottom w:w="0" w:type="dxa"/>
              <w:right w:w="108" w:type="dxa"/>
            </w:tcMar>
            <w:vAlign w:val="center"/>
          </w:tcPr>
          <w:p w14:paraId="1096130C" w14:textId="77777777" w:rsidR="00101E69" w:rsidRPr="00514057" w:rsidRDefault="00101E69" w:rsidP="00514057">
            <w:pPr>
              <w:pStyle w:val="a4"/>
            </w:pPr>
            <w:r w:rsidRPr="00514057">
              <w:t>2</w:t>
            </w:r>
          </w:p>
        </w:tc>
        <w:tc>
          <w:tcPr>
            <w:tcW w:w="2532" w:type="dxa"/>
            <w:tcBorders>
              <w:top w:val="nil"/>
              <w:left w:val="nil"/>
              <w:bottom w:val="single" w:sz="8" w:space="0" w:color="auto"/>
              <w:right w:val="single" w:sz="8" w:space="0" w:color="auto"/>
            </w:tcBorders>
            <w:tcMar>
              <w:top w:w="0" w:type="dxa"/>
              <w:left w:w="108" w:type="dxa"/>
              <w:bottom w:w="0" w:type="dxa"/>
              <w:right w:w="108" w:type="dxa"/>
            </w:tcMar>
            <w:vAlign w:val="center"/>
          </w:tcPr>
          <w:p w14:paraId="686568EE" w14:textId="77777777" w:rsidR="00101E69" w:rsidRPr="00514057" w:rsidRDefault="00101E69" w:rsidP="00514057">
            <w:pPr>
              <w:pStyle w:val="a4"/>
            </w:pPr>
            <w:r w:rsidRPr="00514057">
              <w:t>1</w:t>
            </w:r>
          </w:p>
        </w:tc>
      </w:tr>
      <w:tr w:rsidR="00101E69" w:rsidRPr="00514057" w14:paraId="2164A281" w14:textId="77777777" w:rsidTr="0097676C">
        <w:tc>
          <w:tcPr>
            <w:tcW w:w="5048"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21BBDDD7" w14:textId="77777777" w:rsidR="00101E69" w:rsidRPr="00514057" w:rsidRDefault="00101E69" w:rsidP="00514057">
            <w:pPr>
              <w:pStyle w:val="a4"/>
            </w:pPr>
            <w:r w:rsidRPr="00514057">
              <w:t>Второстепенные проезды, пешеходные дорожки</w:t>
            </w:r>
          </w:p>
        </w:tc>
        <w:tc>
          <w:tcPr>
            <w:tcW w:w="2210" w:type="dxa"/>
            <w:tcBorders>
              <w:top w:val="nil"/>
              <w:left w:val="nil"/>
              <w:bottom w:val="single" w:sz="8" w:space="0" w:color="auto"/>
              <w:right w:val="single" w:sz="8" w:space="0" w:color="auto"/>
            </w:tcBorders>
            <w:tcMar>
              <w:top w:w="0" w:type="dxa"/>
              <w:left w:w="108" w:type="dxa"/>
              <w:bottom w:w="0" w:type="dxa"/>
              <w:right w:w="108" w:type="dxa"/>
            </w:tcMar>
            <w:vAlign w:val="center"/>
          </w:tcPr>
          <w:p w14:paraId="3F3A3375" w14:textId="77777777" w:rsidR="00101E69" w:rsidRPr="00514057" w:rsidRDefault="00101E69" w:rsidP="00514057">
            <w:pPr>
              <w:pStyle w:val="a4"/>
            </w:pPr>
            <w:r w:rsidRPr="00514057">
              <w:t>0,75</w:t>
            </w:r>
          </w:p>
        </w:tc>
        <w:tc>
          <w:tcPr>
            <w:tcW w:w="2532" w:type="dxa"/>
            <w:tcBorders>
              <w:top w:val="nil"/>
              <w:left w:val="nil"/>
              <w:bottom w:val="single" w:sz="8" w:space="0" w:color="auto"/>
              <w:right w:val="single" w:sz="8" w:space="0" w:color="auto"/>
            </w:tcBorders>
            <w:tcMar>
              <w:top w:w="0" w:type="dxa"/>
              <w:left w:w="108" w:type="dxa"/>
              <w:bottom w:w="0" w:type="dxa"/>
              <w:right w:w="108" w:type="dxa"/>
            </w:tcMar>
            <w:vAlign w:val="center"/>
          </w:tcPr>
          <w:p w14:paraId="36D4EBBE" w14:textId="77777777" w:rsidR="00101E69" w:rsidRPr="00514057" w:rsidRDefault="00101E69" w:rsidP="00514057">
            <w:pPr>
              <w:pStyle w:val="a4"/>
            </w:pPr>
            <w:r w:rsidRPr="00514057">
              <w:t>0,5</w:t>
            </w:r>
          </w:p>
        </w:tc>
      </w:tr>
    </w:tbl>
    <w:p w14:paraId="2CBAF778" w14:textId="77777777" w:rsidR="00101E69" w:rsidRPr="00514057" w:rsidRDefault="00101E69" w:rsidP="00101E69">
      <w:pPr>
        <w:rPr>
          <w:rFonts w:cs="Times New Roman"/>
        </w:rPr>
      </w:pPr>
    </w:p>
    <w:p w14:paraId="1BB490CF" w14:textId="77777777" w:rsidR="00101E69" w:rsidRPr="00514057" w:rsidRDefault="00101E69" w:rsidP="00514057">
      <w:pPr>
        <w:spacing w:before="80"/>
        <w:ind w:firstLine="709"/>
        <w:rPr>
          <w:rFonts w:cs="Times New Roman"/>
          <w:szCs w:val="28"/>
        </w:rPr>
      </w:pPr>
      <w:r w:rsidRPr="00514057">
        <w:rPr>
          <w:rFonts w:cs="Times New Roman"/>
          <w:szCs w:val="28"/>
        </w:rPr>
        <w:t xml:space="preserve">Вдоль городских улиц и дорог предлагаются посадки </w:t>
      </w:r>
      <w:proofErr w:type="spellStart"/>
      <w:r w:rsidRPr="00514057">
        <w:rPr>
          <w:rFonts w:cs="Times New Roman"/>
          <w:szCs w:val="28"/>
        </w:rPr>
        <w:t>ширококронных</w:t>
      </w:r>
      <w:proofErr w:type="spellEnd"/>
      <w:r w:rsidRPr="00514057">
        <w:rPr>
          <w:rFonts w:cs="Times New Roman"/>
          <w:szCs w:val="28"/>
        </w:rPr>
        <w:t xml:space="preserve"> </w:t>
      </w:r>
      <w:r w:rsidRPr="00514057">
        <w:rPr>
          <w:rFonts w:cs="Times New Roman"/>
          <w:szCs w:val="28"/>
        </w:rPr>
        <w:lastRenderedPageBreak/>
        <w:t xml:space="preserve">пород деревьев. Хорошо в такую посадку подойдет вяз Андросова, вяз мелколистный.  Вяз неприхотлив, декоративен и хорошо создает тень в жаркий день. </w:t>
      </w:r>
    </w:p>
    <w:p w14:paraId="79242359" w14:textId="77777777" w:rsidR="00101E69" w:rsidRPr="00514057" w:rsidRDefault="00101E69" w:rsidP="00101E69">
      <w:pPr>
        <w:rPr>
          <w:b/>
          <w:szCs w:val="28"/>
        </w:rPr>
      </w:pPr>
    </w:p>
    <w:p w14:paraId="7A6CF87A" w14:textId="77777777" w:rsidR="00101E69" w:rsidRPr="00514057" w:rsidRDefault="00101E69" w:rsidP="00101E69">
      <w:pPr>
        <w:rPr>
          <w:b/>
          <w:szCs w:val="28"/>
        </w:rPr>
      </w:pPr>
      <w:r w:rsidRPr="00514057">
        <w:rPr>
          <w:szCs w:val="28"/>
        </w:rPr>
        <w:t xml:space="preserve">Целесообразно </w:t>
      </w:r>
      <w:proofErr w:type="gramStart"/>
      <w:r w:rsidRPr="00514057">
        <w:rPr>
          <w:szCs w:val="28"/>
        </w:rPr>
        <w:t>создавать  участки</w:t>
      </w:r>
      <w:proofErr w:type="gramEnd"/>
      <w:r w:rsidRPr="00514057">
        <w:rPr>
          <w:szCs w:val="28"/>
        </w:rPr>
        <w:t xml:space="preserve"> непрерывного цветения из красивоцветущих кустарников, которые </w:t>
      </w:r>
      <w:proofErr w:type="gramStart"/>
      <w:r w:rsidRPr="00514057">
        <w:rPr>
          <w:szCs w:val="28"/>
        </w:rPr>
        <w:t>украсят  и</w:t>
      </w:r>
      <w:proofErr w:type="gramEnd"/>
      <w:r w:rsidRPr="00514057">
        <w:rPr>
          <w:szCs w:val="28"/>
        </w:rPr>
        <w:t xml:space="preserve"> зимний ландшафт (чубушник, дерен, сирень обыкновенная и ее сорта, спиреи, кизильник и др.).</w:t>
      </w:r>
    </w:p>
    <w:p w14:paraId="418556EF" w14:textId="77777777" w:rsidR="00101E69" w:rsidRPr="00514057" w:rsidRDefault="00101E69" w:rsidP="00101E69">
      <w:pPr>
        <w:rPr>
          <w:rFonts w:cs="Times New Roman"/>
        </w:rPr>
      </w:pPr>
    </w:p>
    <w:p w14:paraId="3364D6FB" w14:textId="77777777" w:rsidR="00101E69" w:rsidRPr="00514057" w:rsidRDefault="00101E69" w:rsidP="00101E69">
      <w:pPr>
        <w:rPr>
          <w:rFonts w:cs="Times New Roman"/>
        </w:rPr>
      </w:pPr>
      <w:r w:rsidRPr="00514057">
        <w:rPr>
          <w:rFonts w:cs="Times New Roman"/>
          <w:noProof/>
        </w:rPr>
        <w:drawing>
          <wp:inline distT="0" distB="0" distL="0" distR="0" wp14:anchorId="72C87B55" wp14:editId="10306AE3">
            <wp:extent cx="5529600" cy="3405333"/>
            <wp:effectExtent l="0" t="0" r="0" b="5080"/>
            <wp:docPr id="11" name="Рисунок 11" descr="C:\Users\IShuvayeva\Desktop\БЛАГОУСТРОЙСТВО\iZJS6U52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IShuvayeva\Desktop\БЛАГОУСТРОЙСТВО\iZJS6U52S.jp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658246" cy="3484558"/>
                    </a:xfrm>
                    <a:prstGeom prst="rect">
                      <a:avLst/>
                    </a:prstGeom>
                    <a:noFill/>
                    <a:ln>
                      <a:noFill/>
                    </a:ln>
                  </pic:spPr>
                </pic:pic>
              </a:graphicData>
            </a:graphic>
          </wp:inline>
        </w:drawing>
      </w:r>
    </w:p>
    <w:p w14:paraId="3E9831F3" w14:textId="77777777" w:rsidR="00101E69" w:rsidRPr="00514057" w:rsidRDefault="00101E69" w:rsidP="00101E69">
      <w:pPr>
        <w:rPr>
          <w:rFonts w:cs="Times New Roman"/>
        </w:rPr>
      </w:pPr>
    </w:p>
    <w:p w14:paraId="6FC11E27" w14:textId="77777777" w:rsidR="00101E69" w:rsidRPr="00514057" w:rsidRDefault="00101E69" w:rsidP="00101E69">
      <w:pPr>
        <w:tabs>
          <w:tab w:val="left" w:pos="8295"/>
        </w:tabs>
        <w:jc w:val="right"/>
        <w:rPr>
          <w:rFonts w:cs="Times New Roman"/>
          <w:b/>
        </w:rPr>
      </w:pPr>
    </w:p>
    <w:p w14:paraId="5EAEA711" w14:textId="77777777" w:rsidR="00101E69" w:rsidRPr="00514057" w:rsidRDefault="00101E69" w:rsidP="00101E69">
      <w:pPr>
        <w:tabs>
          <w:tab w:val="left" w:pos="8295"/>
        </w:tabs>
        <w:jc w:val="right"/>
        <w:rPr>
          <w:rFonts w:cs="Times New Roman"/>
          <w:b/>
        </w:rPr>
      </w:pPr>
    </w:p>
    <w:p w14:paraId="6D4C1C67" w14:textId="77777777" w:rsidR="00101E69" w:rsidRPr="00514057" w:rsidRDefault="00101E69" w:rsidP="00101E69">
      <w:pPr>
        <w:tabs>
          <w:tab w:val="left" w:pos="8295"/>
        </w:tabs>
        <w:jc w:val="right"/>
        <w:rPr>
          <w:rFonts w:cs="Times New Roman"/>
          <w:b/>
        </w:rPr>
      </w:pPr>
      <w:r w:rsidRPr="00514057">
        <w:rPr>
          <w:rFonts w:cs="Times New Roman"/>
          <w:b/>
        </w:rPr>
        <w:t>Таблица</w:t>
      </w:r>
    </w:p>
    <w:p w14:paraId="1BEA8478" w14:textId="77777777" w:rsidR="00101E69" w:rsidRPr="00514057" w:rsidRDefault="00101E69" w:rsidP="00101E69">
      <w:pPr>
        <w:tabs>
          <w:tab w:val="left" w:pos="8295"/>
        </w:tabs>
        <w:rPr>
          <w:rFonts w:eastAsia="Times New Roman" w:cs="Times New Roman"/>
        </w:rPr>
      </w:pPr>
      <w:r w:rsidRPr="00514057">
        <w:rPr>
          <w:rFonts w:cs="Times New Roman"/>
          <w:b/>
        </w:rPr>
        <w:t xml:space="preserve">Плотность посадки деревьев и </w:t>
      </w:r>
      <w:proofErr w:type="gramStart"/>
      <w:r w:rsidRPr="00514057">
        <w:rPr>
          <w:rFonts w:cs="Times New Roman"/>
          <w:b/>
        </w:rPr>
        <w:t xml:space="preserve">кустарников  </w:t>
      </w:r>
      <w:r w:rsidRPr="00514057">
        <w:rPr>
          <w:rFonts w:cs="Times New Roman"/>
        </w:rPr>
        <w:t>(</w:t>
      </w:r>
      <w:proofErr w:type="gramEnd"/>
      <w:r w:rsidRPr="00514057">
        <w:rPr>
          <w:rFonts w:cs="Times New Roman"/>
        </w:rPr>
        <w:t>шт. на 1 га)</w:t>
      </w:r>
      <w:r w:rsidRPr="00514057">
        <w:rPr>
          <w:rFonts w:cs="Times New Roman"/>
        </w:rPr>
        <w:tab/>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98"/>
        <w:gridCol w:w="4677"/>
        <w:gridCol w:w="1927"/>
        <w:gridCol w:w="2042"/>
      </w:tblGrid>
      <w:tr w:rsidR="00101E69" w:rsidRPr="00514057" w14:paraId="128900DD" w14:textId="77777777" w:rsidTr="0097676C">
        <w:tc>
          <w:tcPr>
            <w:tcW w:w="698" w:type="dxa"/>
          </w:tcPr>
          <w:p w14:paraId="0EE8BC8C" w14:textId="77777777" w:rsidR="00101E69" w:rsidRPr="00514057" w:rsidRDefault="00101E69" w:rsidP="00514057">
            <w:pPr>
              <w:pStyle w:val="a4"/>
            </w:pPr>
            <w:r w:rsidRPr="00514057">
              <w:t>№</w:t>
            </w:r>
          </w:p>
          <w:p w14:paraId="11960F3E" w14:textId="77777777" w:rsidR="00101E69" w:rsidRPr="00514057" w:rsidRDefault="00101E69" w:rsidP="00514057">
            <w:pPr>
              <w:pStyle w:val="a4"/>
            </w:pPr>
            <w:r w:rsidRPr="00514057">
              <w:t>п/п</w:t>
            </w:r>
          </w:p>
        </w:tc>
        <w:tc>
          <w:tcPr>
            <w:tcW w:w="4678" w:type="dxa"/>
          </w:tcPr>
          <w:p w14:paraId="44D382D5" w14:textId="77777777" w:rsidR="00101E69" w:rsidRPr="00514057" w:rsidRDefault="00101E69" w:rsidP="00514057">
            <w:pPr>
              <w:pStyle w:val="a4"/>
            </w:pPr>
            <w:r w:rsidRPr="00514057">
              <w:t>Наименование</w:t>
            </w:r>
          </w:p>
        </w:tc>
        <w:tc>
          <w:tcPr>
            <w:tcW w:w="1927" w:type="dxa"/>
          </w:tcPr>
          <w:p w14:paraId="014EFFE5" w14:textId="77777777" w:rsidR="00101E69" w:rsidRPr="00514057" w:rsidRDefault="00101E69" w:rsidP="00514057">
            <w:pPr>
              <w:pStyle w:val="a4"/>
            </w:pPr>
            <w:r w:rsidRPr="00514057">
              <w:t>деревья</w:t>
            </w:r>
          </w:p>
        </w:tc>
        <w:tc>
          <w:tcPr>
            <w:tcW w:w="2042" w:type="dxa"/>
          </w:tcPr>
          <w:p w14:paraId="4EBBB7DA" w14:textId="77777777" w:rsidR="00101E69" w:rsidRPr="00514057" w:rsidRDefault="00101E69" w:rsidP="00514057">
            <w:pPr>
              <w:pStyle w:val="a4"/>
            </w:pPr>
            <w:r w:rsidRPr="00514057">
              <w:t>кустарники</w:t>
            </w:r>
          </w:p>
        </w:tc>
      </w:tr>
      <w:tr w:rsidR="00101E69" w:rsidRPr="00514057" w14:paraId="03DB30C5" w14:textId="77777777" w:rsidTr="0097676C">
        <w:tc>
          <w:tcPr>
            <w:tcW w:w="698" w:type="dxa"/>
          </w:tcPr>
          <w:p w14:paraId="2CF2D4FC" w14:textId="77777777" w:rsidR="00101E69" w:rsidRPr="00514057" w:rsidRDefault="00101E69" w:rsidP="00514057">
            <w:pPr>
              <w:pStyle w:val="a4"/>
            </w:pPr>
            <w:r w:rsidRPr="00514057">
              <w:t>1</w:t>
            </w:r>
          </w:p>
        </w:tc>
        <w:tc>
          <w:tcPr>
            <w:tcW w:w="4678" w:type="dxa"/>
          </w:tcPr>
          <w:p w14:paraId="7AE191F3" w14:textId="77777777" w:rsidR="00101E69" w:rsidRPr="00514057" w:rsidRDefault="00101E69" w:rsidP="00514057">
            <w:pPr>
              <w:pStyle w:val="a4"/>
            </w:pPr>
            <w:r w:rsidRPr="00514057">
              <w:t>Парки</w:t>
            </w:r>
          </w:p>
        </w:tc>
        <w:tc>
          <w:tcPr>
            <w:tcW w:w="1927" w:type="dxa"/>
          </w:tcPr>
          <w:p w14:paraId="3AA8FF47" w14:textId="77777777" w:rsidR="00101E69" w:rsidRPr="00514057" w:rsidRDefault="00101E69" w:rsidP="00514057">
            <w:pPr>
              <w:pStyle w:val="a4"/>
            </w:pPr>
            <w:r w:rsidRPr="00514057">
              <w:t>200-250</w:t>
            </w:r>
          </w:p>
        </w:tc>
        <w:tc>
          <w:tcPr>
            <w:tcW w:w="2042" w:type="dxa"/>
          </w:tcPr>
          <w:p w14:paraId="00562522" w14:textId="77777777" w:rsidR="00101E69" w:rsidRPr="00514057" w:rsidRDefault="00101E69" w:rsidP="00514057">
            <w:pPr>
              <w:pStyle w:val="a4"/>
            </w:pPr>
            <w:r w:rsidRPr="00514057">
              <w:t>1500-2000</w:t>
            </w:r>
          </w:p>
        </w:tc>
      </w:tr>
      <w:tr w:rsidR="00101E69" w:rsidRPr="00514057" w14:paraId="4D7EE2AC" w14:textId="77777777" w:rsidTr="0097676C">
        <w:tc>
          <w:tcPr>
            <w:tcW w:w="698" w:type="dxa"/>
          </w:tcPr>
          <w:p w14:paraId="0AEA9784" w14:textId="77777777" w:rsidR="00101E69" w:rsidRPr="00514057" w:rsidRDefault="00101E69" w:rsidP="00514057">
            <w:pPr>
              <w:pStyle w:val="a4"/>
            </w:pPr>
            <w:r w:rsidRPr="00514057">
              <w:t>2</w:t>
            </w:r>
          </w:p>
        </w:tc>
        <w:tc>
          <w:tcPr>
            <w:tcW w:w="4678" w:type="dxa"/>
          </w:tcPr>
          <w:p w14:paraId="64C3494D" w14:textId="77777777" w:rsidR="00101E69" w:rsidRPr="00514057" w:rsidRDefault="00101E69" w:rsidP="00514057">
            <w:pPr>
              <w:pStyle w:val="a4"/>
            </w:pPr>
            <w:r w:rsidRPr="00514057">
              <w:t>Скверы</w:t>
            </w:r>
          </w:p>
        </w:tc>
        <w:tc>
          <w:tcPr>
            <w:tcW w:w="1927" w:type="dxa"/>
          </w:tcPr>
          <w:p w14:paraId="32DFF849" w14:textId="77777777" w:rsidR="00101E69" w:rsidRPr="00514057" w:rsidRDefault="00101E69" w:rsidP="00514057">
            <w:pPr>
              <w:pStyle w:val="a4"/>
            </w:pPr>
            <w:r w:rsidRPr="00514057">
              <w:t>150</w:t>
            </w:r>
          </w:p>
        </w:tc>
        <w:tc>
          <w:tcPr>
            <w:tcW w:w="2042" w:type="dxa"/>
          </w:tcPr>
          <w:p w14:paraId="5544DA7D" w14:textId="77777777" w:rsidR="00101E69" w:rsidRPr="00514057" w:rsidRDefault="00101E69" w:rsidP="00514057">
            <w:pPr>
              <w:pStyle w:val="a4"/>
            </w:pPr>
            <w:r w:rsidRPr="00514057">
              <w:t>1500</w:t>
            </w:r>
          </w:p>
        </w:tc>
      </w:tr>
      <w:tr w:rsidR="00101E69" w:rsidRPr="00514057" w14:paraId="65C11303" w14:textId="77777777" w:rsidTr="0097676C">
        <w:tc>
          <w:tcPr>
            <w:tcW w:w="698" w:type="dxa"/>
          </w:tcPr>
          <w:p w14:paraId="17CAC497" w14:textId="77777777" w:rsidR="00101E69" w:rsidRPr="00514057" w:rsidRDefault="00101E69" w:rsidP="00514057">
            <w:pPr>
              <w:pStyle w:val="a4"/>
            </w:pPr>
            <w:r w:rsidRPr="00514057">
              <w:t>3</w:t>
            </w:r>
          </w:p>
        </w:tc>
        <w:tc>
          <w:tcPr>
            <w:tcW w:w="4678" w:type="dxa"/>
          </w:tcPr>
          <w:p w14:paraId="58E4A21B" w14:textId="77777777" w:rsidR="00101E69" w:rsidRPr="00514057" w:rsidRDefault="00101E69" w:rsidP="00514057">
            <w:pPr>
              <w:pStyle w:val="a4"/>
            </w:pPr>
            <w:r w:rsidRPr="00514057">
              <w:t>Бульвары</w:t>
            </w:r>
          </w:p>
        </w:tc>
        <w:tc>
          <w:tcPr>
            <w:tcW w:w="1927" w:type="dxa"/>
          </w:tcPr>
          <w:p w14:paraId="562BCA10" w14:textId="77777777" w:rsidR="00101E69" w:rsidRPr="00514057" w:rsidRDefault="00101E69" w:rsidP="00514057">
            <w:pPr>
              <w:pStyle w:val="a4"/>
            </w:pPr>
            <w:r w:rsidRPr="00514057">
              <w:t>250</w:t>
            </w:r>
          </w:p>
        </w:tc>
        <w:tc>
          <w:tcPr>
            <w:tcW w:w="2042" w:type="dxa"/>
          </w:tcPr>
          <w:p w14:paraId="68F3A300" w14:textId="77777777" w:rsidR="00101E69" w:rsidRPr="00514057" w:rsidRDefault="00101E69" w:rsidP="00514057">
            <w:pPr>
              <w:pStyle w:val="a4"/>
            </w:pPr>
            <w:r w:rsidRPr="00514057">
              <w:t>2500-4500</w:t>
            </w:r>
          </w:p>
        </w:tc>
      </w:tr>
      <w:tr w:rsidR="00101E69" w:rsidRPr="00514057" w14:paraId="162E0456" w14:textId="77777777" w:rsidTr="0097676C">
        <w:tc>
          <w:tcPr>
            <w:tcW w:w="698" w:type="dxa"/>
          </w:tcPr>
          <w:p w14:paraId="3B033607" w14:textId="77777777" w:rsidR="00101E69" w:rsidRPr="00514057" w:rsidRDefault="00101E69" w:rsidP="00514057">
            <w:pPr>
              <w:pStyle w:val="a4"/>
            </w:pPr>
            <w:r w:rsidRPr="00514057">
              <w:t>4</w:t>
            </w:r>
          </w:p>
        </w:tc>
        <w:tc>
          <w:tcPr>
            <w:tcW w:w="4678" w:type="dxa"/>
          </w:tcPr>
          <w:p w14:paraId="053C7F84" w14:textId="77777777" w:rsidR="00101E69" w:rsidRPr="00514057" w:rsidRDefault="00101E69" w:rsidP="00514057">
            <w:pPr>
              <w:pStyle w:val="a4"/>
            </w:pPr>
            <w:r w:rsidRPr="00514057">
              <w:t>Жилая территория</w:t>
            </w:r>
          </w:p>
        </w:tc>
        <w:tc>
          <w:tcPr>
            <w:tcW w:w="1927" w:type="dxa"/>
          </w:tcPr>
          <w:p w14:paraId="7CF49DAD" w14:textId="77777777" w:rsidR="00101E69" w:rsidRPr="00514057" w:rsidRDefault="00101E69" w:rsidP="00514057">
            <w:pPr>
              <w:pStyle w:val="a4"/>
            </w:pPr>
            <w:r w:rsidRPr="00514057">
              <w:t>150-200</w:t>
            </w:r>
          </w:p>
        </w:tc>
        <w:tc>
          <w:tcPr>
            <w:tcW w:w="2042" w:type="dxa"/>
          </w:tcPr>
          <w:p w14:paraId="4F51F4ED" w14:textId="77777777" w:rsidR="00101E69" w:rsidRPr="00514057" w:rsidRDefault="00101E69" w:rsidP="00514057">
            <w:pPr>
              <w:pStyle w:val="a4"/>
            </w:pPr>
            <w:r w:rsidRPr="00514057">
              <w:t>1500-2500</w:t>
            </w:r>
          </w:p>
        </w:tc>
      </w:tr>
      <w:tr w:rsidR="00101E69" w:rsidRPr="00514057" w14:paraId="6B8EC716" w14:textId="77777777" w:rsidTr="0097676C">
        <w:tc>
          <w:tcPr>
            <w:tcW w:w="698" w:type="dxa"/>
          </w:tcPr>
          <w:p w14:paraId="7E6921B8" w14:textId="77777777" w:rsidR="00101E69" w:rsidRPr="00514057" w:rsidRDefault="00101E69" w:rsidP="00514057">
            <w:pPr>
              <w:pStyle w:val="a4"/>
            </w:pPr>
            <w:r w:rsidRPr="00514057">
              <w:t>5</w:t>
            </w:r>
          </w:p>
        </w:tc>
        <w:tc>
          <w:tcPr>
            <w:tcW w:w="4678" w:type="dxa"/>
          </w:tcPr>
          <w:p w14:paraId="223F7ED1" w14:textId="77777777" w:rsidR="00101E69" w:rsidRPr="00514057" w:rsidRDefault="00101E69" w:rsidP="00514057">
            <w:pPr>
              <w:pStyle w:val="a4"/>
            </w:pPr>
            <w:r w:rsidRPr="00514057">
              <w:t>Участки общественных и спортивных сооружений</w:t>
            </w:r>
          </w:p>
        </w:tc>
        <w:tc>
          <w:tcPr>
            <w:tcW w:w="1927" w:type="dxa"/>
          </w:tcPr>
          <w:p w14:paraId="78F0CBD9" w14:textId="77777777" w:rsidR="00101E69" w:rsidRPr="00514057" w:rsidRDefault="00101E69" w:rsidP="00514057">
            <w:pPr>
              <w:pStyle w:val="a4"/>
            </w:pPr>
            <w:r w:rsidRPr="00514057">
              <w:t>150</w:t>
            </w:r>
          </w:p>
        </w:tc>
        <w:tc>
          <w:tcPr>
            <w:tcW w:w="2042" w:type="dxa"/>
          </w:tcPr>
          <w:p w14:paraId="48C93F50" w14:textId="77777777" w:rsidR="00101E69" w:rsidRPr="00514057" w:rsidRDefault="00101E69" w:rsidP="00514057">
            <w:pPr>
              <w:pStyle w:val="a4"/>
            </w:pPr>
            <w:r w:rsidRPr="00514057">
              <w:t>2000-2500</w:t>
            </w:r>
          </w:p>
        </w:tc>
      </w:tr>
      <w:tr w:rsidR="00101E69" w:rsidRPr="00514057" w14:paraId="0FEC53CD" w14:textId="77777777" w:rsidTr="0097676C">
        <w:tc>
          <w:tcPr>
            <w:tcW w:w="698" w:type="dxa"/>
          </w:tcPr>
          <w:p w14:paraId="5F788DD4" w14:textId="77777777" w:rsidR="00101E69" w:rsidRPr="00514057" w:rsidRDefault="00101E69" w:rsidP="00514057">
            <w:pPr>
              <w:pStyle w:val="a4"/>
            </w:pPr>
            <w:r w:rsidRPr="00514057">
              <w:t>6</w:t>
            </w:r>
          </w:p>
        </w:tc>
        <w:tc>
          <w:tcPr>
            <w:tcW w:w="4678" w:type="dxa"/>
          </w:tcPr>
          <w:p w14:paraId="2EE5DB27" w14:textId="77777777" w:rsidR="00101E69" w:rsidRPr="00514057" w:rsidRDefault="00101E69" w:rsidP="00514057">
            <w:pPr>
              <w:pStyle w:val="a4"/>
            </w:pPr>
            <w:r w:rsidRPr="00514057">
              <w:t>Санитарно-защитные зоны</w:t>
            </w:r>
          </w:p>
        </w:tc>
        <w:tc>
          <w:tcPr>
            <w:tcW w:w="1927" w:type="dxa"/>
          </w:tcPr>
          <w:p w14:paraId="4315388A" w14:textId="77777777" w:rsidR="00101E69" w:rsidRPr="00514057" w:rsidRDefault="00101E69" w:rsidP="00514057">
            <w:pPr>
              <w:pStyle w:val="a4"/>
            </w:pPr>
            <w:r w:rsidRPr="00514057">
              <w:t>400-1000</w:t>
            </w:r>
          </w:p>
        </w:tc>
        <w:tc>
          <w:tcPr>
            <w:tcW w:w="2042" w:type="dxa"/>
          </w:tcPr>
          <w:p w14:paraId="2026EA04" w14:textId="77777777" w:rsidR="00101E69" w:rsidRPr="00514057" w:rsidRDefault="00101E69" w:rsidP="00514057">
            <w:pPr>
              <w:pStyle w:val="a4"/>
            </w:pPr>
            <w:r w:rsidRPr="00514057">
              <w:t>1000-3000</w:t>
            </w:r>
          </w:p>
        </w:tc>
      </w:tr>
    </w:tbl>
    <w:p w14:paraId="7857A9B9" w14:textId="77777777" w:rsidR="00101E69" w:rsidRPr="00514057" w:rsidRDefault="00101E69" w:rsidP="00101E69">
      <w:pPr>
        <w:rPr>
          <w:rFonts w:cs="Times New Roman"/>
        </w:rPr>
      </w:pPr>
    </w:p>
    <w:p w14:paraId="56171EA2" w14:textId="77777777" w:rsidR="00101E69" w:rsidRPr="00514057" w:rsidRDefault="00101E69" w:rsidP="00101E69">
      <w:pPr>
        <w:rPr>
          <w:sz w:val="24"/>
        </w:rPr>
      </w:pPr>
    </w:p>
    <w:p w14:paraId="4FFF1394" w14:textId="77777777" w:rsidR="00101E69" w:rsidRPr="00514057" w:rsidRDefault="00101E69" w:rsidP="00101E69">
      <w:pPr>
        <w:rPr>
          <w:szCs w:val="28"/>
        </w:rPr>
      </w:pPr>
      <w:r w:rsidRPr="00514057">
        <w:rPr>
          <w:szCs w:val="28"/>
        </w:rPr>
        <w:t xml:space="preserve">Зеленые насаждения парковых </w:t>
      </w:r>
      <w:proofErr w:type="gramStart"/>
      <w:r w:rsidRPr="00514057">
        <w:rPr>
          <w:szCs w:val="28"/>
        </w:rPr>
        <w:t>зон  предлагается</w:t>
      </w:r>
      <w:proofErr w:type="gramEnd"/>
      <w:r w:rsidRPr="00514057">
        <w:rPr>
          <w:szCs w:val="28"/>
        </w:rPr>
        <w:t xml:space="preserve"> разместить в виде ландшафтных групп деревьев, красивоцветущих кустарников, хвойных пород. В парке необходимо разместить детские площадки с аттракционами, можно </w:t>
      </w:r>
      <w:r w:rsidRPr="00514057">
        <w:rPr>
          <w:szCs w:val="28"/>
        </w:rPr>
        <w:lastRenderedPageBreak/>
        <w:t xml:space="preserve">предусмотреть летнюю эстраду. Особое внимание уделяется раскрытию живописного вида на выделяющиеся части ландшафта с мест, служащих для отдыха. В вечернее время можно </w:t>
      </w:r>
      <w:proofErr w:type="gramStart"/>
      <w:r w:rsidRPr="00514057">
        <w:rPr>
          <w:szCs w:val="28"/>
        </w:rPr>
        <w:t>предусмотреть  подсветку</w:t>
      </w:r>
      <w:proofErr w:type="gramEnd"/>
      <w:r w:rsidRPr="00514057">
        <w:rPr>
          <w:szCs w:val="28"/>
        </w:rPr>
        <w:t xml:space="preserve"> живописных групп деревьев, красивоцветущих кустарников и т.д. </w:t>
      </w:r>
    </w:p>
    <w:p w14:paraId="079EEFBB" w14:textId="77777777" w:rsidR="00101E69" w:rsidRPr="00514057" w:rsidRDefault="00101E69" w:rsidP="00101E69">
      <w:pPr>
        <w:spacing w:before="74" w:line="312" w:lineRule="auto"/>
        <w:ind w:right="387"/>
        <w:rPr>
          <w:rFonts w:cs="Times New Roman"/>
          <w:szCs w:val="28"/>
        </w:rPr>
      </w:pPr>
      <w:r w:rsidRPr="00514057">
        <w:rPr>
          <w:rFonts w:cs="Times New Roman"/>
          <w:color w:val="231F1F"/>
          <w:spacing w:val="-2"/>
          <w:szCs w:val="28"/>
        </w:rPr>
        <w:t>Газон.</w:t>
      </w:r>
      <w:r w:rsidRPr="00514057">
        <w:rPr>
          <w:rFonts w:cs="Times New Roman"/>
          <w:color w:val="231F1F"/>
          <w:szCs w:val="28"/>
        </w:rPr>
        <w:t xml:space="preserve"> Создание устойчивого газонного покрытия в местных условий достаточно затруднено, </w:t>
      </w:r>
      <w:r w:rsidRPr="00514057">
        <w:rPr>
          <w:rFonts w:cs="Times New Roman"/>
          <w:szCs w:val="28"/>
        </w:rPr>
        <w:t xml:space="preserve">т.к. </w:t>
      </w:r>
      <w:r w:rsidRPr="00514057">
        <w:rPr>
          <w:rFonts w:cs="Times New Roman"/>
          <w:color w:val="231F1F"/>
          <w:szCs w:val="28"/>
        </w:rPr>
        <w:t xml:space="preserve"> требуют значительных человеческих и водных ресурсов. Вместо них можно использовать клевер, </w:t>
      </w:r>
      <w:proofErr w:type="gramStart"/>
      <w:r w:rsidRPr="00514057">
        <w:rPr>
          <w:rFonts w:cs="Times New Roman"/>
          <w:color w:val="231F1F"/>
          <w:szCs w:val="28"/>
        </w:rPr>
        <w:t>как  альтернативу</w:t>
      </w:r>
      <w:proofErr w:type="gramEnd"/>
      <w:r w:rsidRPr="00514057">
        <w:rPr>
          <w:rFonts w:cs="Times New Roman"/>
          <w:color w:val="231F1F"/>
          <w:szCs w:val="28"/>
        </w:rPr>
        <w:t xml:space="preserve">. Газоны обычно </w:t>
      </w:r>
      <w:proofErr w:type="gramStart"/>
      <w:r w:rsidRPr="00514057">
        <w:rPr>
          <w:rFonts w:cs="Times New Roman"/>
          <w:color w:val="231F1F"/>
          <w:szCs w:val="28"/>
        </w:rPr>
        <w:t>применяются,  в</w:t>
      </w:r>
      <w:proofErr w:type="gramEnd"/>
      <w:r w:rsidRPr="00514057">
        <w:rPr>
          <w:rFonts w:cs="Times New Roman"/>
          <w:color w:val="231F1F"/>
          <w:szCs w:val="28"/>
        </w:rPr>
        <w:t xml:space="preserve"> </w:t>
      </w:r>
      <w:proofErr w:type="gramStart"/>
      <w:r w:rsidRPr="00514057">
        <w:rPr>
          <w:rFonts w:cs="Times New Roman"/>
          <w:color w:val="231F1F"/>
          <w:szCs w:val="28"/>
        </w:rPr>
        <w:t>основном,  в</w:t>
      </w:r>
      <w:proofErr w:type="gramEnd"/>
      <w:r w:rsidRPr="00514057">
        <w:rPr>
          <w:rFonts w:cs="Times New Roman"/>
          <w:color w:val="231F1F"/>
          <w:szCs w:val="28"/>
        </w:rPr>
        <w:t xml:space="preserve"> декоративных зонах.</w:t>
      </w:r>
    </w:p>
    <w:p w14:paraId="775FA00A" w14:textId="77777777" w:rsidR="00101E69" w:rsidRPr="00514057" w:rsidRDefault="00101E69" w:rsidP="00101E69">
      <w:pPr>
        <w:spacing w:before="283"/>
        <w:rPr>
          <w:rFonts w:cs="Times New Roman"/>
          <w:szCs w:val="28"/>
        </w:rPr>
      </w:pPr>
      <w:r w:rsidRPr="00514057">
        <w:rPr>
          <w:rFonts w:cs="Times New Roman"/>
          <w:color w:val="231F1F"/>
          <w:szCs w:val="28"/>
        </w:rPr>
        <w:t>Применение</w:t>
      </w:r>
      <w:r w:rsidRPr="00514057">
        <w:rPr>
          <w:rFonts w:cs="Times New Roman"/>
          <w:color w:val="231F1F"/>
          <w:spacing w:val="-9"/>
          <w:szCs w:val="28"/>
        </w:rPr>
        <w:t xml:space="preserve"> </w:t>
      </w:r>
      <w:r w:rsidRPr="00514057">
        <w:rPr>
          <w:rFonts w:cs="Times New Roman"/>
          <w:color w:val="231F1F"/>
          <w:szCs w:val="28"/>
        </w:rPr>
        <w:t>клевера</w:t>
      </w:r>
      <w:r w:rsidRPr="00514057">
        <w:rPr>
          <w:rFonts w:cs="Times New Roman"/>
          <w:color w:val="231F1F"/>
          <w:spacing w:val="-4"/>
          <w:szCs w:val="28"/>
        </w:rPr>
        <w:t xml:space="preserve"> </w:t>
      </w:r>
      <w:r w:rsidRPr="00514057">
        <w:rPr>
          <w:rFonts w:cs="Times New Roman"/>
          <w:color w:val="231F1F"/>
          <w:szCs w:val="28"/>
        </w:rPr>
        <w:t>в</w:t>
      </w:r>
      <w:r w:rsidRPr="00514057">
        <w:rPr>
          <w:rFonts w:cs="Times New Roman"/>
          <w:color w:val="231F1F"/>
          <w:spacing w:val="-10"/>
          <w:szCs w:val="28"/>
        </w:rPr>
        <w:t xml:space="preserve"> </w:t>
      </w:r>
      <w:r w:rsidRPr="00514057">
        <w:rPr>
          <w:rFonts w:cs="Times New Roman"/>
          <w:color w:val="231F1F"/>
          <w:szCs w:val="28"/>
        </w:rPr>
        <w:t>ландшафтном</w:t>
      </w:r>
      <w:r w:rsidRPr="00514057">
        <w:rPr>
          <w:rFonts w:cs="Times New Roman"/>
          <w:color w:val="231F1F"/>
          <w:spacing w:val="-7"/>
          <w:szCs w:val="28"/>
        </w:rPr>
        <w:t xml:space="preserve"> </w:t>
      </w:r>
      <w:r w:rsidRPr="00514057">
        <w:rPr>
          <w:rFonts w:cs="Times New Roman"/>
          <w:color w:val="231F1F"/>
          <w:spacing w:val="-2"/>
          <w:szCs w:val="28"/>
        </w:rPr>
        <w:t>дизайне:</w:t>
      </w:r>
    </w:p>
    <w:p w14:paraId="2A8B87EF" w14:textId="77777777" w:rsidR="00101E69" w:rsidRPr="00514057" w:rsidRDefault="00101E69" w:rsidP="00745580">
      <w:pPr>
        <w:numPr>
          <w:ilvl w:val="1"/>
          <w:numId w:val="28"/>
        </w:numPr>
        <w:tabs>
          <w:tab w:val="left" w:pos="1271"/>
        </w:tabs>
        <w:autoSpaceDE w:val="0"/>
        <w:autoSpaceDN w:val="0"/>
        <w:spacing w:before="258"/>
        <w:rPr>
          <w:rFonts w:cs="Times New Roman"/>
          <w:szCs w:val="28"/>
        </w:rPr>
      </w:pPr>
      <w:r w:rsidRPr="00514057">
        <w:rPr>
          <w:rFonts w:cs="Times New Roman"/>
          <w:color w:val="231F1F"/>
          <w:szCs w:val="28"/>
        </w:rPr>
        <w:t>Создание</w:t>
      </w:r>
      <w:r w:rsidRPr="00514057">
        <w:rPr>
          <w:rFonts w:cs="Times New Roman"/>
          <w:color w:val="231F1F"/>
          <w:spacing w:val="-16"/>
          <w:szCs w:val="28"/>
        </w:rPr>
        <w:t xml:space="preserve"> </w:t>
      </w:r>
      <w:r w:rsidRPr="00514057">
        <w:rPr>
          <w:rFonts w:cs="Times New Roman"/>
          <w:color w:val="231F1F"/>
          <w:spacing w:val="-2"/>
          <w:szCs w:val="28"/>
        </w:rPr>
        <w:t>газонов</w:t>
      </w:r>
    </w:p>
    <w:p w14:paraId="45EAAFAB" w14:textId="77777777" w:rsidR="00101E69" w:rsidRPr="00514057" w:rsidRDefault="00101E69" w:rsidP="00745580">
      <w:pPr>
        <w:numPr>
          <w:ilvl w:val="1"/>
          <w:numId w:val="28"/>
        </w:numPr>
        <w:tabs>
          <w:tab w:val="left" w:pos="1271"/>
        </w:tabs>
        <w:autoSpaceDE w:val="0"/>
        <w:autoSpaceDN w:val="0"/>
        <w:spacing w:before="257"/>
        <w:rPr>
          <w:rFonts w:cs="Times New Roman"/>
          <w:szCs w:val="28"/>
        </w:rPr>
      </w:pPr>
      <w:r w:rsidRPr="00514057">
        <w:rPr>
          <w:rFonts w:cs="Times New Roman"/>
          <w:color w:val="231F1F"/>
          <w:szCs w:val="28"/>
        </w:rPr>
        <w:t>Создание</w:t>
      </w:r>
      <w:r w:rsidRPr="00514057">
        <w:rPr>
          <w:rFonts w:cs="Times New Roman"/>
          <w:color w:val="231F1F"/>
          <w:spacing w:val="-18"/>
          <w:szCs w:val="28"/>
        </w:rPr>
        <w:t xml:space="preserve"> </w:t>
      </w:r>
      <w:r w:rsidRPr="00514057">
        <w:rPr>
          <w:rFonts w:cs="Times New Roman"/>
          <w:color w:val="231F1F"/>
          <w:szCs w:val="28"/>
        </w:rPr>
        <w:t>цветущих</w:t>
      </w:r>
      <w:r w:rsidRPr="00514057">
        <w:rPr>
          <w:rFonts w:cs="Times New Roman"/>
          <w:color w:val="231F1F"/>
          <w:spacing w:val="-17"/>
          <w:szCs w:val="28"/>
        </w:rPr>
        <w:t xml:space="preserve"> </w:t>
      </w:r>
      <w:r w:rsidRPr="00514057">
        <w:rPr>
          <w:rFonts w:cs="Times New Roman"/>
          <w:color w:val="231F1F"/>
          <w:spacing w:val="-2"/>
          <w:szCs w:val="28"/>
        </w:rPr>
        <w:t>лужаек</w:t>
      </w:r>
    </w:p>
    <w:p w14:paraId="576216C6" w14:textId="77777777" w:rsidR="00101E69" w:rsidRPr="00514057" w:rsidRDefault="00101E69" w:rsidP="00101E69">
      <w:pPr>
        <w:rPr>
          <w:szCs w:val="28"/>
        </w:rPr>
      </w:pPr>
    </w:p>
    <w:p w14:paraId="69109A18" w14:textId="77777777" w:rsidR="00101E69" w:rsidRPr="00514057" w:rsidRDefault="00101E69" w:rsidP="00101E69">
      <w:pPr>
        <w:rPr>
          <w:rFonts w:cs="Times New Roman"/>
        </w:rPr>
      </w:pPr>
      <w:r w:rsidRPr="00514057">
        <w:rPr>
          <w:rFonts w:cs="Times New Roman"/>
        </w:rPr>
        <w:t>В</w:t>
      </w:r>
      <w:r w:rsidRPr="00514057">
        <w:rPr>
          <w:rFonts w:cs="Times New Roman"/>
          <w:spacing w:val="-11"/>
        </w:rPr>
        <w:t xml:space="preserve"> </w:t>
      </w:r>
      <w:r w:rsidRPr="00514057">
        <w:rPr>
          <w:rFonts w:cs="Times New Roman"/>
        </w:rPr>
        <w:t>городской</w:t>
      </w:r>
      <w:r w:rsidRPr="00514057">
        <w:rPr>
          <w:rFonts w:cs="Times New Roman"/>
          <w:spacing w:val="-8"/>
        </w:rPr>
        <w:t xml:space="preserve"> </w:t>
      </w:r>
      <w:r w:rsidRPr="00514057">
        <w:rPr>
          <w:rFonts w:cs="Times New Roman"/>
        </w:rPr>
        <w:t>среде,</w:t>
      </w:r>
      <w:r w:rsidRPr="00514057">
        <w:rPr>
          <w:rFonts w:cs="Times New Roman"/>
          <w:spacing w:val="-14"/>
        </w:rPr>
        <w:t xml:space="preserve"> </w:t>
      </w:r>
      <w:r w:rsidRPr="00514057">
        <w:rPr>
          <w:rFonts w:cs="Times New Roman"/>
        </w:rPr>
        <w:t>где</w:t>
      </w:r>
      <w:r w:rsidRPr="00514057">
        <w:rPr>
          <w:rFonts w:cs="Times New Roman"/>
          <w:spacing w:val="-11"/>
        </w:rPr>
        <w:t xml:space="preserve"> </w:t>
      </w:r>
      <w:r w:rsidRPr="00514057">
        <w:rPr>
          <w:rFonts w:cs="Times New Roman"/>
        </w:rPr>
        <w:t>живет</w:t>
      </w:r>
      <w:r w:rsidRPr="00514057">
        <w:rPr>
          <w:rFonts w:cs="Times New Roman"/>
          <w:spacing w:val="-13"/>
        </w:rPr>
        <w:t xml:space="preserve"> </w:t>
      </w:r>
      <w:r w:rsidRPr="00514057">
        <w:rPr>
          <w:rFonts w:cs="Times New Roman"/>
        </w:rPr>
        <w:t>значительная</w:t>
      </w:r>
      <w:r w:rsidRPr="00514057">
        <w:rPr>
          <w:rFonts w:cs="Times New Roman"/>
          <w:spacing w:val="-11"/>
        </w:rPr>
        <w:t xml:space="preserve"> </w:t>
      </w:r>
      <w:r w:rsidRPr="00514057">
        <w:rPr>
          <w:rFonts w:cs="Times New Roman"/>
        </w:rPr>
        <w:t>часть</w:t>
      </w:r>
      <w:r w:rsidRPr="00514057">
        <w:rPr>
          <w:rFonts w:cs="Times New Roman"/>
          <w:spacing w:val="-11"/>
        </w:rPr>
        <w:t xml:space="preserve"> </w:t>
      </w:r>
      <w:r w:rsidRPr="00514057">
        <w:rPr>
          <w:rFonts w:cs="Times New Roman"/>
        </w:rPr>
        <w:t>населения,</w:t>
      </w:r>
      <w:r w:rsidRPr="00514057">
        <w:rPr>
          <w:rFonts w:cs="Times New Roman"/>
          <w:spacing w:val="-14"/>
        </w:rPr>
        <w:t xml:space="preserve"> </w:t>
      </w:r>
      <w:r w:rsidRPr="00514057">
        <w:rPr>
          <w:rFonts w:cs="Times New Roman"/>
        </w:rPr>
        <w:t>выбор</w:t>
      </w:r>
      <w:r w:rsidRPr="00514057">
        <w:rPr>
          <w:rFonts w:cs="Times New Roman"/>
          <w:spacing w:val="-11"/>
        </w:rPr>
        <w:t xml:space="preserve"> </w:t>
      </w:r>
      <w:r w:rsidRPr="00514057">
        <w:rPr>
          <w:rFonts w:cs="Times New Roman"/>
        </w:rPr>
        <w:t>деревьев</w:t>
      </w:r>
      <w:r w:rsidRPr="00514057">
        <w:rPr>
          <w:rFonts w:cs="Times New Roman"/>
          <w:spacing w:val="-11"/>
        </w:rPr>
        <w:t xml:space="preserve"> </w:t>
      </w:r>
      <w:r w:rsidRPr="00514057">
        <w:rPr>
          <w:rFonts w:cs="Times New Roman"/>
        </w:rPr>
        <w:t>для озеленения играет важную роль в создании приятной и здоровой городской атмосферы</w:t>
      </w:r>
      <w:r w:rsidRPr="00514057">
        <w:rPr>
          <w:rFonts w:cs="Times New Roman"/>
          <w:spacing w:val="-2"/>
        </w:rPr>
        <w:t xml:space="preserve">. </w:t>
      </w:r>
      <w:r w:rsidRPr="00514057">
        <w:rPr>
          <w:rFonts w:cs="Times New Roman"/>
        </w:rPr>
        <w:t>В</w:t>
      </w:r>
      <w:r w:rsidRPr="00514057">
        <w:rPr>
          <w:rFonts w:cs="Times New Roman"/>
          <w:spacing w:val="-6"/>
        </w:rPr>
        <w:t xml:space="preserve"> </w:t>
      </w:r>
      <w:r w:rsidRPr="00514057">
        <w:rPr>
          <w:rFonts w:cs="Times New Roman"/>
        </w:rPr>
        <w:t>свою</w:t>
      </w:r>
      <w:r w:rsidRPr="00514057">
        <w:rPr>
          <w:rFonts w:cs="Times New Roman"/>
          <w:spacing w:val="-6"/>
        </w:rPr>
        <w:t xml:space="preserve"> </w:t>
      </w:r>
      <w:r w:rsidRPr="00514057">
        <w:rPr>
          <w:rFonts w:cs="Times New Roman"/>
        </w:rPr>
        <w:t>очередь</w:t>
      </w:r>
      <w:r w:rsidRPr="00514057">
        <w:rPr>
          <w:rFonts w:cs="Times New Roman"/>
          <w:spacing w:val="-3"/>
        </w:rPr>
        <w:t xml:space="preserve"> </w:t>
      </w:r>
      <w:r w:rsidRPr="00514057">
        <w:rPr>
          <w:rFonts w:cs="Times New Roman"/>
        </w:rPr>
        <w:t>для</w:t>
      </w:r>
      <w:r w:rsidRPr="00514057">
        <w:rPr>
          <w:rFonts w:cs="Times New Roman"/>
          <w:spacing w:val="-8"/>
        </w:rPr>
        <w:t xml:space="preserve"> </w:t>
      </w:r>
      <w:r w:rsidRPr="00514057">
        <w:rPr>
          <w:rFonts w:cs="Times New Roman"/>
        </w:rPr>
        <w:t>создания</w:t>
      </w:r>
      <w:r w:rsidRPr="00514057">
        <w:rPr>
          <w:rFonts w:cs="Times New Roman"/>
          <w:spacing w:val="-3"/>
        </w:rPr>
        <w:t xml:space="preserve"> </w:t>
      </w:r>
      <w:r w:rsidRPr="00514057">
        <w:rPr>
          <w:rFonts w:cs="Times New Roman"/>
        </w:rPr>
        <w:t>комфортной</w:t>
      </w:r>
      <w:r w:rsidRPr="00514057">
        <w:rPr>
          <w:rFonts w:cs="Times New Roman"/>
          <w:spacing w:val="-3"/>
        </w:rPr>
        <w:t xml:space="preserve"> </w:t>
      </w:r>
      <w:r w:rsidRPr="00514057">
        <w:rPr>
          <w:rFonts w:cs="Times New Roman"/>
        </w:rPr>
        <w:t>городской</w:t>
      </w:r>
      <w:r w:rsidRPr="00514057">
        <w:rPr>
          <w:rFonts w:cs="Times New Roman"/>
          <w:spacing w:val="-3"/>
        </w:rPr>
        <w:t xml:space="preserve"> </w:t>
      </w:r>
      <w:r w:rsidRPr="00514057">
        <w:rPr>
          <w:rFonts w:cs="Times New Roman"/>
        </w:rPr>
        <w:t>среды</w:t>
      </w:r>
      <w:r w:rsidRPr="00514057">
        <w:rPr>
          <w:rFonts w:cs="Times New Roman"/>
          <w:spacing w:val="-3"/>
        </w:rPr>
        <w:t xml:space="preserve"> </w:t>
      </w:r>
      <w:r w:rsidRPr="00514057">
        <w:rPr>
          <w:rFonts w:cs="Times New Roman"/>
        </w:rPr>
        <w:t>лиственные</w:t>
      </w:r>
      <w:r w:rsidRPr="00514057">
        <w:rPr>
          <w:rFonts w:cs="Times New Roman"/>
          <w:spacing w:val="-6"/>
        </w:rPr>
        <w:t xml:space="preserve"> </w:t>
      </w:r>
      <w:r w:rsidRPr="00514057">
        <w:rPr>
          <w:rFonts w:cs="Times New Roman"/>
        </w:rPr>
        <w:t>деревья имеют большую эстетическую привлекательность. Лиственные деревья обладают разнообразной формой, текстурой и цветом листвы. Они создают привлекательные пейзажи и придают городу живописный и уютный вид. В то время как хвойные деревья имеют свою уникальность, лиственные деревья предоставляют более разнообразные визуальные эффекты, особенно во время смены сезонов.</w:t>
      </w:r>
    </w:p>
    <w:p w14:paraId="3CF487B3" w14:textId="77777777" w:rsidR="00101E69" w:rsidRPr="00514057" w:rsidRDefault="00101E69" w:rsidP="00101E69">
      <w:pPr>
        <w:rPr>
          <w:rFonts w:cs="Times New Roman"/>
        </w:rPr>
      </w:pPr>
      <w:r w:rsidRPr="00514057">
        <w:rPr>
          <w:rFonts w:cs="Times New Roman"/>
        </w:rPr>
        <w:t>Лиственные деревья предоставляют более плотную тень, которая помогает снизить температуру в городе. Это особенно важно в жарком климате, где деревья могут создавать комфортные условия для прогулок и отдыха. Кроме того, лиственные деревья также способны уловить дождевую воду на своей листве, что способствует естественному охлаждению окружающей среды.</w:t>
      </w:r>
    </w:p>
    <w:p w14:paraId="0C06B6F9" w14:textId="77777777" w:rsidR="00101E69" w:rsidRPr="00514057" w:rsidRDefault="00101E69" w:rsidP="00101E69">
      <w:pPr>
        <w:rPr>
          <w:rFonts w:cs="Times New Roman"/>
        </w:rPr>
      </w:pPr>
      <w:r w:rsidRPr="00514057">
        <w:rPr>
          <w:rFonts w:cs="Times New Roman"/>
        </w:rPr>
        <w:t>Лиственные</w:t>
      </w:r>
      <w:r w:rsidRPr="00514057">
        <w:rPr>
          <w:rFonts w:cs="Times New Roman"/>
          <w:spacing w:val="-11"/>
        </w:rPr>
        <w:t xml:space="preserve"> </w:t>
      </w:r>
      <w:r w:rsidRPr="00514057">
        <w:rPr>
          <w:rFonts w:cs="Times New Roman"/>
        </w:rPr>
        <w:t>деревья</w:t>
      </w:r>
      <w:r w:rsidRPr="00514057">
        <w:rPr>
          <w:rFonts w:cs="Times New Roman"/>
          <w:spacing w:val="-10"/>
        </w:rPr>
        <w:t xml:space="preserve"> </w:t>
      </w:r>
      <w:r w:rsidRPr="00514057">
        <w:rPr>
          <w:rFonts w:cs="Times New Roman"/>
        </w:rPr>
        <w:t>имеют</w:t>
      </w:r>
      <w:r w:rsidRPr="00514057">
        <w:rPr>
          <w:rFonts w:cs="Times New Roman"/>
          <w:spacing w:val="-10"/>
        </w:rPr>
        <w:t xml:space="preserve"> </w:t>
      </w:r>
      <w:r w:rsidRPr="00514057">
        <w:rPr>
          <w:rFonts w:cs="Times New Roman"/>
        </w:rPr>
        <w:t>положительный</w:t>
      </w:r>
      <w:r w:rsidRPr="00514057">
        <w:rPr>
          <w:rFonts w:cs="Times New Roman"/>
          <w:spacing w:val="-7"/>
        </w:rPr>
        <w:t xml:space="preserve"> </w:t>
      </w:r>
      <w:r w:rsidRPr="00514057">
        <w:rPr>
          <w:rFonts w:cs="Times New Roman"/>
        </w:rPr>
        <w:t>психологический</w:t>
      </w:r>
      <w:r w:rsidRPr="00514057">
        <w:rPr>
          <w:rFonts w:cs="Times New Roman"/>
          <w:spacing w:val="-10"/>
        </w:rPr>
        <w:t xml:space="preserve"> </w:t>
      </w:r>
      <w:r w:rsidRPr="00514057">
        <w:rPr>
          <w:rFonts w:cs="Times New Roman"/>
        </w:rPr>
        <w:t>эффект</w:t>
      </w:r>
      <w:r w:rsidRPr="00514057">
        <w:rPr>
          <w:rFonts w:cs="Times New Roman"/>
          <w:spacing w:val="-10"/>
        </w:rPr>
        <w:t xml:space="preserve"> </w:t>
      </w:r>
      <w:r w:rsidRPr="00514057">
        <w:rPr>
          <w:rFonts w:cs="Times New Roman"/>
        </w:rPr>
        <w:t>на</w:t>
      </w:r>
      <w:r w:rsidRPr="00514057">
        <w:rPr>
          <w:rFonts w:cs="Times New Roman"/>
          <w:spacing w:val="-7"/>
        </w:rPr>
        <w:t xml:space="preserve"> </w:t>
      </w:r>
      <w:r w:rsidRPr="00514057">
        <w:rPr>
          <w:rFonts w:cs="Times New Roman"/>
        </w:rPr>
        <w:t>людей, снижая стресс и улучшая настроение. Они создают приятную атмосферу, способствуют релаксации и общению с природой.  Прогулки и пребывание</w:t>
      </w:r>
      <w:r w:rsidRPr="00514057">
        <w:rPr>
          <w:rFonts w:cs="Times New Roman"/>
          <w:spacing w:val="-1"/>
        </w:rPr>
        <w:t xml:space="preserve"> </w:t>
      </w:r>
      <w:r w:rsidRPr="00514057">
        <w:rPr>
          <w:rFonts w:cs="Times New Roman"/>
        </w:rPr>
        <w:t>в</w:t>
      </w:r>
      <w:r w:rsidRPr="00514057">
        <w:rPr>
          <w:rFonts w:cs="Times New Roman"/>
          <w:spacing w:val="-3"/>
        </w:rPr>
        <w:t xml:space="preserve"> </w:t>
      </w:r>
      <w:r w:rsidRPr="00514057">
        <w:rPr>
          <w:rFonts w:cs="Times New Roman"/>
        </w:rPr>
        <w:t>окружении лиственных деревьев</w:t>
      </w:r>
      <w:r w:rsidRPr="00514057">
        <w:rPr>
          <w:rFonts w:cs="Times New Roman"/>
          <w:spacing w:val="-3"/>
        </w:rPr>
        <w:t xml:space="preserve"> </w:t>
      </w:r>
      <w:r w:rsidRPr="00514057">
        <w:rPr>
          <w:rFonts w:cs="Times New Roman"/>
        </w:rPr>
        <w:t>связаны с</w:t>
      </w:r>
      <w:r w:rsidRPr="00514057">
        <w:rPr>
          <w:rFonts w:cs="Times New Roman"/>
          <w:spacing w:val="-1"/>
        </w:rPr>
        <w:t xml:space="preserve"> </w:t>
      </w:r>
      <w:r w:rsidRPr="00514057">
        <w:rPr>
          <w:rFonts w:cs="Times New Roman"/>
        </w:rPr>
        <w:t>улучшением</w:t>
      </w:r>
      <w:r w:rsidRPr="00514057">
        <w:rPr>
          <w:rFonts w:cs="Times New Roman"/>
          <w:spacing w:val="-3"/>
        </w:rPr>
        <w:t xml:space="preserve"> </w:t>
      </w:r>
      <w:r w:rsidRPr="00514057">
        <w:rPr>
          <w:rFonts w:cs="Times New Roman"/>
        </w:rPr>
        <w:t>здоровья и благополучия людей.</w:t>
      </w:r>
    </w:p>
    <w:p w14:paraId="78A612DE" w14:textId="77777777" w:rsidR="00101E69" w:rsidRPr="00514057" w:rsidRDefault="00101E69" w:rsidP="00101E69">
      <w:pPr>
        <w:rPr>
          <w:rFonts w:cs="Times New Roman"/>
        </w:rPr>
      </w:pPr>
      <w:r w:rsidRPr="00514057">
        <w:rPr>
          <w:rFonts w:cs="Times New Roman"/>
        </w:rPr>
        <w:t>Лиственные деревья представляют собой более предпочтительный вариант для озеленения городской среды по ряду причин. Они не только придают городу эстетическую привлекательность, но и вносят существенный вклад в экологическое равновесие, качество воздуха, регулирование температуры и психологическое благополучие горожан.</w:t>
      </w:r>
    </w:p>
    <w:p w14:paraId="162ED97E" w14:textId="77777777" w:rsidR="00101E69" w:rsidRPr="00514057" w:rsidRDefault="00101E69" w:rsidP="00101E69">
      <w:pPr>
        <w:rPr>
          <w:rFonts w:cs="Times New Roman"/>
          <w:i/>
        </w:rPr>
      </w:pPr>
      <w:r w:rsidRPr="00514057">
        <w:rPr>
          <w:rFonts w:cs="Times New Roman"/>
          <w:i/>
        </w:rPr>
        <w:t>Санитарно-защитные зеленые насаждения</w:t>
      </w:r>
    </w:p>
    <w:p w14:paraId="1E5A8095" w14:textId="77777777" w:rsidR="00101E69" w:rsidRPr="00514057" w:rsidRDefault="00101E69" w:rsidP="00101E69">
      <w:pPr>
        <w:rPr>
          <w:rFonts w:cs="Times New Roman"/>
        </w:rPr>
      </w:pPr>
      <w:r w:rsidRPr="00514057">
        <w:rPr>
          <w:rFonts w:cs="Times New Roman"/>
        </w:rPr>
        <w:t xml:space="preserve">Основной целью системного подхода при благоустройстве и озеленении промышленных территорий являются создание условий, способствующих </w:t>
      </w:r>
      <w:r w:rsidRPr="00514057">
        <w:rPr>
          <w:rFonts w:cs="Times New Roman"/>
        </w:rPr>
        <w:lastRenderedPageBreak/>
        <w:t xml:space="preserve">поддержанию экологического равновесия природной среды, снижение загрязнения атмосферы от выбросов вредных веществ, организация </w:t>
      </w:r>
      <w:proofErr w:type="gramStart"/>
      <w:r w:rsidRPr="00514057">
        <w:rPr>
          <w:rFonts w:cs="Times New Roman"/>
        </w:rPr>
        <w:t>комфортных  микроклиматических</w:t>
      </w:r>
      <w:proofErr w:type="gramEnd"/>
      <w:r w:rsidRPr="00514057">
        <w:rPr>
          <w:rFonts w:cs="Times New Roman"/>
        </w:rPr>
        <w:t xml:space="preserve"> условий для работающего рабочего персонала на территории промышленной зоны.</w:t>
      </w:r>
    </w:p>
    <w:p w14:paraId="11038463" w14:textId="77777777" w:rsidR="00101E69" w:rsidRPr="00514057" w:rsidRDefault="00101E69" w:rsidP="00101E69">
      <w:pPr>
        <w:rPr>
          <w:rFonts w:cs="Times New Roman"/>
        </w:rPr>
      </w:pPr>
      <w:r w:rsidRPr="00514057">
        <w:rPr>
          <w:rFonts w:cs="Times New Roman"/>
        </w:rPr>
        <w:t xml:space="preserve">Защитные лесополосы санитарно-защитных зон предлагаются специальных фильтрующих и изолирующих конструкций. Общим обязательным требованием к видам растений, используемым в создании санитарно-защитных насаждений, является их устойчивость к различным загрязнениям, содержащимся в выбросах промышленных предприятий. </w:t>
      </w:r>
    </w:p>
    <w:p w14:paraId="4EFA7C8A" w14:textId="77777777" w:rsidR="00101E69" w:rsidRPr="00514057" w:rsidRDefault="00101E69" w:rsidP="00101E69">
      <w:pPr>
        <w:rPr>
          <w:rFonts w:cs="Times New Roman"/>
          <w:spacing w:val="-2"/>
        </w:rPr>
      </w:pPr>
      <w:r w:rsidRPr="00514057">
        <w:rPr>
          <w:rFonts w:cs="Times New Roman"/>
          <w:spacing w:val="-2"/>
        </w:rPr>
        <w:t xml:space="preserve">Ассортимент пород для озеленения санитарно-защитных зон промышленных предприятий предлагается из преимущественно газоустойчивых пород с высокой газопоглотительной способностью. </w:t>
      </w:r>
    </w:p>
    <w:p w14:paraId="7A88AB45" w14:textId="77777777" w:rsidR="00101E69" w:rsidRPr="00514057" w:rsidRDefault="00101E69" w:rsidP="00101E69">
      <w:pPr>
        <w:rPr>
          <w:rFonts w:cs="Times New Roman"/>
        </w:rPr>
      </w:pPr>
      <w:r w:rsidRPr="00514057">
        <w:rPr>
          <w:rFonts w:cs="Times New Roman"/>
        </w:rPr>
        <w:t xml:space="preserve">Реальными эффективными функциями санитарно-защитных насаждений являются ограждение прилегающих к источникам </w:t>
      </w:r>
      <w:proofErr w:type="gramStart"/>
      <w:r w:rsidRPr="00514057">
        <w:rPr>
          <w:rFonts w:cs="Times New Roman"/>
        </w:rPr>
        <w:t>загрязнения  территорий</w:t>
      </w:r>
      <w:proofErr w:type="gramEnd"/>
      <w:r w:rsidRPr="00514057">
        <w:rPr>
          <w:rFonts w:cs="Times New Roman"/>
        </w:rPr>
        <w:t xml:space="preserve"> от проникновения загрязненного воздуха и снижение концентрации токсикантов в воздухе на </w:t>
      </w:r>
      <w:proofErr w:type="gramStart"/>
      <w:r w:rsidRPr="00514057">
        <w:rPr>
          <w:rFonts w:cs="Times New Roman"/>
        </w:rPr>
        <w:t>заданных  территориальных</w:t>
      </w:r>
      <w:proofErr w:type="gramEnd"/>
      <w:r w:rsidRPr="00514057">
        <w:rPr>
          <w:rFonts w:cs="Times New Roman"/>
        </w:rPr>
        <w:t xml:space="preserve"> пространствах. Первую функцию выполняют изолирующие, а вторую – фильтрующие санитарно-защитные насаждения. </w:t>
      </w:r>
    </w:p>
    <w:p w14:paraId="681F80E8" w14:textId="77777777" w:rsidR="00101E69" w:rsidRPr="00514057" w:rsidRDefault="00101E69" w:rsidP="00101E69">
      <w:pPr>
        <w:rPr>
          <w:rFonts w:cs="Times New Roman"/>
        </w:rPr>
      </w:pPr>
      <w:r w:rsidRPr="00514057">
        <w:rPr>
          <w:rFonts w:cs="Times New Roman"/>
        </w:rPr>
        <w:t xml:space="preserve">Изолирующими называются посадки, которые создают на пути загрязненного воздушного потока механическую преграду, заставляющую этот поток обтекать изолируемый территориальный участок. </w:t>
      </w:r>
      <w:proofErr w:type="gramStart"/>
      <w:r w:rsidRPr="00514057">
        <w:rPr>
          <w:rFonts w:cs="Times New Roman"/>
        </w:rPr>
        <w:t>Создаются  посадки</w:t>
      </w:r>
      <w:proofErr w:type="gramEnd"/>
      <w:r w:rsidRPr="00514057">
        <w:rPr>
          <w:rFonts w:cs="Times New Roman"/>
        </w:rPr>
        <w:t xml:space="preserve"> </w:t>
      </w:r>
      <w:proofErr w:type="gramStart"/>
      <w:r w:rsidRPr="00514057">
        <w:rPr>
          <w:rFonts w:cs="Times New Roman"/>
        </w:rPr>
        <w:t>плотными,  с</w:t>
      </w:r>
      <w:proofErr w:type="gramEnd"/>
      <w:r w:rsidRPr="00514057">
        <w:rPr>
          <w:rFonts w:cs="Times New Roman"/>
        </w:rPr>
        <w:t xml:space="preserve"> кустарниковыми опушками. Непродуваемые посадки – как экран, отражающий пылевидные частицы. Пылеулавливающая способность посадок возрастает при наличии в них кустарников, а также пород с выраженными пылеулавливающими и </w:t>
      </w:r>
      <w:proofErr w:type="gramStart"/>
      <w:r w:rsidRPr="00514057">
        <w:rPr>
          <w:rFonts w:cs="Times New Roman"/>
        </w:rPr>
        <w:t>газопоглотительными  свойствами</w:t>
      </w:r>
      <w:proofErr w:type="gramEnd"/>
      <w:r w:rsidRPr="00514057">
        <w:rPr>
          <w:rFonts w:cs="Times New Roman"/>
        </w:rPr>
        <w:t>.</w:t>
      </w:r>
    </w:p>
    <w:p w14:paraId="1BA13474" w14:textId="77777777" w:rsidR="00101E69" w:rsidRPr="00514057" w:rsidRDefault="00101E69" w:rsidP="00101E69">
      <w:pPr>
        <w:rPr>
          <w:rFonts w:cs="Times New Roman"/>
        </w:rPr>
      </w:pPr>
      <w:r w:rsidRPr="00514057">
        <w:rPr>
          <w:rFonts w:cs="Times New Roman"/>
        </w:rPr>
        <w:t xml:space="preserve">При средних метеоусловиях такие посадки снижают концентрацию газообразных загрязнителей в воздухе изолируемого участка на 25-30 % за счет отклонения и </w:t>
      </w:r>
      <w:proofErr w:type="gramStart"/>
      <w:r w:rsidRPr="00514057">
        <w:rPr>
          <w:rFonts w:cs="Times New Roman"/>
        </w:rPr>
        <w:t>рассеивания  воздушного</w:t>
      </w:r>
      <w:proofErr w:type="gramEnd"/>
      <w:r w:rsidRPr="00514057">
        <w:rPr>
          <w:rFonts w:cs="Times New Roman"/>
        </w:rPr>
        <w:t xml:space="preserve"> потока. </w:t>
      </w:r>
      <w:proofErr w:type="gramStart"/>
      <w:r w:rsidRPr="00514057">
        <w:rPr>
          <w:rFonts w:cs="Times New Roman"/>
        </w:rPr>
        <w:t>Дальность  защитного</w:t>
      </w:r>
      <w:proofErr w:type="gramEnd"/>
      <w:r w:rsidRPr="00514057">
        <w:rPr>
          <w:rFonts w:cs="Times New Roman"/>
        </w:rPr>
        <w:t xml:space="preserve"> действия посадок изолирующего </w:t>
      </w:r>
      <w:proofErr w:type="gramStart"/>
      <w:r w:rsidRPr="00514057">
        <w:rPr>
          <w:rFonts w:cs="Times New Roman"/>
        </w:rPr>
        <w:t>типа  составляет</w:t>
      </w:r>
      <w:proofErr w:type="gramEnd"/>
      <w:r w:rsidRPr="00514057">
        <w:rPr>
          <w:rFonts w:cs="Times New Roman"/>
        </w:rPr>
        <w:t xml:space="preserve">  не менее 10 </w:t>
      </w:r>
      <w:proofErr w:type="gramStart"/>
      <w:r w:rsidRPr="00514057">
        <w:rPr>
          <w:rFonts w:cs="Times New Roman"/>
        </w:rPr>
        <w:t>кратной  высоты</w:t>
      </w:r>
      <w:proofErr w:type="gramEnd"/>
      <w:r w:rsidRPr="00514057">
        <w:rPr>
          <w:rFonts w:cs="Times New Roman"/>
        </w:rPr>
        <w:t xml:space="preserve"> насаждений.</w:t>
      </w:r>
    </w:p>
    <w:p w14:paraId="1265F666" w14:textId="77777777" w:rsidR="00101E69" w:rsidRPr="00514057" w:rsidRDefault="00101E69" w:rsidP="00101E69">
      <w:pPr>
        <w:rPr>
          <w:rFonts w:cs="Times New Roman"/>
        </w:rPr>
      </w:pPr>
      <w:r w:rsidRPr="00514057">
        <w:rPr>
          <w:rFonts w:cs="Times New Roman"/>
        </w:rPr>
        <w:t xml:space="preserve">Фильтрующие посадки создаются менее плотными без кустарниковых опушек.  Для увеличения листовой </w:t>
      </w:r>
      <w:proofErr w:type="gramStart"/>
      <w:r w:rsidRPr="00514057">
        <w:rPr>
          <w:rFonts w:cs="Times New Roman"/>
        </w:rPr>
        <w:t>поверхности  и</w:t>
      </w:r>
      <w:proofErr w:type="gramEnd"/>
      <w:r w:rsidRPr="00514057">
        <w:rPr>
          <w:rFonts w:cs="Times New Roman"/>
        </w:rPr>
        <w:t xml:space="preserve"> лучшей адсорбции загрязняющих веществ внутрь массива иногда вводятся кустарниковые породы – 5-10 % количества высаживаемых деревьев.  Такая посадка имеет самую высокую </w:t>
      </w:r>
      <w:proofErr w:type="spellStart"/>
      <w:r w:rsidRPr="00514057">
        <w:rPr>
          <w:rFonts w:cs="Times New Roman"/>
        </w:rPr>
        <w:t>ветропроницаемость</w:t>
      </w:r>
      <w:proofErr w:type="spellEnd"/>
      <w:r w:rsidRPr="00514057">
        <w:rPr>
          <w:rFonts w:cs="Times New Roman"/>
        </w:rPr>
        <w:t xml:space="preserve">. </w:t>
      </w:r>
      <w:proofErr w:type="gramStart"/>
      <w:r w:rsidRPr="00514057">
        <w:rPr>
          <w:rFonts w:cs="Times New Roman"/>
        </w:rPr>
        <w:t>Дальность  защитного</w:t>
      </w:r>
      <w:proofErr w:type="gramEnd"/>
      <w:r w:rsidRPr="00514057">
        <w:rPr>
          <w:rFonts w:cs="Times New Roman"/>
        </w:rPr>
        <w:t xml:space="preserve"> действия такой </w:t>
      </w:r>
      <w:proofErr w:type="gramStart"/>
      <w:r w:rsidRPr="00514057">
        <w:rPr>
          <w:rFonts w:cs="Times New Roman"/>
        </w:rPr>
        <w:t>посадки  с</w:t>
      </w:r>
      <w:proofErr w:type="gramEnd"/>
      <w:r w:rsidRPr="00514057">
        <w:rPr>
          <w:rFonts w:cs="Times New Roman"/>
        </w:rPr>
        <w:t xml:space="preserve">  заветренной стороны составляет около 30 высот насаждения. (</w:t>
      </w:r>
      <w:proofErr w:type="spellStart"/>
      <w:r w:rsidRPr="00514057">
        <w:rPr>
          <w:rFonts w:cs="Times New Roman"/>
        </w:rPr>
        <w:t>Альбенский</w:t>
      </w:r>
      <w:proofErr w:type="spellEnd"/>
      <w:r w:rsidRPr="00514057">
        <w:rPr>
          <w:rFonts w:cs="Times New Roman"/>
        </w:rPr>
        <w:t xml:space="preserve"> А. В. «Развитие теории и практики защитного лесоразведения».1970.)</w:t>
      </w:r>
    </w:p>
    <w:p w14:paraId="6CAA59A1" w14:textId="77777777" w:rsidR="00101E69" w:rsidRPr="00514057" w:rsidRDefault="00101E69" w:rsidP="00101E69">
      <w:pPr>
        <w:rPr>
          <w:rFonts w:cs="Times New Roman"/>
        </w:rPr>
      </w:pPr>
      <w:r w:rsidRPr="00514057">
        <w:rPr>
          <w:rFonts w:cs="Times New Roman"/>
        </w:rPr>
        <w:t>Подбор древесно-кустарниковых пород осуществляется с учетом адсорбции основных загрязняющих веществ. Конструкции лесополос включают насаждения с разряженными кронами и разновысотными штамбами с целью снижения скорости ветра в приземном слое для доведения процесса адсорбции загрязняющих веществ до возможно больших значений.</w:t>
      </w:r>
    </w:p>
    <w:p w14:paraId="5E3D66A1" w14:textId="77777777" w:rsidR="00101E69" w:rsidRPr="00514057" w:rsidRDefault="00101E69" w:rsidP="00101E69">
      <w:pPr>
        <w:rPr>
          <w:rFonts w:cs="Times New Roman"/>
        </w:rPr>
      </w:pPr>
      <w:r w:rsidRPr="00514057">
        <w:rPr>
          <w:rFonts w:cs="Times New Roman"/>
        </w:rPr>
        <w:t xml:space="preserve">Общим обязательным требованием к видам растений, используемым в </w:t>
      </w:r>
      <w:r w:rsidRPr="00514057">
        <w:rPr>
          <w:rFonts w:cs="Times New Roman"/>
        </w:rPr>
        <w:lastRenderedPageBreak/>
        <w:t xml:space="preserve">создании санитарно-защитных насаждений, </w:t>
      </w:r>
      <w:proofErr w:type="gramStart"/>
      <w:r w:rsidRPr="00514057">
        <w:rPr>
          <w:rFonts w:cs="Times New Roman"/>
        </w:rPr>
        <w:t>является  их</w:t>
      </w:r>
      <w:proofErr w:type="gramEnd"/>
      <w:r w:rsidRPr="00514057">
        <w:rPr>
          <w:rFonts w:cs="Times New Roman"/>
        </w:rPr>
        <w:t xml:space="preserve"> устойчивость к   различным загрязнениям, содержащимся </w:t>
      </w:r>
      <w:proofErr w:type="gramStart"/>
      <w:r w:rsidRPr="00514057">
        <w:rPr>
          <w:rFonts w:cs="Times New Roman"/>
        </w:rPr>
        <w:t>в  выбросах</w:t>
      </w:r>
      <w:proofErr w:type="gramEnd"/>
      <w:r w:rsidRPr="00514057">
        <w:rPr>
          <w:rFonts w:cs="Times New Roman"/>
        </w:rPr>
        <w:t xml:space="preserve"> промышленных предприятий. </w:t>
      </w:r>
    </w:p>
    <w:p w14:paraId="7497131D" w14:textId="77777777" w:rsidR="00101E69" w:rsidRPr="00514057" w:rsidRDefault="00101E69" w:rsidP="00101E69">
      <w:pPr>
        <w:rPr>
          <w:rFonts w:cs="Times New Roman"/>
        </w:rPr>
      </w:pPr>
      <w:r w:rsidRPr="00514057">
        <w:rPr>
          <w:rFonts w:cs="Times New Roman"/>
        </w:rPr>
        <w:t xml:space="preserve">Ассортимент пород для озеленения санитарно-защитных зон </w:t>
      </w:r>
      <w:proofErr w:type="gramStart"/>
      <w:r w:rsidRPr="00514057">
        <w:rPr>
          <w:rFonts w:cs="Times New Roman"/>
        </w:rPr>
        <w:t>промышленных  предприятий</w:t>
      </w:r>
      <w:proofErr w:type="gramEnd"/>
      <w:r w:rsidRPr="00514057">
        <w:rPr>
          <w:rFonts w:cs="Times New Roman"/>
        </w:rPr>
        <w:t xml:space="preserve"> должен </w:t>
      </w:r>
      <w:proofErr w:type="gramStart"/>
      <w:r w:rsidRPr="00514057">
        <w:rPr>
          <w:rFonts w:cs="Times New Roman"/>
        </w:rPr>
        <w:t>состоять  преимущественно</w:t>
      </w:r>
      <w:proofErr w:type="gramEnd"/>
      <w:r w:rsidRPr="00514057">
        <w:rPr>
          <w:rFonts w:cs="Times New Roman"/>
        </w:rPr>
        <w:t xml:space="preserve"> из газоустойчивых пород с высокой газопоглотительной способностью. При подборе ассортимента древесно-кустарниковых пород необходимо учитывать, что многие растения способны поглощать листьями разнообразные вредные газы из атмосферы. Зеленые растения являются поглотителями таких вредных газообразных веществ как фтор, сернистый ангидрид, окись углерода, сероводород и др. Накопление вредных примесей в листьях растений способствуют обезвреживанию токсичных веществ и выполняет защитную роль в условиях промышленной среды.</w:t>
      </w:r>
    </w:p>
    <w:p w14:paraId="62C53D90" w14:textId="77777777" w:rsidR="00101E69" w:rsidRPr="00514057" w:rsidRDefault="00101E69" w:rsidP="00101E69">
      <w:pPr>
        <w:rPr>
          <w:rFonts w:cs="Times New Roman"/>
        </w:rPr>
      </w:pPr>
      <w:r w:rsidRPr="00514057">
        <w:rPr>
          <w:rFonts w:cs="Times New Roman"/>
        </w:rPr>
        <w:t xml:space="preserve">Проектом предлагаются на территории санитарно-защитных зон, вблизи промышленных объектов </w:t>
      </w:r>
      <w:proofErr w:type="gramStart"/>
      <w:r w:rsidRPr="00514057">
        <w:rPr>
          <w:rFonts w:cs="Times New Roman"/>
        </w:rPr>
        <w:t>размещение  защитных</w:t>
      </w:r>
      <w:proofErr w:type="gramEnd"/>
      <w:r w:rsidRPr="00514057">
        <w:rPr>
          <w:rFonts w:cs="Times New Roman"/>
        </w:rPr>
        <w:t xml:space="preserve"> лесополос фильтрующего </w:t>
      </w:r>
      <w:proofErr w:type="gramStart"/>
      <w:r w:rsidRPr="00514057">
        <w:rPr>
          <w:rFonts w:cs="Times New Roman"/>
        </w:rPr>
        <w:t>типа  и</w:t>
      </w:r>
      <w:proofErr w:type="gramEnd"/>
      <w:r w:rsidRPr="00514057">
        <w:rPr>
          <w:rFonts w:cs="Times New Roman"/>
        </w:rPr>
        <w:t xml:space="preserve"> изолирующего </w:t>
      </w:r>
      <w:proofErr w:type="gramStart"/>
      <w:r w:rsidRPr="00514057">
        <w:rPr>
          <w:rFonts w:cs="Times New Roman"/>
        </w:rPr>
        <w:t>типа ,</w:t>
      </w:r>
      <w:proofErr w:type="gramEnd"/>
      <w:r w:rsidRPr="00514057">
        <w:rPr>
          <w:rFonts w:cs="Times New Roman"/>
        </w:rPr>
        <w:t xml:space="preserve">   с задачей перехватить (задержать в своих пределах) загрязненные массы воздуха с целью их очистки.</w:t>
      </w:r>
    </w:p>
    <w:p w14:paraId="43D7AB3B" w14:textId="77777777" w:rsidR="00101E69" w:rsidRPr="00514057" w:rsidRDefault="00101E69" w:rsidP="00101E69">
      <w:pPr>
        <w:rPr>
          <w:rFonts w:cs="Times New Roman"/>
        </w:rPr>
      </w:pPr>
      <w:r w:rsidRPr="00514057">
        <w:rPr>
          <w:rFonts w:cs="Times New Roman"/>
        </w:rPr>
        <w:t xml:space="preserve"> Ширину лесополос можно принимать в зависимости от размера санитарно-защитной зоны от промышленного предприятия. При ширине санитарно-защитной зоны в 300-500 м. ширина защитных лесополос принимается около 50-70 м. (Руководство по проектированию санитарно-защитных зон промышленных предприятий, М. </w:t>
      </w:r>
      <w:proofErr w:type="spellStart"/>
      <w:r w:rsidRPr="00514057">
        <w:rPr>
          <w:rFonts w:cs="Times New Roman"/>
        </w:rPr>
        <w:t>Стройиздат</w:t>
      </w:r>
      <w:proofErr w:type="spellEnd"/>
      <w:r w:rsidRPr="00514057">
        <w:rPr>
          <w:rFonts w:cs="Times New Roman"/>
        </w:rPr>
        <w:t xml:space="preserve"> 1984 г.) Размещение защитных лесополос должно быть </w:t>
      </w:r>
      <w:proofErr w:type="gramStart"/>
      <w:r w:rsidRPr="00514057">
        <w:rPr>
          <w:rFonts w:cs="Times New Roman"/>
        </w:rPr>
        <w:t>на  максимально</w:t>
      </w:r>
      <w:proofErr w:type="gramEnd"/>
      <w:r w:rsidRPr="00514057">
        <w:rPr>
          <w:rFonts w:cs="Times New Roman"/>
        </w:rPr>
        <w:t xml:space="preserve"> близком расстоянии от объектов промышленной зоны.</w:t>
      </w:r>
    </w:p>
    <w:p w14:paraId="43D0E22E" w14:textId="77777777" w:rsidR="00101E69" w:rsidRPr="00514057" w:rsidRDefault="00101E69" w:rsidP="00101E69">
      <w:pPr>
        <w:rPr>
          <w:rFonts w:cs="Times New Roman"/>
        </w:rPr>
      </w:pPr>
      <w:r w:rsidRPr="00514057">
        <w:rPr>
          <w:rFonts w:cs="Times New Roman"/>
        </w:rPr>
        <w:t>Хорошо в защитную посадку подойдет вяз мелколистный (карагач), лох узколистный, в опушечные посадки бирючина обыкновенная, жимолость татарская и др.</w:t>
      </w:r>
    </w:p>
    <w:p w14:paraId="3F81E031" w14:textId="77777777" w:rsidR="00101E69" w:rsidRPr="00514057" w:rsidRDefault="00101E69" w:rsidP="00101E69">
      <w:pPr>
        <w:rPr>
          <w:rFonts w:cs="Times New Roman"/>
        </w:rPr>
      </w:pPr>
      <w:r w:rsidRPr="00514057">
        <w:rPr>
          <w:rFonts w:cs="Times New Roman"/>
        </w:rPr>
        <w:t>Размещение защитных посадок предусматривается перпендикулярно господствующим ветрам.</w:t>
      </w:r>
    </w:p>
    <w:p w14:paraId="74829DB3" w14:textId="77777777" w:rsidR="00101E69" w:rsidRPr="00D71E7A" w:rsidRDefault="00101E69" w:rsidP="00101E69">
      <w:pPr>
        <w:rPr>
          <w:rFonts w:cs="Times New Roman"/>
        </w:rPr>
      </w:pPr>
      <w:r w:rsidRPr="00514057">
        <w:rPr>
          <w:rFonts w:cs="Times New Roman"/>
        </w:rPr>
        <w:t>Все мероприятия и работы по сносу и пересадке насаждений, уходным работам, а также созданию цветников и газонов будут проводиться согласно утвержденным в РК правилам, стандартам и нормам: Строительным нормам Республики Казахстан благоустройство территорий населенных пунктов</w:t>
      </w:r>
      <w:r w:rsidRPr="00514057">
        <w:rPr>
          <w:rFonts w:cs="Times New Roman"/>
          <w:b/>
        </w:rPr>
        <w:t xml:space="preserve"> </w:t>
      </w:r>
      <w:r w:rsidRPr="00514057">
        <w:rPr>
          <w:rFonts w:cs="Times New Roman"/>
        </w:rPr>
        <w:t>СН РК 3.01-05-2019 (СН РК 3.01-05-2019)</w:t>
      </w:r>
    </w:p>
    <w:p w14:paraId="5EC398F7" w14:textId="77777777" w:rsidR="00EF7D3E" w:rsidRDefault="00EF7D3E" w:rsidP="00514057">
      <w:pPr>
        <w:pStyle w:val="12"/>
      </w:pPr>
      <w:bookmarkStart w:id="76" w:name="_Toc116472774"/>
      <w:bookmarkStart w:id="77" w:name="_Toc204684734"/>
      <w:bookmarkStart w:id="78" w:name="_Toc217376498"/>
      <w:bookmarkStart w:id="79" w:name="_Toc236951370"/>
    </w:p>
    <w:p w14:paraId="6BAF8451" w14:textId="75692BD6" w:rsidR="00101E69" w:rsidRPr="00215336" w:rsidRDefault="00514057" w:rsidP="00514057">
      <w:pPr>
        <w:pStyle w:val="12"/>
      </w:pPr>
      <w:r>
        <w:t>7.</w:t>
      </w:r>
      <w:r w:rsidR="00101E69" w:rsidRPr="00215336">
        <w:t>ТРАНСПОРТ И УЛИЧНО-ДОРОЖНАЯ СЕТЬ</w:t>
      </w:r>
      <w:bookmarkEnd w:id="76"/>
      <w:bookmarkEnd w:id="77"/>
      <w:bookmarkEnd w:id="78"/>
      <w:bookmarkEnd w:id="79"/>
    </w:p>
    <w:p w14:paraId="47740E0A" w14:textId="77777777" w:rsidR="00101E69" w:rsidRPr="00215336" w:rsidRDefault="00101E69" w:rsidP="00101E69">
      <w:pPr>
        <w:ind w:left="567"/>
        <w:rPr>
          <w:rFonts w:eastAsia="Calibri" w:cs="Times New Roman"/>
          <w:szCs w:val="28"/>
          <w:lang w:eastAsia="en-US"/>
        </w:rPr>
      </w:pPr>
    </w:p>
    <w:p w14:paraId="24933F7B" w14:textId="77777777" w:rsidR="00101E69" w:rsidRPr="00215336" w:rsidRDefault="00101E69" w:rsidP="00514057">
      <w:pPr>
        <w:pStyle w:val="23"/>
        <w:rPr>
          <w:rFonts w:eastAsia="Calibri"/>
        </w:rPr>
      </w:pPr>
      <w:bookmarkStart w:id="80" w:name="_Toc217376499"/>
      <w:bookmarkStart w:id="81" w:name="_Toc236946325"/>
      <w:bookmarkStart w:id="82" w:name="_Toc236946383"/>
      <w:bookmarkStart w:id="83" w:name="_Toc217376505"/>
      <w:bookmarkStart w:id="84" w:name="_Toc236946331"/>
      <w:bookmarkStart w:id="85" w:name="_Toc236946389"/>
      <w:bookmarkStart w:id="86" w:name="_Toc116472775"/>
      <w:bookmarkStart w:id="87" w:name="_Toc204684735"/>
      <w:bookmarkStart w:id="88" w:name="_Toc217376506"/>
      <w:bookmarkStart w:id="89" w:name="_Toc236951371"/>
      <w:bookmarkEnd w:id="80"/>
      <w:bookmarkEnd w:id="81"/>
      <w:bookmarkEnd w:id="82"/>
      <w:bookmarkEnd w:id="83"/>
      <w:bookmarkEnd w:id="84"/>
      <w:bookmarkEnd w:id="85"/>
      <w:r w:rsidRPr="00215336">
        <w:rPr>
          <w:rFonts w:eastAsia="Calibri"/>
        </w:rPr>
        <w:t>7.1. Внешний транспорт и внешние автомобильные дороги</w:t>
      </w:r>
      <w:bookmarkEnd w:id="86"/>
      <w:bookmarkEnd w:id="87"/>
      <w:bookmarkEnd w:id="88"/>
      <w:bookmarkEnd w:id="89"/>
    </w:p>
    <w:p w14:paraId="3FF71F3C" w14:textId="6E4C211F" w:rsidR="00101E69" w:rsidRPr="005F390D" w:rsidRDefault="00101E69" w:rsidP="00101E69">
      <w:pPr>
        <w:ind w:firstLine="567"/>
        <w:rPr>
          <w:rFonts w:eastAsia="Times New Roman" w:cs="Times New Roman"/>
          <w:szCs w:val="28"/>
          <w:lang w:eastAsia="en-US"/>
        </w:rPr>
      </w:pPr>
      <w:r w:rsidRPr="005F390D">
        <w:rPr>
          <w:rFonts w:eastAsia="Times New Roman" w:cs="Times New Roman"/>
          <w:szCs w:val="28"/>
          <w:lang w:eastAsia="en-US"/>
        </w:rPr>
        <w:t xml:space="preserve">Село </w:t>
      </w:r>
      <w:r w:rsidR="00210ACB" w:rsidRPr="005F390D">
        <w:rPr>
          <w:rFonts w:eastAsia="Times New Roman" w:cs="Times New Roman"/>
          <w:szCs w:val="28"/>
          <w:lang w:eastAsia="en-US"/>
        </w:rPr>
        <w:t xml:space="preserve">Песчаное </w:t>
      </w:r>
      <w:r w:rsidRPr="005F390D">
        <w:rPr>
          <w:rFonts w:eastAsia="Times New Roman" w:cs="Times New Roman"/>
          <w:szCs w:val="28"/>
          <w:lang w:eastAsia="en-US"/>
        </w:rPr>
        <w:t xml:space="preserve"> имеет связь с районным центром с. </w:t>
      </w:r>
      <w:proofErr w:type="spellStart"/>
      <w:r w:rsidR="00210ACB" w:rsidRPr="005F390D">
        <w:rPr>
          <w:rFonts w:eastAsia="Times New Roman" w:cs="Times New Roman"/>
          <w:szCs w:val="28"/>
          <w:lang w:eastAsia="en-US"/>
        </w:rPr>
        <w:t>Теренколь</w:t>
      </w:r>
      <w:proofErr w:type="spellEnd"/>
      <w:r w:rsidR="00210ACB" w:rsidRPr="005F390D">
        <w:rPr>
          <w:rFonts w:eastAsia="Times New Roman" w:cs="Times New Roman"/>
          <w:szCs w:val="28"/>
          <w:lang w:eastAsia="en-US"/>
        </w:rPr>
        <w:t xml:space="preserve"> </w:t>
      </w:r>
      <w:r w:rsidRPr="005F390D">
        <w:rPr>
          <w:rFonts w:eastAsia="Times New Roman" w:cs="Times New Roman"/>
          <w:szCs w:val="28"/>
          <w:lang w:eastAsia="en-US"/>
        </w:rPr>
        <w:t>, через</w:t>
      </w:r>
      <w:r w:rsidR="00210ACB" w:rsidRPr="005F390D">
        <w:rPr>
          <w:rFonts w:eastAsia="Times New Roman" w:cs="Times New Roman"/>
          <w:szCs w:val="28"/>
          <w:lang w:eastAsia="en-US"/>
        </w:rPr>
        <w:t xml:space="preserve"> автомобильную дорогу республиканского значения «гр. РФ (на Омск) - </w:t>
      </w:r>
      <w:proofErr w:type="spellStart"/>
      <w:r w:rsidR="00210ACB" w:rsidRPr="005F390D">
        <w:rPr>
          <w:rFonts w:eastAsia="Times New Roman" w:cs="Times New Roman"/>
          <w:szCs w:val="28"/>
          <w:lang w:eastAsia="en-US"/>
        </w:rPr>
        <w:t>Майкапчагай</w:t>
      </w:r>
      <w:proofErr w:type="spellEnd"/>
      <w:r w:rsidR="00210ACB" w:rsidRPr="005F390D">
        <w:rPr>
          <w:rFonts w:eastAsia="Times New Roman" w:cs="Times New Roman"/>
          <w:szCs w:val="28"/>
          <w:lang w:eastAsia="en-US"/>
        </w:rPr>
        <w:t>».</w:t>
      </w:r>
    </w:p>
    <w:p w14:paraId="06761A91" w14:textId="77777777" w:rsidR="00101E69" w:rsidRPr="005F390D" w:rsidRDefault="00101E69" w:rsidP="00101E69">
      <w:pPr>
        <w:ind w:firstLine="567"/>
        <w:rPr>
          <w:rFonts w:cs="Times New Roman"/>
          <w:szCs w:val="28"/>
        </w:rPr>
      </w:pPr>
      <w:r w:rsidRPr="005F390D">
        <w:rPr>
          <w:rFonts w:eastAsia="Calibri" w:cs="Times New Roman"/>
          <w:szCs w:val="28"/>
          <w:lang w:eastAsia="en-US"/>
        </w:rPr>
        <w:t>Внешние транспортные с</w:t>
      </w:r>
      <w:r w:rsidRPr="005F390D">
        <w:rPr>
          <w:rFonts w:cs="Times New Roman"/>
          <w:szCs w:val="28"/>
        </w:rPr>
        <w:t xml:space="preserve">вязи села с районным центром осуществляется </w:t>
      </w:r>
      <w:r w:rsidRPr="005F390D">
        <w:rPr>
          <w:rFonts w:eastAsia="Calibri" w:cs="Times New Roman"/>
          <w:szCs w:val="28"/>
          <w:lang w:eastAsia="en-US"/>
        </w:rPr>
        <w:t>общественным пассажирским автомобильным транспортом.</w:t>
      </w:r>
    </w:p>
    <w:p w14:paraId="7BE5D103" w14:textId="77777777" w:rsidR="00101E69" w:rsidRPr="005F390D" w:rsidRDefault="00101E69" w:rsidP="00101E69">
      <w:pPr>
        <w:ind w:firstLine="567"/>
        <w:rPr>
          <w:rFonts w:cs="Times New Roman"/>
          <w:bCs/>
          <w:szCs w:val="28"/>
        </w:rPr>
      </w:pPr>
    </w:p>
    <w:p w14:paraId="3A9063F7" w14:textId="77777777" w:rsidR="00101E69" w:rsidRPr="005F390D" w:rsidRDefault="00101E69" w:rsidP="00514057">
      <w:pPr>
        <w:pStyle w:val="23"/>
        <w:rPr>
          <w:rFonts w:eastAsia="Calibri"/>
        </w:rPr>
      </w:pPr>
      <w:bookmarkStart w:id="90" w:name="_Toc116472776"/>
      <w:bookmarkStart w:id="91" w:name="_Toc204684736"/>
      <w:bookmarkStart w:id="92" w:name="_Toc217376507"/>
      <w:bookmarkStart w:id="93" w:name="_Toc236951372"/>
      <w:r w:rsidRPr="005F390D">
        <w:rPr>
          <w:rFonts w:eastAsia="Calibri"/>
        </w:rPr>
        <w:t>7.2. Улично-дорожная сеть</w:t>
      </w:r>
      <w:bookmarkEnd w:id="90"/>
      <w:bookmarkEnd w:id="91"/>
      <w:bookmarkEnd w:id="92"/>
      <w:bookmarkEnd w:id="93"/>
    </w:p>
    <w:p w14:paraId="5057C895" w14:textId="77777777" w:rsidR="00101E69" w:rsidRPr="005F390D" w:rsidRDefault="00101E69" w:rsidP="00101E69">
      <w:pPr>
        <w:ind w:firstLine="567"/>
        <w:rPr>
          <w:rFonts w:cs="Times New Roman"/>
          <w:szCs w:val="28"/>
        </w:rPr>
      </w:pPr>
      <w:r w:rsidRPr="005F390D">
        <w:rPr>
          <w:rFonts w:eastAsia="Calibri" w:cs="Times New Roman"/>
          <w:i/>
          <w:szCs w:val="28"/>
          <w:lang w:eastAsia="en-US"/>
        </w:rPr>
        <w:t>Современное состояние.</w:t>
      </w:r>
      <w:r w:rsidRPr="005F390D">
        <w:rPr>
          <w:rFonts w:eastAsia="Calibri" w:cs="Times New Roman"/>
          <w:szCs w:val="28"/>
          <w:lang w:eastAsia="en-US"/>
        </w:rPr>
        <w:t xml:space="preserve"> </w:t>
      </w:r>
      <w:r w:rsidRPr="005F390D">
        <w:rPr>
          <w:rFonts w:cs="Times New Roman"/>
          <w:szCs w:val="28"/>
        </w:rPr>
        <w:t>Улично-дорожная система сформировано под воздействием квартальной застройки и имеет прямоугольные начертания. Сеть грунтовых улиц и улиц щебеночно-гравийным покрытием обеспечивает подъезды ко всем зданиям и сооружениям.</w:t>
      </w:r>
    </w:p>
    <w:p w14:paraId="52B6CB67" w14:textId="77777777" w:rsidR="00101E69" w:rsidRPr="005F390D" w:rsidRDefault="00101E69" w:rsidP="00101E69">
      <w:pPr>
        <w:ind w:firstLine="567"/>
        <w:rPr>
          <w:rFonts w:cs="Times New Roman"/>
          <w:szCs w:val="28"/>
        </w:rPr>
      </w:pPr>
      <w:r w:rsidRPr="005F390D">
        <w:rPr>
          <w:rFonts w:cs="Times New Roman"/>
          <w:szCs w:val="28"/>
        </w:rPr>
        <w:t xml:space="preserve">Хранения индивидуальных автомобилей осуществляется владельцами на своих приусадебных участках. </w:t>
      </w:r>
    </w:p>
    <w:p w14:paraId="49A60F00" w14:textId="77777777" w:rsidR="00101E69" w:rsidRPr="005F390D" w:rsidRDefault="00101E69" w:rsidP="00101E69">
      <w:pPr>
        <w:ind w:firstLine="567"/>
        <w:rPr>
          <w:rFonts w:eastAsia="Calibri" w:cs="Times New Roman"/>
          <w:szCs w:val="28"/>
          <w:lang w:eastAsia="en-US"/>
        </w:rPr>
      </w:pPr>
      <w:r w:rsidRPr="005F390D">
        <w:rPr>
          <w:rFonts w:eastAsia="Calibri" w:cs="Times New Roman"/>
          <w:i/>
          <w:szCs w:val="28"/>
          <w:lang w:eastAsia="en-US"/>
        </w:rPr>
        <w:t>Проектные предложения.</w:t>
      </w:r>
      <w:r w:rsidRPr="005F390D">
        <w:rPr>
          <w:rFonts w:eastAsia="Calibri" w:cs="Times New Roman"/>
          <w:szCs w:val="28"/>
          <w:lang w:eastAsia="en-US"/>
        </w:rPr>
        <w:t xml:space="preserve"> Проектные предложения и мероприятия по развитию улично-дорожной сети направлены на:</w:t>
      </w:r>
    </w:p>
    <w:p w14:paraId="029A5203" w14:textId="77777777" w:rsidR="00101E69" w:rsidRPr="005F390D" w:rsidRDefault="00101E69" w:rsidP="00745580">
      <w:pPr>
        <w:widowControl/>
        <w:numPr>
          <w:ilvl w:val="0"/>
          <w:numId w:val="29"/>
        </w:numPr>
        <w:tabs>
          <w:tab w:val="left" w:pos="993"/>
        </w:tabs>
        <w:spacing w:line="276" w:lineRule="auto"/>
        <w:ind w:left="0" w:firstLine="567"/>
        <w:rPr>
          <w:rFonts w:eastAsia="Calibri" w:cs="Times New Roman"/>
          <w:szCs w:val="28"/>
          <w:lang w:eastAsia="en-US"/>
        </w:rPr>
      </w:pPr>
      <w:r w:rsidRPr="005F390D">
        <w:rPr>
          <w:rFonts w:eastAsia="Calibri" w:cs="Times New Roman"/>
          <w:szCs w:val="28"/>
          <w:lang w:eastAsia="en-US"/>
        </w:rPr>
        <w:t>создание единой системы улично-дорожной сети, связанной с планировочной структурой, села и прилегающих к нему территорий на перспективу;</w:t>
      </w:r>
    </w:p>
    <w:p w14:paraId="7548FCDA" w14:textId="77777777" w:rsidR="00101E69" w:rsidRPr="005F390D" w:rsidRDefault="00101E69" w:rsidP="00745580">
      <w:pPr>
        <w:widowControl/>
        <w:numPr>
          <w:ilvl w:val="0"/>
          <w:numId w:val="29"/>
        </w:numPr>
        <w:tabs>
          <w:tab w:val="left" w:pos="993"/>
        </w:tabs>
        <w:spacing w:line="276" w:lineRule="auto"/>
        <w:ind w:left="0" w:firstLine="567"/>
        <w:rPr>
          <w:rFonts w:eastAsia="Calibri" w:cs="Times New Roman"/>
          <w:szCs w:val="28"/>
          <w:lang w:eastAsia="en-US"/>
        </w:rPr>
      </w:pPr>
      <w:r w:rsidRPr="005F390D">
        <w:rPr>
          <w:rFonts w:eastAsia="Calibri" w:cs="Times New Roman"/>
          <w:szCs w:val="28"/>
          <w:lang w:eastAsia="en-US"/>
        </w:rPr>
        <w:t xml:space="preserve">повышение ее пропускной способности и плотности, как за счет реконструкции, так и за счет строительства новых улиц; </w:t>
      </w:r>
    </w:p>
    <w:p w14:paraId="0C192725" w14:textId="77777777" w:rsidR="00101E69" w:rsidRPr="005F390D" w:rsidRDefault="00101E69" w:rsidP="00745580">
      <w:pPr>
        <w:widowControl/>
        <w:numPr>
          <w:ilvl w:val="0"/>
          <w:numId w:val="29"/>
        </w:numPr>
        <w:tabs>
          <w:tab w:val="left" w:pos="993"/>
        </w:tabs>
        <w:spacing w:line="276" w:lineRule="auto"/>
        <w:ind w:left="0" w:firstLine="567"/>
        <w:rPr>
          <w:rFonts w:eastAsia="Calibri" w:cs="Times New Roman"/>
          <w:szCs w:val="28"/>
          <w:lang w:eastAsia="en-US"/>
        </w:rPr>
      </w:pPr>
      <w:r w:rsidRPr="005F390D">
        <w:rPr>
          <w:rFonts w:eastAsia="Calibri" w:cs="Times New Roman"/>
          <w:szCs w:val="28"/>
          <w:lang w:eastAsia="en-US"/>
        </w:rPr>
        <w:t>обеспечение удобных и быстрых, безопасных транспортных связей со всеми функциональными зонами, объектами внешнего транспорта, с другими населенными пунктами системы расселения, автомобильными дорогами общей сети.</w:t>
      </w:r>
    </w:p>
    <w:p w14:paraId="3BFF68DE" w14:textId="77777777" w:rsidR="00101E69" w:rsidRPr="005F390D" w:rsidRDefault="00101E69" w:rsidP="00101E69">
      <w:pPr>
        <w:ind w:firstLine="567"/>
        <w:rPr>
          <w:rFonts w:eastAsia="Calibri" w:cs="Times New Roman"/>
          <w:szCs w:val="28"/>
          <w:lang w:eastAsia="en-US"/>
        </w:rPr>
      </w:pPr>
      <w:r w:rsidRPr="005F390D">
        <w:rPr>
          <w:rFonts w:eastAsia="Calibri" w:cs="Times New Roman"/>
          <w:szCs w:val="28"/>
          <w:lang w:eastAsia="en-US"/>
        </w:rPr>
        <w:t>В соответствии с требованиями СП РК 3.01-101-2013 «Градостроительство. Планировка и застройка городских и сельских населенных пунктов» (раздел 8.2 «Сеть улиц и дорог», табл.5-3 «Расчетные параметры улиц и дорог сельских населенных пунктов») проектом принята следующая классификация улично-дорожной сети:</w:t>
      </w:r>
    </w:p>
    <w:p w14:paraId="5066EFDA" w14:textId="77777777" w:rsidR="00101E69" w:rsidRPr="005F390D" w:rsidRDefault="00101E69" w:rsidP="00101E69">
      <w:pPr>
        <w:ind w:firstLine="567"/>
        <w:rPr>
          <w:rFonts w:eastAsia="Calibri" w:cs="Times New Roman"/>
          <w:szCs w:val="28"/>
          <w:lang w:eastAsia="en-US"/>
        </w:rPr>
      </w:pPr>
      <w:r w:rsidRPr="005F390D">
        <w:rPr>
          <w:rFonts w:eastAsia="Calibri" w:cs="Times New Roman"/>
          <w:szCs w:val="28"/>
          <w:lang w:eastAsia="en-US"/>
        </w:rPr>
        <w:t xml:space="preserve">- </w:t>
      </w:r>
      <w:r w:rsidRPr="005F390D">
        <w:rPr>
          <w:rFonts w:eastAsia="Calibri" w:cs="Times New Roman"/>
          <w:b/>
          <w:szCs w:val="28"/>
          <w:lang w:eastAsia="en-US"/>
        </w:rPr>
        <w:t>главная улица</w:t>
      </w:r>
      <w:r w:rsidRPr="005F390D">
        <w:rPr>
          <w:rFonts w:eastAsia="Calibri" w:cs="Times New Roman"/>
          <w:szCs w:val="28"/>
          <w:lang w:eastAsia="en-US"/>
        </w:rPr>
        <w:t xml:space="preserve"> – связь жилых территорий с общественным центром.</w:t>
      </w:r>
    </w:p>
    <w:p w14:paraId="180C6AEB" w14:textId="77777777" w:rsidR="00101E69" w:rsidRPr="005F390D" w:rsidRDefault="00101E69" w:rsidP="00101E69">
      <w:pPr>
        <w:ind w:firstLine="567"/>
        <w:rPr>
          <w:rFonts w:eastAsia="Calibri" w:cs="Times New Roman"/>
          <w:szCs w:val="28"/>
          <w:lang w:eastAsia="en-US"/>
        </w:rPr>
      </w:pPr>
      <w:r w:rsidRPr="005F390D">
        <w:rPr>
          <w:rFonts w:eastAsia="Calibri" w:cs="Times New Roman"/>
          <w:szCs w:val="28"/>
          <w:lang w:eastAsia="en-US"/>
        </w:rPr>
        <w:t>Улицы в жилой застройке:</w:t>
      </w:r>
    </w:p>
    <w:p w14:paraId="2F6E825A" w14:textId="77777777" w:rsidR="00101E69" w:rsidRPr="005F390D" w:rsidRDefault="00101E69" w:rsidP="00101E69">
      <w:pPr>
        <w:ind w:firstLine="567"/>
        <w:rPr>
          <w:rFonts w:eastAsia="Calibri" w:cs="Times New Roman"/>
          <w:szCs w:val="28"/>
          <w:lang w:eastAsia="en-US"/>
        </w:rPr>
      </w:pPr>
      <w:r w:rsidRPr="005F390D">
        <w:rPr>
          <w:rFonts w:eastAsia="Calibri" w:cs="Times New Roman"/>
          <w:szCs w:val="28"/>
          <w:lang w:eastAsia="en-US"/>
        </w:rPr>
        <w:t xml:space="preserve">- </w:t>
      </w:r>
      <w:r w:rsidRPr="005F390D">
        <w:rPr>
          <w:rFonts w:eastAsia="Calibri" w:cs="Times New Roman"/>
          <w:b/>
          <w:szCs w:val="28"/>
          <w:lang w:eastAsia="en-US"/>
        </w:rPr>
        <w:t>основная</w:t>
      </w:r>
      <w:r w:rsidRPr="005F390D">
        <w:rPr>
          <w:rFonts w:eastAsia="Calibri" w:cs="Times New Roman"/>
          <w:szCs w:val="28"/>
          <w:lang w:eastAsia="en-US"/>
        </w:rPr>
        <w:t xml:space="preserve"> – связь внутри жилых территорий и с главной улицей по направлениям с интенсивным движением;</w:t>
      </w:r>
    </w:p>
    <w:p w14:paraId="3D8B8D63" w14:textId="77777777" w:rsidR="00101E69" w:rsidRPr="005F390D" w:rsidRDefault="00101E69" w:rsidP="00101E69">
      <w:pPr>
        <w:ind w:firstLine="567"/>
        <w:rPr>
          <w:rFonts w:eastAsia="Calibri" w:cs="Times New Roman"/>
          <w:szCs w:val="28"/>
          <w:lang w:eastAsia="en-US"/>
        </w:rPr>
      </w:pPr>
      <w:r w:rsidRPr="005F390D">
        <w:rPr>
          <w:rFonts w:eastAsia="Calibri" w:cs="Times New Roman"/>
          <w:szCs w:val="28"/>
          <w:lang w:eastAsia="en-US"/>
        </w:rPr>
        <w:t>-</w:t>
      </w:r>
      <w:r w:rsidRPr="005F390D">
        <w:rPr>
          <w:rFonts w:eastAsia="Calibri" w:cs="Times New Roman"/>
          <w:b/>
          <w:szCs w:val="28"/>
          <w:lang w:eastAsia="en-US"/>
        </w:rPr>
        <w:t xml:space="preserve"> второстепенная</w:t>
      </w:r>
      <w:r w:rsidRPr="005F390D">
        <w:rPr>
          <w:rFonts w:eastAsia="Calibri" w:cs="Times New Roman"/>
          <w:szCs w:val="28"/>
          <w:lang w:eastAsia="en-US"/>
        </w:rPr>
        <w:t xml:space="preserve"> – связь между основными жилыми улицами;</w:t>
      </w:r>
    </w:p>
    <w:p w14:paraId="2DBBEEE0" w14:textId="77777777" w:rsidR="00101E69" w:rsidRPr="005F390D" w:rsidRDefault="00101E69" w:rsidP="00101E69">
      <w:pPr>
        <w:ind w:firstLine="567"/>
        <w:rPr>
          <w:rFonts w:eastAsia="Calibri" w:cs="Times New Roman"/>
          <w:szCs w:val="28"/>
          <w:lang w:eastAsia="en-US"/>
        </w:rPr>
      </w:pPr>
      <w:r w:rsidRPr="005F390D">
        <w:rPr>
          <w:rFonts w:eastAsia="Calibri" w:cs="Times New Roman"/>
          <w:szCs w:val="28"/>
          <w:lang w:eastAsia="en-US"/>
        </w:rPr>
        <w:t xml:space="preserve">- </w:t>
      </w:r>
      <w:r w:rsidRPr="005F390D">
        <w:rPr>
          <w:rFonts w:eastAsia="Calibri" w:cs="Times New Roman"/>
          <w:b/>
          <w:szCs w:val="28"/>
          <w:lang w:eastAsia="en-US"/>
        </w:rPr>
        <w:t>проезд</w:t>
      </w:r>
      <w:r w:rsidRPr="005F390D">
        <w:rPr>
          <w:rFonts w:eastAsia="Calibri" w:cs="Times New Roman"/>
          <w:szCs w:val="28"/>
          <w:lang w:eastAsia="en-US"/>
        </w:rPr>
        <w:t xml:space="preserve"> – связь жилых домов, расположенных в глубине квартала, с улицей.</w:t>
      </w:r>
    </w:p>
    <w:p w14:paraId="1DC7CE09" w14:textId="77777777" w:rsidR="00101E69" w:rsidRPr="005F390D" w:rsidRDefault="00101E69" w:rsidP="00101E69">
      <w:pPr>
        <w:ind w:firstLine="567"/>
        <w:rPr>
          <w:rFonts w:eastAsia="Calibri" w:cs="Times New Roman"/>
          <w:szCs w:val="28"/>
          <w:lang w:eastAsia="en-US"/>
        </w:rPr>
      </w:pPr>
      <w:r w:rsidRPr="005F390D">
        <w:rPr>
          <w:rFonts w:eastAsia="Calibri" w:cs="Times New Roman"/>
          <w:szCs w:val="28"/>
          <w:lang w:eastAsia="en-US"/>
        </w:rPr>
        <w:t xml:space="preserve">Параметры улиц и дорог в красных линиях и элементов поперечного профиля приняты по нормам СНиП РК 3.01-01-2008:   </w:t>
      </w:r>
    </w:p>
    <w:p w14:paraId="1537EDC3" w14:textId="77777777" w:rsidR="00101E69" w:rsidRPr="005F390D" w:rsidRDefault="00101E69" w:rsidP="00101E69">
      <w:pPr>
        <w:ind w:firstLine="567"/>
        <w:rPr>
          <w:rFonts w:eastAsia="Calibri" w:cs="Times New Roman"/>
          <w:szCs w:val="28"/>
          <w:lang w:eastAsia="en-US"/>
        </w:rPr>
      </w:pPr>
      <w:r w:rsidRPr="005F390D">
        <w:rPr>
          <w:rFonts w:eastAsia="Calibri" w:cs="Times New Roman"/>
          <w:szCs w:val="28"/>
          <w:lang w:eastAsia="en-US"/>
        </w:rPr>
        <w:t xml:space="preserve">- главная улица –30 м, </w:t>
      </w:r>
    </w:p>
    <w:p w14:paraId="1DA9180D" w14:textId="77777777" w:rsidR="00101E69" w:rsidRPr="005F390D" w:rsidRDefault="00101E69" w:rsidP="00101E69">
      <w:pPr>
        <w:ind w:firstLine="567"/>
        <w:rPr>
          <w:rFonts w:eastAsia="Calibri" w:cs="Times New Roman"/>
          <w:szCs w:val="28"/>
          <w:lang w:eastAsia="en-US"/>
        </w:rPr>
      </w:pPr>
      <w:r w:rsidRPr="005F390D">
        <w:rPr>
          <w:rFonts w:eastAsia="Calibri" w:cs="Times New Roman"/>
          <w:szCs w:val="28"/>
          <w:lang w:eastAsia="en-US"/>
        </w:rPr>
        <w:t xml:space="preserve">- основные жилые улицы - 20 м, </w:t>
      </w:r>
    </w:p>
    <w:p w14:paraId="7B0C65C3" w14:textId="77777777" w:rsidR="00101E69" w:rsidRPr="005F390D" w:rsidRDefault="00101E69" w:rsidP="00101E69">
      <w:pPr>
        <w:ind w:firstLine="567"/>
        <w:rPr>
          <w:rFonts w:eastAsia="Calibri" w:cs="Times New Roman"/>
          <w:szCs w:val="28"/>
          <w:lang w:eastAsia="en-US"/>
        </w:rPr>
      </w:pPr>
      <w:r w:rsidRPr="005F390D">
        <w:rPr>
          <w:rFonts w:eastAsia="Calibri" w:cs="Times New Roman"/>
          <w:szCs w:val="28"/>
          <w:lang w:eastAsia="en-US"/>
        </w:rPr>
        <w:t xml:space="preserve">- второстепенные жилые улицы –15-20 м, </w:t>
      </w:r>
    </w:p>
    <w:p w14:paraId="25A8EF24" w14:textId="77777777" w:rsidR="00101E69" w:rsidRPr="005F390D" w:rsidRDefault="00101E69" w:rsidP="00101E69">
      <w:pPr>
        <w:ind w:firstLine="567"/>
        <w:rPr>
          <w:rFonts w:eastAsia="Calibri" w:cs="Times New Roman"/>
          <w:szCs w:val="28"/>
          <w:lang w:eastAsia="en-US"/>
        </w:rPr>
      </w:pPr>
      <w:r w:rsidRPr="005F390D">
        <w:rPr>
          <w:rFonts w:eastAsia="Calibri" w:cs="Times New Roman"/>
          <w:szCs w:val="28"/>
          <w:lang w:eastAsia="en-US"/>
        </w:rPr>
        <w:t>Протяженность улично-дорожной сети села увеличится за счет строительства новых улиц в районах перспективной застройки.</w:t>
      </w:r>
    </w:p>
    <w:p w14:paraId="5CEAF0F2" w14:textId="77777777" w:rsidR="00101E69" w:rsidRPr="005F390D" w:rsidRDefault="00101E69" w:rsidP="00101E69">
      <w:pPr>
        <w:ind w:firstLine="567"/>
        <w:rPr>
          <w:rFonts w:eastAsia="Times New Roman" w:cs="Times New Roman"/>
          <w:szCs w:val="28"/>
        </w:rPr>
      </w:pPr>
      <w:r w:rsidRPr="005F390D">
        <w:rPr>
          <w:rFonts w:eastAsia="Times New Roman" w:cs="Times New Roman"/>
          <w:szCs w:val="28"/>
        </w:rPr>
        <w:t>Принятая проектом схема улично-дорожной сети предусматривает возможность удобной транспортной и пешеходной связи различных районов села между собой, а также обеспечивает выходы на внешние дороги.</w:t>
      </w:r>
    </w:p>
    <w:p w14:paraId="3C2A6EF2" w14:textId="77777777" w:rsidR="00101E69" w:rsidRPr="005F390D" w:rsidRDefault="00101E69" w:rsidP="00101E69">
      <w:pPr>
        <w:ind w:firstLine="567"/>
        <w:rPr>
          <w:rFonts w:cs="Times New Roman"/>
          <w:bCs/>
          <w:iCs/>
        </w:rPr>
      </w:pPr>
      <w:r w:rsidRPr="005F390D">
        <w:rPr>
          <w:rFonts w:cs="Times New Roman"/>
          <w:bCs/>
          <w:iCs/>
        </w:rPr>
        <w:lastRenderedPageBreak/>
        <w:t>Классификация улично-дорожной сети и профили улиц приведены на чертеже «Схема улично-дорожной сети и транспорта».</w:t>
      </w:r>
    </w:p>
    <w:p w14:paraId="42EF1D7E" w14:textId="77777777" w:rsidR="00101E69" w:rsidRPr="005F390D" w:rsidRDefault="00101E69" w:rsidP="00101E69">
      <w:pPr>
        <w:ind w:firstLine="567"/>
        <w:rPr>
          <w:rFonts w:eastAsia="Times New Roman" w:cs="Times New Roman"/>
          <w:szCs w:val="28"/>
        </w:rPr>
      </w:pPr>
      <w:r w:rsidRPr="005F390D">
        <w:rPr>
          <w:rFonts w:eastAsia="Times New Roman" w:cs="Times New Roman"/>
          <w:szCs w:val="28"/>
        </w:rPr>
        <w:t>Сводная таблица принятых основных показателей.</w:t>
      </w:r>
    </w:p>
    <w:p w14:paraId="66E15231" w14:textId="516BE01E" w:rsidR="00101E69" w:rsidRPr="005F390D" w:rsidRDefault="00101E69" w:rsidP="00101E69">
      <w:pPr>
        <w:ind w:firstLine="567"/>
        <w:jc w:val="right"/>
        <w:rPr>
          <w:rFonts w:eastAsia="Times New Roman" w:cs="Times New Roman"/>
          <w:szCs w:val="28"/>
        </w:rPr>
      </w:pPr>
      <w:r w:rsidRPr="005F390D">
        <w:rPr>
          <w:rFonts w:eastAsia="Times New Roman" w:cs="Times New Roman"/>
          <w:szCs w:val="28"/>
        </w:rPr>
        <w:t xml:space="preserve">Таблица </w:t>
      </w:r>
      <w:r w:rsidR="005F390D" w:rsidRPr="005F390D">
        <w:rPr>
          <w:rFonts w:eastAsia="Times New Roman" w:cs="Times New Roman"/>
          <w:szCs w:val="28"/>
        </w:rPr>
        <w:t>7</w:t>
      </w:r>
      <w:r w:rsidRPr="005F390D">
        <w:rPr>
          <w:rFonts w:eastAsia="Times New Roman" w:cs="Times New Roman"/>
          <w:szCs w:val="28"/>
        </w:rPr>
        <w:t>.2.1.</w:t>
      </w:r>
    </w:p>
    <w:tbl>
      <w:tblPr>
        <w:tblW w:w="93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54"/>
        <w:gridCol w:w="3694"/>
        <w:gridCol w:w="709"/>
        <w:gridCol w:w="1134"/>
        <w:gridCol w:w="992"/>
        <w:gridCol w:w="1105"/>
        <w:gridCol w:w="1163"/>
      </w:tblGrid>
      <w:tr w:rsidR="00101E69" w:rsidRPr="00514057" w14:paraId="2FDF3F3D" w14:textId="77777777" w:rsidTr="0097676C">
        <w:trPr>
          <w:trHeight w:val="70"/>
          <w:tblHeader/>
        </w:trPr>
        <w:tc>
          <w:tcPr>
            <w:tcW w:w="554" w:type="dxa"/>
            <w:vMerge w:val="restart"/>
            <w:tcBorders>
              <w:top w:val="single" w:sz="4" w:space="0" w:color="000000"/>
              <w:left w:val="single" w:sz="4" w:space="0" w:color="000000"/>
              <w:right w:val="single" w:sz="4" w:space="0" w:color="auto"/>
            </w:tcBorders>
            <w:vAlign w:val="center"/>
          </w:tcPr>
          <w:p w14:paraId="6D1B20BA" w14:textId="77777777" w:rsidR="00101E69" w:rsidRPr="00514057" w:rsidRDefault="00101E69" w:rsidP="00514057">
            <w:pPr>
              <w:pStyle w:val="a4"/>
              <w:rPr>
                <w:sz w:val="24"/>
              </w:rPr>
            </w:pPr>
            <w:r w:rsidRPr="00514057">
              <w:rPr>
                <w:sz w:val="24"/>
              </w:rPr>
              <w:t>№</w:t>
            </w:r>
          </w:p>
          <w:p w14:paraId="44C3743C" w14:textId="77777777" w:rsidR="00101E69" w:rsidRPr="00514057" w:rsidRDefault="00101E69" w:rsidP="00514057">
            <w:pPr>
              <w:pStyle w:val="a4"/>
              <w:rPr>
                <w:sz w:val="24"/>
              </w:rPr>
            </w:pPr>
            <w:proofErr w:type="spellStart"/>
            <w:proofErr w:type="gramStart"/>
            <w:r w:rsidRPr="00514057">
              <w:rPr>
                <w:sz w:val="24"/>
              </w:rPr>
              <w:t>п.п</w:t>
            </w:r>
            <w:proofErr w:type="spellEnd"/>
            <w:proofErr w:type="gramEnd"/>
          </w:p>
        </w:tc>
        <w:tc>
          <w:tcPr>
            <w:tcW w:w="3694" w:type="dxa"/>
            <w:vMerge w:val="restart"/>
            <w:tcBorders>
              <w:top w:val="single" w:sz="4" w:space="0" w:color="000000"/>
              <w:left w:val="single" w:sz="4" w:space="0" w:color="auto"/>
              <w:right w:val="single" w:sz="4" w:space="0" w:color="000000"/>
            </w:tcBorders>
            <w:vAlign w:val="center"/>
          </w:tcPr>
          <w:p w14:paraId="194EF498" w14:textId="77777777" w:rsidR="00101E69" w:rsidRPr="00514057" w:rsidRDefault="00101E69" w:rsidP="00514057">
            <w:pPr>
              <w:pStyle w:val="a4"/>
              <w:rPr>
                <w:sz w:val="24"/>
              </w:rPr>
            </w:pPr>
            <w:r w:rsidRPr="00514057">
              <w:rPr>
                <w:sz w:val="24"/>
              </w:rPr>
              <w:t>Наименование показателей</w:t>
            </w:r>
          </w:p>
        </w:tc>
        <w:tc>
          <w:tcPr>
            <w:tcW w:w="709" w:type="dxa"/>
            <w:vMerge w:val="restart"/>
            <w:tcBorders>
              <w:top w:val="single" w:sz="4" w:space="0" w:color="000000"/>
              <w:left w:val="single" w:sz="4" w:space="0" w:color="000000"/>
              <w:right w:val="single" w:sz="4" w:space="0" w:color="000000"/>
            </w:tcBorders>
            <w:vAlign w:val="center"/>
          </w:tcPr>
          <w:p w14:paraId="050A3A0C" w14:textId="77777777" w:rsidR="00101E69" w:rsidRPr="00514057" w:rsidRDefault="00101E69" w:rsidP="00514057">
            <w:pPr>
              <w:pStyle w:val="a4"/>
              <w:rPr>
                <w:sz w:val="24"/>
              </w:rPr>
            </w:pPr>
            <w:r w:rsidRPr="00514057">
              <w:rPr>
                <w:sz w:val="24"/>
              </w:rPr>
              <w:t>ед. изм.</w:t>
            </w:r>
          </w:p>
        </w:tc>
        <w:tc>
          <w:tcPr>
            <w:tcW w:w="1134" w:type="dxa"/>
            <w:vMerge w:val="restart"/>
            <w:tcBorders>
              <w:top w:val="single" w:sz="4" w:space="0" w:color="000000"/>
              <w:left w:val="single" w:sz="4" w:space="0" w:color="000000"/>
              <w:right w:val="single" w:sz="4" w:space="0" w:color="auto"/>
            </w:tcBorders>
            <w:vAlign w:val="center"/>
          </w:tcPr>
          <w:p w14:paraId="74619521" w14:textId="77777777" w:rsidR="00101E69" w:rsidRPr="00514057" w:rsidRDefault="00101E69" w:rsidP="00514057">
            <w:pPr>
              <w:pStyle w:val="a4"/>
              <w:rPr>
                <w:sz w:val="24"/>
                <w:lang w:val="kk-KZ"/>
              </w:rPr>
            </w:pPr>
            <w:r w:rsidRPr="00514057">
              <w:rPr>
                <w:sz w:val="24"/>
                <w:lang w:val="kk-KZ"/>
              </w:rPr>
              <w:t>По СП РК 3.01.101-2013</w:t>
            </w:r>
          </w:p>
        </w:tc>
        <w:tc>
          <w:tcPr>
            <w:tcW w:w="3260" w:type="dxa"/>
            <w:gridSpan w:val="3"/>
            <w:tcBorders>
              <w:top w:val="single" w:sz="4" w:space="0" w:color="000000"/>
              <w:left w:val="single" w:sz="4" w:space="0" w:color="000000"/>
              <w:bottom w:val="single" w:sz="4" w:space="0" w:color="000000"/>
              <w:right w:val="single" w:sz="4" w:space="0" w:color="000000"/>
            </w:tcBorders>
            <w:vAlign w:val="center"/>
          </w:tcPr>
          <w:p w14:paraId="5EA30AB9" w14:textId="77777777" w:rsidR="00101E69" w:rsidRPr="00514057" w:rsidRDefault="00101E69" w:rsidP="00514057">
            <w:pPr>
              <w:pStyle w:val="a4"/>
              <w:rPr>
                <w:sz w:val="24"/>
                <w:lang w:val="kk-KZ"/>
              </w:rPr>
            </w:pPr>
            <w:r w:rsidRPr="00514057">
              <w:rPr>
                <w:sz w:val="24"/>
                <w:lang w:val="kk-KZ"/>
              </w:rPr>
              <w:t>По проекту</w:t>
            </w:r>
          </w:p>
        </w:tc>
      </w:tr>
      <w:tr w:rsidR="00101E69" w:rsidRPr="00514057" w14:paraId="34B3557A" w14:textId="77777777" w:rsidTr="0097676C">
        <w:trPr>
          <w:trHeight w:val="573"/>
          <w:tblHeader/>
        </w:trPr>
        <w:tc>
          <w:tcPr>
            <w:tcW w:w="554" w:type="dxa"/>
            <w:vMerge/>
            <w:tcBorders>
              <w:left w:val="single" w:sz="4" w:space="0" w:color="000000"/>
              <w:bottom w:val="single" w:sz="4" w:space="0" w:color="000000"/>
              <w:right w:val="single" w:sz="4" w:space="0" w:color="auto"/>
            </w:tcBorders>
            <w:vAlign w:val="center"/>
          </w:tcPr>
          <w:p w14:paraId="2289CD72" w14:textId="77777777" w:rsidR="00101E69" w:rsidRPr="00514057" w:rsidRDefault="00101E69" w:rsidP="00514057">
            <w:pPr>
              <w:pStyle w:val="a4"/>
              <w:rPr>
                <w:sz w:val="24"/>
              </w:rPr>
            </w:pPr>
          </w:p>
        </w:tc>
        <w:tc>
          <w:tcPr>
            <w:tcW w:w="3694" w:type="dxa"/>
            <w:vMerge/>
            <w:tcBorders>
              <w:left w:val="single" w:sz="4" w:space="0" w:color="auto"/>
              <w:bottom w:val="single" w:sz="4" w:space="0" w:color="000000"/>
              <w:right w:val="single" w:sz="4" w:space="0" w:color="000000"/>
            </w:tcBorders>
            <w:vAlign w:val="center"/>
          </w:tcPr>
          <w:p w14:paraId="1B9B506E" w14:textId="77777777" w:rsidR="00101E69" w:rsidRPr="00514057" w:rsidRDefault="00101E69" w:rsidP="00514057">
            <w:pPr>
              <w:pStyle w:val="a4"/>
              <w:rPr>
                <w:sz w:val="24"/>
              </w:rPr>
            </w:pPr>
          </w:p>
        </w:tc>
        <w:tc>
          <w:tcPr>
            <w:tcW w:w="709" w:type="dxa"/>
            <w:vMerge/>
            <w:tcBorders>
              <w:left w:val="single" w:sz="4" w:space="0" w:color="000000"/>
              <w:bottom w:val="single" w:sz="4" w:space="0" w:color="000000"/>
              <w:right w:val="single" w:sz="4" w:space="0" w:color="000000"/>
            </w:tcBorders>
            <w:vAlign w:val="center"/>
          </w:tcPr>
          <w:p w14:paraId="30694069" w14:textId="77777777" w:rsidR="00101E69" w:rsidRPr="00514057" w:rsidRDefault="00101E69" w:rsidP="00514057">
            <w:pPr>
              <w:pStyle w:val="a4"/>
              <w:rPr>
                <w:sz w:val="24"/>
              </w:rPr>
            </w:pPr>
          </w:p>
        </w:tc>
        <w:tc>
          <w:tcPr>
            <w:tcW w:w="1134" w:type="dxa"/>
            <w:vMerge/>
            <w:tcBorders>
              <w:left w:val="single" w:sz="4" w:space="0" w:color="000000"/>
              <w:bottom w:val="single" w:sz="4" w:space="0" w:color="000000"/>
              <w:right w:val="single" w:sz="4" w:space="0" w:color="auto"/>
            </w:tcBorders>
            <w:vAlign w:val="center"/>
          </w:tcPr>
          <w:p w14:paraId="50D8DBAD" w14:textId="77777777" w:rsidR="00101E69" w:rsidRPr="00514057" w:rsidRDefault="00101E69" w:rsidP="00514057">
            <w:pPr>
              <w:pStyle w:val="a4"/>
              <w:rPr>
                <w:sz w:val="24"/>
                <w:lang w:val="kk-KZ"/>
              </w:rPr>
            </w:pPr>
          </w:p>
        </w:tc>
        <w:tc>
          <w:tcPr>
            <w:tcW w:w="992" w:type="dxa"/>
            <w:tcBorders>
              <w:top w:val="single" w:sz="4" w:space="0" w:color="000000"/>
              <w:left w:val="single" w:sz="4" w:space="0" w:color="000000"/>
              <w:bottom w:val="single" w:sz="4" w:space="0" w:color="000000"/>
              <w:right w:val="single" w:sz="4" w:space="0" w:color="auto"/>
            </w:tcBorders>
            <w:vAlign w:val="center"/>
          </w:tcPr>
          <w:p w14:paraId="2A706C64" w14:textId="77777777" w:rsidR="00101E69" w:rsidRPr="00514057" w:rsidRDefault="00101E69" w:rsidP="00514057">
            <w:pPr>
              <w:pStyle w:val="a4"/>
              <w:rPr>
                <w:sz w:val="24"/>
                <w:lang w:val="kk-KZ"/>
              </w:rPr>
            </w:pPr>
            <w:r w:rsidRPr="00514057">
              <w:rPr>
                <w:sz w:val="24"/>
                <w:lang w:val="kk-KZ"/>
              </w:rPr>
              <w:t>Исходный год</w:t>
            </w:r>
          </w:p>
        </w:tc>
        <w:tc>
          <w:tcPr>
            <w:tcW w:w="1105" w:type="dxa"/>
            <w:tcBorders>
              <w:top w:val="single" w:sz="4" w:space="0" w:color="000000"/>
              <w:left w:val="single" w:sz="4" w:space="0" w:color="auto"/>
              <w:bottom w:val="single" w:sz="4" w:space="0" w:color="000000"/>
              <w:right w:val="single" w:sz="4" w:space="0" w:color="000000"/>
            </w:tcBorders>
            <w:vAlign w:val="center"/>
          </w:tcPr>
          <w:p w14:paraId="35FB0B6D" w14:textId="2FEB6979" w:rsidR="00101E69" w:rsidRPr="00514057" w:rsidRDefault="00101E69" w:rsidP="00514057">
            <w:pPr>
              <w:pStyle w:val="a4"/>
              <w:rPr>
                <w:sz w:val="24"/>
              </w:rPr>
            </w:pPr>
            <w:r w:rsidRPr="00514057">
              <w:rPr>
                <w:sz w:val="24"/>
                <w:lang w:val="kk-KZ"/>
              </w:rPr>
              <w:t xml:space="preserve">Первая очередь </w:t>
            </w:r>
          </w:p>
        </w:tc>
        <w:tc>
          <w:tcPr>
            <w:tcW w:w="1163" w:type="dxa"/>
            <w:tcBorders>
              <w:top w:val="single" w:sz="4" w:space="0" w:color="000000"/>
              <w:left w:val="single" w:sz="4" w:space="0" w:color="000000"/>
              <w:bottom w:val="single" w:sz="4" w:space="0" w:color="000000"/>
              <w:right w:val="single" w:sz="4" w:space="0" w:color="000000"/>
            </w:tcBorders>
            <w:vAlign w:val="center"/>
          </w:tcPr>
          <w:p w14:paraId="7AF218EE" w14:textId="753A0DD6" w:rsidR="00101E69" w:rsidRPr="00514057" w:rsidRDefault="00101E69" w:rsidP="00514057">
            <w:pPr>
              <w:pStyle w:val="a4"/>
              <w:rPr>
                <w:sz w:val="24"/>
                <w:lang w:val="kk-KZ"/>
              </w:rPr>
            </w:pPr>
            <w:r w:rsidRPr="00514057">
              <w:rPr>
                <w:sz w:val="24"/>
                <w:lang w:val="kk-KZ"/>
              </w:rPr>
              <w:t xml:space="preserve">Расчетный срок </w:t>
            </w:r>
          </w:p>
        </w:tc>
      </w:tr>
      <w:tr w:rsidR="00101E69" w:rsidRPr="00514057" w14:paraId="5C66F1EB" w14:textId="77777777" w:rsidTr="0097676C">
        <w:trPr>
          <w:trHeight w:val="340"/>
        </w:trPr>
        <w:tc>
          <w:tcPr>
            <w:tcW w:w="554" w:type="dxa"/>
            <w:tcBorders>
              <w:top w:val="single" w:sz="4" w:space="0" w:color="000000"/>
              <w:left w:val="single" w:sz="4" w:space="0" w:color="000000"/>
              <w:bottom w:val="single" w:sz="4" w:space="0" w:color="000000"/>
              <w:right w:val="single" w:sz="4" w:space="0" w:color="auto"/>
            </w:tcBorders>
            <w:vAlign w:val="center"/>
          </w:tcPr>
          <w:p w14:paraId="5EE2FC44" w14:textId="77777777" w:rsidR="00101E69" w:rsidRPr="00514057" w:rsidRDefault="00101E69" w:rsidP="00514057">
            <w:pPr>
              <w:pStyle w:val="a4"/>
              <w:rPr>
                <w:sz w:val="24"/>
              </w:rPr>
            </w:pPr>
            <w:r w:rsidRPr="00514057">
              <w:rPr>
                <w:b/>
                <w:bCs/>
                <w:sz w:val="24"/>
              </w:rPr>
              <w:t>1</w:t>
            </w:r>
          </w:p>
        </w:tc>
        <w:tc>
          <w:tcPr>
            <w:tcW w:w="3694" w:type="dxa"/>
            <w:tcBorders>
              <w:top w:val="single" w:sz="4" w:space="0" w:color="000000"/>
              <w:left w:val="single" w:sz="4" w:space="0" w:color="auto"/>
              <w:bottom w:val="single" w:sz="4" w:space="0" w:color="000000"/>
              <w:right w:val="single" w:sz="4" w:space="0" w:color="000000"/>
            </w:tcBorders>
            <w:vAlign w:val="center"/>
          </w:tcPr>
          <w:p w14:paraId="44F49977" w14:textId="77777777" w:rsidR="00101E69" w:rsidRPr="00514057" w:rsidRDefault="00101E69" w:rsidP="00514057">
            <w:pPr>
              <w:pStyle w:val="a4"/>
              <w:rPr>
                <w:sz w:val="24"/>
              </w:rPr>
            </w:pPr>
            <w:r w:rsidRPr="00514057">
              <w:rPr>
                <w:b/>
                <w:bCs/>
                <w:sz w:val="24"/>
              </w:rPr>
              <w:t>Главная улица</w:t>
            </w:r>
          </w:p>
        </w:tc>
        <w:tc>
          <w:tcPr>
            <w:tcW w:w="709" w:type="dxa"/>
            <w:tcBorders>
              <w:top w:val="single" w:sz="4" w:space="0" w:color="000000"/>
              <w:left w:val="single" w:sz="4" w:space="0" w:color="000000"/>
              <w:bottom w:val="single" w:sz="4" w:space="0" w:color="000000"/>
              <w:right w:val="single" w:sz="4" w:space="0" w:color="000000"/>
            </w:tcBorders>
            <w:vAlign w:val="center"/>
          </w:tcPr>
          <w:p w14:paraId="76B03F1F" w14:textId="77777777" w:rsidR="00101E69" w:rsidRPr="00514057" w:rsidRDefault="00101E69" w:rsidP="00514057">
            <w:pPr>
              <w:pStyle w:val="a4"/>
              <w:rPr>
                <w:sz w:val="24"/>
              </w:rPr>
            </w:pPr>
          </w:p>
        </w:tc>
        <w:tc>
          <w:tcPr>
            <w:tcW w:w="1134" w:type="dxa"/>
            <w:tcBorders>
              <w:top w:val="single" w:sz="4" w:space="0" w:color="000000"/>
              <w:left w:val="single" w:sz="4" w:space="0" w:color="000000"/>
              <w:bottom w:val="single" w:sz="4" w:space="0" w:color="000000"/>
              <w:right w:val="single" w:sz="4" w:space="0" w:color="auto"/>
            </w:tcBorders>
            <w:tcMar>
              <w:top w:w="0" w:type="dxa"/>
              <w:left w:w="108" w:type="dxa"/>
              <w:bottom w:w="0" w:type="dxa"/>
              <w:right w:w="284" w:type="dxa"/>
            </w:tcMar>
            <w:vAlign w:val="center"/>
          </w:tcPr>
          <w:p w14:paraId="627280BF" w14:textId="77777777" w:rsidR="00101E69" w:rsidRPr="00514057" w:rsidRDefault="00101E69" w:rsidP="00514057">
            <w:pPr>
              <w:pStyle w:val="a4"/>
              <w:rPr>
                <w:sz w:val="24"/>
              </w:rPr>
            </w:pPr>
          </w:p>
        </w:tc>
        <w:tc>
          <w:tcPr>
            <w:tcW w:w="992" w:type="dxa"/>
            <w:tcBorders>
              <w:top w:val="single" w:sz="4" w:space="0" w:color="000000"/>
              <w:left w:val="single" w:sz="4" w:space="0" w:color="000000"/>
              <w:bottom w:val="single" w:sz="4" w:space="0" w:color="000000"/>
              <w:right w:val="single" w:sz="4" w:space="0" w:color="auto"/>
            </w:tcBorders>
            <w:vAlign w:val="center"/>
          </w:tcPr>
          <w:p w14:paraId="5DC1FC39" w14:textId="77777777" w:rsidR="00101E69" w:rsidRPr="00514057" w:rsidRDefault="00101E69" w:rsidP="00514057">
            <w:pPr>
              <w:pStyle w:val="a4"/>
              <w:rPr>
                <w:sz w:val="24"/>
              </w:rPr>
            </w:pPr>
          </w:p>
        </w:tc>
        <w:tc>
          <w:tcPr>
            <w:tcW w:w="1105" w:type="dxa"/>
            <w:tcBorders>
              <w:top w:val="single" w:sz="4" w:space="0" w:color="000000"/>
              <w:left w:val="single" w:sz="4" w:space="0" w:color="auto"/>
              <w:bottom w:val="single" w:sz="4" w:space="0" w:color="000000"/>
              <w:right w:val="single" w:sz="4" w:space="0" w:color="000000"/>
            </w:tcBorders>
            <w:vAlign w:val="center"/>
          </w:tcPr>
          <w:p w14:paraId="75F5F291" w14:textId="77777777" w:rsidR="00101E69" w:rsidRPr="00514057" w:rsidRDefault="00101E69" w:rsidP="00514057">
            <w:pPr>
              <w:pStyle w:val="a4"/>
              <w:rPr>
                <w:sz w:val="24"/>
              </w:rPr>
            </w:pPr>
          </w:p>
        </w:tc>
        <w:tc>
          <w:tcPr>
            <w:tcW w:w="11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284" w:type="dxa"/>
            </w:tcMar>
            <w:vAlign w:val="center"/>
          </w:tcPr>
          <w:p w14:paraId="77679909" w14:textId="77777777" w:rsidR="00101E69" w:rsidRPr="00514057" w:rsidRDefault="00101E69" w:rsidP="00514057">
            <w:pPr>
              <w:pStyle w:val="a4"/>
              <w:rPr>
                <w:sz w:val="24"/>
              </w:rPr>
            </w:pPr>
          </w:p>
        </w:tc>
      </w:tr>
      <w:tr w:rsidR="00101E69" w:rsidRPr="00514057" w14:paraId="256FA584" w14:textId="77777777" w:rsidTr="0097676C">
        <w:trPr>
          <w:trHeight w:val="340"/>
        </w:trPr>
        <w:tc>
          <w:tcPr>
            <w:tcW w:w="554" w:type="dxa"/>
            <w:tcBorders>
              <w:top w:val="single" w:sz="4" w:space="0" w:color="000000"/>
              <w:left w:val="single" w:sz="4" w:space="0" w:color="000000"/>
              <w:bottom w:val="single" w:sz="4" w:space="0" w:color="000000"/>
              <w:right w:val="single" w:sz="4" w:space="0" w:color="auto"/>
            </w:tcBorders>
            <w:vAlign w:val="center"/>
          </w:tcPr>
          <w:p w14:paraId="745BA3C0" w14:textId="77777777" w:rsidR="00101E69" w:rsidRPr="00514057" w:rsidRDefault="00101E69" w:rsidP="00514057">
            <w:pPr>
              <w:pStyle w:val="a4"/>
              <w:rPr>
                <w:sz w:val="24"/>
              </w:rPr>
            </w:pPr>
          </w:p>
        </w:tc>
        <w:tc>
          <w:tcPr>
            <w:tcW w:w="3694" w:type="dxa"/>
            <w:tcBorders>
              <w:top w:val="single" w:sz="4" w:space="0" w:color="000000"/>
              <w:left w:val="single" w:sz="4" w:space="0" w:color="auto"/>
              <w:bottom w:val="single" w:sz="4" w:space="0" w:color="000000"/>
              <w:right w:val="single" w:sz="4" w:space="0" w:color="000000"/>
            </w:tcBorders>
            <w:vAlign w:val="center"/>
          </w:tcPr>
          <w:p w14:paraId="7AA605B7" w14:textId="77777777" w:rsidR="00101E69" w:rsidRPr="00514057" w:rsidRDefault="00101E69" w:rsidP="00514057">
            <w:pPr>
              <w:pStyle w:val="a4"/>
              <w:rPr>
                <w:sz w:val="24"/>
              </w:rPr>
            </w:pPr>
            <w:r w:rsidRPr="00514057">
              <w:rPr>
                <w:sz w:val="24"/>
              </w:rPr>
              <w:t>Ширина в красных линиях</w:t>
            </w:r>
          </w:p>
        </w:tc>
        <w:tc>
          <w:tcPr>
            <w:tcW w:w="709" w:type="dxa"/>
            <w:tcBorders>
              <w:top w:val="single" w:sz="4" w:space="0" w:color="000000"/>
              <w:left w:val="single" w:sz="4" w:space="0" w:color="000000"/>
              <w:bottom w:val="single" w:sz="4" w:space="0" w:color="000000"/>
              <w:right w:val="single" w:sz="4" w:space="0" w:color="000000"/>
            </w:tcBorders>
            <w:vAlign w:val="center"/>
          </w:tcPr>
          <w:p w14:paraId="4E363F2E" w14:textId="77777777" w:rsidR="00101E69" w:rsidRPr="00514057" w:rsidRDefault="00101E69" w:rsidP="00514057">
            <w:pPr>
              <w:pStyle w:val="a4"/>
              <w:rPr>
                <w:sz w:val="24"/>
              </w:rPr>
            </w:pPr>
            <w:r w:rsidRPr="00514057">
              <w:rPr>
                <w:sz w:val="24"/>
              </w:rPr>
              <w:t>м</w:t>
            </w:r>
          </w:p>
        </w:tc>
        <w:tc>
          <w:tcPr>
            <w:tcW w:w="1134" w:type="dxa"/>
            <w:tcBorders>
              <w:top w:val="single" w:sz="4" w:space="0" w:color="000000"/>
              <w:left w:val="single" w:sz="4" w:space="0" w:color="000000"/>
              <w:bottom w:val="single" w:sz="4" w:space="0" w:color="000000"/>
              <w:right w:val="single" w:sz="4" w:space="0" w:color="auto"/>
            </w:tcBorders>
            <w:tcMar>
              <w:top w:w="0" w:type="dxa"/>
              <w:left w:w="108" w:type="dxa"/>
              <w:bottom w:w="0" w:type="dxa"/>
              <w:right w:w="284" w:type="dxa"/>
            </w:tcMar>
            <w:vAlign w:val="center"/>
          </w:tcPr>
          <w:p w14:paraId="1222B1BD" w14:textId="77777777" w:rsidR="00101E69" w:rsidRPr="00514057" w:rsidRDefault="00101E69" w:rsidP="00514057">
            <w:pPr>
              <w:pStyle w:val="a4"/>
              <w:rPr>
                <w:sz w:val="24"/>
              </w:rPr>
            </w:pPr>
            <w:r w:rsidRPr="00514057">
              <w:rPr>
                <w:sz w:val="24"/>
              </w:rPr>
              <w:t>30,0-40,0</w:t>
            </w:r>
          </w:p>
        </w:tc>
        <w:tc>
          <w:tcPr>
            <w:tcW w:w="992" w:type="dxa"/>
            <w:tcBorders>
              <w:top w:val="single" w:sz="4" w:space="0" w:color="000000"/>
              <w:left w:val="single" w:sz="4" w:space="0" w:color="000000"/>
              <w:bottom w:val="single" w:sz="4" w:space="0" w:color="000000"/>
              <w:right w:val="single" w:sz="4" w:space="0" w:color="auto"/>
            </w:tcBorders>
            <w:vAlign w:val="center"/>
          </w:tcPr>
          <w:p w14:paraId="580953F5" w14:textId="77777777" w:rsidR="00101E69" w:rsidRPr="00514057" w:rsidRDefault="00101E69" w:rsidP="00514057">
            <w:pPr>
              <w:pStyle w:val="a4"/>
              <w:rPr>
                <w:sz w:val="24"/>
              </w:rPr>
            </w:pPr>
            <w:r w:rsidRPr="00514057">
              <w:rPr>
                <w:sz w:val="24"/>
              </w:rPr>
              <w:t>30</w:t>
            </w:r>
          </w:p>
        </w:tc>
        <w:tc>
          <w:tcPr>
            <w:tcW w:w="1105" w:type="dxa"/>
            <w:tcBorders>
              <w:top w:val="single" w:sz="4" w:space="0" w:color="000000"/>
              <w:left w:val="single" w:sz="4" w:space="0" w:color="auto"/>
              <w:bottom w:val="single" w:sz="4" w:space="0" w:color="000000"/>
              <w:right w:val="single" w:sz="4" w:space="0" w:color="000000"/>
            </w:tcBorders>
            <w:vAlign w:val="center"/>
          </w:tcPr>
          <w:p w14:paraId="78E6D5F6" w14:textId="77777777" w:rsidR="00101E69" w:rsidRPr="00514057" w:rsidRDefault="00101E69" w:rsidP="00514057">
            <w:pPr>
              <w:pStyle w:val="a4"/>
              <w:rPr>
                <w:sz w:val="24"/>
              </w:rPr>
            </w:pPr>
            <w:r w:rsidRPr="00514057">
              <w:rPr>
                <w:sz w:val="24"/>
              </w:rPr>
              <w:t>30,0</w:t>
            </w:r>
          </w:p>
        </w:tc>
        <w:tc>
          <w:tcPr>
            <w:tcW w:w="11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284" w:type="dxa"/>
            </w:tcMar>
            <w:vAlign w:val="center"/>
          </w:tcPr>
          <w:p w14:paraId="4AAB3727" w14:textId="77777777" w:rsidR="00101E69" w:rsidRPr="00514057" w:rsidRDefault="00101E69" w:rsidP="00514057">
            <w:pPr>
              <w:pStyle w:val="a4"/>
              <w:rPr>
                <w:sz w:val="24"/>
              </w:rPr>
            </w:pPr>
            <w:r w:rsidRPr="00514057">
              <w:rPr>
                <w:sz w:val="24"/>
              </w:rPr>
              <w:t>30,0</w:t>
            </w:r>
          </w:p>
        </w:tc>
      </w:tr>
      <w:tr w:rsidR="00101E69" w:rsidRPr="00514057" w14:paraId="12A87EE7" w14:textId="77777777" w:rsidTr="0097676C">
        <w:trPr>
          <w:trHeight w:val="340"/>
        </w:trPr>
        <w:tc>
          <w:tcPr>
            <w:tcW w:w="554" w:type="dxa"/>
            <w:tcBorders>
              <w:top w:val="single" w:sz="4" w:space="0" w:color="000000"/>
              <w:left w:val="single" w:sz="4" w:space="0" w:color="000000"/>
              <w:bottom w:val="single" w:sz="4" w:space="0" w:color="000000"/>
              <w:right w:val="single" w:sz="4" w:space="0" w:color="auto"/>
            </w:tcBorders>
            <w:vAlign w:val="center"/>
          </w:tcPr>
          <w:p w14:paraId="472D8455" w14:textId="77777777" w:rsidR="00101E69" w:rsidRPr="00514057" w:rsidRDefault="00101E69" w:rsidP="00514057">
            <w:pPr>
              <w:pStyle w:val="a4"/>
              <w:rPr>
                <w:sz w:val="24"/>
              </w:rPr>
            </w:pPr>
          </w:p>
        </w:tc>
        <w:tc>
          <w:tcPr>
            <w:tcW w:w="3694" w:type="dxa"/>
            <w:tcBorders>
              <w:top w:val="single" w:sz="4" w:space="0" w:color="000000"/>
              <w:left w:val="single" w:sz="4" w:space="0" w:color="auto"/>
              <w:bottom w:val="single" w:sz="4" w:space="0" w:color="000000"/>
              <w:right w:val="single" w:sz="4" w:space="0" w:color="000000"/>
            </w:tcBorders>
            <w:vAlign w:val="center"/>
          </w:tcPr>
          <w:p w14:paraId="383A8061" w14:textId="77777777" w:rsidR="00101E69" w:rsidRPr="00514057" w:rsidRDefault="00101E69" w:rsidP="00514057">
            <w:pPr>
              <w:pStyle w:val="a4"/>
              <w:rPr>
                <w:sz w:val="24"/>
              </w:rPr>
            </w:pPr>
            <w:r w:rsidRPr="00514057">
              <w:rPr>
                <w:sz w:val="24"/>
              </w:rPr>
              <w:t>Количество полос движения</w:t>
            </w:r>
          </w:p>
        </w:tc>
        <w:tc>
          <w:tcPr>
            <w:tcW w:w="709" w:type="dxa"/>
            <w:tcBorders>
              <w:top w:val="single" w:sz="4" w:space="0" w:color="000000"/>
              <w:left w:val="single" w:sz="4" w:space="0" w:color="000000"/>
              <w:bottom w:val="single" w:sz="4" w:space="0" w:color="000000"/>
              <w:right w:val="single" w:sz="4" w:space="0" w:color="000000"/>
            </w:tcBorders>
            <w:vAlign w:val="center"/>
          </w:tcPr>
          <w:p w14:paraId="375BD85D" w14:textId="77777777" w:rsidR="00101E69" w:rsidRPr="00514057" w:rsidRDefault="00101E69" w:rsidP="00514057">
            <w:pPr>
              <w:pStyle w:val="a4"/>
              <w:rPr>
                <w:sz w:val="24"/>
              </w:rPr>
            </w:pPr>
            <w:proofErr w:type="spellStart"/>
            <w:r w:rsidRPr="00514057">
              <w:rPr>
                <w:sz w:val="24"/>
              </w:rPr>
              <w:t>шт</w:t>
            </w:r>
            <w:proofErr w:type="spellEnd"/>
          </w:p>
        </w:tc>
        <w:tc>
          <w:tcPr>
            <w:tcW w:w="1134" w:type="dxa"/>
            <w:tcBorders>
              <w:top w:val="single" w:sz="4" w:space="0" w:color="000000"/>
              <w:left w:val="single" w:sz="4" w:space="0" w:color="000000"/>
              <w:bottom w:val="single" w:sz="4" w:space="0" w:color="000000"/>
              <w:right w:val="single" w:sz="4" w:space="0" w:color="auto"/>
            </w:tcBorders>
            <w:tcMar>
              <w:top w:w="0" w:type="dxa"/>
              <w:left w:w="108" w:type="dxa"/>
              <w:bottom w:w="0" w:type="dxa"/>
              <w:right w:w="284" w:type="dxa"/>
            </w:tcMar>
            <w:vAlign w:val="center"/>
          </w:tcPr>
          <w:p w14:paraId="59883A6E" w14:textId="77777777" w:rsidR="00101E69" w:rsidRPr="00514057" w:rsidRDefault="00101E69" w:rsidP="00514057">
            <w:pPr>
              <w:pStyle w:val="a4"/>
              <w:rPr>
                <w:sz w:val="24"/>
              </w:rPr>
            </w:pPr>
            <w:r w:rsidRPr="00514057">
              <w:rPr>
                <w:sz w:val="24"/>
              </w:rPr>
              <w:t>2,0</w:t>
            </w:r>
          </w:p>
        </w:tc>
        <w:tc>
          <w:tcPr>
            <w:tcW w:w="992" w:type="dxa"/>
            <w:tcBorders>
              <w:top w:val="single" w:sz="4" w:space="0" w:color="000000"/>
              <w:left w:val="single" w:sz="4" w:space="0" w:color="000000"/>
              <w:bottom w:val="single" w:sz="4" w:space="0" w:color="000000"/>
              <w:right w:val="single" w:sz="4" w:space="0" w:color="auto"/>
            </w:tcBorders>
            <w:vAlign w:val="center"/>
          </w:tcPr>
          <w:p w14:paraId="5A367536" w14:textId="77777777" w:rsidR="00101E69" w:rsidRPr="00514057" w:rsidRDefault="00101E69" w:rsidP="00514057">
            <w:pPr>
              <w:pStyle w:val="a4"/>
              <w:rPr>
                <w:sz w:val="24"/>
              </w:rPr>
            </w:pPr>
            <w:r w:rsidRPr="00514057">
              <w:rPr>
                <w:sz w:val="24"/>
              </w:rPr>
              <w:t>2-3</w:t>
            </w:r>
          </w:p>
        </w:tc>
        <w:tc>
          <w:tcPr>
            <w:tcW w:w="1105" w:type="dxa"/>
            <w:tcBorders>
              <w:top w:val="single" w:sz="4" w:space="0" w:color="000000"/>
              <w:left w:val="single" w:sz="4" w:space="0" w:color="auto"/>
              <w:bottom w:val="single" w:sz="4" w:space="0" w:color="000000"/>
              <w:right w:val="single" w:sz="4" w:space="0" w:color="000000"/>
            </w:tcBorders>
            <w:vAlign w:val="center"/>
          </w:tcPr>
          <w:p w14:paraId="763B7DFE" w14:textId="77777777" w:rsidR="00101E69" w:rsidRPr="00514057" w:rsidRDefault="00101E69" w:rsidP="00514057">
            <w:pPr>
              <w:pStyle w:val="a4"/>
              <w:rPr>
                <w:sz w:val="24"/>
              </w:rPr>
            </w:pPr>
            <w:r w:rsidRPr="00514057">
              <w:rPr>
                <w:sz w:val="24"/>
              </w:rPr>
              <w:t>2,0</w:t>
            </w:r>
          </w:p>
        </w:tc>
        <w:tc>
          <w:tcPr>
            <w:tcW w:w="11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284" w:type="dxa"/>
            </w:tcMar>
            <w:vAlign w:val="center"/>
          </w:tcPr>
          <w:p w14:paraId="635D7042" w14:textId="77777777" w:rsidR="00101E69" w:rsidRPr="00514057" w:rsidRDefault="00101E69" w:rsidP="00514057">
            <w:pPr>
              <w:pStyle w:val="a4"/>
              <w:rPr>
                <w:sz w:val="24"/>
              </w:rPr>
            </w:pPr>
            <w:r w:rsidRPr="00514057">
              <w:rPr>
                <w:sz w:val="24"/>
              </w:rPr>
              <w:t>2,0</w:t>
            </w:r>
          </w:p>
        </w:tc>
      </w:tr>
      <w:tr w:rsidR="00101E69" w:rsidRPr="00514057" w14:paraId="7605D6C5" w14:textId="77777777" w:rsidTr="0097676C">
        <w:trPr>
          <w:trHeight w:val="340"/>
        </w:trPr>
        <w:tc>
          <w:tcPr>
            <w:tcW w:w="554" w:type="dxa"/>
            <w:tcBorders>
              <w:top w:val="single" w:sz="4" w:space="0" w:color="000000"/>
              <w:left w:val="single" w:sz="4" w:space="0" w:color="000000"/>
              <w:bottom w:val="single" w:sz="4" w:space="0" w:color="000000"/>
              <w:right w:val="single" w:sz="4" w:space="0" w:color="auto"/>
            </w:tcBorders>
            <w:vAlign w:val="center"/>
          </w:tcPr>
          <w:p w14:paraId="65191F1C" w14:textId="77777777" w:rsidR="00101E69" w:rsidRPr="00514057" w:rsidRDefault="00101E69" w:rsidP="00514057">
            <w:pPr>
              <w:pStyle w:val="a4"/>
              <w:rPr>
                <w:sz w:val="24"/>
              </w:rPr>
            </w:pPr>
          </w:p>
        </w:tc>
        <w:tc>
          <w:tcPr>
            <w:tcW w:w="3694" w:type="dxa"/>
            <w:tcBorders>
              <w:top w:val="single" w:sz="4" w:space="0" w:color="000000"/>
              <w:left w:val="single" w:sz="4" w:space="0" w:color="auto"/>
              <w:bottom w:val="single" w:sz="4" w:space="0" w:color="000000"/>
              <w:right w:val="single" w:sz="4" w:space="0" w:color="000000"/>
            </w:tcBorders>
            <w:vAlign w:val="center"/>
          </w:tcPr>
          <w:p w14:paraId="0FCB620C" w14:textId="77777777" w:rsidR="00101E69" w:rsidRPr="00514057" w:rsidRDefault="00101E69" w:rsidP="00514057">
            <w:pPr>
              <w:pStyle w:val="a4"/>
              <w:rPr>
                <w:sz w:val="24"/>
              </w:rPr>
            </w:pPr>
            <w:r w:rsidRPr="00514057">
              <w:rPr>
                <w:sz w:val="24"/>
              </w:rPr>
              <w:t>Ширина полос движения</w:t>
            </w:r>
          </w:p>
        </w:tc>
        <w:tc>
          <w:tcPr>
            <w:tcW w:w="709" w:type="dxa"/>
            <w:tcBorders>
              <w:top w:val="single" w:sz="4" w:space="0" w:color="000000"/>
              <w:left w:val="single" w:sz="4" w:space="0" w:color="000000"/>
              <w:bottom w:val="single" w:sz="4" w:space="0" w:color="000000"/>
              <w:right w:val="single" w:sz="4" w:space="0" w:color="000000"/>
            </w:tcBorders>
            <w:vAlign w:val="center"/>
          </w:tcPr>
          <w:p w14:paraId="087D16EB" w14:textId="77777777" w:rsidR="00101E69" w:rsidRPr="00514057" w:rsidRDefault="00101E69" w:rsidP="00514057">
            <w:pPr>
              <w:pStyle w:val="a4"/>
              <w:rPr>
                <w:sz w:val="24"/>
              </w:rPr>
            </w:pPr>
            <w:r w:rsidRPr="00514057">
              <w:rPr>
                <w:sz w:val="24"/>
              </w:rPr>
              <w:t>м</w:t>
            </w:r>
          </w:p>
        </w:tc>
        <w:tc>
          <w:tcPr>
            <w:tcW w:w="1134" w:type="dxa"/>
            <w:tcBorders>
              <w:top w:val="single" w:sz="4" w:space="0" w:color="000000"/>
              <w:left w:val="single" w:sz="4" w:space="0" w:color="000000"/>
              <w:bottom w:val="single" w:sz="4" w:space="0" w:color="000000"/>
              <w:right w:val="single" w:sz="4" w:space="0" w:color="auto"/>
            </w:tcBorders>
            <w:tcMar>
              <w:top w:w="0" w:type="dxa"/>
              <w:left w:w="108" w:type="dxa"/>
              <w:bottom w:w="0" w:type="dxa"/>
              <w:right w:w="284" w:type="dxa"/>
            </w:tcMar>
            <w:vAlign w:val="center"/>
          </w:tcPr>
          <w:p w14:paraId="41E4DD75" w14:textId="77777777" w:rsidR="00101E69" w:rsidRPr="00514057" w:rsidRDefault="00101E69" w:rsidP="00514057">
            <w:pPr>
              <w:pStyle w:val="a4"/>
              <w:rPr>
                <w:sz w:val="24"/>
              </w:rPr>
            </w:pPr>
            <w:r w:rsidRPr="00514057">
              <w:rPr>
                <w:sz w:val="24"/>
              </w:rPr>
              <w:t>3,5</w:t>
            </w:r>
          </w:p>
        </w:tc>
        <w:tc>
          <w:tcPr>
            <w:tcW w:w="992" w:type="dxa"/>
            <w:tcBorders>
              <w:top w:val="single" w:sz="4" w:space="0" w:color="000000"/>
              <w:left w:val="single" w:sz="4" w:space="0" w:color="000000"/>
              <w:bottom w:val="single" w:sz="4" w:space="0" w:color="000000"/>
              <w:right w:val="single" w:sz="4" w:space="0" w:color="auto"/>
            </w:tcBorders>
            <w:vAlign w:val="center"/>
          </w:tcPr>
          <w:p w14:paraId="0410B22A" w14:textId="77777777" w:rsidR="00101E69" w:rsidRPr="00514057" w:rsidRDefault="00101E69" w:rsidP="00514057">
            <w:pPr>
              <w:pStyle w:val="a4"/>
              <w:rPr>
                <w:sz w:val="24"/>
              </w:rPr>
            </w:pPr>
            <w:r w:rsidRPr="00514057">
              <w:rPr>
                <w:sz w:val="24"/>
              </w:rPr>
              <w:t>3,5</w:t>
            </w:r>
          </w:p>
        </w:tc>
        <w:tc>
          <w:tcPr>
            <w:tcW w:w="1105" w:type="dxa"/>
            <w:tcBorders>
              <w:top w:val="single" w:sz="4" w:space="0" w:color="000000"/>
              <w:left w:val="single" w:sz="4" w:space="0" w:color="auto"/>
              <w:bottom w:val="single" w:sz="4" w:space="0" w:color="000000"/>
              <w:right w:val="single" w:sz="4" w:space="0" w:color="000000"/>
            </w:tcBorders>
            <w:vAlign w:val="center"/>
          </w:tcPr>
          <w:p w14:paraId="0F8FB4E0" w14:textId="77777777" w:rsidR="00101E69" w:rsidRPr="00514057" w:rsidRDefault="00101E69" w:rsidP="00514057">
            <w:pPr>
              <w:pStyle w:val="a4"/>
              <w:rPr>
                <w:sz w:val="24"/>
              </w:rPr>
            </w:pPr>
            <w:r w:rsidRPr="00514057">
              <w:rPr>
                <w:sz w:val="24"/>
              </w:rPr>
              <w:t>3,5</w:t>
            </w:r>
          </w:p>
        </w:tc>
        <w:tc>
          <w:tcPr>
            <w:tcW w:w="11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284" w:type="dxa"/>
            </w:tcMar>
            <w:vAlign w:val="center"/>
          </w:tcPr>
          <w:p w14:paraId="171AB105" w14:textId="77777777" w:rsidR="00101E69" w:rsidRPr="00514057" w:rsidRDefault="00101E69" w:rsidP="00514057">
            <w:pPr>
              <w:pStyle w:val="a4"/>
              <w:rPr>
                <w:sz w:val="24"/>
              </w:rPr>
            </w:pPr>
            <w:r w:rsidRPr="00514057">
              <w:rPr>
                <w:sz w:val="24"/>
              </w:rPr>
              <w:t>3,5</w:t>
            </w:r>
          </w:p>
        </w:tc>
      </w:tr>
      <w:tr w:rsidR="00101E69" w:rsidRPr="00514057" w14:paraId="3278836D" w14:textId="77777777" w:rsidTr="0097676C">
        <w:trPr>
          <w:trHeight w:val="340"/>
        </w:trPr>
        <w:tc>
          <w:tcPr>
            <w:tcW w:w="554" w:type="dxa"/>
            <w:tcBorders>
              <w:top w:val="single" w:sz="4" w:space="0" w:color="000000"/>
              <w:left w:val="single" w:sz="4" w:space="0" w:color="000000"/>
              <w:bottom w:val="single" w:sz="4" w:space="0" w:color="000000"/>
              <w:right w:val="single" w:sz="4" w:space="0" w:color="auto"/>
            </w:tcBorders>
            <w:vAlign w:val="center"/>
          </w:tcPr>
          <w:p w14:paraId="590D281E" w14:textId="77777777" w:rsidR="00101E69" w:rsidRPr="00514057" w:rsidRDefault="00101E69" w:rsidP="00514057">
            <w:pPr>
              <w:pStyle w:val="a4"/>
              <w:rPr>
                <w:sz w:val="24"/>
              </w:rPr>
            </w:pPr>
          </w:p>
        </w:tc>
        <w:tc>
          <w:tcPr>
            <w:tcW w:w="3694" w:type="dxa"/>
            <w:tcBorders>
              <w:top w:val="single" w:sz="4" w:space="0" w:color="000000"/>
              <w:left w:val="single" w:sz="4" w:space="0" w:color="auto"/>
              <w:bottom w:val="single" w:sz="4" w:space="0" w:color="000000"/>
              <w:right w:val="single" w:sz="4" w:space="0" w:color="000000"/>
            </w:tcBorders>
            <w:vAlign w:val="center"/>
          </w:tcPr>
          <w:p w14:paraId="68C8FE1B" w14:textId="77777777" w:rsidR="00101E69" w:rsidRPr="00514057" w:rsidRDefault="00101E69" w:rsidP="00514057">
            <w:pPr>
              <w:pStyle w:val="a4"/>
              <w:rPr>
                <w:sz w:val="24"/>
              </w:rPr>
            </w:pPr>
            <w:r w:rsidRPr="00514057">
              <w:rPr>
                <w:sz w:val="24"/>
              </w:rPr>
              <w:t>Ширина проезжей части</w:t>
            </w:r>
          </w:p>
        </w:tc>
        <w:tc>
          <w:tcPr>
            <w:tcW w:w="709" w:type="dxa"/>
            <w:tcBorders>
              <w:top w:val="single" w:sz="4" w:space="0" w:color="000000"/>
              <w:left w:val="single" w:sz="4" w:space="0" w:color="000000"/>
              <w:bottom w:val="single" w:sz="4" w:space="0" w:color="000000"/>
              <w:right w:val="single" w:sz="4" w:space="0" w:color="000000"/>
            </w:tcBorders>
            <w:vAlign w:val="center"/>
          </w:tcPr>
          <w:p w14:paraId="01C951A4" w14:textId="77777777" w:rsidR="00101E69" w:rsidRPr="00514057" w:rsidRDefault="00101E69" w:rsidP="00514057">
            <w:pPr>
              <w:pStyle w:val="a4"/>
              <w:rPr>
                <w:sz w:val="24"/>
              </w:rPr>
            </w:pPr>
            <w:r w:rsidRPr="00514057">
              <w:rPr>
                <w:sz w:val="24"/>
              </w:rPr>
              <w:t>м</w:t>
            </w:r>
          </w:p>
        </w:tc>
        <w:tc>
          <w:tcPr>
            <w:tcW w:w="1134" w:type="dxa"/>
            <w:tcBorders>
              <w:top w:val="single" w:sz="4" w:space="0" w:color="000000"/>
              <w:left w:val="single" w:sz="4" w:space="0" w:color="000000"/>
              <w:bottom w:val="single" w:sz="4" w:space="0" w:color="000000"/>
              <w:right w:val="single" w:sz="4" w:space="0" w:color="auto"/>
            </w:tcBorders>
            <w:tcMar>
              <w:top w:w="0" w:type="dxa"/>
              <w:left w:w="108" w:type="dxa"/>
              <w:bottom w:w="0" w:type="dxa"/>
              <w:right w:w="284" w:type="dxa"/>
            </w:tcMar>
            <w:vAlign w:val="center"/>
          </w:tcPr>
          <w:p w14:paraId="234DAF69" w14:textId="77777777" w:rsidR="00101E69" w:rsidRPr="00514057" w:rsidRDefault="00101E69" w:rsidP="00514057">
            <w:pPr>
              <w:pStyle w:val="a4"/>
              <w:rPr>
                <w:sz w:val="24"/>
              </w:rPr>
            </w:pPr>
            <w:r w:rsidRPr="00514057">
              <w:rPr>
                <w:sz w:val="24"/>
              </w:rPr>
              <w:t>7,0</w:t>
            </w:r>
          </w:p>
        </w:tc>
        <w:tc>
          <w:tcPr>
            <w:tcW w:w="992" w:type="dxa"/>
            <w:tcBorders>
              <w:top w:val="single" w:sz="4" w:space="0" w:color="000000"/>
              <w:left w:val="single" w:sz="4" w:space="0" w:color="000000"/>
              <w:bottom w:val="single" w:sz="4" w:space="0" w:color="000000"/>
              <w:right w:val="single" w:sz="4" w:space="0" w:color="auto"/>
            </w:tcBorders>
            <w:vAlign w:val="center"/>
          </w:tcPr>
          <w:p w14:paraId="764F16C6" w14:textId="77777777" w:rsidR="00101E69" w:rsidRPr="00514057" w:rsidRDefault="00101E69" w:rsidP="00514057">
            <w:pPr>
              <w:pStyle w:val="a4"/>
              <w:rPr>
                <w:sz w:val="24"/>
              </w:rPr>
            </w:pPr>
            <w:r w:rsidRPr="00514057">
              <w:rPr>
                <w:sz w:val="24"/>
              </w:rPr>
              <w:t>7,0</w:t>
            </w:r>
          </w:p>
        </w:tc>
        <w:tc>
          <w:tcPr>
            <w:tcW w:w="1105" w:type="dxa"/>
            <w:tcBorders>
              <w:top w:val="single" w:sz="4" w:space="0" w:color="000000"/>
              <w:left w:val="single" w:sz="4" w:space="0" w:color="auto"/>
              <w:bottom w:val="single" w:sz="4" w:space="0" w:color="000000"/>
              <w:right w:val="single" w:sz="4" w:space="0" w:color="000000"/>
            </w:tcBorders>
            <w:vAlign w:val="center"/>
          </w:tcPr>
          <w:p w14:paraId="5329B3A6" w14:textId="77777777" w:rsidR="00101E69" w:rsidRPr="00514057" w:rsidRDefault="00101E69" w:rsidP="00514057">
            <w:pPr>
              <w:pStyle w:val="a4"/>
              <w:rPr>
                <w:sz w:val="24"/>
              </w:rPr>
            </w:pPr>
            <w:r w:rsidRPr="00514057">
              <w:rPr>
                <w:sz w:val="24"/>
              </w:rPr>
              <w:t>7,0</w:t>
            </w:r>
          </w:p>
        </w:tc>
        <w:tc>
          <w:tcPr>
            <w:tcW w:w="11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284" w:type="dxa"/>
            </w:tcMar>
            <w:vAlign w:val="center"/>
          </w:tcPr>
          <w:p w14:paraId="01DDBBC1" w14:textId="77777777" w:rsidR="00101E69" w:rsidRPr="00514057" w:rsidRDefault="00101E69" w:rsidP="00514057">
            <w:pPr>
              <w:pStyle w:val="a4"/>
              <w:rPr>
                <w:sz w:val="24"/>
              </w:rPr>
            </w:pPr>
            <w:r w:rsidRPr="00514057">
              <w:rPr>
                <w:sz w:val="24"/>
              </w:rPr>
              <w:t>7,0</w:t>
            </w:r>
          </w:p>
        </w:tc>
      </w:tr>
      <w:tr w:rsidR="00101E69" w:rsidRPr="00514057" w14:paraId="2B7B88EF" w14:textId="77777777" w:rsidTr="0097676C">
        <w:trPr>
          <w:trHeight w:val="340"/>
        </w:trPr>
        <w:tc>
          <w:tcPr>
            <w:tcW w:w="554" w:type="dxa"/>
            <w:tcBorders>
              <w:top w:val="single" w:sz="4" w:space="0" w:color="000000"/>
              <w:left w:val="single" w:sz="4" w:space="0" w:color="000000"/>
              <w:bottom w:val="single" w:sz="4" w:space="0" w:color="000000"/>
              <w:right w:val="single" w:sz="4" w:space="0" w:color="auto"/>
            </w:tcBorders>
            <w:vAlign w:val="center"/>
          </w:tcPr>
          <w:p w14:paraId="5456BBCC" w14:textId="77777777" w:rsidR="00101E69" w:rsidRPr="00514057" w:rsidRDefault="00101E69" w:rsidP="00514057">
            <w:pPr>
              <w:pStyle w:val="a4"/>
              <w:rPr>
                <w:sz w:val="24"/>
              </w:rPr>
            </w:pPr>
          </w:p>
        </w:tc>
        <w:tc>
          <w:tcPr>
            <w:tcW w:w="3694" w:type="dxa"/>
            <w:tcBorders>
              <w:top w:val="single" w:sz="4" w:space="0" w:color="000000"/>
              <w:left w:val="single" w:sz="4" w:space="0" w:color="auto"/>
              <w:bottom w:val="single" w:sz="4" w:space="0" w:color="000000"/>
              <w:right w:val="single" w:sz="4" w:space="0" w:color="000000"/>
            </w:tcBorders>
            <w:vAlign w:val="center"/>
          </w:tcPr>
          <w:p w14:paraId="1E6F71BB" w14:textId="77777777" w:rsidR="00101E69" w:rsidRPr="00514057" w:rsidRDefault="00101E69" w:rsidP="00514057">
            <w:pPr>
              <w:pStyle w:val="a4"/>
              <w:rPr>
                <w:sz w:val="24"/>
              </w:rPr>
            </w:pPr>
            <w:r w:rsidRPr="00514057">
              <w:rPr>
                <w:sz w:val="24"/>
              </w:rPr>
              <w:t>Ширина тротуаров</w:t>
            </w:r>
          </w:p>
        </w:tc>
        <w:tc>
          <w:tcPr>
            <w:tcW w:w="709" w:type="dxa"/>
            <w:tcBorders>
              <w:top w:val="single" w:sz="4" w:space="0" w:color="000000"/>
              <w:left w:val="single" w:sz="4" w:space="0" w:color="000000"/>
              <w:bottom w:val="single" w:sz="4" w:space="0" w:color="000000"/>
              <w:right w:val="single" w:sz="4" w:space="0" w:color="000000"/>
            </w:tcBorders>
            <w:vAlign w:val="center"/>
          </w:tcPr>
          <w:p w14:paraId="346AC6A3" w14:textId="77777777" w:rsidR="00101E69" w:rsidRPr="00514057" w:rsidRDefault="00101E69" w:rsidP="00514057">
            <w:pPr>
              <w:pStyle w:val="a4"/>
              <w:rPr>
                <w:sz w:val="24"/>
              </w:rPr>
            </w:pPr>
            <w:r w:rsidRPr="00514057">
              <w:rPr>
                <w:sz w:val="24"/>
              </w:rPr>
              <w:t>м</w:t>
            </w:r>
          </w:p>
        </w:tc>
        <w:tc>
          <w:tcPr>
            <w:tcW w:w="1134" w:type="dxa"/>
            <w:tcBorders>
              <w:top w:val="single" w:sz="4" w:space="0" w:color="000000"/>
              <w:left w:val="single" w:sz="4" w:space="0" w:color="000000"/>
              <w:bottom w:val="single" w:sz="4" w:space="0" w:color="000000"/>
              <w:right w:val="single" w:sz="4" w:space="0" w:color="auto"/>
            </w:tcBorders>
            <w:tcMar>
              <w:top w:w="0" w:type="dxa"/>
              <w:left w:w="108" w:type="dxa"/>
              <w:bottom w:w="0" w:type="dxa"/>
              <w:right w:w="284" w:type="dxa"/>
            </w:tcMar>
            <w:vAlign w:val="center"/>
          </w:tcPr>
          <w:p w14:paraId="7F531B6D" w14:textId="77777777" w:rsidR="00101E69" w:rsidRPr="00514057" w:rsidRDefault="00101E69" w:rsidP="00514057">
            <w:pPr>
              <w:pStyle w:val="a4"/>
              <w:rPr>
                <w:sz w:val="24"/>
              </w:rPr>
            </w:pPr>
            <w:r w:rsidRPr="00514057">
              <w:rPr>
                <w:sz w:val="24"/>
              </w:rPr>
              <w:t>1,5</w:t>
            </w:r>
          </w:p>
        </w:tc>
        <w:tc>
          <w:tcPr>
            <w:tcW w:w="992" w:type="dxa"/>
            <w:tcBorders>
              <w:top w:val="single" w:sz="4" w:space="0" w:color="000000"/>
              <w:left w:val="single" w:sz="4" w:space="0" w:color="000000"/>
              <w:bottom w:val="single" w:sz="4" w:space="0" w:color="000000"/>
              <w:right w:val="single" w:sz="4" w:space="0" w:color="auto"/>
            </w:tcBorders>
            <w:vAlign w:val="center"/>
          </w:tcPr>
          <w:p w14:paraId="325017FD" w14:textId="77777777" w:rsidR="00101E69" w:rsidRPr="00514057" w:rsidRDefault="00101E69" w:rsidP="00514057">
            <w:pPr>
              <w:pStyle w:val="a4"/>
              <w:rPr>
                <w:sz w:val="24"/>
              </w:rPr>
            </w:pPr>
            <w:r w:rsidRPr="00514057">
              <w:rPr>
                <w:sz w:val="24"/>
              </w:rPr>
              <w:t>1,5</w:t>
            </w:r>
          </w:p>
        </w:tc>
        <w:tc>
          <w:tcPr>
            <w:tcW w:w="1105" w:type="dxa"/>
            <w:tcBorders>
              <w:top w:val="single" w:sz="4" w:space="0" w:color="000000"/>
              <w:left w:val="single" w:sz="4" w:space="0" w:color="auto"/>
              <w:bottom w:val="single" w:sz="4" w:space="0" w:color="000000"/>
              <w:right w:val="single" w:sz="4" w:space="0" w:color="000000"/>
            </w:tcBorders>
            <w:vAlign w:val="center"/>
          </w:tcPr>
          <w:p w14:paraId="45B51442" w14:textId="77777777" w:rsidR="00101E69" w:rsidRPr="00514057" w:rsidRDefault="00101E69" w:rsidP="00514057">
            <w:pPr>
              <w:pStyle w:val="a4"/>
              <w:rPr>
                <w:sz w:val="24"/>
              </w:rPr>
            </w:pPr>
            <w:r w:rsidRPr="00514057">
              <w:rPr>
                <w:sz w:val="24"/>
              </w:rPr>
              <w:t>1,5</w:t>
            </w:r>
          </w:p>
        </w:tc>
        <w:tc>
          <w:tcPr>
            <w:tcW w:w="11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284" w:type="dxa"/>
            </w:tcMar>
            <w:vAlign w:val="center"/>
          </w:tcPr>
          <w:p w14:paraId="4ED70F87" w14:textId="77777777" w:rsidR="00101E69" w:rsidRPr="00514057" w:rsidRDefault="00101E69" w:rsidP="00514057">
            <w:pPr>
              <w:pStyle w:val="a4"/>
              <w:rPr>
                <w:sz w:val="24"/>
              </w:rPr>
            </w:pPr>
            <w:r w:rsidRPr="00514057">
              <w:rPr>
                <w:sz w:val="24"/>
              </w:rPr>
              <w:t>1,5</w:t>
            </w:r>
          </w:p>
        </w:tc>
      </w:tr>
      <w:tr w:rsidR="00101E69" w:rsidRPr="00514057" w14:paraId="713D0A27" w14:textId="77777777" w:rsidTr="0097676C">
        <w:trPr>
          <w:trHeight w:val="340"/>
        </w:trPr>
        <w:tc>
          <w:tcPr>
            <w:tcW w:w="554" w:type="dxa"/>
            <w:tcBorders>
              <w:top w:val="single" w:sz="4" w:space="0" w:color="000000"/>
              <w:left w:val="single" w:sz="4" w:space="0" w:color="000000"/>
              <w:bottom w:val="single" w:sz="4" w:space="0" w:color="000000"/>
              <w:right w:val="single" w:sz="4" w:space="0" w:color="auto"/>
            </w:tcBorders>
            <w:vAlign w:val="center"/>
          </w:tcPr>
          <w:p w14:paraId="3D40F8F7" w14:textId="77777777" w:rsidR="00101E69" w:rsidRPr="00514057" w:rsidRDefault="00101E69" w:rsidP="00514057">
            <w:pPr>
              <w:pStyle w:val="a4"/>
              <w:rPr>
                <w:sz w:val="24"/>
              </w:rPr>
            </w:pPr>
          </w:p>
        </w:tc>
        <w:tc>
          <w:tcPr>
            <w:tcW w:w="3694" w:type="dxa"/>
            <w:tcBorders>
              <w:top w:val="single" w:sz="4" w:space="0" w:color="000000"/>
              <w:left w:val="single" w:sz="4" w:space="0" w:color="auto"/>
              <w:bottom w:val="single" w:sz="4" w:space="0" w:color="000000"/>
              <w:right w:val="single" w:sz="4" w:space="0" w:color="000000"/>
            </w:tcBorders>
            <w:vAlign w:val="center"/>
          </w:tcPr>
          <w:p w14:paraId="009BE1CB" w14:textId="77777777" w:rsidR="00101E69" w:rsidRPr="00514057" w:rsidRDefault="00101E69" w:rsidP="00514057">
            <w:pPr>
              <w:pStyle w:val="a4"/>
              <w:rPr>
                <w:sz w:val="24"/>
              </w:rPr>
            </w:pPr>
            <w:r w:rsidRPr="00514057">
              <w:rPr>
                <w:sz w:val="24"/>
              </w:rPr>
              <w:t>протяженность</w:t>
            </w:r>
          </w:p>
        </w:tc>
        <w:tc>
          <w:tcPr>
            <w:tcW w:w="709" w:type="dxa"/>
            <w:tcBorders>
              <w:top w:val="single" w:sz="4" w:space="0" w:color="000000"/>
              <w:left w:val="single" w:sz="4" w:space="0" w:color="000000"/>
              <w:bottom w:val="single" w:sz="4" w:space="0" w:color="000000"/>
              <w:right w:val="single" w:sz="4" w:space="0" w:color="000000"/>
            </w:tcBorders>
            <w:vAlign w:val="center"/>
          </w:tcPr>
          <w:p w14:paraId="7731D5DA" w14:textId="77777777" w:rsidR="00101E69" w:rsidRPr="00514057" w:rsidRDefault="00101E69" w:rsidP="00514057">
            <w:pPr>
              <w:pStyle w:val="a4"/>
              <w:rPr>
                <w:sz w:val="24"/>
              </w:rPr>
            </w:pPr>
            <w:r w:rsidRPr="00514057">
              <w:rPr>
                <w:sz w:val="24"/>
              </w:rPr>
              <w:t>км</w:t>
            </w:r>
          </w:p>
        </w:tc>
        <w:tc>
          <w:tcPr>
            <w:tcW w:w="1134" w:type="dxa"/>
            <w:tcBorders>
              <w:top w:val="single" w:sz="4" w:space="0" w:color="000000"/>
              <w:left w:val="single" w:sz="4" w:space="0" w:color="000000"/>
              <w:bottom w:val="single" w:sz="4" w:space="0" w:color="000000"/>
              <w:right w:val="single" w:sz="4" w:space="0" w:color="auto"/>
            </w:tcBorders>
            <w:tcMar>
              <w:top w:w="0" w:type="dxa"/>
              <w:left w:w="108" w:type="dxa"/>
              <w:bottom w:w="0" w:type="dxa"/>
              <w:right w:w="284" w:type="dxa"/>
            </w:tcMar>
            <w:vAlign w:val="center"/>
          </w:tcPr>
          <w:p w14:paraId="4DE5F35F" w14:textId="77777777" w:rsidR="00101E69" w:rsidRPr="00514057" w:rsidRDefault="00101E69" w:rsidP="00514057">
            <w:pPr>
              <w:pStyle w:val="a4"/>
              <w:rPr>
                <w:sz w:val="24"/>
              </w:rPr>
            </w:pPr>
          </w:p>
        </w:tc>
        <w:tc>
          <w:tcPr>
            <w:tcW w:w="992" w:type="dxa"/>
            <w:tcBorders>
              <w:top w:val="single" w:sz="4" w:space="0" w:color="000000"/>
              <w:left w:val="single" w:sz="4" w:space="0" w:color="000000"/>
              <w:bottom w:val="single" w:sz="4" w:space="0" w:color="000000"/>
              <w:right w:val="single" w:sz="4" w:space="0" w:color="auto"/>
            </w:tcBorders>
            <w:vAlign w:val="center"/>
          </w:tcPr>
          <w:p w14:paraId="09B66D8A" w14:textId="30814436" w:rsidR="00101E69" w:rsidRPr="00514057" w:rsidRDefault="00CE025D" w:rsidP="00514057">
            <w:pPr>
              <w:pStyle w:val="a4"/>
              <w:rPr>
                <w:sz w:val="24"/>
              </w:rPr>
            </w:pPr>
            <w:r w:rsidRPr="00514057">
              <w:rPr>
                <w:sz w:val="24"/>
              </w:rPr>
              <w:t>2,78</w:t>
            </w:r>
          </w:p>
        </w:tc>
        <w:tc>
          <w:tcPr>
            <w:tcW w:w="1105" w:type="dxa"/>
            <w:tcBorders>
              <w:top w:val="single" w:sz="4" w:space="0" w:color="000000"/>
              <w:left w:val="single" w:sz="4" w:space="0" w:color="auto"/>
              <w:bottom w:val="single" w:sz="4" w:space="0" w:color="000000"/>
              <w:right w:val="single" w:sz="4" w:space="0" w:color="000000"/>
            </w:tcBorders>
            <w:vAlign w:val="center"/>
          </w:tcPr>
          <w:p w14:paraId="3694FB6F" w14:textId="43A5FA35" w:rsidR="00101E69" w:rsidRPr="00514057" w:rsidRDefault="00210ACB" w:rsidP="00514057">
            <w:pPr>
              <w:pStyle w:val="a4"/>
              <w:rPr>
                <w:sz w:val="24"/>
              </w:rPr>
            </w:pPr>
            <w:r w:rsidRPr="00514057">
              <w:rPr>
                <w:sz w:val="24"/>
              </w:rPr>
              <w:t>2,78</w:t>
            </w:r>
          </w:p>
        </w:tc>
        <w:tc>
          <w:tcPr>
            <w:tcW w:w="11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284" w:type="dxa"/>
            </w:tcMar>
            <w:vAlign w:val="center"/>
          </w:tcPr>
          <w:p w14:paraId="0C7EA2ED" w14:textId="08CF4FB9" w:rsidR="00101E69" w:rsidRPr="00514057" w:rsidRDefault="00210ACB" w:rsidP="00514057">
            <w:pPr>
              <w:pStyle w:val="a4"/>
              <w:rPr>
                <w:sz w:val="24"/>
              </w:rPr>
            </w:pPr>
            <w:r w:rsidRPr="00514057">
              <w:rPr>
                <w:sz w:val="24"/>
              </w:rPr>
              <w:t>2,78</w:t>
            </w:r>
          </w:p>
        </w:tc>
      </w:tr>
      <w:tr w:rsidR="00101E69" w:rsidRPr="00514057" w14:paraId="2489BC0C" w14:textId="77777777" w:rsidTr="0097676C">
        <w:trPr>
          <w:trHeight w:val="340"/>
        </w:trPr>
        <w:tc>
          <w:tcPr>
            <w:tcW w:w="554" w:type="dxa"/>
            <w:tcBorders>
              <w:top w:val="single" w:sz="4" w:space="0" w:color="000000"/>
              <w:left w:val="single" w:sz="4" w:space="0" w:color="000000"/>
              <w:bottom w:val="single" w:sz="4" w:space="0" w:color="000000"/>
              <w:right w:val="single" w:sz="4" w:space="0" w:color="auto"/>
            </w:tcBorders>
            <w:vAlign w:val="center"/>
          </w:tcPr>
          <w:p w14:paraId="4DBB72E0" w14:textId="77777777" w:rsidR="00101E69" w:rsidRPr="00514057" w:rsidRDefault="00101E69" w:rsidP="00514057">
            <w:pPr>
              <w:pStyle w:val="a4"/>
              <w:rPr>
                <w:sz w:val="24"/>
              </w:rPr>
            </w:pPr>
            <w:r w:rsidRPr="00514057">
              <w:rPr>
                <w:b/>
                <w:bCs/>
                <w:sz w:val="24"/>
              </w:rPr>
              <w:t>2</w:t>
            </w:r>
          </w:p>
        </w:tc>
        <w:tc>
          <w:tcPr>
            <w:tcW w:w="3694" w:type="dxa"/>
            <w:tcBorders>
              <w:top w:val="single" w:sz="4" w:space="0" w:color="000000"/>
              <w:left w:val="single" w:sz="4" w:space="0" w:color="auto"/>
              <w:bottom w:val="single" w:sz="4" w:space="0" w:color="000000"/>
              <w:right w:val="single" w:sz="4" w:space="0" w:color="000000"/>
            </w:tcBorders>
            <w:vAlign w:val="center"/>
          </w:tcPr>
          <w:p w14:paraId="2B32ED31" w14:textId="77777777" w:rsidR="00101E69" w:rsidRPr="00514057" w:rsidRDefault="00101E69" w:rsidP="00514057">
            <w:pPr>
              <w:pStyle w:val="a4"/>
              <w:rPr>
                <w:sz w:val="24"/>
              </w:rPr>
            </w:pPr>
            <w:r w:rsidRPr="00514057">
              <w:rPr>
                <w:b/>
                <w:bCs/>
                <w:sz w:val="24"/>
              </w:rPr>
              <w:t>Улица в жилой застройке, основная</w:t>
            </w:r>
          </w:p>
        </w:tc>
        <w:tc>
          <w:tcPr>
            <w:tcW w:w="709" w:type="dxa"/>
            <w:tcBorders>
              <w:top w:val="single" w:sz="4" w:space="0" w:color="000000"/>
              <w:left w:val="single" w:sz="4" w:space="0" w:color="000000"/>
              <w:bottom w:val="single" w:sz="4" w:space="0" w:color="000000"/>
              <w:right w:val="single" w:sz="4" w:space="0" w:color="000000"/>
            </w:tcBorders>
            <w:vAlign w:val="center"/>
          </w:tcPr>
          <w:p w14:paraId="5BC24744" w14:textId="77777777" w:rsidR="00101E69" w:rsidRPr="00514057" w:rsidRDefault="00101E69" w:rsidP="00514057">
            <w:pPr>
              <w:pStyle w:val="a4"/>
              <w:rPr>
                <w:sz w:val="24"/>
              </w:rPr>
            </w:pPr>
          </w:p>
        </w:tc>
        <w:tc>
          <w:tcPr>
            <w:tcW w:w="1134" w:type="dxa"/>
            <w:tcBorders>
              <w:top w:val="single" w:sz="4" w:space="0" w:color="000000"/>
              <w:left w:val="single" w:sz="4" w:space="0" w:color="000000"/>
              <w:bottom w:val="single" w:sz="4" w:space="0" w:color="000000"/>
              <w:right w:val="single" w:sz="4" w:space="0" w:color="auto"/>
            </w:tcBorders>
            <w:tcMar>
              <w:top w:w="0" w:type="dxa"/>
              <w:left w:w="108" w:type="dxa"/>
              <w:bottom w:w="0" w:type="dxa"/>
              <w:right w:w="284" w:type="dxa"/>
            </w:tcMar>
            <w:vAlign w:val="center"/>
          </w:tcPr>
          <w:p w14:paraId="4734ED12" w14:textId="77777777" w:rsidR="00101E69" w:rsidRPr="00514057" w:rsidRDefault="00101E69" w:rsidP="00514057">
            <w:pPr>
              <w:pStyle w:val="a4"/>
              <w:rPr>
                <w:sz w:val="24"/>
              </w:rPr>
            </w:pPr>
          </w:p>
        </w:tc>
        <w:tc>
          <w:tcPr>
            <w:tcW w:w="992" w:type="dxa"/>
            <w:tcBorders>
              <w:top w:val="single" w:sz="4" w:space="0" w:color="000000"/>
              <w:left w:val="single" w:sz="4" w:space="0" w:color="000000"/>
              <w:bottom w:val="single" w:sz="4" w:space="0" w:color="000000"/>
              <w:right w:val="single" w:sz="4" w:space="0" w:color="auto"/>
            </w:tcBorders>
            <w:vAlign w:val="center"/>
          </w:tcPr>
          <w:p w14:paraId="54779E8F" w14:textId="77777777" w:rsidR="00101E69" w:rsidRPr="00514057" w:rsidRDefault="00101E69" w:rsidP="00514057">
            <w:pPr>
              <w:pStyle w:val="a4"/>
              <w:rPr>
                <w:sz w:val="24"/>
              </w:rPr>
            </w:pPr>
          </w:p>
        </w:tc>
        <w:tc>
          <w:tcPr>
            <w:tcW w:w="1105" w:type="dxa"/>
            <w:tcBorders>
              <w:top w:val="single" w:sz="4" w:space="0" w:color="000000"/>
              <w:left w:val="single" w:sz="4" w:space="0" w:color="auto"/>
              <w:bottom w:val="single" w:sz="4" w:space="0" w:color="000000"/>
              <w:right w:val="single" w:sz="4" w:space="0" w:color="000000"/>
            </w:tcBorders>
            <w:vAlign w:val="center"/>
          </w:tcPr>
          <w:p w14:paraId="0C0AB7AF" w14:textId="77777777" w:rsidR="00101E69" w:rsidRPr="00514057" w:rsidRDefault="00101E69" w:rsidP="00514057">
            <w:pPr>
              <w:pStyle w:val="a4"/>
              <w:rPr>
                <w:sz w:val="24"/>
              </w:rPr>
            </w:pPr>
          </w:p>
        </w:tc>
        <w:tc>
          <w:tcPr>
            <w:tcW w:w="11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284" w:type="dxa"/>
            </w:tcMar>
            <w:vAlign w:val="center"/>
          </w:tcPr>
          <w:p w14:paraId="12355EFD" w14:textId="77777777" w:rsidR="00101E69" w:rsidRPr="00514057" w:rsidRDefault="00101E69" w:rsidP="00514057">
            <w:pPr>
              <w:pStyle w:val="a4"/>
              <w:rPr>
                <w:sz w:val="24"/>
              </w:rPr>
            </w:pPr>
          </w:p>
        </w:tc>
      </w:tr>
      <w:tr w:rsidR="00101E69" w:rsidRPr="00514057" w14:paraId="3C6535A6" w14:textId="77777777" w:rsidTr="0097676C">
        <w:trPr>
          <w:trHeight w:val="340"/>
        </w:trPr>
        <w:tc>
          <w:tcPr>
            <w:tcW w:w="554" w:type="dxa"/>
            <w:tcBorders>
              <w:top w:val="single" w:sz="4" w:space="0" w:color="000000"/>
              <w:left w:val="single" w:sz="4" w:space="0" w:color="000000"/>
              <w:bottom w:val="single" w:sz="4" w:space="0" w:color="000000"/>
              <w:right w:val="single" w:sz="4" w:space="0" w:color="auto"/>
            </w:tcBorders>
            <w:vAlign w:val="center"/>
          </w:tcPr>
          <w:p w14:paraId="52FFCB4F" w14:textId="77777777" w:rsidR="00101E69" w:rsidRPr="00514057" w:rsidRDefault="00101E69" w:rsidP="00514057">
            <w:pPr>
              <w:pStyle w:val="a4"/>
              <w:rPr>
                <w:sz w:val="24"/>
              </w:rPr>
            </w:pPr>
          </w:p>
        </w:tc>
        <w:tc>
          <w:tcPr>
            <w:tcW w:w="3694" w:type="dxa"/>
            <w:tcBorders>
              <w:top w:val="single" w:sz="4" w:space="0" w:color="000000"/>
              <w:left w:val="single" w:sz="4" w:space="0" w:color="auto"/>
              <w:bottom w:val="single" w:sz="4" w:space="0" w:color="000000"/>
              <w:right w:val="single" w:sz="4" w:space="0" w:color="000000"/>
            </w:tcBorders>
            <w:vAlign w:val="center"/>
          </w:tcPr>
          <w:p w14:paraId="3A278352" w14:textId="77777777" w:rsidR="00101E69" w:rsidRPr="00514057" w:rsidRDefault="00101E69" w:rsidP="00514057">
            <w:pPr>
              <w:pStyle w:val="a4"/>
              <w:rPr>
                <w:sz w:val="24"/>
              </w:rPr>
            </w:pPr>
            <w:r w:rsidRPr="00514057">
              <w:rPr>
                <w:sz w:val="24"/>
              </w:rPr>
              <w:t>Ширина в красных линиях</w:t>
            </w:r>
          </w:p>
        </w:tc>
        <w:tc>
          <w:tcPr>
            <w:tcW w:w="709" w:type="dxa"/>
            <w:tcBorders>
              <w:top w:val="single" w:sz="4" w:space="0" w:color="000000"/>
              <w:left w:val="single" w:sz="4" w:space="0" w:color="000000"/>
              <w:bottom w:val="single" w:sz="4" w:space="0" w:color="000000"/>
              <w:right w:val="single" w:sz="4" w:space="0" w:color="000000"/>
            </w:tcBorders>
            <w:vAlign w:val="center"/>
          </w:tcPr>
          <w:p w14:paraId="18E5B0AA" w14:textId="77777777" w:rsidR="00101E69" w:rsidRPr="00514057" w:rsidRDefault="00101E69" w:rsidP="00514057">
            <w:pPr>
              <w:pStyle w:val="a4"/>
              <w:rPr>
                <w:sz w:val="24"/>
              </w:rPr>
            </w:pPr>
            <w:r w:rsidRPr="00514057">
              <w:rPr>
                <w:sz w:val="24"/>
              </w:rPr>
              <w:t>м</w:t>
            </w:r>
          </w:p>
        </w:tc>
        <w:tc>
          <w:tcPr>
            <w:tcW w:w="1134" w:type="dxa"/>
            <w:tcBorders>
              <w:top w:val="single" w:sz="4" w:space="0" w:color="000000"/>
              <w:left w:val="single" w:sz="4" w:space="0" w:color="000000"/>
              <w:bottom w:val="single" w:sz="4" w:space="0" w:color="000000"/>
              <w:right w:val="single" w:sz="4" w:space="0" w:color="auto"/>
            </w:tcBorders>
            <w:tcMar>
              <w:top w:w="0" w:type="dxa"/>
              <w:left w:w="108" w:type="dxa"/>
              <w:bottom w:w="0" w:type="dxa"/>
              <w:right w:w="284" w:type="dxa"/>
            </w:tcMar>
            <w:vAlign w:val="center"/>
          </w:tcPr>
          <w:p w14:paraId="3EB7355C" w14:textId="77777777" w:rsidR="00101E69" w:rsidRPr="00514057" w:rsidRDefault="00101E69" w:rsidP="00514057">
            <w:pPr>
              <w:pStyle w:val="a4"/>
              <w:rPr>
                <w:sz w:val="24"/>
                <w:lang w:val="kk-KZ"/>
              </w:rPr>
            </w:pPr>
            <w:r w:rsidRPr="00514057">
              <w:rPr>
                <w:sz w:val="24"/>
              </w:rPr>
              <w:t>15,0</w:t>
            </w:r>
            <w:r w:rsidRPr="00514057">
              <w:rPr>
                <w:sz w:val="24"/>
                <w:lang w:val="kk-KZ"/>
              </w:rPr>
              <w:t>-20,0</w:t>
            </w:r>
          </w:p>
        </w:tc>
        <w:tc>
          <w:tcPr>
            <w:tcW w:w="992" w:type="dxa"/>
            <w:tcBorders>
              <w:top w:val="single" w:sz="4" w:space="0" w:color="000000"/>
              <w:left w:val="single" w:sz="4" w:space="0" w:color="000000"/>
              <w:bottom w:val="single" w:sz="4" w:space="0" w:color="000000"/>
              <w:right w:val="single" w:sz="4" w:space="0" w:color="auto"/>
            </w:tcBorders>
            <w:vAlign w:val="center"/>
          </w:tcPr>
          <w:p w14:paraId="1586EED4" w14:textId="77777777" w:rsidR="00101E69" w:rsidRPr="00514057" w:rsidRDefault="00101E69" w:rsidP="00514057">
            <w:pPr>
              <w:pStyle w:val="a4"/>
              <w:rPr>
                <w:sz w:val="24"/>
              </w:rPr>
            </w:pPr>
            <w:r w:rsidRPr="00514057">
              <w:rPr>
                <w:sz w:val="24"/>
              </w:rPr>
              <w:t>20</w:t>
            </w:r>
          </w:p>
        </w:tc>
        <w:tc>
          <w:tcPr>
            <w:tcW w:w="1105" w:type="dxa"/>
            <w:tcBorders>
              <w:top w:val="single" w:sz="4" w:space="0" w:color="000000"/>
              <w:left w:val="single" w:sz="4" w:space="0" w:color="auto"/>
              <w:bottom w:val="single" w:sz="4" w:space="0" w:color="000000"/>
              <w:right w:val="single" w:sz="4" w:space="0" w:color="000000"/>
            </w:tcBorders>
            <w:vAlign w:val="center"/>
          </w:tcPr>
          <w:p w14:paraId="7484FDC6" w14:textId="77777777" w:rsidR="00101E69" w:rsidRPr="00514057" w:rsidRDefault="00101E69" w:rsidP="00514057">
            <w:pPr>
              <w:pStyle w:val="a4"/>
              <w:rPr>
                <w:sz w:val="24"/>
                <w:lang w:val="kk-KZ"/>
              </w:rPr>
            </w:pPr>
            <w:r w:rsidRPr="00514057">
              <w:rPr>
                <w:sz w:val="24"/>
              </w:rPr>
              <w:t>20</w:t>
            </w:r>
          </w:p>
        </w:tc>
        <w:tc>
          <w:tcPr>
            <w:tcW w:w="11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284" w:type="dxa"/>
            </w:tcMar>
            <w:vAlign w:val="center"/>
          </w:tcPr>
          <w:p w14:paraId="2D088F10" w14:textId="77777777" w:rsidR="00101E69" w:rsidRPr="00514057" w:rsidRDefault="00101E69" w:rsidP="00514057">
            <w:pPr>
              <w:pStyle w:val="a4"/>
              <w:rPr>
                <w:sz w:val="24"/>
                <w:lang w:val="kk-KZ"/>
              </w:rPr>
            </w:pPr>
            <w:r w:rsidRPr="00514057">
              <w:rPr>
                <w:sz w:val="24"/>
              </w:rPr>
              <w:t>20</w:t>
            </w:r>
          </w:p>
        </w:tc>
      </w:tr>
      <w:tr w:rsidR="00101E69" w:rsidRPr="00514057" w14:paraId="4C8C434C" w14:textId="77777777" w:rsidTr="0097676C">
        <w:trPr>
          <w:trHeight w:val="340"/>
        </w:trPr>
        <w:tc>
          <w:tcPr>
            <w:tcW w:w="554" w:type="dxa"/>
            <w:tcBorders>
              <w:top w:val="single" w:sz="4" w:space="0" w:color="000000"/>
              <w:left w:val="single" w:sz="4" w:space="0" w:color="000000"/>
              <w:bottom w:val="single" w:sz="4" w:space="0" w:color="000000"/>
              <w:right w:val="single" w:sz="4" w:space="0" w:color="auto"/>
            </w:tcBorders>
            <w:vAlign w:val="center"/>
          </w:tcPr>
          <w:p w14:paraId="11C7FD2B" w14:textId="77777777" w:rsidR="00101E69" w:rsidRPr="00514057" w:rsidRDefault="00101E69" w:rsidP="00514057">
            <w:pPr>
              <w:pStyle w:val="a4"/>
              <w:rPr>
                <w:sz w:val="24"/>
              </w:rPr>
            </w:pPr>
          </w:p>
        </w:tc>
        <w:tc>
          <w:tcPr>
            <w:tcW w:w="3694" w:type="dxa"/>
            <w:tcBorders>
              <w:top w:val="single" w:sz="4" w:space="0" w:color="000000"/>
              <w:left w:val="single" w:sz="4" w:space="0" w:color="auto"/>
              <w:bottom w:val="single" w:sz="4" w:space="0" w:color="000000"/>
              <w:right w:val="single" w:sz="4" w:space="0" w:color="000000"/>
            </w:tcBorders>
            <w:vAlign w:val="center"/>
          </w:tcPr>
          <w:p w14:paraId="4048289F" w14:textId="77777777" w:rsidR="00101E69" w:rsidRPr="00514057" w:rsidRDefault="00101E69" w:rsidP="00514057">
            <w:pPr>
              <w:pStyle w:val="a4"/>
              <w:rPr>
                <w:sz w:val="24"/>
              </w:rPr>
            </w:pPr>
            <w:r w:rsidRPr="00514057">
              <w:rPr>
                <w:sz w:val="24"/>
              </w:rPr>
              <w:t>Количество полос движения</w:t>
            </w:r>
          </w:p>
        </w:tc>
        <w:tc>
          <w:tcPr>
            <w:tcW w:w="709" w:type="dxa"/>
            <w:tcBorders>
              <w:top w:val="single" w:sz="4" w:space="0" w:color="000000"/>
              <w:left w:val="single" w:sz="4" w:space="0" w:color="000000"/>
              <w:bottom w:val="single" w:sz="4" w:space="0" w:color="000000"/>
              <w:right w:val="single" w:sz="4" w:space="0" w:color="000000"/>
            </w:tcBorders>
            <w:vAlign w:val="center"/>
          </w:tcPr>
          <w:p w14:paraId="2B4B38F9" w14:textId="77777777" w:rsidR="00101E69" w:rsidRPr="00514057" w:rsidRDefault="00101E69" w:rsidP="00514057">
            <w:pPr>
              <w:pStyle w:val="a4"/>
              <w:rPr>
                <w:sz w:val="24"/>
              </w:rPr>
            </w:pPr>
            <w:proofErr w:type="spellStart"/>
            <w:r w:rsidRPr="00514057">
              <w:rPr>
                <w:sz w:val="24"/>
              </w:rPr>
              <w:t>шт</w:t>
            </w:r>
            <w:proofErr w:type="spellEnd"/>
          </w:p>
        </w:tc>
        <w:tc>
          <w:tcPr>
            <w:tcW w:w="1134" w:type="dxa"/>
            <w:tcBorders>
              <w:top w:val="single" w:sz="4" w:space="0" w:color="000000"/>
              <w:left w:val="single" w:sz="4" w:space="0" w:color="000000"/>
              <w:bottom w:val="single" w:sz="4" w:space="0" w:color="000000"/>
              <w:right w:val="single" w:sz="4" w:space="0" w:color="auto"/>
            </w:tcBorders>
            <w:tcMar>
              <w:top w:w="0" w:type="dxa"/>
              <w:left w:w="108" w:type="dxa"/>
              <w:bottom w:w="0" w:type="dxa"/>
              <w:right w:w="284" w:type="dxa"/>
            </w:tcMar>
            <w:vAlign w:val="center"/>
          </w:tcPr>
          <w:p w14:paraId="7FD580CB" w14:textId="77777777" w:rsidR="00101E69" w:rsidRPr="00514057" w:rsidRDefault="00101E69" w:rsidP="00514057">
            <w:pPr>
              <w:pStyle w:val="a4"/>
              <w:rPr>
                <w:sz w:val="24"/>
              </w:rPr>
            </w:pPr>
            <w:r w:rsidRPr="00514057">
              <w:rPr>
                <w:sz w:val="24"/>
              </w:rPr>
              <w:t>2,0</w:t>
            </w:r>
          </w:p>
        </w:tc>
        <w:tc>
          <w:tcPr>
            <w:tcW w:w="992" w:type="dxa"/>
            <w:tcBorders>
              <w:top w:val="single" w:sz="4" w:space="0" w:color="000000"/>
              <w:left w:val="single" w:sz="4" w:space="0" w:color="000000"/>
              <w:bottom w:val="single" w:sz="4" w:space="0" w:color="000000"/>
              <w:right w:val="single" w:sz="4" w:space="0" w:color="auto"/>
            </w:tcBorders>
            <w:vAlign w:val="center"/>
          </w:tcPr>
          <w:p w14:paraId="3CBAF1DE" w14:textId="77777777" w:rsidR="00101E69" w:rsidRPr="00514057" w:rsidRDefault="00101E69" w:rsidP="00514057">
            <w:pPr>
              <w:pStyle w:val="a4"/>
              <w:rPr>
                <w:sz w:val="24"/>
              </w:rPr>
            </w:pPr>
            <w:r w:rsidRPr="00514057">
              <w:rPr>
                <w:sz w:val="24"/>
              </w:rPr>
              <w:t>2</w:t>
            </w:r>
          </w:p>
        </w:tc>
        <w:tc>
          <w:tcPr>
            <w:tcW w:w="1105" w:type="dxa"/>
            <w:tcBorders>
              <w:top w:val="single" w:sz="4" w:space="0" w:color="000000"/>
              <w:left w:val="single" w:sz="4" w:space="0" w:color="auto"/>
              <w:bottom w:val="single" w:sz="4" w:space="0" w:color="000000"/>
              <w:right w:val="single" w:sz="4" w:space="0" w:color="000000"/>
            </w:tcBorders>
            <w:vAlign w:val="center"/>
          </w:tcPr>
          <w:p w14:paraId="6ADDB0E1" w14:textId="77777777" w:rsidR="00101E69" w:rsidRPr="00514057" w:rsidRDefault="00101E69" w:rsidP="00514057">
            <w:pPr>
              <w:pStyle w:val="a4"/>
              <w:rPr>
                <w:sz w:val="24"/>
              </w:rPr>
            </w:pPr>
            <w:r w:rsidRPr="00514057">
              <w:rPr>
                <w:sz w:val="24"/>
              </w:rPr>
              <w:t>2,0</w:t>
            </w:r>
          </w:p>
        </w:tc>
        <w:tc>
          <w:tcPr>
            <w:tcW w:w="11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284" w:type="dxa"/>
            </w:tcMar>
            <w:vAlign w:val="center"/>
          </w:tcPr>
          <w:p w14:paraId="55D7A2C5" w14:textId="77777777" w:rsidR="00101E69" w:rsidRPr="00514057" w:rsidRDefault="00101E69" w:rsidP="00514057">
            <w:pPr>
              <w:pStyle w:val="a4"/>
              <w:rPr>
                <w:sz w:val="24"/>
              </w:rPr>
            </w:pPr>
            <w:r w:rsidRPr="00514057">
              <w:rPr>
                <w:sz w:val="24"/>
              </w:rPr>
              <w:t>2,0</w:t>
            </w:r>
          </w:p>
        </w:tc>
      </w:tr>
      <w:tr w:rsidR="00101E69" w:rsidRPr="00514057" w14:paraId="7FBBFC03" w14:textId="77777777" w:rsidTr="0097676C">
        <w:trPr>
          <w:trHeight w:val="340"/>
        </w:trPr>
        <w:tc>
          <w:tcPr>
            <w:tcW w:w="554" w:type="dxa"/>
            <w:tcBorders>
              <w:top w:val="single" w:sz="4" w:space="0" w:color="000000"/>
              <w:left w:val="single" w:sz="4" w:space="0" w:color="000000"/>
              <w:bottom w:val="single" w:sz="4" w:space="0" w:color="000000"/>
              <w:right w:val="single" w:sz="4" w:space="0" w:color="auto"/>
            </w:tcBorders>
            <w:vAlign w:val="center"/>
          </w:tcPr>
          <w:p w14:paraId="3BFE8B62" w14:textId="77777777" w:rsidR="00101E69" w:rsidRPr="00514057" w:rsidRDefault="00101E69" w:rsidP="00514057">
            <w:pPr>
              <w:pStyle w:val="a4"/>
              <w:rPr>
                <w:sz w:val="24"/>
              </w:rPr>
            </w:pPr>
          </w:p>
        </w:tc>
        <w:tc>
          <w:tcPr>
            <w:tcW w:w="3694" w:type="dxa"/>
            <w:tcBorders>
              <w:top w:val="single" w:sz="4" w:space="0" w:color="000000"/>
              <w:left w:val="single" w:sz="4" w:space="0" w:color="auto"/>
              <w:bottom w:val="single" w:sz="4" w:space="0" w:color="000000"/>
              <w:right w:val="single" w:sz="4" w:space="0" w:color="000000"/>
            </w:tcBorders>
            <w:vAlign w:val="center"/>
          </w:tcPr>
          <w:p w14:paraId="2F360119" w14:textId="77777777" w:rsidR="00101E69" w:rsidRPr="00514057" w:rsidRDefault="00101E69" w:rsidP="00514057">
            <w:pPr>
              <w:pStyle w:val="a4"/>
              <w:rPr>
                <w:sz w:val="24"/>
              </w:rPr>
            </w:pPr>
            <w:r w:rsidRPr="00514057">
              <w:rPr>
                <w:sz w:val="24"/>
              </w:rPr>
              <w:t>Ширина полос движения</w:t>
            </w:r>
          </w:p>
        </w:tc>
        <w:tc>
          <w:tcPr>
            <w:tcW w:w="709" w:type="dxa"/>
            <w:tcBorders>
              <w:top w:val="single" w:sz="4" w:space="0" w:color="000000"/>
              <w:left w:val="single" w:sz="4" w:space="0" w:color="000000"/>
              <w:bottom w:val="single" w:sz="4" w:space="0" w:color="000000"/>
              <w:right w:val="single" w:sz="4" w:space="0" w:color="000000"/>
            </w:tcBorders>
            <w:vAlign w:val="center"/>
          </w:tcPr>
          <w:p w14:paraId="45D4F566" w14:textId="77777777" w:rsidR="00101E69" w:rsidRPr="00514057" w:rsidRDefault="00101E69" w:rsidP="00514057">
            <w:pPr>
              <w:pStyle w:val="a4"/>
              <w:rPr>
                <w:sz w:val="24"/>
              </w:rPr>
            </w:pPr>
            <w:r w:rsidRPr="00514057">
              <w:rPr>
                <w:sz w:val="24"/>
              </w:rPr>
              <w:t>м</w:t>
            </w:r>
          </w:p>
        </w:tc>
        <w:tc>
          <w:tcPr>
            <w:tcW w:w="1134" w:type="dxa"/>
            <w:tcBorders>
              <w:top w:val="single" w:sz="4" w:space="0" w:color="000000"/>
              <w:left w:val="single" w:sz="4" w:space="0" w:color="000000"/>
              <w:bottom w:val="single" w:sz="4" w:space="0" w:color="000000"/>
              <w:right w:val="single" w:sz="4" w:space="0" w:color="auto"/>
            </w:tcBorders>
            <w:tcMar>
              <w:top w:w="0" w:type="dxa"/>
              <w:left w:w="108" w:type="dxa"/>
              <w:bottom w:w="0" w:type="dxa"/>
              <w:right w:w="284" w:type="dxa"/>
            </w:tcMar>
            <w:vAlign w:val="center"/>
          </w:tcPr>
          <w:p w14:paraId="15D71150" w14:textId="77777777" w:rsidR="00101E69" w:rsidRPr="00514057" w:rsidRDefault="00101E69" w:rsidP="00514057">
            <w:pPr>
              <w:pStyle w:val="a4"/>
              <w:rPr>
                <w:sz w:val="24"/>
              </w:rPr>
            </w:pPr>
            <w:r w:rsidRPr="00514057">
              <w:rPr>
                <w:sz w:val="24"/>
              </w:rPr>
              <w:t>3,0</w:t>
            </w:r>
          </w:p>
        </w:tc>
        <w:tc>
          <w:tcPr>
            <w:tcW w:w="992" w:type="dxa"/>
            <w:tcBorders>
              <w:top w:val="single" w:sz="4" w:space="0" w:color="000000"/>
              <w:left w:val="single" w:sz="4" w:space="0" w:color="000000"/>
              <w:bottom w:val="single" w:sz="4" w:space="0" w:color="000000"/>
              <w:right w:val="single" w:sz="4" w:space="0" w:color="auto"/>
            </w:tcBorders>
            <w:vAlign w:val="center"/>
          </w:tcPr>
          <w:p w14:paraId="76BFF9EF" w14:textId="77777777" w:rsidR="00101E69" w:rsidRPr="00514057" w:rsidRDefault="00101E69" w:rsidP="00514057">
            <w:pPr>
              <w:pStyle w:val="a4"/>
              <w:rPr>
                <w:sz w:val="24"/>
              </w:rPr>
            </w:pPr>
            <w:r w:rsidRPr="00514057">
              <w:rPr>
                <w:sz w:val="24"/>
              </w:rPr>
              <w:t>3,0</w:t>
            </w:r>
          </w:p>
        </w:tc>
        <w:tc>
          <w:tcPr>
            <w:tcW w:w="1105" w:type="dxa"/>
            <w:tcBorders>
              <w:top w:val="single" w:sz="4" w:space="0" w:color="000000"/>
              <w:left w:val="single" w:sz="4" w:space="0" w:color="auto"/>
              <w:bottom w:val="single" w:sz="4" w:space="0" w:color="000000"/>
              <w:right w:val="single" w:sz="4" w:space="0" w:color="000000"/>
            </w:tcBorders>
            <w:vAlign w:val="center"/>
          </w:tcPr>
          <w:p w14:paraId="3DE437CA" w14:textId="77777777" w:rsidR="00101E69" w:rsidRPr="00514057" w:rsidRDefault="00101E69" w:rsidP="00514057">
            <w:pPr>
              <w:pStyle w:val="a4"/>
              <w:rPr>
                <w:sz w:val="24"/>
              </w:rPr>
            </w:pPr>
            <w:r w:rsidRPr="00514057">
              <w:rPr>
                <w:sz w:val="24"/>
              </w:rPr>
              <w:t>3,0</w:t>
            </w:r>
          </w:p>
        </w:tc>
        <w:tc>
          <w:tcPr>
            <w:tcW w:w="11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284" w:type="dxa"/>
            </w:tcMar>
            <w:vAlign w:val="center"/>
          </w:tcPr>
          <w:p w14:paraId="773D24DC" w14:textId="77777777" w:rsidR="00101E69" w:rsidRPr="00514057" w:rsidRDefault="00101E69" w:rsidP="00514057">
            <w:pPr>
              <w:pStyle w:val="a4"/>
              <w:rPr>
                <w:sz w:val="24"/>
              </w:rPr>
            </w:pPr>
            <w:r w:rsidRPr="00514057">
              <w:rPr>
                <w:sz w:val="24"/>
              </w:rPr>
              <w:t>3,0</w:t>
            </w:r>
          </w:p>
        </w:tc>
      </w:tr>
      <w:tr w:rsidR="00101E69" w:rsidRPr="00514057" w14:paraId="1077EEAC" w14:textId="77777777" w:rsidTr="0097676C">
        <w:trPr>
          <w:trHeight w:val="340"/>
        </w:trPr>
        <w:tc>
          <w:tcPr>
            <w:tcW w:w="554" w:type="dxa"/>
            <w:tcBorders>
              <w:top w:val="single" w:sz="4" w:space="0" w:color="000000"/>
              <w:left w:val="single" w:sz="4" w:space="0" w:color="000000"/>
              <w:bottom w:val="single" w:sz="4" w:space="0" w:color="000000"/>
              <w:right w:val="single" w:sz="4" w:space="0" w:color="auto"/>
            </w:tcBorders>
            <w:vAlign w:val="center"/>
          </w:tcPr>
          <w:p w14:paraId="69BFF51A" w14:textId="77777777" w:rsidR="00101E69" w:rsidRPr="00514057" w:rsidRDefault="00101E69" w:rsidP="00514057">
            <w:pPr>
              <w:pStyle w:val="a4"/>
              <w:rPr>
                <w:sz w:val="24"/>
              </w:rPr>
            </w:pPr>
          </w:p>
        </w:tc>
        <w:tc>
          <w:tcPr>
            <w:tcW w:w="3694" w:type="dxa"/>
            <w:tcBorders>
              <w:top w:val="single" w:sz="4" w:space="0" w:color="000000"/>
              <w:left w:val="single" w:sz="4" w:space="0" w:color="auto"/>
              <w:bottom w:val="single" w:sz="4" w:space="0" w:color="000000"/>
              <w:right w:val="single" w:sz="4" w:space="0" w:color="000000"/>
            </w:tcBorders>
            <w:vAlign w:val="center"/>
          </w:tcPr>
          <w:p w14:paraId="042AC396" w14:textId="77777777" w:rsidR="00101E69" w:rsidRPr="00514057" w:rsidRDefault="00101E69" w:rsidP="00514057">
            <w:pPr>
              <w:pStyle w:val="a4"/>
              <w:rPr>
                <w:sz w:val="24"/>
              </w:rPr>
            </w:pPr>
            <w:r w:rsidRPr="00514057">
              <w:rPr>
                <w:sz w:val="24"/>
              </w:rPr>
              <w:t>Ширина проезжей части</w:t>
            </w:r>
          </w:p>
        </w:tc>
        <w:tc>
          <w:tcPr>
            <w:tcW w:w="709" w:type="dxa"/>
            <w:tcBorders>
              <w:top w:val="single" w:sz="4" w:space="0" w:color="000000"/>
              <w:left w:val="single" w:sz="4" w:space="0" w:color="000000"/>
              <w:bottom w:val="single" w:sz="4" w:space="0" w:color="000000"/>
              <w:right w:val="single" w:sz="4" w:space="0" w:color="000000"/>
            </w:tcBorders>
            <w:vAlign w:val="center"/>
          </w:tcPr>
          <w:p w14:paraId="779DFC7F" w14:textId="77777777" w:rsidR="00101E69" w:rsidRPr="00514057" w:rsidRDefault="00101E69" w:rsidP="00514057">
            <w:pPr>
              <w:pStyle w:val="a4"/>
              <w:rPr>
                <w:sz w:val="24"/>
              </w:rPr>
            </w:pPr>
            <w:r w:rsidRPr="00514057">
              <w:rPr>
                <w:sz w:val="24"/>
              </w:rPr>
              <w:t>м</w:t>
            </w:r>
          </w:p>
        </w:tc>
        <w:tc>
          <w:tcPr>
            <w:tcW w:w="1134" w:type="dxa"/>
            <w:tcBorders>
              <w:top w:val="single" w:sz="4" w:space="0" w:color="000000"/>
              <w:left w:val="single" w:sz="4" w:space="0" w:color="000000"/>
              <w:bottom w:val="single" w:sz="4" w:space="0" w:color="000000"/>
              <w:right w:val="single" w:sz="4" w:space="0" w:color="auto"/>
            </w:tcBorders>
            <w:tcMar>
              <w:top w:w="0" w:type="dxa"/>
              <w:left w:w="108" w:type="dxa"/>
              <w:bottom w:w="0" w:type="dxa"/>
              <w:right w:w="284" w:type="dxa"/>
            </w:tcMar>
            <w:vAlign w:val="center"/>
          </w:tcPr>
          <w:p w14:paraId="02EC9E62" w14:textId="77777777" w:rsidR="00101E69" w:rsidRPr="00514057" w:rsidRDefault="00101E69" w:rsidP="00514057">
            <w:pPr>
              <w:pStyle w:val="a4"/>
              <w:rPr>
                <w:sz w:val="24"/>
              </w:rPr>
            </w:pPr>
            <w:r w:rsidRPr="00514057">
              <w:rPr>
                <w:sz w:val="24"/>
              </w:rPr>
              <w:t>6,0</w:t>
            </w:r>
          </w:p>
        </w:tc>
        <w:tc>
          <w:tcPr>
            <w:tcW w:w="992" w:type="dxa"/>
            <w:tcBorders>
              <w:top w:val="single" w:sz="4" w:space="0" w:color="000000"/>
              <w:left w:val="single" w:sz="4" w:space="0" w:color="000000"/>
              <w:bottom w:val="single" w:sz="4" w:space="0" w:color="000000"/>
              <w:right w:val="single" w:sz="4" w:space="0" w:color="auto"/>
            </w:tcBorders>
            <w:vAlign w:val="center"/>
          </w:tcPr>
          <w:p w14:paraId="4A84CE06" w14:textId="77777777" w:rsidR="00101E69" w:rsidRPr="00514057" w:rsidRDefault="00101E69" w:rsidP="00514057">
            <w:pPr>
              <w:pStyle w:val="a4"/>
              <w:rPr>
                <w:sz w:val="24"/>
              </w:rPr>
            </w:pPr>
            <w:r w:rsidRPr="00514057">
              <w:rPr>
                <w:sz w:val="24"/>
              </w:rPr>
              <w:t>6,0</w:t>
            </w:r>
          </w:p>
        </w:tc>
        <w:tc>
          <w:tcPr>
            <w:tcW w:w="1105" w:type="dxa"/>
            <w:tcBorders>
              <w:top w:val="single" w:sz="4" w:space="0" w:color="000000"/>
              <w:left w:val="single" w:sz="4" w:space="0" w:color="auto"/>
              <w:bottom w:val="single" w:sz="4" w:space="0" w:color="000000"/>
              <w:right w:val="single" w:sz="4" w:space="0" w:color="000000"/>
            </w:tcBorders>
            <w:vAlign w:val="center"/>
          </w:tcPr>
          <w:p w14:paraId="63E08D67" w14:textId="77777777" w:rsidR="00101E69" w:rsidRPr="00514057" w:rsidRDefault="00101E69" w:rsidP="00514057">
            <w:pPr>
              <w:pStyle w:val="a4"/>
              <w:rPr>
                <w:sz w:val="24"/>
              </w:rPr>
            </w:pPr>
            <w:r w:rsidRPr="00514057">
              <w:rPr>
                <w:sz w:val="24"/>
              </w:rPr>
              <w:t>6,0</w:t>
            </w:r>
          </w:p>
        </w:tc>
        <w:tc>
          <w:tcPr>
            <w:tcW w:w="11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284" w:type="dxa"/>
            </w:tcMar>
            <w:vAlign w:val="center"/>
          </w:tcPr>
          <w:p w14:paraId="389D955D" w14:textId="77777777" w:rsidR="00101E69" w:rsidRPr="00514057" w:rsidRDefault="00101E69" w:rsidP="00514057">
            <w:pPr>
              <w:pStyle w:val="a4"/>
              <w:rPr>
                <w:sz w:val="24"/>
              </w:rPr>
            </w:pPr>
            <w:r w:rsidRPr="00514057">
              <w:rPr>
                <w:sz w:val="24"/>
              </w:rPr>
              <w:t>6,0</w:t>
            </w:r>
          </w:p>
        </w:tc>
      </w:tr>
      <w:tr w:rsidR="00101E69" w:rsidRPr="00514057" w14:paraId="0FF11C57" w14:textId="77777777" w:rsidTr="0097676C">
        <w:trPr>
          <w:trHeight w:val="340"/>
        </w:trPr>
        <w:tc>
          <w:tcPr>
            <w:tcW w:w="554" w:type="dxa"/>
            <w:tcBorders>
              <w:top w:val="single" w:sz="4" w:space="0" w:color="000000"/>
              <w:left w:val="single" w:sz="4" w:space="0" w:color="000000"/>
              <w:bottom w:val="single" w:sz="4" w:space="0" w:color="000000"/>
              <w:right w:val="single" w:sz="4" w:space="0" w:color="auto"/>
            </w:tcBorders>
            <w:vAlign w:val="center"/>
          </w:tcPr>
          <w:p w14:paraId="640C06D0" w14:textId="77777777" w:rsidR="00101E69" w:rsidRPr="00514057" w:rsidRDefault="00101E69" w:rsidP="00514057">
            <w:pPr>
              <w:pStyle w:val="a4"/>
              <w:rPr>
                <w:sz w:val="24"/>
              </w:rPr>
            </w:pPr>
          </w:p>
        </w:tc>
        <w:tc>
          <w:tcPr>
            <w:tcW w:w="3694" w:type="dxa"/>
            <w:tcBorders>
              <w:top w:val="single" w:sz="4" w:space="0" w:color="000000"/>
              <w:left w:val="single" w:sz="4" w:space="0" w:color="auto"/>
              <w:bottom w:val="single" w:sz="4" w:space="0" w:color="000000"/>
              <w:right w:val="single" w:sz="4" w:space="0" w:color="000000"/>
            </w:tcBorders>
            <w:vAlign w:val="center"/>
          </w:tcPr>
          <w:p w14:paraId="3C6E3A98" w14:textId="77777777" w:rsidR="00101E69" w:rsidRPr="00514057" w:rsidRDefault="00101E69" w:rsidP="00514057">
            <w:pPr>
              <w:pStyle w:val="a4"/>
              <w:rPr>
                <w:sz w:val="24"/>
              </w:rPr>
            </w:pPr>
            <w:r w:rsidRPr="00514057">
              <w:rPr>
                <w:sz w:val="24"/>
              </w:rPr>
              <w:t>Ширина тротуаров</w:t>
            </w:r>
          </w:p>
        </w:tc>
        <w:tc>
          <w:tcPr>
            <w:tcW w:w="709" w:type="dxa"/>
            <w:tcBorders>
              <w:top w:val="single" w:sz="4" w:space="0" w:color="000000"/>
              <w:left w:val="single" w:sz="4" w:space="0" w:color="000000"/>
              <w:bottom w:val="single" w:sz="4" w:space="0" w:color="000000"/>
              <w:right w:val="single" w:sz="4" w:space="0" w:color="000000"/>
            </w:tcBorders>
            <w:vAlign w:val="center"/>
          </w:tcPr>
          <w:p w14:paraId="6BCABBAC" w14:textId="77777777" w:rsidR="00101E69" w:rsidRPr="00514057" w:rsidRDefault="00101E69" w:rsidP="00514057">
            <w:pPr>
              <w:pStyle w:val="a4"/>
              <w:rPr>
                <w:sz w:val="24"/>
              </w:rPr>
            </w:pPr>
            <w:r w:rsidRPr="00514057">
              <w:rPr>
                <w:sz w:val="24"/>
              </w:rPr>
              <w:t>м</w:t>
            </w:r>
          </w:p>
        </w:tc>
        <w:tc>
          <w:tcPr>
            <w:tcW w:w="1134" w:type="dxa"/>
            <w:tcBorders>
              <w:top w:val="single" w:sz="4" w:space="0" w:color="000000"/>
              <w:left w:val="single" w:sz="4" w:space="0" w:color="000000"/>
              <w:bottom w:val="single" w:sz="4" w:space="0" w:color="000000"/>
              <w:right w:val="single" w:sz="4" w:space="0" w:color="auto"/>
            </w:tcBorders>
            <w:tcMar>
              <w:top w:w="0" w:type="dxa"/>
              <w:left w:w="108" w:type="dxa"/>
              <w:bottom w:w="0" w:type="dxa"/>
              <w:right w:w="284" w:type="dxa"/>
            </w:tcMar>
            <w:vAlign w:val="center"/>
          </w:tcPr>
          <w:p w14:paraId="5B8EA93F" w14:textId="77777777" w:rsidR="00101E69" w:rsidRPr="00514057" w:rsidRDefault="00101E69" w:rsidP="00514057">
            <w:pPr>
              <w:pStyle w:val="a4"/>
              <w:rPr>
                <w:sz w:val="24"/>
              </w:rPr>
            </w:pPr>
            <w:r w:rsidRPr="00514057">
              <w:rPr>
                <w:sz w:val="24"/>
              </w:rPr>
              <w:t>1,5</w:t>
            </w:r>
          </w:p>
        </w:tc>
        <w:tc>
          <w:tcPr>
            <w:tcW w:w="992" w:type="dxa"/>
            <w:tcBorders>
              <w:top w:val="single" w:sz="4" w:space="0" w:color="000000"/>
              <w:left w:val="single" w:sz="4" w:space="0" w:color="000000"/>
              <w:bottom w:val="single" w:sz="4" w:space="0" w:color="000000"/>
              <w:right w:val="single" w:sz="4" w:space="0" w:color="auto"/>
            </w:tcBorders>
            <w:vAlign w:val="center"/>
          </w:tcPr>
          <w:p w14:paraId="0AFFC828" w14:textId="77777777" w:rsidR="00101E69" w:rsidRPr="00514057" w:rsidRDefault="00101E69" w:rsidP="00514057">
            <w:pPr>
              <w:pStyle w:val="a4"/>
              <w:rPr>
                <w:sz w:val="24"/>
                <w:lang w:val="kk-KZ"/>
              </w:rPr>
            </w:pPr>
            <w:r w:rsidRPr="00514057">
              <w:rPr>
                <w:sz w:val="24"/>
                <w:lang w:val="kk-KZ"/>
              </w:rPr>
              <w:t>-</w:t>
            </w:r>
          </w:p>
        </w:tc>
        <w:tc>
          <w:tcPr>
            <w:tcW w:w="1105" w:type="dxa"/>
            <w:tcBorders>
              <w:top w:val="single" w:sz="4" w:space="0" w:color="000000"/>
              <w:left w:val="single" w:sz="4" w:space="0" w:color="auto"/>
              <w:bottom w:val="single" w:sz="4" w:space="0" w:color="000000"/>
              <w:right w:val="single" w:sz="4" w:space="0" w:color="000000"/>
            </w:tcBorders>
            <w:vAlign w:val="center"/>
          </w:tcPr>
          <w:p w14:paraId="11AE5A16" w14:textId="77777777" w:rsidR="00101E69" w:rsidRPr="00514057" w:rsidRDefault="00101E69" w:rsidP="00514057">
            <w:pPr>
              <w:pStyle w:val="a4"/>
              <w:rPr>
                <w:sz w:val="24"/>
              </w:rPr>
            </w:pPr>
            <w:r w:rsidRPr="00514057">
              <w:rPr>
                <w:sz w:val="24"/>
              </w:rPr>
              <w:t>1,5</w:t>
            </w:r>
          </w:p>
        </w:tc>
        <w:tc>
          <w:tcPr>
            <w:tcW w:w="11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284" w:type="dxa"/>
            </w:tcMar>
            <w:vAlign w:val="center"/>
          </w:tcPr>
          <w:p w14:paraId="68C2B044" w14:textId="77777777" w:rsidR="00101E69" w:rsidRPr="00514057" w:rsidRDefault="00101E69" w:rsidP="00514057">
            <w:pPr>
              <w:pStyle w:val="a4"/>
              <w:rPr>
                <w:sz w:val="24"/>
              </w:rPr>
            </w:pPr>
            <w:r w:rsidRPr="00514057">
              <w:rPr>
                <w:sz w:val="24"/>
              </w:rPr>
              <w:t>1,5</w:t>
            </w:r>
          </w:p>
        </w:tc>
      </w:tr>
      <w:tr w:rsidR="00101E69" w:rsidRPr="00514057" w14:paraId="22F974AA" w14:textId="77777777" w:rsidTr="0097676C">
        <w:trPr>
          <w:trHeight w:val="340"/>
        </w:trPr>
        <w:tc>
          <w:tcPr>
            <w:tcW w:w="554" w:type="dxa"/>
            <w:tcBorders>
              <w:top w:val="single" w:sz="4" w:space="0" w:color="000000"/>
              <w:left w:val="single" w:sz="4" w:space="0" w:color="000000"/>
              <w:bottom w:val="single" w:sz="4" w:space="0" w:color="000000"/>
              <w:right w:val="single" w:sz="4" w:space="0" w:color="auto"/>
            </w:tcBorders>
            <w:vAlign w:val="center"/>
          </w:tcPr>
          <w:p w14:paraId="2FD8DDD8" w14:textId="77777777" w:rsidR="00101E69" w:rsidRPr="00514057" w:rsidRDefault="00101E69" w:rsidP="00514057">
            <w:pPr>
              <w:pStyle w:val="a4"/>
              <w:rPr>
                <w:sz w:val="24"/>
              </w:rPr>
            </w:pPr>
          </w:p>
        </w:tc>
        <w:tc>
          <w:tcPr>
            <w:tcW w:w="3694" w:type="dxa"/>
            <w:tcBorders>
              <w:top w:val="single" w:sz="4" w:space="0" w:color="000000"/>
              <w:left w:val="single" w:sz="4" w:space="0" w:color="auto"/>
              <w:bottom w:val="single" w:sz="4" w:space="0" w:color="000000"/>
              <w:right w:val="single" w:sz="4" w:space="0" w:color="000000"/>
            </w:tcBorders>
            <w:vAlign w:val="center"/>
          </w:tcPr>
          <w:p w14:paraId="2DC36FB3" w14:textId="77777777" w:rsidR="00101E69" w:rsidRPr="00514057" w:rsidRDefault="00101E69" w:rsidP="00514057">
            <w:pPr>
              <w:pStyle w:val="a4"/>
              <w:rPr>
                <w:sz w:val="24"/>
              </w:rPr>
            </w:pPr>
            <w:r w:rsidRPr="00514057">
              <w:rPr>
                <w:sz w:val="24"/>
              </w:rPr>
              <w:t>протяженность</w:t>
            </w:r>
          </w:p>
        </w:tc>
        <w:tc>
          <w:tcPr>
            <w:tcW w:w="709" w:type="dxa"/>
            <w:tcBorders>
              <w:top w:val="single" w:sz="4" w:space="0" w:color="000000"/>
              <w:left w:val="single" w:sz="4" w:space="0" w:color="000000"/>
              <w:bottom w:val="single" w:sz="4" w:space="0" w:color="000000"/>
              <w:right w:val="single" w:sz="4" w:space="0" w:color="000000"/>
            </w:tcBorders>
            <w:vAlign w:val="center"/>
          </w:tcPr>
          <w:p w14:paraId="3DA103C3" w14:textId="77777777" w:rsidR="00101E69" w:rsidRPr="00514057" w:rsidRDefault="00101E69" w:rsidP="00514057">
            <w:pPr>
              <w:pStyle w:val="a4"/>
              <w:rPr>
                <w:sz w:val="24"/>
              </w:rPr>
            </w:pPr>
            <w:r w:rsidRPr="00514057">
              <w:rPr>
                <w:sz w:val="24"/>
              </w:rPr>
              <w:t>км</w:t>
            </w:r>
          </w:p>
        </w:tc>
        <w:tc>
          <w:tcPr>
            <w:tcW w:w="1134" w:type="dxa"/>
            <w:tcBorders>
              <w:top w:val="single" w:sz="4" w:space="0" w:color="000000"/>
              <w:left w:val="single" w:sz="4" w:space="0" w:color="000000"/>
              <w:bottom w:val="single" w:sz="4" w:space="0" w:color="000000"/>
              <w:right w:val="single" w:sz="4" w:space="0" w:color="auto"/>
            </w:tcBorders>
            <w:tcMar>
              <w:top w:w="0" w:type="dxa"/>
              <w:left w:w="108" w:type="dxa"/>
              <w:bottom w:w="0" w:type="dxa"/>
              <w:right w:w="284" w:type="dxa"/>
            </w:tcMar>
            <w:vAlign w:val="center"/>
          </w:tcPr>
          <w:p w14:paraId="651A3298" w14:textId="77777777" w:rsidR="00101E69" w:rsidRPr="00514057" w:rsidRDefault="00101E69" w:rsidP="00514057">
            <w:pPr>
              <w:pStyle w:val="a4"/>
              <w:rPr>
                <w:sz w:val="24"/>
                <w:lang w:val="en-US"/>
              </w:rPr>
            </w:pPr>
          </w:p>
        </w:tc>
        <w:tc>
          <w:tcPr>
            <w:tcW w:w="992" w:type="dxa"/>
            <w:tcBorders>
              <w:top w:val="single" w:sz="4" w:space="0" w:color="000000"/>
              <w:left w:val="single" w:sz="4" w:space="0" w:color="000000"/>
              <w:bottom w:val="single" w:sz="4" w:space="0" w:color="000000"/>
              <w:right w:val="single" w:sz="4" w:space="0" w:color="auto"/>
            </w:tcBorders>
            <w:vAlign w:val="center"/>
          </w:tcPr>
          <w:p w14:paraId="3913DA7E" w14:textId="6BDC3DB4" w:rsidR="00101E69" w:rsidRPr="00514057" w:rsidRDefault="00CE025D" w:rsidP="00514057">
            <w:pPr>
              <w:pStyle w:val="a4"/>
              <w:rPr>
                <w:sz w:val="24"/>
              </w:rPr>
            </w:pPr>
            <w:r w:rsidRPr="00514057">
              <w:rPr>
                <w:sz w:val="24"/>
              </w:rPr>
              <w:t>9,14</w:t>
            </w:r>
          </w:p>
        </w:tc>
        <w:tc>
          <w:tcPr>
            <w:tcW w:w="1105" w:type="dxa"/>
            <w:tcBorders>
              <w:top w:val="single" w:sz="4" w:space="0" w:color="000000"/>
              <w:left w:val="single" w:sz="4" w:space="0" w:color="auto"/>
              <w:bottom w:val="single" w:sz="4" w:space="0" w:color="000000"/>
              <w:right w:val="single" w:sz="4" w:space="0" w:color="000000"/>
            </w:tcBorders>
            <w:vAlign w:val="center"/>
          </w:tcPr>
          <w:p w14:paraId="49B1F57B" w14:textId="0D92DF1A" w:rsidR="00101E69" w:rsidRPr="00514057" w:rsidRDefault="00210ACB" w:rsidP="00514057">
            <w:pPr>
              <w:pStyle w:val="a4"/>
              <w:rPr>
                <w:sz w:val="24"/>
              </w:rPr>
            </w:pPr>
            <w:r w:rsidRPr="00514057">
              <w:rPr>
                <w:sz w:val="24"/>
              </w:rPr>
              <w:t>9,14</w:t>
            </w:r>
          </w:p>
        </w:tc>
        <w:tc>
          <w:tcPr>
            <w:tcW w:w="11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284" w:type="dxa"/>
            </w:tcMar>
            <w:vAlign w:val="center"/>
          </w:tcPr>
          <w:p w14:paraId="4B234421" w14:textId="4F6E76EE" w:rsidR="00101E69" w:rsidRPr="00514057" w:rsidRDefault="00210ACB" w:rsidP="00514057">
            <w:pPr>
              <w:pStyle w:val="a4"/>
              <w:rPr>
                <w:sz w:val="24"/>
                <w:lang w:val="kk-KZ"/>
              </w:rPr>
            </w:pPr>
            <w:r w:rsidRPr="00514057">
              <w:rPr>
                <w:sz w:val="24"/>
                <w:lang w:val="kk-KZ"/>
              </w:rPr>
              <w:t>9,14</w:t>
            </w:r>
          </w:p>
        </w:tc>
      </w:tr>
      <w:tr w:rsidR="00101E69" w:rsidRPr="00514057" w14:paraId="4DB7B2C4" w14:textId="77777777" w:rsidTr="0097676C">
        <w:trPr>
          <w:trHeight w:val="340"/>
        </w:trPr>
        <w:tc>
          <w:tcPr>
            <w:tcW w:w="554" w:type="dxa"/>
            <w:tcBorders>
              <w:top w:val="single" w:sz="4" w:space="0" w:color="000000"/>
              <w:left w:val="single" w:sz="4" w:space="0" w:color="000000"/>
              <w:bottom w:val="single" w:sz="4" w:space="0" w:color="000000"/>
              <w:right w:val="single" w:sz="4" w:space="0" w:color="auto"/>
            </w:tcBorders>
            <w:vAlign w:val="center"/>
          </w:tcPr>
          <w:p w14:paraId="56FD6CF5" w14:textId="77777777" w:rsidR="00101E69" w:rsidRPr="00514057" w:rsidRDefault="00101E69" w:rsidP="00514057">
            <w:pPr>
              <w:pStyle w:val="a4"/>
              <w:rPr>
                <w:sz w:val="24"/>
              </w:rPr>
            </w:pPr>
            <w:r w:rsidRPr="00514057">
              <w:rPr>
                <w:b/>
                <w:bCs/>
                <w:sz w:val="24"/>
              </w:rPr>
              <w:t>3</w:t>
            </w:r>
          </w:p>
        </w:tc>
        <w:tc>
          <w:tcPr>
            <w:tcW w:w="3694" w:type="dxa"/>
            <w:tcBorders>
              <w:top w:val="single" w:sz="4" w:space="0" w:color="000000"/>
              <w:left w:val="single" w:sz="4" w:space="0" w:color="auto"/>
              <w:bottom w:val="single" w:sz="4" w:space="0" w:color="000000"/>
              <w:right w:val="single" w:sz="4" w:space="0" w:color="000000"/>
            </w:tcBorders>
            <w:vAlign w:val="center"/>
          </w:tcPr>
          <w:p w14:paraId="5349CC9E" w14:textId="77777777" w:rsidR="00101E69" w:rsidRPr="00514057" w:rsidRDefault="00101E69" w:rsidP="00514057">
            <w:pPr>
              <w:pStyle w:val="a4"/>
              <w:rPr>
                <w:sz w:val="24"/>
              </w:rPr>
            </w:pPr>
            <w:r w:rsidRPr="00514057">
              <w:rPr>
                <w:b/>
                <w:bCs/>
                <w:sz w:val="24"/>
              </w:rPr>
              <w:t>Улица в жилой застройке, второстепенные</w:t>
            </w:r>
          </w:p>
        </w:tc>
        <w:tc>
          <w:tcPr>
            <w:tcW w:w="709" w:type="dxa"/>
            <w:tcBorders>
              <w:top w:val="single" w:sz="4" w:space="0" w:color="000000"/>
              <w:left w:val="single" w:sz="4" w:space="0" w:color="000000"/>
              <w:bottom w:val="single" w:sz="4" w:space="0" w:color="000000"/>
              <w:right w:val="single" w:sz="4" w:space="0" w:color="000000"/>
            </w:tcBorders>
            <w:vAlign w:val="center"/>
          </w:tcPr>
          <w:p w14:paraId="513BAC87" w14:textId="77777777" w:rsidR="00101E69" w:rsidRPr="00514057" w:rsidRDefault="00101E69" w:rsidP="00514057">
            <w:pPr>
              <w:pStyle w:val="a4"/>
              <w:rPr>
                <w:sz w:val="24"/>
              </w:rPr>
            </w:pPr>
          </w:p>
        </w:tc>
        <w:tc>
          <w:tcPr>
            <w:tcW w:w="1134" w:type="dxa"/>
            <w:tcBorders>
              <w:top w:val="single" w:sz="4" w:space="0" w:color="000000"/>
              <w:left w:val="single" w:sz="4" w:space="0" w:color="000000"/>
              <w:bottom w:val="single" w:sz="4" w:space="0" w:color="000000"/>
              <w:right w:val="single" w:sz="4" w:space="0" w:color="auto"/>
            </w:tcBorders>
            <w:tcMar>
              <w:top w:w="0" w:type="dxa"/>
              <w:left w:w="108" w:type="dxa"/>
              <w:bottom w:w="0" w:type="dxa"/>
              <w:right w:w="284" w:type="dxa"/>
            </w:tcMar>
            <w:vAlign w:val="center"/>
          </w:tcPr>
          <w:p w14:paraId="79569CCB" w14:textId="77777777" w:rsidR="00101E69" w:rsidRPr="00514057" w:rsidRDefault="00101E69" w:rsidP="00514057">
            <w:pPr>
              <w:pStyle w:val="a4"/>
              <w:rPr>
                <w:sz w:val="24"/>
              </w:rPr>
            </w:pPr>
          </w:p>
        </w:tc>
        <w:tc>
          <w:tcPr>
            <w:tcW w:w="992" w:type="dxa"/>
            <w:tcBorders>
              <w:top w:val="single" w:sz="4" w:space="0" w:color="000000"/>
              <w:left w:val="single" w:sz="4" w:space="0" w:color="000000"/>
              <w:bottom w:val="single" w:sz="4" w:space="0" w:color="000000"/>
              <w:right w:val="single" w:sz="4" w:space="0" w:color="auto"/>
            </w:tcBorders>
            <w:vAlign w:val="center"/>
          </w:tcPr>
          <w:p w14:paraId="0ACA0B37" w14:textId="77777777" w:rsidR="00101E69" w:rsidRPr="00514057" w:rsidRDefault="00101E69" w:rsidP="00514057">
            <w:pPr>
              <w:pStyle w:val="a4"/>
              <w:rPr>
                <w:sz w:val="24"/>
              </w:rPr>
            </w:pPr>
          </w:p>
        </w:tc>
        <w:tc>
          <w:tcPr>
            <w:tcW w:w="1105" w:type="dxa"/>
            <w:tcBorders>
              <w:top w:val="single" w:sz="4" w:space="0" w:color="000000"/>
              <w:left w:val="single" w:sz="4" w:space="0" w:color="auto"/>
              <w:bottom w:val="single" w:sz="4" w:space="0" w:color="000000"/>
              <w:right w:val="single" w:sz="4" w:space="0" w:color="000000"/>
            </w:tcBorders>
            <w:vAlign w:val="center"/>
          </w:tcPr>
          <w:p w14:paraId="041CED03" w14:textId="77777777" w:rsidR="00101E69" w:rsidRPr="00514057" w:rsidRDefault="00101E69" w:rsidP="00514057">
            <w:pPr>
              <w:pStyle w:val="a4"/>
              <w:rPr>
                <w:sz w:val="24"/>
              </w:rPr>
            </w:pPr>
          </w:p>
        </w:tc>
        <w:tc>
          <w:tcPr>
            <w:tcW w:w="11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284" w:type="dxa"/>
            </w:tcMar>
            <w:vAlign w:val="center"/>
          </w:tcPr>
          <w:p w14:paraId="64BD501F" w14:textId="77777777" w:rsidR="00101E69" w:rsidRPr="00514057" w:rsidRDefault="00101E69" w:rsidP="00514057">
            <w:pPr>
              <w:pStyle w:val="a4"/>
              <w:rPr>
                <w:sz w:val="24"/>
              </w:rPr>
            </w:pPr>
          </w:p>
        </w:tc>
      </w:tr>
      <w:tr w:rsidR="00101E69" w:rsidRPr="00514057" w14:paraId="61FEFB8A" w14:textId="77777777" w:rsidTr="0097676C">
        <w:trPr>
          <w:trHeight w:val="340"/>
        </w:trPr>
        <w:tc>
          <w:tcPr>
            <w:tcW w:w="554" w:type="dxa"/>
            <w:tcBorders>
              <w:top w:val="single" w:sz="4" w:space="0" w:color="000000"/>
              <w:left w:val="single" w:sz="4" w:space="0" w:color="000000"/>
              <w:bottom w:val="single" w:sz="4" w:space="0" w:color="000000"/>
              <w:right w:val="single" w:sz="4" w:space="0" w:color="auto"/>
            </w:tcBorders>
            <w:vAlign w:val="center"/>
          </w:tcPr>
          <w:p w14:paraId="1B51EC90" w14:textId="77777777" w:rsidR="00101E69" w:rsidRPr="00514057" w:rsidRDefault="00101E69" w:rsidP="00514057">
            <w:pPr>
              <w:pStyle w:val="a4"/>
              <w:rPr>
                <w:sz w:val="24"/>
              </w:rPr>
            </w:pPr>
          </w:p>
        </w:tc>
        <w:tc>
          <w:tcPr>
            <w:tcW w:w="3694" w:type="dxa"/>
            <w:tcBorders>
              <w:top w:val="single" w:sz="4" w:space="0" w:color="000000"/>
              <w:left w:val="single" w:sz="4" w:space="0" w:color="auto"/>
              <w:bottom w:val="single" w:sz="4" w:space="0" w:color="000000"/>
              <w:right w:val="single" w:sz="4" w:space="0" w:color="000000"/>
            </w:tcBorders>
            <w:vAlign w:val="center"/>
          </w:tcPr>
          <w:p w14:paraId="30ECFE3F" w14:textId="77777777" w:rsidR="00101E69" w:rsidRPr="00514057" w:rsidRDefault="00101E69" w:rsidP="00514057">
            <w:pPr>
              <w:pStyle w:val="a4"/>
              <w:rPr>
                <w:sz w:val="24"/>
              </w:rPr>
            </w:pPr>
            <w:r w:rsidRPr="00514057">
              <w:rPr>
                <w:sz w:val="24"/>
              </w:rPr>
              <w:t>Ширина в красных линиях</w:t>
            </w:r>
          </w:p>
        </w:tc>
        <w:tc>
          <w:tcPr>
            <w:tcW w:w="709" w:type="dxa"/>
            <w:tcBorders>
              <w:top w:val="single" w:sz="4" w:space="0" w:color="000000"/>
              <w:left w:val="single" w:sz="4" w:space="0" w:color="000000"/>
              <w:bottom w:val="single" w:sz="4" w:space="0" w:color="000000"/>
              <w:right w:val="single" w:sz="4" w:space="0" w:color="000000"/>
            </w:tcBorders>
            <w:vAlign w:val="center"/>
          </w:tcPr>
          <w:p w14:paraId="0EE277A1" w14:textId="77777777" w:rsidR="00101E69" w:rsidRPr="00514057" w:rsidRDefault="00101E69" w:rsidP="00514057">
            <w:pPr>
              <w:pStyle w:val="a4"/>
              <w:rPr>
                <w:sz w:val="24"/>
              </w:rPr>
            </w:pPr>
            <w:r w:rsidRPr="00514057">
              <w:rPr>
                <w:sz w:val="24"/>
              </w:rPr>
              <w:t>м</w:t>
            </w:r>
          </w:p>
        </w:tc>
        <w:tc>
          <w:tcPr>
            <w:tcW w:w="1134" w:type="dxa"/>
            <w:tcBorders>
              <w:top w:val="single" w:sz="4" w:space="0" w:color="000000"/>
              <w:left w:val="single" w:sz="4" w:space="0" w:color="000000"/>
              <w:bottom w:val="single" w:sz="4" w:space="0" w:color="000000"/>
              <w:right w:val="single" w:sz="4" w:space="0" w:color="auto"/>
            </w:tcBorders>
            <w:tcMar>
              <w:top w:w="0" w:type="dxa"/>
              <w:left w:w="108" w:type="dxa"/>
              <w:bottom w:w="0" w:type="dxa"/>
              <w:right w:w="284" w:type="dxa"/>
            </w:tcMar>
            <w:vAlign w:val="center"/>
          </w:tcPr>
          <w:p w14:paraId="21140C92" w14:textId="77777777" w:rsidR="00101E69" w:rsidRPr="00514057" w:rsidRDefault="00101E69" w:rsidP="00514057">
            <w:pPr>
              <w:pStyle w:val="a4"/>
              <w:rPr>
                <w:sz w:val="24"/>
              </w:rPr>
            </w:pPr>
            <w:r w:rsidRPr="00514057">
              <w:rPr>
                <w:sz w:val="24"/>
              </w:rPr>
              <w:t>15,0-20,0</w:t>
            </w:r>
          </w:p>
        </w:tc>
        <w:tc>
          <w:tcPr>
            <w:tcW w:w="992" w:type="dxa"/>
            <w:tcBorders>
              <w:top w:val="single" w:sz="4" w:space="0" w:color="000000"/>
              <w:left w:val="single" w:sz="4" w:space="0" w:color="000000"/>
              <w:bottom w:val="single" w:sz="4" w:space="0" w:color="000000"/>
              <w:right w:val="single" w:sz="4" w:space="0" w:color="auto"/>
            </w:tcBorders>
            <w:vAlign w:val="center"/>
          </w:tcPr>
          <w:p w14:paraId="1932EF8B" w14:textId="77777777" w:rsidR="00101E69" w:rsidRPr="00514057" w:rsidRDefault="00101E69" w:rsidP="00514057">
            <w:pPr>
              <w:pStyle w:val="a4"/>
              <w:rPr>
                <w:sz w:val="24"/>
              </w:rPr>
            </w:pPr>
            <w:r w:rsidRPr="00514057">
              <w:rPr>
                <w:sz w:val="24"/>
              </w:rPr>
              <w:t>15,0-20,0</w:t>
            </w:r>
          </w:p>
        </w:tc>
        <w:tc>
          <w:tcPr>
            <w:tcW w:w="1105" w:type="dxa"/>
            <w:tcBorders>
              <w:top w:val="single" w:sz="4" w:space="0" w:color="000000"/>
              <w:left w:val="single" w:sz="4" w:space="0" w:color="auto"/>
              <w:bottom w:val="single" w:sz="4" w:space="0" w:color="000000"/>
              <w:right w:val="single" w:sz="4" w:space="0" w:color="000000"/>
            </w:tcBorders>
            <w:vAlign w:val="center"/>
          </w:tcPr>
          <w:p w14:paraId="521C6B4E" w14:textId="77777777" w:rsidR="00101E69" w:rsidRPr="00514057" w:rsidRDefault="00101E69" w:rsidP="00514057">
            <w:pPr>
              <w:pStyle w:val="a4"/>
              <w:rPr>
                <w:sz w:val="24"/>
              </w:rPr>
            </w:pPr>
            <w:r w:rsidRPr="00514057">
              <w:rPr>
                <w:sz w:val="24"/>
              </w:rPr>
              <w:t>15,0-20,0</w:t>
            </w:r>
          </w:p>
        </w:tc>
        <w:tc>
          <w:tcPr>
            <w:tcW w:w="11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284" w:type="dxa"/>
            </w:tcMar>
            <w:vAlign w:val="center"/>
          </w:tcPr>
          <w:p w14:paraId="274D77F0" w14:textId="77777777" w:rsidR="00101E69" w:rsidRPr="00514057" w:rsidRDefault="00101E69" w:rsidP="00514057">
            <w:pPr>
              <w:pStyle w:val="a4"/>
              <w:rPr>
                <w:sz w:val="24"/>
              </w:rPr>
            </w:pPr>
            <w:r w:rsidRPr="00514057">
              <w:rPr>
                <w:sz w:val="24"/>
              </w:rPr>
              <w:t>15,0-20,0</w:t>
            </w:r>
          </w:p>
        </w:tc>
      </w:tr>
      <w:tr w:rsidR="00101E69" w:rsidRPr="00514057" w14:paraId="5930C14E" w14:textId="77777777" w:rsidTr="0097676C">
        <w:trPr>
          <w:trHeight w:val="340"/>
        </w:trPr>
        <w:tc>
          <w:tcPr>
            <w:tcW w:w="554" w:type="dxa"/>
            <w:tcBorders>
              <w:top w:val="single" w:sz="4" w:space="0" w:color="000000"/>
              <w:left w:val="single" w:sz="4" w:space="0" w:color="000000"/>
              <w:bottom w:val="single" w:sz="4" w:space="0" w:color="000000"/>
              <w:right w:val="single" w:sz="4" w:space="0" w:color="auto"/>
            </w:tcBorders>
            <w:vAlign w:val="center"/>
          </w:tcPr>
          <w:p w14:paraId="0E04D6AB" w14:textId="77777777" w:rsidR="00101E69" w:rsidRPr="00514057" w:rsidRDefault="00101E69" w:rsidP="00514057">
            <w:pPr>
              <w:pStyle w:val="a4"/>
              <w:rPr>
                <w:sz w:val="24"/>
              </w:rPr>
            </w:pPr>
          </w:p>
        </w:tc>
        <w:tc>
          <w:tcPr>
            <w:tcW w:w="3694" w:type="dxa"/>
            <w:tcBorders>
              <w:top w:val="single" w:sz="4" w:space="0" w:color="000000"/>
              <w:left w:val="single" w:sz="4" w:space="0" w:color="auto"/>
              <w:bottom w:val="single" w:sz="4" w:space="0" w:color="000000"/>
              <w:right w:val="single" w:sz="4" w:space="0" w:color="000000"/>
            </w:tcBorders>
            <w:vAlign w:val="center"/>
          </w:tcPr>
          <w:p w14:paraId="6AAC296C" w14:textId="77777777" w:rsidR="00101E69" w:rsidRPr="00514057" w:rsidRDefault="00101E69" w:rsidP="00514057">
            <w:pPr>
              <w:pStyle w:val="a4"/>
              <w:rPr>
                <w:sz w:val="24"/>
              </w:rPr>
            </w:pPr>
            <w:r w:rsidRPr="00514057">
              <w:rPr>
                <w:sz w:val="24"/>
              </w:rPr>
              <w:t>Количество полос движения</w:t>
            </w:r>
          </w:p>
        </w:tc>
        <w:tc>
          <w:tcPr>
            <w:tcW w:w="709" w:type="dxa"/>
            <w:tcBorders>
              <w:top w:val="single" w:sz="4" w:space="0" w:color="000000"/>
              <w:left w:val="single" w:sz="4" w:space="0" w:color="000000"/>
              <w:bottom w:val="single" w:sz="4" w:space="0" w:color="000000"/>
              <w:right w:val="single" w:sz="4" w:space="0" w:color="000000"/>
            </w:tcBorders>
            <w:vAlign w:val="center"/>
          </w:tcPr>
          <w:p w14:paraId="69BE0320" w14:textId="77777777" w:rsidR="00101E69" w:rsidRPr="00514057" w:rsidRDefault="00101E69" w:rsidP="00514057">
            <w:pPr>
              <w:pStyle w:val="a4"/>
              <w:rPr>
                <w:sz w:val="24"/>
              </w:rPr>
            </w:pPr>
            <w:proofErr w:type="spellStart"/>
            <w:r w:rsidRPr="00514057">
              <w:rPr>
                <w:sz w:val="24"/>
              </w:rPr>
              <w:t>шт</w:t>
            </w:r>
            <w:proofErr w:type="spellEnd"/>
          </w:p>
        </w:tc>
        <w:tc>
          <w:tcPr>
            <w:tcW w:w="1134" w:type="dxa"/>
            <w:tcBorders>
              <w:top w:val="single" w:sz="4" w:space="0" w:color="000000"/>
              <w:left w:val="single" w:sz="4" w:space="0" w:color="000000"/>
              <w:bottom w:val="single" w:sz="4" w:space="0" w:color="000000"/>
              <w:right w:val="single" w:sz="4" w:space="0" w:color="auto"/>
            </w:tcBorders>
            <w:tcMar>
              <w:top w:w="0" w:type="dxa"/>
              <w:left w:w="108" w:type="dxa"/>
              <w:bottom w:w="0" w:type="dxa"/>
              <w:right w:w="284" w:type="dxa"/>
            </w:tcMar>
            <w:vAlign w:val="center"/>
          </w:tcPr>
          <w:p w14:paraId="398ADC3C" w14:textId="77777777" w:rsidR="00101E69" w:rsidRPr="00514057" w:rsidRDefault="00101E69" w:rsidP="00514057">
            <w:pPr>
              <w:pStyle w:val="a4"/>
              <w:rPr>
                <w:sz w:val="24"/>
              </w:rPr>
            </w:pPr>
            <w:r w:rsidRPr="00514057">
              <w:rPr>
                <w:sz w:val="24"/>
              </w:rPr>
              <w:t>2</w:t>
            </w:r>
          </w:p>
        </w:tc>
        <w:tc>
          <w:tcPr>
            <w:tcW w:w="992" w:type="dxa"/>
            <w:tcBorders>
              <w:top w:val="single" w:sz="4" w:space="0" w:color="000000"/>
              <w:left w:val="single" w:sz="4" w:space="0" w:color="000000"/>
              <w:bottom w:val="single" w:sz="4" w:space="0" w:color="000000"/>
              <w:right w:val="single" w:sz="4" w:space="0" w:color="auto"/>
            </w:tcBorders>
            <w:vAlign w:val="center"/>
          </w:tcPr>
          <w:p w14:paraId="1F2FBC12" w14:textId="77777777" w:rsidR="00101E69" w:rsidRPr="00514057" w:rsidRDefault="00101E69" w:rsidP="00514057">
            <w:pPr>
              <w:pStyle w:val="a4"/>
              <w:rPr>
                <w:sz w:val="24"/>
              </w:rPr>
            </w:pPr>
            <w:r w:rsidRPr="00514057">
              <w:rPr>
                <w:sz w:val="24"/>
              </w:rPr>
              <w:t>2</w:t>
            </w:r>
          </w:p>
        </w:tc>
        <w:tc>
          <w:tcPr>
            <w:tcW w:w="1105" w:type="dxa"/>
            <w:tcBorders>
              <w:top w:val="single" w:sz="4" w:space="0" w:color="000000"/>
              <w:left w:val="single" w:sz="4" w:space="0" w:color="auto"/>
              <w:bottom w:val="single" w:sz="4" w:space="0" w:color="000000"/>
              <w:right w:val="single" w:sz="4" w:space="0" w:color="000000"/>
            </w:tcBorders>
            <w:vAlign w:val="center"/>
          </w:tcPr>
          <w:p w14:paraId="054EC2F4" w14:textId="77777777" w:rsidR="00101E69" w:rsidRPr="00514057" w:rsidRDefault="00101E69" w:rsidP="00514057">
            <w:pPr>
              <w:pStyle w:val="a4"/>
              <w:rPr>
                <w:sz w:val="24"/>
              </w:rPr>
            </w:pPr>
            <w:r w:rsidRPr="00514057">
              <w:rPr>
                <w:sz w:val="24"/>
              </w:rPr>
              <w:t>2</w:t>
            </w:r>
          </w:p>
        </w:tc>
        <w:tc>
          <w:tcPr>
            <w:tcW w:w="11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284" w:type="dxa"/>
            </w:tcMar>
            <w:vAlign w:val="center"/>
          </w:tcPr>
          <w:p w14:paraId="3999B7E6" w14:textId="77777777" w:rsidR="00101E69" w:rsidRPr="00514057" w:rsidRDefault="00101E69" w:rsidP="00514057">
            <w:pPr>
              <w:pStyle w:val="a4"/>
              <w:rPr>
                <w:sz w:val="24"/>
              </w:rPr>
            </w:pPr>
            <w:r w:rsidRPr="00514057">
              <w:rPr>
                <w:sz w:val="24"/>
              </w:rPr>
              <w:t>2</w:t>
            </w:r>
          </w:p>
        </w:tc>
      </w:tr>
      <w:tr w:rsidR="00101E69" w:rsidRPr="00514057" w14:paraId="582E47D4" w14:textId="77777777" w:rsidTr="0097676C">
        <w:trPr>
          <w:trHeight w:val="340"/>
        </w:trPr>
        <w:tc>
          <w:tcPr>
            <w:tcW w:w="554" w:type="dxa"/>
            <w:tcBorders>
              <w:top w:val="single" w:sz="4" w:space="0" w:color="000000"/>
              <w:left w:val="single" w:sz="4" w:space="0" w:color="000000"/>
              <w:bottom w:val="single" w:sz="4" w:space="0" w:color="000000"/>
              <w:right w:val="single" w:sz="4" w:space="0" w:color="auto"/>
            </w:tcBorders>
            <w:vAlign w:val="center"/>
          </w:tcPr>
          <w:p w14:paraId="3E74A381" w14:textId="77777777" w:rsidR="00101E69" w:rsidRPr="00514057" w:rsidRDefault="00101E69" w:rsidP="00514057">
            <w:pPr>
              <w:pStyle w:val="a4"/>
              <w:rPr>
                <w:sz w:val="24"/>
              </w:rPr>
            </w:pPr>
          </w:p>
        </w:tc>
        <w:tc>
          <w:tcPr>
            <w:tcW w:w="3694" w:type="dxa"/>
            <w:tcBorders>
              <w:top w:val="single" w:sz="4" w:space="0" w:color="000000"/>
              <w:left w:val="single" w:sz="4" w:space="0" w:color="auto"/>
              <w:bottom w:val="single" w:sz="4" w:space="0" w:color="000000"/>
              <w:right w:val="single" w:sz="4" w:space="0" w:color="000000"/>
            </w:tcBorders>
            <w:vAlign w:val="center"/>
          </w:tcPr>
          <w:p w14:paraId="1BB1615C" w14:textId="77777777" w:rsidR="00101E69" w:rsidRPr="00514057" w:rsidRDefault="00101E69" w:rsidP="00514057">
            <w:pPr>
              <w:pStyle w:val="a4"/>
              <w:rPr>
                <w:sz w:val="24"/>
              </w:rPr>
            </w:pPr>
            <w:r w:rsidRPr="00514057">
              <w:rPr>
                <w:sz w:val="24"/>
              </w:rPr>
              <w:t>Ширина полос движения</w:t>
            </w:r>
          </w:p>
        </w:tc>
        <w:tc>
          <w:tcPr>
            <w:tcW w:w="709" w:type="dxa"/>
            <w:tcBorders>
              <w:top w:val="single" w:sz="4" w:space="0" w:color="000000"/>
              <w:left w:val="single" w:sz="4" w:space="0" w:color="000000"/>
              <w:bottom w:val="single" w:sz="4" w:space="0" w:color="000000"/>
              <w:right w:val="single" w:sz="4" w:space="0" w:color="000000"/>
            </w:tcBorders>
            <w:vAlign w:val="center"/>
          </w:tcPr>
          <w:p w14:paraId="7EF0C38F" w14:textId="77777777" w:rsidR="00101E69" w:rsidRPr="00514057" w:rsidRDefault="00101E69" w:rsidP="00514057">
            <w:pPr>
              <w:pStyle w:val="a4"/>
              <w:rPr>
                <w:sz w:val="24"/>
              </w:rPr>
            </w:pPr>
            <w:r w:rsidRPr="00514057">
              <w:rPr>
                <w:sz w:val="24"/>
              </w:rPr>
              <w:t>м</w:t>
            </w:r>
          </w:p>
        </w:tc>
        <w:tc>
          <w:tcPr>
            <w:tcW w:w="1134" w:type="dxa"/>
            <w:tcBorders>
              <w:top w:val="single" w:sz="4" w:space="0" w:color="000000"/>
              <w:left w:val="single" w:sz="4" w:space="0" w:color="000000"/>
              <w:bottom w:val="single" w:sz="4" w:space="0" w:color="000000"/>
              <w:right w:val="single" w:sz="4" w:space="0" w:color="auto"/>
            </w:tcBorders>
            <w:tcMar>
              <w:top w:w="0" w:type="dxa"/>
              <w:left w:w="108" w:type="dxa"/>
              <w:bottom w:w="0" w:type="dxa"/>
              <w:right w:w="284" w:type="dxa"/>
            </w:tcMar>
            <w:vAlign w:val="center"/>
          </w:tcPr>
          <w:p w14:paraId="758B4D8A" w14:textId="77777777" w:rsidR="00101E69" w:rsidRPr="00514057" w:rsidRDefault="00101E69" w:rsidP="00514057">
            <w:pPr>
              <w:pStyle w:val="a4"/>
              <w:rPr>
                <w:sz w:val="24"/>
              </w:rPr>
            </w:pPr>
            <w:r w:rsidRPr="00514057">
              <w:rPr>
                <w:sz w:val="24"/>
              </w:rPr>
              <w:t>2,75</w:t>
            </w:r>
          </w:p>
        </w:tc>
        <w:tc>
          <w:tcPr>
            <w:tcW w:w="992" w:type="dxa"/>
            <w:tcBorders>
              <w:top w:val="single" w:sz="4" w:space="0" w:color="000000"/>
              <w:left w:val="single" w:sz="4" w:space="0" w:color="000000"/>
              <w:bottom w:val="single" w:sz="4" w:space="0" w:color="000000"/>
              <w:right w:val="single" w:sz="4" w:space="0" w:color="auto"/>
            </w:tcBorders>
            <w:vAlign w:val="center"/>
          </w:tcPr>
          <w:p w14:paraId="7C2AAC6D" w14:textId="77777777" w:rsidR="00101E69" w:rsidRPr="00514057" w:rsidRDefault="00101E69" w:rsidP="00514057">
            <w:pPr>
              <w:pStyle w:val="a4"/>
              <w:rPr>
                <w:sz w:val="24"/>
              </w:rPr>
            </w:pPr>
            <w:r w:rsidRPr="00514057">
              <w:rPr>
                <w:sz w:val="24"/>
              </w:rPr>
              <w:t>2,75</w:t>
            </w:r>
          </w:p>
        </w:tc>
        <w:tc>
          <w:tcPr>
            <w:tcW w:w="1105" w:type="dxa"/>
            <w:tcBorders>
              <w:top w:val="single" w:sz="4" w:space="0" w:color="000000"/>
              <w:left w:val="single" w:sz="4" w:space="0" w:color="auto"/>
              <w:bottom w:val="single" w:sz="4" w:space="0" w:color="000000"/>
              <w:right w:val="single" w:sz="4" w:space="0" w:color="000000"/>
            </w:tcBorders>
            <w:vAlign w:val="center"/>
          </w:tcPr>
          <w:p w14:paraId="0C25D733" w14:textId="77777777" w:rsidR="00101E69" w:rsidRPr="00514057" w:rsidRDefault="00101E69" w:rsidP="00514057">
            <w:pPr>
              <w:pStyle w:val="a4"/>
              <w:rPr>
                <w:sz w:val="24"/>
              </w:rPr>
            </w:pPr>
            <w:r w:rsidRPr="00514057">
              <w:rPr>
                <w:sz w:val="24"/>
              </w:rPr>
              <w:t>2,75</w:t>
            </w:r>
          </w:p>
        </w:tc>
        <w:tc>
          <w:tcPr>
            <w:tcW w:w="11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284" w:type="dxa"/>
            </w:tcMar>
            <w:vAlign w:val="center"/>
          </w:tcPr>
          <w:p w14:paraId="22BD6DE9" w14:textId="77777777" w:rsidR="00101E69" w:rsidRPr="00514057" w:rsidRDefault="00101E69" w:rsidP="00514057">
            <w:pPr>
              <w:pStyle w:val="a4"/>
              <w:rPr>
                <w:sz w:val="24"/>
              </w:rPr>
            </w:pPr>
            <w:r w:rsidRPr="00514057">
              <w:rPr>
                <w:sz w:val="24"/>
              </w:rPr>
              <w:t>2,75</w:t>
            </w:r>
          </w:p>
        </w:tc>
      </w:tr>
      <w:tr w:rsidR="00101E69" w:rsidRPr="00514057" w14:paraId="7B7F5A51" w14:textId="77777777" w:rsidTr="0097676C">
        <w:trPr>
          <w:trHeight w:val="340"/>
        </w:trPr>
        <w:tc>
          <w:tcPr>
            <w:tcW w:w="554" w:type="dxa"/>
            <w:tcBorders>
              <w:top w:val="single" w:sz="4" w:space="0" w:color="000000"/>
              <w:left w:val="single" w:sz="4" w:space="0" w:color="000000"/>
              <w:bottom w:val="single" w:sz="4" w:space="0" w:color="000000"/>
              <w:right w:val="single" w:sz="4" w:space="0" w:color="auto"/>
            </w:tcBorders>
            <w:vAlign w:val="center"/>
          </w:tcPr>
          <w:p w14:paraId="02867519" w14:textId="77777777" w:rsidR="00101E69" w:rsidRPr="00514057" w:rsidRDefault="00101E69" w:rsidP="00514057">
            <w:pPr>
              <w:pStyle w:val="a4"/>
              <w:rPr>
                <w:sz w:val="24"/>
              </w:rPr>
            </w:pPr>
          </w:p>
        </w:tc>
        <w:tc>
          <w:tcPr>
            <w:tcW w:w="3694" w:type="dxa"/>
            <w:tcBorders>
              <w:top w:val="single" w:sz="4" w:space="0" w:color="000000"/>
              <w:left w:val="single" w:sz="4" w:space="0" w:color="auto"/>
              <w:bottom w:val="single" w:sz="4" w:space="0" w:color="000000"/>
              <w:right w:val="single" w:sz="4" w:space="0" w:color="000000"/>
            </w:tcBorders>
            <w:vAlign w:val="center"/>
          </w:tcPr>
          <w:p w14:paraId="7B46F4D4" w14:textId="77777777" w:rsidR="00101E69" w:rsidRPr="00514057" w:rsidRDefault="00101E69" w:rsidP="00514057">
            <w:pPr>
              <w:pStyle w:val="a4"/>
              <w:rPr>
                <w:sz w:val="24"/>
              </w:rPr>
            </w:pPr>
            <w:r w:rsidRPr="00514057">
              <w:rPr>
                <w:sz w:val="24"/>
              </w:rPr>
              <w:t>Ширина проезжей части</w:t>
            </w:r>
          </w:p>
        </w:tc>
        <w:tc>
          <w:tcPr>
            <w:tcW w:w="709" w:type="dxa"/>
            <w:tcBorders>
              <w:top w:val="single" w:sz="4" w:space="0" w:color="000000"/>
              <w:left w:val="single" w:sz="4" w:space="0" w:color="000000"/>
              <w:bottom w:val="single" w:sz="4" w:space="0" w:color="000000"/>
              <w:right w:val="single" w:sz="4" w:space="0" w:color="000000"/>
            </w:tcBorders>
            <w:vAlign w:val="center"/>
          </w:tcPr>
          <w:p w14:paraId="6C2B646C" w14:textId="77777777" w:rsidR="00101E69" w:rsidRPr="00514057" w:rsidRDefault="00101E69" w:rsidP="00514057">
            <w:pPr>
              <w:pStyle w:val="a4"/>
              <w:rPr>
                <w:sz w:val="24"/>
              </w:rPr>
            </w:pPr>
            <w:r w:rsidRPr="00514057">
              <w:rPr>
                <w:sz w:val="24"/>
              </w:rPr>
              <w:t>м</w:t>
            </w:r>
          </w:p>
        </w:tc>
        <w:tc>
          <w:tcPr>
            <w:tcW w:w="1134" w:type="dxa"/>
            <w:tcBorders>
              <w:top w:val="single" w:sz="4" w:space="0" w:color="000000"/>
              <w:left w:val="single" w:sz="4" w:space="0" w:color="000000"/>
              <w:bottom w:val="single" w:sz="4" w:space="0" w:color="000000"/>
              <w:right w:val="single" w:sz="4" w:space="0" w:color="auto"/>
            </w:tcBorders>
            <w:tcMar>
              <w:top w:w="0" w:type="dxa"/>
              <w:left w:w="108" w:type="dxa"/>
              <w:bottom w:w="0" w:type="dxa"/>
              <w:right w:w="284" w:type="dxa"/>
            </w:tcMar>
            <w:vAlign w:val="center"/>
          </w:tcPr>
          <w:p w14:paraId="57B87A4B" w14:textId="77777777" w:rsidR="00101E69" w:rsidRPr="00514057" w:rsidRDefault="00101E69" w:rsidP="00514057">
            <w:pPr>
              <w:pStyle w:val="a4"/>
              <w:rPr>
                <w:sz w:val="24"/>
              </w:rPr>
            </w:pPr>
            <w:r w:rsidRPr="00514057">
              <w:rPr>
                <w:sz w:val="24"/>
              </w:rPr>
              <w:t>5,5</w:t>
            </w:r>
          </w:p>
        </w:tc>
        <w:tc>
          <w:tcPr>
            <w:tcW w:w="992" w:type="dxa"/>
            <w:tcBorders>
              <w:top w:val="single" w:sz="4" w:space="0" w:color="000000"/>
              <w:left w:val="single" w:sz="4" w:space="0" w:color="000000"/>
              <w:bottom w:val="single" w:sz="4" w:space="0" w:color="000000"/>
              <w:right w:val="single" w:sz="4" w:space="0" w:color="auto"/>
            </w:tcBorders>
            <w:vAlign w:val="center"/>
          </w:tcPr>
          <w:p w14:paraId="5B388136" w14:textId="77777777" w:rsidR="00101E69" w:rsidRPr="00514057" w:rsidRDefault="00101E69" w:rsidP="00514057">
            <w:pPr>
              <w:pStyle w:val="a4"/>
              <w:rPr>
                <w:sz w:val="24"/>
              </w:rPr>
            </w:pPr>
            <w:r w:rsidRPr="00514057">
              <w:rPr>
                <w:sz w:val="24"/>
              </w:rPr>
              <w:t>5,5</w:t>
            </w:r>
          </w:p>
        </w:tc>
        <w:tc>
          <w:tcPr>
            <w:tcW w:w="1105" w:type="dxa"/>
            <w:tcBorders>
              <w:top w:val="single" w:sz="4" w:space="0" w:color="000000"/>
              <w:left w:val="single" w:sz="4" w:space="0" w:color="auto"/>
              <w:bottom w:val="single" w:sz="4" w:space="0" w:color="000000"/>
              <w:right w:val="single" w:sz="4" w:space="0" w:color="000000"/>
            </w:tcBorders>
            <w:vAlign w:val="center"/>
          </w:tcPr>
          <w:p w14:paraId="21C1D906" w14:textId="77777777" w:rsidR="00101E69" w:rsidRPr="00514057" w:rsidRDefault="00101E69" w:rsidP="00514057">
            <w:pPr>
              <w:pStyle w:val="a4"/>
              <w:rPr>
                <w:sz w:val="24"/>
              </w:rPr>
            </w:pPr>
            <w:r w:rsidRPr="00514057">
              <w:rPr>
                <w:sz w:val="24"/>
              </w:rPr>
              <w:t>5,5</w:t>
            </w:r>
          </w:p>
        </w:tc>
        <w:tc>
          <w:tcPr>
            <w:tcW w:w="11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284" w:type="dxa"/>
            </w:tcMar>
            <w:vAlign w:val="center"/>
          </w:tcPr>
          <w:p w14:paraId="24AF7DF1" w14:textId="77777777" w:rsidR="00101E69" w:rsidRPr="00514057" w:rsidRDefault="00101E69" w:rsidP="00514057">
            <w:pPr>
              <w:pStyle w:val="a4"/>
              <w:rPr>
                <w:sz w:val="24"/>
              </w:rPr>
            </w:pPr>
            <w:r w:rsidRPr="00514057">
              <w:rPr>
                <w:sz w:val="24"/>
              </w:rPr>
              <w:t>5,5</w:t>
            </w:r>
          </w:p>
        </w:tc>
      </w:tr>
      <w:tr w:rsidR="00101E69" w:rsidRPr="00514057" w14:paraId="76EECDD8" w14:textId="77777777" w:rsidTr="0097676C">
        <w:trPr>
          <w:trHeight w:val="340"/>
        </w:trPr>
        <w:tc>
          <w:tcPr>
            <w:tcW w:w="554" w:type="dxa"/>
            <w:tcBorders>
              <w:top w:val="single" w:sz="4" w:space="0" w:color="000000"/>
              <w:left w:val="single" w:sz="4" w:space="0" w:color="000000"/>
              <w:bottom w:val="single" w:sz="4" w:space="0" w:color="000000"/>
              <w:right w:val="single" w:sz="4" w:space="0" w:color="auto"/>
            </w:tcBorders>
            <w:vAlign w:val="center"/>
          </w:tcPr>
          <w:p w14:paraId="5FB8D879" w14:textId="77777777" w:rsidR="00101E69" w:rsidRPr="00514057" w:rsidRDefault="00101E69" w:rsidP="00514057">
            <w:pPr>
              <w:pStyle w:val="a4"/>
              <w:rPr>
                <w:sz w:val="24"/>
              </w:rPr>
            </w:pPr>
          </w:p>
        </w:tc>
        <w:tc>
          <w:tcPr>
            <w:tcW w:w="3694" w:type="dxa"/>
            <w:tcBorders>
              <w:top w:val="single" w:sz="4" w:space="0" w:color="000000"/>
              <w:left w:val="single" w:sz="4" w:space="0" w:color="auto"/>
              <w:bottom w:val="single" w:sz="4" w:space="0" w:color="000000"/>
              <w:right w:val="single" w:sz="4" w:space="0" w:color="000000"/>
            </w:tcBorders>
            <w:vAlign w:val="center"/>
          </w:tcPr>
          <w:p w14:paraId="51558E52" w14:textId="77777777" w:rsidR="00101E69" w:rsidRPr="00514057" w:rsidRDefault="00101E69" w:rsidP="00514057">
            <w:pPr>
              <w:pStyle w:val="a4"/>
              <w:rPr>
                <w:sz w:val="24"/>
              </w:rPr>
            </w:pPr>
            <w:r w:rsidRPr="00514057">
              <w:rPr>
                <w:sz w:val="24"/>
              </w:rPr>
              <w:t>Ширина тротуаров</w:t>
            </w:r>
          </w:p>
        </w:tc>
        <w:tc>
          <w:tcPr>
            <w:tcW w:w="709" w:type="dxa"/>
            <w:tcBorders>
              <w:top w:val="single" w:sz="4" w:space="0" w:color="000000"/>
              <w:left w:val="single" w:sz="4" w:space="0" w:color="000000"/>
              <w:bottom w:val="single" w:sz="4" w:space="0" w:color="000000"/>
              <w:right w:val="single" w:sz="4" w:space="0" w:color="000000"/>
            </w:tcBorders>
            <w:vAlign w:val="center"/>
          </w:tcPr>
          <w:p w14:paraId="5A41BD00" w14:textId="77777777" w:rsidR="00101E69" w:rsidRPr="00514057" w:rsidRDefault="00101E69" w:rsidP="00514057">
            <w:pPr>
              <w:pStyle w:val="a4"/>
              <w:rPr>
                <w:sz w:val="24"/>
              </w:rPr>
            </w:pPr>
            <w:r w:rsidRPr="00514057">
              <w:rPr>
                <w:sz w:val="24"/>
              </w:rPr>
              <w:t>м</w:t>
            </w:r>
          </w:p>
        </w:tc>
        <w:tc>
          <w:tcPr>
            <w:tcW w:w="1134" w:type="dxa"/>
            <w:tcBorders>
              <w:top w:val="single" w:sz="4" w:space="0" w:color="000000"/>
              <w:left w:val="single" w:sz="4" w:space="0" w:color="000000"/>
              <w:bottom w:val="single" w:sz="4" w:space="0" w:color="000000"/>
              <w:right w:val="single" w:sz="4" w:space="0" w:color="auto"/>
            </w:tcBorders>
            <w:tcMar>
              <w:top w:w="0" w:type="dxa"/>
              <w:left w:w="108" w:type="dxa"/>
              <w:bottom w:w="0" w:type="dxa"/>
              <w:right w:w="284" w:type="dxa"/>
            </w:tcMar>
            <w:vAlign w:val="center"/>
          </w:tcPr>
          <w:p w14:paraId="26FC8158" w14:textId="77777777" w:rsidR="00101E69" w:rsidRPr="00514057" w:rsidRDefault="00101E69" w:rsidP="00514057">
            <w:pPr>
              <w:pStyle w:val="a4"/>
              <w:rPr>
                <w:sz w:val="24"/>
              </w:rPr>
            </w:pPr>
            <w:r w:rsidRPr="00514057">
              <w:rPr>
                <w:sz w:val="24"/>
              </w:rPr>
              <w:t>1,0</w:t>
            </w:r>
          </w:p>
        </w:tc>
        <w:tc>
          <w:tcPr>
            <w:tcW w:w="992" w:type="dxa"/>
            <w:tcBorders>
              <w:top w:val="single" w:sz="4" w:space="0" w:color="000000"/>
              <w:left w:val="single" w:sz="4" w:space="0" w:color="000000"/>
              <w:bottom w:val="single" w:sz="4" w:space="0" w:color="000000"/>
              <w:right w:val="single" w:sz="4" w:space="0" w:color="auto"/>
            </w:tcBorders>
            <w:vAlign w:val="center"/>
          </w:tcPr>
          <w:p w14:paraId="3FFAC65D" w14:textId="77777777" w:rsidR="00101E69" w:rsidRPr="00514057" w:rsidRDefault="00101E69" w:rsidP="00514057">
            <w:pPr>
              <w:pStyle w:val="a4"/>
              <w:rPr>
                <w:sz w:val="24"/>
                <w:lang w:val="kk-KZ"/>
              </w:rPr>
            </w:pPr>
            <w:r w:rsidRPr="00514057">
              <w:rPr>
                <w:sz w:val="24"/>
                <w:lang w:val="kk-KZ"/>
              </w:rPr>
              <w:t>-</w:t>
            </w:r>
          </w:p>
        </w:tc>
        <w:tc>
          <w:tcPr>
            <w:tcW w:w="1105" w:type="dxa"/>
            <w:tcBorders>
              <w:top w:val="single" w:sz="4" w:space="0" w:color="000000"/>
              <w:left w:val="single" w:sz="4" w:space="0" w:color="auto"/>
              <w:bottom w:val="single" w:sz="4" w:space="0" w:color="000000"/>
              <w:right w:val="single" w:sz="4" w:space="0" w:color="000000"/>
            </w:tcBorders>
            <w:vAlign w:val="center"/>
          </w:tcPr>
          <w:p w14:paraId="1298BCDF" w14:textId="77777777" w:rsidR="00101E69" w:rsidRPr="00514057" w:rsidRDefault="00101E69" w:rsidP="00514057">
            <w:pPr>
              <w:pStyle w:val="a4"/>
              <w:rPr>
                <w:sz w:val="24"/>
              </w:rPr>
            </w:pPr>
            <w:r w:rsidRPr="00514057">
              <w:rPr>
                <w:sz w:val="24"/>
              </w:rPr>
              <w:t>1,0</w:t>
            </w:r>
          </w:p>
        </w:tc>
        <w:tc>
          <w:tcPr>
            <w:tcW w:w="11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284" w:type="dxa"/>
            </w:tcMar>
            <w:vAlign w:val="center"/>
          </w:tcPr>
          <w:p w14:paraId="08927DBF" w14:textId="77777777" w:rsidR="00101E69" w:rsidRPr="00514057" w:rsidRDefault="00101E69" w:rsidP="00514057">
            <w:pPr>
              <w:pStyle w:val="a4"/>
              <w:rPr>
                <w:sz w:val="24"/>
              </w:rPr>
            </w:pPr>
            <w:r w:rsidRPr="00514057">
              <w:rPr>
                <w:sz w:val="24"/>
              </w:rPr>
              <w:t>1,0</w:t>
            </w:r>
          </w:p>
        </w:tc>
      </w:tr>
      <w:tr w:rsidR="00101E69" w:rsidRPr="00514057" w14:paraId="7A5CEC29" w14:textId="77777777" w:rsidTr="0097676C">
        <w:trPr>
          <w:trHeight w:val="340"/>
        </w:trPr>
        <w:tc>
          <w:tcPr>
            <w:tcW w:w="554" w:type="dxa"/>
            <w:tcBorders>
              <w:top w:val="single" w:sz="4" w:space="0" w:color="000000"/>
              <w:left w:val="single" w:sz="4" w:space="0" w:color="000000"/>
              <w:bottom w:val="single" w:sz="4" w:space="0" w:color="000000"/>
              <w:right w:val="single" w:sz="4" w:space="0" w:color="auto"/>
            </w:tcBorders>
            <w:vAlign w:val="center"/>
          </w:tcPr>
          <w:p w14:paraId="425BBFEB" w14:textId="77777777" w:rsidR="00101E69" w:rsidRPr="00514057" w:rsidRDefault="00101E69" w:rsidP="00514057">
            <w:pPr>
              <w:pStyle w:val="a4"/>
              <w:rPr>
                <w:sz w:val="24"/>
              </w:rPr>
            </w:pPr>
          </w:p>
        </w:tc>
        <w:tc>
          <w:tcPr>
            <w:tcW w:w="3694" w:type="dxa"/>
            <w:tcBorders>
              <w:top w:val="single" w:sz="4" w:space="0" w:color="000000"/>
              <w:left w:val="single" w:sz="4" w:space="0" w:color="auto"/>
              <w:bottom w:val="single" w:sz="4" w:space="0" w:color="000000"/>
              <w:right w:val="single" w:sz="4" w:space="0" w:color="000000"/>
            </w:tcBorders>
            <w:vAlign w:val="center"/>
          </w:tcPr>
          <w:p w14:paraId="54DE7C4D" w14:textId="77777777" w:rsidR="00101E69" w:rsidRPr="00514057" w:rsidRDefault="00101E69" w:rsidP="00514057">
            <w:pPr>
              <w:pStyle w:val="a4"/>
              <w:rPr>
                <w:sz w:val="24"/>
              </w:rPr>
            </w:pPr>
            <w:r w:rsidRPr="00514057">
              <w:rPr>
                <w:sz w:val="24"/>
              </w:rPr>
              <w:t>протяженность</w:t>
            </w:r>
          </w:p>
        </w:tc>
        <w:tc>
          <w:tcPr>
            <w:tcW w:w="709" w:type="dxa"/>
            <w:tcBorders>
              <w:top w:val="single" w:sz="4" w:space="0" w:color="000000"/>
              <w:left w:val="single" w:sz="4" w:space="0" w:color="000000"/>
              <w:bottom w:val="single" w:sz="4" w:space="0" w:color="000000"/>
              <w:right w:val="single" w:sz="4" w:space="0" w:color="000000"/>
            </w:tcBorders>
            <w:vAlign w:val="center"/>
          </w:tcPr>
          <w:p w14:paraId="76537F52" w14:textId="77777777" w:rsidR="00101E69" w:rsidRPr="00514057" w:rsidRDefault="00101E69" w:rsidP="00514057">
            <w:pPr>
              <w:pStyle w:val="a4"/>
              <w:rPr>
                <w:sz w:val="24"/>
              </w:rPr>
            </w:pPr>
            <w:r w:rsidRPr="00514057">
              <w:rPr>
                <w:sz w:val="24"/>
              </w:rPr>
              <w:t>км</w:t>
            </w:r>
          </w:p>
        </w:tc>
        <w:tc>
          <w:tcPr>
            <w:tcW w:w="1134" w:type="dxa"/>
            <w:tcBorders>
              <w:top w:val="single" w:sz="4" w:space="0" w:color="000000"/>
              <w:left w:val="single" w:sz="4" w:space="0" w:color="000000"/>
              <w:bottom w:val="single" w:sz="4" w:space="0" w:color="000000"/>
              <w:right w:val="single" w:sz="4" w:space="0" w:color="auto"/>
            </w:tcBorders>
            <w:tcMar>
              <w:top w:w="0" w:type="dxa"/>
              <w:left w:w="108" w:type="dxa"/>
              <w:bottom w:w="0" w:type="dxa"/>
              <w:right w:w="284" w:type="dxa"/>
            </w:tcMar>
            <w:vAlign w:val="center"/>
          </w:tcPr>
          <w:p w14:paraId="7C485576" w14:textId="77777777" w:rsidR="00101E69" w:rsidRPr="00514057" w:rsidRDefault="00101E69" w:rsidP="00514057">
            <w:pPr>
              <w:pStyle w:val="a4"/>
              <w:rPr>
                <w:sz w:val="24"/>
                <w:lang w:val="kk-KZ"/>
              </w:rPr>
            </w:pPr>
            <w:r w:rsidRPr="00514057">
              <w:rPr>
                <w:sz w:val="24"/>
                <w:lang w:val="kk-KZ"/>
              </w:rPr>
              <w:t>-</w:t>
            </w:r>
          </w:p>
        </w:tc>
        <w:tc>
          <w:tcPr>
            <w:tcW w:w="992" w:type="dxa"/>
            <w:tcBorders>
              <w:top w:val="single" w:sz="4" w:space="0" w:color="000000"/>
              <w:left w:val="single" w:sz="4" w:space="0" w:color="000000"/>
              <w:bottom w:val="single" w:sz="4" w:space="0" w:color="000000"/>
              <w:right w:val="single" w:sz="4" w:space="0" w:color="auto"/>
            </w:tcBorders>
            <w:vAlign w:val="center"/>
          </w:tcPr>
          <w:p w14:paraId="7E0386A0" w14:textId="5EE59541" w:rsidR="00101E69" w:rsidRPr="00514057" w:rsidRDefault="00CE025D" w:rsidP="00514057">
            <w:pPr>
              <w:pStyle w:val="a4"/>
              <w:rPr>
                <w:sz w:val="24"/>
              </w:rPr>
            </w:pPr>
            <w:r w:rsidRPr="00514057">
              <w:rPr>
                <w:sz w:val="24"/>
              </w:rPr>
              <w:t>31,06</w:t>
            </w:r>
          </w:p>
        </w:tc>
        <w:tc>
          <w:tcPr>
            <w:tcW w:w="1105" w:type="dxa"/>
            <w:tcBorders>
              <w:top w:val="single" w:sz="4" w:space="0" w:color="000000"/>
              <w:left w:val="single" w:sz="4" w:space="0" w:color="auto"/>
              <w:bottom w:val="single" w:sz="4" w:space="0" w:color="000000"/>
              <w:right w:val="single" w:sz="4" w:space="0" w:color="000000"/>
            </w:tcBorders>
            <w:vAlign w:val="center"/>
          </w:tcPr>
          <w:p w14:paraId="6850A494" w14:textId="34B4B41C" w:rsidR="00101E69" w:rsidRPr="00514057" w:rsidRDefault="00210ACB" w:rsidP="00514057">
            <w:pPr>
              <w:pStyle w:val="a4"/>
              <w:rPr>
                <w:sz w:val="24"/>
                <w:lang w:val="kk-KZ"/>
              </w:rPr>
            </w:pPr>
            <w:r w:rsidRPr="00514057">
              <w:rPr>
                <w:sz w:val="24"/>
                <w:lang w:val="kk-KZ"/>
              </w:rPr>
              <w:t>37,46</w:t>
            </w:r>
          </w:p>
        </w:tc>
        <w:tc>
          <w:tcPr>
            <w:tcW w:w="11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284" w:type="dxa"/>
            </w:tcMar>
            <w:vAlign w:val="center"/>
          </w:tcPr>
          <w:p w14:paraId="78C6B6BA" w14:textId="1A702B04" w:rsidR="00101E69" w:rsidRPr="00514057" w:rsidRDefault="00210ACB" w:rsidP="00514057">
            <w:pPr>
              <w:pStyle w:val="a4"/>
              <w:rPr>
                <w:sz w:val="24"/>
              </w:rPr>
            </w:pPr>
            <w:r w:rsidRPr="00514057">
              <w:rPr>
                <w:sz w:val="24"/>
              </w:rPr>
              <w:t>37,46</w:t>
            </w:r>
          </w:p>
        </w:tc>
      </w:tr>
      <w:tr w:rsidR="00101E69" w:rsidRPr="00514057" w14:paraId="0A49C71C" w14:textId="77777777" w:rsidTr="0097676C">
        <w:trPr>
          <w:trHeight w:val="340"/>
        </w:trPr>
        <w:tc>
          <w:tcPr>
            <w:tcW w:w="9351" w:type="dxa"/>
            <w:gridSpan w:val="7"/>
            <w:tcBorders>
              <w:top w:val="single" w:sz="4" w:space="0" w:color="000000"/>
              <w:left w:val="single" w:sz="4" w:space="0" w:color="000000"/>
              <w:bottom w:val="single" w:sz="4" w:space="0" w:color="000000"/>
              <w:right w:val="single" w:sz="4" w:space="0" w:color="000000"/>
            </w:tcBorders>
            <w:vAlign w:val="center"/>
          </w:tcPr>
          <w:p w14:paraId="59DCE4FE" w14:textId="77777777" w:rsidR="00101E69" w:rsidRPr="00514057" w:rsidRDefault="00101E69" w:rsidP="00514057">
            <w:pPr>
              <w:pStyle w:val="a4"/>
              <w:rPr>
                <w:sz w:val="24"/>
              </w:rPr>
            </w:pPr>
            <w:r w:rsidRPr="00514057">
              <w:rPr>
                <w:b/>
                <w:bCs/>
                <w:sz w:val="24"/>
              </w:rPr>
              <w:t>количества автопарковок и мест сервиса</w:t>
            </w:r>
          </w:p>
        </w:tc>
      </w:tr>
      <w:tr w:rsidR="00101E69" w:rsidRPr="00514057" w14:paraId="25748467" w14:textId="77777777" w:rsidTr="0097676C">
        <w:trPr>
          <w:trHeight w:val="340"/>
        </w:trPr>
        <w:tc>
          <w:tcPr>
            <w:tcW w:w="554" w:type="dxa"/>
            <w:tcBorders>
              <w:top w:val="single" w:sz="4" w:space="0" w:color="000000"/>
              <w:left w:val="single" w:sz="4" w:space="0" w:color="000000"/>
              <w:bottom w:val="single" w:sz="4" w:space="0" w:color="000000"/>
              <w:right w:val="single" w:sz="4" w:space="0" w:color="auto"/>
            </w:tcBorders>
            <w:vAlign w:val="center"/>
          </w:tcPr>
          <w:p w14:paraId="4B6820B0" w14:textId="77777777" w:rsidR="00101E69" w:rsidRPr="00514057" w:rsidRDefault="00101E69" w:rsidP="00514057">
            <w:pPr>
              <w:pStyle w:val="a4"/>
              <w:rPr>
                <w:sz w:val="24"/>
              </w:rPr>
            </w:pPr>
          </w:p>
        </w:tc>
        <w:tc>
          <w:tcPr>
            <w:tcW w:w="3694" w:type="dxa"/>
            <w:tcBorders>
              <w:top w:val="single" w:sz="4" w:space="0" w:color="000000"/>
              <w:left w:val="single" w:sz="4" w:space="0" w:color="auto"/>
              <w:bottom w:val="single" w:sz="4" w:space="0" w:color="000000"/>
              <w:right w:val="single" w:sz="4" w:space="0" w:color="000000"/>
            </w:tcBorders>
            <w:vAlign w:val="center"/>
          </w:tcPr>
          <w:p w14:paraId="74BADD85" w14:textId="4AC9ACFC" w:rsidR="00101E69" w:rsidRPr="00514057" w:rsidRDefault="00101E69" w:rsidP="00514057">
            <w:pPr>
              <w:pStyle w:val="a4"/>
              <w:rPr>
                <w:sz w:val="24"/>
              </w:rPr>
            </w:pPr>
            <w:r w:rsidRPr="00514057">
              <w:rPr>
                <w:sz w:val="24"/>
              </w:rPr>
              <w:t>СТО</w:t>
            </w:r>
            <w:r w:rsidR="005F390D" w:rsidRPr="00514057">
              <w:rPr>
                <w:sz w:val="24"/>
              </w:rPr>
              <w:t xml:space="preserve"> сельскохозяйственной техники</w:t>
            </w:r>
          </w:p>
        </w:tc>
        <w:tc>
          <w:tcPr>
            <w:tcW w:w="709" w:type="dxa"/>
            <w:tcBorders>
              <w:top w:val="single" w:sz="4" w:space="0" w:color="000000"/>
              <w:left w:val="single" w:sz="4" w:space="0" w:color="000000"/>
              <w:bottom w:val="single" w:sz="4" w:space="0" w:color="000000"/>
              <w:right w:val="single" w:sz="4" w:space="0" w:color="000000"/>
            </w:tcBorders>
            <w:vAlign w:val="center"/>
          </w:tcPr>
          <w:p w14:paraId="3FD13280" w14:textId="77777777" w:rsidR="00101E69" w:rsidRPr="00514057" w:rsidRDefault="00101E69" w:rsidP="00514057">
            <w:pPr>
              <w:pStyle w:val="a4"/>
              <w:rPr>
                <w:sz w:val="24"/>
              </w:rPr>
            </w:pPr>
            <w:proofErr w:type="spellStart"/>
            <w:r w:rsidRPr="00514057">
              <w:rPr>
                <w:sz w:val="24"/>
              </w:rPr>
              <w:t>ед</w:t>
            </w:r>
            <w:proofErr w:type="spellEnd"/>
          </w:p>
        </w:tc>
        <w:tc>
          <w:tcPr>
            <w:tcW w:w="1134" w:type="dxa"/>
            <w:tcBorders>
              <w:top w:val="single" w:sz="4" w:space="0" w:color="000000"/>
              <w:left w:val="single" w:sz="4" w:space="0" w:color="000000"/>
              <w:bottom w:val="single" w:sz="4" w:space="0" w:color="000000"/>
              <w:right w:val="single" w:sz="4" w:space="0" w:color="auto"/>
            </w:tcBorders>
            <w:tcMar>
              <w:top w:w="0" w:type="dxa"/>
              <w:left w:w="108" w:type="dxa"/>
              <w:bottom w:w="0" w:type="dxa"/>
              <w:right w:w="284" w:type="dxa"/>
            </w:tcMar>
            <w:vAlign w:val="center"/>
          </w:tcPr>
          <w:p w14:paraId="578B23A7" w14:textId="77777777" w:rsidR="00101E69" w:rsidRPr="00514057" w:rsidRDefault="00101E69" w:rsidP="00514057">
            <w:pPr>
              <w:pStyle w:val="a4"/>
              <w:rPr>
                <w:sz w:val="24"/>
                <w:lang w:val="kk-KZ"/>
              </w:rPr>
            </w:pPr>
            <w:r w:rsidRPr="00514057">
              <w:rPr>
                <w:sz w:val="24"/>
                <w:lang w:val="kk-KZ"/>
              </w:rPr>
              <w:t>-</w:t>
            </w:r>
          </w:p>
        </w:tc>
        <w:tc>
          <w:tcPr>
            <w:tcW w:w="992" w:type="dxa"/>
            <w:tcBorders>
              <w:top w:val="single" w:sz="4" w:space="0" w:color="000000"/>
              <w:left w:val="single" w:sz="4" w:space="0" w:color="000000"/>
              <w:bottom w:val="single" w:sz="4" w:space="0" w:color="000000"/>
              <w:right w:val="single" w:sz="4" w:space="0" w:color="auto"/>
            </w:tcBorders>
            <w:vAlign w:val="center"/>
          </w:tcPr>
          <w:p w14:paraId="0FE39EA1" w14:textId="77777777" w:rsidR="00101E69" w:rsidRPr="00514057" w:rsidRDefault="00101E69" w:rsidP="00514057">
            <w:pPr>
              <w:pStyle w:val="a4"/>
              <w:rPr>
                <w:sz w:val="24"/>
              </w:rPr>
            </w:pPr>
          </w:p>
        </w:tc>
        <w:tc>
          <w:tcPr>
            <w:tcW w:w="1105" w:type="dxa"/>
            <w:tcBorders>
              <w:top w:val="single" w:sz="4" w:space="0" w:color="000000"/>
              <w:left w:val="single" w:sz="4" w:space="0" w:color="auto"/>
              <w:bottom w:val="single" w:sz="4" w:space="0" w:color="000000"/>
              <w:right w:val="single" w:sz="4" w:space="0" w:color="000000"/>
            </w:tcBorders>
            <w:vAlign w:val="center"/>
          </w:tcPr>
          <w:p w14:paraId="2A493B9D" w14:textId="7103D26B" w:rsidR="00101E69" w:rsidRPr="00514057" w:rsidRDefault="005F390D" w:rsidP="00514057">
            <w:pPr>
              <w:pStyle w:val="a4"/>
              <w:rPr>
                <w:sz w:val="24"/>
                <w:lang w:val="kk-KZ"/>
              </w:rPr>
            </w:pPr>
            <w:r w:rsidRPr="00514057">
              <w:rPr>
                <w:sz w:val="24"/>
                <w:lang w:val="kk-KZ"/>
              </w:rPr>
              <w:t>1</w:t>
            </w:r>
          </w:p>
        </w:tc>
        <w:tc>
          <w:tcPr>
            <w:tcW w:w="11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284" w:type="dxa"/>
            </w:tcMar>
            <w:vAlign w:val="center"/>
          </w:tcPr>
          <w:p w14:paraId="5680C78E" w14:textId="7D1ED28D" w:rsidR="00101E69" w:rsidRPr="00514057" w:rsidRDefault="005F390D" w:rsidP="00514057">
            <w:pPr>
              <w:pStyle w:val="a4"/>
              <w:rPr>
                <w:sz w:val="24"/>
              </w:rPr>
            </w:pPr>
            <w:r w:rsidRPr="00514057">
              <w:rPr>
                <w:sz w:val="24"/>
              </w:rPr>
              <w:t>1</w:t>
            </w:r>
          </w:p>
        </w:tc>
      </w:tr>
      <w:tr w:rsidR="00101E69" w:rsidRPr="00514057" w14:paraId="03A57291" w14:textId="77777777" w:rsidTr="0097676C">
        <w:trPr>
          <w:trHeight w:val="340"/>
        </w:trPr>
        <w:tc>
          <w:tcPr>
            <w:tcW w:w="554" w:type="dxa"/>
            <w:tcBorders>
              <w:top w:val="single" w:sz="4" w:space="0" w:color="000000"/>
              <w:left w:val="single" w:sz="4" w:space="0" w:color="000000"/>
              <w:bottom w:val="single" w:sz="4" w:space="0" w:color="000000"/>
              <w:right w:val="single" w:sz="4" w:space="0" w:color="auto"/>
            </w:tcBorders>
            <w:vAlign w:val="center"/>
          </w:tcPr>
          <w:p w14:paraId="020839E4" w14:textId="77777777" w:rsidR="00101E69" w:rsidRPr="00514057" w:rsidRDefault="00101E69" w:rsidP="00514057">
            <w:pPr>
              <w:pStyle w:val="a4"/>
              <w:rPr>
                <w:sz w:val="24"/>
              </w:rPr>
            </w:pPr>
          </w:p>
        </w:tc>
        <w:tc>
          <w:tcPr>
            <w:tcW w:w="3694" w:type="dxa"/>
            <w:tcBorders>
              <w:top w:val="single" w:sz="4" w:space="0" w:color="000000"/>
              <w:left w:val="single" w:sz="4" w:space="0" w:color="auto"/>
              <w:bottom w:val="single" w:sz="4" w:space="0" w:color="000000"/>
              <w:right w:val="single" w:sz="4" w:space="0" w:color="000000"/>
            </w:tcBorders>
            <w:vAlign w:val="center"/>
          </w:tcPr>
          <w:p w14:paraId="10A18479" w14:textId="77777777" w:rsidR="00101E69" w:rsidRPr="00514057" w:rsidRDefault="00101E69" w:rsidP="00514057">
            <w:pPr>
              <w:pStyle w:val="a4"/>
              <w:rPr>
                <w:sz w:val="24"/>
              </w:rPr>
            </w:pPr>
            <w:r w:rsidRPr="00514057">
              <w:rPr>
                <w:sz w:val="24"/>
              </w:rPr>
              <w:t>Количество автопарковок</w:t>
            </w:r>
          </w:p>
        </w:tc>
        <w:tc>
          <w:tcPr>
            <w:tcW w:w="709" w:type="dxa"/>
            <w:tcBorders>
              <w:top w:val="single" w:sz="4" w:space="0" w:color="000000"/>
              <w:left w:val="single" w:sz="4" w:space="0" w:color="000000"/>
              <w:bottom w:val="single" w:sz="4" w:space="0" w:color="000000"/>
              <w:right w:val="single" w:sz="4" w:space="0" w:color="000000"/>
            </w:tcBorders>
            <w:vAlign w:val="center"/>
          </w:tcPr>
          <w:p w14:paraId="1F63C29E" w14:textId="77777777" w:rsidR="00101E69" w:rsidRPr="00514057" w:rsidRDefault="00101E69" w:rsidP="00514057">
            <w:pPr>
              <w:pStyle w:val="a4"/>
              <w:rPr>
                <w:sz w:val="24"/>
              </w:rPr>
            </w:pPr>
            <w:proofErr w:type="spellStart"/>
            <w:r w:rsidRPr="00514057">
              <w:rPr>
                <w:sz w:val="24"/>
              </w:rPr>
              <w:t>ед</w:t>
            </w:r>
            <w:proofErr w:type="spellEnd"/>
          </w:p>
        </w:tc>
        <w:tc>
          <w:tcPr>
            <w:tcW w:w="1134" w:type="dxa"/>
            <w:tcBorders>
              <w:top w:val="single" w:sz="4" w:space="0" w:color="000000"/>
              <w:left w:val="single" w:sz="4" w:space="0" w:color="000000"/>
              <w:bottom w:val="single" w:sz="4" w:space="0" w:color="000000"/>
              <w:right w:val="single" w:sz="4" w:space="0" w:color="auto"/>
            </w:tcBorders>
            <w:tcMar>
              <w:top w:w="0" w:type="dxa"/>
              <w:left w:w="108" w:type="dxa"/>
              <w:bottom w:w="0" w:type="dxa"/>
              <w:right w:w="284" w:type="dxa"/>
            </w:tcMar>
            <w:vAlign w:val="center"/>
          </w:tcPr>
          <w:p w14:paraId="512DFBC4" w14:textId="77777777" w:rsidR="00101E69" w:rsidRPr="00514057" w:rsidRDefault="00101E69" w:rsidP="00514057">
            <w:pPr>
              <w:pStyle w:val="a4"/>
              <w:rPr>
                <w:sz w:val="24"/>
                <w:lang w:val="kk-KZ"/>
              </w:rPr>
            </w:pPr>
            <w:r w:rsidRPr="00514057">
              <w:rPr>
                <w:sz w:val="24"/>
                <w:lang w:val="kk-KZ"/>
              </w:rPr>
              <w:t>-</w:t>
            </w:r>
          </w:p>
        </w:tc>
        <w:tc>
          <w:tcPr>
            <w:tcW w:w="992" w:type="dxa"/>
            <w:tcBorders>
              <w:top w:val="single" w:sz="4" w:space="0" w:color="000000"/>
              <w:left w:val="single" w:sz="4" w:space="0" w:color="000000"/>
              <w:bottom w:val="single" w:sz="4" w:space="0" w:color="000000"/>
              <w:right w:val="single" w:sz="4" w:space="0" w:color="auto"/>
            </w:tcBorders>
            <w:vAlign w:val="center"/>
          </w:tcPr>
          <w:p w14:paraId="6C207C45" w14:textId="77777777" w:rsidR="00101E69" w:rsidRPr="00514057" w:rsidRDefault="00101E69" w:rsidP="00514057">
            <w:pPr>
              <w:pStyle w:val="a4"/>
              <w:rPr>
                <w:sz w:val="24"/>
              </w:rPr>
            </w:pPr>
            <w:r w:rsidRPr="00514057">
              <w:rPr>
                <w:sz w:val="24"/>
              </w:rPr>
              <w:t>-</w:t>
            </w:r>
          </w:p>
        </w:tc>
        <w:tc>
          <w:tcPr>
            <w:tcW w:w="1105" w:type="dxa"/>
            <w:tcBorders>
              <w:top w:val="single" w:sz="4" w:space="0" w:color="000000"/>
              <w:left w:val="single" w:sz="4" w:space="0" w:color="auto"/>
              <w:bottom w:val="single" w:sz="4" w:space="0" w:color="000000"/>
              <w:right w:val="single" w:sz="4" w:space="0" w:color="000000"/>
            </w:tcBorders>
            <w:vAlign w:val="center"/>
          </w:tcPr>
          <w:p w14:paraId="354C5CC0" w14:textId="761FFEDB" w:rsidR="00101E69" w:rsidRPr="00514057" w:rsidRDefault="005F390D" w:rsidP="00514057">
            <w:pPr>
              <w:pStyle w:val="a4"/>
              <w:rPr>
                <w:sz w:val="24"/>
                <w:lang w:val="kk-KZ"/>
              </w:rPr>
            </w:pPr>
            <w:r w:rsidRPr="00514057">
              <w:rPr>
                <w:sz w:val="24"/>
                <w:lang w:val="kk-KZ"/>
              </w:rPr>
              <w:t>19</w:t>
            </w:r>
          </w:p>
        </w:tc>
        <w:tc>
          <w:tcPr>
            <w:tcW w:w="11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284" w:type="dxa"/>
            </w:tcMar>
            <w:vAlign w:val="center"/>
          </w:tcPr>
          <w:p w14:paraId="4D8F0AFD" w14:textId="34DD2A2F" w:rsidR="00101E69" w:rsidRPr="00514057" w:rsidRDefault="005F390D" w:rsidP="00514057">
            <w:pPr>
              <w:pStyle w:val="a4"/>
              <w:rPr>
                <w:sz w:val="24"/>
              </w:rPr>
            </w:pPr>
            <w:r w:rsidRPr="00514057">
              <w:rPr>
                <w:sz w:val="24"/>
              </w:rPr>
              <w:t>19</w:t>
            </w:r>
          </w:p>
        </w:tc>
      </w:tr>
      <w:tr w:rsidR="00210ACB" w:rsidRPr="00514057" w14:paraId="57B926FF" w14:textId="77777777" w:rsidTr="0097676C">
        <w:trPr>
          <w:trHeight w:val="340"/>
        </w:trPr>
        <w:tc>
          <w:tcPr>
            <w:tcW w:w="554" w:type="dxa"/>
            <w:tcBorders>
              <w:top w:val="single" w:sz="4" w:space="0" w:color="000000"/>
              <w:left w:val="single" w:sz="4" w:space="0" w:color="000000"/>
              <w:bottom w:val="single" w:sz="4" w:space="0" w:color="000000"/>
              <w:right w:val="single" w:sz="4" w:space="0" w:color="auto"/>
            </w:tcBorders>
            <w:vAlign w:val="center"/>
          </w:tcPr>
          <w:p w14:paraId="5489A96B" w14:textId="77777777" w:rsidR="00210ACB" w:rsidRPr="00514057" w:rsidRDefault="00210ACB" w:rsidP="00514057">
            <w:pPr>
              <w:pStyle w:val="a4"/>
              <w:rPr>
                <w:sz w:val="24"/>
              </w:rPr>
            </w:pPr>
          </w:p>
        </w:tc>
        <w:tc>
          <w:tcPr>
            <w:tcW w:w="3694" w:type="dxa"/>
            <w:tcBorders>
              <w:top w:val="single" w:sz="4" w:space="0" w:color="000000"/>
              <w:left w:val="single" w:sz="4" w:space="0" w:color="auto"/>
              <w:bottom w:val="single" w:sz="4" w:space="0" w:color="000000"/>
              <w:right w:val="single" w:sz="4" w:space="0" w:color="000000"/>
            </w:tcBorders>
            <w:vAlign w:val="center"/>
          </w:tcPr>
          <w:p w14:paraId="40354606" w14:textId="206185EB" w:rsidR="00210ACB" w:rsidRPr="00514057" w:rsidRDefault="00210ACB" w:rsidP="00514057">
            <w:pPr>
              <w:pStyle w:val="a4"/>
              <w:rPr>
                <w:sz w:val="24"/>
              </w:rPr>
            </w:pPr>
            <w:r w:rsidRPr="00514057">
              <w:rPr>
                <w:sz w:val="24"/>
              </w:rPr>
              <w:t>Количество АЗС</w:t>
            </w:r>
          </w:p>
        </w:tc>
        <w:tc>
          <w:tcPr>
            <w:tcW w:w="709" w:type="dxa"/>
            <w:tcBorders>
              <w:top w:val="single" w:sz="4" w:space="0" w:color="000000"/>
              <w:left w:val="single" w:sz="4" w:space="0" w:color="000000"/>
              <w:bottom w:val="single" w:sz="4" w:space="0" w:color="000000"/>
              <w:right w:val="single" w:sz="4" w:space="0" w:color="000000"/>
            </w:tcBorders>
            <w:vAlign w:val="center"/>
          </w:tcPr>
          <w:p w14:paraId="56CC35BC" w14:textId="77777777" w:rsidR="00210ACB" w:rsidRPr="00514057" w:rsidRDefault="00210ACB" w:rsidP="00514057">
            <w:pPr>
              <w:pStyle w:val="a4"/>
              <w:rPr>
                <w:sz w:val="24"/>
              </w:rPr>
            </w:pPr>
          </w:p>
        </w:tc>
        <w:tc>
          <w:tcPr>
            <w:tcW w:w="1134" w:type="dxa"/>
            <w:tcBorders>
              <w:top w:val="single" w:sz="4" w:space="0" w:color="000000"/>
              <w:left w:val="single" w:sz="4" w:space="0" w:color="000000"/>
              <w:bottom w:val="single" w:sz="4" w:space="0" w:color="000000"/>
              <w:right w:val="single" w:sz="4" w:space="0" w:color="auto"/>
            </w:tcBorders>
            <w:tcMar>
              <w:top w:w="0" w:type="dxa"/>
              <w:left w:w="108" w:type="dxa"/>
              <w:bottom w:w="0" w:type="dxa"/>
              <w:right w:w="284" w:type="dxa"/>
            </w:tcMar>
            <w:vAlign w:val="center"/>
          </w:tcPr>
          <w:p w14:paraId="73365A2A" w14:textId="77777777" w:rsidR="00210ACB" w:rsidRPr="00514057" w:rsidRDefault="00210ACB" w:rsidP="00514057">
            <w:pPr>
              <w:pStyle w:val="a4"/>
              <w:rPr>
                <w:sz w:val="24"/>
                <w:lang w:val="kk-KZ"/>
              </w:rPr>
            </w:pPr>
          </w:p>
        </w:tc>
        <w:tc>
          <w:tcPr>
            <w:tcW w:w="992" w:type="dxa"/>
            <w:tcBorders>
              <w:top w:val="single" w:sz="4" w:space="0" w:color="000000"/>
              <w:left w:val="single" w:sz="4" w:space="0" w:color="000000"/>
              <w:bottom w:val="single" w:sz="4" w:space="0" w:color="000000"/>
              <w:right w:val="single" w:sz="4" w:space="0" w:color="auto"/>
            </w:tcBorders>
            <w:vAlign w:val="center"/>
          </w:tcPr>
          <w:p w14:paraId="072DFA8B" w14:textId="7735D231" w:rsidR="00210ACB" w:rsidRPr="00514057" w:rsidRDefault="005F390D" w:rsidP="00514057">
            <w:pPr>
              <w:pStyle w:val="a4"/>
              <w:rPr>
                <w:sz w:val="24"/>
              </w:rPr>
            </w:pPr>
            <w:r w:rsidRPr="00514057">
              <w:rPr>
                <w:sz w:val="24"/>
              </w:rPr>
              <w:t>1</w:t>
            </w:r>
          </w:p>
        </w:tc>
        <w:tc>
          <w:tcPr>
            <w:tcW w:w="1105" w:type="dxa"/>
            <w:tcBorders>
              <w:top w:val="single" w:sz="4" w:space="0" w:color="000000"/>
              <w:left w:val="single" w:sz="4" w:space="0" w:color="auto"/>
              <w:bottom w:val="single" w:sz="4" w:space="0" w:color="000000"/>
              <w:right w:val="single" w:sz="4" w:space="0" w:color="000000"/>
            </w:tcBorders>
            <w:vAlign w:val="center"/>
          </w:tcPr>
          <w:p w14:paraId="09F14E96" w14:textId="66CD8920" w:rsidR="00210ACB" w:rsidRPr="00514057" w:rsidRDefault="005F390D" w:rsidP="00514057">
            <w:pPr>
              <w:pStyle w:val="a4"/>
              <w:rPr>
                <w:sz w:val="24"/>
                <w:lang w:val="kk-KZ"/>
              </w:rPr>
            </w:pPr>
            <w:r w:rsidRPr="00514057">
              <w:rPr>
                <w:sz w:val="24"/>
                <w:lang w:val="kk-KZ"/>
              </w:rPr>
              <w:t>1</w:t>
            </w:r>
          </w:p>
        </w:tc>
        <w:tc>
          <w:tcPr>
            <w:tcW w:w="11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284" w:type="dxa"/>
            </w:tcMar>
            <w:vAlign w:val="center"/>
          </w:tcPr>
          <w:p w14:paraId="09608ACA" w14:textId="76127D0B" w:rsidR="00210ACB" w:rsidRPr="00514057" w:rsidRDefault="005F390D" w:rsidP="00514057">
            <w:pPr>
              <w:pStyle w:val="a4"/>
              <w:rPr>
                <w:sz w:val="24"/>
              </w:rPr>
            </w:pPr>
            <w:r w:rsidRPr="00514057">
              <w:rPr>
                <w:sz w:val="24"/>
              </w:rPr>
              <w:t>1</w:t>
            </w:r>
          </w:p>
        </w:tc>
      </w:tr>
    </w:tbl>
    <w:p w14:paraId="7D28D24E" w14:textId="77777777" w:rsidR="00101E69" w:rsidRPr="005F390D" w:rsidRDefault="00101E69" w:rsidP="00101E69">
      <w:pPr>
        <w:ind w:firstLine="567"/>
        <w:rPr>
          <w:rFonts w:cs="Times New Roman"/>
          <w:bCs/>
          <w:iCs/>
        </w:rPr>
      </w:pPr>
    </w:p>
    <w:p w14:paraId="2218EBEE" w14:textId="77777777" w:rsidR="00101E69" w:rsidRPr="005F390D" w:rsidRDefault="00101E69" w:rsidP="00514057">
      <w:pPr>
        <w:pStyle w:val="23"/>
      </w:pPr>
      <w:bookmarkStart w:id="94" w:name="_Toc204684737"/>
      <w:bookmarkStart w:id="95" w:name="_Toc217376508"/>
      <w:bookmarkStart w:id="96" w:name="_Toc236951373"/>
      <w:r w:rsidRPr="005F390D">
        <w:t>7.3. Автостоянки для постоянного и временного хранения автомобилей</w:t>
      </w:r>
      <w:bookmarkEnd w:id="94"/>
      <w:bookmarkEnd w:id="95"/>
      <w:bookmarkEnd w:id="96"/>
    </w:p>
    <w:p w14:paraId="311FCB06" w14:textId="77777777" w:rsidR="00101E69" w:rsidRPr="005F390D" w:rsidRDefault="00101E69" w:rsidP="00101E69">
      <w:pPr>
        <w:ind w:firstLine="567"/>
        <w:rPr>
          <w:rFonts w:eastAsia="Times New Roman" w:cs="Times New Roman"/>
          <w:szCs w:val="28"/>
        </w:rPr>
      </w:pPr>
      <w:r w:rsidRPr="005F390D">
        <w:rPr>
          <w:rFonts w:eastAsia="Times New Roman" w:cs="Times New Roman"/>
          <w:szCs w:val="28"/>
        </w:rPr>
        <w:t xml:space="preserve">В проекте уровень автомобилизации жителей села на расчетный срок </w:t>
      </w:r>
      <w:r w:rsidRPr="005F390D">
        <w:rPr>
          <w:rFonts w:eastAsia="Times New Roman" w:cs="Times New Roman"/>
          <w:szCs w:val="28"/>
        </w:rPr>
        <w:lastRenderedPageBreak/>
        <w:t>принят ориентировочно 250 автомашин на 1000 чел. для районов малоэтажной застройки (раздел 8.1. Общие требования, СП РК 3.01-101-2013 «Градостроительство. Планировка и застройка городских и сельских населенных пунктов»). В таблице 6.3.1 приводится расчет количества машино-мест хранения индивидуальных автомобилей и необходимых площадей их размещения.</w:t>
      </w:r>
    </w:p>
    <w:p w14:paraId="2BBC7C8C" w14:textId="359EBC13" w:rsidR="00101E69" w:rsidRPr="005F390D" w:rsidRDefault="00101E69" w:rsidP="00101E69">
      <w:pPr>
        <w:spacing w:after="60"/>
        <w:ind w:firstLine="567"/>
        <w:jc w:val="right"/>
        <w:rPr>
          <w:rFonts w:eastAsia="Times New Roman" w:cs="Times New Roman"/>
          <w:szCs w:val="28"/>
        </w:rPr>
      </w:pPr>
      <w:r w:rsidRPr="005F390D">
        <w:rPr>
          <w:rFonts w:eastAsia="Times New Roman" w:cs="Times New Roman"/>
          <w:szCs w:val="28"/>
        </w:rPr>
        <w:t xml:space="preserve">Таблица </w:t>
      </w:r>
      <w:r w:rsidR="005F390D" w:rsidRPr="005F390D">
        <w:rPr>
          <w:rFonts w:eastAsia="Times New Roman" w:cs="Times New Roman"/>
          <w:szCs w:val="28"/>
        </w:rPr>
        <w:t>7</w:t>
      </w:r>
      <w:r w:rsidRPr="005F390D">
        <w:rPr>
          <w:rFonts w:eastAsia="Times New Roman" w:cs="Times New Roman"/>
          <w:szCs w:val="28"/>
        </w:rPr>
        <w:t>.3.1</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58"/>
        <w:gridCol w:w="2289"/>
        <w:gridCol w:w="2697"/>
      </w:tblGrid>
      <w:tr w:rsidR="00101E69" w:rsidRPr="005F390D" w14:paraId="0D5F78AC" w14:textId="77777777" w:rsidTr="0097676C">
        <w:trPr>
          <w:jc w:val="center"/>
        </w:trPr>
        <w:tc>
          <w:tcPr>
            <w:tcW w:w="2332" w:type="pct"/>
            <w:vAlign w:val="center"/>
          </w:tcPr>
          <w:p w14:paraId="7902D8C1" w14:textId="77777777" w:rsidR="00101E69" w:rsidRPr="005F390D" w:rsidRDefault="00101E69" w:rsidP="00514057">
            <w:pPr>
              <w:pStyle w:val="a4"/>
            </w:pPr>
            <w:r w:rsidRPr="005F390D">
              <w:t>Наименование показателей</w:t>
            </w:r>
          </w:p>
        </w:tc>
        <w:tc>
          <w:tcPr>
            <w:tcW w:w="1225" w:type="pct"/>
            <w:vAlign w:val="center"/>
          </w:tcPr>
          <w:p w14:paraId="7D425268" w14:textId="77777777" w:rsidR="00101E69" w:rsidRPr="005F390D" w:rsidRDefault="00101E69" w:rsidP="00514057">
            <w:pPr>
              <w:pStyle w:val="a4"/>
            </w:pPr>
            <w:r w:rsidRPr="005F390D">
              <w:t>Единица</w:t>
            </w:r>
          </w:p>
          <w:p w14:paraId="74604801" w14:textId="77777777" w:rsidR="00101E69" w:rsidRPr="005F390D" w:rsidRDefault="00101E69" w:rsidP="00514057">
            <w:pPr>
              <w:pStyle w:val="a4"/>
            </w:pPr>
            <w:r w:rsidRPr="005F390D">
              <w:t>измерения</w:t>
            </w:r>
          </w:p>
        </w:tc>
        <w:tc>
          <w:tcPr>
            <w:tcW w:w="1443" w:type="pct"/>
            <w:vAlign w:val="center"/>
          </w:tcPr>
          <w:p w14:paraId="2CB741AE" w14:textId="77777777" w:rsidR="00101E69" w:rsidRPr="005F390D" w:rsidRDefault="00101E69" w:rsidP="00514057">
            <w:pPr>
              <w:pStyle w:val="a4"/>
            </w:pPr>
            <w:r w:rsidRPr="005F390D">
              <w:t>Расчетный срок</w:t>
            </w:r>
          </w:p>
        </w:tc>
      </w:tr>
      <w:tr w:rsidR="00101E69" w:rsidRPr="005F390D" w14:paraId="7A3C10B3" w14:textId="77777777" w:rsidTr="0097676C">
        <w:trPr>
          <w:jc w:val="center"/>
        </w:trPr>
        <w:tc>
          <w:tcPr>
            <w:tcW w:w="2332" w:type="pct"/>
            <w:vAlign w:val="center"/>
          </w:tcPr>
          <w:p w14:paraId="22A50466" w14:textId="77777777" w:rsidR="00101E69" w:rsidRPr="005F390D" w:rsidRDefault="00101E69" w:rsidP="00514057">
            <w:pPr>
              <w:pStyle w:val="a4"/>
            </w:pPr>
            <w:r w:rsidRPr="005F390D">
              <w:t>Численность населения, проживающего в усадебной застройке</w:t>
            </w:r>
          </w:p>
        </w:tc>
        <w:tc>
          <w:tcPr>
            <w:tcW w:w="1225" w:type="pct"/>
            <w:vAlign w:val="center"/>
          </w:tcPr>
          <w:p w14:paraId="2FA69373" w14:textId="77777777" w:rsidR="00101E69" w:rsidRPr="005F390D" w:rsidRDefault="00101E69" w:rsidP="00514057">
            <w:pPr>
              <w:pStyle w:val="a4"/>
            </w:pPr>
            <w:r w:rsidRPr="005F390D">
              <w:t>тыс. чел</w:t>
            </w:r>
          </w:p>
        </w:tc>
        <w:tc>
          <w:tcPr>
            <w:tcW w:w="1443" w:type="pct"/>
            <w:vAlign w:val="center"/>
          </w:tcPr>
          <w:p w14:paraId="247366D0" w14:textId="4CFE5CB3" w:rsidR="00101E69" w:rsidRPr="005F390D" w:rsidRDefault="005F390D" w:rsidP="00514057">
            <w:pPr>
              <w:pStyle w:val="a4"/>
            </w:pPr>
            <w:r w:rsidRPr="005F390D">
              <w:rPr>
                <w:szCs w:val="28"/>
                <w:lang w:val="kk-KZ"/>
              </w:rPr>
              <w:t>3,2</w:t>
            </w:r>
          </w:p>
        </w:tc>
      </w:tr>
      <w:tr w:rsidR="00101E69" w:rsidRPr="005F390D" w14:paraId="4D800128" w14:textId="77777777" w:rsidTr="0097676C">
        <w:trPr>
          <w:jc w:val="center"/>
        </w:trPr>
        <w:tc>
          <w:tcPr>
            <w:tcW w:w="2332" w:type="pct"/>
            <w:vAlign w:val="center"/>
          </w:tcPr>
          <w:p w14:paraId="6D59ACBE" w14:textId="77777777" w:rsidR="00101E69" w:rsidRPr="005F390D" w:rsidRDefault="00101E69" w:rsidP="00514057">
            <w:pPr>
              <w:pStyle w:val="a4"/>
            </w:pPr>
            <w:r w:rsidRPr="005F390D">
              <w:t>Расчетный парк, всего</w:t>
            </w:r>
          </w:p>
        </w:tc>
        <w:tc>
          <w:tcPr>
            <w:tcW w:w="1225" w:type="pct"/>
            <w:vAlign w:val="center"/>
          </w:tcPr>
          <w:p w14:paraId="2444EFD5" w14:textId="77777777" w:rsidR="00101E69" w:rsidRPr="005F390D" w:rsidRDefault="00101E69" w:rsidP="00514057">
            <w:pPr>
              <w:pStyle w:val="a4"/>
            </w:pPr>
            <w:r w:rsidRPr="005F390D">
              <w:t>ед.</w:t>
            </w:r>
          </w:p>
        </w:tc>
        <w:tc>
          <w:tcPr>
            <w:tcW w:w="1443" w:type="pct"/>
            <w:vAlign w:val="center"/>
          </w:tcPr>
          <w:p w14:paraId="03B18D22" w14:textId="069D41D2" w:rsidR="00101E69" w:rsidRPr="005F390D" w:rsidRDefault="005F390D" w:rsidP="00514057">
            <w:pPr>
              <w:pStyle w:val="a4"/>
            </w:pPr>
            <w:r w:rsidRPr="005F390D">
              <w:t>800</w:t>
            </w:r>
          </w:p>
        </w:tc>
      </w:tr>
    </w:tbl>
    <w:p w14:paraId="42B93106" w14:textId="77777777" w:rsidR="00101E69" w:rsidRPr="005F390D" w:rsidRDefault="00101E69" w:rsidP="00101E69">
      <w:pPr>
        <w:ind w:firstLine="567"/>
        <w:rPr>
          <w:rFonts w:eastAsia="Times New Roman" w:cs="Times New Roman"/>
          <w:szCs w:val="28"/>
        </w:rPr>
      </w:pPr>
    </w:p>
    <w:p w14:paraId="559A96AF" w14:textId="77777777" w:rsidR="00101E69" w:rsidRPr="005F390D" w:rsidRDefault="00101E69" w:rsidP="00101E69">
      <w:pPr>
        <w:ind w:firstLine="567"/>
        <w:rPr>
          <w:rFonts w:eastAsia="Times New Roman" w:cs="Times New Roman"/>
          <w:szCs w:val="28"/>
        </w:rPr>
      </w:pPr>
      <w:r w:rsidRPr="005F390D">
        <w:rPr>
          <w:rFonts w:eastAsia="Times New Roman" w:cs="Times New Roman"/>
          <w:szCs w:val="28"/>
        </w:rPr>
        <w:t xml:space="preserve">Автомобили граждан, проживающих в районах усадебной застройки, будут храниться на усадьбах автовладельцев.  </w:t>
      </w:r>
    </w:p>
    <w:p w14:paraId="269399CF" w14:textId="77777777" w:rsidR="00101E69" w:rsidRPr="005F390D" w:rsidRDefault="00101E69" w:rsidP="00101E69">
      <w:pPr>
        <w:ind w:firstLine="567"/>
        <w:rPr>
          <w:rFonts w:eastAsia="Times New Roman" w:cs="Times New Roman"/>
          <w:szCs w:val="28"/>
        </w:rPr>
      </w:pPr>
      <w:r w:rsidRPr="005F390D">
        <w:rPr>
          <w:rFonts w:eastAsia="Times New Roman" w:cs="Times New Roman"/>
          <w:szCs w:val="28"/>
        </w:rPr>
        <w:t xml:space="preserve">Открытые площадки для стоянки автомобилей у административных и общественных зданий должны предусматриваться в зависимости от их потребности в каждом конкретном случае и приниматься в соответствии СП РК 3.01-101-2013. </w:t>
      </w:r>
    </w:p>
    <w:p w14:paraId="078052B3" w14:textId="77777777" w:rsidR="00101E69" w:rsidRPr="005F390D" w:rsidRDefault="00101E69" w:rsidP="00101E69">
      <w:pPr>
        <w:spacing w:after="60"/>
        <w:ind w:firstLine="567"/>
        <w:rPr>
          <w:rFonts w:eastAsia="Times New Roman" w:cs="Times New Roman"/>
          <w:b/>
          <w:szCs w:val="28"/>
        </w:rPr>
      </w:pPr>
    </w:p>
    <w:p w14:paraId="60F14EDA" w14:textId="77777777" w:rsidR="00101E69" w:rsidRPr="005F390D" w:rsidRDefault="00101E69" w:rsidP="00101E69">
      <w:pPr>
        <w:spacing w:after="60"/>
        <w:ind w:firstLine="567"/>
        <w:rPr>
          <w:rFonts w:eastAsia="Times New Roman" w:cs="Times New Roman"/>
          <w:b/>
          <w:szCs w:val="28"/>
        </w:rPr>
      </w:pPr>
    </w:p>
    <w:p w14:paraId="246AF962" w14:textId="77777777" w:rsidR="00101E69" w:rsidRPr="005F390D" w:rsidRDefault="00101E69" w:rsidP="00514057">
      <w:pPr>
        <w:pStyle w:val="23"/>
      </w:pPr>
      <w:bookmarkStart w:id="97" w:name="_Toc204684738"/>
      <w:bookmarkStart w:id="98" w:name="_Toc217376509"/>
      <w:bookmarkStart w:id="99" w:name="_Toc236951374"/>
      <w:r w:rsidRPr="005F390D">
        <w:t>7.4. Система технического обслуживания автомобилей</w:t>
      </w:r>
      <w:bookmarkEnd w:id="97"/>
      <w:bookmarkEnd w:id="98"/>
      <w:bookmarkEnd w:id="99"/>
    </w:p>
    <w:p w14:paraId="36EDE591" w14:textId="77777777" w:rsidR="00101E69" w:rsidRPr="005F390D" w:rsidRDefault="00101E69" w:rsidP="00101E69">
      <w:pPr>
        <w:ind w:firstLine="567"/>
        <w:rPr>
          <w:rFonts w:eastAsia="Times New Roman" w:cs="Times New Roman"/>
          <w:szCs w:val="28"/>
        </w:rPr>
      </w:pPr>
      <w:r w:rsidRPr="005F390D">
        <w:rPr>
          <w:rFonts w:eastAsia="Times New Roman" w:cs="Times New Roman"/>
          <w:szCs w:val="28"/>
        </w:rPr>
        <w:t xml:space="preserve">В соответствии с нормами СП РК 3.01-101-2013 для обслуживания легковых автомобилей индивидуальных владельцев на 200 автомобилей требуется 1 пост. </w:t>
      </w:r>
    </w:p>
    <w:p w14:paraId="5F8CB1A8" w14:textId="1D1DA23B" w:rsidR="00101E69" w:rsidRPr="00176589" w:rsidRDefault="005F390D" w:rsidP="00101E69">
      <w:pPr>
        <w:ind w:firstLine="567"/>
        <w:rPr>
          <w:rFonts w:eastAsia="Times New Roman" w:cs="Times New Roman"/>
          <w:szCs w:val="28"/>
        </w:rPr>
      </w:pPr>
      <w:r w:rsidRPr="005F390D">
        <w:rPr>
          <w:rFonts w:eastAsia="Times New Roman" w:cs="Times New Roman"/>
          <w:szCs w:val="28"/>
        </w:rPr>
        <w:t>В селе есть действующая АЗС, р</w:t>
      </w:r>
      <w:r w:rsidR="00101E69" w:rsidRPr="005F390D">
        <w:rPr>
          <w:rFonts w:eastAsia="Times New Roman" w:cs="Times New Roman"/>
          <w:szCs w:val="28"/>
        </w:rPr>
        <w:t>азмещение новых АЗС будет решаться акиматом сельского округа по мере их потребности, поскольку строительство АЗС связано с выделением земельных участков, экологическими требованиями и т. д. В генплане рекомендуется размещение новых АЗС, в основном, на выездах из села.</w:t>
      </w:r>
    </w:p>
    <w:p w14:paraId="33886CE6" w14:textId="77777777" w:rsidR="00101E69" w:rsidRPr="00176589" w:rsidRDefault="00101E69" w:rsidP="00101E69">
      <w:pPr>
        <w:ind w:firstLine="567"/>
        <w:rPr>
          <w:rFonts w:eastAsia="Times New Roman" w:cs="Times New Roman"/>
          <w:b/>
          <w:szCs w:val="28"/>
        </w:rPr>
      </w:pPr>
    </w:p>
    <w:p w14:paraId="13C6787E" w14:textId="77777777" w:rsidR="00101E69" w:rsidRPr="00215336" w:rsidRDefault="00101E69" w:rsidP="00514057">
      <w:pPr>
        <w:pStyle w:val="23"/>
      </w:pPr>
      <w:bookmarkStart w:id="100" w:name="_Toc204684739"/>
      <w:bookmarkStart w:id="101" w:name="_Toc217376510"/>
      <w:bookmarkStart w:id="102" w:name="_Toc236951375"/>
      <w:r w:rsidRPr="00215336">
        <w:t>7.5. Противошумовые мероприятия и безопасность движения</w:t>
      </w:r>
      <w:bookmarkEnd w:id="100"/>
      <w:bookmarkEnd w:id="101"/>
      <w:bookmarkEnd w:id="102"/>
    </w:p>
    <w:p w14:paraId="40093172" w14:textId="77777777" w:rsidR="00101E69" w:rsidRPr="00176589" w:rsidRDefault="00101E69" w:rsidP="00101E69">
      <w:pPr>
        <w:ind w:firstLine="567"/>
        <w:rPr>
          <w:rFonts w:eastAsia="Times New Roman" w:cs="Times New Roman"/>
          <w:szCs w:val="28"/>
        </w:rPr>
      </w:pPr>
      <w:r w:rsidRPr="00176589">
        <w:rPr>
          <w:rFonts w:eastAsia="Times New Roman" w:cs="Times New Roman"/>
          <w:szCs w:val="28"/>
        </w:rPr>
        <w:t>Для защиты от транспортного шума в проекте предложен комплекс мероприятий градостроительными и архитектурно – планировочными средствами, в частности:</w:t>
      </w:r>
    </w:p>
    <w:p w14:paraId="3BBABAAE" w14:textId="77777777" w:rsidR="00101E69" w:rsidRPr="00176589" w:rsidRDefault="00101E69" w:rsidP="00101E69">
      <w:pPr>
        <w:ind w:firstLine="567"/>
        <w:rPr>
          <w:rFonts w:eastAsia="Times New Roman" w:cs="Times New Roman"/>
          <w:b/>
          <w:szCs w:val="28"/>
        </w:rPr>
      </w:pPr>
      <w:r w:rsidRPr="00176589">
        <w:rPr>
          <w:rFonts w:eastAsia="Times New Roman" w:cs="Times New Roman"/>
          <w:szCs w:val="28"/>
        </w:rPr>
        <w:t>- четкая дифференциация улиц и дорог по транспортному назначению;</w:t>
      </w:r>
    </w:p>
    <w:p w14:paraId="05987E01" w14:textId="77777777" w:rsidR="00101E69" w:rsidRPr="00176589" w:rsidRDefault="00101E69" w:rsidP="00101E69">
      <w:pPr>
        <w:ind w:firstLine="567"/>
        <w:rPr>
          <w:rFonts w:eastAsia="Times New Roman" w:cs="Times New Roman"/>
          <w:b/>
          <w:szCs w:val="28"/>
        </w:rPr>
      </w:pPr>
      <w:r w:rsidRPr="00176589">
        <w:rPr>
          <w:rFonts w:eastAsia="Times New Roman" w:cs="Times New Roman"/>
          <w:szCs w:val="28"/>
        </w:rPr>
        <w:t>- вдоль поселковых и главной улицы предусматриваются полосы озеленения; школы и детские учреждения рекомендуется размещать с удалением от источника шума на расстояние не менее 50 м;</w:t>
      </w:r>
    </w:p>
    <w:p w14:paraId="4626A934" w14:textId="77777777" w:rsidR="00101E69" w:rsidRPr="00176589" w:rsidRDefault="00101E69" w:rsidP="00101E69">
      <w:pPr>
        <w:ind w:firstLine="567"/>
        <w:rPr>
          <w:rFonts w:eastAsia="Times New Roman" w:cs="Times New Roman"/>
          <w:b/>
          <w:szCs w:val="28"/>
        </w:rPr>
      </w:pPr>
      <w:r w:rsidRPr="00176589">
        <w:rPr>
          <w:rFonts w:eastAsia="Times New Roman" w:cs="Times New Roman"/>
          <w:szCs w:val="28"/>
        </w:rPr>
        <w:t>- усовершенствование дорожных покрытий на улицах;</w:t>
      </w:r>
    </w:p>
    <w:p w14:paraId="54361C9C" w14:textId="77777777" w:rsidR="00101E69" w:rsidRPr="00176589" w:rsidRDefault="00101E69" w:rsidP="00101E69">
      <w:pPr>
        <w:ind w:firstLine="567"/>
        <w:rPr>
          <w:rFonts w:eastAsia="Times New Roman" w:cs="Times New Roman"/>
          <w:b/>
          <w:szCs w:val="28"/>
        </w:rPr>
      </w:pPr>
      <w:r w:rsidRPr="00176589">
        <w:rPr>
          <w:rFonts w:eastAsia="Times New Roman" w:cs="Times New Roman"/>
          <w:szCs w:val="28"/>
        </w:rPr>
        <w:t xml:space="preserve">- необходимое увеличение разрывов между проезжей частью и линией </w:t>
      </w:r>
      <w:r w:rsidRPr="00176589">
        <w:rPr>
          <w:rFonts w:eastAsia="Times New Roman" w:cs="Times New Roman"/>
          <w:szCs w:val="28"/>
        </w:rPr>
        <w:lastRenderedPageBreak/>
        <w:t>застройки.</w:t>
      </w:r>
    </w:p>
    <w:p w14:paraId="3AF47C04" w14:textId="77777777" w:rsidR="00101E69" w:rsidRPr="00176589" w:rsidRDefault="00101E69" w:rsidP="00101E69">
      <w:pPr>
        <w:ind w:firstLine="567"/>
        <w:rPr>
          <w:rFonts w:eastAsia="Times New Roman" w:cs="Times New Roman"/>
          <w:szCs w:val="28"/>
        </w:rPr>
      </w:pPr>
      <w:r w:rsidRPr="00176589">
        <w:rPr>
          <w:rFonts w:eastAsia="Times New Roman" w:cs="Times New Roman"/>
          <w:szCs w:val="28"/>
        </w:rPr>
        <w:t>Для обеспечения безопасности движения транспорта проектом предусматривается ряд мероприятий:</w:t>
      </w:r>
    </w:p>
    <w:p w14:paraId="50467C25" w14:textId="77777777" w:rsidR="00101E69" w:rsidRPr="00176589" w:rsidRDefault="00101E69" w:rsidP="00745580">
      <w:pPr>
        <w:widowControl/>
        <w:numPr>
          <w:ilvl w:val="0"/>
          <w:numId w:val="30"/>
        </w:numPr>
        <w:tabs>
          <w:tab w:val="left" w:pos="993"/>
        </w:tabs>
        <w:spacing w:line="276" w:lineRule="auto"/>
        <w:ind w:left="0" w:firstLine="567"/>
        <w:rPr>
          <w:rFonts w:eastAsia="Times New Roman" w:cs="Times New Roman"/>
          <w:szCs w:val="28"/>
        </w:rPr>
      </w:pPr>
      <w:r w:rsidRPr="00176589">
        <w:rPr>
          <w:rFonts w:eastAsia="Times New Roman" w:cs="Times New Roman"/>
          <w:szCs w:val="28"/>
          <w:lang w:val="kk-KZ"/>
        </w:rPr>
        <w:t>Поселковые и главные улицы села необходимо оборудовать</w:t>
      </w:r>
      <w:r w:rsidRPr="00176589">
        <w:rPr>
          <w:rFonts w:eastAsia="Times New Roman" w:cs="Times New Roman"/>
          <w:szCs w:val="28"/>
        </w:rPr>
        <w:t xml:space="preserve"> системой улично-дорожных знаков и указателей.</w:t>
      </w:r>
    </w:p>
    <w:p w14:paraId="3B15775A" w14:textId="77777777" w:rsidR="00101E69" w:rsidRPr="00176589" w:rsidRDefault="00101E69" w:rsidP="00745580">
      <w:pPr>
        <w:widowControl/>
        <w:numPr>
          <w:ilvl w:val="0"/>
          <w:numId w:val="30"/>
        </w:numPr>
        <w:tabs>
          <w:tab w:val="left" w:pos="993"/>
        </w:tabs>
        <w:spacing w:line="276" w:lineRule="auto"/>
        <w:ind w:left="0" w:firstLine="567"/>
        <w:rPr>
          <w:rFonts w:eastAsia="Times New Roman" w:cs="Times New Roman"/>
          <w:szCs w:val="28"/>
        </w:rPr>
      </w:pPr>
      <w:r w:rsidRPr="00176589">
        <w:rPr>
          <w:rFonts w:eastAsia="Times New Roman" w:cs="Times New Roman"/>
          <w:szCs w:val="28"/>
        </w:rPr>
        <w:t>Разметку проезжей части необходимо производить в соответствии с требованиями.</w:t>
      </w:r>
    </w:p>
    <w:p w14:paraId="41907E5A" w14:textId="77777777" w:rsidR="00101E69" w:rsidRPr="00176589" w:rsidRDefault="00101E69" w:rsidP="00745580">
      <w:pPr>
        <w:widowControl/>
        <w:numPr>
          <w:ilvl w:val="0"/>
          <w:numId w:val="30"/>
        </w:numPr>
        <w:tabs>
          <w:tab w:val="left" w:pos="993"/>
        </w:tabs>
        <w:spacing w:line="276" w:lineRule="auto"/>
        <w:ind w:left="0" w:firstLine="567"/>
        <w:rPr>
          <w:rFonts w:eastAsia="Times New Roman" w:cs="Times New Roman"/>
          <w:szCs w:val="28"/>
        </w:rPr>
      </w:pPr>
      <w:r w:rsidRPr="00176589">
        <w:rPr>
          <w:rFonts w:eastAsia="Times New Roman" w:cs="Times New Roman"/>
          <w:szCs w:val="28"/>
        </w:rPr>
        <w:t>В местах пересечения транспортного движения с пешеходным производить разметку проезжей части по типу «зебра».</w:t>
      </w:r>
    </w:p>
    <w:p w14:paraId="5F4C278C" w14:textId="77777777" w:rsidR="00101E69" w:rsidRPr="00176589" w:rsidRDefault="00101E69" w:rsidP="00745580">
      <w:pPr>
        <w:widowControl/>
        <w:numPr>
          <w:ilvl w:val="0"/>
          <w:numId w:val="30"/>
        </w:numPr>
        <w:tabs>
          <w:tab w:val="left" w:pos="993"/>
        </w:tabs>
        <w:spacing w:line="276" w:lineRule="auto"/>
        <w:ind w:left="0" w:firstLine="567"/>
        <w:rPr>
          <w:rFonts w:eastAsia="Times New Roman" w:cs="Times New Roman"/>
          <w:szCs w:val="28"/>
        </w:rPr>
      </w:pPr>
      <w:r w:rsidRPr="00176589">
        <w:rPr>
          <w:rFonts w:eastAsia="Times New Roman" w:cs="Times New Roman"/>
          <w:szCs w:val="28"/>
        </w:rPr>
        <w:t>Устройство искусственного освещения вдоль улиц.</w:t>
      </w:r>
    </w:p>
    <w:p w14:paraId="0796126F" w14:textId="77777777" w:rsidR="00101E69" w:rsidRPr="00176589" w:rsidRDefault="00101E69" w:rsidP="00745580">
      <w:pPr>
        <w:widowControl/>
        <w:numPr>
          <w:ilvl w:val="0"/>
          <w:numId w:val="30"/>
        </w:numPr>
        <w:tabs>
          <w:tab w:val="left" w:pos="993"/>
        </w:tabs>
        <w:spacing w:line="276" w:lineRule="auto"/>
        <w:ind w:left="0" w:firstLine="567"/>
        <w:rPr>
          <w:rFonts w:eastAsia="Times New Roman" w:cs="Times New Roman"/>
          <w:szCs w:val="28"/>
        </w:rPr>
      </w:pPr>
      <w:r w:rsidRPr="00176589">
        <w:rPr>
          <w:rFonts w:eastAsia="Times New Roman" w:cs="Times New Roman"/>
          <w:szCs w:val="28"/>
        </w:rPr>
        <w:t>Разрывы от автостоянок до жилых домов должны быть не менее 10 м при вместимости до 10 а/машин, 15 м - при вместимости до 50 а/машин; до общеобразовательных школ и детских дошкольных учреждений соответственно – 15 м и 25 м; до лечебных учреждений – 25 м и 50 м.</w:t>
      </w:r>
    </w:p>
    <w:p w14:paraId="234DE75F" w14:textId="77777777" w:rsidR="00101E69" w:rsidRPr="00176589" w:rsidRDefault="00101E69" w:rsidP="00101E69">
      <w:pPr>
        <w:ind w:firstLine="567"/>
        <w:rPr>
          <w:rFonts w:eastAsia="Times New Roman" w:cs="Times New Roman"/>
          <w:szCs w:val="28"/>
        </w:rPr>
      </w:pPr>
      <w:r w:rsidRPr="00176589">
        <w:rPr>
          <w:rFonts w:eastAsia="Times New Roman" w:cs="Times New Roman"/>
          <w:szCs w:val="28"/>
        </w:rPr>
        <w:t>Предлагаемые настоящим проектом мероприятия будут способствовать некоторому улучшению общего санитарного состояния воздушной среды и созданию комфортных условий проживания населения.</w:t>
      </w:r>
    </w:p>
    <w:p w14:paraId="7EB1E014" w14:textId="77777777" w:rsidR="00101E69" w:rsidRPr="00176589" w:rsidRDefault="00101E69" w:rsidP="00101E69">
      <w:pPr>
        <w:ind w:firstLine="567"/>
        <w:rPr>
          <w:rFonts w:eastAsia="Times New Roman" w:cs="Times New Roman"/>
          <w:szCs w:val="28"/>
        </w:rPr>
      </w:pPr>
    </w:p>
    <w:p w14:paraId="6A6FF686" w14:textId="77777777" w:rsidR="00101E69" w:rsidRPr="00176589" w:rsidRDefault="00101E69" w:rsidP="00101E69">
      <w:pPr>
        <w:ind w:firstLine="567"/>
        <w:rPr>
          <w:rFonts w:eastAsia="Times New Roman" w:cs="Times New Roman"/>
          <w:szCs w:val="28"/>
        </w:rPr>
      </w:pPr>
    </w:p>
    <w:p w14:paraId="64516398" w14:textId="16E91A2F" w:rsidR="00101E69" w:rsidRPr="00215336" w:rsidRDefault="00101E69" w:rsidP="00514057">
      <w:pPr>
        <w:pStyle w:val="23"/>
      </w:pPr>
      <w:bookmarkStart w:id="103" w:name="_Toc204684741"/>
      <w:bookmarkStart w:id="104" w:name="_Toc217376512"/>
      <w:bookmarkStart w:id="105" w:name="_Toc236951376"/>
      <w:r w:rsidRPr="00215336">
        <w:t>7.</w:t>
      </w:r>
      <w:r w:rsidR="005F390D">
        <w:t>6</w:t>
      </w:r>
      <w:r w:rsidRPr="00215336">
        <w:t>. Мероприятия для маломобильных групп населения</w:t>
      </w:r>
      <w:bookmarkEnd w:id="103"/>
      <w:bookmarkEnd w:id="104"/>
      <w:bookmarkEnd w:id="105"/>
    </w:p>
    <w:p w14:paraId="2166B428" w14:textId="77777777" w:rsidR="00101E69" w:rsidRPr="00176589" w:rsidRDefault="00101E69" w:rsidP="00101E69">
      <w:pPr>
        <w:autoSpaceDE w:val="0"/>
        <w:autoSpaceDN w:val="0"/>
        <w:adjustRightInd w:val="0"/>
        <w:ind w:firstLine="567"/>
        <w:rPr>
          <w:rFonts w:cs="Times New Roman"/>
          <w:i/>
          <w:iCs/>
          <w:szCs w:val="28"/>
        </w:rPr>
      </w:pPr>
      <w:r w:rsidRPr="00176589">
        <w:rPr>
          <w:rFonts w:cs="Times New Roman"/>
          <w:i/>
          <w:iCs/>
          <w:szCs w:val="28"/>
        </w:rPr>
        <w:t>Доступность зданий и сооружений для маломобильных групп</w:t>
      </w:r>
    </w:p>
    <w:p w14:paraId="7C1A389F" w14:textId="77777777" w:rsidR="00101E69" w:rsidRPr="00176589" w:rsidRDefault="00101E69" w:rsidP="00101E69">
      <w:pPr>
        <w:autoSpaceDE w:val="0"/>
        <w:autoSpaceDN w:val="0"/>
        <w:adjustRightInd w:val="0"/>
        <w:ind w:firstLine="567"/>
        <w:rPr>
          <w:rFonts w:cs="Times New Roman"/>
          <w:szCs w:val="28"/>
        </w:rPr>
      </w:pPr>
      <w:r w:rsidRPr="00176589">
        <w:rPr>
          <w:rFonts w:cs="Times New Roman"/>
          <w:szCs w:val="28"/>
        </w:rPr>
        <w:t>В проекте необходимо предусмотреть мероприятия для маломобильных групп населения согласно СН РК 3.06-01-2011 «Доступность зданий и сооружений для маломобильных групп населения».</w:t>
      </w:r>
    </w:p>
    <w:p w14:paraId="14FB20A7" w14:textId="77777777" w:rsidR="00101E69" w:rsidRPr="00176589" w:rsidRDefault="00101E69" w:rsidP="00101E69">
      <w:pPr>
        <w:autoSpaceDE w:val="0"/>
        <w:autoSpaceDN w:val="0"/>
        <w:adjustRightInd w:val="0"/>
        <w:ind w:firstLine="567"/>
        <w:rPr>
          <w:rFonts w:cs="Times New Roman"/>
          <w:szCs w:val="28"/>
        </w:rPr>
      </w:pPr>
      <w:r w:rsidRPr="00176589">
        <w:rPr>
          <w:rFonts w:cs="Times New Roman"/>
          <w:szCs w:val="28"/>
        </w:rPr>
        <w:t>Транспортные проезды на участке и пешеходные пути к объектам допускается совмещать при соблюдении градостроительных требований. При этом следует делать ограничительную разметку пешеходных путей на проезжей части, которые обеспечат безопасное движение людей и автомобильного транспорта.  На участке ширина пути движения инвалидов на креслах –колясках не менее 1,8м (к главному входу).</w:t>
      </w:r>
    </w:p>
    <w:p w14:paraId="012067EF" w14:textId="77777777" w:rsidR="00101E69" w:rsidRPr="00176589" w:rsidRDefault="00101E69" w:rsidP="00101E69">
      <w:pPr>
        <w:autoSpaceDE w:val="0"/>
        <w:autoSpaceDN w:val="0"/>
        <w:adjustRightInd w:val="0"/>
        <w:ind w:firstLine="567"/>
        <w:rPr>
          <w:rFonts w:cs="Times New Roman"/>
          <w:szCs w:val="28"/>
        </w:rPr>
      </w:pPr>
      <w:r w:rsidRPr="00176589">
        <w:rPr>
          <w:rFonts w:cs="Times New Roman"/>
          <w:szCs w:val="28"/>
        </w:rPr>
        <w:t>При пересечении пешеходных путей транспортными средствами у входов в здание или на участке следует предусматривать элементы заблаговременного предупреждения водителей о местах перехода, вплоть до его регулирования:</w:t>
      </w:r>
    </w:p>
    <w:p w14:paraId="533FF751" w14:textId="77777777" w:rsidR="00101E69" w:rsidRPr="00176589" w:rsidRDefault="00101E69" w:rsidP="00101E69">
      <w:pPr>
        <w:autoSpaceDE w:val="0"/>
        <w:autoSpaceDN w:val="0"/>
        <w:adjustRightInd w:val="0"/>
        <w:ind w:firstLine="567"/>
        <w:rPr>
          <w:rFonts w:cs="Times New Roman"/>
          <w:szCs w:val="28"/>
        </w:rPr>
      </w:pPr>
      <w:r w:rsidRPr="00176589">
        <w:rPr>
          <w:rFonts w:cs="Times New Roman"/>
          <w:szCs w:val="28"/>
        </w:rPr>
        <w:t>1) Тактильная направляющая разметка – вектор направления. Для обеспечения безопасного движения незрячего человека. Используется плитка с продольными рифами размер 500х500 мм, укладывается в 2 ряда.</w:t>
      </w:r>
    </w:p>
    <w:p w14:paraId="57FFC0CF" w14:textId="77777777" w:rsidR="00101E69" w:rsidRPr="00176589" w:rsidRDefault="00101E69" w:rsidP="00101E69">
      <w:pPr>
        <w:autoSpaceDE w:val="0"/>
        <w:autoSpaceDN w:val="0"/>
        <w:adjustRightInd w:val="0"/>
        <w:ind w:firstLine="567"/>
        <w:rPr>
          <w:rFonts w:cs="Times New Roman"/>
          <w:szCs w:val="28"/>
        </w:rPr>
      </w:pPr>
      <w:r w:rsidRPr="00176589">
        <w:rPr>
          <w:rFonts w:cs="Times New Roman"/>
          <w:szCs w:val="28"/>
        </w:rPr>
        <w:t>2) Тактильная предупреждающая разметка – для предупреждения о препятствии, обеспечивая безопасное передвижение незрячего человека. Используется плитка с конусообразными рифами, размер 500х500 мм, укладывается в 2 ряда.</w:t>
      </w:r>
    </w:p>
    <w:p w14:paraId="09949719" w14:textId="77777777" w:rsidR="00101E69" w:rsidRPr="00176589" w:rsidRDefault="00101E69" w:rsidP="00101E69">
      <w:pPr>
        <w:autoSpaceDE w:val="0"/>
        <w:autoSpaceDN w:val="0"/>
        <w:adjustRightInd w:val="0"/>
        <w:ind w:firstLine="567"/>
        <w:jc w:val="center"/>
        <w:rPr>
          <w:rFonts w:cs="Times New Roman"/>
          <w:szCs w:val="28"/>
        </w:rPr>
      </w:pPr>
      <w:r w:rsidRPr="00176589">
        <w:rPr>
          <w:rFonts w:cs="Times New Roman"/>
          <w:noProof/>
          <w:szCs w:val="28"/>
        </w:rPr>
        <w:lastRenderedPageBreak/>
        <w:drawing>
          <wp:inline distT="0" distB="0" distL="0" distR="0" wp14:anchorId="2C813572" wp14:editId="73EC2BFB">
            <wp:extent cx="2843530" cy="4008120"/>
            <wp:effectExtent l="8255" t="0" r="3175" b="3175"/>
            <wp:docPr id="85" name="Рисунок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rot="16200000">
                      <a:off x="0" y="0"/>
                      <a:ext cx="2843530" cy="4008120"/>
                    </a:xfrm>
                    <a:prstGeom prst="rect">
                      <a:avLst/>
                    </a:prstGeom>
                    <a:noFill/>
                    <a:ln>
                      <a:noFill/>
                    </a:ln>
                  </pic:spPr>
                </pic:pic>
              </a:graphicData>
            </a:graphic>
          </wp:inline>
        </w:drawing>
      </w:r>
    </w:p>
    <w:p w14:paraId="24756204" w14:textId="77777777" w:rsidR="00101E69" w:rsidRPr="00176589" w:rsidRDefault="00101E69" w:rsidP="00101E69">
      <w:pPr>
        <w:autoSpaceDE w:val="0"/>
        <w:autoSpaceDN w:val="0"/>
        <w:adjustRightInd w:val="0"/>
        <w:ind w:firstLine="567"/>
        <w:rPr>
          <w:rFonts w:cs="Times New Roman"/>
          <w:szCs w:val="28"/>
        </w:rPr>
      </w:pPr>
      <w:r w:rsidRPr="00176589">
        <w:rPr>
          <w:rFonts w:cs="Times New Roman"/>
          <w:szCs w:val="28"/>
        </w:rPr>
        <w:t>При в входе в здание также лестницы дублируются пандусами. В здании должны быть предусмотрены размещение лифта и устройство пандуса со стороны главного входа.</w:t>
      </w:r>
    </w:p>
    <w:p w14:paraId="463DF551" w14:textId="77777777" w:rsidR="00101E69" w:rsidRPr="00176589" w:rsidRDefault="00101E69" w:rsidP="00101E69">
      <w:pPr>
        <w:autoSpaceDE w:val="0"/>
        <w:autoSpaceDN w:val="0"/>
        <w:adjustRightInd w:val="0"/>
        <w:ind w:firstLine="567"/>
        <w:rPr>
          <w:rFonts w:cs="Times New Roman"/>
          <w:szCs w:val="28"/>
        </w:rPr>
      </w:pPr>
      <w:r w:rsidRPr="00176589">
        <w:rPr>
          <w:rFonts w:cs="Times New Roman"/>
          <w:szCs w:val="28"/>
        </w:rPr>
        <w:t xml:space="preserve">Площадки для остановки специализированных средств общественного транспорта, перевозящих только инвалидов (социальное такси), следует предусматривать на расстоянии не далее 50 м от входов в общественные здания. Продольный уклон пути движения к главному входу в здание принят не более 5%. </w:t>
      </w:r>
    </w:p>
    <w:p w14:paraId="51F8F14D" w14:textId="77777777" w:rsidR="00101E69" w:rsidRPr="00176589" w:rsidRDefault="00101E69" w:rsidP="00101E69">
      <w:pPr>
        <w:autoSpaceDE w:val="0"/>
        <w:autoSpaceDN w:val="0"/>
        <w:adjustRightInd w:val="0"/>
        <w:ind w:firstLine="567"/>
        <w:rPr>
          <w:rFonts w:cs="Times New Roman"/>
          <w:szCs w:val="28"/>
        </w:rPr>
      </w:pPr>
      <w:r w:rsidRPr="00176589">
        <w:rPr>
          <w:rFonts w:cs="Times New Roman"/>
          <w:szCs w:val="28"/>
        </w:rPr>
        <w:t>Места для личного автотранспорта инвалидов предусматриваются вблизи входа, доступного для маломобильных групп населения, общественного здания – не далее 50 м, а при жилых зданиях – не далее 100 м. Количество парковочных мест, предназначенных для транспортных средств с опознавательными знаками «Инвалид», определяется из расчета 4 места на первые 100 мест (то есть 1:25), 2 места со следующими 100 мест (1:50). Если парковочных мест меньше 25, проектируется 1 место, предназначенное для транспортного средства с опознавательными знаками «Инвалид».</w:t>
      </w:r>
    </w:p>
    <w:p w14:paraId="564DFEBF" w14:textId="77777777" w:rsidR="00101E69" w:rsidRPr="00176589" w:rsidRDefault="00101E69" w:rsidP="00101E69">
      <w:pPr>
        <w:autoSpaceDE w:val="0"/>
        <w:autoSpaceDN w:val="0"/>
        <w:adjustRightInd w:val="0"/>
        <w:ind w:firstLine="567"/>
        <w:rPr>
          <w:rFonts w:cs="Times New Roman"/>
          <w:szCs w:val="28"/>
        </w:rPr>
      </w:pPr>
      <w:r w:rsidRPr="00176589">
        <w:rPr>
          <w:rFonts w:cs="Times New Roman"/>
          <w:szCs w:val="28"/>
        </w:rPr>
        <w:t>В случае перепада уровней поверхностей более 20 мм необходимо обеспечить пандусы на тротуарных дорожках.</w:t>
      </w:r>
    </w:p>
    <w:p w14:paraId="0932D52F" w14:textId="77777777" w:rsidR="00101E69" w:rsidRPr="00176589" w:rsidRDefault="00101E69" w:rsidP="00101E69">
      <w:pPr>
        <w:autoSpaceDE w:val="0"/>
        <w:autoSpaceDN w:val="0"/>
        <w:adjustRightInd w:val="0"/>
        <w:ind w:firstLine="567"/>
        <w:jc w:val="center"/>
        <w:rPr>
          <w:rFonts w:cs="Times New Roman"/>
          <w:szCs w:val="28"/>
        </w:rPr>
      </w:pPr>
      <w:r w:rsidRPr="00176589">
        <w:rPr>
          <w:rFonts w:cs="Times New Roman"/>
          <w:noProof/>
          <w:szCs w:val="28"/>
        </w:rPr>
        <w:drawing>
          <wp:inline distT="0" distB="0" distL="0" distR="0" wp14:anchorId="466026A8" wp14:editId="71B7D937">
            <wp:extent cx="3838575" cy="2302922"/>
            <wp:effectExtent l="0" t="0" r="0" b="2540"/>
            <wp:docPr id="86" name="Рисунок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3840800" cy="2304257"/>
                    </a:xfrm>
                    <a:prstGeom prst="rect">
                      <a:avLst/>
                    </a:prstGeom>
                    <a:noFill/>
                    <a:ln>
                      <a:noFill/>
                    </a:ln>
                  </pic:spPr>
                </pic:pic>
              </a:graphicData>
            </a:graphic>
          </wp:inline>
        </w:drawing>
      </w:r>
    </w:p>
    <w:p w14:paraId="7E291FD9" w14:textId="77777777" w:rsidR="00101E69" w:rsidRPr="00176589" w:rsidRDefault="00101E69" w:rsidP="00101E69">
      <w:pPr>
        <w:ind w:firstLine="567"/>
        <w:rPr>
          <w:rFonts w:cs="Times New Roman"/>
          <w:szCs w:val="28"/>
        </w:rPr>
      </w:pPr>
      <w:r w:rsidRPr="00176589">
        <w:rPr>
          <w:rFonts w:cs="Times New Roman"/>
          <w:szCs w:val="28"/>
        </w:rPr>
        <w:lastRenderedPageBreak/>
        <w:t xml:space="preserve">Парки, игровые площадки должны быть максимально доступными и комфортными для детей, в том числе детей-инвалидов. Игровое оборудование должно быть из материалов, соответствующих требованиям нормативных документов Республики Казахстан. Покрытие на игровых площадках должно быть безопасным и удобным для детей на инвалидных колясках. </w:t>
      </w:r>
    </w:p>
    <w:p w14:paraId="0AB7B561" w14:textId="77777777" w:rsidR="00101E69" w:rsidRPr="00215336" w:rsidRDefault="00101E69" w:rsidP="00101E69">
      <w:pPr>
        <w:ind w:left="360"/>
        <w:rPr>
          <w:rFonts w:cs="Times New Roman"/>
        </w:rPr>
        <w:sectPr w:rsidR="00101E69" w:rsidRPr="00215336" w:rsidSect="00101E69">
          <w:pgSz w:w="11906" w:h="16838"/>
          <w:pgMar w:top="1134" w:right="851" w:bottom="1134" w:left="1701" w:header="708" w:footer="708" w:gutter="0"/>
          <w:cols w:space="708"/>
          <w:docGrid w:linePitch="360"/>
        </w:sectPr>
      </w:pPr>
    </w:p>
    <w:p w14:paraId="44B6134B" w14:textId="025A58F9" w:rsidR="00101E69" w:rsidRPr="00215336" w:rsidRDefault="00514057" w:rsidP="00514057">
      <w:pPr>
        <w:pStyle w:val="12"/>
      </w:pPr>
      <w:bookmarkStart w:id="106" w:name="_Toc116462850"/>
      <w:bookmarkStart w:id="107" w:name="_Toc116472777"/>
      <w:bookmarkStart w:id="108" w:name="_Toc204684742"/>
      <w:bookmarkStart w:id="109" w:name="_Toc217376513"/>
      <w:bookmarkStart w:id="110" w:name="_Toc236951377"/>
      <w:r>
        <w:lastRenderedPageBreak/>
        <w:t>8.</w:t>
      </w:r>
      <w:r w:rsidR="00101E69" w:rsidRPr="00215336">
        <w:t>ИНЖЕНЕРНАЯ ПОДГОТОВКА ТЕРРИТОРИИ</w:t>
      </w:r>
      <w:bookmarkStart w:id="111" w:name="_Hlk116477609"/>
      <w:bookmarkEnd w:id="106"/>
      <w:bookmarkEnd w:id="107"/>
      <w:bookmarkEnd w:id="108"/>
      <w:bookmarkEnd w:id="109"/>
      <w:bookmarkEnd w:id="110"/>
    </w:p>
    <w:p w14:paraId="12C8FD12" w14:textId="77777777" w:rsidR="00101E69" w:rsidRPr="00215336" w:rsidRDefault="00101E69" w:rsidP="00514057">
      <w:pPr>
        <w:pStyle w:val="23"/>
      </w:pPr>
      <w:bookmarkStart w:id="112" w:name="_Toc536659461"/>
      <w:bookmarkStart w:id="113" w:name="_Toc116472778"/>
      <w:bookmarkStart w:id="114" w:name="_Toc204684743"/>
      <w:bookmarkStart w:id="115" w:name="_Toc217376514"/>
      <w:bookmarkStart w:id="116" w:name="_Toc236951378"/>
      <w:bookmarkEnd w:id="111"/>
      <w:r w:rsidRPr="00215336">
        <w:t>8.1. Вертикальная планировка территории</w:t>
      </w:r>
      <w:bookmarkEnd w:id="112"/>
      <w:bookmarkEnd w:id="113"/>
      <w:bookmarkEnd w:id="114"/>
      <w:bookmarkEnd w:id="115"/>
      <w:bookmarkEnd w:id="116"/>
    </w:p>
    <w:p w14:paraId="214F5C60" w14:textId="1E848318" w:rsidR="00101E69" w:rsidRPr="00C04C2D" w:rsidRDefault="00101E69" w:rsidP="00101E69">
      <w:pPr>
        <w:ind w:firstLine="567"/>
        <w:rPr>
          <w:rFonts w:cs="Times New Roman"/>
          <w:szCs w:val="28"/>
        </w:rPr>
      </w:pPr>
      <w:r w:rsidRPr="00C04C2D">
        <w:rPr>
          <w:rFonts w:cs="Times New Roman"/>
          <w:szCs w:val="28"/>
        </w:rPr>
        <w:t xml:space="preserve">Для села </w:t>
      </w:r>
      <w:r w:rsidR="00C04C2D" w:rsidRPr="00C04C2D">
        <w:rPr>
          <w:rFonts w:cs="Times New Roman"/>
          <w:szCs w:val="28"/>
        </w:rPr>
        <w:t>Песчаное</w:t>
      </w:r>
      <w:r w:rsidRPr="00C04C2D">
        <w:rPr>
          <w:rFonts w:cs="Times New Roman"/>
          <w:szCs w:val="28"/>
        </w:rPr>
        <w:t xml:space="preserve"> абсолютные отметки над уровнем моря следующие: юго-запад участка – </w:t>
      </w:r>
      <w:r w:rsidR="00C04C2D" w:rsidRPr="00C04C2D">
        <w:rPr>
          <w:rFonts w:cs="Times New Roman"/>
          <w:szCs w:val="28"/>
        </w:rPr>
        <w:t xml:space="preserve">57,00 </w:t>
      </w:r>
      <w:r w:rsidRPr="00C04C2D">
        <w:rPr>
          <w:rFonts w:cs="Times New Roman"/>
          <w:szCs w:val="28"/>
        </w:rPr>
        <w:t xml:space="preserve">м, юго-восток – </w:t>
      </w:r>
      <w:r w:rsidR="00C04C2D" w:rsidRPr="00C04C2D">
        <w:rPr>
          <w:rFonts w:cs="Times New Roman"/>
          <w:szCs w:val="28"/>
        </w:rPr>
        <w:t>55,8</w:t>
      </w:r>
      <w:r w:rsidRPr="00C04C2D">
        <w:rPr>
          <w:rFonts w:cs="Times New Roman"/>
          <w:szCs w:val="28"/>
        </w:rPr>
        <w:t xml:space="preserve"> м, северо-запад </w:t>
      </w:r>
      <w:r w:rsidR="00C04C2D" w:rsidRPr="00C04C2D">
        <w:rPr>
          <w:rFonts w:cs="Times New Roman"/>
          <w:szCs w:val="28"/>
        </w:rPr>
        <w:t>68,0</w:t>
      </w:r>
      <w:r w:rsidRPr="00C04C2D">
        <w:rPr>
          <w:rFonts w:cs="Times New Roman"/>
          <w:szCs w:val="28"/>
        </w:rPr>
        <w:t xml:space="preserve"> м, северо-восток –</w:t>
      </w:r>
      <w:r w:rsidR="00C04C2D" w:rsidRPr="00C04C2D">
        <w:rPr>
          <w:rFonts w:cs="Times New Roman"/>
          <w:szCs w:val="28"/>
        </w:rPr>
        <w:t>57</w:t>
      </w:r>
      <w:r w:rsidRPr="00C04C2D">
        <w:rPr>
          <w:rFonts w:cs="Times New Roman"/>
          <w:szCs w:val="28"/>
        </w:rPr>
        <w:t xml:space="preserve"> м.</w:t>
      </w:r>
    </w:p>
    <w:p w14:paraId="7C978079" w14:textId="43290FD6" w:rsidR="00101E69" w:rsidRPr="00C04C2D" w:rsidRDefault="00101E69" w:rsidP="00101E69">
      <w:pPr>
        <w:ind w:firstLine="567"/>
        <w:rPr>
          <w:rFonts w:cs="Times New Roman"/>
          <w:szCs w:val="28"/>
        </w:rPr>
      </w:pPr>
      <w:r w:rsidRPr="00C04C2D">
        <w:rPr>
          <w:rFonts w:cs="Times New Roman"/>
          <w:szCs w:val="28"/>
        </w:rPr>
        <w:t xml:space="preserve">Основной уклон участка села направлен с </w:t>
      </w:r>
      <w:proofErr w:type="gramStart"/>
      <w:r w:rsidRPr="00C04C2D">
        <w:rPr>
          <w:rFonts w:cs="Times New Roman"/>
          <w:szCs w:val="28"/>
        </w:rPr>
        <w:t>севера  на</w:t>
      </w:r>
      <w:proofErr w:type="gramEnd"/>
      <w:r w:rsidRPr="00C04C2D">
        <w:rPr>
          <w:rFonts w:cs="Times New Roman"/>
          <w:szCs w:val="28"/>
        </w:rPr>
        <w:t xml:space="preserve"> юг с </w:t>
      </w:r>
      <w:r w:rsidR="00C04C2D" w:rsidRPr="00C04C2D">
        <w:rPr>
          <w:rFonts w:cs="Times New Roman"/>
          <w:szCs w:val="28"/>
        </w:rPr>
        <w:t>68</w:t>
      </w:r>
      <w:r w:rsidRPr="00C04C2D">
        <w:rPr>
          <w:rFonts w:cs="Times New Roman"/>
          <w:szCs w:val="28"/>
        </w:rPr>
        <w:t xml:space="preserve"> м над уровнем моря на юге участка на </w:t>
      </w:r>
      <w:r w:rsidR="00C04C2D" w:rsidRPr="00C04C2D">
        <w:rPr>
          <w:rFonts w:cs="Times New Roman"/>
          <w:szCs w:val="28"/>
        </w:rPr>
        <w:t>55</w:t>
      </w:r>
      <w:r w:rsidRPr="00C04C2D">
        <w:rPr>
          <w:rFonts w:cs="Times New Roman"/>
          <w:szCs w:val="28"/>
        </w:rPr>
        <w:t xml:space="preserve"> м.</w:t>
      </w:r>
    </w:p>
    <w:p w14:paraId="5B28AB99" w14:textId="77777777" w:rsidR="00101E69" w:rsidRPr="00C04C2D" w:rsidRDefault="00101E69" w:rsidP="00101E69">
      <w:pPr>
        <w:tabs>
          <w:tab w:val="left" w:pos="1620"/>
        </w:tabs>
        <w:ind w:firstLine="567"/>
        <w:rPr>
          <w:rFonts w:cs="Times New Roman"/>
          <w:szCs w:val="28"/>
        </w:rPr>
      </w:pPr>
      <w:r w:rsidRPr="00C04C2D">
        <w:rPr>
          <w:rFonts w:cs="Times New Roman"/>
          <w:szCs w:val="28"/>
        </w:rPr>
        <w:t xml:space="preserve">Наличие на проектируемой территории отрицательных физико-геологических процессов и явлений, таких как, засоление грунтов и вследствие этого </w:t>
      </w:r>
      <w:proofErr w:type="spellStart"/>
      <w:r w:rsidRPr="00C04C2D">
        <w:rPr>
          <w:rFonts w:cs="Times New Roman"/>
          <w:szCs w:val="28"/>
        </w:rPr>
        <w:t>просадочность</w:t>
      </w:r>
      <w:proofErr w:type="spellEnd"/>
      <w:r w:rsidRPr="00C04C2D">
        <w:rPr>
          <w:rFonts w:cs="Times New Roman"/>
          <w:szCs w:val="28"/>
        </w:rPr>
        <w:t>, набухание грунтов, суффозионно-карстовые процессы, подтопление пониженных участков ливневыми и талыми водами, требует проведения комплекса мероприятий по инженерной подготовке территории, первостепенным из которых является вертикальная планировка территории с упорядочением поверхностного стока.</w:t>
      </w:r>
    </w:p>
    <w:p w14:paraId="424C0059" w14:textId="4198EB7A" w:rsidR="00101E69" w:rsidRPr="00C04C2D" w:rsidRDefault="00C04C2D" w:rsidP="00101E69">
      <w:pPr>
        <w:tabs>
          <w:tab w:val="left" w:pos="1620"/>
        </w:tabs>
        <w:ind w:firstLine="567"/>
        <w:rPr>
          <w:rFonts w:cs="Times New Roman"/>
          <w:szCs w:val="28"/>
        </w:rPr>
      </w:pPr>
      <w:bookmarkStart w:id="117" w:name="_Toc536659462"/>
      <w:bookmarkStart w:id="118" w:name="_Toc116472779"/>
      <w:r w:rsidRPr="00C04C2D">
        <w:rPr>
          <w:rFonts w:cs="Times New Roman"/>
          <w:szCs w:val="28"/>
        </w:rPr>
        <w:t>Нез</w:t>
      </w:r>
      <w:r w:rsidR="00101E69" w:rsidRPr="00C04C2D">
        <w:rPr>
          <w:rFonts w:cs="Times New Roman"/>
          <w:szCs w:val="28"/>
        </w:rPr>
        <w:t xml:space="preserve">начительный перепад местности создаёт </w:t>
      </w:r>
      <w:r w:rsidRPr="00C04C2D">
        <w:rPr>
          <w:rFonts w:cs="Times New Roman"/>
          <w:szCs w:val="28"/>
        </w:rPr>
        <w:t>затрудненные</w:t>
      </w:r>
      <w:r w:rsidR="00101E69" w:rsidRPr="00C04C2D">
        <w:rPr>
          <w:rFonts w:cs="Times New Roman"/>
          <w:szCs w:val="28"/>
        </w:rPr>
        <w:t xml:space="preserve"> условия для организации поверхностного стока.</w:t>
      </w:r>
    </w:p>
    <w:p w14:paraId="78B62228" w14:textId="77777777" w:rsidR="00101E69" w:rsidRPr="00C04C2D" w:rsidRDefault="00101E69" w:rsidP="00101E69">
      <w:pPr>
        <w:tabs>
          <w:tab w:val="left" w:pos="1620"/>
        </w:tabs>
        <w:ind w:firstLine="567"/>
        <w:rPr>
          <w:rFonts w:cs="Times New Roman"/>
          <w:szCs w:val="28"/>
        </w:rPr>
      </w:pPr>
      <w:bookmarkStart w:id="119" w:name="_Hlk195181997"/>
      <w:r w:rsidRPr="00C04C2D">
        <w:rPr>
          <w:rFonts w:cs="Times New Roman"/>
          <w:szCs w:val="28"/>
        </w:rPr>
        <w:t>При решении вертикальной планировки территории как существующей застройки, так и площадок перспективного развития, не преследовались цели коренного изменения рельефа, а лишь исправление отдельных его недостатков с тем, чтобы высотное примыкание территории кварталов к улицам обеспечивало поверхностный водоотвод.</w:t>
      </w:r>
    </w:p>
    <w:bookmarkEnd w:id="119"/>
    <w:p w14:paraId="7E4951D6" w14:textId="77777777" w:rsidR="00101E69" w:rsidRPr="00C04C2D" w:rsidRDefault="00101E69" w:rsidP="00101E69">
      <w:pPr>
        <w:tabs>
          <w:tab w:val="left" w:pos="1620"/>
        </w:tabs>
        <w:ind w:firstLine="567"/>
        <w:rPr>
          <w:rFonts w:cs="Times New Roman"/>
          <w:szCs w:val="28"/>
        </w:rPr>
      </w:pPr>
      <w:r w:rsidRPr="00C04C2D">
        <w:rPr>
          <w:rFonts w:cs="Times New Roman"/>
          <w:szCs w:val="28"/>
        </w:rPr>
        <w:t>На территориях нового строительства производится засыпка понижений, траншей и каналов, срезка одиночных бугров, насыпей, препятствующих отводу поверхностных вод. Затем на территориях кварталов создается рельеф местности, позволяющий эффективно использовать ливневую и дренажную канализации закрытого типа.</w:t>
      </w:r>
    </w:p>
    <w:p w14:paraId="5DD581F1" w14:textId="77777777" w:rsidR="00101E69" w:rsidRPr="00C04C2D" w:rsidRDefault="00101E69" w:rsidP="00101E69">
      <w:pPr>
        <w:tabs>
          <w:tab w:val="left" w:pos="1620"/>
        </w:tabs>
        <w:ind w:firstLine="567"/>
        <w:rPr>
          <w:rFonts w:cs="Times New Roman"/>
          <w:szCs w:val="28"/>
        </w:rPr>
      </w:pPr>
      <w:r w:rsidRPr="00C04C2D">
        <w:rPr>
          <w:rFonts w:cs="Times New Roman"/>
          <w:szCs w:val="28"/>
        </w:rPr>
        <w:t>Внутри участков застройки предусматривается проведение выборочной вертикальной планировки, обеспечивающей отвод поверхностных вод от зданий и сооружений, с проездов, спортивных и других площадок в магистральную ливневую канализацию, прокладываемые вдоль проездов и улиц.</w:t>
      </w:r>
    </w:p>
    <w:p w14:paraId="62E6D67C" w14:textId="77777777" w:rsidR="00101E69" w:rsidRPr="00C04C2D" w:rsidRDefault="00101E69" w:rsidP="00101E69">
      <w:pPr>
        <w:tabs>
          <w:tab w:val="left" w:pos="1620"/>
        </w:tabs>
        <w:ind w:firstLine="567"/>
        <w:rPr>
          <w:rFonts w:cs="Times New Roman"/>
          <w:szCs w:val="28"/>
        </w:rPr>
      </w:pPr>
      <w:r w:rsidRPr="00C04C2D">
        <w:rPr>
          <w:rFonts w:cs="Times New Roman"/>
          <w:szCs w:val="28"/>
        </w:rPr>
        <w:t xml:space="preserve">При внутриквартальной застройке необходимо предусматривать </w:t>
      </w:r>
      <w:proofErr w:type="gramStart"/>
      <w:r w:rsidRPr="00C04C2D">
        <w:rPr>
          <w:rFonts w:cs="Times New Roman"/>
          <w:szCs w:val="28"/>
        </w:rPr>
        <w:t>пристенный  дренаж</w:t>
      </w:r>
      <w:proofErr w:type="gramEnd"/>
      <w:r w:rsidRPr="00C04C2D">
        <w:rPr>
          <w:rFonts w:cs="Times New Roman"/>
          <w:szCs w:val="28"/>
        </w:rPr>
        <w:t xml:space="preserve"> с последующим сбросом вод в дренажную магистраль.</w:t>
      </w:r>
    </w:p>
    <w:p w14:paraId="4CBF4E61" w14:textId="77777777" w:rsidR="00101E69" w:rsidRPr="00C04C2D" w:rsidRDefault="00101E69" w:rsidP="00101E69">
      <w:pPr>
        <w:tabs>
          <w:tab w:val="left" w:pos="1620"/>
        </w:tabs>
        <w:ind w:firstLine="567"/>
        <w:rPr>
          <w:rFonts w:cs="Times New Roman"/>
          <w:szCs w:val="28"/>
        </w:rPr>
      </w:pPr>
      <w:r w:rsidRPr="00C04C2D">
        <w:rPr>
          <w:rFonts w:cs="Times New Roman"/>
          <w:szCs w:val="28"/>
        </w:rPr>
        <w:t>Проезжие части магистралей и улиц запроектированы двухскатные с асфальтовым покрытием, с установкой бордюрного камня по обеим сторонам проезда.</w:t>
      </w:r>
    </w:p>
    <w:p w14:paraId="622EB854" w14:textId="77777777" w:rsidR="00101E69" w:rsidRPr="00C04C2D" w:rsidRDefault="00101E69" w:rsidP="00101E69">
      <w:pPr>
        <w:tabs>
          <w:tab w:val="left" w:pos="1620"/>
        </w:tabs>
        <w:ind w:firstLine="567"/>
        <w:rPr>
          <w:rFonts w:cs="Times New Roman"/>
          <w:szCs w:val="28"/>
        </w:rPr>
      </w:pPr>
      <w:bookmarkStart w:id="120" w:name="_Hlk195182058"/>
      <w:r w:rsidRPr="00C04C2D">
        <w:rPr>
          <w:rFonts w:cs="Times New Roman"/>
          <w:szCs w:val="28"/>
        </w:rPr>
        <w:t>Исходя из условий рельефа, проезжие части дорог на площадках застройки имеют следующие уклоны:</w:t>
      </w:r>
    </w:p>
    <w:p w14:paraId="3562473B" w14:textId="78A6A4B1" w:rsidR="00101E69" w:rsidRPr="00C04C2D" w:rsidRDefault="00101E69" w:rsidP="00745580">
      <w:pPr>
        <w:widowControl/>
        <w:numPr>
          <w:ilvl w:val="0"/>
          <w:numId w:val="32"/>
        </w:numPr>
        <w:tabs>
          <w:tab w:val="left" w:pos="1620"/>
        </w:tabs>
        <w:spacing w:line="276" w:lineRule="auto"/>
        <w:ind w:left="0" w:firstLine="567"/>
        <w:rPr>
          <w:rFonts w:cs="Times New Roman"/>
          <w:szCs w:val="28"/>
        </w:rPr>
      </w:pPr>
      <w:r w:rsidRPr="00C04C2D">
        <w:rPr>
          <w:rFonts w:cs="Times New Roman"/>
          <w:szCs w:val="28"/>
        </w:rPr>
        <w:t xml:space="preserve">максимальный – </w:t>
      </w:r>
      <w:r w:rsidR="00C04C2D" w:rsidRPr="00C04C2D">
        <w:rPr>
          <w:rFonts w:cs="Times New Roman"/>
          <w:szCs w:val="28"/>
        </w:rPr>
        <w:t>18</w:t>
      </w:r>
      <w:r w:rsidRPr="00C04C2D">
        <w:rPr>
          <w:rFonts w:cs="Times New Roman"/>
          <w:szCs w:val="28"/>
        </w:rPr>
        <w:t>,</w:t>
      </w:r>
      <w:r w:rsidR="00C04C2D" w:rsidRPr="00C04C2D">
        <w:rPr>
          <w:rFonts w:cs="Times New Roman"/>
          <w:szCs w:val="28"/>
        </w:rPr>
        <w:t>2</w:t>
      </w:r>
      <w:r w:rsidRPr="00C04C2D">
        <w:rPr>
          <w:rFonts w:cs="Times New Roman"/>
          <w:szCs w:val="28"/>
        </w:rPr>
        <w:t xml:space="preserve"> ‰;</w:t>
      </w:r>
    </w:p>
    <w:p w14:paraId="16537EAC" w14:textId="77777777" w:rsidR="00101E69" w:rsidRPr="00C04C2D" w:rsidRDefault="00101E69" w:rsidP="00745580">
      <w:pPr>
        <w:widowControl/>
        <w:numPr>
          <w:ilvl w:val="0"/>
          <w:numId w:val="32"/>
        </w:numPr>
        <w:tabs>
          <w:tab w:val="left" w:pos="1620"/>
        </w:tabs>
        <w:spacing w:line="276" w:lineRule="auto"/>
        <w:ind w:left="0" w:firstLine="567"/>
        <w:rPr>
          <w:rFonts w:cs="Times New Roman"/>
          <w:szCs w:val="28"/>
        </w:rPr>
      </w:pPr>
      <w:r w:rsidRPr="00C04C2D">
        <w:rPr>
          <w:rFonts w:cs="Times New Roman"/>
          <w:szCs w:val="28"/>
        </w:rPr>
        <w:t>минимальный – 6,7 ‰.</w:t>
      </w:r>
    </w:p>
    <w:bookmarkEnd w:id="120"/>
    <w:p w14:paraId="1C2F56F7" w14:textId="77777777" w:rsidR="00101E69" w:rsidRPr="00C04C2D" w:rsidRDefault="00101E69" w:rsidP="00101E69">
      <w:pPr>
        <w:tabs>
          <w:tab w:val="left" w:pos="1620"/>
        </w:tabs>
        <w:ind w:firstLine="567"/>
        <w:rPr>
          <w:rFonts w:cs="Times New Roman"/>
          <w:szCs w:val="28"/>
        </w:rPr>
      </w:pPr>
      <w:r w:rsidRPr="00C04C2D">
        <w:rPr>
          <w:rFonts w:cs="Times New Roman"/>
          <w:szCs w:val="28"/>
        </w:rPr>
        <w:t>Существующие проезды, выполненные без поперечного уклона, реконструируются.</w:t>
      </w:r>
    </w:p>
    <w:p w14:paraId="5F280A56" w14:textId="77777777" w:rsidR="00101E69" w:rsidRPr="00C04C2D" w:rsidRDefault="00101E69" w:rsidP="00101E69">
      <w:pPr>
        <w:tabs>
          <w:tab w:val="left" w:pos="1620"/>
        </w:tabs>
        <w:ind w:firstLine="567"/>
        <w:rPr>
          <w:rFonts w:cs="Times New Roman"/>
          <w:szCs w:val="28"/>
        </w:rPr>
      </w:pPr>
      <w:r w:rsidRPr="00C04C2D">
        <w:rPr>
          <w:rFonts w:cs="Times New Roman"/>
          <w:szCs w:val="28"/>
        </w:rPr>
        <w:t xml:space="preserve">Сброс поверхностных вод с проезжей части осуществляется через </w:t>
      </w:r>
      <w:bookmarkStart w:id="121" w:name="_Hlk201829212"/>
      <w:r w:rsidRPr="00C04C2D">
        <w:rPr>
          <w:rFonts w:cs="Times New Roman"/>
          <w:szCs w:val="28"/>
        </w:rPr>
        <w:t xml:space="preserve">разрыв </w:t>
      </w:r>
      <w:r w:rsidRPr="00C04C2D">
        <w:rPr>
          <w:rFonts w:cs="Times New Roman"/>
          <w:szCs w:val="28"/>
        </w:rPr>
        <w:lastRenderedPageBreak/>
        <w:t>бордюрного камня</w:t>
      </w:r>
      <w:bookmarkEnd w:id="121"/>
      <w:r w:rsidRPr="00C04C2D">
        <w:rPr>
          <w:rFonts w:cs="Times New Roman"/>
          <w:szCs w:val="28"/>
        </w:rPr>
        <w:t xml:space="preserve">. </w:t>
      </w:r>
    </w:p>
    <w:p w14:paraId="1E215F75" w14:textId="77777777" w:rsidR="00101E69" w:rsidRPr="00C04C2D" w:rsidRDefault="00101E69" w:rsidP="00101E69">
      <w:pPr>
        <w:tabs>
          <w:tab w:val="left" w:pos="1620"/>
        </w:tabs>
        <w:ind w:firstLine="567"/>
        <w:rPr>
          <w:rFonts w:cs="Times New Roman"/>
          <w:szCs w:val="28"/>
        </w:rPr>
      </w:pPr>
      <w:r w:rsidRPr="00C04C2D">
        <w:rPr>
          <w:rFonts w:cs="Times New Roman"/>
          <w:szCs w:val="28"/>
        </w:rPr>
        <w:t xml:space="preserve">Высотное решение проектируемой территории представлено отметками и уклонами по осям основных улиц и магистралей. </w:t>
      </w:r>
    </w:p>
    <w:p w14:paraId="0157D9A9" w14:textId="77777777" w:rsidR="00101E69" w:rsidRPr="00C04C2D" w:rsidRDefault="00101E69" w:rsidP="00101E69">
      <w:pPr>
        <w:tabs>
          <w:tab w:val="left" w:pos="1620"/>
        </w:tabs>
        <w:ind w:firstLine="567"/>
        <w:rPr>
          <w:rFonts w:cs="Times New Roman"/>
          <w:szCs w:val="28"/>
        </w:rPr>
      </w:pPr>
      <w:r w:rsidRPr="00C04C2D">
        <w:rPr>
          <w:rFonts w:cs="Times New Roman"/>
          <w:szCs w:val="28"/>
        </w:rPr>
        <w:t>Принятые решения схематичны и требуют уточнения и дополнения на топооснове более крупного масштаба.</w:t>
      </w:r>
    </w:p>
    <w:p w14:paraId="2245C6D1" w14:textId="77777777" w:rsidR="00101E69" w:rsidRPr="00C04C2D" w:rsidRDefault="00101E69" w:rsidP="00101E69">
      <w:pPr>
        <w:tabs>
          <w:tab w:val="left" w:pos="1620"/>
        </w:tabs>
        <w:ind w:firstLine="567"/>
        <w:rPr>
          <w:rFonts w:cs="Times New Roman"/>
          <w:szCs w:val="28"/>
        </w:rPr>
      </w:pPr>
    </w:p>
    <w:p w14:paraId="69E91006" w14:textId="77777777" w:rsidR="00101E69" w:rsidRPr="00C04C2D" w:rsidRDefault="00101E69" w:rsidP="00514057">
      <w:pPr>
        <w:pStyle w:val="23"/>
      </w:pPr>
      <w:bookmarkStart w:id="122" w:name="_Toc204684744"/>
      <w:bookmarkStart w:id="123" w:name="_Toc217376515"/>
      <w:bookmarkStart w:id="124" w:name="_Toc236951379"/>
      <w:r w:rsidRPr="00C04C2D">
        <w:t>8.2. Организация поверхностного стока</w:t>
      </w:r>
      <w:bookmarkEnd w:id="117"/>
      <w:bookmarkEnd w:id="118"/>
      <w:bookmarkEnd w:id="122"/>
      <w:bookmarkEnd w:id="123"/>
      <w:bookmarkEnd w:id="124"/>
    </w:p>
    <w:p w14:paraId="2D18A231" w14:textId="77777777" w:rsidR="00101E69" w:rsidRPr="00C04C2D" w:rsidRDefault="00101E69" w:rsidP="00101E69">
      <w:pPr>
        <w:ind w:firstLine="567"/>
        <w:rPr>
          <w:rFonts w:cs="Times New Roman"/>
          <w:smallCaps/>
          <w:szCs w:val="28"/>
        </w:rPr>
      </w:pPr>
      <w:r w:rsidRPr="00C04C2D">
        <w:rPr>
          <w:rFonts w:cs="Times New Roman"/>
          <w:szCs w:val="28"/>
        </w:rPr>
        <w:t xml:space="preserve">Ливневая канализация для организованного сбора и отвода атмосферных вод с </w:t>
      </w:r>
      <w:proofErr w:type="gramStart"/>
      <w:r w:rsidRPr="00C04C2D">
        <w:rPr>
          <w:rFonts w:cs="Times New Roman"/>
          <w:szCs w:val="28"/>
        </w:rPr>
        <w:t>территории  села</w:t>
      </w:r>
      <w:proofErr w:type="gramEnd"/>
      <w:r w:rsidRPr="00C04C2D">
        <w:rPr>
          <w:rFonts w:cs="Times New Roman"/>
          <w:szCs w:val="28"/>
        </w:rPr>
        <w:t xml:space="preserve"> в настоящее время отсутствует.</w:t>
      </w:r>
    </w:p>
    <w:p w14:paraId="2512F217" w14:textId="77777777" w:rsidR="00101E69" w:rsidRPr="00C04C2D" w:rsidRDefault="00101E69" w:rsidP="00101E69">
      <w:pPr>
        <w:ind w:firstLine="567"/>
        <w:rPr>
          <w:rFonts w:cs="Times New Roman"/>
          <w:smallCaps/>
          <w:szCs w:val="28"/>
        </w:rPr>
      </w:pPr>
      <w:r w:rsidRPr="00C04C2D">
        <w:rPr>
          <w:rFonts w:cs="Times New Roman"/>
          <w:szCs w:val="28"/>
        </w:rPr>
        <w:t xml:space="preserve">Во время выпадения ливневых дождей и интенсивного таяния снега поверхностные воды заливают проезжую часть улиц, препятствуя движению транспорта и пешеходов. </w:t>
      </w:r>
    </w:p>
    <w:p w14:paraId="62DE3059" w14:textId="77777777" w:rsidR="00101E69" w:rsidRPr="00C04C2D" w:rsidRDefault="00101E69" w:rsidP="00101E69">
      <w:pPr>
        <w:ind w:firstLine="567"/>
        <w:rPr>
          <w:rFonts w:cs="Times New Roman"/>
          <w:smallCaps/>
          <w:szCs w:val="28"/>
        </w:rPr>
      </w:pPr>
      <w:r w:rsidRPr="00C04C2D">
        <w:rPr>
          <w:rFonts w:cs="Times New Roman"/>
          <w:szCs w:val="28"/>
        </w:rPr>
        <w:t>В этой связи данным проектом на территории села предлагается осуществить организованный отвод и очистку поверхностного стока.</w:t>
      </w:r>
    </w:p>
    <w:p w14:paraId="00F1B7ED" w14:textId="77777777" w:rsidR="00101E69" w:rsidRPr="00C04C2D" w:rsidRDefault="00101E69" w:rsidP="00101E69">
      <w:pPr>
        <w:ind w:firstLine="567"/>
        <w:rPr>
          <w:rFonts w:cs="Times New Roman"/>
          <w:smallCaps/>
          <w:szCs w:val="28"/>
        </w:rPr>
      </w:pPr>
      <w:r w:rsidRPr="00C04C2D">
        <w:rPr>
          <w:rFonts w:cs="Times New Roman"/>
          <w:szCs w:val="28"/>
        </w:rPr>
        <w:t>Для быстрого и полного удаления ливневых и талых вод с территории существующей и перспективной застройки города данным проектом предусматривается строительство смешанной ливневой канализации (открытой и закрытой) с последующей очисткой.</w:t>
      </w:r>
    </w:p>
    <w:p w14:paraId="5429C0A9" w14:textId="77777777" w:rsidR="00101E69" w:rsidRPr="00C04C2D" w:rsidRDefault="00101E69" w:rsidP="00101E69">
      <w:pPr>
        <w:ind w:firstLine="567"/>
        <w:rPr>
          <w:rFonts w:cs="Times New Roman"/>
          <w:smallCaps/>
          <w:szCs w:val="28"/>
        </w:rPr>
      </w:pPr>
      <w:r w:rsidRPr="00C04C2D">
        <w:rPr>
          <w:rFonts w:cs="Times New Roman"/>
          <w:szCs w:val="28"/>
        </w:rPr>
        <w:t>Открытая система водоотвода осуществляется с помощью вертикальной планировки территории, обеспечивающей сток создаваемыми поперечными и продольными уклонами в арычную сеть.</w:t>
      </w:r>
    </w:p>
    <w:p w14:paraId="60D0EAC3" w14:textId="77777777" w:rsidR="00101E69" w:rsidRPr="00C04C2D" w:rsidRDefault="00101E69" w:rsidP="00101E69">
      <w:pPr>
        <w:ind w:firstLine="567"/>
        <w:rPr>
          <w:rFonts w:cs="Times New Roman"/>
          <w:smallCaps/>
          <w:szCs w:val="28"/>
        </w:rPr>
      </w:pPr>
      <w:r w:rsidRPr="00C04C2D">
        <w:rPr>
          <w:rFonts w:cs="Times New Roman"/>
          <w:szCs w:val="28"/>
        </w:rPr>
        <w:t xml:space="preserve">Собранный открытой водоотводящей системой поверхностный сток через дождеприемные колодцы поступает в самотечные закрытые ливневые </w:t>
      </w:r>
      <w:proofErr w:type="gramStart"/>
      <w:r w:rsidRPr="00C04C2D">
        <w:rPr>
          <w:rFonts w:cs="Times New Roman"/>
          <w:szCs w:val="28"/>
        </w:rPr>
        <w:t>коллекторы,  собирается</w:t>
      </w:r>
      <w:proofErr w:type="gramEnd"/>
      <w:r w:rsidRPr="00C04C2D">
        <w:rPr>
          <w:rFonts w:cs="Times New Roman"/>
          <w:szCs w:val="28"/>
        </w:rPr>
        <w:t xml:space="preserve"> в головную насосную </w:t>
      </w:r>
      <w:proofErr w:type="gramStart"/>
      <w:r w:rsidRPr="00C04C2D">
        <w:rPr>
          <w:rFonts w:cs="Times New Roman"/>
          <w:szCs w:val="28"/>
        </w:rPr>
        <w:t>станцию ,</w:t>
      </w:r>
      <w:proofErr w:type="gramEnd"/>
      <w:r w:rsidRPr="00C04C2D">
        <w:rPr>
          <w:rFonts w:cs="Times New Roman"/>
          <w:szCs w:val="28"/>
        </w:rPr>
        <w:t xml:space="preserve"> проходят очищение и напорным коллектором сбрасывается на </w:t>
      </w:r>
      <w:bookmarkStart w:id="125" w:name="_Hlk195182229"/>
      <w:r w:rsidRPr="00C04C2D">
        <w:rPr>
          <w:rFonts w:cs="Times New Roman"/>
          <w:szCs w:val="28"/>
        </w:rPr>
        <w:t>территорию парка для полива</w:t>
      </w:r>
      <w:bookmarkEnd w:id="125"/>
      <w:r w:rsidRPr="00C04C2D">
        <w:rPr>
          <w:rFonts w:cs="Times New Roman"/>
          <w:szCs w:val="28"/>
        </w:rPr>
        <w:t xml:space="preserve">, расположенные в </w:t>
      </w:r>
      <w:proofErr w:type="gramStart"/>
      <w:r w:rsidRPr="00C04C2D">
        <w:rPr>
          <w:rFonts w:cs="Times New Roman"/>
          <w:szCs w:val="28"/>
        </w:rPr>
        <w:t>центральной  части</w:t>
      </w:r>
      <w:proofErr w:type="gramEnd"/>
      <w:r w:rsidRPr="00C04C2D">
        <w:rPr>
          <w:rFonts w:cs="Times New Roman"/>
          <w:szCs w:val="28"/>
        </w:rPr>
        <w:t xml:space="preserve"> села. </w:t>
      </w:r>
    </w:p>
    <w:p w14:paraId="49CB1833" w14:textId="05E70671" w:rsidR="00101E69" w:rsidRPr="00C04C2D" w:rsidRDefault="00101E69" w:rsidP="00101E69">
      <w:pPr>
        <w:tabs>
          <w:tab w:val="left" w:pos="1620"/>
        </w:tabs>
        <w:ind w:firstLine="567"/>
        <w:rPr>
          <w:rFonts w:cs="Times New Roman"/>
          <w:szCs w:val="28"/>
        </w:rPr>
      </w:pPr>
      <w:r w:rsidRPr="00C04C2D">
        <w:rPr>
          <w:rFonts w:cs="Times New Roman"/>
          <w:szCs w:val="28"/>
        </w:rPr>
        <w:t xml:space="preserve">Закрытые коллекторы ливневой канализации прокладываются вдоль проезжей части улиц. Магистральные самотечные коллекторы ливневой канализации приняты из безнапорных железобетонных труб с битумной обмазкой диаметром от 200 до 400мм. Уклоны, в зависимости от диаметра и скорости, намечаются от 0,003 до 0,005. Минимальная глубина заложения зависит от глубины промерзания и в условиях </w:t>
      </w:r>
      <w:proofErr w:type="spellStart"/>
      <w:r w:rsidRPr="00C04C2D">
        <w:rPr>
          <w:rFonts w:cs="Times New Roman"/>
          <w:szCs w:val="28"/>
        </w:rPr>
        <w:t>с.</w:t>
      </w:r>
      <w:r w:rsidR="00C04C2D" w:rsidRPr="00C04C2D">
        <w:rPr>
          <w:rFonts w:cs="Times New Roman"/>
          <w:szCs w:val="28"/>
        </w:rPr>
        <w:t>Песчаное</w:t>
      </w:r>
      <w:proofErr w:type="spellEnd"/>
      <w:r w:rsidRPr="00C04C2D">
        <w:rPr>
          <w:rFonts w:cs="Times New Roman"/>
          <w:szCs w:val="28"/>
        </w:rPr>
        <w:t xml:space="preserve"> составляет 1,5 м. Для контроля за состоянием коллекторов и обеспечения очистки их в процессе эксплуатации сеть ливневой канализации оборудуется смотровыми колодцами.</w:t>
      </w:r>
    </w:p>
    <w:p w14:paraId="0F6C42CF" w14:textId="77777777" w:rsidR="00101E69" w:rsidRPr="00C04C2D" w:rsidRDefault="00101E69" w:rsidP="00101E69">
      <w:pPr>
        <w:tabs>
          <w:tab w:val="left" w:pos="1620"/>
        </w:tabs>
        <w:ind w:firstLine="567"/>
        <w:rPr>
          <w:rFonts w:cs="Times New Roman"/>
          <w:szCs w:val="28"/>
        </w:rPr>
      </w:pPr>
      <w:r w:rsidRPr="00C04C2D">
        <w:rPr>
          <w:rFonts w:cs="Times New Roman"/>
          <w:szCs w:val="28"/>
        </w:rPr>
        <w:t xml:space="preserve">На участках территории села, где проектом предусмотрено устройство дренажа, ливневые коллекторы прокладываются в одной траншее с дренажными (совмещенные </w:t>
      </w:r>
      <w:proofErr w:type="spellStart"/>
      <w:r w:rsidRPr="00C04C2D">
        <w:rPr>
          <w:rFonts w:cs="Times New Roman"/>
          <w:szCs w:val="28"/>
        </w:rPr>
        <w:t>ливнево</w:t>
      </w:r>
      <w:proofErr w:type="spellEnd"/>
      <w:r w:rsidRPr="00C04C2D">
        <w:rPr>
          <w:rFonts w:cs="Times New Roman"/>
          <w:szCs w:val="28"/>
        </w:rPr>
        <w:t>-дренажные коллекторы) на разных уровнях.</w:t>
      </w:r>
    </w:p>
    <w:p w14:paraId="474BB05A" w14:textId="77777777" w:rsidR="00101E69" w:rsidRPr="00C04C2D" w:rsidRDefault="00101E69" w:rsidP="00101E69">
      <w:pPr>
        <w:tabs>
          <w:tab w:val="left" w:pos="1620"/>
        </w:tabs>
        <w:ind w:firstLine="567"/>
        <w:rPr>
          <w:rFonts w:cs="Times New Roman"/>
          <w:szCs w:val="28"/>
        </w:rPr>
      </w:pPr>
      <w:r w:rsidRPr="00C04C2D">
        <w:rPr>
          <w:rFonts w:cs="Times New Roman"/>
          <w:szCs w:val="28"/>
        </w:rPr>
        <w:t>Напорные ливневые коллекторы приняты из напорных полиэтиленовых труб марки ПНД ориентировочным диаметром 300-400 мм глубиной заложения 2,6 м.</w:t>
      </w:r>
    </w:p>
    <w:p w14:paraId="3DB94C87" w14:textId="77777777" w:rsidR="00101E69" w:rsidRPr="00C04C2D" w:rsidRDefault="00101E69" w:rsidP="00101E69">
      <w:pPr>
        <w:tabs>
          <w:tab w:val="left" w:pos="1620"/>
        </w:tabs>
        <w:ind w:firstLine="567"/>
        <w:rPr>
          <w:rFonts w:cs="Times New Roman"/>
          <w:szCs w:val="28"/>
        </w:rPr>
      </w:pPr>
      <w:r w:rsidRPr="00C04C2D">
        <w:rPr>
          <w:rFonts w:cs="Times New Roman"/>
          <w:szCs w:val="28"/>
        </w:rPr>
        <w:t xml:space="preserve">На последующей стадии проектирования для перекачки дренажных и </w:t>
      </w:r>
      <w:r w:rsidRPr="00C04C2D">
        <w:rPr>
          <w:rFonts w:cs="Times New Roman"/>
          <w:szCs w:val="28"/>
        </w:rPr>
        <w:lastRenderedPageBreak/>
        <w:t>ливневых вод рекомендуется принять экономические «</w:t>
      </w:r>
      <w:proofErr w:type="spellStart"/>
      <w:r w:rsidRPr="00C04C2D">
        <w:rPr>
          <w:rFonts w:cs="Times New Roman"/>
          <w:szCs w:val="28"/>
        </w:rPr>
        <w:t>накосные</w:t>
      </w:r>
      <w:proofErr w:type="spellEnd"/>
      <w:r w:rsidRPr="00C04C2D">
        <w:rPr>
          <w:rFonts w:cs="Times New Roman"/>
          <w:szCs w:val="28"/>
        </w:rPr>
        <w:t xml:space="preserve"> модули» нескольких типоразмеров с полным комплектом (насосы, электрооборудование, автоматика и т.п.). </w:t>
      </w:r>
    </w:p>
    <w:p w14:paraId="08B9BD19" w14:textId="77777777" w:rsidR="00101E69" w:rsidRPr="00C04C2D" w:rsidRDefault="00101E69" w:rsidP="00101E69">
      <w:pPr>
        <w:ind w:firstLine="567"/>
        <w:rPr>
          <w:rFonts w:eastAsia="Times New Roman" w:cs="Times New Roman"/>
          <w:szCs w:val="28"/>
        </w:rPr>
      </w:pPr>
      <w:r w:rsidRPr="00C04C2D">
        <w:rPr>
          <w:rFonts w:cs="Times New Roman"/>
          <w:szCs w:val="28"/>
        </w:rPr>
        <w:t>Таблица принятых проектных решений в сравнении с</w:t>
      </w:r>
      <w:r w:rsidRPr="00C04C2D">
        <w:rPr>
          <w:rFonts w:cs="Times New Roman"/>
          <w:spacing w:val="-15"/>
          <w:szCs w:val="28"/>
        </w:rPr>
        <w:t xml:space="preserve"> </w:t>
      </w:r>
      <w:r w:rsidRPr="00C04C2D">
        <w:rPr>
          <w:rFonts w:cs="Times New Roman"/>
          <w:szCs w:val="28"/>
        </w:rPr>
        <w:t>нормативным</w:t>
      </w:r>
      <w:r w:rsidRPr="00C04C2D">
        <w:rPr>
          <w:rFonts w:eastAsia="Times New Roman" w:cs="Times New Roman"/>
          <w:szCs w:val="28"/>
        </w:rPr>
        <w:t>.</w:t>
      </w:r>
    </w:p>
    <w:p w14:paraId="58982AB1" w14:textId="77777777" w:rsidR="00101E69" w:rsidRPr="00C04C2D" w:rsidRDefault="00101E69" w:rsidP="00101E69">
      <w:pPr>
        <w:ind w:firstLine="567"/>
        <w:rPr>
          <w:rFonts w:eastAsia="Times New Roman" w:cs="Times New Roman"/>
          <w:szCs w:val="28"/>
        </w:rPr>
      </w:pPr>
    </w:p>
    <w:p w14:paraId="60AAB47F" w14:textId="77777777" w:rsidR="00101E69" w:rsidRPr="00C04C2D" w:rsidRDefault="00101E69" w:rsidP="00C04C2D">
      <w:pPr>
        <w:jc w:val="right"/>
        <w:rPr>
          <w:rFonts w:eastAsia="Times New Roman" w:cs="Times New Roman"/>
          <w:szCs w:val="28"/>
        </w:rPr>
      </w:pPr>
      <w:r w:rsidRPr="00C04C2D">
        <w:rPr>
          <w:rFonts w:eastAsia="Times New Roman" w:cs="Times New Roman"/>
          <w:szCs w:val="28"/>
        </w:rPr>
        <w:t>Таблица 7.2.1.</w:t>
      </w:r>
    </w:p>
    <w:p w14:paraId="0FDB5112" w14:textId="77777777" w:rsidR="00101E69" w:rsidRPr="00C04C2D" w:rsidRDefault="00101E69" w:rsidP="00C04C2D">
      <w:pPr>
        <w:tabs>
          <w:tab w:val="left" w:pos="1620"/>
        </w:tabs>
        <w:rPr>
          <w:rFonts w:cs="Times New Roman"/>
          <w:szCs w:val="28"/>
        </w:rPr>
      </w:pPr>
    </w:p>
    <w:tbl>
      <w:tblPr>
        <w:tblW w:w="88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4"/>
        <w:gridCol w:w="1736"/>
        <w:gridCol w:w="2286"/>
        <w:gridCol w:w="2907"/>
        <w:gridCol w:w="1624"/>
      </w:tblGrid>
      <w:tr w:rsidR="00101E69" w:rsidRPr="00C04C2D" w14:paraId="1F4564B9" w14:textId="77777777" w:rsidTr="00514057">
        <w:tc>
          <w:tcPr>
            <w:tcW w:w="675" w:type="dxa"/>
            <w:vAlign w:val="center"/>
          </w:tcPr>
          <w:p w14:paraId="6BC1C659" w14:textId="77777777" w:rsidR="00101E69" w:rsidRPr="00C04C2D" w:rsidRDefault="00101E69" w:rsidP="00514057">
            <w:pPr>
              <w:pStyle w:val="a4"/>
            </w:pPr>
            <w:r w:rsidRPr="00C04C2D">
              <w:t>№</w:t>
            </w:r>
          </w:p>
        </w:tc>
        <w:tc>
          <w:tcPr>
            <w:tcW w:w="1886" w:type="dxa"/>
            <w:vAlign w:val="center"/>
          </w:tcPr>
          <w:p w14:paraId="03E347FC" w14:textId="77777777" w:rsidR="00101E69" w:rsidRPr="00C04C2D" w:rsidRDefault="00101E69" w:rsidP="00514057">
            <w:pPr>
              <w:pStyle w:val="a4"/>
            </w:pPr>
            <w:r w:rsidRPr="00C04C2D">
              <w:t>Элемент / решение</w:t>
            </w:r>
          </w:p>
        </w:tc>
        <w:tc>
          <w:tcPr>
            <w:tcW w:w="1990" w:type="dxa"/>
            <w:vAlign w:val="center"/>
          </w:tcPr>
          <w:p w14:paraId="414D4791" w14:textId="77777777" w:rsidR="00101E69" w:rsidRPr="00C04C2D" w:rsidRDefault="00101E69" w:rsidP="00514057">
            <w:pPr>
              <w:pStyle w:val="a4"/>
            </w:pPr>
            <w:r w:rsidRPr="00C04C2D">
              <w:t>Принято в проекте</w:t>
            </w:r>
          </w:p>
        </w:tc>
        <w:tc>
          <w:tcPr>
            <w:tcW w:w="2523" w:type="dxa"/>
            <w:vAlign w:val="center"/>
          </w:tcPr>
          <w:p w14:paraId="4CBF6848" w14:textId="77777777" w:rsidR="00101E69" w:rsidRPr="00C04C2D" w:rsidRDefault="00101E69" w:rsidP="00514057">
            <w:pPr>
              <w:pStyle w:val="a4"/>
            </w:pPr>
            <w:r w:rsidRPr="00C04C2D">
              <w:t>Нормативное требование</w:t>
            </w:r>
          </w:p>
        </w:tc>
        <w:tc>
          <w:tcPr>
            <w:tcW w:w="1800" w:type="dxa"/>
            <w:vAlign w:val="center"/>
          </w:tcPr>
          <w:p w14:paraId="66106D7E" w14:textId="77777777" w:rsidR="00101E69" w:rsidRPr="00C04C2D" w:rsidRDefault="00101E69" w:rsidP="00514057">
            <w:pPr>
              <w:pStyle w:val="a4"/>
            </w:pPr>
            <w:r w:rsidRPr="00C04C2D">
              <w:t>Источник нормативов</w:t>
            </w:r>
          </w:p>
        </w:tc>
      </w:tr>
      <w:tr w:rsidR="00101E69" w:rsidRPr="00C04C2D" w14:paraId="62CEB641" w14:textId="77777777" w:rsidTr="00514057">
        <w:tc>
          <w:tcPr>
            <w:tcW w:w="675" w:type="dxa"/>
            <w:vAlign w:val="center"/>
          </w:tcPr>
          <w:p w14:paraId="4435E0E7" w14:textId="77777777" w:rsidR="00101E69" w:rsidRPr="00C04C2D" w:rsidRDefault="00101E69" w:rsidP="00514057">
            <w:pPr>
              <w:pStyle w:val="a4"/>
            </w:pPr>
            <w:r w:rsidRPr="00C04C2D">
              <w:t>1</w:t>
            </w:r>
          </w:p>
        </w:tc>
        <w:tc>
          <w:tcPr>
            <w:tcW w:w="1886" w:type="dxa"/>
            <w:vAlign w:val="center"/>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6"/>
            </w:tblGrid>
            <w:tr w:rsidR="00101E69" w:rsidRPr="00C04C2D" w14:paraId="7B20E642" w14:textId="77777777" w:rsidTr="0097676C">
              <w:trPr>
                <w:tblCellSpacing w:w="15" w:type="dxa"/>
              </w:trPr>
              <w:tc>
                <w:tcPr>
                  <w:tcW w:w="0" w:type="auto"/>
                  <w:vAlign w:val="center"/>
                  <w:hideMark/>
                </w:tcPr>
                <w:p w14:paraId="6201D3A2" w14:textId="77777777" w:rsidR="00101E69" w:rsidRPr="00C04C2D" w:rsidRDefault="00101E69" w:rsidP="00514057">
                  <w:pPr>
                    <w:pStyle w:val="a4"/>
                  </w:pPr>
                </w:p>
              </w:tc>
            </w:tr>
          </w:tbl>
          <w:p w14:paraId="382E6E35" w14:textId="77777777" w:rsidR="00101E69" w:rsidRPr="00C04C2D" w:rsidRDefault="00101E69" w:rsidP="00514057">
            <w:pPr>
              <w:pStyle w:val="a4"/>
              <w:rPr>
                <w:vanish/>
              </w:rPr>
            </w:pPr>
          </w:p>
          <w:p w14:paraId="6846C763" w14:textId="77777777" w:rsidR="00101E69" w:rsidRPr="00C04C2D" w:rsidRDefault="00101E69" w:rsidP="00514057">
            <w:pPr>
              <w:pStyle w:val="a4"/>
            </w:pPr>
            <w:r w:rsidRPr="00C04C2D">
              <w:t>Продольный уклон проезжих частей</w:t>
            </w:r>
          </w:p>
        </w:tc>
        <w:tc>
          <w:tcPr>
            <w:tcW w:w="1990" w:type="dxa"/>
            <w:vAlign w:val="center"/>
          </w:tcPr>
          <w:p w14:paraId="7E5BFC86" w14:textId="6280B041" w:rsidR="00101E69" w:rsidRPr="00C04C2D" w:rsidRDefault="00101E69" w:rsidP="00514057">
            <w:pPr>
              <w:pStyle w:val="a4"/>
            </w:pPr>
            <w:r w:rsidRPr="00C04C2D">
              <w:t xml:space="preserve">от </w:t>
            </w:r>
            <w:r w:rsidR="00C04C2D" w:rsidRPr="00C04C2D">
              <w:t>5</w:t>
            </w:r>
            <w:r w:rsidRPr="00C04C2D">
              <w:t xml:space="preserve"> до </w:t>
            </w:r>
            <w:r w:rsidR="00C04C2D" w:rsidRPr="00C04C2D">
              <w:t>18</w:t>
            </w:r>
            <w:r w:rsidRPr="00C04C2D">
              <w:t>,</w:t>
            </w:r>
            <w:r w:rsidR="00C04C2D" w:rsidRPr="00C04C2D">
              <w:t>2</w:t>
            </w:r>
            <w:r w:rsidRPr="00C04C2D">
              <w:t xml:space="preserve"> ‰</w:t>
            </w:r>
          </w:p>
        </w:tc>
        <w:tc>
          <w:tcPr>
            <w:tcW w:w="2523" w:type="dxa"/>
            <w:vAlign w:val="center"/>
          </w:tcPr>
          <w:p w14:paraId="501576CA" w14:textId="77777777" w:rsidR="007B2C1E" w:rsidRPr="007B2C1E" w:rsidRDefault="007B2C1E" w:rsidP="00514057">
            <w:pPr>
              <w:pStyle w:val="a4"/>
            </w:pPr>
            <w:r w:rsidRPr="007B2C1E">
              <w:t>от 5,0 до 90,0 ‰</w:t>
            </w:r>
          </w:p>
          <w:p w14:paraId="023C122E" w14:textId="627AF341" w:rsidR="00101E69" w:rsidRPr="00C04C2D" w:rsidRDefault="007B2C1E" w:rsidP="00514057">
            <w:pPr>
              <w:pStyle w:val="a4"/>
            </w:pPr>
            <w:r w:rsidRPr="007B2C1E">
              <w:t>Не менее 3,0‰ при покрытии с твёрдым основанием</w:t>
            </w:r>
          </w:p>
        </w:tc>
        <w:tc>
          <w:tcPr>
            <w:tcW w:w="1800" w:type="dxa"/>
            <w:vAlign w:val="center"/>
          </w:tcPr>
          <w:p w14:paraId="55922628" w14:textId="77777777" w:rsidR="00101E69" w:rsidRPr="00C04C2D" w:rsidRDefault="00101E69" w:rsidP="00514057">
            <w:pPr>
              <w:pStyle w:val="a4"/>
            </w:pPr>
            <w:r w:rsidRPr="00C04C2D">
              <w:t>СН РК 4.01-03-2011, п.5.3.5</w:t>
            </w:r>
          </w:p>
        </w:tc>
      </w:tr>
      <w:tr w:rsidR="00101E69" w:rsidRPr="00C04C2D" w14:paraId="1C5AD48C" w14:textId="77777777" w:rsidTr="00514057">
        <w:tc>
          <w:tcPr>
            <w:tcW w:w="675" w:type="dxa"/>
            <w:vAlign w:val="center"/>
          </w:tcPr>
          <w:p w14:paraId="2F32D7C5" w14:textId="77777777" w:rsidR="00101E69" w:rsidRPr="00C04C2D" w:rsidRDefault="00101E69" w:rsidP="00514057">
            <w:pPr>
              <w:pStyle w:val="a4"/>
            </w:pPr>
            <w:r w:rsidRPr="00C04C2D">
              <w:t>2</w:t>
            </w:r>
          </w:p>
        </w:tc>
        <w:tc>
          <w:tcPr>
            <w:tcW w:w="1886" w:type="dxa"/>
            <w:vAlign w:val="center"/>
          </w:tcPr>
          <w:p w14:paraId="4C8C7995" w14:textId="77777777" w:rsidR="00101E69" w:rsidRPr="00C04C2D" w:rsidRDefault="00101E69" w:rsidP="00514057">
            <w:pPr>
              <w:pStyle w:val="a4"/>
            </w:pPr>
            <w:r w:rsidRPr="00C04C2D">
              <w:t>Смешанная (открытая + закрытая) система</w:t>
            </w:r>
          </w:p>
        </w:tc>
        <w:tc>
          <w:tcPr>
            <w:tcW w:w="1990" w:type="dxa"/>
            <w:vAlign w:val="center"/>
          </w:tcPr>
          <w:p w14:paraId="44211AE0" w14:textId="77777777" w:rsidR="00101E69" w:rsidRPr="00C04C2D" w:rsidRDefault="00101E69" w:rsidP="00514057">
            <w:pPr>
              <w:pStyle w:val="a4"/>
            </w:pPr>
            <w:r w:rsidRPr="00C04C2D">
              <w:t>Вертикальная планировка + арыки + дождеприемники + коллекторы</w:t>
            </w:r>
          </w:p>
        </w:tc>
        <w:tc>
          <w:tcPr>
            <w:tcW w:w="2523" w:type="dxa"/>
            <w:vAlign w:val="center"/>
          </w:tcPr>
          <w:p w14:paraId="4510E3BC" w14:textId="77777777" w:rsidR="00101E69" w:rsidRPr="00C04C2D" w:rsidRDefault="00101E69" w:rsidP="00514057">
            <w:pPr>
              <w:pStyle w:val="a4"/>
            </w:pPr>
            <w:r w:rsidRPr="00C04C2D">
              <w:t>Допускается при сельской/разреженной застройке, при условии очистки и отвода без подтопления</w:t>
            </w:r>
          </w:p>
        </w:tc>
        <w:tc>
          <w:tcPr>
            <w:tcW w:w="1800" w:type="dxa"/>
            <w:vAlign w:val="center"/>
          </w:tcPr>
          <w:p w14:paraId="33FD6D67" w14:textId="77777777" w:rsidR="00101E69" w:rsidRPr="00C04C2D" w:rsidRDefault="00101E69" w:rsidP="00514057">
            <w:pPr>
              <w:pStyle w:val="a4"/>
            </w:pPr>
            <w:r w:rsidRPr="00C04C2D">
              <w:t>СП РК 3.01-01-2008, п.6.58</w:t>
            </w:r>
          </w:p>
        </w:tc>
      </w:tr>
      <w:tr w:rsidR="00101E69" w:rsidRPr="00C04C2D" w14:paraId="5F43CE50" w14:textId="77777777" w:rsidTr="00514057">
        <w:tc>
          <w:tcPr>
            <w:tcW w:w="675" w:type="dxa"/>
            <w:vAlign w:val="center"/>
          </w:tcPr>
          <w:p w14:paraId="6398C750" w14:textId="77777777" w:rsidR="00101E69" w:rsidRPr="00C04C2D" w:rsidRDefault="00101E69" w:rsidP="00514057">
            <w:pPr>
              <w:pStyle w:val="a4"/>
            </w:pPr>
            <w:r w:rsidRPr="00C04C2D">
              <w:t>3</w:t>
            </w:r>
          </w:p>
        </w:tc>
        <w:tc>
          <w:tcPr>
            <w:tcW w:w="1886" w:type="dxa"/>
            <w:vAlign w:val="center"/>
          </w:tcPr>
          <w:p w14:paraId="77233AB3" w14:textId="77777777" w:rsidR="00101E69" w:rsidRPr="00C04C2D" w:rsidRDefault="00101E69" w:rsidP="00514057">
            <w:pPr>
              <w:pStyle w:val="a4"/>
            </w:pPr>
            <w:r w:rsidRPr="00C04C2D">
              <w:t>Уклоны труб</w:t>
            </w:r>
          </w:p>
        </w:tc>
        <w:tc>
          <w:tcPr>
            <w:tcW w:w="1990" w:type="dxa"/>
            <w:vAlign w:val="center"/>
          </w:tcPr>
          <w:p w14:paraId="1D8FE1C9" w14:textId="77777777" w:rsidR="00101E69" w:rsidRPr="00C04C2D" w:rsidRDefault="00101E69" w:rsidP="00514057">
            <w:pPr>
              <w:pStyle w:val="a4"/>
            </w:pPr>
            <w:r w:rsidRPr="00C04C2D">
              <w:t>0,003–0,005</w:t>
            </w:r>
          </w:p>
        </w:tc>
        <w:tc>
          <w:tcPr>
            <w:tcW w:w="2523" w:type="dxa"/>
            <w:vAlign w:val="center"/>
          </w:tcPr>
          <w:p w14:paraId="33D5A021" w14:textId="77777777" w:rsidR="00101E69" w:rsidRPr="00C04C2D" w:rsidRDefault="00101E69" w:rsidP="00514057">
            <w:pPr>
              <w:pStyle w:val="a4"/>
            </w:pPr>
            <w:r w:rsidRPr="00C04C2D">
              <w:t>Уклон подбирается по гидравлическому расчёту, но не менее 0,003</w:t>
            </w:r>
          </w:p>
        </w:tc>
        <w:tc>
          <w:tcPr>
            <w:tcW w:w="1800" w:type="dxa"/>
            <w:vAlign w:val="center"/>
          </w:tcPr>
          <w:p w14:paraId="256CF01A" w14:textId="77777777" w:rsidR="00101E69" w:rsidRPr="00C04C2D" w:rsidRDefault="00101E69" w:rsidP="00514057">
            <w:pPr>
              <w:pStyle w:val="a4"/>
            </w:pPr>
            <w:r w:rsidRPr="00C04C2D">
              <w:t>СН РК 4.01-03-2011, п.5.3.5</w:t>
            </w:r>
          </w:p>
        </w:tc>
      </w:tr>
      <w:tr w:rsidR="00101E69" w:rsidRPr="00C04C2D" w14:paraId="1D23726A" w14:textId="77777777" w:rsidTr="00514057">
        <w:tc>
          <w:tcPr>
            <w:tcW w:w="675" w:type="dxa"/>
            <w:vAlign w:val="center"/>
          </w:tcPr>
          <w:p w14:paraId="474ECE18" w14:textId="77777777" w:rsidR="00101E69" w:rsidRPr="00C04C2D" w:rsidRDefault="00101E69" w:rsidP="00514057">
            <w:pPr>
              <w:pStyle w:val="a4"/>
            </w:pPr>
            <w:r w:rsidRPr="00C04C2D">
              <w:t>4</w:t>
            </w:r>
          </w:p>
        </w:tc>
        <w:tc>
          <w:tcPr>
            <w:tcW w:w="1886" w:type="dxa"/>
            <w:vAlign w:val="center"/>
          </w:tcPr>
          <w:p w14:paraId="3545524D" w14:textId="77777777" w:rsidR="00101E69" w:rsidRPr="00C04C2D" w:rsidRDefault="00101E69" w:rsidP="00514057">
            <w:pPr>
              <w:pStyle w:val="a4"/>
            </w:pPr>
            <w:r w:rsidRPr="00C04C2D">
              <w:t>Диаметр труб</w:t>
            </w:r>
          </w:p>
        </w:tc>
        <w:tc>
          <w:tcPr>
            <w:tcW w:w="1990" w:type="dxa"/>
            <w:vAlign w:val="center"/>
          </w:tcPr>
          <w:p w14:paraId="3F7316CF" w14:textId="77777777" w:rsidR="00101E69" w:rsidRPr="00C04C2D" w:rsidRDefault="00101E69" w:rsidP="00514057">
            <w:pPr>
              <w:pStyle w:val="a4"/>
            </w:pPr>
            <w:r w:rsidRPr="00C04C2D">
              <w:t>200–400 мм</w:t>
            </w:r>
          </w:p>
        </w:tc>
        <w:tc>
          <w:tcPr>
            <w:tcW w:w="2523" w:type="dxa"/>
            <w:vAlign w:val="center"/>
          </w:tcPr>
          <w:p w14:paraId="3D3EDDF0" w14:textId="77777777" w:rsidR="00101E69" w:rsidRPr="00C04C2D" w:rsidRDefault="00101E69" w:rsidP="00514057">
            <w:pPr>
              <w:pStyle w:val="a4"/>
            </w:pPr>
            <w:r w:rsidRPr="00C04C2D">
              <w:t>В зависимости от площади водосбора, допускается от 200 мм и выше</w:t>
            </w:r>
          </w:p>
        </w:tc>
        <w:tc>
          <w:tcPr>
            <w:tcW w:w="1800" w:type="dxa"/>
            <w:vAlign w:val="center"/>
          </w:tcPr>
          <w:p w14:paraId="2FD518C1" w14:textId="77777777" w:rsidR="00101E69" w:rsidRPr="00C04C2D" w:rsidRDefault="00101E69" w:rsidP="00514057">
            <w:pPr>
              <w:pStyle w:val="a4"/>
            </w:pPr>
            <w:r w:rsidRPr="00C04C2D">
              <w:t>СН РК 4.01-03-2011, табл.5.2</w:t>
            </w:r>
          </w:p>
        </w:tc>
      </w:tr>
      <w:tr w:rsidR="00101E69" w:rsidRPr="00C04C2D" w14:paraId="33354D7E" w14:textId="77777777" w:rsidTr="00514057">
        <w:tc>
          <w:tcPr>
            <w:tcW w:w="675" w:type="dxa"/>
            <w:vAlign w:val="center"/>
          </w:tcPr>
          <w:p w14:paraId="73E91F3A" w14:textId="77777777" w:rsidR="00101E69" w:rsidRPr="00C04C2D" w:rsidRDefault="00101E69" w:rsidP="00514057">
            <w:pPr>
              <w:pStyle w:val="a4"/>
            </w:pPr>
            <w:r w:rsidRPr="00C04C2D">
              <w:t>5</w:t>
            </w:r>
          </w:p>
        </w:tc>
        <w:tc>
          <w:tcPr>
            <w:tcW w:w="1886" w:type="dxa"/>
            <w:vAlign w:val="center"/>
          </w:tcPr>
          <w:p w14:paraId="515FE24A" w14:textId="77777777" w:rsidR="00101E69" w:rsidRPr="00C04C2D" w:rsidRDefault="00101E69" w:rsidP="00514057">
            <w:pPr>
              <w:pStyle w:val="a4"/>
            </w:pPr>
            <w:r w:rsidRPr="00C04C2D">
              <w:t>Глубина заложения</w:t>
            </w:r>
          </w:p>
        </w:tc>
        <w:tc>
          <w:tcPr>
            <w:tcW w:w="1990" w:type="dxa"/>
            <w:vAlign w:val="center"/>
          </w:tcPr>
          <w:p w14:paraId="66791236" w14:textId="77777777" w:rsidR="00101E69" w:rsidRPr="00C04C2D" w:rsidRDefault="00101E69" w:rsidP="00514057">
            <w:pPr>
              <w:pStyle w:val="a4"/>
            </w:pPr>
            <w:proofErr w:type="spellStart"/>
            <w:r w:rsidRPr="00C04C2D">
              <w:t>min</w:t>
            </w:r>
            <w:proofErr w:type="spellEnd"/>
            <w:r w:rsidRPr="00C04C2D">
              <w:t xml:space="preserve"> 1,5 м</w:t>
            </w:r>
          </w:p>
        </w:tc>
        <w:tc>
          <w:tcPr>
            <w:tcW w:w="2523" w:type="dxa"/>
            <w:vAlign w:val="center"/>
          </w:tcPr>
          <w:p w14:paraId="4DBC9FF2" w14:textId="77777777" w:rsidR="00101E69" w:rsidRPr="00C04C2D" w:rsidRDefault="00101E69" w:rsidP="00514057">
            <w:pPr>
              <w:pStyle w:val="a4"/>
            </w:pPr>
            <w:r w:rsidRPr="00C04C2D">
              <w:t>Не менее глубины промерзания; для Амангельды ориентировочно 1,5 м</w:t>
            </w:r>
          </w:p>
        </w:tc>
        <w:tc>
          <w:tcPr>
            <w:tcW w:w="1800" w:type="dxa"/>
            <w:vAlign w:val="center"/>
          </w:tcPr>
          <w:p w14:paraId="5850EA31" w14:textId="77777777" w:rsidR="00101E69" w:rsidRPr="00C04C2D" w:rsidRDefault="00101E69" w:rsidP="00514057">
            <w:pPr>
              <w:pStyle w:val="a4"/>
            </w:pPr>
            <w:r w:rsidRPr="00C04C2D">
              <w:t>СН РК 4.01-03-2011, п.5.4.2</w:t>
            </w:r>
          </w:p>
        </w:tc>
      </w:tr>
      <w:tr w:rsidR="00101E69" w:rsidRPr="00C04C2D" w14:paraId="492548A0" w14:textId="77777777" w:rsidTr="00514057">
        <w:tc>
          <w:tcPr>
            <w:tcW w:w="675" w:type="dxa"/>
            <w:vAlign w:val="center"/>
          </w:tcPr>
          <w:p w14:paraId="1EEA9FA3" w14:textId="77777777" w:rsidR="00101E69" w:rsidRPr="00C04C2D" w:rsidRDefault="00101E69" w:rsidP="00514057">
            <w:pPr>
              <w:pStyle w:val="a4"/>
            </w:pPr>
            <w:r w:rsidRPr="00C04C2D">
              <w:t>6</w:t>
            </w:r>
          </w:p>
        </w:tc>
        <w:tc>
          <w:tcPr>
            <w:tcW w:w="1886" w:type="dxa"/>
            <w:vAlign w:val="center"/>
          </w:tcPr>
          <w:p w14:paraId="29FAE0EB" w14:textId="77777777" w:rsidR="00101E69" w:rsidRPr="00C04C2D" w:rsidRDefault="00101E69" w:rsidP="00514057">
            <w:pPr>
              <w:pStyle w:val="a4"/>
            </w:pPr>
            <w:r w:rsidRPr="00C04C2D">
              <w:t>Очистка сточных вод</w:t>
            </w:r>
          </w:p>
        </w:tc>
        <w:tc>
          <w:tcPr>
            <w:tcW w:w="1990" w:type="dxa"/>
            <w:vAlign w:val="center"/>
          </w:tcPr>
          <w:p w14:paraId="189373C3" w14:textId="77777777" w:rsidR="00101E69" w:rsidRPr="00C04C2D" w:rsidRDefault="00101E69" w:rsidP="00514057">
            <w:pPr>
              <w:pStyle w:val="a4"/>
            </w:pPr>
            <w:r w:rsidRPr="00C04C2D">
              <w:t>В головной насосной станции, с последующим поливом</w:t>
            </w:r>
          </w:p>
        </w:tc>
        <w:tc>
          <w:tcPr>
            <w:tcW w:w="2523" w:type="dxa"/>
            <w:vAlign w:val="center"/>
          </w:tcPr>
          <w:p w14:paraId="6BCCB1E4" w14:textId="77777777" w:rsidR="00101E69" w:rsidRPr="00C04C2D" w:rsidRDefault="00101E69" w:rsidP="00514057">
            <w:pPr>
              <w:pStyle w:val="a4"/>
            </w:pPr>
            <w:r w:rsidRPr="00C04C2D">
              <w:t>Очистка обязательна при использовании или сбросе поверхностных сточных вод на территорию населённого пункта</w:t>
            </w:r>
          </w:p>
        </w:tc>
        <w:tc>
          <w:tcPr>
            <w:tcW w:w="1800" w:type="dxa"/>
            <w:vAlign w:val="center"/>
          </w:tcPr>
          <w:p w14:paraId="26D15E8F" w14:textId="77777777" w:rsidR="00101E69" w:rsidRPr="00C04C2D" w:rsidRDefault="00101E69" w:rsidP="00514057">
            <w:pPr>
              <w:pStyle w:val="a4"/>
            </w:pPr>
            <w:r w:rsidRPr="00C04C2D">
              <w:t>СН РК 4.01-03-2011, п.5.11.2</w:t>
            </w:r>
          </w:p>
        </w:tc>
      </w:tr>
    </w:tbl>
    <w:p w14:paraId="1350CBFA" w14:textId="77777777" w:rsidR="00101E69" w:rsidRPr="00176589" w:rsidRDefault="00101E69" w:rsidP="00101E69">
      <w:pPr>
        <w:tabs>
          <w:tab w:val="left" w:pos="1620"/>
        </w:tabs>
        <w:ind w:firstLine="567"/>
        <w:rPr>
          <w:rFonts w:cs="Times New Roman"/>
          <w:szCs w:val="28"/>
        </w:rPr>
      </w:pPr>
      <w:r w:rsidRPr="00176589">
        <w:rPr>
          <w:rFonts w:cs="Times New Roman"/>
          <w:i/>
          <w:szCs w:val="28"/>
        </w:rPr>
        <w:t>Программа мониторинга водоотводящей сети</w:t>
      </w:r>
      <w:r w:rsidRPr="00176589">
        <w:rPr>
          <w:rFonts w:cs="Times New Roman"/>
          <w:b/>
          <w:szCs w:val="28"/>
        </w:rPr>
        <w:t xml:space="preserve">. </w:t>
      </w:r>
      <w:r w:rsidRPr="00176589">
        <w:rPr>
          <w:rFonts w:cs="Times New Roman"/>
          <w:szCs w:val="28"/>
        </w:rPr>
        <w:t>Для обеспечения функционирования водоотводящей сети в соответствии с требуемыми правилами эксплуатации необходимо следующее:</w:t>
      </w:r>
    </w:p>
    <w:p w14:paraId="1DADEF98" w14:textId="77777777" w:rsidR="00101E69" w:rsidRPr="00176589" w:rsidRDefault="00101E69" w:rsidP="00101E69">
      <w:pPr>
        <w:tabs>
          <w:tab w:val="left" w:pos="1620"/>
        </w:tabs>
        <w:ind w:firstLine="567"/>
        <w:rPr>
          <w:rFonts w:cs="Times New Roman"/>
          <w:szCs w:val="28"/>
        </w:rPr>
      </w:pPr>
      <w:r w:rsidRPr="00176589">
        <w:rPr>
          <w:rFonts w:cs="Times New Roman"/>
          <w:szCs w:val="28"/>
        </w:rPr>
        <w:t xml:space="preserve">- периодически, не менее 2-х раз в сезон выполнять осмотр и прочистку водоотводящей сети, в которой из-за малых или нулевых расходов воды в </w:t>
      </w:r>
      <w:r w:rsidRPr="00176589">
        <w:rPr>
          <w:rFonts w:cs="Times New Roman"/>
          <w:szCs w:val="28"/>
        </w:rPr>
        <w:lastRenderedPageBreak/>
        <w:t>период сухой погоды происходит выпадение и аккумуляция осадка;</w:t>
      </w:r>
    </w:p>
    <w:p w14:paraId="34CD4F6B" w14:textId="77777777" w:rsidR="00101E69" w:rsidRPr="00176589" w:rsidRDefault="00101E69" w:rsidP="00101E69">
      <w:pPr>
        <w:tabs>
          <w:tab w:val="left" w:pos="1620"/>
        </w:tabs>
        <w:ind w:firstLine="567"/>
        <w:rPr>
          <w:rFonts w:cs="Times New Roman"/>
          <w:szCs w:val="28"/>
        </w:rPr>
      </w:pPr>
      <w:r w:rsidRPr="00176589">
        <w:rPr>
          <w:rFonts w:cs="Times New Roman"/>
          <w:szCs w:val="28"/>
        </w:rPr>
        <w:t>- периодический осмотр и прочистка смотровых колодцев в системе закрытой ливневой канализации.</w:t>
      </w:r>
    </w:p>
    <w:p w14:paraId="436C945D" w14:textId="77777777" w:rsidR="00101E69" w:rsidRPr="00176589" w:rsidRDefault="00101E69" w:rsidP="00101E69">
      <w:pPr>
        <w:tabs>
          <w:tab w:val="left" w:pos="1620"/>
        </w:tabs>
        <w:ind w:firstLine="567"/>
        <w:rPr>
          <w:rFonts w:cs="Times New Roman"/>
          <w:szCs w:val="28"/>
        </w:rPr>
      </w:pPr>
      <w:r w:rsidRPr="00176589">
        <w:rPr>
          <w:rFonts w:cs="Times New Roman"/>
          <w:szCs w:val="28"/>
        </w:rPr>
        <w:t>При этом первая прочистка, при необходимости, должна быть осуществлена ранней весной от возможных отложений осадка в период зимних оттепелей и весеннего снеготаяния.</w:t>
      </w:r>
    </w:p>
    <w:p w14:paraId="37847B1E" w14:textId="77777777" w:rsidR="00101E69" w:rsidRPr="00176589" w:rsidRDefault="00101E69" w:rsidP="00101E69">
      <w:pPr>
        <w:tabs>
          <w:tab w:val="left" w:pos="1620"/>
        </w:tabs>
        <w:ind w:firstLine="567"/>
        <w:rPr>
          <w:rFonts w:cs="Times New Roman"/>
          <w:szCs w:val="28"/>
        </w:rPr>
      </w:pPr>
      <w:r w:rsidRPr="00176589">
        <w:rPr>
          <w:rFonts w:cs="Times New Roman"/>
          <w:szCs w:val="28"/>
        </w:rPr>
        <w:t xml:space="preserve">Основную массу загрязнений выносят часто повторяющиеся дожди </w:t>
      </w:r>
      <w:proofErr w:type="gramStart"/>
      <w:r w:rsidRPr="00176589">
        <w:rPr>
          <w:rFonts w:cs="Times New Roman"/>
          <w:szCs w:val="28"/>
        </w:rPr>
        <w:t>относительно  малой</w:t>
      </w:r>
      <w:proofErr w:type="gramEnd"/>
      <w:r w:rsidRPr="00176589">
        <w:rPr>
          <w:rFonts w:cs="Times New Roman"/>
          <w:szCs w:val="28"/>
        </w:rPr>
        <w:t xml:space="preserve">   интенсивности.  </w:t>
      </w:r>
      <w:proofErr w:type="gramStart"/>
      <w:r w:rsidRPr="00176589">
        <w:rPr>
          <w:rFonts w:cs="Times New Roman"/>
          <w:szCs w:val="28"/>
        </w:rPr>
        <w:t>Дожди  же</w:t>
      </w:r>
      <w:proofErr w:type="gramEnd"/>
      <w:r w:rsidRPr="00176589">
        <w:rPr>
          <w:rFonts w:cs="Times New Roman"/>
          <w:szCs w:val="28"/>
        </w:rPr>
        <w:t xml:space="preserve">  </w:t>
      </w:r>
      <w:proofErr w:type="gramStart"/>
      <w:r w:rsidRPr="00176589">
        <w:rPr>
          <w:rFonts w:cs="Times New Roman"/>
          <w:szCs w:val="28"/>
        </w:rPr>
        <w:t>большой  интенсивности</w:t>
      </w:r>
      <w:proofErr w:type="gramEnd"/>
      <w:r w:rsidRPr="00176589">
        <w:rPr>
          <w:rFonts w:cs="Times New Roman"/>
          <w:szCs w:val="28"/>
        </w:rPr>
        <w:t xml:space="preserve"> –</w:t>
      </w:r>
    </w:p>
    <w:p w14:paraId="707404BD" w14:textId="77777777" w:rsidR="00101E69" w:rsidRPr="00176589" w:rsidRDefault="00101E69" w:rsidP="00101E69">
      <w:pPr>
        <w:tabs>
          <w:tab w:val="left" w:pos="1620"/>
        </w:tabs>
        <w:ind w:firstLine="567"/>
        <w:rPr>
          <w:rFonts w:cs="Times New Roman"/>
          <w:szCs w:val="28"/>
        </w:rPr>
      </w:pPr>
      <w:r w:rsidRPr="00176589">
        <w:rPr>
          <w:rFonts w:cs="Times New Roman"/>
          <w:szCs w:val="28"/>
        </w:rPr>
        <w:t>ливни, хотя и образуют поток с большим расходом воды, повторяются редко и не наносят большого ущерба водоемам ввиду малой загрязненности.</w:t>
      </w:r>
    </w:p>
    <w:p w14:paraId="2DE6B482" w14:textId="77777777" w:rsidR="00101E69" w:rsidRPr="00176589" w:rsidRDefault="00101E69" w:rsidP="00101E69">
      <w:pPr>
        <w:tabs>
          <w:tab w:val="left" w:pos="1620"/>
        </w:tabs>
        <w:ind w:firstLine="567"/>
        <w:rPr>
          <w:rFonts w:cs="Times New Roman"/>
          <w:szCs w:val="28"/>
        </w:rPr>
      </w:pPr>
      <w:r w:rsidRPr="00176589">
        <w:rPr>
          <w:rFonts w:cs="Times New Roman"/>
          <w:szCs w:val="28"/>
        </w:rPr>
        <w:t>Прочистка водоотводящей сети и вывоз осадка уменьшат показатели загрязнений отстойников и накопителей ливневых стоков.</w:t>
      </w:r>
    </w:p>
    <w:p w14:paraId="06A79DCC" w14:textId="77777777" w:rsidR="00101E69" w:rsidRPr="00176589" w:rsidRDefault="00101E69" w:rsidP="00101E69">
      <w:pPr>
        <w:tabs>
          <w:tab w:val="left" w:pos="1620"/>
        </w:tabs>
        <w:ind w:firstLine="567"/>
        <w:rPr>
          <w:rFonts w:cs="Times New Roman"/>
          <w:b/>
          <w:szCs w:val="28"/>
        </w:rPr>
      </w:pPr>
    </w:p>
    <w:p w14:paraId="675D41EC" w14:textId="77777777" w:rsidR="00101E69" w:rsidRPr="00215336" w:rsidRDefault="00101E69" w:rsidP="00514057">
      <w:pPr>
        <w:pStyle w:val="23"/>
      </w:pPr>
      <w:bookmarkStart w:id="126" w:name="_Toc536659464"/>
      <w:bookmarkStart w:id="127" w:name="_Toc116472780"/>
      <w:bookmarkStart w:id="128" w:name="_Toc204684745"/>
      <w:bookmarkStart w:id="129" w:name="_Toc217376516"/>
      <w:bookmarkStart w:id="130" w:name="_Toc236951380"/>
      <w:r w:rsidRPr="00215336">
        <w:t>8.3 Организация полива зеленых насаждений</w:t>
      </w:r>
      <w:bookmarkEnd w:id="126"/>
      <w:bookmarkEnd w:id="127"/>
      <w:bookmarkEnd w:id="128"/>
      <w:bookmarkEnd w:id="129"/>
      <w:bookmarkEnd w:id="130"/>
    </w:p>
    <w:p w14:paraId="7FB6D804" w14:textId="77777777" w:rsidR="00101E69" w:rsidRPr="00176589" w:rsidRDefault="00101E69" w:rsidP="00101E69">
      <w:pPr>
        <w:tabs>
          <w:tab w:val="left" w:pos="1620"/>
        </w:tabs>
        <w:ind w:firstLine="567"/>
        <w:rPr>
          <w:rFonts w:cs="Times New Roman"/>
          <w:szCs w:val="28"/>
        </w:rPr>
      </w:pPr>
      <w:r w:rsidRPr="00176589">
        <w:rPr>
          <w:rFonts w:cs="Times New Roman"/>
          <w:szCs w:val="28"/>
        </w:rPr>
        <w:t xml:space="preserve">Строительное освоение рассматриваемой территории требует развития системы зеленых насаждений, которые играют немаловажную роль в нормальной жизнедеятельности села. Зеленые насаждения здесь могут произрастать только </w:t>
      </w:r>
      <w:proofErr w:type="gramStart"/>
      <w:r w:rsidRPr="00176589">
        <w:rPr>
          <w:rFonts w:cs="Times New Roman"/>
          <w:szCs w:val="28"/>
        </w:rPr>
        <w:t>при  условии</w:t>
      </w:r>
      <w:proofErr w:type="gramEnd"/>
      <w:r w:rsidRPr="00176589">
        <w:rPr>
          <w:rFonts w:cs="Times New Roman"/>
          <w:szCs w:val="28"/>
        </w:rPr>
        <w:t xml:space="preserve"> постоянного принудительного полива.</w:t>
      </w:r>
    </w:p>
    <w:p w14:paraId="248A1721" w14:textId="77777777" w:rsidR="00101E69" w:rsidRPr="00176589" w:rsidRDefault="00101E69" w:rsidP="00101E69">
      <w:pPr>
        <w:tabs>
          <w:tab w:val="left" w:pos="1620"/>
        </w:tabs>
        <w:ind w:firstLine="567"/>
        <w:rPr>
          <w:rFonts w:cs="Times New Roman"/>
          <w:szCs w:val="28"/>
        </w:rPr>
      </w:pPr>
      <w:r w:rsidRPr="00176589">
        <w:rPr>
          <w:rFonts w:cs="Times New Roman"/>
          <w:szCs w:val="28"/>
        </w:rPr>
        <w:t>Полив зеленых насаждений, приусадебных участков и асфальтовых покрытий предусматривается из специального поливочного водопровода.</w:t>
      </w:r>
    </w:p>
    <w:p w14:paraId="60A60243" w14:textId="77777777" w:rsidR="00101E69" w:rsidRPr="00176589" w:rsidRDefault="00101E69" w:rsidP="00101E69">
      <w:pPr>
        <w:tabs>
          <w:tab w:val="left" w:pos="1620"/>
        </w:tabs>
        <w:ind w:firstLine="567"/>
        <w:rPr>
          <w:rFonts w:cs="Times New Roman"/>
          <w:szCs w:val="28"/>
        </w:rPr>
      </w:pPr>
      <w:r w:rsidRPr="00176589">
        <w:rPr>
          <w:rFonts w:cs="Times New Roman"/>
          <w:szCs w:val="28"/>
        </w:rPr>
        <w:t>Вода из источников поливного водоснабжения в систему поливочного водоснабжения подается при помощи насосных станций. В районах нового строительства, по мере озеленения территорий, устанавливаются новые насосные станции. В существующей части села, где реконструкция площадок повлечет за собой развитие системы зеленых насаждений, рекомендуется увеличить мощность насосов или установить дополнительные насосные установки.</w:t>
      </w:r>
    </w:p>
    <w:p w14:paraId="5BB1A3CC" w14:textId="77777777" w:rsidR="00101E69" w:rsidRPr="00176589" w:rsidRDefault="00101E69" w:rsidP="00101E69">
      <w:pPr>
        <w:tabs>
          <w:tab w:val="left" w:pos="1620"/>
        </w:tabs>
        <w:ind w:firstLine="567"/>
        <w:rPr>
          <w:rFonts w:cs="Times New Roman"/>
          <w:szCs w:val="28"/>
        </w:rPr>
      </w:pPr>
      <w:r w:rsidRPr="00176589">
        <w:rPr>
          <w:rFonts w:cs="Times New Roman"/>
          <w:szCs w:val="28"/>
        </w:rPr>
        <w:t xml:space="preserve">Поливочный водопровод запроектирован из напорных труб </w:t>
      </w:r>
      <w:proofErr w:type="gramStart"/>
      <w:r w:rsidRPr="00176589">
        <w:rPr>
          <w:rFonts w:cs="Times New Roman"/>
          <w:szCs w:val="28"/>
        </w:rPr>
        <w:t>ПВП  типа</w:t>
      </w:r>
      <w:proofErr w:type="gramEnd"/>
      <w:r w:rsidRPr="00176589">
        <w:rPr>
          <w:rFonts w:cs="Times New Roman"/>
          <w:szCs w:val="28"/>
        </w:rPr>
        <w:t xml:space="preserve"> С, исходя из условия </w:t>
      </w:r>
      <w:proofErr w:type="spellStart"/>
      <w:r w:rsidRPr="00176589">
        <w:rPr>
          <w:rFonts w:cs="Times New Roman"/>
          <w:szCs w:val="28"/>
        </w:rPr>
        <w:t>непродавливаемости</w:t>
      </w:r>
      <w:proofErr w:type="spellEnd"/>
      <w:r w:rsidRPr="00176589">
        <w:rPr>
          <w:rFonts w:cs="Times New Roman"/>
          <w:szCs w:val="28"/>
        </w:rPr>
        <w:t xml:space="preserve"> трубы, укладываются на глубину 0,8-1,0 м.  На трубопроводах устанавливаются гидранты для выпуска воды и подключения гибких шлангов. В зимнее время поливочная сеть опорожняется. </w:t>
      </w:r>
    </w:p>
    <w:p w14:paraId="48E5B2AF" w14:textId="77777777" w:rsidR="00101E69" w:rsidRPr="00176589" w:rsidRDefault="00101E69" w:rsidP="00101E69">
      <w:pPr>
        <w:tabs>
          <w:tab w:val="left" w:pos="1620"/>
        </w:tabs>
        <w:ind w:firstLine="567"/>
        <w:rPr>
          <w:rFonts w:cs="Times New Roman"/>
          <w:szCs w:val="28"/>
        </w:rPr>
      </w:pPr>
      <w:r w:rsidRPr="00176589">
        <w:rPr>
          <w:rFonts w:cs="Times New Roman"/>
          <w:szCs w:val="28"/>
        </w:rPr>
        <w:t>Диаметры трубопроводов, в зависимости от напора, расхода, перспективных нагрузок и других гидравлических характеристик, определяются на дальнейших стадиях проектирования.</w:t>
      </w:r>
    </w:p>
    <w:p w14:paraId="2F04BACB" w14:textId="77777777" w:rsidR="00101E69" w:rsidRPr="00176589" w:rsidRDefault="00101E69" w:rsidP="00101E69">
      <w:pPr>
        <w:tabs>
          <w:tab w:val="left" w:pos="1620"/>
        </w:tabs>
        <w:ind w:firstLine="567"/>
        <w:rPr>
          <w:rFonts w:cs="Times New Roman"/>
          <w:szCs w:val="28"/>
        </w:rPr>
      </w:pPr>
      <w:r w:rsidRPr="00176589">
        <w:rPr>
          <w:rFonts w:cs="Times New Roman"/>
          <w:szCs w:val="28"/>
        </w:rPr>
        <w:t>Скверы, бульвары, газоны рекомендуется поливать дождеванием через дождевальные насадки, установленные на стальном трубопроводе диаметром 40-50 мм. Расход одной насадки – 0,048 л/с, радиус действия – 3,0 м. Насадки устанавливаются через 5,0 м на стояках высотой 0,3 м.</w:t>
      </w:r>
    </w:p>
    <w:p w14:paraId="637EC1B4" w14:textId="77777777" w:rsidR="00101E69" w:rsidRPr="00176589" w:rsidRDefault="00101E69" w:rsidP="00101E69">
      <w:pPr>
        <w:tabs>
          <w:tab w:val="left" w:pos="1620"/>
        </w:tabs>
        <w:ind w:firstLine="567"/>
        <w:rPr>
          <w:rFonts w:cs="Times New Roman"/>
          <w:szCs w:val="28"/>
        </w:rPr>
      </w:pPr>
      <w:r w:rsidRPr="00176589">
        <w:rPr>
          <w:rFonts w:cs="Times New Roman"/>
          <w:szCs w:val="28"/>
        </w:rPr>
        <w:t xml:space="preserve">Кроме того, для обеспечения орошения газонов, садов и скверов села данным проектом рекомендуются новые технологии в области орошения, разработанные лабораторией </w:t>
      </w:r>
      <w:proofErr w:type="spellStart"/>
      <w:r w:rsidRPr="00176589">
        <w:rPr>
          <w:rFonts w:cs="Times New Roman"/>
          <w:szCs w:val="28"/>
        </w:rPr>
        <w:t>сельхозводоснабжения</w:t>
      </w:r>
      <w:proofErr w:type="spellEnd"/>
      <w:r w:rsidRPr="00176589">
        <w:rPr>
          <w:rFonts w:cs="Times New Roman"/>
          <w:szCs w:val="28"/>
        </w:rPr>
        <w:t xml:space="preserve"> РГП «Научно-исследовательский институт водного хозяйства».</w:t>
      </w:r>
    </w:p>
    <w:p w14:paraId="10DA0CEE" w14:textId="77777777" w:rsidR="00101E69" w:rsidRPr="00176589" w:rsidRDefault="00101E69" w:rsidP="00101E69">
      <w:pPr>
        <w:tabs>
          <w:tab w:val="left" w:pos="1620"/>
        </w:tabs>
        <w:ind w:firstLine="567"/>
        <w:rPr>
          <w:rFonts w:cs="Times New Roman"/>
          <w:szCs w:val="28"/>
        </w:rPr>
      </w:pPr>
      <w:r w:rsidRPr="00176589">
        <w:rPr>
          <w:rFonts w:cs="Times New Roman"/>
          <w:szCs w:val="28"/>
        </w:rPr>
        <w:t>Из ряда технических новинок можно предложить:</w:t>
      </w:r>
    </w:p>
    <w:p w14:paraId="182EC794" w14:textId="77777777" w:rsidR="00101E69" w:rsidRPr="00176589" w:rsidRDefault="00101E69" w:rsidP="00101E69">
      <w:pPr>
        <w:tabs>
          <w:tab w:val="left" w:pos="1620"/>
        </w:tabs>
        <w:ind w:firstLine="567"/>
        <w:rPr>
          <w:rFonts w:cs="Times New Roman"/>
          <w:szCs w:val="28"/>
        </w:rPr>
      </w:pPr>
      <w:r w:rsidRPr="00176589">
        <w:rPr>
          <w:rFonts w:cs="Times New Roman"/>
          <w:szCs w:val="28"/>
        </w:rPr>
        <w:lastRenderedPageBreak/>
        <w:t xml:space="preserve">- дождевальный комплект «Росинка», предназначенный для </w:t>
      </w:r>
      <w:proofErr w:type="gramStart"/>
      <w:r w:rsidRPr="00176589">
        <w:rPr>
          <w:rFonts w:cs="Times New Roman"/>
          <w:szCs w:val="28"/>
        </w:rPr>
        <w:t>орошения  участков</w:t>
      </w:r>
      <w:proofErr w:type="gramEnd"/>
      <w:r w:rsidRPr="00176589">
        <w:rPr>
          <w:rFonts w:cs="Times New Roman"/>
          <w:szCs w:val="28"/>
        </w:rPr>
        <w:t xml:space="preserve"> зеленых насаждений, размещенных на землях произвольной конфигурации и с любыми уклонами. Основные элементы комплекта изготовлены из стабилизированного полиэтилена низкого давления;</w:t>
      </w:r>
    </w:p>
    <w:p w14:paraId="55AB2652" w14:textId="77777777" w:rsidR="00101E69" w:rsidRPr="00176589" w:rsidRDefault="00101E69" w:rsidP="00101E69">
      <w:pPr>
        <w:tabs>
          <w:tab w:val="left" w:pos="1620"/>
          <w:tab w:val="left" w:pos="4680"/>
        </w:tabs>
        <w:ind w:firstLine="567"/>
        <w:rPr>
          <w:rFonts w:cs="Times New Roman"/>
          <w:szCs w:val="28"/>
        </w:rPr>
      </w:pPr>
      <w:r w:rsidRPr="00176589">
        <w:rPr>
          <w:rFonts w:cs="Times New Roman"/>
          <w:szCs w:val="28"/>
        </w:rPr>
        <w:t xml:space="preserve">- комплект синхронного импульсного дождевания (КСИД-10) предназначен для полива различного вида зеленых насаждений с </w:t>
      </w:r>
      <w:proofErr w:type="gramStart"/>
      <w:r w:rsidRPr="00176589">
        <w:rPr>
          <w:rFonts w:cs="Times New Roman"/>
          <w:szCs w:val="28"/>
        </w:rPr>
        <w:t>возможностью  использования</w:t>
      </w:r>
      <w:proofErr w:type="gramEnd"/>
      <w:r w:rsidRPr="00176589">
        <w:rPr>
          <w:rFonts w:cs="Times New Roman"/>
          <w:szCs w:val="28"/>
        </w:rPr>
        <w:t xml:space="preserve">  малодебитных водных источников. Комплект представляет автоматически действующую систему импульсного орошения, позволяющую осуществлять водоподачу в соответствии с водопотреблением растений и с учетом изменяющихся метеорологических условий и </w:t>
      </w:r>
      <w:proofErr w:type="spellStart"/>
      <w:r w:rsidRPr="00176589">
        <w:rPr>
          <w:rFonts w:cs="Times New Roman"/>
          <w:szCs w:val="28"/>
        </w:rPr>
        <w:t>влагозапасов</w:t>
      </w:r>
      <w:proofErr w:type="spellEnd"/>
      <w:r w:rsidRPr="00176589">
        <w:rPr>
          <w:rFonts w:cs="Times New Roman"/>
          <w:szCs w:val="28"/>
        </w:rPr>
        <w:t xml:space="preserve"> в активном слое почвы;</w:t>
      </w:r>
    </w:p>
    <w:p w14:paraId="21EA026A" w14:textId="77777777" w:rsidR="00101E69" w:rsidRPr="00176589" w:rsidRDefault="00101E69" w:rsidP="00101E69">
      <w:pPr>
        <w:tabs>
          <w:tab w:val="left" w:pos="1620"/>
          <w:tab w:val="left" w:pos="4680"/>
        </w:tabs>
        <w:ind w:firstLine="567"/>
        <w:rPr>
          <w:rFonts w:cs="Times New Roman"/>
          <w:szCs w:val="28"/>
        </w:rPr>
      </w:pPr>
      <w:r w:rsidRPr="00176589">
        <w:rPr>
          <w:rFonts w:cs="Times New Roman"/>
          <w:szCs w:val="28"/>
        </w:rPr>
        <w:t>- комплект низконапорного капельного орошения предназначен для орошения цветников, кустарников в открытом и закрытом грунтах в автоматическом режиме работы. Водоподача к одному растению до 5 л/</w:t>
      </w:r>
      <w:proofErr w:type="spellStart"/>
      <w:r w:rsidRPr="00176589">
        <w:rPr>
          <w:rFonts w:cs="Times New Roman"/>
          <w:szCs w:val="28"/>
        </w:rPr>
        <w:t>сут</w:t>
      </w:r>
      <w:proofErr w:type="spellEnd"/>
      <w:r w:rsidRPr="00176589">
        <w:rPr>
          <w:rFonts w:cs="Times New Roman"/>
          <w:szCs w:val="28"/>
        </w:rPr>
        <w:t>, количество обслуживающего персонала – 1 человек на 100 комплектов.</w:t>
      </w:r>
    </w:p>
    <w:p w14:paraId="296B6231" w14:textId="77777777" w:rsidR="00101E69" w:rsidRPr="00176589" w:rsidRDefault="00101E69" w:rsidP="00101E69">
      <w:pPr>
        <w:tabs>
          <w:tab w:val="left" w:pos="1620"/>
          <w:tab w:val="left" w:pos="4680"/>
        </w:tabs>
        <w:ind w:firstLine="567"/>
        <w:rPr>
          <w:rFonts w:cs="Times New Roman"/>
          <w:szCs w:val="28"/>
        </w:rPr>
      </w:pPr>
      <w:r w:rsidRPr="00176589">
        <w:rPr>
          <w:rFonts w:cs="Times New Roman"/>
          <w:szCs w:val="28"/>
        </w:rPr>
        <w:t>Кроме технических приспособлений для орошения, специалистами ДГП «НИИВХ» разработаны различные устройства, представляющие интерес в организации благоустройства и озеленения территорий.</w:t>
      </w:r>
    </w:p>
    <w:p w14:paraId="17A2C8CC" w14:textId="77777777" w:rsidR="00101E69" w:rsidRPr="00176589" w:rsidRDefault="00101E69" w:rsidP="00101E69">
      <w:pPr>
        <w:tabs>
          <w:tab w:val="left" w:pos="1620"/>
          <w:tab w:val="left" w:pos="4680"/>
        </w:tabs>
        <w:ind w:firstLine="567"/>
        <w:rPr>
          <w:rFonts w:cs="Times New Roman"/>
          <w:szCs w:val="28"/>
        </w:rPr>
      </w:pPr>
      <w:r w:rsidRPr="00176589">
        <w:rPr>
          <w:rFonts w:cs="Times New Roman"/>
          <w:szCs w:val="28"/>
        </w:rPr>
        <w:t>Кроме системы напорного поливочного водопровода проектом намечено для орошения внутридворовых зеленых насаждений (газоны, цветники, деревья и кустарники) использовать систему хозяйственно-питьевого водоснабжения путем подключения гибких шлангов к гидрантам-водовыпускам, расположенным в цокольной части зданий (выделяется 15-20% объемов воды, необходимых для орошения зеленых насаждений).</w:t>
      </w:r>
    </w:p>
    <w:p w14:paraId="5AFDE92A" w14:textId="77777777" w:rsidR="00101E69" w:rsidRPr="00176589" w:rsidRDefault="00101E69" w:rsidP="00101E69">
      <w:pPr>
        <w:tabs>
          <w:tab w:val="left" w:pos="1620"/>
          <w:tab w:val="left" w:pos="4680"/>
        </w:tabs>
        <w:ind w:firstLine="567"/>
        <w:rPr>
          <w:rFonts w:cs="Times New Roman"/>
          <w:szCs w:val="28"/>
        </w:rPr>
      </w:pPr>
      <w:r w:rsidRPr="00176589">
        <w:rPr>
          <w:rFonts w:cs="Times New Roman"/>
          <w:szCs w:val="28"/>
        </w:rPr>
        <w:t>Во избежание инфильтрации поливочной воды в нижележащие слои и подъема уровня грунтовых вод, вызывающего явление вторичного засоления почвогрунтов, строительные нормы принимаются минимальными для данного района, используя по возможности для полива метод капельного орошения.</w:t>
      </w:r>
    </w:p>
    <w:p w14:paraId="59E6CCCB" w14:textId="77777777" w:rsidR="00101E69" w:rsidRPr="00176589" w:rsidRDefault="00101E69" w:rsidP="00101E69">
      <w:pPr>
        <w:tabs>
          <w:tab w:val="left" w:pos="1620"/>
          <w:tab w:val="left" w:pos="4680"/>
        </w:tabs>
        <w:ind w:firstLine="567"/>
        <w:rPr>
          <w:rFonts w:cs="Times New Roman"/>
          <w:szCs w:val="28"/>
        </w:rPr>
      </w:pPr>
    </w:p>
    <w:p w14:paraId="3FE756D6" w14:textId="77777777" w:rsidR="00101E69" w:rsidRPr="00215336" w:rsidRDefault="00101E69" w:rsidP="00101E69">
      <w:pPr>
        <w:ind w:left="360"/>
        <w:rPr>
          <w:rFonts w:cs="Times New Roman"/>
        </w:rPr>
        <w:sectPr w:rsidR="00101E69" w:rsidRPr="00215336" w:rsidSect="00101E69">
          <w:pgSz w:w="11906" w:h="16838"/>
          <w:pgMar w:top="1134" w:right="851" w:bottom="1134" w:left="1701" w:header="708" w:footer="708" w:gutter="0"/>
          <w:cols w:space="708"/>
          <w:docGrid w:linePitch="360"/>
        </w:sectPr>
      </w:pPr>
    </w:p>
    <w:p w14:paraId="28FB1AF9" w14:textId="0C46AC0A" w:rsidR="00101E69" w:rsidRPr="00215336" w:rsidRDefault="00514057" w:rsidP="00514057">
      <w:pPr>
        <w:pStyle w:val="12"/>
      </w:pPr>
      <w:bookmarkStart w:id="131" w:name="_Toc204684747"/>
      <w:bookmarkStart w:id="132" w:name="_Toc217376518"/>
      <w:bookmarkStart w:id="133" w:name="_Toc236951381"/>
      <w:r>
        <w:lastRenderedPageBreak/>
        <w:t>9.</w:t>
      </w:r>
      <w:r w:rsidR="00101E69" w:rsidRPr="00215336">
        <w:t>ИНЖЕНЕРНАЯ ИНФРАСТРУКТУРА</w:t>
      </w:r>
      <w:bookmarkStart w:id="134" w:name="_Hlk116477627"/>
      <w:bookmarkEnd w:id="131"/>
      <w:bookmarkEnd w:id="132"/>
      <w:bookmarkEnd w:id="133"/>
    </w:p>
    <w:bookmarkEnd w:id="134"/>
    <w:p w14:paraId="44468405" w14:textId="77777777" w:rsidR="00101E69" w:rsidRPr="00215336" w:rsidRDefault="00101E69" w:rsidP="00101E69">
      <w:pPr>
        <w:ind w:firstLine="567"/>
        <w:rPr>
          <w:rFonts w:cs="Times New Roman"/>
          <w:b/>
          <w:bCs/>
          <w:szCs w:val="28"/>
        </w:rPr>
      </w:pPr>
    </w:p>
    <w:p w14:paraId="60438B2E" w14:textId="77777777" w:rsidR="00101E69" w:rsidRPr="00215336" w:rsidRDefault="00101E69" w:rsidP="00101E69">
      <w:pPr>
        <w:tabs>
          <w:tab w:val="left" w:pos="0"/>
        </w:tabs>
        <w:autoSpaceDE w:val="0"/>
        <w:autoSpaceDN w:val="0"/>
        <w:adjustRightInd w:val="0"/>
        <w:ind w:firstLine="567"/>
        <w:rPr>
          <w:rFonts w:cs="Times New Roman"/>
          <w:bCs/>
          <w:szCs w:val="28"/>
        </w:rPr>
      </w:pPr>
      <w:r w:rsidRPr="00215336">
        <w:rPr>
          <w:rFonts w:cs="Times New Roman"/>
          <w:bCs/>
          <w:szCs w:val="28"/>
        </w:rPr>
        <w:t>Инженерные сети следует проектировать как комплексную систему с учетом развития на соответствующий расчетный период. Подземные инженерные сети следует размещать преимущественно в пределах поперечных профилей улиц и дорог под тротуарами или раздельными полосами в траншеях или тоннелях (проходных коллекторах). В полосе между красной линией и линией застройки следует размещать газовые сети низкого и среднего давления и кабельные сети (силовые, связи.)</w:t>
      </w:r>
    </w:p>
    <w:p w14:paraId="1A3F5BF9" w14:textId="77777777" w:rsidR="00101E69" w:rsidRPr="00215336" w:rsidRDefault="00101E69" w:rsidP="00101E69">
      <w:pPr>
        <w:tabs>
          <w:tab w:val="left" w:pos="0"/>
        </w:tabs>
        <w:autoSpaceDE w:val="0"/>
        <w:autoSpaceDN w:val="0"/>
        <w:adjustRightInd w:val="0"/>
        <w:ind w:firstLine="567"/>
        <w:rPr>
          <w:rFonts w:cs="Times New Roman"/>
          <w:bCs/>
          <w:szCs w:val="28"/>
        </w:rPr>
      </w:pPr>
      <w:r w:rsidRPr="00215336">
        <w:rPr>
          <w:rFonts w:cs="Times New Roman"/>
          <w:bCs/>
          <w:szCs w:val="28"/>
        </w:rPr>
        <w:t>Кроме того, инженерная инфраструктура должна предусматривать возможность их поэтапного строительства по мере наращивания уровня инженерного обустройства в комплексе с улично-дорожной сетью. Автономные системы инженерного обеспечения в районах индивидуальной застройки могут использоваться как в качестве постоянных, так и временных сооружений на первом этапе освоения с последующим переводом на централизованные или локальные сооружения. (СН РК 3.01-02-2012 планировка и застройка районов ИЖС.).</w:t>
      </w:r>
      <w:bookmarkStart w:id="135" w:name="_Toc57123389"/>
    </w:p>
    <w:p w14:paraId="0BB82764" w14:textId="77777777" w:rsidR="00101E69" w:rsidRPr="00215336" w:rsidRDefault="00101E69" w:rsidP="00514057">
      <w:pPr>
        <w:pStyle w:val="23"/>
      </w:pPr>
      <w:bookmarkStart w:id="136" w:name="_Toc204684748"/>
      <w:bookmarkStart w:id="137" w:name="_Toc217376519"/>
      <w:bookmarkStart w:id="138" w:name="_Toc236951382"/>
      <w:r w:rsidRPr="00215336">
        <w:t>9.1 Водоснабжение и канализация</w:t>
      </w:r>
      <w:bookmarkEnd w:id="135"/>
      <w:bookmarkEnd w:id="136"/>
      <w:bookmarkEnd w:id="137"/>
      <w:bookmarkEnd w:id="138"/>
    </w:p>
    <w:p w14:paraId="3B934479" w14:textId="77777777" w:rsidR="00BE2871" w:rsidRPr="00BE2871" w:rsidRDefault="00BE2871" w:rsidP="00BE2871">
      <w:pPr>
        <w:ind w:firstLine="567"/>
        <w:rPr>
          <w:rFonts w:cs="Times New Roman"/>
          <w:b/>
          <w:bCs/>
        </w:rPr>
      </w:pPr>
      <w:r w:rsidRPr="00BE2871">
        <w:rPr>
          <w:rFonts w:cs="Times New Roman"/>
          <w:b/>
          <w:bCs/>
        </w:rPr>
        <w:t>Водоснабжение</w:t>
      </w:r>
    </w:p>
    <w:p w14:paraId="1BB6A203" w14:textId="77777777" w:rsidR="00BE2871" w:rsidRPr="00BE2871" w:rsidRDefault="00BE2871" w:rsidP="00BE2871">
      <w:pPr>
        <w:ind w:firstLine="567"/>
        <w:rPr>
          <w:rFonts w:cs="Times New Roman"/>
        </w:rPr>
      </w:pPr>
      <w:r w:rsidRPr="00BE2871">
        <w:rPr>
          <w:rFonts w:cs="Times New Roman"/>
        </w:rPr>
        <w:t>Раздел «Водоснабжение и водоотведение» разрабатывался в соответствии со следующей нормативной документацией:</w:t>
      </w:r>
    </w:p>
    <w:p w14:paraId="48720E94" w14:textId="77777777" w:rsidR="00BE2871" w:rsidRPr="00BE2871" w:rsidRDefault="00BE2871" w:rsidP="00BE2871">
      <w:pPr>
        <w:ind w:firstLine="567"/>
        <w:rPr>
          <w:rFonts w:cs="Times New Roman"/>
        </w:rPr>
      </w:pPr>
      <w:r w:rsidRPr="00BE2871">
        <w:rPr>
          <w:rFonts w:cs="Times New Roman"/>
        </w:rPr>
        <w:t xml:space="preserve">Водный кодекс Республики Казахстан </w:t>
      </w:r>
    </w:p>
    <w:p w14:paraId="5AA6142A" w14:textId="77777777" w:rsidR="00BE2871" w:rsidRPr="00BE2871" w:rsidRDefault="00BE2871" w:rsidP="00BE2871">
      <w:pPr>
        <w:ind w:firstLine="567"/>
        <w:rPr>
          <w:rFonts w:cs="Times New Roman"/>
        </w:rPr>
      </w:pPr>
      <w:r w:rsidRPr="00BE2871">
        <w:rPr>
          <w:rFonts w:cs="Times New Roman"/>
        </w:rPr>
        <w:t>(с </w:t>
      </w:r>
      <w:hyperlink r:id="rId20" w:tooltip="Водный кодекс Республики Казахстан от 9 июля 2003 года № 481-II (с изменениями и дополнениями по состоянию на 07.03.2022 г.)" w:history="1">
        <w:r w:rsidRPr="00BE2871">
          <w:rPr>
            <w:rFonts w:cs="Times New Roman"/>
          </w:rPr>
          <w:t>изменениями и дополнениями</w:t>
        </w:r>
      </w:hyperlink>
      <w:r w:rsidRPr="00BE2871">
        <w:rPr>
          <w:rFonts w:cs="Times New Roman"/>
        </w:rPr>
        <w:t> по состоянию на 07.03.2022 г.)</w:t>
      </w:r>
    </w:p>
    <w:p w14:paraId="30606547" w14:textId="77777777" w:rsidR="00BE2871" w:rsidRPr="00BE2871" w:rsidRDefault="00BE2871" w:rsidP="00BE2871">
      <w:pPr>
        <w:ind w:firstLine="567"/>
        <w:rPr>
          <w:rFonts w:cs="Times New Roman"/>
        </w:rPr>
      </w:pPr>
      <w:r w:rsidRPr="00BE2871">
        <w:rPr>
          <w:rFonts w:cs="Times New Roman"/>
        </w:rPr>
        <w:t>СН РК 4.01-01-2011 «Внутренний водопровод и канализация зданий и сооружений».</w:t>
      </w:r>
    </w:p>
    <w:p w14:paraId="7D1A1C59" w14:textId="77777777" w:rsidR="00BE2871" w:rsidRPr="00BE2871" w:rsidRDefault="00BE2871" w:rsidP="00BE2871">
      <w:pPr>
        <w:ind w:firstLine="567"/>
        <w:rPr>
          <w:rFonts w:cs="Times New Roman"/>
        </w:rPr>
      </w:pPr>
      <w:r w:rsidRPr="00BE2871">
        <w:rPr>
          <w:rFonts w:cs="Times New Roman"/>
        </w:rPr>
        <w:t>СП РК 4.01-101-2012 «Внутренний водопровод и канализация зданий и сооружений».</w:t>
      </w:r>
    </w:p>
    <w:p w14:paraId="6DBE6E14" w14:textId="77777777" w:rsidR="00BE2871" w:rsidRPr="00BE2871" w:rsidRDefault="00BE2871" w:rsidP="00BE2871">
      <w:pPr>
        <w:ind w:firstLine="567"/>
        <w:rPr>
          <w:rFonts w:cs="Times New Roman"/>
        </w:rPr>
      </w:pPr>
      <w:r w:rsidRPr="00BE2871">
        <w:rPr>
          <w:rFonts w:cs="Times New Roman"/>
        </w:rPr>
        <w:t>СНиП РК 4.01-02-2009 «Водоснабжение. Наружные сети и сооружения»</w:t>
      </w:r>
    </w:p>
    <w:p w14:paraId="3D91D6E6" w14:textId="77777777" w:rsidR="00BE2871" w:rsidRPr="00BE2871" w:rsidRDefault="00BE2871" w:rsidP="00BE2871">
      <w:pPr>
        <w:ind w:firstLine="567"/>
        <w:rPr>
          <w:rFonts w:cs="Times New Roman"/>
        </w:rPr>
      </w:pPr>
      <w:r w:rsidRPr="00BE2871">
        <w:rPr>
          <w:rFonts w:cs="Times New Roman"/>
        </w:rPr>
        <w:t>СП РК 4.01-103-2013 «Наружные сети и сооружения водоснабжения и канализации»</w:t>
      </w:r>
    </w:p>
    <w:p w14:paraId="1EEE031C" w14:textId="77777777" w:rsidR="00BE2871" w:rsidRPr="00BE2871" w:rsidRDefault="00BE2871" w:rsidP="00BE2871">
      <w:pPr>
        <w:ind w:firstLine="567"/>
        <w:rPr>
          <w:rFonts w:cs="Times New Roman"/>
        </w:rPr>
      </w:pPr>
      <w:r w:rsidRPr="00BE2871">
        <w:rPr>
          <w:rFonts w:cs="Times New Roman"/>
        </w:rPr>
        <w:t>СП РК 3.01-101-2013 «Градостроительство. Планировка и застройка городских и сельских населенных пунктов».</w:t>
      </w:r>
    </w:p>
    <w:p w14:paraId="2BF9FC93" w14:textId="77777777" w:rsidR="00BE2871" w:rsidRPr="00BE2871" w:rsidRDefault="00BE2871" w:rsidP="00BE2871">
      <w:pPr>
        <w:ind w:firstLine="567"/>
        <w:rPr>
          <w:rFonts w:cs="Times New Roman"/>
        </w:rPr>
      </w:pPr>
      <w:r w:rsidRPr="00BE2871">
        <w:rPr>
          <w:rFonts w:cs="Times New Roman"/>
        </w:rPr>
        <w:t xml:space="preserve">Санитарные правила «Санитарно-эпидемиологические требования к водоисточникам, местам водозабора для хозяйственно-питьевых целей, хозяйственно-питьевому водоснабжению и местам культурно-бытового водопользования и безопасности водных объектов», утв. приказом Министра национальной экономики РК </w:t>
      </w:r>
      <w:hyperlink r:id="rId21" w:anchor="z6" w:history="1">
        <w:r w:rsidRPr="00BE2871">
          <w:rPr>
            <w:rFonts w:cs="Times New Roman"/>
          </w:rPr>
          <w:t>№ 26</w:t>
        </w:r>
      </w:hyperlink>
      <w:r w:rsidRPr="00BE2871">
        <w:rPr>
          <w:rFonts w:cs="Times New Roman"/>
        </w:rPr>
        <w:t xml:space="preserve"> от 20.02.2023.</w:t>
      </w:r>
    </w:p>
    <w:p w14:paraId="305B5E1B" w14:textId="77777777" w:rsidR="00BE2871" w:rsidRPr="00BE2871" w:rsidRDefault="00BE2871" w:rsidP="00BE2871">
      <w:pPr>
        <w:ind w:firstLine="567"/>
        <w:rPr>
          <w:rFonts w:cs="Times New Roman"/>
        </w:rPr>
      </w:pPr>
      <w:r w:rsidRPr="00BE2871">
        <w:rPr>
          <w:rFonts w:cs="Times New Roman"/>
        </w:rPr>
        <w:t>Санитарные правила «Санитарно-эпидемиологические требования по установлению санитарно-защитной зоны производственных объектов» утв. приказом Министра национальной экономики РК от 11.01 2022 № ҚР ДСМ-2.</w:t>
      </w:r>
    </w:p>
    <w:p w14:paraId="3C360F52" w14:textId="77777777" w:rsidR="00BE2871" w:rsidRPr="00BE2871" w:rsidRDefault="00BE2871" w:rsidP="00BE2871">
      <w:pPr>
        <w:ind w:firstLine="567"/>
        <w:rPr>
          <w:rFonts w:cs="Times New Roman"/>
        </w:rPr>
      </w:pPr>
      <w:r w:rsidRPr="00BE2871">
        <w:rPr>
          <w:rFonts w:cs="Times New Roman"/>
        </w:rPr>
        <w:t>Правила приема сточных вод в системы водоотведения населенных пунктов, утв. приказом Министра национальной экономики РК №546 от 20.07.2015 г.</w:t>
      </w:r>
    </w:p>
    <w:p w14:paraId="00F68AA5" w14:textId="77777777" w:rsidR="00BE2871" w:rsidRPr="00BE2871" w:rsidRDefault="00BE2871" w:rsidP="00BE2871">
      <w:pPr>
        <w:ind w:firstLine="567"/>
        <w:rPr>
          <w:rFonts w:cs="Times New Roman"/>
        </w:rPr>
      </w:pPr>
      <w:r w:rsidRPr="00BE2871">
        <w:rPr>
          <w:rFonts w:cs="Times New Roman"/>
        </w:rPr>
        <w:lastRenderedPageBreak/>
        <w:t>Технический регламент "Общие требования к пожарной безопасности" от 17 августа 2021 года № 405.</w:t>
      </w:r>
    </w:p>
    <w:p w14:paraId="0D3184DB" w14:textId="77777777" w:rsidR="00BE2871" w:rsidRPr="00BE2871" w:rsidRDefault="00BE2871" w:rsidP="00BE2871">
      <w:pPr>
        <w:ind w:firstLine="567"/>
        <w:rPr>
          <w:rFonts w:cs="Times New Roman"/>
          <w:b/>
          <w:bCs/>
          <w:i/>
          <w:iCs/>
        </w:rPr>
      </w:pPr>
      <w:r w:rsidRPr="00BE2871">
        <w:rPr>
          <w:rFonts w:cs="Times New Roman"/>
          <w:b/>
          <w:bCs/>
          <w:iCs/>
        </w:rPr>
        <w:t>Общие сведения</w:t>
      </w:r>
    </w:p>
    <w:p w14:paraId="3FC27FC8" w14:textId="77777777" w:rsidR="00BE2871" w:rsidRPr="00BE2871" w:rsidRDefault="00BE2871" w:rsidP="00BE2871">
      <w:pPr>
        <w:ind w:firstLine="567"/>
        <w:rPr>
          <w:rFonts w:cs="Times New Roman"/>
        </w:rPr>
      </w:pPr>
      <w:r w:rsidRPr="00BE2871">
        <w:rPr>
          <w:rFonts w:cs="Times New Roman"/>
        </w:rPr>
        <w:t>Проектом «</w:t>
      </w:r>
      <w:r w:rsidRPr="00BE2871">
        <w:rPr>
          <w:rFonts w:cs="Times New Roman"/>
          <w:b/>
          <w:bCs/>
        </w:rPr>
        <w:t xml:space="preserve">Схема развития и застройки (упрощенный </w:t>
      </w:r>
      <w:proofErr w:type="gramStart"/>
      <w:r w:rsidRPr="00BE2871">
        <w:rPr>
          <w:rFonts w:cs="Times New Roman"/>
          <w:b/>
          <w:bCs/>
        </w:rPr>
        <w:t>вариант  генерального</w:t>
      </w:r>
      <w:proofErr w:type="gramEnd"/>
      <w:r w:rsidRPr="00BE2871">
        <w:rPr>
          <w:rFonts w:cs="Times New Roman"/>
          <w:b/>
          <w:bCs/>
        </w:rPr>
        <w:t xml:space="preserve"> плана малого населенного пункта) с. Песчаное Теренкольского района Павлодарской области</w:t>
      </w:r>
      <w:r w:rsidRPr="00BE2871">
        <w:rPr>
          <w:rFonts w:cs="Times New Roman"/>
        </w:rPr>
        <w:t>», приняты следующие проектные этапы строительства:</w:t>
      </w:r>
    </w:p>
    <w:p w14:paraId="23ACDFCE" w14:textId="77777777" w:rsidR="00BE2871" w:rsidRPr="00BE2871" w:rsidRDefault="00BE2871" w:rsidP="00BE2871">
      <w:pPr>
        <w:ind w:firstLine="567"/>
        <w:rPr>
          <w:rFonts w:cs="Times New Roman"/>
        </w:rPr>
      </w:pPr>
      <w:r w:rsidRPr="00BE2871">
        <w:rPr>
          <w:rFonts w:cs="Times New Roman"/>
        </w:rPr>
        <w:t>Исходный год – 2025г., с численностью населения –</w:t>
      </w:r>
      <w:r w:rsidRPr="00BE2871">
        <w:rPr>
          <w:rFonts w:cs="Times New Roman"/>
          <w:b/>
        </w:rPr>
        <w:t>2791</w:t>
      </w:r>
      <w:r w:rsidRPr="00BE2871">
        <w:rPr>
          <w:rFonts w:cs="Times New Roman"/>
        </w:rPr>
        <w:t>человек;</w:t>
      </w:r>
    </w:p>
    <w:p w14:paraId="3A12B036" w14:textId="77777777" w:rsidR="00BE2871" w:rsidRPr="00BE2871" w:rsidRDefault="00BE2871" w:rsidP="00BE2871">
      <w:pPr>
        <w:ind w:firstLine="567"/>
        <w:rPr>
          <w:rFonts w:cs="Times New Roman"/>
        </w:rPr>
      </w:pPr>
      <w:r w:rsidRPr="00BE2871">
        <w:rPr>
          <w:rFonts w:cs="Times New Roman"/>
        </w:rPr>
        <w:t xml:space="preserve">Первая очередь строительства – 2031 г., численность населения – </w:t>
      </w:r>
      <w:r w:rsidRPr="00BE2871">
        <w:rPr>
          <w:rFonts w:cs="Times New Roman"/>
          <w:b/>
          <w:lang w:val="kk-KZ"/>
        </w:rPr>
        <w:t>3004</w:t>
      </w:r>
      <w:r w:rsidRPr="00BE2871">
        <w:rPr>
          <w:rFonts w:cs="Times New Roman"/>
        </w:rPr>
        <w:t xml:space="preserve"> человек.</w:t>
      </w:r>
    </w:p>
    <w:p w14:paraId="79FEE14E" w14:textId="77777777" w:rsidR="00BE2871" w:rsidRPr="00BE2871" w:rsidRDefault="00BE2871" w:rsidP="00BE2871">
      <w:pPr>
        <w:ind w:firstLine="567"/>
        <w:rPr>
          <w:rFonts w:cs="Times New Roman"/>
        </w:rPr>
      </w:pPr>
      <w:r w:rsidRPr="00BE2871">
        <w:rPr>
          <w:rFonts w:cs="Times New Roman"/>
        </w:rPr>
        <w:t>Расчетный срок строительства – 20</w:t>
      </w:r>
      <w:r w:rsidRPr="00BE2871">
        <w:rPr>
          <w:rFonts w:cs="Times New Roman"/>
          <w:lang w:val="kk-KZ"/>
        </w:rPr>
        <w:t>46</w:t>
      </w:r>
      <w:r w:rsidRPr="00BE2871">
        <w:rPr>
          <w:rFonts w:cs="Times New Roman"/>
        </w:rPr>
        <w:t xml:space="preserve"> г., численность населения – </w:t>
      </w:r>
      <w:r w:rsidRPr="00BE2871">
        <w:rPr>
          <w:rFonts w:cs="Times New Roman"/>
          <w:b/>
          <w:lang w:val="kk-KZ"/>
        </w:rPr>
        <w:t>3200</w:t>
      </w:r>
      <w:r w:rsidRPr="00BE2871">
        <w:rPr>
          <w:rFonts w:cs="Times New Roman"/>
        </w:rPr>
        <w:t xml:space="preserve"> человек.</w:t>
      </w:r>
    </w:p>
    <w:p w14:paraId="4216576F" w14:textId="77777777" w:rsidR="00BE2871" w:rsidRPr="00BE2871" w:rsidRDefault="00BE2871" w:rsidP="00BE2871">
      <w:pPr>
        <w:ind w:firstLine="567"/>
        <w:rPr>
          <w:rFonts w:cs="Times New Roman"/>
          <w:b/>
          <w:bCs/>
          <w:iCs/>
        </w:rPr>
      </w:pPr>
      <w:r w:rsidRPr="00BE2871">
        <w:rPr>
          <w:rFonts w:cs="Times New Roman"/>
          <w:b/>
          <w:bCs/>
          <w:iCs/>
        </w:rPr>
        <w:t>Существующее положение</w:t>
      </w:r>
    </w:p>
    <w:p w14:paraId="6E251EF4" w14:textId="77777777" w:rsidR="00BE2871" w:rsidRPr="00BE2871" w:rsidRDefault="00BE2871" w:rsidP="00BE2871">
      <w:pPr>
        <w:ind w:firstLine="567"/>
        <w:rPr>
          <w:rFonts w:cs="Times New Roman"/>
          <w:iCs/>
          <w:lang w:val="kk-KZ"/>
        </w:rPr>
      </w:pPr>
      <w:r w:rsidRPr="00BE2871">
        <w:rPr>
          <w:rFonts w:cs="Times New Roman"/>
          <w:iCs/>
          <w:lang w:val="kk-KZ"/>
        </w:rPr>
        <w:t>И</w:t>
      </w:r>
      <w:r w:rsidRPr="00BE2871">
        <w:rPr>
          <w:rFonts w:cs="Times New Roman"/>
          <w:iCs/>
        </w:rPr>
        <w:t xml:space="preserve">сточником </w:t>
      </w:r>
      <w:r w:rsidRPr="00BE2871">
        <w:rPr>
          <w:rFonts w:cs="Times New Roman"/>
          <w:iCs/>
          <w:lang w:val="kk-KZ"/>
        </w:rPr>
        <w:t xml:space="preserve">водоснабжения </w:t>
      </w:r>
      <w:r w:rsidRPr="00BE2871">
        <w:rPr>
          <w:rFonts w:cs="Times New Roman"/>
          <w:iCs/>
        </w:rPr>
        <w:t>для хозяйственно-питьевых целей служит поверхностный водозабор на реке Иртыш.</w:t>
      </w:r>
    </w:p>
    <w:p w14:paraId="21216A7B" w14:textId="77777777" w:rsidR="00BE2871" w:rsidRPr="00BE2871" w:rsidRDefault="00BE2871" w:rsidP="00BE2871">
      <w:pPr>
        <w:ind w:firstLine="567"/>
        <w:rPr>
          <w:rFonts w:cs="Times New Roman"/>
          <w:iCs/>
          <w:lang w:val="kk-KZ"/>
        </w:rPr>
      </w:pPr>
      <w:r w:rsidRPr="00BE2871">
        <w:rPr>
          <w:rFonts w:cs="Times New Roman"/>
          <w:iCs/>
          <w:lang w:val="kk-KZ"/>
        </w:rPr>
        <w:t>Водозабор расположен в южной части села Песчаное.</w:t>
      </w:r>
    </w:p>
    <w:p w14:paraId="19FEC3A2" w14:textId="77777777" w:rsidR="00BE2871" w:rsidRPr="00BE2871" w:rsidRDefault="00BE2871" w:rsidP="00BE2871">
      <w:pPr>
        <w:ind w:firstLine="567"/>
        <w:rPr>
          <w:rFonts w:cs="Times New Roman"/>
          <w:iCs/>
          <w:lang w:val="kk-KZ"/>
        </w:rPr>
      </w:pPr>
      <w:r w:rsidRPr="00BE2871">
        <w:rPr>
          <w:rFonts w:cs="Times New Roman"/>
          <w:iCs/>
        </w:rPr>
        <w:t xml:space="preserve">Водоснабжение представлено водозабором, очистными сооружениями, </w:t>
      </w:r>
      <w:r w:rsidRPr="00BE2871">
        <w:rPr>
          <w:rFonts w:cs="Times New Roman"/>
          <w:iCs/>
          <w:lang w:val="kk-KZ"/>
        </w:rPr>
        <w:t>бактерицидными установками</w:t>
      </w:r>
      <w:r w:rsidRPr="00BE2871">
        <w:rPr>
          <w:rFonts w:cs="Times New Roman"/>
          <w:iCs/>
        </w:rPr>
        <w:t xml:space="preserve">, насосными станциями </w:t>
      </w:r>
      <w:r w:rsidRPr="00BE2871">
        <w:rPr>
          <w:rFonts w:cs="Times New Roman"/>
          <w:lang w:val="en-US"/>
        </w:rPr>
        <w:t>I</w:t>
      </w:r>
      <w:r w:rsidRPr="00BE2871">
        <w:rPr>
          <w:rFonts w:cs="Times New Roman"/>
        </w:rPr>
        <w:t xml:space="preserve">, </w:t>
      </w:r>
      <w:r w:rsidRPr="00BE2871">
        <w:rPr>
          <w:rFonts w:cs="Times New Roman"/>
          <w:lang w:val="en-US"/>
        </w:rPr>
        <w:t>II</w:t>
      </w:r>
      <w:r w:rsidRPr="00BE2871">
        <w:rPr>
          <w:rFonts w:cs="Times New Roman"/>
          <w:iCs/>
        </w:rPr>
        <w:t xml:space="preserve"> подъемов, разводящей сетью, протяженностью </w:t>
      </w:r>
      <w:r w:rsidRPr="00BE2871">
        <w:rPr>
          <w:rFonts w:cs="Times New Roman"/>
          <w:iCs/>
          <w:lang w:val="kk-KZ"/>
        </w:rPr>
        <w:t xml:space="preserve">28 </w:t>
      </w:r>
      <w:r w:rsidRPr="00BE2871">
        <w:rPr>
          <w:rFonts w:cs="Times New Roman"/>
          <w:iCs/>
        </w:rPr>
        <w:t xml:space="preserve">км. </w:t>
      </w:r>
    </w:p>
    <w:p w14:paraId="5DA3D43F" w14:textId="77777777" w:rsidR="00BE2871" w:rsidRPr="00BE2871" w:rsidRDefault="00BE2871" w:rsidP="00BE2871">
      <w:pPr>
        <w:ind w:firstLine="567"/>
        <w:rPr>
          <w:rFonts w:cs="Times New Roman"/>
          <w:iCs/>
          <w:lang w:val="kk-KZ"/>
        </w:rPr>
      </w:pPr>
      <w:r w:rsidRPr="00BE2871">
        <w:rPr>
          <w:rFonts w:cs="Times New Roman"/>
          <w:iCs/>
        </w:rPr>
        <w:t>Существующая и проектная производительность водозабора составляет 4800 м3 в сутки.</w:t>
      </w:r>
      <w:r w:rsidRPr="00BE2871">
        <w:rPr>
          <w:rFonts w:cs="Times New Roman"/>
          <w:iCs/>
          <w:lang w:val="kk-KZ"/>
        </w:rPr>
        <w:t xml:space="preserve"> Необходимый объем потребления населенным пунктом за 2024 год в среднем 46792 м3 в год, 130 м3 в сутки. Реализовано 120 м3 в сутки.</w:t>
      </w:r>
    </w:p>
    <w:p w14:paraId="71127024" w14:textId="77777777" w:rsidR="00BE2871" w:rsidRPr="00BE2871" w:rsidRDefault="00BE2871" w:rsidP="00BE2871">
      <w:pPr>
        <w:ind w:firstLine="567"/>
        <w:rPr>
          <w:rFonts w:cs="Times New Roman"/>
          <w:i/>
          <w:lang w:val="kk-KZ"/>
        </w:rPr>
      </w:pPr>
      <w:r w:rsidRPr="00BE2871">
        <w:rPr>
          <w:rFonts w:cs="Times New Roman"/>
          <w:i/>
          <w:lang w:val="kk-KZ"/>
        </w:rPr>
        <w:t xml:space="preserve">Эксплуатационные запасы подземных вод подтверждены разрешением № </w:t>
      </w:r>
      <w:r w:rsidRPr="00BE2871">
        <w:rPr>
          <w:rFonts w:cs="Times New Roman"/>
          <w:i/>
        </w:rPr>
        <w:t xml:space="preserve">KZ42VTE00296450 Серия </w:t>
      </w:r>
      <w:proofErr w:type="spellStart"/>
      <w:r w:rsidRPr="00BE2871">
        <w:rPr>
          <w:rFonts w:cs="Times New Roman"/>
          <w:i/>
        </w:rPr>
        <w:t>Ертіс</w:t>
      </w:r>
      <w:proofErr w:type="spellEnd"/>
      <w:r w:rsidRPr="00BE2871">
        <w:rPr>
          <w:rFonts w:cs="Times New Roman"/>
          <w:i/>
        </w:rPr>
        <w:t xml:space="preserve"> от 04.03.2025 года</w:t>
      </w:r>
      <w:r w:rsidRPr="00BE2871">
        <w:rPr>
          <w:rFonts w:cs="Times New Roman"/>
          <w:i/>
          <w:lang w:val="kk-KZ"/>
        </w:rPr>
        <w:t xml:space="preserve"> </w:t>
      </w:r>
      <w:proofErr w:type="spellStart"/>
      <w:r w:rsidRPr="00BE2871">
        <w:rPr>
          <w:rFonts w:cs="Times New Roman"/>
          <w:i/>
        </w:rPr>
        <w:t>Республиканск</w:t>
      </w:r>
      <w:proofErr w:type="spellEnd"/>
      <w:r w:rsidRPr="00BE2871">
        <w:rPr>
          <w:rFonts w:cs="Times New Roman"/>
          <w:i/>
          <w:lang w:val="kk-KZ"/>
        </w:rPr>
        <w:t>им</w:t>
      </w:r>
      <w:r w:rsidRPr="00BE2871">
        <w:rPr>
          <w:rFonts w:cs="Times New Roman"/>
          <w:i/>
        </w:rPr>
        <w:t xml:space="preserve"> </w:t>
      </w:r>
      <w:proofErr w:type="spellStart"/>
      <w:r w:rsidRPr="00BE2871">
        <w:rPr>
          <w:rFonts w:cs="Times New Roman"/>
          <w:i/>
        </w:rPr>
        <w:t>государственн</w:t>
      </w:r>
      <w:proofErr w:type="spellEnd"/>
      <w:r w:rsidRPr="00BE2871">
        <w:rPr>
          <w:rFonts w:cs="Times New Roman"/>
          <w:i/>
          <w:lang w:val="kk-KZ"/>
        </w:rPr>
        <w:t>ым</w:t>
      </w:r>
      <w:r w:rsidRPr="00BE2871">
        <w:rPr>
          <w:rFonts w:cs="Times New Roman"/>
          <w:i/>
        </w:rPr>
        <w:t xml:space="preserve"> учреждение</w:t>
      </w:r>
      <w:r w:rsidRPr="00BE2871">
        <w:rPr>
          <w:rFonts w:cs="Times New Roman"/>
          <w:i/>
          <w:lang w:val="kk-KZ"/>
        </w:rPr>
        <w:t>м</w:t>
      </w:r>
      <w:r w:rsidRPr="00BE2871">
        <w:rPr>
          <w:rFonts w:cs="Times New Roman"/>
          <w:i/>
        </w:rPr>
        <w:t xml:space="preserve"> "</w:t>
      </w:r>
      <w:proofErr w:type="spellStart"/>
      <w:r w:rsidRPr="00BE2871">
        <w:rPr>
          <w:rFonts w:cs="Times New Roman"/>
          <w:i/>
        </w:rPr>
        <w:t>Ертисская</w:t>
      </w:r>
      <w:proofErr w:type="spellEnd"/>
      <w:r w:rsidRPr="00BE2871">
        <w:rPr>
          <w:rFonts w:cs="Times New Roman"/>
          <w:i/>
        </w:rPr>
        <w:t xml:space="preserve"> бассейновая инспекция по регулированию, охране и использованию водных ресурсов Комитета по регулированию, охране и использованию водных ресурсов Министерства водных ресурсов и ирригации Республики Казахстан"</w:t>
      </w:r>
      <w:r w:rsidRPr="00BE2871">
        <w:rPr>
          <w:rFonts w:cs="Times New Roman"/>
          <w:i/>
          <w:lang w:val="kk-KZ"/>
        </w:rPr>
        <w:t xml:space="preserve"> г.Семей. </w:t>
      </w:r>
      <w:r w:rsidRPr="00BE2871">
        <w:rPr>
          <w:rFonts w:cs="Times New Roman"/>
          <w:i/>
        </w:rPr>
        <w:t>_Срок действия разрешения 31.12.2030 г.</w:t>
      </w:r>
      <w:r w:rsidRPr="00BE2871">
        <w:rPr>
          <w:rFonts w:cs="Times New Roman"/>
          <w:i/>
          <w:lang w:val="kk-KZ"/>
        </w:rPr>
        <w:t xml:space="preserve"> Расчетный годовой объем водозабора составляет 35400Ша м3 (скважины №139-18, №140-18).</w:t>
      </w:r>
    </w:p>
    <w:p w14:paraId="6B650D8F" w14:textId="77777777" w:rsidR="00BE2871" w:rsidRPr="00BE2871" w:rsidRDefault="00BE2871" w:rsidP="00BE2871">
      <w:pPr>
        <w:ind w:firstLine="567"/>
        <w:rPr>
          <w:rFonts w:cs="Times New Roman"/>
          <w:i/>
        </w:rPr>
      </w:pPr>
      <w:r w:rsidRPr="00BE2871">
        <w:rPr>
          <w:rFonts w:cs="Times New Roman"/>
          <w:i/>
          <w:lang w:val="kk-KZ"/>
        </w:rPr>
        <w:t>Имеется санитарно-эпидемиологическое заключение №56 от 25.07.2011г.,</w:t>
      </w:r>
      <w:r w:rsidRPr="00BE2871">
        <w:rPr>
          <w:rFonts w:cs="Times New Roman"/>
          <w:lang w:val="kk-KZ"/>
        </w:rPr>
        <w:t xml:space="preserve"> </w:t>
      </w:r>
      <w:r w:rsidRPr="00BE2871">
        <w:rPr>
          <w:rFonts w:cs="Times New Roman"/>
          <w:i/>
          <w:lang w:val="kk-KZ"/>
        </w:rPr>
        <w:t>выданное Департаментом государственного санитарно- эпидемиологического надзора Павлодарской области.</w:t>
      </w:r>
    </w:p>
    <w:p w14:paraId="1EC62A27" w14:textId="77777777" w:rsidR="00BE2871" w:rsidRPr="00BE2871" w:rsidRDefault="00BE2871" w:rsidP="00BE2871">
      <w:pPr>
        <w:ind w:firstLine="567"/>
        <w:rPr>
          <w:rFonts w:cs="Times New Roman"/>
        </w:rPr>
      </w:pPr>
      <w:r w:rsidRPr="00BE2871">
        <w:rPr>
          <w:rFonts w:cs="Times New Roman"/>
        </w:rPr>
        <w:t>Вода в коммунальном водопроводе по химическим и бактериологическим показателям соответствует нормам (Приказ Министра здравоохранения Республики Казахстан от 20 февраля 2023 года № 26 Об утверждении Санитарных правил «Санитарно-эпидемиологические требования к водоисточникам, местам водозабора для хозяйственно-питьевых целей, хозяйственно-питьевому водоснабжению и местам культурно-бытового водопользования и безопасности водных объектов»).</w:t>
      </w:r>
    </w:p>
    <w:p w14:paraId="334BCFBE" w14:textId="77777777" w:rsidR="00BE2871" w:rsidRPr="00BE2871" w:rsidRDefault="00BE2871" w:rsidP="00BE2871">
      <w:pPr>
        <w:ind w:firstLine="567"/>
        <w:rPr>
          <w:rFonts w:cs="Times New Roman"/>
        </w:rPr>
      </w:pPr>
      <w:r w:rsidRPr="00BE2871">
        <w:rPr>
          <w:rFonts w:cs="Times New Roman"/>
        </w:rPr>
        <w:t>Насосная станция водозабора оборудована насосами марки КМ 130-125-250.</w:t>
      </w:r>
    </w:p>
    <w:p w14:paraId="7E6D80FD" w14:textId="77777777" w:rsidR="00BE2871" w:rsidRPr="00BE2871" w:rsidRDefault="00BE2871" w:rsidP="00BE2871">
      <w:pPr>
        <w:ind w:firstLine="567"/>
        <w:rPr>
          <w:rFonts w:cs="Times New Roman"/>
        </w:rPr>
      </w:pPr>
      <w:r w:rsidRPr="00BE2871">
        <w:rPr>
          <w:rFonts w:cs="Times New Roman"/>
        </w:rPr>
        <w:t xml:space="preserve">Из резервуара запаса чистой воды </w:t>
      </w:r>
      <w:r w:rsidRPr="00BE2871">
        <w:rPr>
          <w:rFonts w:cs="Times New Roman"/>
          <w:lang w:val="en-US"/>
        </w:rPr>
        <w:t>V</w:t>
      </w:r>
      <w:r w:rsidRPr="00BE2871">
        <w:rPr>
          <w:rFonts w:cs="Times New Roman"/>
        </w:rPr>
        <w:t>=720 м</w:t>
      </w:r>
      <w:r w:rsidRPr="00BE2871">
        <w:rPr>
          <w:rFonts w:cs="Times New Roman"/>
          <w:vertAlign w:val="superscript"/>
        </w:rPr>
        <w:t>3</w:t>
      </w:r>
      <w:r w:rsidRPr="00BE2871">
        <w:rPr>
          <w:rFonts w:cs="Times New Roman"/>
        </w:rPr>
        <w:t xml:space="preserve"> водоводом диаметром 219 мм посредством насосной станции </w:t>
      </w:r>
      <w:r w:rsidRPr="00BE2871">
        <w:rPr>
          <w:rFonts w:cs="Times New Roman"/>
          <w:lang w:val="en-US"/>
        </w:rPr>
        <w:t>II</w:t>
      </w:r>
      <w:r w:rsidRPr="00BE2871">
        <w:rPr>
          <w:rFonts w:cs="Times New Roman"/>
        </w:rPr>
        <w:t xml:space="preserve"> подъема подается вода в водопроводную </w:t>
      </w:r>
      <w:r w:rsidRPr="00BE2871">
        <w:rPr>
          <w:rFonts w:cs="Times New Roman"/>
        </w:rPr>
        <w:lastRenderedPageBreak/>
        <w:t>сеть.</w:t>
      </w:r>
    </w:p>
    <w:p w14:paraId="49FA695D" w14:textId="77777777" w:rsidR="00BE2871" w:rsidRPr="00BE2871" w:rsidRDefault="00BE2871" w:rsidP="00BE2871">
      <w:pPr>
        <w:ind w:firstLine="567"/>
        <w:rPr>
          <w:rFonts w:cs="Times New Roman"/>
        </w:rPr>
      </w:pPr>
      <w:r w:rsidRPr="00BE2871">
        <w:rPr>
          <w:rFonts w:cs="Times New Roman"/>
        </w:rPr>
        <w:t>Обеззараживание воды осуществляется гипохлоритом натрия.</w:t>
      </w:r>
    </w:p>
    <w:p w14:paraId="26A8ED94" w14:textId="77777777" w:rsidR="00BE2871" w:rsidRPr="00BE2871" w:rsidRDefault="00BE2871" w:rsidP="00BE2871">
      <w:pPr>
        <w:ind w:firstLine="567"/>
        <w:rPr>
          <w:rFonts w:cs="Times New Roman"/>
        </w:rPr>
      </w:pPr>
      <w:r w:rsidRPr="00BE2871">
        <w:rPr>
          <w:rFonts w:cs="Times New Roman"/>
        </w:rPr>
        <w:tab/>
        <w:t xml:space="preserve">Сооружения водозабора, насосная станция </w:t>
      </w:r>
      <w:r w:rsidRPr="00BE2871">
        <w:rPr>
          <w:rFonts w:cs="Times New Roman"/>
          <w:lang w:val="en-US"/>
        </w:rPr>
        <w:t>II</w:t>
      </w:r>
      <w:r w:rsidRPr="00BE2871">
        <w:rPr>
          <w:rFonts w:cs="Times New Roman"/>
        </w:rPr>
        <w:t xml:space="preserve"> подъема, резервуары запаса чистой воды и разводящие сети находятся в удовлетворительном состоянии.</w:t>
      </w:r>
    </w:p>
    <w:p w14:paraId="39AF039C" w14:textId="77777777" w:rsidR="00BE2871" w:rsidRPr="00BE2871" w:rsidRDefault="00BE2871" w:rsidP="00BE2871">
      <w:pPr>
        <w:ind w:firstLine="567"/>
        <w:rPr>
          <w:rFonts w:cs="Times New Roman"/>
        </w:rPr>
      </w:pPr>
      <w:r w:rsidRPr="00BE2871">
        <w:rPr>
          <w:rFonts w:cs="Times New Roman"/>
        </w:rPr>
        <w:tab/>
        <w:t xml:space="preserve">Существующие сети водопровода села - кольцевые, проложены из </w:t>
      </w:r>
      <w:proofErr w:type="gramStart"/>
      <w:r w:rsidRPr="00BE2871">
        <w:rPr>
          <w:rFonts w:cs="Times New Roman"/>
        </w:rPr>
        <w:t>полиэтиленовых  труб</w:t>
      </w:r>
      <w:proofErr w:type="gramEnd"/>
      <w:r w:rsidRPr="00BE2871">
        <w:rPr>
          <w:rFonts w:cs="Times New Roman"/>
        </w:rPr>
        <w:t xml:space="preserve">  40 - 160 мм в земле на глубине 3,0 м.</w:t>
      </w:r>
    </w:p>
    <w:p w14:paraId="0A2A3E08" w14:textId="77777777" w:rsidR="00BE2871" w:rsidRPr="00BE2871" w:rsidRDefault="00BE2871" w:rsidP="00BE2871">
      <w:pPr>
        <w:ind w:firstLine="567"/>
        <w:rPr>
          <w:rFonts w:cs="Times New Roman"/>
        </w:rPr>
      </w:pPr>
      <w:r w:rsidRPr="00BE2871">
        <w:rPr>
          <w:rFonts w:cs="Times New Roman"/>
        </w:rPr>
        <w:tab/>
        <w:t>На водопроводных сетях расположены 101 штук гидрантов.</w:t>
      </w:r>
    </w:p>
    <w:p w14:paraId="119A81E4" w14:textId="77777777" w:rsidR="00BE2871" w:rsidRPr="00BE2871" w:rsidRDefault="00BE2871" w:rsidP="00BE2871">
      <w:pPr>
        <w:ind w:firstLine="567"/>
        <w:rPr>
          <w:rFonts w:cs="Times New Roman"/>
        </w:rPr>
      </w:pPr>
      <w:r w:rsidRPr="00BE2871">
        <w:rPr>
          <w:rFonts w:cs="Times New Roman"/>
        </w:rPr>
        <w:t xml:space="preserve">Год строительства систем водоснабжения – 1970. </w:t>
      </w:r>
    </w:p>
    <w:p w14:paraId="6F75B828" w14:textId="77777777" w:rsidR="00BE2871" w:rsidRPr="00BE2871" w:rsidRDefault="00BE2871" w:rsidP="00BE2871">
      <w:pPr>
        <w:ind w:firstLine="567"/>
        <w:rPr>
          <w:rFonts w:cs="Times New Roman"/>
        </w:rPr>
      </w:pPr>
      <w:r w:rsidRPr="00BE2871">
        <w:rPr>
          <w:rFonts w:cs="Times New Roman"/>
        </w:rPr>
        <w:t>Процент обеспеченности водоснабжением 68,1%.</w:t>
      </w:r>
    </w:p>
    <w:p w14:paraId="1226B671" w14:textId="77777777" w:rsidR="00BE2871" w:rsidRPr="00BE2871" w:rsidRDefault="00BE2871" w:rsidP="00BE2871">
      <w:pPr>
        <w:ind w:firstLine="567"/>
        <w:rPr>
          <w:rFonts w:cs="Times New Roman"/>
        </w:rPr>
      </w:pPr>
      <w:r w:rsidRPr="00BE2871">
        <w:rPr>
          <w:rFonts w:cs="Times New Roman"/>
        </w:rPr>
        <w:tab/>
        <w:t xml:space="preserve"> Обслуживание водопроводных сетей осуществляется РКП «Кайнар».</w:t>
      </w:r>
    </w:p>
    <w:p w14:paraId="7231D3B5" w14:textId="77777777" w:rsidR="00BE2871" w:rsidRPr="00BE2871" w:rsidRDefault="00BE2871" w:rsidP="00BE2871">
      <w:pPr>
        <w:ind w:firstLine="567"/>
        <w:rPr>
          <w:rFonts w:cs="Times New Roman"/>
        </w:rPr>
      </w:pPr>
    </w:p>
    <w:p w14:paraId="7C93AB9B" w14:textId="77777777" w:rsidR="00BE2871" w:rsidRPr="00BE2871" w:rsidRDefault="00BE2871" w:rsidP="00BE2871">
      <w:pPr>
        <w:ind w:firstLine="567"/>
        <w:rPr>
          <w:rFonts w:cs="Times New Roman"/>
          <w:b/>
          <w:bCs/>
        </w:rPr>
      </w:pPr>
      <w:r w:rsidRPr="00BE2871">
        <w:rPr>
          <w:rFonts w:cs="Times New Roman"/>
          <w:i/>
          <w:iCs/>
        </w:rPr>
        <w:tab/>
        <w:t xml:space="preserve"> </w:t>
      </w:r>
      <w:r w:rsidRPr="00BE2871">
        <w:rPr>
          <w:rFonts w:cs="Times New Roman"/>
          <w:b/>
          <w:bCs/>
        </w:rPr>
        <w:t>Проектные решения</w:t>
      </w:r>
    </w:p>
    <w:p w14:paraId="482B4608" w14:textId="77777777" w:rsidR="00BE2871" w:rsidRPr="00BE2871" w:rsidRDefault="00BE2871" w:rsidP="00BE2871">
      <w:pPr>
        <w:ind w:firstLine="567"/>
        <w:rPr>
          <w:rFonts w:cs="Times New Roman"/>
        </w:rPr>
      </w:pPr>
      <w:r w:rsidRPr="00BE2871">
        <w:rPr>
          <w:rFonts w:cs="Times New Roman"/>
        </w:rPr>
        <w:t>На перспективу развития села</w:t>
      </w:r>
      <w:r w:rsidRPr="00BE2871">
        <w:rPr>
          <w:rFonts w:cs="Times New Roman"/>
          <w:lang w:val="kk-KZ"/>
        </w:rPr>
        <w:t xml:space="preserve"> </w:t>
      </w:r>
      <w:r w:rsidRPr="00BE2871">
        <w:rPr>
          <w:rFonts w:cs="Times New Roman"/>
        </w:rPr>
        <w:t>до 2033 года (первая очередь) и расчетный срок – 20</w:t>
      </w:r>
      <w:r w:rsidRPr="00BE2871">
        <w:rPr>
          <w:rFonts w:cs="Times New Roman"/>
          <w:lang w:val="kk-KZ"/>
        </w:rPr>
        <w:t>46</w:t>
      </w:r>
      <w:r w:rsidRPr="00BE2871">
        <w:rPr>
          <w:rFonts w:cs="Times New Roman"/>
        </w:rPr>
        <w:t xml:space="preserve"> г., сохраняется схема действующей централизованной системы водопровода. Система системы водоснабжения хозяйственно-питьевая противопожарная.</w:t>
      </w:r>
    </w:p>
    <w:p w14:paraId="3F2A69F6" w14:textId="77777777" w:rsidR="00BE2871" w:rsidRPr="00BE2871" w:rsidRDefault="00BE2871" w:rsidP="00BE2871">
      <w:pPr>
        <w:ind w:firstLine="567"/>
        <w:rPr>
          <w:rFonts w:cs="Times New Roman"/>
        </w:rPr>
      </w:pPr>
      <w:r w:rsidRPr="00BE2871">
        <w:rPr>
          <w:rFonts w:cs="Times New Roman"/>
        </w:rPr>
        <w:t xml:space="preserve"> Перспективой развития предусматривается повышение уровня надежности системы водоснабжения за счет реконструкции водо</w:t>
      </w:r>
      <w:r w:rsidRPr="00BE2871">
        <w:rPr>
          <w:rFonts w:cs="Times New Roman"/>
        </w:rPr>
        <w:softHyphen/>
        <w:t>заборных и водопроводных сооружений и водопроводных сетей.</w:t>
      </w:r>
    </w:p>
    <w:p w14:paraId="592FE007" w14:textId="77777777" w:rsidR="00BE2871" w:rsidRPr="00BE2871" w:rsidRDefault="00BE2871" w:rsidP="00BE2871">
      <w:pPr>
        <w:ind w:firstLine="567"/>
        <w:rPr>
          <w:rFonts w:cs="Times New Roman"/>
        </w:rPr>
      </w:pPr>
      <w:r w:rsidRPr="00BE2871">
        <w:rPr>
          <w:rFonts w:cs="Times New Roman"/>
        </w:rPr>
        <w:tab/>
        <w:t>На основании анализа существующего положения и с учетом оптимизации жилого фонда села рекомендуются следующие мероприятия:</w:t>
      </w:r>
    </w:p>
    <w:p w14:paraId="1CB24855" w14:textId="77777777" w:rsidR="00BE2871" w:rsidRPr="00BE2871" w:rsidRDefault="00BE2871" w:rsidP="00BE2871">
      <w:pPr>
        <w:ind w:firstLine="567"/>
        <w:rPr>
          <w:rFonts w:cs="Times New Roman"/>
        </w:rPr>
      </w:pPr>
      <w:r w:rsidRPr="00BE2871">
        <w:rPr>
          <w:rFonts w:cs="Times New Roman"/>
        </w:rPr>
        <w:tab/>
        <w:t>- капитальный ремонт существующих сетей с перекладкой отдельных уча</w:t>
      </w:r>
      <w:r w:rsidRPr="00BE2871">
        <w:rPr>
          <w:rFonts w:cs="Times New Roman"/>
        </w:rPr>
        <w:softHyphen/>
        <w:t>стков;</w:t>
      </w:r>
    </w:p>
    <w:p w14:paraId="7E8DABE8" w14:textId="77777777" w:rsidR="00BE2871" w:rsidRPr="00BE2871" w:rsidRDefault="00BE2871" w:rsidP="00BE2871">
      <w:pPr>
        <w:ind w:firstLine="567"/>
        <w:rPr>
          <w:rFonts w:cs="Times New Roman"/>
        </w:rPr>
      </w:pPr>
      <w:r w:rsidRPr="00BE2871">
        <w:rPr>
          <w:rFonts w:cs="Times New Roman"/>
        </w:rPr>
        <w:tab/>
        <w:t xml:space="preserve">- замена насосов в насосной станции   </w:t>
      </w:r>
      <w:r w:rsidRPr="00BE2871">
        <w:rPr>
          <w:rFonts w:cs="Times New Roman"/>
          <w:lang w:val="en-US"/>
        </w:rPr>
        <w:t>I</w:t>
      </w:r>
      <w:r w:rsidRPr="00BE2871">
        <w:rPr>
          <w:rFonts w:cs="Times New Roman"/>
        </w:rPr>
        <w:t xml:space="preserve">, </w:t>
      </w:r>
      <w:r w:rsidRPr="00BE2871">
        <w:rPr>
          <w:rFonts w:cs="Times New Roman"/>
          <w:lang w:val="en-US"/>
        </w:rPr>
        <w:t>II</w:t>
      </w:r>
      <w:r w:rsidRPr="00BE2871">
        <w:rPr>
          <w:rFonts w:cs="Times New Roman"/>
        </w:rPr>
        <w:t xml:space="preserve"> подъемов;</w:t>
      </w:r>
    </w:p>
    <w:p w14:paraId="1C08EAFB" w14:textId="77777777" w:rsidR="00BE2871" w:rsidRPr="00BE2871" w:rsidRDefault="00BE2871" w:rsidP="00BE2871">
      <w:pPr>
        <w:ind w:firstLine="567"/>
        <w:rPr>
          <w:rFonts w:cs="Times New Roman"/>
        </w:rPr>
      </w:pPr>
      <w:r w:rsidRPr="00BE2871">
        <w:rPr>
          <w:rFonts w:cs="Times New Roman"/>
        </w:rPr>
        <w:tab/>
        <w:t xml:space="preserve">- ревизия и ремонт существующих резервуаров чистой воды. </w:t>
      </w:r>
    </w:p>
    <w:p w14:paraId="1D2B50DD" w14:textId="77777777" w:rsidR="00BE2871" w:rsidRPr="00BE2871" w:rsidRDefault="00BE2871" w:rsidP="00BE2871">
      <w:pPr>
        <w:ind w:firstLine="567"/>
        <w:rPr>
          <w:rFonts w:cs="Times New Roman"/>
          <w:b/>
        </w:rPr>
      </w:pPr>
      <w:r w:rsidRPr="00BE2871">
        <w:rPr>
          <w:rFonts w:cs="Times New Roman"/>
        </w:rPr>
        <w:tab/>
      </w:r>
      <w:r w:rsidRPr="00BE2871">
        <w:rPr>
          <w:rFonts w:cs="Times New Roman"/>
          <w:b/>
        </w:rPr>
        <w:t>Расчетные расходы воды на хозяйственные и противопожарные нужды.</w:t>
      </w:r>
    </w:p>
    <w:p w14:paraId="21C9F22C" w14:textId="77777777" w:rsidR="00BE2871" w:rsidRPr="00BE2871" w:rsidRDefault="00BE2871" w:rsidP="00BE2871">
      <w:pPr>
        <w:ind w:firstLine="567"/>
        <w:rPr>
          <w:rFonts w:cs="Times New Roman"/>
        </w:rPr>
      </w:pPr>
      <w:r w:rsidRPr="00BE2871">
        <w:rPr>
          <w:rFonts w:cs="Times New Roman"/>
        </w:rPr>
        <w:t xml:space="preserve">          Нормы расхода </w:t>
      </w:r>
      <w:proofErr w:type="gramStart"/>
      <w:r w:rsidRPr="00BE2871">
        <w:rPr>
          <w:rFonts w:cs="Times New Roman"/>
        </w:rPr>
        <w:t>воды  на</w:t>
      </w:r>
      <w:proofErr w:type="gramEnd"/>
      <w:r w:rsidRPr="00BE2871">
        <w:rPr>
          <w:rFonts w:cs="Times New Roman"/>
        </w:rPr>
        <w:t xml:space="preserve"> хозяйственно-питьевые нужды приняты в зависимости от назначения зданий и климатических условий по указаниям главы СНиП 4.01-41-2006* «Внутренний водопровод и канализация зданий» </w:t>
      </w:r>
      <w:proofErr w:type="gramStart"/>
      <w:r w:rsidRPr="00BE2871">
        <w:rPr>
          <w:rFonts w:cs="Times New Roman"/>
        </w:rPr>
        <w:t>и  согласно</w:t>
      </w:r>
      <w:proofErr w:type="gramEnd"/>
      <w:r w:rsidRPr="00BE2871">
        <w:rPr>
          <w:rFonts w:cs="Times New Roman"/>
        </w:rPr>
        <w:t xml:space="preserve"> СНиП РК 4.01-02-2009 «Водоснабжение. Наружные сети и сооружения»</w:t>
      </w:r>
    </w:p>
    <w:p w14:paraId="5B5C4B30" w14:textId="77777777" w:rsidR="00BE2871" w:rsidRPr="00BE2871" w:rsidRDefault="00BE2871" w:rsidP="00BE2871">
      <w:pPr>
        <w:ind w:firstLine="567"/>
        <w:rPr>
          <w:rFonts w:cs="Times New Roman"/>
        </w:rPr>
      </w:pPr>
      <w:r w:rsidRPr="00BE2871">
        <w:rPr>
          <w:rFonts w:cs="Times New Roman"/>
        </w:rPr>
        <w:t>Нормы хозпитьевого водопотребления на нужды населения приняты в соответствии со СНиП РК 4.01-02-2009 «Водоснабжение. Наружные сети и сооружения» таблица 5.1.</w:t>
      </w:r>
    </w:p>
    <w:p w14:paraId="7EBD5C08" w14:textId="77777777" w:rsidR="00BE2871" w:rsidRPr="00BE2871" w:rsidRDefault="00BE2871" w:rsidP="00BE2871">
      <w:pPr>
        <w:ind w:firstLine="567"/>
        <w:rPr>
          <w:rFonts w:cs="Times New Roman"/>
        </w:rPr>
      </w:pPr>
      <w:r w:rsidRPr="00BE2871">
        <w:rPr>
          <w:rFonts w:cs="Times New Roman"/>
        </w:rPr>
        <w:t>При проектировании системы водоснабжения населенного пункта удельное среднесуточное (за год) водопотребление на одного жителя в зависимости от степени благоустройства жилой застройки, оборудованные внутренним водопроводом и водоотведением принимается:</w:t>
      </w:r>
    </w:p>
    <w:p w14:paraId="418098D1" w14:textId="77777777" w:rsidR="00BE2871" w:rsidRPr="00BE2871" w:rsidRDefault="00BE2871" w:rsidP="00BE2871">
      <w:pPr>
        <w:ind w:firstLine="567"/>
        <w:rPr>
          <w:rFonts w:cs="Times New Roman"/>
          <w:b/>
        </w:rPr>
      </w:pPr>
      <w:r w:rsidRPr="00BE2871">
        <w:rPr>
          <w:rFonts w:cs="Times New Roman"/>
        </w:rPr>
        <w:t>- с автономной системой горячего водоснабжения, удельное питьевое водопотребление на одного жителя составляет 140 л/</w:t>
      </w:r>
      <w:proofErr w:type="spellStart"/>
      <w:r w:rsidRPr="00BE2871">
        <w:rPr>
          <w:rFonts w:cs="Times New Roman"/>
        </w:rPr>
        <w:t>сут</w:t>
      </w:r>
      <w:proofErr w:type="spellEnd"/>
      <w:r w:rsidRPr="00BE2871">
        <w:rPr>
          <w:rFonts w:cs="Times New Roman"/>
        </w:rPr>
        <w:t>. чел</w:t>
      </w:r>
      <w:r w:rsidRPr="00BE2871">
        <w:rPr>
          <w:rFonts w:cs="Times New Roman"/>
          <w:b/>
        </w:rPr>
        <w:t>.</w:t>
      </w:r>
    </w:p>
    <w:p w14:paraId="7D7351C7" w14:textId="77777777" w:rsidR="00BE2871" w:rsidRPr="00BE2871" w:rsidRDefault="00BE2871" w:rsidP="00BE2871">
      <w:pPr>
        <w:ind w:firstLine="567"/>
        <w:rPr>
          <w:rFonts w:cs="Times New Roman"/>
        </w:rPr>
      </w:pPr>
      <w:r w:rsidRPr="00BE2871">
        <w:rPr>
          <w:rFonts w:cs="Times New Roman"/>
        </w:rPr>
        <w:t xml:space="preserve">Расходы воды на торгово-развлекательные и бизнес-центры, промышленные нужды, не вошедшие в классификацию подсчитаны </w:t>
      </w:r>
      <w:proofErr w:type="gramStart"/>
      <w:r w:rsidRPr="00BE2871">
        <w:rPr>
          <w:rFonts w:cs="Times New Roman"/>
        </w:rPr>
        <w:t xml:space="preserve">в </w:t>
      </w:r>
      <w:r w:rsidRPr="00BE2871">
        <w:rPr>
          <w:rFonts w:cs="Times New Roman"/>
        </w:rPr>
        <w:lastRenderedPageBreak/>
        <w:t>процентом</w:t>
      </w:r>
      <w:proofErr w:type="gramEnd"/>
      <w:r w:rsidRPr="00BE2871">
        <w:rPr>
          <w:rFonts w:cs="Times New Roman"/>
        </w:rPr>
        <w:t xml:space="preserve"> отношении-20%, расход стоков 5% от расходов в жилых зданиях.</w:t>
      </w:r>
    </w:p>
    <w:p w14:paraId="4C1546EA" w14:textId="77777777" w:rsidR="00BE2871" w:rsidRPr="00BE2871" w:rsidRDefault="00BE2871" w:rsidP="00BE2871">
      <w:pPr>
        <w:ind w:firstLine="567"/>
        <w:rPr>
          <w:rFonts w:cs="Times New Roman"/>
        </w:rPr>
      </w:pPr>
      <w:r w:rsidRPr="00BE2871">
        <w:rPr>
          <w:rFonts w:cs="Times New Roman"/>
        </w:rPr>
        <w:t>В удельное водопотребление включаются расходы воды на поение скота-20%.</w:t>
      </w:r>
    </w:p>
    <w:p w14:paraId="674E5027" w14:textId="77777777" w:rsidR="00BE2871" w:rsidRPr="00BE2871" w:rsidRDefault="00BE2871" w:rsidP="00BE2871">
      <w:pPr>
        <w:ind w:firstLine="567"/>
        <w:rPr>
          <w:rFonts w:cs="Times New Roman"/>
        </w:rPr>
      </w:pPr>
      <w:r w:rsidRPr="00BE2871">
        <w:rPr>
          <w:rFonts w:cs="Times New Roman"/>
        </w:rPr>
        <w:t>Расход воды на полив из принят из расчета 40 л/</w:t>
      </w:r>
      <w:proofErr w:type="spellStart"/>
      <w:r w:rsidRPr="00BE2871">
        <w:rPr>
          <w:rFonts w:cs="Times New Roman"/>
        </w:rPr>
        <w:t>сут</w:t>
      </w:r>
      <w:proofErr w:type="spellEnd"/>
      <w:r w:rsidRPr="00BE2871">
        <w:rPr>
          <w:rFonts w:cs="Times New Roman"/>
        </w:rPr>
        <w:t>-чел. (табл.5.3 примечание 1 СНиП РК 4.01-02-2009).</w:t>
      </w:r>
    </w:p>
    <w:p w14:paraId="4265DD81" w14:textId="77777777" w:rsidR="00BE2871" w:rsidRPr="00BE2871" w:rsidRDefault="00BE2871" w:rsidP="00BE2871">
      <w:pPr>
        <w:ind w:firstLine="567"/>
        <w:rPr>
          <w:rFonts w:cs="Times New Roman"/>
        </w:rPr>
      </w:pPr>
      <w:r w:rsidRPr="00BE2871">
        <w:rPr>
          <w:rFonts w:cs="Times New Roman"/>
        </w:rPr>
        <w:t xml:space="preserve">Полив посадок на приусадебных участках, зеленых насаждений, усовершенствованных покрытий проездов и площадей предусматривается из </w:t>
      </w:r>
      <w:r w:rsidRPr="00BE2871">
        <w:rPr>
          <w:rFonts w:cs="Times New Roman"/>
          <w:lang w:val="kk-KZ"/>
        </w:rPr>
        <w:t>ближайшего водоема</w:t>
      </w:r>
      <w:r w:rsidRPr="00BE2871">
        <w:rPr>
          <w:rFonts w:cs="Times New Roman"/>
        </w:rPr>
        <w:t>.</w:t>
      </w:r>
    </w:p>
    <w:p w14:paraId="58EF88EF" w14:textId="77777777" w:rsidR="00BE2871" w:rsidRPr="00BE2871" w:rsidRDefault="00BE2871" w:rsidP="00BE2871">
      <w:pPr>
        <w:ind w:firstLine="567"/>
        <w:rPr>
          <w:rFonts w:cs="Times New Roman"/>
        </w:rPr>
      </w:pPr>
      <w:r w:rsidRPr="00BE2871">
        <w:rPr>
          <w:rFonts w:cs="Times New Roman"/>
        </w:rPr>
        <w:t xml:space="preserve">Расчетный (средний за год) суточный расход воды </w:t>
      </w:r>
      <w:r w:rsidRPr="00BE2871">
        <w:rPr>
          <w:rFonts w:cs="Times New Roman"/>
          <w:lang w:val="en-US"/>
        </w:rPr>
        <w:t>G</w:t>
      </w:r>
      <w:proofErr w:type="spellStart"/>
      <w:r w:rsidRPr="00BE2871">
        <w:rPr>
          <w:rFonts w:cs="Times New Roman"/>
        </w:rPr>
        <w:t>сут</w:t>
      </w:r>
      <w:proofErr w:type="spellEnd"/>
      <w:r w:rsidRPr="00BE2871">
        <w:rPr>
          <w:rFonts w:cs="Times New Roman"/>
        </w:rPr>
        <w:t>.</w:t>
      </w:r>
      <w:r w:rsidRPr="00BE2871">
        <w:rPr>
          <w:rFonts w:cs="Times New Roman"/>
          <w:lang w:val="en-US"/>
        </w:rPr>
        <w:t>m</w:t>
      </w:r>
      <w:r w:rsidRPr="00BE2871">
        <w:rPr>
          <w:rFonts w:cs="Times New Roman"/>
        </w:rPr>
        <w:t>. м3/</w:t>
      </w:r>
      <w:proofErr w:type="spellStart"/>
      <w:r w:rsidRPr="00BE2871">
        <w:rPr>
          <w:rFonts w:cs="Times New Roman"/>
        </w:rPr>
        <w:t>сут</w:t>
      </w:r>
      <w:proofErr w:type="spellEnd"/>
      <w:r w:rsidRPr="00BE2871">
        <w:rPr>
          <w:rFonts w:cs="Times New Roman"/>
        </w:rPr>
        <w:t xml:space="preserve"> определяется по формуле: </w:t>
      </w:r>
    </w:p>
    <w:p w14:paraId="78652850" w14:textId="77777777" w:rsidR="00BE2871" w:rsidRPr="00BE2871" w:rsidRDefault="00BE2871" w:rsidP="00BE2871">
      <w:pPr>
        <w:ind w:firstLine="567"/>
        <w:rPr>
          <w:rFonts w:cs="Times New Roman"/>
        </w:rPr>
      </w:pPr>
      <w:proofErr w:type="gramStart"/>
      <w:r w:rsidRPr="00BE2871">
        <w:rPr>
          <w:rFonts w:cs="Times New Roman"/>
          <w:lang w:val="en-US"/>
        </w:rPr>
        <w:t>G</w:t>
      </w:r>
      <w:proofErr w:type="spellStart"/>
      <w:r w:rsidRPr="00BE2871">
        <w:rPr>
          <w:rFonts w:cs="Times New Roman"/>
        </w:rPr>
        <w:t>сут</w:t>
      </w:r>
      <w:proofErr w:type="spellEnd"/>
      <w:r w:rsidRPr="00BE2871">
        <w:rPr>
          <w:rFonts w:cs="Times New Roman"/>
        </w:rPr>
        <w:t>.</w:t>
      </w:r>
      <w:r w:rsidRPr="00BE2871">
        <w:rPr>
          <w:rFonts w:cs="Times New Roman"/>
          <w:lang w:val="en-US"/>
        </w:rPr>
        <w:t>m</w:t>
      </w:r>
      <w:r w:rsidRPr="00BE2871">
        <w:rPr>
          <w:rFonts w:cs="Times New Roman"/>
        </w:rPr>
        <w:t xml:space="preserve">  =</w:t>
      </w:r>
      <w:proofErr w:type="gramEnd"/>
      <w:r w:rsidRPr="00BE2871">
        <w:rPr>
          <w:rFonts w:cs="Times New Roman"/>
        </w:rPr>
        <w:t xml:space="preserve">     </w:t>
      </w:r>
      <w:r w:rsidRPr="00BE2871">
        <w:rPr>
          <w:rFonts w:cs="Times New Roman"/>
          <w:lang w:val="en-US"/>
        </w:rPr>
        <w:t>g</w:t>
      </w:r>
      <w:r w:rsidRPr="00BE2871">
        <w:rPr>
          <w:rFonts w:cs="Times New Roman"/>
        </w:rPr>
        <w:t xml:space="preserve">ж х </w:t>
      </w:r>
      <w:r w:rsidRPr="00BE2871">
        <w:rPr>
          <w:rFonts w:cs="Times New Roman"/>
          <w:lang w:val="en-US"/>
        </w:rPr>
        <w:t>N</w:t>
      </w:r>
      <w:r w:rsidRPr="00BE2871">
        <w:rPr>
          <w:rFonts w:cs="Times New Roman"/>
        </w:rPr>
        <w:t xml:space="preserve"> ж /1000, где</w:t>
      </w:r>
    </w:p>
    <w:p w14:paraId="5BC8900E" w14:textId="77777777" w:rsidR="00BE2871" w:rsidRPr="00BE2871" w:rsidRDefault="00BE2871" w:rsidP="00BE2871">
      <w:pPr>
        <w:ind w:firstLine="567"/>
        <w:rPr>
          <w:rFonts w:cs="Times New Roman"/>
        </w:rPr>
      </w:pPr>
      <w:r w:rsidRPr="00BE2871">
        <w:rPr>
          <w:rFonts w:cs="Times New Roman"/>
        </w:rPr>
        <w:tab/>
      </w:r>
      <w:r w:rsidRPr="00BE2871">
        <w:rPr>
          <w:rFonts w:cs="Times New Roman"/>
        </w:rPr>
        <w:tab/>
      </w:r>
      <w:r w:rsidRPr="00BE2871">
        <w:rPr>
          <w:rFonts w:cs="Times New Roman"/>
          <w:lang w:val="en-US"/>
        </w:rPr>
        <w:t>g</w:t>
      </w:r>
      <w:r w:rsidRPr="00BE2871">
        <w:rPr>
          <w:rFonts w:cs="Times New Roman"/>
        </w:rPr>
        <w:t xml:space="preserve"> </w:t>
      </w:r>
      <w:proofErr w:type="gramStart"/>
      <w:r w:rsidRPr="00BE2871">
        <w:rPr>
          <w:rFonts w:cs="Times New Roman"/>
        </w:rPr>
        <w:t>ж  -</w:t>
      </w:r>
      <w:proofErr w:type="gramEnd"/>
      <w:r w:rsidRPr="00BE2871">
        <w:rPr>
          <w:rFonts w:cs="Times New Roman"/>
        </w:rPr>
        <w:t xml:space="preserve"> удельное водопотребление, принимается по таблице 1;</w:t>
      </w:r>
    </w:p>
    <w:p w14:paraId="384B40D4" w14:textId="77777777" w:rsidR="00BE2871" w:rsidRPr="00BE2871" w:rsidRDefault="00BE2871" w:rsidP="00BE2871">
      <w:pPr>
        <w:ind w:firstLine="567"/>
        <w:rPr>
          <w:rFonts w:cs="Times New Roman"/>
        </w:rPr>
      </w:pPr>
      <w:r w:rsidRPr="00BE2871">
        <w:rPr>
          <w:rFonts w:cs="Times New Roman"/>
        </w:rPr>
        <w:tab/>
      </w:r>
      <w:r w:rsidRPr="00BE2871">
        <w:rPr>
          <w:rFonts w:cs="Times New Roman"/>
        </w:rPr>
        <w:tab/>
      </w:r>
      <w:r w:rsidRPr="00BE2871">
        <w:rPr>
          <w:rFonts w:cs="Times New Roman"/>
          <w:lang w:val="en-US"/>
        </w:rPr>
        <w:t>N</w:t>
      </w:r>
      <w:r w:rsidRPr="00BE2871">
        <w:rPr>
          <w:rFonts w:cs="Times New Roman"/>
        </w:rPr>
        <w:t xml:space="preserve"> ж – расчетное число жителей.</w:t>
      </w:r>
    </w:p>
    <w:p w14:paraId="61045412" w14:textId="77777777" w:rsidR="00BE2871" w:rsidRDefault="00BE2871" w:rsidP="00BE2871">
      <w:pPr>
        <w:ind w:firstLine="567"/>
        <w:rPr>
          <w:rFonts w:cs="Times New Roman"/>
        </w:rPr>
        <w:sectPr w:rsidR="00BE2871" w:rsidSect="00101E69">
          <w:footerReference w:type="first" r:id="rId22"/>
          <w:pgSz w:w="11906" w:h="16838"/>
          <w:pgMar w:top="1134" w:right="851" w:bottom="1134" w:left="1701" w:header="708" w:footer="708" w:gutter="0"/>
          <w:cols w:space="708"/>
          <w:docGrid w:linePitch="360"/>
        </w:sectPr>
      </w:pPr>
      <w:r w:rsidRPr="00BE2871">
        <w:rPr>
          <w:rFonts w:cs="Times New Roman"/>
        </w:rPr>
        <w:t xml:space="preserve">Водопотребление и водоотведение на исходный год и по проектным периодам приведено в таблице </w:t>
      </w:r>
      <w:r>
        <w:rPr>
          <w:rFonts w:cs="Times New Roman"/>
        </w:rPr>
        <w:t>9</w:t>
      </w:r>
      <w:r w:rsidRPr="00BE2871">
        <w:rPr>
          <w:rFonts w:cs="Times New Roman"/>
        </w:rPr>
        <w:t>.1.1.</w:t>
      </w:r>
      <w:r w:rsidRPr="00BE2871">
        <w:rPr>
          <w:rFonts w:cs="Times New Roman"/>
        </w:rPr>
        <w:tab/>
      </w:r>
    </w:p>
    <w:p w14:paraId="19747D05" w14:textId="2791B138" w:rsidR="00BE2871" w:rsidRDefault="00BE2871" w:rsidP="00BE2871">
      <w:pPr>
        <w:rPr>
          <w:rFonts w:cs="Times New Roman"/>
        </w:rPr>
      </w:pPr>
      <w:r w:rsidRPr="00BE2871">
        <w:rPr>
          <w:rFonts w:cs="Times New Roman"/>
        </w:rPr>
        <w:lastRenderedPageBreak/>
        <w:t>Таблица</w:t>
      </w:r>
      <w:r>
        <w:rPr>
          <w:rFonts w:cs="Times New Roman"/>
        </w:rPr>
        <w:t xml:space="preserve"> 9</w:t>
      </w:r>
      <w:r w:rsidRPr="00BE2871">
        <w:rPr>
          <w:rFonts w:cs="Times New Roman"/>
        </w:rPr>
        <w:t>.1.1.</w:t>
      </w:r>
      <w:r w:rsidRPr="00BE2871">
        <w:rPr>
          <w:rFonts w:cs="Times New Roman"/>
        </w:rPr>
        <w:tab/>
      </w:r>
    </w:p>
    <w:p w14:paraId="5E601851" w14:textId="77777777" w:rsidR="00514057" w:rsidRPr="00BE2871" w:rsidRDefault="00514057" w:rsidP="00BE2871">
      <w:pPr>
        <w:rPr>
          <w:rFonts w:cs="Times New Roman"/>
        </w:rPr>
      </w:pPr>
    </w:p>
    <w:tbl>
      <w:tblPr>
        <w:tblW w:w="9458" w:type="dxa"/>
        <w:tblInd w:w="113" w:type="dxa"/>
        <w:tblLook w:val="04A0" w:firstRow="1" w:lastRow="0" w:firstColumn="1" w:lastColumn="0" w:noHBand="0" w:noVBand="1"/>
      </w:tblPr>
      <w:tblGrid>
        <w:gridCol w:w="825"/>
        <w:gridCol w:w="1819"/>
        <w:gridCol w:w="1176"/>
        <w:gridCol w:w="945"/>
        <w:gridCol w:w="1208"/>
        <w:gridCol w:w="1818"/>
        <w:gridCol w:w="1176"/>
        <w:gridCol w:w="945"/>
        <w:gridCol w:w="1208"/>
        <w:gridCol w:w="1176"/>
        <w:gridCol w:w="945"/>
        <w:gridCol w:w="1208"/>
      </w:tblGrid>
      <w:tr w:rsidR="00BE2871" w:rsidRPr="00514057" w14:paraId="33C8A6D9" w14:textId="77777777">
        <w:trPr>
          <w:trHeight w:val="300"/>
        </w:trPr>
        <w:tc>
          <w:tcPr>
            <w:tcW w:w="569" w:type="dxa"/>
            <w:vMerge w:val="restart"/>
            <w:tcBorders>
              <w:top w:val="single" w:sz="4" w:space="0" w:color="auto"/>
              <w:left w:val="single" w:sz="4" w:space="0" w:color="auto"/>
              <w:bottom w:val="single" w:sz="4" w:space="0" w:color="auto"/>
              <w:right w:val="single" w:sz="4" w:space="0" w:color="auto"/>
            </w:tcBorders>
            <w:noWrap/>
            <w:vAlign w:val="bottom"/>
            <w:hideMark/>
          </w:tcPr>
          <w:p w14:paraId="24ECEC8E" w14:textId="77777777" w:rsidR="00BE2871" w:rsidRPr="00514057" w:rsidRDefault="00BE2871" w:rsidP="00514057">
            <w:pPr>
              <w:pStyle w:val="a4"/>
              <w:rPr>
                <w:sz w:val="24"/>
              </w:rPr>
            </w:pPr>
            <w:r w:rsidRPr="00514057">
              <w:rPr>
                <w:sz w:val="24"/>
              </w:rPr>
              <w:t>Номер ПП</w:t>
            </w:r>
          </w:p>
        </w:tc>
        <w:tc>
          <w:tcPr>
            <w:tcW w:w="1145" w:type="dxa"/>
            <w:vMerge w:val="restart"/>
            <w:tcBorders>
              <w:top w:val="single" w:sz="4" w:space="0" w:color="auto"/>
              <w:left w:val="single" w:sz="4" w:space="0" w:color="auto"/>
              <w:bottom w:val="single" w:sz="4" w:space="0" w:color="auto"/>
              <w:right w:val="single" w:sz="4" w:space="0" w:color="auto"/>
            </w:tcBorders>
            <w:noWrap/>
            <w:vAlign w:val="bottom"/>
            <w:hideMark/>
          </w:tcPr>
          <w:p w14:paraId="303BBEDB" w14:textId="77777777" w:rsidR="00BE2871" w:rsidRPr="00514057" w:rsidRDefault="00BE2871" w:rsidP="00514057">
            <w:pPr>
              <w:pStyle w:val="a4"/>
              <w:rPr>
                <w:sz w:val="24"/>
              </w:rPr>
            </w:pPr>
            <w:r w:rsidRPr="00514057">
              <w:rPr>
                <w:sz w:val="24"/>
              </w:rPr>
              <w:t>Типы</w:t>
            </w:r>
          </w:p>
        </w:tc>
        <w:tc>
          <w:tcPr>
            <w:tcW w:w="2200" w:type="dxa"/>
            <w:gridSpan w:val="3"/>
            <w:tcBorders>
              <w:top w:val="single" w:sz="4" w:space="0" w:color="auto"/>
              <w:left w:val="nil"/>
              <w:bottom w:val="single" w:sz="4" w:space="0" w:color="auto"/>
              <w:right w:val="single" w:sz="4" w:space="0" w:color="auto"/>
            </w:tcBorders>
            <w:noWrap/>
            <w:vAlign w:val="bottom"/>
            <w:hideMark/>
          </w:tcPr>
          <w:p w14:paraId="7F15A508" w14:textId="77777777" w:rsidR="00BE2871" w:rsidRPr="00514057" w:rsidRDefault="00BE2871" w:rsidP="00514057">
            <w:pPr>
              <w:pStyle w:val="a4"/>
              <w:rPr>
                <w:sz w:val="24"/>
              </w:rPr>
            </w:pPr>
            <w:r w:rsidRPr="00514057">
              <w:rPr>
                <w:sz w:val="24"/>
              </w:rPr>
              <w:t xml:space="preserve">Численность населения </w:t>
            </w:r>
            <w:proofErr w:type="spellStart"/>
            <w:proofErr w:type="gramStart"/>
            <w:r w:rsidRPr="00514057">
              <w:rPr>
                <w:sz w:val="24"/>
              </w:rPr>
              <w:t>тыс.чел</w:t>
            </w:r>
            <w:proofErr w:type="spellEnd"/>
            <w:proofErr w:type="gramEnd"/>
          </w:p>
        </w:tc>
        <w:tc>
          <w:tcPr>
            <w:tcW w:w="1144" w:type="dxa"/>
            <w:vMerge w:val="restart"/>
            <w:tcBorders>
              <w:top w:val="single" w:sz="4" w:space="0" w:color="auto"/>
              <w:left w:val="single" w:sz="4" w:space="0" w:color="auto"/>
              <w:bottom w:val="single" w:sz="4" w:space="0" w:color="auto"/>
              <w:right w:val="single" w:sz="4" w:space="0" w:color="auto"/>
            </w:tcBorders>
            <w:vAlign w:val="bottom"/>
            <w:hideMark/>
          </w:tcPr>
          <w:p w14:paraId="7C691D10" w14:textId="77777777" w:rsidR="00BE2871" w:rsidRPr="00514057" w:rsidRDefault="00BE2871" w:rsidP="00514057">
            <w:pPr>
              <w:pStyle w:val="a4"/>
              <w:rPr>
                <w:sz w:val="24"/>
              </w:rPr>
            </w:pPr>
            <w:r w:rsidRPr="00514057">
              <w:rPr>
                <w:sz w:val="24"/>
              </w:rPr>
              <w:t>Норма водопотребления и водоотведения</w:t>
            </w:r>
          </w:p>
        </w:tc>
        <w:tc>
          <w:tcPr>
            <w:tcW w:w="2200" w:type="dxa"/>
            <w:gridSpan w:val="3"/>
            <w:tcBorders>
              <w:top w:val="single" w:sz="4" w:space="0" w:color="auto"/>
              <w:left w:val="nil"/>
              <w:bottom w:val="single" w:sz="4" w:space="0" w:color="auto"/>
              <w:right w:val="single" w:sz="4" w:space="0" w:color="auto"/>
            </w:tcBorders>
            <w:noWrap/>
            <w:vAlign w:val="bottom"/>
            <w:hideMark/>
          </w:tcPr>
          <w:p w14:paraId="678CE413" w14:textId="77777777" w:rsidR="00BE2871" w:rsidRPr="00514057" w:rsidRDefault="00BE2871" w:rsidP="00514057">
            <w:pPr>
              <w:pStyle w:val="a4"/>
              <w:rPr>
                <w:sz w:val="24"/>
              </w:rPr>
            </w:pPr>
            <w:r w:rsidRPr="00514057">
              <w:rPr>
                <w:sz w:val="24"/>
              </w:rPr>
              <w:t>Водопотребление, м3 в сутки</w:t>
            </w:r>
          </w:p>
        </w:tc>
        <w:tc>
          <w:tcPr>
            <w:tcW w:w="2200" w:type="dxa"/>
            <w:gridSpan w:val="3"/>
            <w:tcBorders>
              <w:top w:val="single" w:sz="4" w:space="0" w:color="auto"/>
              <w:left w:val="nil"/>
              <w:bottom w:val="single" w:sz="4" w:space="0" w:color="auto"/>
              <w:right w:val="single" w:sz="4" w:space="0" w:color="auto"/>
            </w:tcBorders>
            <w:vAlign w:val="bottom"/>
            <w:hideMark/>
          </w:tcPr>
          <w:p w14:paraId="23169115" w14:textId="77777777" w:rsidR="00BE2871" w:rsidRPr="00514057" w:rsidRDefault="00BE2871" w:rsidP="00514057">
            <w:pPr>
              <w:pStyle w:val="a4"/>
              <w:rPr>
                <w:sz w:val="24"/>
              </w:rPr>
            </w:pPr>
            <w:r w:rsidRPr="00514057">
              <w:rPr>
                <w:sz w:val="24"/>
              </w:rPr>
              <w:t>Водоотведение, м3 в сутки</w:t>
            </w:r>
          </w:p>
        </w:tc>
      </w:tr>
      <w:tr w:rsidR="00BE2871" w:rsidRPr="00514057" w14:paraId="57934A06" w14:textId="77777777">
        <w:trPr>
          <w:trHeight w:val="61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3B5B2F7" w14:textId="77777777" w:rsidR="00BE2871" w:rsidRPr="00514057" w:rsidRDefault="00BE2871" w:rsidP="00514057">
            <w:pPr>
              <w:pStyle w:val="a4"/>
              <w:rPr>
                <w:sz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C9F894B" w14:textId="77777777" w:rsidR="00BE2871" w:rsidRPr="00514057" w:rsidRDefault="00BE2871" w:rsidP="00514057">
            <w:pPr>
              <w:pStyle w:val="a4"/>
              <w:rPr>
                <w:sz w:val="24"/>
              </w:rPr>
            </w:pPr>
          </w:p>
        </w:tc>
        <w:tc>
          <w:tcPr>
            <w:tcW w:w="771" w:type="dxa"/>
            <w:tcBorders>
              <w:top w:val="nil"/>
              <w:left w:val="nil"/>
              <w:bottom w:val="single" w:sz="4" w:space="0" w:color="auto"/>
              <w:right w:val="single" w:sz="4" w:space="0" w:color="auto"/>
            </w:tcBorders>
            <w:vAlign w:val="bottom"/>
            <w:hideMark/>
          </w:tcPr>
          <w:p w14:paraId="6F62DABC" w14:textId="77777777" w:rsidR="00BE2871" w:rsidRPr="00514057" w:rsidRDefault="00BE2871" w:rsidP="00514057">
            <w:pPr>
              <w:pStyle w:val="a4"/>
              <w:rPr>
                <w:sz w:val="24"/>
              </w:rPr>
            </w:pPr>
            <w:r w:rsidRPr="00514057">
              <w:rPr>
                <w:sz w:val="24"/>
              </w:rPr>
              <w:t>Исходный год</w:t>
            </w:r>
          </w:p>
        </w:tc>
        <w:tc>
          <w:tcPr>
            <w:tcW w:w="638" w:type="dxa"/>
            <w:tcBorders>
              <w:top w:val="nil"/>
              <w:left w:val="nil"/>
              <w:bottom w:val="single" w:sz="4" w:space="0" w:color="auto"/>
              <w:right w:val="single" w:sz="4" w:space="0" w:color="auto"/>
            </w:tcBorders>
            <w:vAlign w:val="bottom"/>
            <w:hideMark/>
          </w:tcPr>
          <w:p w14:paraId="3E6E4BFE" w14:textId="77777777" w:rsidR="00BE2871" w:rsidRPr="00514057" w:rsidRDefault="00BE2871" w:rsidP="00514057">
            <w:pPr>
              <w:pStyle w:val="a4"/>
              <w:rPr>
                <w:sz w:val="24"/>
              </w:rPr>
            </w:pPr>
            <w:r w:rsidRPr="00514057">
              <w:rPr>
                <w:sz w:val="24"/>
              </w:rPr>
              <w:t>Первая очередь</w:t>
            </w:r>
          </w:p>
        </w:tc>
        <w:tc>
          <w:tcPr>
            <w:tcW w:w="791" w:type="dxa"/>
            <w:tcBorders>
              <w:top w:val="nil"/>
              <w:left w:val="nil"/>
              <w:bottom w:val="single" w:sz="4" w:space="0" w:color="auto"/>
              <w:right w:val="single" w:sz="4" w:space="0" w:color="auto"/>
            </w:tcBorders>
            <w:vAlign w:val="bottom"/>
            <w:hideMark/>
          </w:tcPr>
          <w:p w14:paraId="2866261E" w14:textId="77777777" w:rsidR="00BE2871" w:rsidRPr="00514057" w:rsidRDefault="00BE2871" w:rsidP="00514057">
            <w:pPr>
              <w:pStyle w:val="a4"/>
              <w:rPr>
                <w:sz w:val="24"/>
              </w:rPr>
            </w:pPr>
            <w:r w:rsidRPr="00514057">
              <w:rPr>
                <w:sz w:val="24"/>
              </w:rPr>
              <w:t>Расчетный срок</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1D11461" w14:textId="77777777" w:rsidR="00BE2871" w:rsidRPr="00514057" w:rsidRDefault="00BE2871" w:rsidP="00514057">
            <w:pPr>
              <w:pStyle w:val="a4"/>
              <w:rPr>
                <w:sz w:val="24"/>
              </w:rPr>
            </w:pPr>
          </w:p>
        </w:tc>
        <w:tc>
          <w:tcPr>
            <w:tcW w:w="771" w:type="dxa"/>
            <w:tcBorders>
              <w:top w:val="nil"/>
              <w:left w:val="nil"/>
              <w:bottom w:val="single" w:sz="4" w:space="0" w:color="auto"/>
              <w:right w:val="single" w:sz="4" w:space="0" w:color="auto"/>
            </w:tcBorders>
            <w:vAlign w:val="bottom"/>
            <w:hideMark/>
          </w:tcPr>
          <w:p w14:paraId="7D07B203" w14:textId="77777777" w:rsidR="00BE2871" w:rsidRPr="00514057" w:rsidRDefault="00BE2871" w:rsidP="00514057">
            <w:pPr>
              <w:pStyle w:val="a4"/>
              <w:rPr>
                <w:sz w:val="24"/>
              </w:rPr>
            </w:pPr>
            <w:r w:rsidRPr="00514057">
              <w:rPr>
                <w:sz w:val="24"/>
              </w:rPr>
              <w:t>Исходный год</w:t>
            </w:r>
          </w:p>
        </w:tc>
        <w:tc>
          <w:tcPr>
            <w:tcW w:w="638" w:type="dxa"/>
            <w:tcBorders>
              <w:top w:val="nil"/>
              <w:left w:val="nil"/>
              <w:bottom w:val="single" w:sz="4" w:space="0" w:color="auto"/>
              <w:right w:val="single" w:sz="4" w:space="0" w:color="auto"/>
            </w:tcBorders>
            <w:vAlign w:val="bottom"/>
            <w:hideMark/>
          </w:tcPr>
          <w:p w14:paraId="2B452922" w14:textId="77777777" w:rsidR="00BE2871" w:rsidRPr="00514057" w:rsidRDefault="00BE2871" w:rsidP="00514057">
            <w:pPr>
              <w:pStyle w:val="a4"/>
              <w:rPr>
                <w:sz w:val="24"/>
              </w:rPr>
            </w:pPr>
            <w:r w:rsidRPr="00514057">
              <w:rPr>
                <w:sz w:val="24"/>
              </w:rPr>
              <w:t>Первая очередь</w:t>
            </w:r>
          </w:p>
        </w:tc>
        <w:tc>
          <w:tcPr>
            <w:tcW w:w="791" w:type="dxa"/>
            <w:tcBorders>
              <w:top w:val="nil"/>
              <w:left w:val="nil"/>
              <w:bottom w:val="single" w:sz="4" w:space="0" w:color="auto"/>
              <w:right w:val="single" w:sz="4" w:space="0" w:color="auto"/>
            </w:tcBorders>
            <w:vAlign w:val="bottom"/>
            <w:hideMark/>
          </w:tcPr>
          <w:p w14:paraId="1747C390" w14:textId="77777777" w:rsidR="00BE2871" w:rsidRPr="00514057" w:rsidRDefault="00BE2871" w:rsidP="00514057">
            <w:pPr>
              <w:pStyle w:val="a4"/>
              <w:rPr>
                <w:sz w:val="24"/>
              </w:rPr>
            </w:pPr>
            <w:r w:rsidRPr="00514057">
              <w:rPr>
                <w:sz w:val="24"/>
              </w:rPr>
              <w:t>Расчетный срок</w:t>
            </w:r>
          </w:p>
        </w:tc>
        <w:tc>
          <w:tcPr>
            <w:tcW w:w="771" w:type="dxa"/>
            <w:tcBorders>
              <w:top w:val="nil"/>
              <w:left w:val="nil"/>
              <w:bottom w:val="single" w:sz="4" w:space="0" w:color="auto"/>
              <w:right w:val="single" w:sz="4" w:space="0" w:color="auto"/>
            </w:tcBorders>
            <w:vAlign w:val="bottom"/>
            <w:hideMark/>
          </w:tcPr>
          <w:p w14:paraId="3726265B" w14:textId="77777777" w:rsidR="00BE2871" w:rsidRPr="00514057" w:rsidRDefault="00BE2871" w:rsidP="00514057">
            <w:pPr>
              <w:pStyle w:val="a4"/>
              <w:rPr>
                <w:sz w:val="24"/>
              </w:rPr>
            </w:pPr>
            <w:r w:rsidRPr="00514057">
              <w:rPr>
                <w:sz w:val="24"/>
              </w:rPr>
              <w:t>Исходный год</w:t>
            </w:r>
          </w:p>
        </w:tc>
        <w:tc>
          <w:tcPr>
            <w:tcW w:w="638" w:type="dxa"/>
            <w:tcBorders>
              <w:top w:val="nil"/>
              <w:left w:val="nil"/>
              <w:bottom w:val="single" w:sz="4" w:space="0" w:color="auto"/>
              <w:right w:val="single" w:sz="4" w:space="0" w:color="auto"/>
            </w:tcBorders>
            <w:vAlign w:val="bottom"/>
            <w:hideMark/>
          </w:tcPr>
          <w:p w14:paraId="4D9A4FFE" w14:textId="77777777" w:rsidR="00BE2871" w:rsidRPr="00514057" w:rsidRDefault="00BE2871" w:rsidP="00514057">
            <w:pPr>
              <w:pStyle w:val="a4"/>
              <w:rPr>
                <w:sz w:val="24"/>
              </w:rPr>
            </w:pPr>
            <w:r w:rsidRPr="00514057">
              <w:rPr>
                <w:sz w:val="24"/>
              </w:rPr>
              <w:t>Первая очередь</w:t>
            </w:r>
          </w:p>
        </w:tc>
        <w:tc>
          <w:tcPr>
            <w:tcW w:w="791" w:type="dxa"/>
            <w:tcBorders>
              <w:top w:val="nil"/>
              <w:left w:val="nil"/>
              <w:bottom w:val="single" w:sz="4" w:space="0" w:color="auto"/>
              <w:right w:val="single" w:sz="4" w:space="0" w:color="auto"/>
            </w:tcBorders>
            <w:vAlign w:val="bottom"/>
            <w:hideMark/>
          </w:tcPr>
          <w:p w14:paraId="33FBA26F" w14:textId="77777777" w:rsidR="00BE2871" w:rsidRPr="00514057" w:rsidRDefault="00BE2871" w:rsidP="00514057">
            <w:pPr>
              <w:pStyle w:val="a4"/>
              <w:rPr>
                <w:sz w:val="24"/>
              </w:rPr>
            </w:pPr>
            <w:r w:rsidRPr="00514057">
              <w:rPr>
                <w:sz w:val="24"/>
              </w:rPr>
              <w:t>Расчетный срок</w:t>
            </w:r>
          </w:p>
        </w:tc>
      </w:tr>
      <w:tr w:rsidR="00BE2871" w:rsidRPr="00514057" w14:paraId="5F527732" w14:textId="77777777">
        <w:trPr>
          <w:trHeight w:val="2490"/>
        </w:trPr>
        <w:tc>
          <w:tcPr>
            <w:tcW w:w="569" w:type="dxa"/>
            <w:tcBorders>
              <w:top w:val="nil"/>
              <w:left w:val="single" w:sz="4" w:space="0" w:color="auto"/>
              <w:bottom w:val="single" w:sz="4" w:space="0" w:color="auto"/>
              <w:right w:val="single" w:sz="4" w:space="0" w:color="auto"/>
            </w:tcBorders>
            <w:noWrap/>
            <w:vAlign w:val="bottom"/>
            <w:hideMark/>
          </w:tcPr>
          <w:p w14:paraId="488BAFE1" w14:textId="77777777" w:rsidR="00BE2871" w:rsidRPr="00514057" w:rsidRDefault="00BE2871" w:rsidP="00514057">
            <w:pPr>
              <w:pStyle w:val="a4"/>
              <w:rPr>
                <w:sz w:val="24"/>
              </w:rPr>
            </w:pPr>
            <w:r w:rsidRPr="00514057">
              <w:rPr>
                <w:sz w:val="24"/>
              </w:rPr>
              <w:t>1</w:t>
            </w:r>
          </w:p>
        </w:tc>
        <w:tc>
          <w:tcPr>
            <w:tcW w:w="1145" w:type="dxa"/>
            <w:tcBorders>
              <w:top w:val="nil"/>
              <w:left w:val="nil"/>
              <w:bottom w:val="single" w:sz="4" w:space="0" w:color="auto"/>
              <w:right w:val="single" w:sz="4" w:space="0" w:color="auto"/>
            </w:tcBorders>
            <w:vAlign w:val="bottom"/>
            <w:hideMark/>
          </w:tcPr>
          <w:p w14:paraId="31E73390" w14:textId="77777777" w:rsidR="00BE2871" w:rsidRPr="00514057" w:rsidRDefault="00BE2871" w:rsidP="00514057">
            <w:pPr>
              <w:pStyle w:val="a4"/>
              <w:rPr>
                <w:sz w:val="24"/>
              </w:rPr>
            </w:pPr>
            <w:r w:rsidRPr="00514057">
              <w:rPr>
                <w:sz w:val="24"/>
              </w:rPr>
              <w:t>Всего жителей, в т.ч.:</w:t>
            </w:r>
            <w:r w:rsidRPr="00514057">
              <w:rPr>
                <w:sz w:val="24"/>
              </w:rPr>
              <w:br/>
              <w:t>Индивидуальные малоэтажные жилые дома с приусадебными участками</w:t>
            </w:r>
          </w:p>
        </w:tc>
        <w:tc>
          <w:tcPr>
            <w:tcW w:w="771" w:type="dxa"/>
            <w:tcBorders>
              <w:top w:val="single" w:sz="8" w:space="0" w:color="auto"/>
              <w:left w:val="single" w:sz="8" w:space="0" w:color="auto"/>
              <w:bottom w:val="single" w:sz="8" w:space="0" w:color="auto"/>
              <w:right w:val="single" w:sz="8" w:space="0" w:color="auto"/>
            </w:tcBorders>
            <w:vAlign w:val="center"/>
            <w:hideMark/>
          </w:tcPr>
          <w:p w14:paraId="0DB1F993" w14:textId="77777777" w:rsidR="00BE2871" w:rsidRPr="00514057" w:rsidRDefault="00BE2871" w:rsidP="00514057">
            <w:pPr>
              <w:pStyle w:val="a4"/>
              <w:rPr>
                <w:sz w:val="24"/>
              </w:rPr>
            </w:pPr>
            <w:r w:rsidRPr="00514057">
              <w:rPr>
                <w:sz w:val="24"/>
              </w:rPr>
              <w:t>2,791</w:t>
            </w:r>
          </w:p>
        </w:tc>
        <w:tc>
          <w:tcPr>
            <w:tcW w:w="638" w:type="dxa"/>
            <w:tcBorders>
              <w:top w:val="single" w:sz="8" w:space="0" w:color="auto"/>
              <w:left w:val="nil"/>
              <w:bottom w:val="single" w:sz="8" w:space="0" w:color="auto"/>
              <w:right w:val="single" w:sz="8" w:space="0" w:color="auto"/>
            </w:tcBorders>
            <w:vAlign w:val="center"/>
            <w:hideMark/>
          </w:tcPr>
          <w:p w14:paraId="7FC04335" w14:textId="77777777" w:rsidR="00BE2871" w:rsidRPr="00514057" w:rsidRDefault="00BE2871" w:rsidP="00514057">
            <w:pPr>
              <w:pStyle w:val="a4"/>
              <w:rPr>
                <w:sz w:val="24"/>
              </w:rPr>
            </w:pPr>
            <w:r w:rsidRPr="00514057">
              <w:rPr>
                <w:sz w:val="24"/>
              </w:rPr>
              <w:t>3,004</w:t>
            </w:r>
          </w:p>
        </w:tc>
        <w:tc>
          <w:tcPr>
            <w:tcW w:w="791" w:type="dxa"/>
            <w:tcBorders>
              <w:top w:val="single" w:sz="8" w:space="0" w:color="auto"/>
              <w:left w:val="nil"/>
              <w:bottom w:val="single" w:sz="8" w:space="0" w:color="auto"/>
              <w:right w:val="single" w:sz="8" w:space="0" w:color="auto"/>
            </w:tcBorders>
            <w:vAlign w:val="center"/>
            <w:hideMark/>
          </w:tcPr>
          <w:p w14:paraId="0DDF3B0C" w14:textId="77777777" w:rsidR="00BE2871" w:rsidRPr="00514057" w:rsidRDefault="00BE2871" w:rsidP="00514057">
            <w:pPr>
              <w:pStyle w:val="a4"/>
              <w:rPr>
                <w:sz w:val="24"/>
              </w:rPr>
            </w:pPr>
            <w:r w:rsidRPr="00514057">
              <w:rPr>
                <w:sz w:val="24"/>
              </w:rPr>
              <w:t>3,2</w:t>
            </w:r>
          </w:p>
        </w:tc>
        <w:tc>
          <w:tcPr>
            <w:tcW w:w="1144" w:type="dxa"/>
            <w:tcBorders>
              <w:top w:val="single" w:sz="8" w:space="0" w:color="auto"/>
              <w:left w:val="nil"/>
              <w:bottom w:val="single" w:sz="8" w:space="0" w:color="auto"/>
              <w:right w:val="single" w:sz="8" w:space="0" w:color="auto"/>
            </w:tcBorders>
            <w:vAlign w:val="center"/>
            <w:hideMark/>
          </w:tcPr>
          <w:p w14:paraId="47E8F953" w14:textId="77777777" w:rsidR="00BE2871" w:rsidRPr="00514057" w:rsidRDefault="00BE2871" w:rsidP="00514057">
            <w:pPr>
              <w:pStyle w:val="a4"/>
              <w:rPr>
                <w:sz w:val="24"/>
              </w:rPr>
            </w:pPr>
            <w:r w:rsidRPr="00514057">
              <w:rPr>
                <w:sz w:val="24"/>
              </w:rPr>
              <w:t>140</w:t>
            </w:r>
          </w:p>
        </w:tc>
        <w:tc>
          <w:tcPr>
            <w:tcW w:w="771" w:type="dxa"/>
            <w:tcBorders>
              <w:top w:val="single" w:sz="8" w:space="0" w:color="auto"/>
              <w:left w:val="nil"/>
              <w:bottom w:val="single" w:sz="8" w:space="0" w:color="auto"/>
              <w:right w:val="single" w:sz="8" w:space="0" w:color="auto"/>
            </w:tcBorders>
            <w:vAlign w:val="center"/>
            <w:hideMark/>
          </w:tcPr>
          <w:p w14:paraId="4FB1C74F" w14:textId="77777777" w:rsidR="00BE2871" w:rsidRPr="00514057" w:rsidRDefault="00BE2871" w:rsidP="00514057">
            <w:pPr>
              <w:pStyle w:val="a4"/>
              <w:rPr>
                <w:sz w:val="24"/>
              </w:rPr>
            </w:pPr>
            <w:r w:rsidRPr="00514057">
              <w:rPr>
                <w:sz w:val="24"/>
              </w:rPr>
              <w:t>391</w:t>
            </w:r>
          </w:p>
        </w:tc>
        <w:tc>
          <w:tcPr>
            <w:tcW w:w="638" w:type="dxa"/>
            <w:tcBorders>
              <w:top w:val="single" w:sz="8" w:space="0" w:color="auto"/>
              <w:left w:val="nil"/>
              <w:bottom w:val="single" w:sz="8" w:space="0" w:color="auto"/>
              <w:right w:val="single" w:sz="8" w:space="0" w:color="auto"/>
            </w:tcBorders>
            <w:vAlign w:val="center"/>
            <w:hideMark/>
          </w:tcPr>
          <w:p w14:paraId="7237F996" w14:textId="77777777" w:rsidR="00BE2871" w:rsidRPr="00514057" w:rsidRDefault="00BE2871" w:rsidP="00514057">
            <w:pPr>
              <w:pStyle w:val="a4"/>
              <w:rPr>
                <w:sz w:val="24"/>
              </w:rPr>
            </w:pPr>
            <w:r w:rsidRPr="00514057">
              <w:rPr>
                <w:sz w:val="24"/>
              </w:rPr>
              <w:t>421</w:t>
            </w:r>
          </w:p>
        </w:tc>
        <w:tc>
          <w:tcPr>
            <w:tcW w:w="791" w:type="dxa"/>
            <w:tcBorders>
              <w:top w:val="single" w:sz="8" w:space="0" w:color="auto"/>
              <w:left w:val="nil"/>
              <w:bottom w:val="single" w:sz="8" w:space="0" w:color="auto"/>
              <w:right w:val="single" w:sz="8" w:space="0" w:color="auto"/>
            </w:tcBorders>
            <w:vAlign w:val="center"/>
            <w:hideMark/>
          </w:tcPr>
          <w:p w14:paraId="686EF22A" w14:textId="77777777" w:rsidR="00BE2871" w:rsidRPr="00514057" w:rsidRDefault="00BE2871" w:rsidP="00514057">
            <w:pPr>
              <w:pStyle w:val="a4"/>
              <w:rPr>
                <w:sz w:val="24"/>
              </w:rPr>
            </w:pPr>
            <w:r w:rsidRPr="00514057">
              <w:rPr>
                <w:sz w:val="24"/>
              </w:rPr>
              <w:t>448</w:t>
            </w:r>
          </w:p>
        </w:tc>
        <w:tc>
          <w:tcPr>
            <w:tcW w:w="771" w:type="dxa"/>
            <w:tcBorders>
              <w:top w:val="single" w:sz="8" w:space="0" w:color="auto"/>
              <w:left w:val="nil"/>
              <w:bottom w:val="single" w:sz="8" w:space="0" w:color="auto"/>
              <w:right w:val="single" w:sz="8" w:space="0" w:color="auto"/>
            </w:tcBorders>
            <w:vAlign w:val="center"/>
            <w:hideMark/>
          </w:tcPr>
          <w:p w14:paraId="034D2D12" w14:textId="77777777" w:rsidR="00BE2871" w:rsidRPr="00514057" w:rsidRDefault="00BE2871" w:rsidP="00514057">
            <w:pPr>
              <w:pStyle w:val="a4"/>
              <w:rPr>
                <w:sz w:val="24"/>
              </w:rPr>
            </w:pPr>
            <w:r w:rsidRPr="00514057">
              <w:rPr>
                <w:sz w:val="24"/>
              </w:rPr>
              <w:t> </w:t>
            </w:r>
          </w:p>
        </w:tc>
        <w:tc>
          <w:tcPr>
            <w:tcW w:w="638" w:type="dxa"/>
            <w:tcBorders>
              <w:top w:val="single" w:sz="8" w:space="0" w:color="auto"/>
              <w:left w:val="nil"/>
              <w:bottom w:val="single" w:sz="8" w:space="0" w:color="auto"/>
              <w:right w:val="single" w:sz="8" w:space="0" w:color="auto"/>
            </w:tcBorders>
            <w:vAlign w:val="center"/>
            <w:hideMark/>
          </w:tcPr>
          <w:p w14:paraId="42C6D006" w14:textId="77777777" w:rsidR="00BE2871" w:rsidRPr="00514057" w:rsidRDefault="00BE2871" w:rsidP="00514057">
            <w:pPr>
              <w:pStyle w:val="a4"/>
              <w:rPr>
                <w:sz w:val="24"/>
              </w:rPr>
            </w:pPr>
            <w:r w:rsidRPr="00514057">
              <w:rPr>
                <w:sz w:val="24"/>
              </w:rPr>
              <w:t>421</w:t>
            </w:r>
          </w:p>
        </w:tc>
        <w:tc>
          <w:tcPr>
            <w:tcW w:w="791" w:type="dxa"/>
            <w:tcBorders>
              <w:top w:val="single" w:sz="8" w:space="0" w:color="auto"/>
              <w:left w:val="nil"/>
              <w:bottom w:val="single" w:sz="8" w:space="0" w:color="auto"/>
              <w:right w:val="single" w:sz="8" w:space="0" w:color="auto"/>
            </w:tcBorders>
            <w:vAlign w:val="center"/>
            <w:hideMark/>
          </w:tcPr>
          <w:p w14:paraId="602750C5" w14:textId="77777777" w:rsidR="00BE2871" w:rsidRPr="00514057" w:rsidRDefault="00BE2871" w:rsidP="00514057">
            <w:pPr>
              <w:pStyle w:val="a4"/>
              <w:rPr>
                <w:sz w:val="24"/>
              </w:rPr>
            </w:pPr>
            <w:r w:rsidRPr="00514057">
              <w:rPr>
                <w:sz w:val="24"/>
              </w:rPr>
              <w:t>448</w:t>
            </w:r>
          </w:p>
        </w:tc>
      </w:tr>
      <w:tr w:rsidR="00BE2871" w:rsidRPr="00514057" w14:paraId="6A842E58" w14:textId="77777777">
        <w:trPr>
          <w:trHeight w:val="2386"/>
        </w:trPr>
        <w:tc>
          <w:tcPr>
            <w:tcW w:w="569" w:type="dxa"/>
            <w:tcBorders>
              <w:top w:val="nil"/>
              <w:left w:val="single" w:sz="4" w:space="0" w:color="auto"/>
              <w:bottom w:val="single" w:sz="4" w:space="0" w:color="auto"/>
              <w:right w:val="single" w:sz="4" w:space="0" w:color="auto"/>
            </w:tcBorders>
            <w:noWrap/>
            <w:vAlign w:val="bottom"/>
            <w:hideMark/>
          </w:tcPr>
          <w:p w14:paraId="79B3AD00" w14:textId="77777777" w:rsidR="00BE2871" w:rsidRPr="00514057" w:rsidRDefault="00BE2871" w:rsidP="00514057">
            <w:pPr>
              <w:pStyle w:val="a4"/>
              <w:rPr>
                <w:sz w:val="24"/>
              </w:rPr>
            </w:pPr>
            <w:r w:rsidRPr="00514057">
              <w:rPr>
                <w:sz w:val="24"/>
              </w:rPr>
              <w:t>2</w:t>
            </w:r>
          </w:p>
        </w:tc>
        <w:tc>
          <w:tcPr>
            <w:tcW w:w="1145" w:type="dxa"/>
            <w:tcBorders>
              <w:top w:val="nil"/>
              <w:left w:val="nil"/>
              <w:bottom w:val="single" w:sz="4" w:space="0" w:color="auto"/>
              <w:right w:val="single" w:sz="4" w:space="0" w:color="auto"/>
            </w:tcBorders>
            <w:vAlign w:val="bottom"/>
            <w:hideMark/>
          </w:tcPr>
          <w:p w14:paraId="7D00D228" w14:textId="77777777" w:rsidR="00BE2871" w:rsidRPr="00514057" w:rsidRDefault="00BE2871" w:rsidP="00514057">
            <w:pPr>
              <w:pStyle w:val="a4"/>
              <w:rPr>
                <w:sz w:val="24"/>
              </w:rPr>
            </w:pPr>
            <w:r w:rsidRPr="00514057">
              <w:rPr>
                <w:sz w:val="24"/>
              </w:rPr>
              <w:t>Неучтенные расходы, включая нужды соц. объектов, предприятий малого и среднего бизнеса, водопотребления 20%, водоотведения 5%</w:t>
            </w:r>
          </w:p>
        </w:tc>
        <w:tc>
          <w:tcPr>
            <w:tcW w:w="771" w:type="dxa"/>
            <w:tcBorders>
              <w:top w:val="single" w:sz="4" w:space="0" w:color="auto"/>
              <w:left w:val="nil"/>
              <w:bottom w:val="single" w:sz="4" w:space="0" w:color="auto"/>
              <w:right w:val="single" w:sz="4" w:space="0" w:color="auto"/>
            </w:tcBorders>
            <w:noWrap/>
            <w:vAlign w:val="center"/>
            <w:hideMark/>
          </w:tcPr>
          <w:p w14:paraId="238B3DCC" w14:textId="77777777" w:rsidR="00BE2871" w:rsidRPr="00514057" w:rsidRDefault="00BE2871" w:rsidP="00514057">
            <w:pPr>
              <w:pStyle w:val="a4"/>
              <w:rPr>
                <w:b/>
                <w:bCs/>
                <w:sz w:val="24"/>
              </w:rPr>
            </w:pPr>
            <w:r w:rsidRPr="00514057">
              <w:rPr>
                <w:b/>
                <w:bCs/>
                <w:sz w:val="24"/>
              </w:rPr>
              <w:t> </w:t>
            </w:r>
          </w:p>
        </w:tc>
        <w:tc>
          <w:tcPr>
            <w:tcW w:w="638" w:type="dxa"/>
            <w:tcBorders>
              <w:top w:val="single" w:sz="4" w:space="0" w:color="auto"/>
              <w:left w:val="nil"/>
              <w:bottom w:val="single" w:sz="4" w:space="0" w:color="auto"/>
              <w:right w:val="single" w:sz="4" w:space="0" w:color="auto"/>
            </w:tcBorders>
            <w:noWrap/>
            <w:vAlign w:val="center"/>
            <w:hideMark/>
          </w:tcPr>
          <w:p w14:paraId="2FCE78ED" w14:textId="77777777" w:rsidR="00BE2871" w:rsidRPr="00514057" w:rsidRDefault="00BE2871" w:rsidP="00514057">
            <w:pPr>
              <w:pStyle w:val="a4"/>
              <w:rPr>
                <w:b/>
                <w:bCs/>
                <w:sz w:val="24"/>
              </w:rPr>
            </w:pPr>
            <w:r w:rsidRPr="00514057">
              <w:rPr>
                <w:b/>
                <w:bCs/>
                <w:sz w:val="24"/>
              </w:rPr>
              <w:t> </w:t>
            </w:r>
          </w:p>
        </w:tc>
        <w:tc>
          <w:tcPr>
            <w:tcW w:w="791" w:type="dxa"/>
            <w:tcBorders>
              <w:top w:val="single" w:sz="4" w:space="0" w:color="auto"/>
              <w:left w:val="nil"/>
              <w:bottom w:val="single" w:sz="4" w:space="0" w:color="auto"/>
              <w:right w:val="single" w:sz="4" w:space="0" w:color="auto"/>
            </w:tcBorders>
            <w:noWrap/>
            <w:vAlign w:val="center"/>
            <w:hideMark/>
          </w:tcPr>
          <w:p w14:paraId="1F01F052" w14:textId="77777777" w:rsidR="00BE2871" w:rsidRPr="00514057" w:rsidRDefault="00BE2871" w:rsidP="00514057">
            <w:pPr>
              <w:pStyle w:val="a4"/>
              <w:rPr>
                <w:b/>
                <w:bCs/>
                <w:sz w:val="24"/>
              </w:rPr>
            </w:pPr>
            <w:r w:rsidRPr="00514057">
              <w:rPr>
                <w:b/>
                <w:bCs/>
                <w:sz w:val="24"/>
              </w:rPr>
              <w:t> </w:t>
            </w:r>
          </w:p>
        </w:tc>
        <w:tc>
          <w:tcPr>
            <w:tcW w:w="1144" w:type="dxa"/>
            <w:tcBorders>
              <w:top w:val="nil"/>
              <w:left w:val="single" w:sz="8" w:space="0" w:color="auto"/>
              <w:bottom w:val="single" w:sz="8" w:space="0" w:color="auto"/>
              <w:right w:val="single" w:sz="8" w:space="0" w:color="auto"/>
            </w:tcBorders>
            <w:vAlign w:val="center"/>
            <w:hideMark/>
          </w:tcPr>
          <w:p w14:paraId="286D338F" w14:textId="77777777" w:rsidR="00BE2871" w:rsidRPr="00514057" w:rsidRDefault="00BE2871" w:rsidP="00514057">
            <w:pPr>
              <w:pStyle w:val="a4"/>
              <w:rPr>
                <w:sz w:val="24"/>
              </w:rPr>
            </w:pPr>
            <w:r w:rsidRPr="00514057">
              <w:rPr>
                <w:sz w:val="24"/>
              </w:rPr>
              <w:t> </w:t>
            </w:r>
          </w:p>
        </w:tc>
        <w:tc>
          <w:tcPr>
            <w:tcW w:w="771" w:type="dxa"/>
            <w:tcBorders>
              <w:top w:val="nil"/>
              <w:left w:val="nil"/>
              <w:bottom w:val="single" w:sz="8" w:space="0" w:color="auto"/>
              <w:right w:val="single" w:sz="8" w:space="0" w:color="auto"/>
            </w:tcBorders>
            <w:vAlign w:val="center"/>
            <w:hideMark/>
          </w:tcPr>
          <w:p w14:paraId="005FD084" w14:textId="77777777" w:rsidR="00BE2871" w:rsidRPr="00514057" w:rsidRDefault="00BE2871" w:rsidP="00514057">
            <w:pPr>
              <w:pStyle w:val="a4"/>
              <w:rPr>
                <w:sz w:val="24"/>
              </w:rPr>
            </w:pPr>
            <w:r w:rsidRPr="00514057">
              <w:rPr>
                <w:sz w:val="24"/>
              </w:rPr>
              <w:t>78</w:t>
            </w:r>
          </w:p>
        </w:tc>
        <w:tc>
          <w:tcPr>
            <w:tcW w:w="638" w:type="dxa"/>
            <w:tcBorders>
              <w:top w:val="nil"/>
              <w:left w:val="nil"/>
              <w:bottom w:val="single" w:sz="8" w:space="0" w:color="auto"/>
              <w:right w:val="single" w:sz="8" w:space="0" w:color="auto"/>
            </w:tcBorders>
            <w:vAlign w:val="center"/>
            <w:hideMark/>
          </w:tcPr>
          <w:p w14:paraId="76CF0A14" w14:textId="77777777" w:rsidR="00BE2871" w:rsidRPr="00514057" w:rsidRDefault="00BE2871" w:rsidP="00514057">
            <w:pPr>
              <w:pStyle w:val="a4"/>
              <w:rPr>
                <w:sz w:val="24"/>
              </w:rPr>
            </w:pPr>
            <w:r w:rsidRPr="00514057">
              <w:rPr>
                <w:sz w:val="24"/>
              </w:rPr>
              <w:t>84</w:t>
            </w:r>
          </w:p>
        </w:tc>
        <w:tc>
          <w:tcPr>
            <w:tcW w:w="791" w:type="dxa"/>
            <w:tcBorders>
              <w:top w:val="nil"/>
              <w:left w:val="nil"/>
              <w:bottom w:val="single" w:sz="8" w:space="0" w:color="auto"/>
              <w:right w:val="single" w:sz="8" w:space="0" w:color="auto"/>
            </w:tcBorders>
            <w:vAlign w:val="center"/>
            <w:hideMark/>
          </w:tcPr>
          <w:p w14:paraId="7FC28EF5" w14:textId="77777777" w:rsidR="00BE2871" w:rsidRPr="00514057" w:rsidRDefault="00BE2871" w:rsidP="00514057">
            <w:pPr>
              <w:pStyle w:val="a4"/>
              <w:rPr>
                <w:sz w:val="24"/>
              </w:rPr>
            </w:pPr>
            <w:r w:rsidRPr="00514057">
              <w:rPr>
                <w:sz w:val="24"/>
              </w:rPr>
              <w:t>90</w:t>
            </w:r>
          </w:p>
        </w:tc>
        <w:tc>
          <w:tcPr>
            <w:tcW w:w="771" w:type="dxa"/>
            <w:tcBorders>
              <w:top w:val="nil"/>
              <w:left w:val="nil"/>
              <w:bottom w:val="single" w:sz="8" w:space="0" w:color="auto"/>
              <w:right w:val="single" w:sz="8" w:space="0" w:color="auto"/>
            </w:tcBorders>
            <w:vAlign w:val="center"/>
            <w:hideMark/>
          </w:tcPr>
          <w:p w14:paraId="65F35898" w14:textId="77777777" w:rsidR="00BE2871" w:rsidRPr="00514057" w:rsidRDefault="00BE2871" w:rsidP="00514057">
            <w:pPr>
              <w:pStyle w:val="a4"/>
              <w:rPr>
                <w:sz w:val="24"/>
              </w:rPr>
            </w:pPr>
            <w:r w:rsidRPr="00514057">
              <w:rPr>
                <w:sz w:val="24"/>
              </w:rPr>
              <w:t> </w:t>
            </w:r>
          </w:p>
        </w:tc>
        <w:tc>
          <w:tcPr>
            <w:tcW w:w="638" w:type="dxa"/>
            <w:tcBorders>
              <w:top w:val="nil"/>
              <w:left w:val="nil"/>
              <w:bottom w:val="single" w:sz="8" w:space="0" w:color="auto"/>
              <w:right w:val="single" w:sz="8" w:space="0" w:color="auto"/>
            </w:tcBorders>
            <w:vAlign w:val="center"/>
            <w:hideMark/>
          </w:tcPr>
          <w:p w14:paraId="439AA858" w14:textId="77777777" w:rsidR="00BE2871" w:rsidRPr="00514057" w:rsidRDefault="00BE2871" w:rsidP="00514057">
            <w:pPr>
              <w:pStyle w:val="a4"/>
              <w:rPr>
                <w:sz w:val="24"/>
              </w:rPr>
            </w:pPr>
            <w:r w:rsidRPr="00514057">
              <w:rPr>
                <w:sz w:val="24"/>
              </w:rPr>
              <w:t>21</w:t>
            </w:r>
          </w:p>
        </w:tc>
        <w:tc>
          <w:tcPr>
            <w:tcW w:w="791" w:type="dxa"/>
            <w:tcBorders>
              <w:top w:val="nil"/>
              <w:left w:val="nil"/>
              <w:bottom w:val="single" w:sz="8" w:space="0" w:color="auto"/>
              <w:right w:val="single" w:sz="8" w:space="0" w:color="auto"/>
            </w:tcBorders>
            <w:vAlign w:val="center"/>
            <w:hideMark/>
          </w:tcPr>
          <w:p w14:paraId="1F390BBE" w14:textId="77777777" w:rsidR="00BE2871" w:rsidRPr="00514057" w:rsidRDefault="00BE2871" w:rsidP="00514057">
            <w:pPr>
              <w:pStyle w:val="a4"/>
              <w:rPr>
                <w:sz w:val="24"/>
              </w:rPr>
            </w:pPr>
            <w:r w:rsidRPr="00514057">
              <w:rPr>
                <w:sz w:val="24"/>
              </w:rPr>
              <w:t>22</w:t>
            </w:r>
          </w:p>
        </w:tc>
      </w:tr>
      <w:tr w:rsidR="00BE2871" w:rsidRPr="00514057" w14:paraId="2E770005" w14:textId="77777777">
        <w:trPr>
          <w:trHeight w:val="1020"/>
        </w:trPr>
        <w:tc>
          <w:tcPr>
            <w:tcW w:w="569" w:type="dxa"/>
            <w:tcBorders>
              <w:top w:val="nil"/>
              <w:left w:val="single" w:sz="4" w:space="0" w:color="auto"/>
              <w:bottom w:val="single" w:sz="4" w:space="0" w:color="auto"/>
              <w:right w:val="single" w:sz="4" w:space="0" w:color="auto"/>
            </w:tcBorders>
            <w:noWrap/>
            <w:vAlign w:val="bottom"/>
            <w:hideMark/>
          </w:tcPr>
          <w:p w14:paraId="6BF2DA41" w14:textId="77777777" w:rsidR="00BE2871" w:rsidRPr="00514057" w:rsidRDefault="00BE2871" w:rsidP="00514057">
            <w:pPr>
              <w:pStyle w:val="a4"/>
              <w:rPr>
                <w:sz w:val="24"/>
              </w:rPr>
            </w:pPr>
            <w:r w:rsidRPr="00514057">
              <w:rPr>
                <w:sz w:val="24"/>
              </w:rPr>
              <w:lastRenderedPageBreak/>
              <w:t>3</w:t>
            </w:r>
          </w:p>
        </w:tc>
        <w:tc>
          <w:tcPr>
            <w:tcW w:w="1145" w:type="dxa"/>
            <w:tcBorders>
              <w:top w:val="nil"/>
              <w:left w:val="nil"/>
              <w:bottom w:val="single" w:sz="4" w:space="0" w:color="auto"/>
              <w:right w:val="single" w:sz="4" w:space="0" w:color="auto"/>
            </w:tcBorders>
            <w:hideMark/>
          </w:tcPr>
          <w:p w14:paraId="5EABEC38" w14:textId="77777777" w:rsidR="00BE2871" w:rsidRPr="00514057" w:rsidRDefault="00BE2871" w:rsidP="00514057">
            <w:pPr>
              <w:pStyle w:val="a4"/>
              <w:rPr>
                <w:sz w:val="24"/>
              </w:rPr>
            </w:pPr>
            <w:r w:rsidRPr="00514057">
              <w:rPr>
                <w:sz w:val="24"/>
              </w:rPr>
              <w:t>Полив зеленых насаждений</w:t>
            </w:r>
          </w:p>
        </w:tc>
        <w:tc>
          <w:tcPr>
            <w:tcW w:w="771" w:type="dxa"/>
            <w:tcBorders>
              <w:top w:val="single" w:sz="8" w:space="0" w:color="auto"/>
              <w:left w:val="single" w:sz="8" w:space="0" w:color="auto"/>
              <w:bottom w:val="single" w:sz="8" w:space="0" w:color="auto"/>
              <w:right w:val="single" w:sz="8" w:space="0" w:color="auto"/>
            </w:tcBorders>
            <w:vAlign w:val="center"/>
            <w:hideMark/>
          </w:tcPr>
          <w:p w14:paraId="0491FCE2" w14:textId="77777777" w:rsidR="00BE2871" w:rsidRPr="00514057" w:rsidRDefault="00BE2871" w:rsidP="00514057">
            <w:pPr>
              <w:pStyle w:val="a4"/>
              <w:rPr>
                <w:sz w:val="24"/>
              </w:rPr>
            </w:pPr>
            <w:r w:rsidRPr="00514057">
              <w:rPr>
                <w:sz w:val="24"/>
              </w:rPr>
              <w:t>2,791</w:t>
            </w:r>
          </w:p>
        </w:tc>
        <w:tc>
          <w:tcPr>
            <w:tcW w:w="638" w:type="dxa"/>
            <w:tcBorders>
              <w:top w:val="single" w:sz="8" w:space="0" w:color="auto"/>
              <w:left w:val="nil"/>
              <w:bottom w:val="single" w:sz="8" w:space="0" w:color="auto"/>
              <w:right w:val="single" w:sz="8" w:space="0" w:color="auto"/>
            </w:tcBorders>
            <w:vAlign w:val="center"/>
            <w:hideMark/>
          </w:tcPr>
          <w:p w14:paraId="6F9F2A16" w14:textId="77777777" w:rsidR="00BE2871" w:rsidRPr="00514057" w:rsidRDefault="00BE2871" w:rsidP="00514057">
            <w:pPr>
              <w:pStyle w:val="a4"/>
              <w:rPr>
                <w:sz w:val="24"/>
              </w:rPr>
            </w:pPr>
            <w:r w:rsidRPr="00514057">
              <w:rPr>
                <w:sz w:val="24"/>
              </w:rPr>
              <w:t>3,004</w:t>
            </w:r>
          </w:p>
        </w:tc>
        <w:tc>
          <w:tcPr>
            <w:tcW w:w="791" w:type="dxa"/>
            <w:tcBorders>
              <w:top w:val="single" w:sz="8" w:space="0" w:color="auto"/>
              <w:left w:val="nil"/>
              <w:bottom w:val="single" w:sz="8" w:space="0" w:color="auto"/>
              <w:right w:val="single" w:sz="8" w:space="0" w:color="auto"/>
            </w:tcBorders>
            <w:vAlign w:val="center"/>
            <w:hideMark/>
          </w:tcPr>
          <w:p w14:paraId="481E92D7" w14:textId="77777777" w:rsidR="00BE2871" w:rsidRPr="00514057" w:rsidRDefault="00BE2871" w:rsidP="00514057">
            <w:pPr>
              <w:pStyle w:val="a4"/>
              <w:rPr>
                <w:sz w:val="24"/>
              </w:rPr>
            </w:pPr>
            <w:r w:rsidRPr="00514057">
              <w:rPr>
                <w:sz w:val="24"/>
              </w:rPr>
              <w:t>3,2</w:t>
            </w:r>
          </w:p>
        </w:tc>
        <w:tc>
          <w:tcPr>
            <w:tcW w:w="1144" w:type="dxa"/>
            <w:tcBorders>
              <w:top w:val="nil"/>
              <w:left w:val="nil"/>
              <w:bottom w:val="single" w:sz="8" w:space="0" w:color="auto"/>
              <w:right w:val="single" w:sz="8" w:space="0" w:color="auto"/>
            </w:tcBorders>
            <w:vAlign w:val="center"/>
            <w:hideMark/>
          </w:tcPr>
          <w:p w14:paraId="57F41DE4" w14:textId="77777777" w:rsidR="00BE2871" w:rsidRPr="00514057" w:rsidRDefault="00BE2871" w:rsidP="00514057">
            <w:pPr>
              <w:pStyle w:val="a4"/>
              <w:rPr>
                <w:sz w:val="24"/>
              </w:rPr>
            </w:pPr>
            <w:r w:rsidRPr="00514057">
              <w:rPr>
                <w:sz w:val="24"/>
              </w:rPr>
              <w:t>40</w:t>
            </w:r>
          </w:p>
        </w:tc>
        <w:tc>
          <w:tcPr>
            <w:tcW w:w="771" w:type="dxa"/>
            <w:tcBorders>
              <w:top w:val="nil"/>
              <w:left w:val="nil"/>
              <w:bottom w:val="single" w:sz="8" w:space="0" w:color="auto"/>
              <w:right w:val="single" w:sz="8" w:space="0" w:color="auto"/>
            </w:tcBorders>
            <w:vAlign w:val="center"/>
            <w:hideMark/>
          </w:tcPr>
          <w:p w14:paraId="4B2BA139" w14:textId="77777777" w:rsidR="00BE2871" w:rsidRPr="00514057" w:rsidRDefault="00BE2871" w:rsidP="00514057">
            <w:pPr>
              <w:pStyle w:val="a4"/>
              <w:rPr>
                <w:sz w:val="24"/>
              </w:rPr>
            </w:pPr>
            <w:r w:rsidRPr="00514057">
              <w:rPr>
                <w:sz w:val="24"/>
              </w:rPr>
              <w:t> </w:t>
            </w:r>
          </w:p>
        </w:tc>
        <w:tc>
          <w:tcPr>
            <w:tcW w:w="638" w:type="dxa"/>
            <w:tcBorders>
              <w:top w:val="nil"/>
              <w:left w:val="nil"/>
              <w:bottom w:val="single" w:sz="8" w:space="0" w:color="auto"/>
              <w:right w:val="single" w:sz="8" w:space="0" w:color="auto"/>
            </w:tcBorders>
            <w:vAlign w:val="center"/>
            <w:hideMark/>
          </w:tcPr>
          <w:p w14:paraId="63D4E909" w14:textId="77777777" w:rsidR="00BE2871" w:rsidRPr="00514057" w:rsidRDefault="00BE2871" w:rsidP="00514057">
            <w:pPr>
              <w:pStyle w:val="a4"/>
              <w:rPr>
                <w:sz w:val="24"/>
              </w:rPr>
            </w:pPr>
            <w:r w:rsidRPr="00514057">
              <w:rPr>
                <w:sz w:val="24"/>
              </w:rPr>
              <w:t>120</w:t>
            </w:r>
          </w:p>
        </w:tc>
        <w:tc>
          <w:tcPr>
            <w:tcW w:w="791" w:type="dxa"/>
            <w:tcBorders>
              <w:top w:val="nil"/>
              <w:left w:val="nil"/>
              <w:bottom w:val="single" w:sz="8" w:space="0" w:color="auto"/>
              <w:right w:val="single" w:sz="8" w:space="0" w:color="auto"/>
            </w:tcBorders>
            <w:vAlign w:val="center"/>
            <w:hideMark/>
          </w:tcPr>
          <w:p w14:paraId="79FCFC98" w14:textId="77777777" w:rsidR="00BE2871" w:rsidRPr="00514057" w:rsidRDefault="00BE2871" w:rsidP="00514057">
            <w:pPr>
              <w:pStyle w:val="a4"/>
              <w:rPr>
                <w:sz w:val="24"/>
              </w:rPr>
            </w:pPr>
            <w:r w:rsidRPr="00514057">
              <w:rPr>
                <w:sz w:val="24"/>
              </w:rPr>
              <w:t>128</w:t>
            </w:r>
          </w:p>
        </w:tc>
        <w:tc>
          <w:tcPr>
            <w:tcW w:w="771" w:type="dxa"/>
            <w:tcBorders>
              <w:top w:val="nil"/>
              <w:left w:val="nil"/>
              <w:bottom w:val="single" w:sz="8" w:space="0" w:color="auto"/>
              <w:right w:val="single" w:sz="8" w:space="0" w:color="auto"/>
            </w:tcBorders>
            <w:vAlign w:val="center"/>
            <w:hideMark/>
          </w:tcPr>
          <w:p w14:paraId="79735CDC" w14:textId="77777777" w:rsidR="00BE2871" w:rsidRPr="00514057" w:rsidRDefault="00BE2871" w:rsidP="00514057">
            <w:pPr>
              <w:pStyle w:val="a4"/>
              <w:rPr>
                <w:sz w:val="24"/>
              </w:rPr>
            </w:pPr>
            <w:r w:rsidRPr="00514057">
              <w:rPr>
                <w:sz w:val="24"/>
              </w:rPr>
              <w:t> </w:t>
            </w:r>
          </w:p>
        </w:tc>
        <w:tc>
          <w:tcPr>
            <w:tcW w:w="638" w:type="dxa"/>
            <w:tcBorders>
              <w:top w:val="nil"/>
              <w:left w:val="nil"/>
              <w:bottom w:val="single" w:sz="8" w:space="0" w:color="auto"/>
              <w:right w:val="single" w:sz="8" w:space="0" w:color="auto"/>
            </w:tcBorders>
            <w:vAlign w:val="center"/>
            <w:hideMark/>
          </w:tcPr>
          <w:p w14:paraId="59BE57AF" w14:textId="77777777" w:rsidR="00BE2871" w:rsidRPr="00514057" w:rsidRDefault="00BE2871" w:rsidP="00514057">
            <w:pPr>
              <w:pStyle w:val="a4"/>
              <w:rPr>
                <w:sz w:val="24"/>
              </w:rPr>
            </w:pPr>
            <w:r w:rsidRPr="00514057">
              <w:rPr>
                <w:sz w:val="24"/>
              </w:rPr>
              <w:t> </w:t>
            </w:r>
          </w:p>
        </w:tc>
        <w:tc>
          <w:tcPr>
            <w:tcW w:w="791" w:type="dxa"/>
            <w:tcBorders>
              <w:top w:val="nil"/>
              <w:left w:val="nil"/>
              <w:bottom w:val="single" w:sz="8" w:space="0" w:color="auto"/>
              <w:right w:val="single" w:sz="8" w:space="0" w:color="auto"/>
            </w:tcBorders>
            <w:vAlign w:val="center"/>
            <w:hideMark/>
          </w:tcPr>
          <w:p w14:paraId="7636C6D6" w14:textId="77777777" w:rsidR="00BE2871" w:rsidRPr="00514057" w:rsidRDefault="00BE2871" w:rsidP="00514057">
            <w:pPr>
              <w:pStyle w:val="a4"/>
              <w:rPr>
                <w:sz w:val="24"/>
              </w:rPr>
            </w:pPr>
            <w:r w:rsidRPr="00514057">
              <w:rPr>
                <w:sz w:val="24"/>
              </w:rPr>
              <w:t> </w:t>
            </w:r>
          </w:p>
        </w:tc>
      </w:tr>
      <w:tr w:rsidR="00BE2871" w:rsidRPr="00514057" w14:paraId="161B5A3B" w14:textId="77777777">
        <w:trPr>
          <w:trHeight w:val="50"/>
        </w:trPr>
        <w:tc>
          <w:tcPr>
            <w:tcW w:w="569" w:type="dxa"/>
            <w:tcBorders>
              <w:top w:val="nil"/>
              <w:left w:val="single" w:sz="4" w:space="0" w:color="auto"/>
              <w:bottom w:val="single" w:sz="4" w:space="0" w:color="auto"/>
              <w:right w:val="single" w:sz="4" w:space="0" w:color="auto"/>
            </w:tcBorders>
            <w:noWrap/>
            <w:vAlign w:val="bottom"/>
            <w:hideMark/>
          </w:tcPr>
          <w:p w14:paraId="26489875" w14:textId="77777777" w:rsidR="00BE2871" w:rsidRPr="00514057" w:rsidRDefault="00BE2871" w:rsidP="00514057">
            <w:pPr>
              <w:pStyle w:val="a4"/>
              <w:rPr>
                <w:sz w:val="24"/>
              </w:rPr>
            </w:pPr>
            <w:r w:rsidRPr="00514057">
              <w:rPr>
                <w:sz w:val="24"/>
              </w:rPr>
              <w:t>4</w:t>
            </w:r>
          </w:p>
        </w:tc>
        <w:tc>
          <w:tcPr>
            <w:tcW w:w="1145" w:type="dxa"/>
            <w:tcBorders>
              <w:top w:val="nil"/>
              <w:left w:val="nil"/>
              <w:bottom w:val="single" w:sz="4" w:space="0" w:color="auto"/>
              <w:right w:val="single" w:sz="4" w:space="0" w:color="auto"/>
            </w:tcBorders>
            <w:vAlign w:val="bottom"/>
            <w:hideMark/>
          </w:tcPr>
          <w:p w14:paraId="4A0D95C6" w14:textId="77777777" w:rsidR="00BE2871" w:rsidRPr="00514057" w:rsidRDefault="00BE2871" w:rsidP="00514057">
            <w:pPr>
              <w:pStyle w:val="a4"/>
              <w:rPr>
                <w:sz w:val="24"/>
              </w:rPr>
            </w:pPr>
            <w:r w:rsidRPr="00514057">
              <w:rPr>
                <w:sz w:val="24"/>
              </w:rPr>
              <w:t>Расход воды на поение скота, находящего в личном пользовании населения, 20%</w:t>
            </w:r>
          </w:p>
        </w:tc>
        <w:tc>
          <w:tcPr>
            <w:tcW w:w="771" w:type="dxa"/>
            <w:tcBorders>
              <w:top w:val="single" w:sz="4" w:space="0" w:color="auto"/>
              <w:left w:val="nil"/>
              <w:bottom w:val="single" w:sz="4" w:space="0" w:color="auto"/>
              <w:right w:val="single" w:sz="4" w:space="0" w:color="auto"/>
            </w:tcBorders>
            <w:noWrap/>
            <w:vAlign w:val="center"/>
            <w:hideMark/>
          </w:tcPr>
          <w:p w14:paraId="06379B89" w14:textId="77777777" w:rsidR="00BE2871" w:rsidRPr="00514057" w:rsidRDefault="00BE2871" w:rsidP="00514057">
            <w:pPr>
              <w:pStyle w:val="a4"/>
              <w:rPr>
                <w:b/>
                <w:bCs/>
                <w:sz w:val="24"/>
              </w:rPr>
            </w:pPr>
            <w:r w:rsidRPr="00514057">
              <w:rPr>
                <w:b/>
                <w:bCs/>
                <w:sz w:val="24"/>
              </w:rPr>
              <w:t> </w:t>
            </w:r>
          </w:p>
        </w:tc>
        <w:tc>
          <w:tcPr>
            <w:tcW w:w="638" w:type="dxa"/>
            <w:tcBorders>
              <w:top w:val="single" w:sz="4" w:space="0" w:color="auto"/>
              <w:left w:val="nil"/>
              <w:bottom w:val="single" w:sz="4" w:space="0" w:color="auto"/>
              <w:right w:val="single" w:sz="4" w:space="0" w:color="auto"/>
            </w:tcBorders>
            <w:noWrap/>
            <w:vAlign w:val="center"/>
            <w:hideMark/>
          </w:tcPr>
          <w:p w14:paraId="1E5678A4" w14:textId="77777777" w:rsidR="00BE2871" w:rsidRPr="00514057" w:rsidRDefault="00BE2871" w:rsidP="00514057">
            <w:pPr>
              <w:pStyle w:val="a4"/>
              <w:rPr>
                <w:b/>
                <w:bCs/>
                <w:sz w:val="24"/>
              </w:rPr>
            </w:pPr>
            <w:r w:rsidRPr="00514057">
              <w:rPr>
                <w:b/>
                <w:bCs/>
                <w:sz w:val="24"/>
              </w:rPr>
              <w:t> </w:t>
            </w:r>
          </w:p>
        </w:tc>
        <w:tc>
          <w:tcPr>
            <w:tcW w:w="791" w:type="dxa"/>
            <w:tcBorders>
              <w:top w:val="single" w:sz="4" w:space="0" w:color="auto"/>
              <w:left w:val="nil"/>
              <w:bottom w:val="single" w:sz="4" w:space="0" w:color="auto"/>
              <w:right w:val="single" w:sz="4" w:space="0" w:color="auto"/>
            </w:tcBorders>
            <w:noWrap/>
            <w:vAlign w:val="center"/>
            <w:hideMark/>
          </w:tcPr>
          <w:p w14:paraId="765EE2F2" w14:textId="77777777" w:rsidR="00BE2871" w:rsidRPr="00514057" w:rsidRDefault="00BE2871" w:rsidP="00514057">
            <w:pPr>
              <w:pStyle w:val="a4"/>
              <w:rPr>
                <w:b/>
                <w:bCs/>
                <w:sz w:val="24"/>
              </w:rPr>
            </w:pPr>
            <w:r w:rsidRPr="00514057">
              <w:rPr>
                <w:b/>
                <w:bCs/>
                <w:sz w:val="24"/>
              </w:rPr>
              <w:t> </w:t>
            </w:r>
          </w:p>
        </w:tc>
        <w:tc>
          <w:tcPr>
            <w:tcW w:w="1144" w:type="dxa"/>
            <w:tcBorders>
              <w:top w:val="nil"/>
              <w:left w:val="single" w:sz="8" w:space="0" w:color="auto"/>
              <w:bottom w:val="single" w:sz="8" w:space="0" w:color="auto"/>
              <w:right w:val="single" w:sz="8" w:space="0" w:color="auto"/>
            </w:tcBorders>
            <w:vAlign w:val="center"/>
            <w:hideMark/>
          </w:tcPr>
          <w:p w14:paraId="31356709" w14:textId="77777777" w:rsidR="00BE2871" w:rsidRPr="00514057" w:rsidRDefault="00BE2871" w:rsidP="00514057">
            <w:pPr>
              <w:pStyle w:val="a4"/>
              <w:rPr>
                <w:sz w:val="24"/>
              </w:rPr>
            </w:pPr>
            <w:r w:rsidRPr="00514057">
              <w:rPr>
                <w:sz w:val="24"/>
              </w:rPr>
              <w:t> </w:t>
            </w:r>
          </w:p>
        </w:tc>
        <w:tc>
          <w:tcPr>
            <w:tcW w:w="771" w:type="dxa"/>
            <w:tcBorders>
              <w:top w:val="nil"/>
              <w:left w:val="nil"/>
              <w:bottom w:val="single" w:sz="8" w:space="0" w:color="auto"/>
              <w:right w:val="single" w:sz="8" w:space="0" w:color="auto"/>
            </w:tcBorders>
            <w:vAlign w:val="center"/>
            <w:hideMark/>
          </w:tcPr>
          <w:p w14:paraId="68BE8754" w14:textId="77777777" w:rsidR="00BE2871" w:rsidRPr="00514057" w:rsidRDefault="00BE2871" w:rsidP="00514057">
            <w:pPr>
              <w:pStyle w:val="a4"/>
              <w:rPr>
                <w:sz w:val="24"/>
              </w:rPr>
            </w:pPr>
            <w:r w:rsidRPr="00514057">
              <w:rPr>
                <w:sz w:val="24"/>
              </w:rPr>
              <w:t>78</w:t>
            </w:r>
          </w:p>
        </w:tc>
        <w:tc>
          <w:tcPr>
            <w:tcW w:w="638" w:type="dxa"/>
            <w:tcBorders>
              <w:top w:val="nil"/>
              <w:left w:val="nil"/>
              <w:bottom w:val="single" w:sz="8" w:space="0" w:color="auto"/>
              <w:right w:val="single" w:sz="8" w:space="0" w:color="auto"/>
            </w:tcBorders>
            <w:vAlign w:val="center"/>
            <w:hideMark/>
          </w:tcPr>
          <w:p w14:paraId="705A9128" w14:textId="77777777" w:rsidR="00BE2871" w:rsidRPr="00514057" w:rsidRDefault="00BE2871" w:rsidP="00514057">
            <w:pPr>
              <w:pStyle w:val="a4"/>
              <w:rPr>
                <w:sz w:val="24"/>
              </w:rPr>
            </w:pPr>
            <w:r w:rsidRPr="00514057">
              <w:rPr>
                <w:sz w:val="24"/>
              </w:rPr>
              <w:t>84</w:t>
            </w:r>
          </w:p>
        </w:tc>
        <w:tc>
          <w:tcPr>
            <w:tcW w:w="791" w:type="dxa"/>
            <w:tcBorders>
              <w:top w:val="nil"/>
              <w:left w:val="nil"/>
              <w:bottom w:val="single" w:sz="8" w:space="0" w:color="auto"/>
              <w:right w:val="single" w:sz="8" w:space="0" w:color="auto"/>
            </w:tcBorders>
            <w:vAlign w:val="center"/>
            <w:hideMark/>
          </w:tcPr>
          <w:p w14:paraId="5D7F9E18" w14:textId="77777777" w:rsidR="00BE2871" w:rsidRPr="00514057" w:rsidRDefault="00BE2871" w:rsidP="00514057">
            <w:pPr>
              <w:pStyle w:val="a4"/>
              <w:rPr>
                <w:sz w:val="24"/>
              </w:rPr>
            </w:pPr>
            <w:r w:rsidRPr="00514057">
              <w:rPr>
                <w:sz w:val="24"/>
              </w:rPr>
              <w:t>90</w:t>
            </w:r>
          </w:p>
        </w:tc>
        <w:tc>
          <w:tcPr>
            <w:tcW w:w="771" w:type="dxa"/>
            <w:tcBorders>
              <w:top w:val="nil"/>
              <w:left w:val="nil"/>
              <w:bottom w:val="single" w:sz="8" w:space="0" w:color="auto"/>
              <w:right w:val="single" w:sz="8" w:space="0" w:color="auto"/>
            </w:tcBorders>
            <w:vAlign w:val="center"/>
            <w:hideMark/>
          </w:tcPr>
          <w:p w14:paraId="03E0F496" w14:textId="77777777" w:rsidR="00BE2871" w:rsidRPr="00514057" w:rsidRDefault="00BE2871" w:rsidP="00514057">
            <w:pPr>
              <w:pStyle w:val="a4"/>
              <w:rPr>
                <w:sz w:val="24"/>
              </w:rPr>
            </w:pPr>
            <w:r w:rsidRPr="00514057">
              <w:rPr>
                <w:sz w:val="24"/>
              </w:rPr>
              <w:t> </w:t>
            </w:r>
          </w:p>
        </w:tc>
        <w:tc>
          <w:tcPr>
            <w:tcW w:w="638" w:type="dxa"/>
            <w:tcBorders>
              <w:top w:val="nil"/>
              <w:left w:val="nil"/>
              <w:bottom w:val="single" w:sz="8" w:space="0" w:color="auto"/>
              <w:right w:val="single" w:sz="8" w:space="0" w:color="auto"/>
            </w:tcBorders>
            <w:vAlign w:val="center"/>
            <w:hideMark/>
          </w:tcPr>
          <w:p w14:paraId="6813C740" w14:textId="77777777" w:rsidR="00BE2871" w:rsidRPr="00514057" w:rsidRDefault="00BE2871" w:rsidP="00514057">
            <w:pPr>
              <w:pStyle w:val="a4"/>
              <w:rPr>
                <w:sz w:val="24"/>
              </w:rPr>
            </w:pPr>
            <w:r w:rsidRPr="00514057">
              <w:rPr>
                <w:sz w:val="24"/>
              </w:rPr>
              <w:t> </w:t>
            </w:r>
          </w:p>
        </w:tc>
        <w:tc>
          <w:tcPr>
            <w:tcW w:w="791" w:type="dxa"/>
            <w:tcBorders>
              <w:top w:val="nil"/>
              <w:left w:val="nil"/>
              <w:bottom w:val="single" w:sz="8" w:space="0" w:color="auto"/>
              <w:right w:val="single" w:sz="8" w:space="0" w:color="auto"/>
            </w:tcBorders>
            <w:vAlign w:val="center"/>
            <w:hideMark/>
          </w:tcPr>
          <w:p w14:paraId="59CFDB42" w14:textId="77777777" w:rsidR="00BE2871" w:rsidRPr="00514057" w:rsidRDefault="00BE2871" w:rsidP="00514057">
            <w:pPr>
              <w:pStyle w:val="a4"/>
              <w:rPr>
                <w:sz w:val="24"/>
              </w:rPr>
            </w:pPr>
            <w:r w:rsidRPr="00514057">
              <w:rPr>
                <w:sz w:val="24"/>
              </w:rPr>
              <w:t> </w:t>
            </w:r>
          </w:p>
        </w:tc>
      </w:tr>
      <w:tr w:rsidR="00BE2871" w:rsidRPr="00514057" w14:paraId="0C3E71E7" w14:textId="77777777">
        <w:trPr>
          <w:trHeight w:val="840"/>
        </w:trPr>
        <w:tc>
          <w:tcPr>
            <w:tcW w:w="569" w:type="dxa"/>
            <w:tcBorders>
              <w:top w:val="nil"/>
              <w:left w:val="single" w:sz="4" w:space="0" w:color="auto"/>
              <w:bottom w:val="single" w:sz="4" w:space="0" w:color="auto"/>
              <w:right w:val="single" w:sz="4" w:space="0" w:color="auto"/>
            </w:tcBorders>
            <w:noWrap/>
            <w:vAlign w:val="bottom"/>
            <w:hideMark/>
          </w:tcPr>
          <w:p w14:paraId="32614873" w14:textId="77777777" w:rsidR="00BE2871" w:rsidRPr="00514057" w:rsidRDefault="00BE2871" w:rsidP="00514057">
            <w:pPr>
              <w:pStyle w:val="a4"/>
              <w:rPr>
                <w:sz w:val="24"/>
              </w:rPr>
            </w:pPr>
            <w:r w:rsidRPr="00514057">
              <w:rPr>
                <w:sz w:val="24"/>
              </w:rPr>
              <w:t>5</w:t>
            </w:r>
          </w:p>
        </w:tc>
        <w:tc>
          <w:tcPr>
            <w:tcW w:w="1145" w:type="dxa"/>
            <w:tcBorders>
              <w:top w:val="nil"/>
              <w:left w:val="nil"/>
              <w:bottom w:val="single" w:sz="4" w:space="0" w:color="auto"/>
              <w:right w:val="single" w:sz="4" w:space="0" w:color="auto"/>
            </w:tcBorders>
            <w:hideMark/>
          </w:tcPr>
          <w:p w14:paraId="59253466" w14:textId="77777777" w:rsidR="00BE2871" w:rsidRPr="00514057" w:rsidRDefault="00BE2871" w:rsidP="00514057">
            <w:pPr>
              <w:pStyle w:val="a4"/>
              <w:rPr>
                <w:sz w:val="24"/>
              </w:rPr>
            </w:pPr>
            <w:r w:rsidRPr="00514057">
              <w:rPr>
                <w:sz w:val="24"/>
              </w:rPr>
              <w:t>Всего по населенному пункту</w:t>
            </w:r>
          </w:p>
        </w:tc>
        <w:tc>
          <w:tcPr>
            <w:tcW w:w="771" w:type="dxa"/>
            <w:tcBorders>
              <w:top w:val="nil"/>
              <w:left w:val="nil"/>
              <w:bottom w:val="single" w:sz="4" w:space="0" w:color="auto"/>
              <w:right w:val="single" w:sz="4" w:space="0" w:color="auto"/>
            </w:tcBorders>
            <w:noWrap/>
            <w:vAlign w:val="center"/>
            <w:hideMark/>
          </w:tcPr>
          <w:p w14:paraId="035817FB" w14:textId="77777777" w:rsidR="00BE2871" w:rsidRPr="00514057" w:rsidRDefault="00BE2871" w:rsidP="00514057">
            <w:pPr>
              <w:pStyle w:val="a4"/>
              <w:rPr>
                <w:b/>
                <w:bCs/>
                <w:sz w:val="24"/>
              </w:rPr>
            </w:pPr>
            <w:r w:rsidRPr="00514057">
              <w:rPr>
                <w:b/>
                <w:bCs/>
                <w:sz w:val="24"/>
              </w:rPr>
              <w:t> </w:t>
            </w:r>
          </w:p>
        </w:tc>
        <w:tc>
          <w:tcPr>
            <w:tcW w:w="638" w:type="dxa"/>
            <w:tcBorders>
              <w:top w:val="nil"/>
              <w:left w:val="nil"/>
              <w:bottom w:val="single" w:sz="4" w:space="0" w:color="auto"/>
              <w:right w:val="single" w:sz="4" w:space="0" w:color="auto"/>
            </w:tcBorders>
            <w:noWrap/>
            <w:vAlign w:val="center"/>
            <w:hideMark/>
          </w:tcPr>
          <w:p w14:paraId="659CB360" w14:textId="77777777" w:rsidR="00BE2871" w:rsidRPr="00514057" w:rsidRDefault="00BE2871" w:rsidP="00514057">
            <w:pPr>
              <w:pStyle w:val="a4"/>
              <w:rPr>
                <w:b/>
                <w:bCs/>
                <w:sz w:val="24"/>
              </w:rPr>
            </w:pPr>
            <w:r w:rsidRPr="00514057">
              <w:rPr>
                <w:b/>
                <w:bCs/>
                <w:sz w:val="24"/>
              </w:rPr>
              <w:t> </w:t>
            </w:r>
          </w:p>
        </w:tc>
        <w:tc>
          <w:tcPr>
            <w:tcW w:w="791" w:type="dxa"/>
            <w:tcBorders>
              <w:top w:val="nil"/>
              <w:left w:val="nil"/>
              <w:bottom w:val="single" w:sz="4" w:space="0" w:color="auto"/>
              <w:right w:val="single" w:sz="4" w:space="0" w:color="auto"/>
            </w:tcBorders>
            <w:noWrap/>
            <w:vAlign w:val="center"/>
            <w:hideMark/>
          </w:tcPr>
          <w:p w14:paraId="479A56BF" w14:textId="77777777" w:rsidR="00BE2871" w:rsidRPr="00514057" w:rsidRDefault="00BE2871" w:rsidP="00514057">
            <w:pPr>
              <w:pStyle w:val="a4"/>
              <w:rPr>
                <w:b/>
                <w:bCs/>
                <w:sz w:val="24"/>
              </w:rPr>
            </w:pPr>
            <w:r w:rsidRPr="00514057">
              <w:rPr>
                <w:b/>
                <w:bCs/>
                <w:sz w:val="24"/>
              </w:rPr>
              <w:t> </w:t>
            </w:r>
          </w:p>
        </w:tc>
        <w:tc>
          <w:tcPr>
            <w:tcW w:w="1144" w:type="dxa"/>
            <w:tcBorders>
              <w:top w:val="nil"/>
              <w:left w:val="single" w:sz="8" w:space="0" w:color="auto"/>
              <w:bottom w:val="single" w:sz="8" w:space="0" w:color="auto"/>
              <w:right w:val="single" w:sz="8" w:space="0" w:color="auto"/>
            </w:tcBorders>
            <w:vAlign w:val="center"/>
            <w:hideMark/>
          </w:tcPr>
          <w:p w14:paraId="06FEB44F" w14:textId="77777777" w:rsidR="00BE2871" w:rsidRPr="00514057" w:rsidRDefault="00BE2871" w:rsidP="00514057">
            <w:pPr>
              <w:pStyle w:val="a4"/>
              <w:rPr>
                <w:sz w:val="24"/>
              </w:rPr>
            </w:pPr>
            <w:r w:rsidRPr="00514057">
              <w:rPr>
                <w:sz w:val="24"/>
              </w:rPr>
              <w:t> </w:t>
            </w:r>
          </w:p>
        </w:tc>
        <w:tc>
          <w:tcPr>
            <w:tcW w:w="771" w:type="dxa"/>
            <w:tcBorders>
              <w:top w:val="nil"/>
              <w:left w:val="nil"/>
              <w:bottom w:val="single" w:sz="8" w:space="0" w:color="auto"/>
              <w:right w:val="single" w:sz="8" w:space="0" w:color="auto"/>
            </w:tcBorders>
            <w:vAlign w:val="center"/>
            <w:hideMark/>
          </w:tcPr>
          <w:p w14:paraId="7457E2C8" w14:textId="77777777" w:rsidR="00BE2871" w:rsidRPr="00514057" w:rsidRDefault="00BE2871" w:rsidP="00514057">
            <w:pPr>
              <w:pStyle w:val="a4"/>
              <w:rPr>
                <w:sz w:val="24"/>
              </w:rPr>
            </w:pPr>
            <w:r w:rsidRPr="00514057">
              <w:rPr>
                <w:sz w:val="24"/>
              </w:rPr>
              <w:t>547</w:t>
            </w:r>
          </w:p>
        </w:tc>
        <w:tc>
          <w:tcPr>
            <w:tcW w:w="638" w:type="dxa"/>
            <w:tcBorders>
              <w:top w:val="nil"/>
              <w:left w:val="nil"/>
              <w:bottom w:val="single" w:sz="8" w:space="0" w:color="auto"/>
              <w:right w:val="single" w:sz="8" w:space="0" w:color="auto"/>
            </w:tcBorders>
            <w:vAlign w:val="center"/>
            <w:hideMark/>
          </w:tcPr>
          <w:p w14:paraId="6AA419AD" w14:textId="77777777" w:rsidR="00BE2871" w:rsidRPr="00514057" w:rsidRDefault="00BE2871" w:rsidP="00514057">
            <w:pPr>
              <w:pStyle w:val="a4"/>
              <w:rPr>
                <w:sz w:val="24"/>
              </w:rPr>
            </w:pPr>
            <w:r w:rsidRPr="00514057">
              <w:rPr>
                <w:sz w:val="24"/>
              </w:rPr>
              <w:t>709</w:t>
            </w:r>
          </w:p>
        </w:tc>
        <w:tc>
          <w:tcPr>
            <w:tcW w:w="791" w:type="dxa"/>
            <w:tcBorders>
              <w:top w:val="nil"/>
              <w:left w:val="nil"/>
              <w:bottom w:val="single" w:sz="8" w:space="0" w:color="auto"/>
              <w:right w:val="single" w:sz="8" w:space="0" w:color="auto"/>
            </w:tcBorders>
            <w:vAlign w:val="center"/>
            <w:hideMark/>
          </w:tcPr>
          <w:p w14:paraId="3479E7FA" w14:textId="77777777" w:rsidR="00BE2871" w:rsidRPr="00514057" w:rsidRDefault="00BE2871" w:rsidP="00514057">
            <w:pPr>
              <w:pStyle w:val="a4"/>
              <w:rPr>
                <w:sz w:val="24"/>
              </w:rPr>
            </w:pPr>
            <w:r w:rsidRPr="00514057">
              <w:rPr>
                <w:sz w:val="24"/>
              </w:rPr>
              <w:t>756</w:t>
            </w:r>
          </w:p>
        </w:tc>
        <w:tc>
          <w:tcPr>
            <w:tcW w:w="771" w:type="dxa"/>
            <w:tcBorders>
              <w:top w:val="nil"/>
              <w:left w:val="nil"/>
              <w:bottom w:val="single" w:sz="8" w:space="0" w:color="auto"/>
              <w:right w:val="single" w:sz="8" w:space="0" w:color="auto"/>
            </w:tcBorders>
            <w:vAlign w:val="center"/>
            <w:hideMark/>
          </w:tcPr>
          <w:p w14:paraId="43C52B66" w14:textId="77777777" w:rsidR="00BE2871" w:rsidRPr="00514057" w:rsidRDefault="00BE2871" w:rsidP="00514057">
            <w:pPr>
              <w:pStyle w:val="a4"/>
              <w:rPr>
                <w:sz w:val="24"/>
              </w:rPr>
            </w:pPr>
            <w:r w:rsidRPr="00514057">
              <w:rPr>
                <w:sz w:val="24"/>
              </w:rPr>
              <w:t> </w:t>
            </w:r>
          </w:p>
        </w:tc>
        <w:tc>
          <w:tcPr>
            <w:tcW w:w="638" w:type="dxa"/>
            <w:tcBorders>
              <w:top w:val="nil"/>
              <w:left w:val="nil"/>
              <w:bottom w:val="single" w:sz="8" w:space="0" w:color="auto"/>
              <w:right w:val="single" w:sz="8" w:space="0" w:color="auto"/>
            </w:tcBorders>
            <w:vAlign w:val="center"/>
            <w:hideMark/>
          </w:tcPr>
          <w:p w14:paraId="7E1ED020" w14:textId="77777777" w:rsidR="00BE2871" w:rsidRPr="00514057" w:rsidRDefault="00BE2871" w:rsidP="00514057">
            <w:pPr>
              <w:pStyle w:val="a4"/>
              <w:rPr>
                <w:sz w:val="24"/>
              </w:rPr>
            </w:pPr>
            <w:r w:rsidRPr="00514057">
              <w:rPr>
                <w:sz w:val="24"/>
              </w:rPr>
              <w:t>442</w:t>
            </w:r>
          </w:p>
        </w:tc>
        <w:tc>
          <w:tcPr>
            <w:tcW w:w="791" w:type="dxa"/>
            <w:tcBorders>
              <w:top w:val="nil"/>
              <w:left w:val="nil"/>
              <w:bottom w:val="single" w:sz="8" w:space="0" w:color="auto"/>
              <w:right w:val="single" w:sz="8" w:space="0" w:color="auto"/>
            </w:tcBorders>
            <w:vAlign w:val="center"/>
            <w:hideMark/>
          </w:tcPr>
          <w:p w14:paraId="7F23674A" w14:textId="77777777" w:rsidR="00BE2871" w:rsidRPr="00514057" w:rsidRDefault="00BE2871" w:rsidP="00514057">
            <w:pPr>
              <w:pStyle w:val="a4"/>
              <w:rPr>
                <w:sz w:val="24"/>
              </w:rPr>
            </w:pPr>
            <w:r w:rsidRPr="00514057">
              <w:rPr>
                <w:sz w:val="24"/>
              </w:rPr>
              <w:t>470</w:t>
            </w:r>
          </w:p>
        </w:tc>
      </w:tr>
    </w:tbl>
    <w:p w14:paraId="52A473AC" w14:textId="77777777" w:rsidR="00BE2871" w:rsidRPr="00BE2871" w:rsidRDefault="00BE2871" w:rsidP="00BE2871">
      <w:pPr>
        <w:rPr>
          <w:rFonts w:cs="Times New Roman"/>
        </w:rPr>
      </w:pPr>
    </w:p>
    <w:p w14:paraId="7E1A20C9" w14:textId="77777777" w:rsidR="00BE2871" w:rsidRDefault="00BE2871" w:rsidP="00BE2871">
      <w:pPr>
        <w:ind w:firstLine="567"/>
        <w:rPr>
          <w:rFonts w:cs="Times New Roman"/>
          <w:b/>
        </w:rPr>
        <w:sectPr w:rsidR="00BE2871" w:rsidSect="00BE2871">
          <w:pgSz w:w="16840" w:h="11907"/>
          <w:pgMar w:top="851" w:right="1134" w:bottom="1701" w:left="1134" w:header="709" w:footer="709" w:gutter="0"/>
          <w:cols w:space="708"/>
          <w:docGrid w:linePitch="360"/>
        </w:sectPr>
      </w:pPr>
    </w:p>
    <w:p w14:paraId="09F675A3" w14:textId="77777777" w:rsidR="00BE2871" w:rsidRPr="00BE2871" w:rsidRDefault="00BE2871" w:rsidP="00BE2871">
      <w:pPr>
        <w:ind w:firstLine="567"/>
        <w:rPr>
          <w:rFonts w:cs="Times New Roman"/>
          <w:b/>
        </w:rPr>
      </w:pPr>
      <w:r w:rsidRPr="00BE2871">
        <w:rPr>
          <w:rFonts w:cs="Times New Roman"/>
          <w:b/>
        </w:rPr>
        <w:lastRenderedPageBreak/>
        <w:t xml:space="preserve"> Приведенные выше расчеты водопотребления выполнены по укрупненным показателям на основании динамики проектируемой жилой застройки, водопотребление составит на первую очередь 709 м</w:t>
      </w:r>
      <w:r w:rsidRPr="00BE2871">
        <w:rPr>
          <w:rFonts w:cs="Times New Roman"/>
          <w:b/>
          <w:vertAlign w:val="superscript"/>
        </w:rPr>
        <w:t>3</w:t>
      </w:r>
      <w:r w:rsidRPr="00BE2871">
        <w:rPr>
          <w:rFonts w:cs="Times New Roman"/>
          <w:b/>
        </w:rPr>
        <w:t>/</w:t>
      </w:r>
      <w:proofErr w:type="spellStart"/>
      <w:r w:rsidRPr="00BE2871">
        <w:rPr>
          <w:rFonts w:cs="Times New Roman"/>
          <w:b/>
        </w:rPr>
        <w:t>сут</w:t>
      </w:r>
      <w:proofErr w:type="spellEnd"/>
      <w:r w:rsidRPr="00BE2871">
        <w:rPr>
          <w:rFonts w:cs="Times New Roman"/>
          <w:b/>
        </w:rPr>
        <w:t>, на расчетный срок 756 м</w:t>
      </w:r>
      <w:r w:rsidRPr="00BE2871">
        <w:rPr>
          <w:rFonts w:cs="Times New Roman"/>
          <w:b/>
          <w:vertAlign w:val="superscript"/>
        </w:rPr>
        <w:t>3</w:t>
      </w:r>
      <w:r w:rsidRPr="00BE2871">
        <w:rPr>
          <w:rFonts w:cs="Times New Roman"/>
          <w:b/>
        </w:rPr>
        <w:t>/</w:t>
      </w:r>
      <w:proofErr w:type="spellStart"/>
      <w:r w:rsidRPr="00BE2871">
        <w:rPr>
          <w:rFonts w:cs="Times New Roman"/>
          <w:b/>
        </w:rPr>
        <w:t>сут</w:t>
      </w:r>
      <w:proofErr w:type="spellEnd"/>
      <w:r w:rsidRPr="00BE2871">
        <w:rPr>
          <w:rFonts w:cs="Times New Roman"/>
          <w:b/>
        </w:rPr>
        <w:t>.</w:t>
      </w:r>
    </w:p>
    <w:p w14:paraId="0F09F529" w14:textId="77777777" w:rsidR="00BE2871" w:rsidRPr="00BE2871" w:rsidRDefault="00BE2871" w:rsidP="00BE2871">
      <w:pPr>
        <w:ind w:firstLine="567"/>
        <w:rPr>
          <w:rFonts w:cs="Times New Roman"/>
          <w:b/>
        </w:rPr>
      </w:pPr>
      <w:r w:rsidRPr="00BE2871">
        <w:rPr>
          <w:rFonts w:cs="Times New Roman"/>
          <w:b/>
        </w:rPr>
        <w:t xml:space="preserve">Водоснабжение проекта упрощенного генерального плана выполнен на </w:t>
      </w:r>
      <w:proofErr w:type="gramStart"/>
      <w:r w:rsidRPr="00BE2871">
        <w:rPr>
          <w:rFonts w:cs="Times New Roman"/>
          <w:b/>
        </w:rPr>
        <w:t>основании  анализа</w:t>
      </w:r>
      <w:proofErr w:type="gramEnd"/>
      <w:r w:rsidRPr="00BE2871">
        <w:rPr>
          <w:rFonts w:cs="Times New Roman"/>
          <w:b/>
        </w:rPr>
        <w:t xml:space="preserve">, исходных материалов, расчетов и в связи с их актуальностью </w:t>
      </w:r>
      <w:proofErr w:type="gramStart"/>
      <w:r w:rsidRPr="00BE2871">
        <w:rPr>
          <w:rFonts w:cs="Times New Roman"/>
          <w:b/>
        </w:rPr>
        <w:t>предлагается  реализация</w:t>
      </w:r>
      <w:proofErr w:type="gramEnd"/>
      <w:r w:rsidRPr="00BE2871">
        <w:rPr>
          <w:rFonts w:cs="Times New Roman"/>
          <w:b/>
        </w:rPr>
        <w:t xml:space="preserve"> на первую очередь и расчетный срок. </w:t>
      </w:r>
      <w:proofErr w:type="gramStart"/>
      <w:r w:rsidRPr="00BE2871">
        <w:rPr>
          <w:rFonts w:cs="Times New Roman"/>
          <w:b/>
        </w:rPr>
        <w:t>Проектом  инженерных</w:t>
      </w:r>
      <w:proofErr w:type="gramEnd"/>
      <w:r w:rsidRPr="00BE2871">
        <w:rPr>
          <w:rFonts w:cs="Times New Roman"/>
          <w:b/>
        </w:rPr>
        <w:t xml:space="preserve"> сетей предлагается трассировка водопроводных сетей с предполагаемым местом подключения к магистральной линии села на основании схемы существующих сетей водоснабжения в соответствии с материалами топографической съемки и исходных материалов.</w:t>
      </w:r>
    </w:p>
    <w:p w14:paraId="33F1BDF0" w14:textId="77777777" w:rsidR="00BE2871" w:rsidRPr="00BE2871" w:rsidRDefault="00BE2871" w:rsidP="00BE2871">
      <w:pPr>
        <w:ind w:firstLine="567"/>
        <w:rPr>
          <w:rFonts w:cs="Times New Roman"/>
        </w:rPr>
      </w:pPr>
      <w:r w:rsidRPr="00BE2871">
        <w:rPr>
          <w:rFonts w:cs="Times New Roman"/>
        </w:rPr>
        <w:t>Проектом генерального плана предусматривается обеспечение водой населения, социально-культурных объектов, частично – полив зеленых насаждений и усовершенствованных покрытий, а также нужды пожаротушения.</w:t>
      </w:r>
    </w:p>
    <w:p w14:paraId="5C107BF9" w14:textId="77777777" w:rsidR="00BE2871" w:rsidRPr="00BE2871" w:rsidRDefault="00BE2871" w:rsidP="00BE2871">
      <w:pPr>
        <w:ind w:firstLine="567"/>
        <w:rPr>
          <w:rFonts w:cs="Times New Roman"/>
          <w:b/>
        </w:rPr>
      </w:pPr>
      <w:r w:rsidRPr="00BE2871">
        <w:rPr>
          <w:rFonts w:cs="Times New Roman"/>
          <w:b/>
        </w:rPr>
        <w:t>На последующих стадиях проектирования, "Проекта застройки" раздел водоснабжения будет выполняться соответствующими проектными организациями в границах установленных красных линий, линий застройки утвержденного генплана, а также на основании АПЗ (архитектурно - планировочное задание), ТУ (технические условия) с местами (точками) подключения к магистральным линиям водоснабжения и их сооружениям и необходимых согласований для выполнения рабочих чертежей.</w:t>
      </w:r>
    </w:p>
    <w:p w14:paraId="7F70ECD9" w14:textId="77777777" w:rsidR="00BE2871" w:rsidRPr="00BE2871" w:rsidRDefault="00BE2871" w:rsidP="00BE2871">
      <w:pPr>
        <w:ind w:firstLine="567"/>
        <w:rPr>
          <w:rFonts w:cs="Times New Roman"/>
        </w:rPr>
      </w:pPr>
      <w:r w:rsidRPr="00BE2871">
        <w:rPr>
          <w:rFonts w:cs="Times New Roman"/>
        </w:rPr>
        <w:t>Проектируемые сети кольцевые с установкой пожарных гидрантов на расстоянии не более 150 м друг от друга, в местах доступных для пожарных автонасосов.</w:t>
      </w:r>
    </w:p>
    <w:p w14:paraId="2A3B4887" w14:textId="77777777" w:rsidR="00BE2871" w:rsidRPr="00BE2871" w:rsidRDefault="00BE2871" w:rsidP="00BE2871">
      <w:pPr>
        <w:ind w:firstLine="567"/>
        <w:rPr>
          <w:rFonts w:cs="Times New Roman"/>
        </w:rPr>
      </w:pPr>
      <w:r w:rsidRPr="00BE2871">
        <w:rPr>
          <w:rFonts w:cs="Times New Roman"/>
        </w:rPr>
        <w:tab/>
        <w:t xml:space="preserve">Прокладка магистральных и разводящих сетей водопровода предусматривается из полиэтиленовых </w:t>
      </w:r>
      <w:proofErr w:type="gramStart"/>
      <w:r w:rsidRPr="00BE2871">
        <w:rPr>
          <w:rFonts w:cs="Times New Roman"/>
        </w:rPr>
        <w:t>труб  ПЭ</w:t>
      </w:r>
      <w:proofErr w:type="gramEnd"/>
      <w:r w:rsidRPr="00BE2871">
        <w:rPr>
          <w:rFonts w:cs="Times New Roman"/>
        </w:rPr>
        <w:t xml:space="preserve">100 по ГОСТ 18599-2001, диаметрами 110 мм.       </w:t>
      </w:r>
    </w:p>
    <w:p w14:paraId="3F5A3B16" w14:textId="77777777" w:rsidR="00BE2871" w:rsidRPr="00BE2871" w:rsidRDefault="00BE2871" w:rsidP="00BE2871">
      <w:pPr>
        <w:ind w:firstLine="567"/>
        <w:rPr>
          <w:rFonts w:cs="Times New Roman"/>
        </w:rPr>
      </w:pPr>
      <w:r w:rsidRPr="00BE2871">
        <w:rPr>
          <w:rFonts w:cs="Times New Roman"/>
        </w:rPr>
        <w:t>Из условия эксплуатации труб в Павлодарской области водопроводная сеть укладывается на глубине трех метров от спланированной поверхности земли с уклоном по рельефу местности не менее 0,001.</w:t>
      </w:r>
    </w:p>
    <w:p w14:paraId="03997EE2" w14:textId="77777777" w:rsidR="00BE2871" w:rsidRPr="00BE2871" w:rsidRDefault="00BE2871" w:rsidP="00BE2871">
      <w:pPr>
        <w:ind w:firstLine="567"/>
        <w:rPr>
          <w:rFonts w:cs="Times New Roman"/>
        </w:rPr>
      </w:pPr>
      <w:r w:rsidRPr="00BE2871">
        <w:rPr>
          <w:rFonts w:cs="Times New Roman"/>
        </w:rPr>
        <w:tab/>
        <w:t>Для установки запорной, предохранительной арматуры и пожарных гидрантов предусматривается устройство водопроводных колодцев из сборного железобетона по типовому проекту 901.09.-11-84.</w:t>
      </w:r>
    </w:p>
    <w:p w14:paraId="32A546F2" w14:textId="77777777" w:rsidR="00BE2871" w:rsidRPr="00BE2871" w:rsidRDefault="00BE2871" w:rsidP="00BE2871">
      <w:pPr>
        <w:ind w:firstLine="567"/>
        <w:rPr>
          <w:rFonts w:cs="Times New Roman"/>
        </w:rPr>
      </w:pPr>
      <w:r w:rsidRPr="00BE2871">
        <w:rPr>
          <w:rFonts w:cs="Times New Roman"/>
        </w:rPr>
        <w:t>Для разбора воды населением из системы водоснабжения необходимо предусмотреть подвод воды непосредственно к границам жилых участков согласно СНиП РК 4.01.02- 2009 п. 4.1., с установкой счетчиков холодной воды.</w:t>
      </w:r>
    </w:p>
    <w:p w14:paraId="099F7727" w14:textId="77777777" w:rsidR="00BE2871" w:rsidRPr="00BE2871" w:rsidRDefault="00BE2871" w:rsidP="00BE2871">
      <w:pPr>
        <w:ind w:firstLine="567"/>
        <w:rPr>
          <w:rFonts w:cs="Times New Roman"/>
        </w:rPr>
      </w:pPr>
      <w:r w:rsidRPr="00BE2871">
        <w:rPr>
          <w:rFonts w:cs="Times New Roman"/>
        </w:rPr>
        <w:t xml:space="preserve">Система водоснабжения села отнесена к </w:t>
      </w:r>
      <w:r w:rsidRPr="00BE2871">
        <w:rPr>
          <w:rFonts w:cs="Times New Roman"/>
          <w:lang w:val="en-US"/>
        </w:rPr>
        <w:t>III</w:t>
      </w:r>
      <w:r w:rsidRPr="00BE2871">
        <w:rPr>
          <w:rFonts w:cs="Times New Roman"/>
        </w:rPr>
        <w:t xml:space="preserve"> категории обеспеченности подачи </w:t>
      </w:r>
      <w:proofErr w:type="gramStart"/>
      <w:r w:rsidRPr="00BE2871">
        <w:rPr>
          <w:rFonts w:cs="Times New Roman"/>
        </w:rPr>
        <w:t>воды  согласно</w:t>
      </w:r>
      <w:proofErr w:type="gramEnd"/>
      <w:r w:rsidRPr="00BE2871">
        <w:rPr>
          <w:rFonts w:cs="Times New Roman"/>
        </w:rPr>
        <w:t xml:space="preserve"> СНиП РК 4.01-02-2009 п. 7.4, допускающая снижение подачи воды на хозяйственно-питьевые нужды не более 30% в течение 15 суток или перерыв в подаче воды либо снижение указанного предела не более, </w:t>
      </w:r>
      <w:r w:rsidRPr="00BE2871">
        <w:rPr>
          <w:rFonts w:cs="Times New Roman"/>
        </w:rPr>
        <w:lastRenderedPageBreak/>
        <w:t xml:space="preserve">чем на 24 часа. </w:t>
      </w:r>
    </w:p>
    <w:p w14:paraId="45AAC05A" w14:textId="77777777" w:rsidR="00BE2871" w:rsidRPr="00BE2871" w:rsidRDefault="00BE2871" w:rsidP="00BE2871">
      <w:pPr>
        <w:ind w:firstLine="567"/>
        <w:rPr>
          <w:rFonts w:cs="Times New Roman"/>
        </w:rPr>
      </w:pPr>
      <w:r w:rsidRPr="00BE2871">
        <w:rPr>
          <w:rFonts w:cs="Times New Roman"/>
        </w:rPr>
        <w:t xml:space="preserve">При выключении одного участка сети суммарная подача воды на хозяйственно-питьевые нужды по остальным линиям должна быть не менее 50% расчетного расхода, а подача воды к наиболее неблагоприятно расположенным местам водоотбора – не менее 25% расчетного расхода воды, при этом свободный напор должен быть не менее 10м. </w:t>
      </w:r>
    </w:p>
    <w:p w14:paraId="42A2047A" w14:textId="77777777" w:rsidR="00BE2871" w:rsidRPr="00BE2871" w:rsidRDefault="00BE2871" w:rsidP="00BE2871">
      <w:pPr>
        <w:ind w:firstLine="567"/>
        <w:rPr>
          <w:rFonts w:cs="Times New Roman"/>
        </w:rPr>
      </w:pPr>
      <w:r w:rsidRPr="00BE2871">
        <w:rPr>
          <w:rFonts w:cs="Times New Roman"/>
        </w:rPr>
        <w:t xml:space="preserve">                                                      </w:t>
      </w:r>
    </w:p>
    <w:p w14:paraId="5C92969C" w14:textId="77777777" w:rsidR="00BE2871" w:rsidRPr="00BE2871" w:rsidRDefault="00BE2871" w:rsidP="00BE2871">
      <w:pPr>
        <w:ind w:firstLine="567"/>
        <w:rPr>
          <w:rFonts w:cs="Times New Roman"/>
          <w:i/>
        </w:rPr>
      </w:pPr>
      <w:r w:rsidRPr="00BE2871">
        <w:rPr>
          <w:rFonts w:cs="Times New Roman"/>
          <w:i/>
        </w:rPr>
        <w:t>Расчетные напоры.</w:t>
      </w:r>
    </w:p>
    <w:p w14:paraId="7EA8B3C9" w14:textId="77777777" w:rsidR="00BE2871" w:rsidRPr="00BE2871" w:rsidRDefault="00BE2871" w:rsidP="00BE2871">
      <w:pPr>
        <w:ind w:firstLine="567"/>
        <w:rPr>
          <w:rFonts w:cs="Times New Roman"/>
        </w:rPr>
      </w:pPr>
      <w:r w:rsidRPr="00BE2871">
        <w:rPr>
          <w:rFonts w:cs="Times New Roman"/>
        </w:rPr>
        <w:t>Требуемый напор для поддержания давления в хозяйственно-питьевом и противопожарном водопроводе, свободный напор в точках водозабора принят в соответствии с рекомендациями СНиП РК 4.01-02-2001 и не превышает максимального допустимого давления в системах внутреннего водопровода.</w:t>
      </w:r>
    </w:p>
    <w:p w14:paraId="29063369" w14:textId="77777777" w:rsidR="00BE2871" w:rsidRPr="00BE2871" w:rsidRDefault="00BE2871" w:rsidP="00BE2871">
      <w:pPr>
        <w:ind w:firstLine="567"/>
        <w:rPr>
          <w:rFonts w:cs="Times New Roman"/>
        </w:rPr>
      </w:pPr>
      <w:r w:rsidRPr="00BE2871">
        <w:rPr>
          <w:rFonts w:cs="Times New Roman"/>
        </w:rPr>
        <w:t>Свободный постоянный напор у внутренних пожарных кранов обеспечивает получение компактных пожарных струй требуемой высоты для тушения пожара самой высокой и удаленной части сгораемых помещений.</w:t>
      </w:r>
    </w:p>
    <w:p w14:paraId="6DEF13B1" w14:textId="77777777" w:rsidR="00BE2871" w:rsidRPr="00BE2871" w:rsidRDefault="00BE2871" w:rsidP="00BE2871">
      <w:pPr>
        <w:ind w:firstLine="567"/>
        <w:rPr>
          <w:rFonts w:cs="Times New Roman"/>
        </w:rPr>
      </w:pPr>
      <w:r w:rsidRPr="00BE2871">
        <w:rPr>
          <w:rFonts w:cs="Times New Roman"/>
        </w:rPr>
        <w:t xml:space="preserve">   Минимальный свободный напор в сети водопровода, при максимальном хозяйственно-питьевом водопотреблении, на вводе в здание над поверхностью земли согласно требованиям п. 73 Технического регламента должен приниматься при одноэтажной застройке не менее 10 м, при большей этажности на каждый этаж должен увеличиваться на 4 м.</w:t>
      </w:r>
    </w:p>
    <w:p w14:paraId="07D35142" w14:textId="77777777" w:rsidR="00BE2871" w:rsidRPr="00BE2871" w:rsidRDefault="00BE2871" w:rsidP="00BE2871">
      <w:pPr>
        <w:ind w:firstLine="567"/>
        <w:rPr>
          <w:rFonts w:cs="Times New Roman"/>
        </w:rPr>
      </w:pPr>
    </w:p>
    <w:p w14:paraId="50E11071" w14:textId="77777777" w:rsidR="00BE2871" w:rsidRPr="00BE2871" w:rsidRDefault="00BE2871" w:rsidP="00BE2871">
      <w:pPr>
        <w:ind w:firstLine="567"/>
        <w:rPr>
          <w:rFonts w:cs="Times New Roman"/>
          <w:b/>
          <w:iCs/>
        </w:rPr>
      </w:pPr>
      <w:r w:rsidRPr="00BE2871">
        <w:rPr>
          <w:rFonts w:cs="Times New Roman"/>
          <w:b/>
          <w:iCs/>
        </w:rPr>
        <w:t xml:space="preserve">Противопожарные расходы </w:t>
      </w:r>
    </w:p>
    <w:p w14:paraId="6540931E" w14:textId="77777777" w:rsidR="00BE2871" w:rsidRPr="00BE2871" w:rsidRDefault="00BE2871" w:rsidP="00BE2871">
      <w:pPr>
        <w:ind w:firstLine="567"/>
        <w:rPr>
          <w:rFonts w:cs="Times New Roman"/>
        </w:rPr>
      </w:pPr>
      <w:r w:rsidRPr="00BE2871">
        <w:rPr>
          <w:rFonts w:cs="Times New Roman"/>
        </w:rPr>
        <w:t xml:space="preserve">В соответствии СНиП РК 4.01.02-2009 и </w:t>
      </w:r>
      <w:r w:rsidRPr="00BE2871">
        <w:rPr>
          <w:rFonts w:cs="Times New Roman"/>
          <w:lang w:val="kk-KZ"/>
        </w:rPr>
        <w:t>Т</w:t>
      </w:r>
      <w:proofErr w:type="spellStart"/>
      <w:r w:rsidRPr="00BE2871">
        <w:rPr>
          <w:rFonts w:cs="Times New Roman"/>
        </w:rPr>
        <w:t>ехническим</w:t>
      </w:r>
      <w:proofErr w:type="spellEnd"/>
      <w:r w:rsidRPr="00BE2871">
        <w:rPr>
          <w:rFonts w:cs="Times New Roman"/>
        </w:rPr>
        <w:t xml:space="preserve"> регламентом «Общие требования к пожарной безопасности» №405 от 17.08.2021 г. прил.3 принимается расход воды на наружное пожаротушение и расчетное количество одновременных пожаров для населенных пунктов. На внутреннее пожаротушение принимается расход по СП РК 4.01-101-2012.</w:t>
      </w:r>
    </w:p>
    <w:p w14:paraId="7958DE74" w14:textId="77777777" w:rsidR="00BE2871" w:rsidRPr="00BE2871" w:rsidRDefault="00BE2871" w:rsidP="00BE2871">
      <w:pPr>
        <w:ind w:firstLine="567"/>
        <w:rPr>
          <w:rFonts w:cs="Times New Roman"/>
        </w:rPr>
      </w:pPr>
      <w:r w:rsidRPr="00BE2871">
        <w:rPr>
          <w:rFonts w:cs="Times New Roman"/>
        </w:rPr>
        <w:t xml:space="preserve">Неприкосновенный противопожарный запас воды хранится на площадке водопроводных сооружений в резервуарах питьевой воды. </w:t>
      </w:r>
    </w:p>
    <w:p w14:paraId="615B124F" w14:textId="77777777" w:rsidR="00BE2871" w:rsidRPr="00BE2871" w:rsidRDefault="00BE2871" w:rsidP="00BE2871">
      <w:pPr>
        <w:ind w:firstLine="567"/>
        <w:rPr>
          <w:rFonts w:cs="Times New Roman"/>
        </w:rPr>
      </w:pPr>
      <w:r w:rsidRPr="00BE2871">
        <w:rPr>
          <w:rFonts w:cs="Times New Roman"/>
        </w:rPr>
        <w:t xml:space="preserve">На кольцевой проектируемой сети устанавливаются пожарные гидранты на расстоянии, не превышающие 200 м. </w:t>
      </w:r>
    </w:p>
    <w:p w14:paraId="7DDA3870" w14:textId="77777777" w:rsidR="00BE2871" w:rsidRPr="00BE2871" w:rsidRDefault="00BE2871" w:rsidP="00BE2871">
      <w:pPr>
        <w:ind w:firstLine="567"/>
        <w:rPr>
          <w:rFonts w:cs="Times New Roman"/>
        </w:rPr>
      </w:pPr>
      <w:r w:rsidRPr="00BE2871">
        <w:rPr>
          <w:rFonts w:cs="Times New Roman"/>
        </w:rPr>
        <w:t>Внутреннее пожаротушение обеспечивается внутренними пожарными кранами, наружное пожаротушение производится от пожарных гидрантов, устанавливаемых на закольцованных водопроводных сетях.</w:t>
      </w:r>
    </w:p>
    <w:p w14:paraId="37B4156D" w14:textId="77777777" w:rsidR="00BE2871" w:rsidRPr="00BE2871" w:rsidRDefault="00BE2871" w:rsidP="00BE2871">
      <w:pPr>
        <w:ind w:firstLine="567"/>
        <w:rPr>
          <w:rFonts w:cs="Times New Roman"/>
          <w:lang w:val="kk-KZ"/>
        </w:rPr>
      </w:pPr>
      <w:r w:rsidRPr="00BE2871">
        <w:rPr>
          <w:rFonts w:cs="Times New Roman"/>
        </w:rPr>
        <w:t>Согласно СП РК 4.01-101-2012 для жилых, общественных, бытовых зданий и помещений промышленных предприятий необходимость устройства внутреннего противопожарного водопровода, должна предусматриваться в зависимости от степени огнестойкости здания, категории зданий по пожарной опасности и по функциональному назначению здания. Что будет предусмотрено и уточнено на следующих стадиях проектирования.</w:t>
      </w:r>
    </w:p>
    <w:p w14:paraId="12A6D071" w14:textId="77777777" w:rsidR="00BE2871" w:rsidRPr="00BE2871" w:rsidRDefault="00BE2871" w:rsidP="00BE2871">
      <w:pPr>
        <w:ind w:firstLine="567"/>
        <w:rPr>
          <w:rFonts w:cs="Times New Roman"/>
        </w:rPr>
      </w:pPr>
      <w:r w:rsidRPr="00BE2871">
        <w:rPr>
          <w:rFonts w:cs="Times New Roman"/>
        </w:rPr>
        <w:t xml:space="preserve">Расход воды на наружное пожаротушение и количество одновременных пожаров определено в соответствии с Техническим регламентом (приложение 3) в соответствии с расчетным количеством численности населения и этажности застройки составляет: при численности населения 3,004 тыс. </w:t>
      </w:r>
      <w:r w:rsidRPr="00BE2871">
        <w:rPr>
          <w:rFonts w:cs="Times New Roman"/>
        </w:rPr>
        <w:lastRenderedPageBreak/>
        <w:t xml:space="preserve">человек на первую очередь и 3,200 тыс. человек на расчетный срок и застройке зданиями три этажа и выше –один пожар с расходом воды на наружное пожаротушение 10 л/с, на внутреннее пожаротушение – согласно СН РК 4.01-02-2011 «Внутренний водопровод и канализация зданий» (таблица 1) принят  расход </w:t>
      </w:r>
      <w:r w:rsidRPr="00BE2871">
        <w:rPr>
          <w:rFonts w:cs="Times New Roman"/>
          <w:lang w:val="kk-KZ"/>
        </w:rPr>
        <w:t>2</w:t>
      </w:r>
      <w:r w:rsidRPr="00BE2871">
        <w:rPr>
          <w:rFonts w:cs="Times New Roman"/>
        </w:rPr>
        <w:t xml:space="preserve"> </w:t>
      </w:r>
      <w:proofErr w:type="spellStart"/>
      <w:r w:rsidRPr="00BE2871">
        <w:rPr>
          <w:rFonts w:cs="Times New Roman"/>
        </w:rPr>
        <w:t>стру</w:t>
      </w:r>
      <w:proofErr w:type="spellEnd"/>
      <w:r w:rsidRPr="00BE2871">
        <w:rPr>
          <w:rFonts w:cs="Times New Roman"/>
          <w:lang w:val="kk-KZ"/>
        </w:rPr>
        <w:t xml:space="preserve">и по </w:t>
      </w:r>
      <w:r w:rsidRPr="00BE2871">
        <w:rPr>
          <w:rFonts w:cs="Times New Roman"/>
        </w:rPr>
        <w:t xml:space="preserve"> 2,5 л/с. </w:t>
      </w:r>
    </w:p>
    <w:p w14:paraId="1296CDCA" w14:textId="50A53292" w:rsidR="00BE2871" w:rsidRPr="00BE2871" w:rsidRDefault="00BE2871" w:rsidP="00BE2871">
      <w:pPr>
        <w:ind w:firstLine="567"/>
        <w:rPr>
          <w:rFonts w:cs="Times New Roman"/>
          <w:bCs/>
        </w:rPr>
      </w:pPr>
      <w:r w:rsidRPr="00BE2871">
        <w:rPr>
          <w:rFonts w:cs="Times New Roman"/>
          <w:bCs/>
        </w:rPr>
        <w:t xml:space="preserve">Таблица </w:t>
      </w:r>
      <w:r>
        <w:rPr>
          <w:rFonts w:cs="Times New Roman"/>
          <w:bCs/>
        </w:rPr>
        <w:t>9</w:t>
      </w:r>
      <w:r w:rsidRPr="00BE2871">
        <w:rPr>
          <w:rFonts w:cs="Times New Roman"/>
          <w:bCs/>
        </w:rPr>
        <w:t>.1.2</w:t>
      </w:r>
    </w:p>
    <w:p w14:paraId="11A86330" w14:textId="77777777" w:rsidR="00BE2871" w:rsidRPr="00BE2871" w:rsidRDefault="00BE2871" w:rsidP="00BE2871">
      <w:pPr>
        <w:ind w:firstLine="567"/>
        <w:rPr>
          <w:rFonts w:cs="Times New Roman"/>
          <w:bCs/>
          <w:lang w:val="kk-KZ"/>
        </w:rPr>
      </w:pPr>
      <w:r w:rsidRPr="00BE2871">
        <w:rPr>
          <w:rFonts w:cs="Times New Roman"/>
          <w:bCs/>
        </w:rPr>
        <w:t>Количество одновременных пожаров и расходы воды на пожаротушение</w:t>
      </w:r>
    </w:p>
    <w:p w14:paraId="03F1D699" w14:textId="77777777" w:rsidR="00BE2871" w:rsidRPr="00BE2871" w:rsidRDefault="00BE2871" w:rsidP="00BE2871">
      <w:pPr>
        <w:ind w:firstLine="567"/>
        <w:rPr>
          <w:rFonts w:cs="Times New Roman"/>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99"/>
        <w:gridCol w:w="1127"/>
        <w:gridCol w:w="1141"/>
        <w:gridCol w:w="1202"/>
        <w:gridCol w:w="1840"/>
        <w:gridCol w:w="861"/>
        <w:gridCol w:w="1474"/>
      </w:tblGrid>
      <w:tr w:rsidR="00BE2871" w:rsidRPr="00514057" w14:paraId="2D88F78A" w14:textId="77777777">
        <w:trPr>
          <w:trHeight w:val="23"/>
        </w:trPr>
        <w:tc>
          <w:tcPr>
            <w:tcW w:w="918" w:type="pct"/>
            <w:vMerge w:val="restart"/>
            <w:tcBorders>
              <w:top w:val="single" w:sz="4" w:space="0" w:color="auto"/>
              <w:left w:val="single" w:sz="4" w:space="0" w:color="auto"/>
              <w:bottom w:val="single" w:sz="4" w:space="0" w:color="auto"/>
              <w:right w:val="single" w:sz="4" w:space="0" w:color="auto"/>
            </w:tcBorders>
            <w:vAlign w:val="center"/>
            <w:hideMark/>
          </w:tcPr>
          <w:p w14:paraId="6FC25ADC" w14:textId="77777777" w:rsidR="00BE2871" w:rsidRPr="00514057" w:rsidRDefault="00BE2871" w:rsidP="00514057">
            <w:pPr>
              <w:pStyle w:val="a4"/>
              <w:rPr>
                <w:sz w:val="24"/>
              </w:rPr>
            </w:pPr>
            <w:r w:rsidRPr="00514057">
              <w:rPr>
                <w:sz w:val="24"/>
              </w:rPr>
              <w:t>Наименование</w:t>
            </w:r>
          </w:p>
        </w:tc>
        <w:tc>
          <w:tcPr>
            <w:tcW w:w="1215" w:type="pct"/>
            <w:gridSpan w:val="2"/>
            <w:tcBorders>
              <w:top w:val="single" w:sz="4" w:space="0" w:color="auto"/>
              <w:left w:val="single" w:sz="4" w:space="0" w:color="auto"/>
              <w:bottom w:val="single" w:sz="4" w:space="0" w:color="auto"/>
              <w:right w:val="single" w:sz="4" w:space="0" w:color="auto"/>
            </w:tcBorders>
            <w:vAlign w:val="center"/>
            <w:hideMark/>
          </w:tcPr>
          <w:p w14:paraId="0E249B5E" w14:textId="77777777" w:rsidR="00BE2871" w:rsidRPr="00514057" w:rsidRDefault="00BE2871" w:rsidP="00514057">
            <w:pPr>
              <w:pStyle w:val="a4"/>
              <w:rPr>
                <w:sz w:val="24"/>
              </w:rPr>
            </w:pPr>
            <w:r w:rsidRPr="00514057">
              <w:rPr>
                <w:sz w:val="24"/>
              </w:rPr>
              <w:t>Количество</w:t>
            </w:r>
          </w:p>
        </w:tc>
        <w:tc>
          <w:tcPr>
            <w:tcW w:w="1623" w:type="pct"/>
            <w:gridSpan w:val="2"/>
            <w:tcBorders>
              <w:top w:val="single" w:sz="4" w:space="0" w:color="auto"/>
              <w:left w:val="single" w:sz="4" w:space="0" w:color="auto"/>
              <w:bottom w:val="single" w:sz="4" w:space="0" w:color="auto"/>
              <w:right w:val="single" w:sz="4" w:space="0" w:color="auto"/>
            </w:tcBorders>
            <w:hideMark/>
          </w:tcPr>
          <w:p w14:paraId="2D6918ED" w14:textId="77777777" w:rsidR="00BE2871" w:rsidRPr="00514057" w:rsidRDefault="00BE2871" w:rsidP="00514057">
            <w:pPr>
              <w:pStyle w:val="a4"/>
              <w:rPr>
                <w:sz w:val="24"/>
              </w:rPr>
            </w:pPr>
            <w:r w:rsidRPr="00514057">
              <w:rPr>
                <w:sz w:val="24"/>
              </w:rPr>
              <w:t>Расход воды на один пожар, л/с</w:t>
            </w:r>
          </w:p>
        </w:tc>
        <w:tc>
          <w:tcPr>
            <w:tcW w:w="445" w:type="pct"/>
            <w:vMerge w:val="restart"/>
            <w:tcBorders>
              <w:top w:val="single" w:sz="4" w:space="0" w:color="auto"/>
              <w:left w:val="single" w:sz="4" w:space="0" w:color="auto"/>
              <w:bottom w:val="single" w:sz="4" w:space="0" w:color="auto"/>
              <w:right w:val="single" w:sz="4" w:space="0" w:color="auto"/>
            </w:tcBorders>
            <w:vAlign w:val="center"/>
            <w:hideMark/>
          </w:tcPr>
          <w:p w14:paraId="33EE0348" w14:textId="77777777" w:rsidR="00BE2871" w:rsidRPr="00514057" w:rsidRDefault="00BE2871" w:rsidP="00514057">
            <w:pPr>
              <w:pStyle w:val="a4"/>
              <w:rPr>
                <w:sz w:val="24"/>
              </w:rPr>
            </w:pPr>
            <w:r w:rsidRPr="00514057">
              <w:rPr>
                <w:sz w:val="24"/>
              </w:rPr>
              <w:t>Всего, л/с</w:t>
            </w:r>
          </w:p>
        </w:tc>
        <w:tc>
          <w:tcPr>
            <w:tcW w:w="798" w:type="pct"/>
            <w:vMerge w:val="restart"/>
            <w:tcBorders>
              <w:top w:val="single" w:sz="4" w:space="0" w:color="auto"/>
              <w:left w:val="single" w:sz="4" w:space="0" w:color="auto"/>
              <w:bottom w:val="single" w:sz="4" w:space="0" w:color="auto"/>
              <w:right w:val="single" w:sz="4" w:space="0" w:color="auto"/>
            </w:tcBorders>
            <w:vAlign w:val="center"/>
            <w:hideMark/>
          </w:tcPr>
          <w:p w14:paraId="4D00AA10" w14:textId="77777777" w:rsidR="00BE2871" w:rsidRPr="00514057" w:rsidRDefault="00BE2871" w:rsidP="00514057">
            <w:pPr>
              <w:pStyle w:val="a4"/>
              <w:rPr>
                <w:sz w:val="24"/>
              </w:rPr>
            </w:pPr>
            <w:r w:rsidRPr="00514057">
              <w:rPr>
                <w:sz w:val="24"/>
              </w:rPr>
              <w:t>Примечание</w:t>
            </w:r>
          </w:p>
        </w:tc>
      </w:tr>
      <w:tr w:rsidR="00BE2871" w:rsidRPr="00514057" w14:paraId="4EAFD738" w14:textId="77777777">
        <w:trPr>
          <w:trHeight w:val="23"/>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A8D26CC" w14:textId="77777777" w:rsidR="00BE2871" w:rsidRPr="00514057" w:rsidRDefault="00BE2871" w:rsidP="00514057">
            <w:pPr>
              <w:pStyle w:val="a4"/>
              <w:rPr>
                <w:sz w:val="24"/>
              </w:rPr>
            </w:pPr>
          </w:p>
        </w:tc>
        <w:tc>
          <w:tcPr>
            <w:tcW w:w="603" w:type="pct"/>
            <w:tcBorders>
              <w:top w:val="single" w:sz="4" w:space="0" w:color="auto"/>
              <w:left w:val="single" w:sz="4" w:space="0" w:color="auto"/>
              <w:bottom w:val="single" w:sz="4" w:space="0" w:color="auto"/>
              <w:right w:val="single" w:sz="4" w:space="0" w:color="auto"/>
            </w:tcBorders>
            <w:hideMark/>
          </w:tcPr>
          <w:p w14:paraId="14164CC2" w14:textId="77777777" w:rsidR="00BE2871" w:rsidRPr="00514057" w:rsidRDefault="00BE2871" w:rsidP="00514057">
            <w:pPr>
              <w:pStyle w:val="a4"/>
              <w:rPr>
                <w:sz w:val="24"/>
              </w:rPr>
            </w:pPr>
            <w:r w:rsidRPr="00514057">
              <w:rPr>
                <w:sz w:val="24"/>
              </w:rPr>
              <w:t>жителей, тыс.</w:t>
            </w:r>
          </w:p>
          <w:p w14:paraId="368B70A4" w14:textId="77777777" w:rsidR="00BE2871" w:rsidRPr="00514057" w:rsidRDefault="00BE2871" w:rsidP="00514057">
            <w:pPr>
              <w:pStyle w:val="a4"/>
              <w:rPr>
                <w:sz w:val="24"/>
              </w:rPr>
            </w:pPr>
            <w:r w:rsidRPr="00514057">
              <w:rPr>
                <w:sz w:val="24"/>
              </w:rPr>
              <w:t>чел.</w:t>
            </w:r>
          </w:p>
        </w:tc>
        <w:tc>
          <w:tcPr>
            <w:tcW w:w="612" w:type="pct"/>
            <w:tcBorders>
              <w:top w:val="single" w:sz="4" w:space="0" w:color="auto"/>
              <w:left w:val="single" w:sz="4" w:space="0" w:color="auto"/>
              <w:bottom w:val="single" w:sz="4" w:space="0" w:color="auto"/>
              <w:right w:val="single" w:sz="4" w:space="0" w:color="auto"/>
            </w:tcBorders>
            <w:hideMark/>
          </w:tcPr>
          <w:p w14:paraId="1E6D05F8" w14:textId="77777777" w:rsidR="00BE2871" w:rsidRPr="00514057" w:rsidRDefault="00BE2871" w:rsidP="00514057">
            <w:pPr>
              <w:pStyle w:val="a4"/>
              <w:rPr>
                <w:sz w:val="24"/>
              </w:rPr>
            </w:pPr>
            <w:r w:rsidRPr="00514057">
              <w:rPr>
                <w:sz w:val="24"/>
              </w:rPr>
              <w:t>пожаров, шт.</w:t>
            </w:r>
          </w:p>
        </w:tc>
        <w:tc>
          <w:tcPr>
            <w:tcW w:w="640" w:type="pct"/>
            <w:tcBorders>
              <w:top w:val="single" w:sz="4" w:space="0" w:color="auto"/>
              <w:left w:val="single" w:sz="4" w:space="0" w:color="auto"/>
              <w:bottom w:val="single" w:sz="4" w:space="0" w:color="auto"/>
              <w:right w:val="single" w:sz="4" w:space="0" w:color="auto"/>
            </w:tcBorders>
            <w:hideMark/>
          </w:tcPr>
          <w:p w14:paraId="578AAC05" w14:textId="77777777" w:rsidR="00BE2871" w:rsidRPr="00514057" w:rsidRDefault="00BE2871" w:rsidP="00514057">
            <w:pPr>
              <w:pStyle w:val="a4"/>
              <w:rPr>
                <w:sz w:val="24"/>
              </w:rPr>
            </w:pPr>
            <w:proofErr w:type="spellStart"/>
            <w:proofErr w:type="gramStart"/>
            <w:r w:rsidRPr="00514057">
              <w:rPr>
                <w:sz w:val="24"/>
              </w:rPr>
              <w:t>наруж</w:t>
            </w:r>
            <w:proofErr w:type="spellEnd"/>
            <w:r w:rsidRPr="00514057">
              <w:rPr>
                <w:sz w:val="24"/>
                <w:lang w:val="kk-KZ"/>
              </w:rPr>
              <w:t>н</w:t>
            </w:r>
            <w:proofErr w:type="spellStart"/>
            <w:r w:rsidRPr="00514057">
              <w:rPr>
                <w:sz w:val="24"/>
              </w:rPr>
              <w:t>ое</w:t>
            </w:r>
            <w:proofErr w:type="spellEnd"/>
            <w:r w:rsidRPr="00514057">
              <w:rPr>
                <w:sz w:val="24"/>
              </w:rPr>
              <w:t xml:space="preserve">  </w:t>
            </w:r>
            <w:proofErr w:type="spellStart"/>
            <w:r w:rsidRPr="00514057">
              <w:rPr>
                <w:sz w:val="24"/>
              </w:rPr>
              <w:t>пожа</w:t>
            </w:r>
            <w:proofErr w:type="spellEnd"/>
            <w:proofErr w:type="gramEnd"/>
            <w:r w:rsidRPr="00514057">
              <w:rPr>
                <w:sz w:val="24"/>
              </w:rPr>
              <w:t>-роту-</w:t>
            </w:r>
            <w:proofErr w:type="spellStart"/>
            <w:r w:rsidRPr="00514057">
              <w:rPr>
                <w:sz w:val="24"/>
              </w:rPr>
              <w:t>шение</w:t>
            </w:r>
            <w:proofErr w:type="spellEnd"/>
          </w:p>
        </w:tc>
        <w:tc>
          <w:tcPr>
            <w:tcW w:w="983" w:type="pct"/>
            <w:tcBorders>
              <w:top w:val="single" w:sz="4" w:space="0" w:color="auto"/>
              <w:left w:val="single" w:sz="4" w:space="0" w:color="auto"/>
              <w:bottom w:val="single" w:sz="4" w:space="0" w:color="auto"/>
              <w:right w:val="single" w:sz="4" w:space="0" w:color="auto"/>
            </w:tcBorders>
            <w:hideMark/>
          </w:tcPr>
          <w:p w14:paraId="7DF62D1B" w14:textId="77777777" w:rsidR="00BE2871" w:rsidRPr="00514057" w:rsidRDefault="00BE2871" w:rsidP="00514057">
            <w:pPr>
              <w:pStyle w:val="a4"/>
              <w:rPr>
                <w:sz w:val="24"/>
              </w:rPr>
            </w:pPr>
            <w:r w:rsidRPr="00514057">
              <w:rPr>
                <w:sz w:val="24"/>
              </w:rPr>
              <w:t>внутреннее пожаротушение</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82D5739" w14:textId="77777777" w:rsidR="00BE2871" w:rsidRPr="00514057" w:rsidRDefault="00BE2871" w:rsidP="00514057">
            <w:pPr>
              <w:pStyle w:val="a4"/>
              <w:rPr>
                <w:sz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E780DA2" w14:textId="77777777" w:rsidR="00BE2871" w:rsidRPr="00514057" w:rsidRDefault="00BE2871" w:rsidP="00514057">
            <w:pPr>
              <w:pStyle w:val="a4"/>
              <w:rPr>
                <w:sz w:val="24"/>
              </w:rPr>
            </w:pPr>
          </w:p>
        </w:tc>
      </w:tr>
      <w:tr w:rsidR="00BE2871" w:rsidRPr="00514057" w14:paraId="43DF656A" w14:textId="77777777">
        <w:trPr>
          <w:trHeight w:val="23"/>
        </w:trPr>
        <w:tc>
          <w:tcPr>
            <w:tcW w:w="918" w:type="pct"/>
            <w:tcBorders>
              <w:top w:val="single" w:sz="4" w:space="0" w:color="auto"/>
              <w:left w:val="single" w:sz="4" w:space="0" w:color="auto"/>
              <w:bottom w:val="single" w:sz="4" w:space="0" w:color="auto"/>
              <w:right w:val="single" w:sz="4" w:space="0" w:color="auto"/>
            </w:tcBorders>
            <w:hideMark/>
          </w:tcPr>
          <w:p w14:paraId="4AE0513D" w14:textId="77777777" w:rsidR="00BE2871" w:rsidRPr="00514057" w:rsidRDefault="00BE2871" w:rsidP="00514057">
            <w:pPr>
              <w:pStyle w:val="a4"/>
              <w:rPr>
                <w:sz w:val="24"/>
              </w:rPr>
            </w:pPr>
            <w:r w:rsidRPr="00514057">
              <w:rPr>
                <w:sz w:val="24"/>
              </w:rPr>
              <w:t>1</w:t>
            </w:r>
          </w:p>
        </w:tc>
        <w:tc>
          <w:tcPr>
            <w:tcW w:w="603" w:type="pct"/>
            <w:tcBorders>
              <w:top w:val="single" w:sz="4" w:space="0" w:color="auto"/>
              <w:left w:val="single" w:sz="4" w:space="0" w:color="auto"/>
              <w:bottom w:val="single" w:sz="4" w:space="0" w:color="auto"/>
              <w:right w:val="single" w:sz="4" w:space="0" w:color="auto"/>
            </w:tcBorders>
            <w:hideMark/>
          </w:tcPr>
          <w:p w14:paraId="1A997F75" w14:textId="77777777" w:rsidR="00BE2871" w:rsidRPr="00514057" w:rsidRDefault="00BE2871" w:rsidP="00514057">
            <w:pPr>
              <w:pStyle w:val="a4"/>
              <w:rPr>
                <w:sz w:val="24"/>
              </w:rPr>
            </w:pPr>
            <w:r w:rsidRPr="00514057">
              <w:rPr>
                <w:sz w:val="24"/>
              </w:rPr>
              <w:t>2</w:t>
            </w:r>
          </w:p>
        </w:tc>
        <w:tc>
          <w:tcPr>
            <w:tcW w:w="612" w:type="pct"/>
            <w:tcBorders>
              <w:top w:val="single" w:sz="4" w:space="0" w:color="auto"/>
              <w:left w:val="single" w:sz="4" w:space="0" w:color="auto"/>
              <w:bottom w:val="single" w:sz="4" w:space="0" w:color="auto"/>
              <w:right w:val="single" w:sz="4" w:space="0" w:color="auto"/>
            </w:tcBorders>
            <w:hideMark/>
          </w:tcPr>
          <w:p w14:paraId="0DBB6D5F" w14:textId="77777777" w:rsidR="00BE2871" w:rsidRPr="00514057" w:rsidRDefault="00BE2871" w:rsidP="00514057">
            <w:pPr>
              <w:pStyle w:val="a4"/>
              <w:rPr>
                <w:sz w:val="24"/>
              </w:rPr>
            </w:pPr>
            <w:r w:rsidRPr="00514057">
              <w:rPr>
                <w:sz w:val="24"/>
              </w:rPr>
              <w:t>3</w:t>
            </w:r>
          </w:p>
        </w:tc>
        <w:tc>
          <w:tcPr>
            <w:tcW w:w="640" w:type="pct"/>
            <w:tcBorders>
              <w:top w:val="single" w:sz="4" w:space="0" w:color="auto"/>
              <w:left w:val="single" w:sz="4" w:space="0" w:color="auto"/>
              <w:bottom w:val="single" w:sz="4" w:space="0" w:color="auto"/>
              <w:right w:val="single" w:sz="4" w:space="0" w:color="auto"/>
            </w:tcBorders>
            <w:hideMark/>
          </w:tcPr>
          <w:p w14:paraId="6A5F7C06" w14:textId="77777777" w:rsidR="00BE2871" w:rsidRPr="00514057" w:rsidRDefault="00BE2871" w:rsidP="00514057">
            <w:pPr>
              <w:pStyle w:val="a4"/>
              <w:rPr>
                <w:sz w:val="24"/>
              </w:rPr>
            </w:pPr>
            <w:r w:rsidRPr="00514057">
              <w:rPr>
                <w:sz w:val="24"/>
              </w:rPr>
              <w:t>4</w:t>
            </w:r>
          </w:p>
        </w:tc>
        <w:tc>
          <w:tcPr>
            <w:tcW w:w="983" w:type="pct"/>
            <w:tcBorders>
              <w:top w:val="single" w:sz="4" w:space="0" w:color="auto"/>
              <w:left w:val="single" w:sz="4" w:space="0" w:color="auto"/>
              <w:bottom w:val="single" w:sz="4" w:space="0" w:color="auto"/>
              <w:right w:val="single" w:sz="4" w:space="0" w:color="auto"/>
            </w:tcBorders>
            <w:hideMark/>
          </w:tcPr>
          <w:p w14:paraId="6C25D9F4" w14:textId="77777777" w:rsidR="00BE2871" w:rsidRPr="00514057" w:rsidRDefault="00BE2871" w:rsidP="00514057">
            <w:pPr>
              <w:pStyle w:val="a4"/>
              <w:rPr>
                <w:sz w:val="24"/>
              </w:rPr>
            </w:pPr>
            <w:r w:rsidRPr="00514057">
              <w:rPr>
                <w:sz w:val="24"/>
              </w:rPr>
              <w:t>5</w:t>
            </w:r>
          </w:p>
        </w:tc>
        <w:tc>
          <w:tcPr>
            <w:tcW w:w="445" w:type="pct"/>
            <w:tcBorders>
              <w:top w:val="single" w:sz="4" w:space="0" w:color="auto"/>
              <w:left w:val="single" w:sz="4" w:space="0" w:color="auto"/>
              <w:bottom w:val="single" w:sz="4" w:space="0" w:color="auto"/>
              <w:right w:val="single" w:sz="4" w:space="0" w:color="auto"/>
            </w:tcBorders>
            <w:hideMark/>
          </w:tcPr>
          <w:p w14:paraId="03275570" w14:textId="77777777" w:rsidR="00BE2871" w:rsidRPr="00514057" w:rsidRDefault="00BE2871" w:rsidP="00514057">
            <w:pPr>
              <w:pStyle w:val="a4"/>
              <w:rPr>
                <w:sz w:val="24"/>
              </w:rPr>
            </w:pPr>
            <w:r w:rsidRPr="00514057">
              <w:rPr>
                <w:sz w:val="24"/>
              </w:rPr>
              <w:t>6</w:t>
            </w:r>
          </w:p>
        </w:tc>
        <w:tc>
          <w:tcPr>
            <w:tcW w:w="798" w:type="pct"/>
            <w:tcBorders>
              <w:top w:val="single" w:sz="4" w:space="0" w:color="auto"/>
              <w:left w:val="single" w:sz="4" w:space="0" w:color="auto"/>
              <w:bottom w:val="single" w:sz="4" w:space="0" w:color="auto"/>
              <w:right w:val="single" w:sz="4" w:space="0" w:color="auto"/>
            </w:tcBorders>
            <w:hideMark/>
          </w:tcPr>
          <w:p w14:paraId="17055D77" w14:textId="77777777" w:rsidR="00BE2871" w:rsidRPr="00514057" w:rsidRDefault="00BE2871" w:rsidP="00514057">
            <w:pPr>
              <w:pStyle w:val="a4"/>
              <w:rPr>
                <w:sz w:val="24"/>
              </w:rPr>
            </w:pPr>
            <w:r w:rsidRPr="00514057">
              <w:rPr>
                <w:sz w:val="24"/>
              </w:rPr>
              <w:t>7</w:t>
            </w:r>
          </w:p>
        </w:tc>
      </w:tr>
      <w:tr w:rsidR="00BE2871" w:rsidRPr="00514057" w14:paraId="4C529687" w14:textId="77777777">
        <w:trPr>
          <w:trHeight w:val="23"/>
        </w:trPr>
        <w:tc>
          <w:tcPr>
            <w:tcW w:w="5000" w:type="pct"/>
            <w:gridSpan w:val="7"/>
            <w:tcBorders>
              <w:top w:val="single" w:sz="4" w:space="0" w:color="auto"/>
              <w:left w:val="single" w:sz="4" w:space="0" w:color="auto"/>
              <w:bottom w:val="single" w:sz="4" w:space="0" w:color="auto"/>
              <w:right w:val="single" w:sz="4" w:space="0" w:color="auto"/>
            </w:tcBorders>
            <w:hideMark/>
          </w:tcPr>
          <w:p w14:paraId="6C42736A" w14:textId="77777777" w:rsidR="00BE2871" w:rsidRPr="00514057" w:rsidRDefault="00BE2871" w:rsidP="00514057">
            <w:pPr>
              <w:pStyle w:val="a4"/>
              <w:rPr>
                <w:sz w:val="24"/>
              </w:rPr>
            </w:pPr>
            <w:r w:rsidRPr="00514057">
              <w:rPr>
                <w:sz w:val="24"/>
              </w:rPr>
              <w:t>Первая очередь</w:t>
            </w:r>
          </w:p>
        </w:tc>
      </w:tr>
      <w:tr w:rsidR="00BE2871" w:rsidRPr="00514057" w14:paraId="25A8F091" w14:textId="77777777">
        <w:trPr>
          <w:trHeight w:val="23"/>
        </w:trPr>
        <w:tc>
          <w:tcPr>
            <w:tcW w:w="918" w:type="pct"/>
            <w:tcBorders>
              <w:top w:val="single" w:sz="4" w:space="0" w:color="auto"/>
              <w:left w:val="single" w:sz="4" w:space="0" w:color="auto"/>
              <w:bottom w:val="single" w:sz="4" w:space="0" w:color="auto"/>
              <w:right w:val="single" w:sz="4" w:space="0" w:color="auto"/>
            </w:tcBorders>
            <w:hideMark/>
          </w:tcPr>
          <w:p w14:paraId="17659DF9" w14:textId="77777777" w:rsidR="00BE2871" w:rsidRPr="00514057" w:rsidRDefault="00BE2871" w:rsidP="00514057">
            <w:pPr>
              <w:pStyle w:val="a4"/>
              <w:rPr>
                <w:sz w:val="24"/>
              </w:rPr>
            </w:pPr>
            <w:r w:rsidRPr="00514057">
              <w:rPr>
                <w:sz w:val="24"/>
              </w:rPr>
              <w:t xml:space="preserve">Население </w:t>
            </w:r>
          </w:p>
        </w:tc>
        <w:tc>
          <w:tcPr>
            <w:tcW w:w="603" w:type="pct"/>
            <w:tcBorders>
              <w:top w:val="single" w:sz="4" w:space="0" w:color="auto"/>
              <w:left w:val="single" w:sz="4" w:space="0" w:color="auto"/>
              <w:bottom w:val="single" w:sz="4" w:space="0" w:color="auto"/>
              <w:right w:val="single" w:sz="4" w:space="0" w:color="auto"/>
            </w:tcBorders>
            <w:hideMark/>
          </w:tcPr>
          <w:p w14:paraId="306A26A2" w14:textId="77777777" w:rsidR="00BE2871" w:rsidRPr="00514057" w:rsidRDefault="00BE2871" w:rsidP="00514057">
            <w:pPr>
              <w:pStyle w:val="a4"/>
              <w:rPr>
                <w:sz w:val="24"/>
                <w:lang w:val="kk-KZ"/>
              </w:rPr>
            </w:pPr>
            <w:r w:rsidRPr="00514057">
              <w:rPr>
                <w:sz w:val="24"/>
                <w:lang w:val="kk-KZ"/>
              </w:rPr>
              <w:t>3,004</w:t>
            </w:r>
          </w:p>
        </w:tc>
        <w:tc>
          <w:tcPr>
            <w:tcW w:w="612" w:type="pct"/>
            <w:tcBorders>
              <w:top w:val="single" w:sz="4" w:space="0" w:color="auto"/>
              <w:left w:val="single" w:sz="4" w:space="0" w:color="auto"/>
              <w:bottom w:val="single" w:sz="4" w:space="0" w:color="auto"/>
              <w:right w:val="single" w:sz="4" w:space="0" w:color="auto"/>
            </w:tcBorders>
            <w:hideMark/>
          </w:tcPr>
          <w:p w14:paraId="7358F222" w14:textId="77777777" w:rsidR="00BE2871" w:rsidRPr="00514057" w:rsidRDefault="00BE2871" w:rsidP="00514057">
            <w:pPr>
              <w:pStyle w:val="a4"/>
              <w:rPr>
                <w:sz w:val="24"/>
              </w:rPr>
            </w:pPr>
            <w:r w:rsidRPr="00514057">
              <w:rPr>
                <w:sz w:val="24"/>
              </w:rPr>
              <w:t>1</w:t>
            </w:r>
          </w:p>
        </w:tc>
        <w:tc>
          <w:tcPr>
            <w:tcW w:w="640" w:type="pct"/>
            <w:tcBorders>
              <w:top w:val="single" w:sz="4" w:space="0" w:color="auto"/>
              <w:left w:val="single" w:sz="4" w:space="0" w:color="auto"/>
              <w:bottom w:val="single" w:sz="4" w:space="0" w:color="auto"/>
              <w:right w:val="single" w:sz="4" w:space="0" w:color="auto"/>
            </w:tcBorders>
            <w:hideMark/>
          </w:tcPr>
          <w:p w14:paraId="364E0806" w14:textId="77777777" w:rsidR="00BE2871" w:rsidRPr="00514057" w:rsidRDefault="00BE2871" w:rsidP="00514057">
            <w:pPr>
              <w:pStyle w:val="a4"/>
              <w:rPr>
                <w:sz w:val="24"/>
              </w:rPr>
            </w:pPr>
            <w:r w:rsidRPr="00514057">
              <w:rPr>
                <w:sz w:val="24"/>
              </w:rPr>
              <w:t>10,0</w:t>
            </w:r>
          </w:p>
        </w:tc>
        <w:tc>
          <w:tcPr>
            <w:tcW w:w="983" w:type="pct"/>
            <w:tcBorders>
              <w:top w:val="single" w:sz="4" w:space="0" w:color="auto"/>
              <w:left w:val="single" w:sz="4" w:space="0" w:color="auto"/>
              <w:bottom w:val="single" w:sz="4" w:space="0" w:color="auto"/>
              <w:right w:val="single" w:sz="4" w:space="0" w:color="auto"/>
            </w:tcBorders>
            <w:hideMark/>
          </w:tcPr>
          <w:p w14:paraId="6A96A9D1" w14:textId="77777777" w:rsidR="00BE2871" w:rsidRPr="00514057" w:rsidRDefault="00BE2871" w:rsidP="00514057">
            <w:pPr>
              <w:pStyle w:val="a4"/>
              <w:rPr>
                <w:sz w:val="24"/>
              </w:rPr>
            </w:pPr>
            <w:r w:rsidRPr="00514057">
              <w:rPr>
                <w:sz w:val="24"/>
              </w:rPr>
              <w:t>-</w:t>
            </w:r>
          </w:p>
        </w:tc>
        <w:tc>
          <w:tcPr>
            <w:tcW w:w="445" w:type="pct"/>
            <w:tcBorders>
              <w:top w:val="single" w:sz="4" w:space="0" w:color="auto"/>
              <w:left w:val="single" w:sz="4" w:space="0" w:color="auto"/>
              <w:bottom w:val="single" w:sz="4" w:space="0" w:color="auto"/>
              <w:right w:val="single" w:sz="4" w:space="0" w:color="auto"/>
            </w:tcBorders>
            <w:hideMark/>
          </w:tcPr>
          <w:p w14:paraId="30FD9663" w14:textId="77777777" w:rsidR="00BE2871" w:rsidRPr="00514057" w:rsidRDefault="00BE2871" w:rsidP="00514057">
            <w:pPr>
              <w:pStyle w:val="a4"/>
              <w:rPr>
                <w:sz w:val="24"/>
              </w:rPr>
            </w:pPr>
            <w:r w:rsidRPr="00514057">
              <w:rPr>
                <w:sz w:val="24"/>
              </w:rPr>
              <w:t>10</w:t>
            </w:r>
          </w:p>
        </w:tc>
        <w:tc>
          <w:tcPr>
            <w:tcW w:w="798" w:type="pct"/>
            <w:tcBorders>
              <w:top w:val="single" w:sz="4" w:space="0" w:color="auto"/>
              <w:left w:val="single" w:sz="4" w:space="0" w:color="auto"/>
              <w:bottom w:val="single" w:sz="4" w:space="0" w:color="auto"/>
              <w:right w:val="single" w:sz="4" w:space="0" w:color="auto"/>
            </w:tcBorders>
          </w:tcPr>
          <w:p w14:paraId="0B7F172E" w14:textId="77777777" w:rsidR="00BE2871" w:rsidRPr="00514057" w:rsidRDefault="00BE2871" w:rsidP="00514057">
            <w:pPr>
              <w:pStyle w:val="a4"/>
              <w:rPr>
                <w:sz w:val="24"/>
              </w:rPr>
            </w:pPr>
          </w:p>
        </w:tc>
      </w:tr>
      <w:tr w:rsidR="00BE2871" w:rsidRPr="00514057" w14:paraId="3819A20F" w14:textId="77777777">
        <w:trPr>
          <w:trHeight w:val="23"/>
        </w:trPr>
        <w:tc>
          <w:tcPr>
            <w:tcW w:w="918" w:type="pct"/>
            <w:tcBorders>
              <w:top w:val="single" w:sz="4" w:space="0" w:color="auto"/>
              <w:left w:val="single" w:sz="4" w:space="0" w:color="auto"/>
              <w:bottom w:val="single" w:sz="4" w:space="0" w:color="auto"/>
              <w:right w:val="single" w:sz="4" w:space="0" w:color="auto"/>
            </w:tcBorders>
            <w:hideMark/>
          </w:tcPr>
          <w:p w14:paraId="5D21AEA2" w14:textId="77777777" w:rsidR="00BE2871" w:rsidRPr="00514057" w:rsidRDefault="00BE2871" w:rsidP="00514057">
            <w:pPr>
              <w:pStyle w:val="a4"/>
              <w:rPr>
                <w:sz w:val="24"/>
              </w:rPr>
            </w:pPr>
            <w:proofErr w:type="spellStart"/>
            <w:proofErr w:type="gramStart"/>
            <w:r w:rsidRPr="00514057">
              <w:rPr>
                <w:sz w:val="24"/>
              </w:rPr>
              <w:t>Промпред</w:t>
            </w:r>
            <w:proofErr w:type="spellEnd"/>
            <w:r w:rsidRPr="00514057">
              <w:rPr>
                <w:sz w:val="24"/>
              </w:rPr>
              <w:t>-приятия</w:t>
            </w:r>
            <w:proofErr w:type="gramEnd"/>
            <w:r w:rsidRPr="00514057">
              <w:rPr>
                <w:sz w:val="24"/>
              </w:rPr>
              <w:t xml:space="preserve"> </w:t>
            </w:r>
          </w:p>
        </w:tc>
        <w:tc>
          <w:tcPr>
            <w:tcW w:w="603" w:type="pct"/>
            <w:tcBorders>
              <w:top w:val="single" w:sz="4" w:space="0" w:color="auto"/>
              <w:left w:val="single" w:sz="4" w:space="0" w:color="auto"/>
              <w:bottom w:val="single" w:sz="4" w:space="0" w:color="auto"/>
              <w:right w:val="single" w:sz="4" w:space="0" w:color="auto"/>
            </w:tcBorders>
            <w:hideMark/>
          </w:tcPr>
          <w:p w14:paraId="70357363" w14:textId="77777777" w:rsidR="00BE2871" w:rsidRPr="00514057" w:rsidRDefault="00BE2871" w:rsidP="00514057">
            <w:pPr>
              <w:pStyle w:val="a4"/>
              <w:rPr>
                <w:sz w:val="24"/>
              </w:rPr>
            </w:pPr>
            <w:r w:rsidRPr="00514057">
              <w:rPr>
                <w:sz w:val="24"/>
              </w:rPr>
              <w:t>-</w:t>
            </w:r>
          </w:p>
        </w:tc>
        <w:tc>
          <w:tcPr>
            <w:tcW w:w="612" w:type="pct"/>
            <w:tcBorders>
              <w:top w:val="single" w:sz="4" w:space="0" w:color="auto"/>
              <w:left w:val="single" w:sz="4" w:space="0" w:color="auto"/>
              <w:bottom w:val="single" w:sz="4" w:space="0" w:color="auto"/>
              <w:right w:val="single" w:sz="4" w:space="0" w:color="auto"/>
            </w:tcBorders>
            <w:vAlign w:val="center"/>
            <w:hideMark/>
          </w:tcPr>
          <w:p w14:paraId="4D988471" w14:textId="77777777" w:rsidR="00BE2871" w:rsidRPr="00514057" w:rsidRDefault="00BE2871" w:rsidP="00514057">
            <w:pPr>
              <w:pStyle w:val="a4"/>
              <w:rPr>
                <w:sz w:val="24"/>
              </w:rPr>
            </w:pPr>
            <w:r w:rsidRPr="00514057">
              <w:rPr>
                <w:sz w:val="24"/>
              </w:rPr>
              <w:t>1</w:t>
            </w:r>
          </w:p>
        </w:tc>
        <w:tc>
          <w:tcPr>
            <w:tcW w:w="640" w:type="pct"/>
            <w:tcBorders>
              <w:top w:val="single" w:sz="4" w:space="0" w:color="auto"/>
              <w:left w:val="single" w:sz="4" w:space="0" w:color="auto"/>
              <w:bottom w:val="single" w:sz="4" w:space="0" w:color="auto"/>
              <w:right w:val="single" w:sz="4" w:space="0" w:color="auto"/>
            </w:tcBorders>
            <w:vAlign w:val="center"/>
            <w:hideMark/>
          </w:tcPr>
          <w:p w14:paraId="6F1DB70B" w14:textId="77777777" w:rsidR="00BE2871" w:rsidRPr="00514057" w:rsidRDefault="00BE2871" w:rsidP="00514057">
            <w:pPr>
              <w:pStyle w:val="a4"/>
              <w:rPr>
                <w:sz w:val="24"/>
              </w:rPr>
            </w:pPr>
            <w:r w:rsidRPr="00514057">
              <w:rPr>
                <w:sz w:val="24"/>
              </w:rPr>
              <w:t>15,0</w:t>
            </w:r>
          </w:p>
        </w:tc>
        <w:tc>
          <w:tcPr>
            <w:tcW w:w="983" w:type="pct"/>
            <w:tcBorders>
              <w:top w:val="single" w:sz="4" w:space="0" w:color="auto"/>
              <w:left w:val="single" w:sz="4" w:space="0" w:color="auto"/>
              <w:bottom w:val="single" w:sz="4" w:space="0" w:color="auto"/>
              <w:right w:val="single" w:sz="4" w:space="0" w:color="auto"/>
            </w:tcBorders>
            <w:vAlign w:val="center"/>
            <w:hideMark/>
          </w:tcPr>
          <w:p w14:paraId="62041296" w14:textId="77777777" w:rsidR="00BE2871" w:rsidRPr="00514057" w:rsidRDefault="00BE2871" w:rsidP="00514057">
            <w:pPr>
              <w:pStyle w:val="a4"/>
              <w:rPr>
                <w:sz w:val="24"/>
              </w:rPr>
            </w:pPr>
            <w:r w:rsidRPr="00514057">
              <w:rPr>
                <w:sz w:val="24"/>
              </w:rPr>
              <w:t>2х2,5</w:t>
            </w:r>
          </w:p>
        </w:tc>
        <w:tc>
          <w:tcPr>
            <w:tcW w:w="445" w:type="pct"/>
            <w:tcBorders>
              <w:top w:val="single" w:sz="4" w:space="0" w:color="auto"/>
              <w:left w:val="single" w:sz="4" w:space="0" w:color="auto"/>
              <w:bottom w:val="single" w:sz="4" w:space="0" w:color="auto"/>
              <w:right w:val="single" w:sz="4" w:space="0" w:color="auto"/>
            </w:tcBorders>
            <w:vAlign w:val="center"/>
            <w:hideMark/>
          </w:tcPr>
          <w:p w14:paraId="5149EC6B" w14:textId="77777777" w:rsidR="00BE2871" w:rsidRPr="00514057" w:rsidRDefault="00BE2871" w:rsidP="00514057">
            <w:pPr>
              <w:pStyle w:val="a4"/>
              <w:rPr>
                <w:sz w:val="24"/>
              </w:rPr>
            </w:pPr>
            <w:r w:rsidRPr="00514057">
              <w:rPr>
                <w:sz w:val="24"/>
              </w:rPr>
              <w:t>20</w:t>
            </w:r>
          </w:p>
        </w:tc>
        <w:tc>
          <w:tcPr>
            <w:tcW w:w="798" w:type="pct"/>
            <w:tcBorders>
              <w:top w:val="single" w:sz="4" w:space="0" w:color="auto"/>
              <w:left w:val="single" w:sz="4" w:space="0" w:color="auto"/>
              <w:bottom w:val="single" w:sz="4" w:space="0" w:color="auto"/>
              <w:right w:val="single" w:sz="4" w:space="0" w:color="auto"/>
            </w:tcBorders>
            <w:hideMark/>
          </w:tcPr>
          <w:p w14:paraId="1BFF9C3D" w14:textId="77777777" w:rsidR="00BE2871" w:rsidRPr="00514057" w:rsidRDefault="00BE2871" w:rsidP="00514057">
            <w:pPr>
              <w:pStyle w:val="a4"/>
              <w:rPr>
                <w:sz w:val="24"/>
              </w:rPr>
            </w:pPr>
          </w:p>
        </w:tc>
      </w:tr>
      <w:tr w:rsidR="00BE2871" w:rsidRPr="00514057" w14:paraId="59C376E0" w14:textId="77777777">
        <w:trPr>
          <w:trHeight w:val="23"/>
        </w:trPr>
        <w:tc>
          <w:tcPr>
            <w:tcW w:w="918" w:type="pct"/>
            <w:tcBorders>
              <w:top w:val="single" w:sz="4" w:space="0" w:color="auto"/>
              <w:left w:val="single" w:sz="4" w:space="0" w:color="auto"/>
              <w:bottom w:val="single" w:sz="4" w:space="0" w:color="auto"/>
              <w:right w:val="single" w:sz="4" w:space="0" w:color="auto"/>
            </w:tcBorders>
            <w:hideMark/>
          </w:tcPr>
          <w:p w14:paraId="4A6AE161" w14:textId="77777777" w:rsidR="00BE2871" w:rsidRPr="00514057" w:rsidRDefault="00BE2871" w:rsidP="00514057">
            <w:pPr>
              <w:pStyle w:val="a4"/>
              <w:rPr>
                <w:sz w:val="24"/>
              </w:rPr>
            </w:pPr>
            <w:r w:rsidRPr="00514057">
              <w:rPr>
                <w:sz w:val="24"/>
              </w:rPr>
              <w:t xml:space="preserve">Всего </w:t>
            </w:r>
          </w:p>
        </w:tc>
        <w:tc>
          <w:tcPr>
            <w:tcW w:w="603" w:type="pct"/>
            <w:tcBorders>
              <w:top w:val="single" w:sz="4" w:space="0" w:color="auto"/>
              <w:left w:val="single" w:sz="4" w:space="0" w:color="auto"/>
              <w:bottom w:val="single" w:sz="4" w:space="0" w:color="auto"/>
              <w:right w:val="single" w:sz="4" w:space="0" w:color="auto"/>
            </w:tcBorders>
          </w:tcPr>
          <w:p w14:paraId="01552E78" w14:textId="77777777" w:rsidR="00BE2871" w:rsidRPr="00514057" w:rsidRDefault="00BE2871" w:rsidP="00514057">
            <w:pPr>
              <w:pStyle w:val="a4"/>
              <w:rPr>
                <w:sz w:val="24"/>
              </w:rPr>
            </w:pPr>
          </w:p>
        </w:tc>
        <w:tc>
          <w:tcPr>
            <w:tcW w:w="612" w:type="pct"/>
            <w:tcBorders>
              <w:top w:val="single" w:sz="4" w:space="0" w:color="auto"/>
              <w:left w:val="single" w:sz="4" w:space="0" w:color="auto"/>
              <w:bottom w:val="single" w:sz="4" w:space="0" w:color="auto"/>
              <w:right w:val="single" w:sz="4" w:space="0" w:color="auto"/>
            </w:tcBorders>
          </w:tcPr>
          <w:p w14:paraId="3BE4581C" w14:textId="77777777" w:rsidR="00BE2871" w:rsidRPr="00514057" w:rsidRDefault="00BE2871" w:rsidP="00514057">
            <w:pPr>
              <w:pStyle w:val="a4"/>
              <w:rPr>
                <w:sz w:val="24"/>
              </w:rPr>
            </w:pPr>
          </w:p>
        </w:tc>
        <w:tc>
          <w:tcPr>
            <w:tcW w:w="640" w:type="pct"/>
            <w:tcBorders>
              <w:top w:val="single" w:sz="4" w:space="0" w:color="auto"/>
              <w:left w:val="single" w:sz="4" w:space="0" w:color="auto"/>
              <w:bottom w:val="single" w:sz="4" w:space="0" w:color="auto"/>
              <w:right w:val="single" w:sz="4" w:space="0" w:color="auto"/>
            </w:tcBorders>
          </w:tcPr>
          <w:p w14:paraId="4214EB96" w14:textId="77777777" w:rsidR="00BE2871" w:rsidRPr="00514057" w:rsidRDefault="00BE2871" w:rsidP="00514057">
            <w:pPr>
              <w:pStyle w:val="a4"/>
              <w:rPr>
                <w:sz w:val="24"/>
              </w:rPr>
            </w:pPr>
          </w:p>
        </w:tc>
        <w:tc>
          <w:tcPr>
            <w:tcW w:w="983" w:type="pct"/>
            <w:tcBorders>
              <w:top w:val="single" w:sz="4" w:space="0" w:color="auto"/>
              <w:left w:val="single" w:sz="4" w:space="0" w:color="auto"/>
              <w:bottom w:val="single" w:sz="4" w:space="0" w:color="auto"/>
              <w:right w:val="single" w:sz="4" w:space="0" w:color="auto"/>
            </w:tcBorders>
          </w:tcPr>
          <w:p w14:paraId="379EAE63" w14:textId="77777777" w:rsidR="00BE2871" w:rsidRPr="00514057" w:rsidRDefault="00BE2871" w:rsidP="00514057">
            <w:pPr>
              <w:pStyle w:val="a4"/>
              <w:rPr>
                <w:sz w:val="24"/>
              </w:rPr>
            </w:pPr>
          </w:p>
        </w:tc>
        <w:tc>
          <w:tcPr>
            <w:tcW w:w="445" w:type="pct"/>
            <w:tcBorders>
              <w:top w:val="single" w:sz="4" w:space="0" w:color="auto"/>
              <w:left w:val="single" w:sz="4" w:space="0" w:color="auto"/>
              <w:bottom w:val="single" w:sz="4" w:space="0" w:color="auto"/>
              <w:right w:val="single" w:sz="4" w:space="0" w:color="auto"/>
            </w:tcBorders>
            <w:hideMark/>
          </w:tcPr>
          <w:p w14:paraId="5D94DE16" w14:textId="77777777" w:rsidR="00BE2871" w:rsidRPr="00514057" w:rsidRDefault="00BE2871" w:rsidP="00514057">
            <w:pPr>
              <w:pStyle w:val="a4"/>
              <w:rPr>
                <w:sz w:val="24"/>
              </w:rPr>
            </w:pPr>
            <w:r w:rsidRPr="00514057">
              <w:rPr>
                <w:sz w:val="24"/>
              </w:rPr>
              <w:t>30</w:t>
            </w:r>
          </w:p>
        </w:tc>
        <w:tc>
          <w:tcPr>
            <w:tcW w:w="798" w:type="pct"/>
            <w:tcBorders>
              <w:top w:val="single" w:sz="4" w:space="0" w:color="auto"/>
              <w:left w:val="single" w:sz="4" w:space="0" w:color="auto"/>
              <w:bottom w:val="single" w:sz="4" w:space="0" w:color="auto"/>
              <w:right w:val="single" w:sz="4" w:space="0" w:color="auto"/>
            </w:tcBorders>
          </w:tcPr>
          <w:p w14:paraId="3318CED4" w14:textId="77777777" w:rsidR="00BE2871" w:rsidRPr="00514057" w:rsidRDefault="00BE2871" w:rsidP="00514057">
            <w:pPr>
              <w:pStyle w:val="a4"/>
              <w:rPr>
                <w:sz w:val="24"/>
              </w:rPr>
            </w:pPr>
          </w:p>
        </w:tc>
      </w:tr>
      <w:tr w:rsidR="00BE2871" w:rsidRPr="00514057" w14:paraId="356326DF" w14:textId="77777777">
        <w:trPr>
          <w:trHeight w:val="23"/>
        </w:trPr>
        <w:tc>
          <w:tcPr>
            <w:tcW w:w="5000" w:type="pct"/>
            <w:gridSpan w:val="7"/>
            <w:tcBorders>
              <w:top w:val="single" w:sz="4" w:space="0" w:color="auto"/>
              <w:left w:val="single" w:sz="4" w:space="0" w:color="auto"/>
              <w:bottom w:val="single" w:sz="4" w:space="0" w:color="auto"/>
              <w:right w:val="single" w:sz="4" w:space="0" w:color="auto"/>
            </w:tcBorders>
            <w:hideMark/>
          </w:tcPr>
          <w:p w14:paraId="3AB463BD" w14:textId="77777777" w:rsidR="00BE2871" w:rsidRPr="00514057" w:rsidRDefault="00BE2871" w:rsidP="00514057">
            <w:pPr>
              <w:pStyle w:val="a4"/>
              <w:rPr>
                <w:sz w:val="24"/>
              </w:rPr>
            </w:pPr>
            <w:r w:rsidRPr="00514057">
              <w:rPr>
                <w:sz w:val="24"/>
              </w:rPr>
              <w:t>Расчетный срок</w:t>
            </w:r>
          </w:p>
        </w:tc>
      </w:tr>
      <w:tr w:rsidR="00BE2871" w:rsidRPr="00514057" w14:paraId="5EF3272F" w14:textId="77777777">
        <w:trPr>
          <w:trHeight w:val="23"/>
        </w:trPr>
        <w:tc>
          <w:tcPr>
            <w:tcW w:w="918" w:type="pct"/>
            <w:tcBorders>
              <w:top w:val="single" w:sz="4" w:space="0" w:color="auto"/>
              <w:left w:val="single" w:sz="4" w:space="0" w:color="auto"/>
              <w:bottom w:val="single" w:sz="4" w:space="0" w:color="auto"/>
              <w:right w:val="single" w:sz="4" w:space="0" w:color="auto"/>
            </w:tcBorders>
            <w:hideMark/>
          </w:tcPr>
          <w:p w14:paraId="37D7115A" w14:textId="77777777" w:rsidR="00BE2871" w:rsidRPr="00514057" w:rsidRDefault="00BE2871" w:rsidP="00514057">
            <w:pPr>
              <w:pStyle w:val="a4"/>
              <w:rPr>
                <w:sz w:val="24"/>
              </w:rPr>
            </w:pPr>
            <w:r w:rsidRPr="00514057">
              <w:rPr>
                <w:sz w:val="24"/>
              </w:rPr>
              <w:t xml:space="preserve">Население </w:t>
            </w:r>
          </w:p>
        </w:tc>
        <w:tc>
          <w:tcPr>
            <w:tcW w:w="603" w:type="pct"/>
            <w:tcBorders>
              <w:top w:val="single" w:sz="4" w:space="0" w:color="auto"/>
              <w:left w:val="single" w:sz="4" w:space="0" w:color="auto"/>
              <w:bottom w:val="single" w:sz="4" w:space="0" w:color="auto"/>
              <w:right w:val="single" w:sz="4" w:space="0" w:color="auto"/>
            </w:tcBorders>
          </w:tcPr>
          <w:p w14:paraId="50C18974" w14:textId="77777777" w:rsidR="00BE2871" w:rsidRPr="00514057" w:rsidRDefault="00BE2871" w:rsidP="00514057">
            <w:pPr>
              <w:pStyle w:val="a4"/>
              <w:rPr>
                <w:sz w:val="24"/>
                <w:lang w:val="kk-KZ"/>
              </w:rPr>
            </w:pPr>
            <w:r w:rsidRPr="00514057">
              <w:rPr>
                <w:sz w:val="24"/>
                <w:lang w:val="kk-KZ"/>
              </w:rPr>
              <w:t>3,200</w:t>
            </w:r>
          </w:p>
          <w:p w14:paraId="2BC3063A" w14:textId="77777777" w:rsidR="00BE2871" w:rsidRPr="00514057" w:rsidRDefault="00BE2871" w:rsidP="00514057">
            <w:pPr>
              <w:pStyle w:val="a4"/>
              <w:rPr>
                <w:sz w:val="24"/>
                <w:lang w:val="kk-KZ"/>
              </w:rPr>
            </w:pPr>
          </w:p>
          <w:p w14:paraId="73D2A5CD" w14:textId="77777777" w:rsidR="00BE2871" w:rsidRPr="00514057" w:rsidRDefault="00BE2871" w:rsidP="00514057">
            <w:pPr>
              <w:pStyle w:val="a4"/>
              <w:rPr>
                <w:sz w:val="24"/>
                <w:lang w:val="kk-KZ"/>
              </w:rPr>
            </w:pPr>
          </w:p>
        </w:tc>
        <w:tc>
          <w:tcPr>
            <w:tcW w:w="612" w:type="pct"/>
            <w:tcBorders>
              <w:top w:val="single" w:sz="4" w:space="0" w:color="auto"/>
              <w:left w:val="single" w:sz="4" w:space="0" w:color="auto"/>
              <w:bottom w:val="single" w:sz="4" w:space="0" w:color="auto"/>
              <w:right w:val="single" w:sz="4" w:space="0" w:color="auto"/>
            </w:tcBorders>
            <w:hideMark/>
          </w:tcPr>
          <w:p w14:paraId="732F954B" w14:textId="77777777" w:rsidR="00BE2871" w:rsidRPr="00514057" w:rsidRDefault="00BE2871" w:rsidP="00514057">
            <w:pPr>
              <w:pStyle w:val="a4"/>
              <w:rPr>
                <w:sz w:val="24"/>
              </w:rPr>
            </w:pPr>
            <w:r w:rsidRPr="00514057">
              <w:rPr>
                <w:sz w:val="24"/>
              </w:rPr>
              <w:t>1</w:t>
            </w:r>
          </w:p>
        </w:tc>
        <w:tc>
          <w:tcPr>
            <w:tcW w:w="640" w:type="pct"/>
            <w:tcBorders>
              <w:top w:val="single" w:sz="4" w:space="0" w:color="auto"/>
              <w:left w:val="single" w:sz="4" w:space="0" w:color="auto"/>
              <w:bottom w:val="single" w:sz="4" w:space="0" w:color="auto"/>
              <w:right w:val="single" w:sz="4" w:space="0" w:color="auto"/>
            </w:tcBorders>
            <w:hideMark/>
          </w:tcPr>
          <w:p w14:paraId="037F46C6" w14:textId="77777777" w:rsidR="00BE2871" w:rsidRPr="00514057" w:rsidRDefault="00BE2871" w:rsidP="00514057">
            <w:pPr>
              <w:pStyle w:val="a4"/>
              <w:rPr>
                <w:sz w:val="24"/>
              </w:rPr>
            </w:pPr>
            <w:r w:rsidRPr="00514057">
              <w:rPr>
                <w:sz w:val="24"/>
              </w:rPr>
              <w:t>10,0</w:t>
            </w:r>
          </w:p>
        </w:tc>
        <w:tc>
          <w:tcPr>
            <w:tcW w:w="983" w:type="pct"/>
            <w:tcBorders>
              <w:top w:val="single" w:sz="4" w:space="0" w:color="auto"/>
              <w:left w:val="single" w:sz="4" w:space="0" w:color="auto"/>
              <w:bottom w:val="single" w:sz="4" w:space="0" w:color="auto"/>
              <w:right w:val="single" w:sz="4" w:space="0" w:color="auto"/>
            </w:tcBorders>
            <w:hideMark/>
          </w:tcPr>
          <w:p w14:paraId="44CADC64" w14:textId="77777777" w:rsidR="00BE2871" w:rsidRPr="00514057" w:rsidRDefault="00BE2871" w:rsidP="00514057">
            <w:pPr>
              <w:pStyle w:val="a4"/>
              <w:rPr>
                <w:sz w:val="24"/>
              </w:rPr>
            </w:pPr>
            <w:r w:rsidRPr="00514057">
              <w:rPr>
                <w:sz w:val="24"/>
              </w:rPr>
              <w:t>-</w:t>
            </w:r>
          </w:p>
        </w:tc>
        <w:tc>
          <w:tcPr>
            <w:tcW w:w="445" w:type="pct"/>
            <w:tcBorders>
              <w:top w:val="single" w:sz="4" w:space="0" w:color="auto"/>
              <w:left w:val="single" w:sz="4" w:space="0" w:color="auto"/>
              <w:bottom w:val="single" w:sz="4" w:space="0" w:color="auto"/>
              <w:right w:val="single" w:sz="4" w:space="0" w:color="auto"/>
            </w:tcBorders>
            <w:hideMark/>
          </w:tcPr>
          <w:p w14:paraId="3575C697" w14:textId="77777777" w:rsidR="00BE2871" w:rsidRPr="00514057" w:rsidRDefault="00BE2871" w:rsidP="00514057">
            <w:pPr>
              <w:pStyle w:val="a4"/>
              <w:rPr>
                <w:sz w:val="24"/>
              </w:rPr>
            </w:pPr>
            <w:r w:rsidRPr="00514057">
              <w:rPr>
                <w:sz w:val="24"/>
              </w:rPr>
              <w:t>10</w:t>
            </w:r>
          </w:p>
        </w:tc>
        <w:tc>
          <w:tcPr>
            <w:tcW w:w="798" w:type="pct"/>
            <w:tcBorders>
              <w:top w:val="single" w:sz="4" w:space="0" w:color="auto"/>
              <w:left w:val="single" w:sz="4" w:space="0" w:color="auto"/>
              <w:bottom w:val="single" w:sz="4" w:space="0" w:color="auto"/>
              <w:right w:val="single" w:sz="4" w:space="0" w:color="auto"/>
            </w:tcBorders>
          </w:tcPr>
          <w:p w14:paraId="025055AB" w14:textId="77777777" w:rsidR="00BE2871" w:rsidRPr="00514057" w:rsidRDefault="00BE2871" w:rsidP="00514057">
            <w:pPr>
              <w:pStyle w:val="a4"/>
              <w:rPr>
                <w:sz w:val="24"/>
              </w:rPr>
            </w:pPr>
          </w:p>
        </w:tc>
      </w:tr>
      <w:tr w:rsidR="00BE2871" w:rsidRPr="00514057" w14:paraId="3DCB0275" w14:textId="77777777">
        <w:trPr>
          <w:trHeight w:val="23"/>
        </w:trPr>
        <w:tc>
          <w:tcPr>
            <w:tcW w:w="918" w:type="pct"/>
            <w:tcBorders>
              <w:top w:val="single" w:sz="4" w:space="0" w:color="auto"/>
              <w:left w:val="single" w:sz="4" w:space="0" w:color="auto"/>
              <w:bottom w:val="single" w:sz="4" w:space="0" w:color="auto"/>
              <w:right w:val="single" w:sz="4" w:space="0" w:color="auto"/>
            </w:tcBorders>
            <w:hideMark/>
          </w:tcPr>
          <w:p w14:paraId="31331A68" w14:textId="77777777" w:rsidR="00BE2871" w:rsidRPr="00514057" w:rsidRDefault="00BE2871" w:rsidP="00514057">
            <w:pPr>
              <w:pStyle w:val="a4"/>
              <w:rPr>
                <w:sz w:val="24"/>
              </w:rPr>
            </w:pPr>
            <w:proofErr w:type="spellStart"/>
            <w:proofErr w:type="gramStart"/>
            <w:r w:rsidRPr="00514057">
              <w:rPr>
                <w:sz w:val="24"/>
              </w:rPr>
              <w:t>Промпред</w:t>
            </w:r>
            <w:proofErr w:type="spellEnd"/>
            <w:r w:rsidRPr="00514057">
              <w:rPr>
                <w:sz w:val="24"/>
              </w:rPr>
              <w:t>-приятия</w:t>
            </w:r>
            <w:proofErr w:type="gramEnd"/>
            <w:r w:rsidRPr="00514057">
              <w:rPr>
                <w:sz w:val="24"/>
              </w:rPr>
              <w:t xml:space="preserve"> </w:t>
            </w:r>
          </w:p>
        </w:tc>
        <w:tc>
          <w:tcPr>
            <w:tcW w:w="603" w:type="pct"/>
            <w:tcBorders>
              <w:top w:val="single" w:sz="4" w:space="0" w:color="auto"/>
              <w:left w:val="single" w:sz="4" w:space="0" w:color="auto"/>
              <w:bottom w:val="single" w:sz="4" w:space="0" w:color="auto"/>
              <w:right w:val="single" w:sz="4" w:space="0" w:color="auto"/>
            </w:tcBorders>
            <w:hideMark/>
          </w:tcPr>
          <w:p w14:paraId="1088DA95" w14:textId="77777777" w:rsidR="00BE2871" w:rsidRPr="00514057" w:rsidRDefault="00BE2871" w:rsidP="00514057">
            <w:pPr>
              <w:pStyle w:val="a4"/>
              <w:rPr>
                <w:sz w:val="24"/>
              </w:rPr>
            </w:pPr>
            <w:r w:rsidRPr="00514057">
              <w:rPr>
                <w:sz w:val="24"/>
              </w:rPr>
              <w:t>-</w:t>
            </w:r>
          </w:p>
        </w:tc>
        <w:tc>
          <w:tcPr>
            <w:tcW w:w="612" w:type="pct"/>
            <w:tcBorders>
              <w:top w:val="single" w:sz="4" w:space="0" w:color="auto"/>
              <w:left w:val="single" w:sz="4" w:space="0" w:color="auto"/>
              <w:bottom w:val="single" w:sz="4" w:space="0" w:color="auto"/>
              <w:right w:val="single" w:sz="4" w:space="0" w:color="auto"/>
            </w:tcBorders>
            <w:vAlign w:val="center"/>
            <w:hideMark/>
          </w:tcPr>
          <w:p w14:paraId="6D362E96" w14:textId="77777777" w:rsidR="00BE2871" w:rsidRPr="00514057" w:rsidRDefault="00BE2871" w:rsidP="00514057">
            <w:pPr>
              <w:pStyle w:val="a4"/>
              <w:rPr>
                <w:sz w:val="24"/>
              </w:rPr>
            </w:pPr>
            <w:r w:rsidRPr="00514057">
              <w:rPr>
                <w:sz w:val="24"/>
              </w:rPr>
              <w:t>1</w:t>
            </w:r>
          </w:p>
        </w:tc>
        <w:tc>
          <w:tcPr>
            <w:tcW w:w="640" w:type="pct"/>
            <w:tcBorders>
              <w:top w:val="single" w:sz="4" w:space="0" w:color="auto"/>
              <w:left w:val="single" w:sz="4" w:space="0" w:color="auto"/>
              <w:bottom w:val="single" w:sz="4" w:space="0" w:color="auto"/>
              <w:right w:val="single" w:sz="4" w:space="0" w:color="auto"/>
            </w:tcBorders>
            <w:vAlign w:val="center"/>
            <w:hideMark/>
          </w:tcPr>
          <w:p w14:paraId="52A633FE" w14:textId="77777777" w:rsidR="00BE2871" w:rsidRPr="00514057" w:rsidRDefault="00BE2871" w:rsidP="00514057">
            <w:pPr>
              <w:pStyle w:val="a4"/>
              <w:rPr>
                <w:sz w:val="24"/>
              </w:rPr>
            </w:pPr>
            <w:r w:rsidRPr="00514057">
              <w:rPr>
                <w:sz w:val="24"/>
              </w:rPr>
              <w:t>15</w:t>
            </w:r>
          </w:p>
        </w:tc>
        <w:tc>
          <w:tcPr>
            <w:tcW w:w="983" w:type="pct"/>
            <w:tcBorders>
              <w:top w:val="single" w:sz="4" w:space="0" w:color="auto"/>
              <w:left w:val="single" w:sz="4" w:space="0" w:color="auto"/>
              <w:bottom w:val="single" w:sz="4" w:space="0" w:color="auto"/>
              <w:right w:val="single" w:sz="4" w:space="0" w:color="auto"/>
            </w:tcBorders>
            <w:vAlign w:val="center"/>
            <w:hideMark/>
          </w:tcPr>
          <w:p w14:paraId="4D2568B8" w14:textId="77777777" w:rsidR="00BE2871" w:rsidRPr="00514057" w:rsidRDefault="00BE2871" w:rsidP="00514057">
            <w:pPr>
              <w:pStyle w:val="a4"/>
              <w:rPr>
                <w:sz w:val="24"/>
              </w:rPr>
            </w:pPr>
            <w:r w:rsidRPr="00514057">
              <w:rPr>
                <w:sz w:val="24"/>
              </w:rPr>
              <w:t>2х2,5</w:t>
            </w:r>
          </w:p>
        </w:tc>
        <w:tc>
          <w:tcPr>
            <w:tcW w:w="445" w:type="pct"/>
            <w:tcBorders>
              <w:top w:val="single" w:sz="4" w:space="0" w:color="auto"/>
              <w:left w:val="single" w:sz="4" w:space="0" w:color="auto"/>
              <w:bottom w:val="single" w:sz="4" w:space="0" w:color="auto"/>
              <w:right w:val="single" w:sz="4" w:space="0" w:color="auto"/>
            </w:tcBorders>
            <w:vAlign w:val="center"/>
            <w:hideMark/>
          </w:tcPr>
          <w:p w14:paraId="2F2F45B1" w14:textId="77777777" w:rsidR="00BE2871" w:rsidRPr="00514057" w:rsidRDefault="00BE2871" w:rsidP="00514057">
            <w:pPr>
              <w:pStyle w:val="a4"/>
              <w:rPr>
                <w:sz w:val="24"/>
              </w:rPr>
            </w:pPr>
            <w:r w:rsidRPr="00514057">
              <w:rPr>
                <w:sz w:val="24"/>
              </w:rPr>
              <w:t>20</w:t>
            </w:r>
          </w:p>
        </w:tc>
        <w:tc>
          <w:tcPr>
            <w:tcW w:w="798" w:type="pct"/>
            <w:tcBorders>
              <w:top w:val="single" w:sz="4" w:space="0" w:color="auto"/>
              <w:left w:val="single" w:sz="4" w:space="0" w:color="auto"/>
              <w:bottom w:val="single" w:sz="4" w:space="0" w:color="auto"/>
              <w:right w:val="single" w:sz="4" w:space="0" w:color="auto"/>
            </w:tcBorders>
            <w:hideMark/>
          </w:tcPr>
          <w:p w14:paraId="439171E4" w14:textId="77777777" w:rsidR="00BE2871" w:rsidRPr="00514057" w:rsidRDefault="00BE2871" w:rsidP="00514057">
            <w:pPr>
              <w:pStyle w:val="a4"/>
              <w:rPr>
                <w:sz w:val="24"/>
              </w:rPr>
            </w:pPr>
          </w:p>
        </w:tc>
      </w:tr>
      <w:tr w:rsidR="00BE2871" w:rsidRPr="00514057" w14:paraId="2971F002" w14:textId="77777777">
        <w:trPr>
          <w:trHeight w:val="23"/>
        </w:trPr>
        <w:tc>
          <w:tcPr>
            <w:tcW w:w="918" w:type="pct"/>
            <w:tcBorders>
              <w:top w:val="single" w:sz="4" w:space="0" w:color="auto"/>
              <w:left w:val="single" w:sz="4" w:space="0" w:color="auto"/>
              <w:bottom w:val="single" w:sz="4" w:space="0" w:color="auto"/>
              <w:right w:val="single" w:sz="4" w:space="0" w:color="auto"/>
            </w:tcBorders>
            <w:hideMark/>
          </w:tcPr>
          <w:p w14:paraId="302A190C" w14:textId="77777777" w:rsidR="00BE2871" w:rsidRPr="00514057" w:rsidRDefault="00BE2871" w:rsidP="00514057">
            <w:pPr>
              <w:pStyle w:val="a4"/>
              <w:rPr>
                <w:sz w:val="24"/>
              </w:rPr>
            </w:pPr>
            <w:r w:rsidRPr="00514057">
              <w:rPr>
                <w:sz w:val="24"/>
              </w:rPr>
              <w:t xml:space="preserve">Всего </w:t>
            </w:r>
          </w:p>
        </w:tc>
        <w:tc>
          <w:tcPr>
            <w:tcW w:w="603" w:type="pct"/>
            <w:tcBorders>
              <w:top w:val="single" w:sz="4" w:space="0" w:color="auto"/>
              <w:left w:val="single" w:sz="4" w:space="0" w:color="auto"/>
              <w:bottom w:val="single" w:sz="4" w:space="0" w:color="auto"/>
              <w:right w:val="single" w:sz="4" w:space="0" w:color="auto"/>
            </w:tcBorders>
          </w:tcPr>
          <w:p w14:paraId="5A0FB354" w14:textId="77777777" w:rsidR="00BE2871" w:rsidRPr="00514057" w:rsidRDefault="00BE2871" w:rsidP="00514057">
            <w:pPr>
              <w:pStyle w:val="a4"/>
              <w:rPr>
                <w:sz w:val="24"/>
              </w:rPr>
            </w:pPr>
          </w:p>
        </w:tc>
        <w:tc>
          <w:tcPr>
            <w:tcW w:w="612" w:type="pct"/>
            <w:tcBorders>
              <w:top w:val="single" w:sz="4" w:space="0" w:color="auto"/>
              <w:left w:val="single" w:sz="4" w:space="0" w:color="auto"/>
              <w:bottom w:val="single" w:sz="4" w:space="0" w:color="auto"/>
              <w:right w:val="single" w:sz="4" w:space="0" w:color="auto"/>
            </w:tcBorders>
          </w:tcPr>
          <w:p w14:paraId="275F92C8" w14:textId="77777777" w:rsidR="00BE2871" w:rsidRPr="00514057" w:rsidRDefault="00BE2871" w:rsidP="00514057">
            <w:pPr>
              <w:pStyle w:val="a4"/>
              <w:rPr>
                <w:sz w:val="24"/>
              </w:rPr>
            </w:pPr>
          </w:p>
        </w:tc>
        <w:tc>
          <w:tcPr>
            <w:tcW w:w="640" w:type="pct"/>
            <w:tcBorders>
              <w:top w:val="single" w:sz="4" w:space="0" w:color="auto"/>
              <w:left w:val="single" w:sz="4" w:space="0" w:color="auto"/>
              <w:bottom w:val="single" w:sz="4" w:space="0" w:color="auto"/>
              <w:right w:val="single" w:sz="4" w:space="0" w:color="auto"/>
            </w:tcBorders>
          </w:tcPr>
          <w:p w14:paraId="188EC066" w14:textId="77777777" w:rsidR="00BE2871" w:rsidRPr="00514057" w:rsidRDefault="00BE2871" w:rsidP="00514057">
            <w:pPr>
              <w:pStyle w:val="a4"/>
              <w:rPr>
                <w:sz w:val="24"/>
              </w:rPr>
            </w:pPr>
          </w:p>
        </w:tc>
        <w:tc>
          <w:tcPr>
            <w:tcW w:w="983" w:type="pct"/>
            <w:tcBorders>
              <w:top w:val="single" w:sz="4" w:space="0" w:color="auto"/>
              <w:left w:val="single" w:sz="4" w:space="0" w:color="auto"/>
              <w:bottom w:val="single" w:sz="4" w:space="0" w:color="auto"/>
              <w:right w:val="single" w:sz="4" w:space="0" w:color="auto"/>
            </w:tcBorders>
          </w:tcPr>
          <w:p w14:paraId="3777D64E" w14:textId="77777777" w:rsidR="00BE2871" w:rsidRPr="00514057" w:rsidRDefault="00BE2871" w:rsidP="00514057">
            <w:pPr>
              <w:pStyle w:val="a4"/>
              <w:rPr>
                <w:sz w:val="24"/>
              </w:rPr>
            </w:pPr>
          </w:p>
        </w:tc>
        <w:tc>
          <w:tcPr>
            <w:tcW w:w="445" w:type="pct"/>
            <w:tcBorders>
              <w:top w:val="single" w:sz="4" w:space="0" w:color="auto"/>
              <w:left w:val="single" w:sz="4" w:space="0" w:color="auto"/>
              <w:bottom w:val="single" w:sz="4" w:space="0" w:color="auto"/>
              <w:right w:val="single" w:sz="4" w:space="0" w:color="auto"/>
            </w:tcBorders>
            <w:hideMark/>
          </w:tcPr>
          <w:p w14:paraId="0B655298" w14:textId="77777777" w:rsidR="00BE2871" w:rsidRPr="00514057" w:rsidRDefault="00BE2871" w:rsidP="00514057">
            <w:pPr>
              <w:pStyle w:val="a4"/>
              <w:rPr>
                <w:sz w:val="24"/>
              </w:rPr>
            </w:pPr>
            <w:r w:rsidRPr="00514057">
              <w:rPr>
                <w:sz w:val="24"/>
              </w:rPr>
              <w:t>30</w:t>
            </w:r>
          </w:p>
        </w:tc>
        <w:tc>
          <w:tcPr>
            <w:tcW w:w="798" w:type="pct"/>
            <w:tcBorders>
              <w:top w:val="single" w:sz="4" w:space="0" w:color="auto"/>
              <w:left w:val="single" w:sz="4" w:space="0" w:color="auto"/>
              <w:bottom w:val="single" w:sz="4" w:space="0" w:color="auto"/>
              <w:right w:val="single" w:sz="4" w:space="0" w:color="auto"/>
            </w:tcBorders>
          </w:tcPr>
          <w:p w14:paraId="491E460B" w14:textId="77777777" w:rsidR="00BE2871" w:rsidRPr="00514057" w:rsidRDefault="00BE2871" w:rsidP="00514057">
            <w:pPr>
              <w:pStyle w:val="a4"/>
              <w:rPr>
                <w:sz w:val="24"/>
              </w:rPr>
            </w:pPr>
          </w:p>
        </w:tc>
      </w:tr>
    </w:tbl>
    <w:p w14:paraId="131158AB" w14:textId="77777777" w:rsidR="00BE2871" w:rsidRPr="00BE2871" w:rsidRDefault="00BE2871" w:rsidP="00BE2871">
      <w:pPr>
        <w:ind w:firstLine="567"/>
        <w:rPr>
          <w:rFonts w:cs="Times New Roman"/>
        </w:rPr>
      </w:pPr>
    </w:p>
    <w:p w14:paraId="1B8346BB" w14:textId="77777777" w:rsidR="00BE2871" w:rsidRPr="00BE2871" w:rsidRDefault="00BE2871" w:rsidP="00BE2871">
      <w:pPr>
        <w:ind w:firstLine="567"/>
        <w:rPr>
          <w:rFonts w:cs="Times New Roman"/>
        </w:rPr>
      </w:pPr>
      <w:r w:rsidRPr="00BE2871">
        <w:rPr>
          <w:rFonts w:cs="Times New Roman"/>
        </w:rPr>
        <w:t>Расчетная продолжительность тушения пожара 3 часа. Объем воды на наружное и внутреннее пожаротушение составит:</w:t>
      </w:r>
    </w:p>
    <w:p w14:paraId="163D26AA" w14:textId="77777777" w:rsidR="00BE2871" w:rsidRPr="00BE2871" w:rsidRDefault="00BE2871" w:rsidP="00BE2871">
      <w:pPr>
        <w:ind w:firstLine="567"/>
        <w:rPr>
          <w:rFonts w:cs="Times New Roman"/>
          <w:lang w:val="kk-KZ"/>
        </w:rPr>
      </w:pPr>
      <w:r w:rsidRPr="00BE2871">
        <w:rPr>
          <w:rFonts w:cs="Times New Roman"/>
        </w:rPr>
        <w:t>30х3,6х3=324,0 м3</w:t>
      </w:r>
    </w:p>
    <w:p w14:paraId="4300FA1C" w14:textId="77777777" w:rsidR="00BE2871" w:rsidRPr="00BE2871" w:rsidRDefault="00BE2871" w:rsidP="00BE2871">
      <w:pPr>
        <w:ind w:firstLine="567"/>
        <w:rPr>
          <w:rFonts w:cs="Times New Roman"/>
        </w:rPr>
      </w:pPr>
      <w:r w:rsidRPr="00BE2871">
        <w:rPr>
          <w:rFonts w:cs="Times New Roman"/>
        </w:rPr>
        <w:t>Максимальный срок восстановления противопожарного объема воды составляет 24 часа за счет снижения подачи воды на хозяйственно-питьевые нужды до 70% расчетного расхода и подачи воды на производственные нужды по аварийному графику.</w:t>
      </w:r>
    </w:p>
    <w:p w14:paraId="1787E069" w14:textId="77777777" w:rsidR="00BE2871" w:rsidRPr="00BE2871" w:rsidRDefault="00BE2871" w:rsidP="00BE2871">
      <w:pPr>
        <w:ind w:firstLine="567"/>
        <w:rPr>
          <w:rFonts w:cs="Times New Roman"/>
        </w:rPr>
      </w:pPr>
    </w:p>
    <w:p w14:paraId="52B8E69F" w14:textId="77777777" w:rsidR="00BE2871" w:rsidRPr="00BE2871" w:rsidRDefault="00BE2871" w:rsidP="00BE2871">
      <w:pPr>
        <w:ind w:firstLine="567"/>
        <w:rPr>
          <w:rFonts w:cs="Times New Roman"/>
          <w:b/>
          <w:lang w:val="kk-KZ"/>
        </w:rPr>
      </w:pPr>
      <w:r w:rsidRPr="00BE2871">
        <w:rPr>
          <w:rFonts w:cs="Times New Roman"/>
          <w:b/>
          <w:lang w:val="kk-KZ"/>
        </w:rPr>
        <w:t>Зоны санитарной охраны</w:t>
      </w:r>
    </w:p>
    <w:p w14:paraId="1A7450BC" w14:textId="77777777" w:rsidR="00BE2871" w:rsidRPr="00BE2871" w:rsidRDefault="00BE2871" w:rsidP="00BE2871">
      <w:pPr>
        <w:ind w:firstLine="567"/>
        <w:rPr>
          <w:rFonts w:cs="Times New Roman"/>
        </w:rPr>
      </w:pPr>
      <w:r w:rsidRPr="00BE2871">
        <w:rPr>
          <w:rFonts w:cs="Times New Roman"/>
        </w:rPr>
        <w:t xml:space="preserve">Согласно СП «Санитарно-эпидемиологические требования к водоисточникам, местам водозабора для хозяйственно-питьевых целей, хозяйственно-питьевому водоснабжению и местам культурно-бытового водопользования и безопасности водных объектов» </w:t>
      </w:r>
      <w:hyperlink r:id="rId23" w:anchor="z6" w:history="1">
        <w:r w:rsidRPr="00BE2871">
          <w:rPr>
            <w:rFonts w:cs="Times New Roman"/>
          </w:rPr>
          <w:t>№ 26</w:t>
        </w:r>
      </w:hyperlink>
      <w:r w:rsidRPr="00BE2871">
        <w:rPr>
          <w:rFonts w:cs="Times New Roman"/>
          <w:lang w:val="kk-KZ"/>
        </w:rPr>
        <w:t xml:space="preserve"> </w:t>
      </w:r>
      <w:r w:rsidRPr="00BE2871">
        <w:rPr>
          <w:rFonts w:cs="Times New Roman"/>
        </w:rPr>
        <w:t>от 20.02.2023 года</w:t>
      </w:r>
      <w:r w:rsidRPr="00BE2871">
        <w:rPr>
          <w:rFonts w:cs="Times New Roman"/>
          <w:lang w:val="kk-KZ"/>
        </w:rPr>
        <w:t xml:space="preserve"> </w:t>
      </w:r>
      <w:proofErr w:type="spellStart"/>
      <w:r w:rsidRPr="00BE2871">
        <w:rPr>
          <w:rFonts w:cs="Times New Roman"/>
        </w:rPr>
        <w:t>года</w:t>
      </w:r>
      <w:proofErr w:type="spellEnd"/>
      <w:r w:rsidRPr="00BE2871">
        <w:rPr>
          <w:rFonts w:cs="Times New Roman"/>
        </w:rPr>
        <w:t xml:space="preserve"> на водопроводных сооружениях, подающих воду </w:t>
      </w:r>
      <w:proofErr w:type="gramStart"/>
      <w:r w:rsidRPr="00BE2871">
        <w:rPr>
          <w:rFonts w:cs="Times New Roman"/>
        </w:rPr>
        <w:t>на хозяйственно-питьевые нужды</w:t>
      </w:r>
      <w:proofErr w:type="gramEnd"/>
      <w:r w:rsidRPr="00BE2871">
        <w:rPr>
          <w:rFonts w:cs="Times New Roman"/>
        </w:rPr>
        <w:t xml:space="preserve"> предусматриваются зоны санитарной охраны (ЗСО).  </w:t>
      </w:r>
    </w:p>
    <w:p w14:paraId="7B49F025" w14:textId="77777777" w:rsidR="00BE2871" w:rsidRPr="00BE2871" w:rsidRDefault="00BE2871" w:rsidP="00BE2871">
      <w:pPr>
        <w:ind w:firstLine="567"/>
        <w:rPr>
          <w:rFonts w:cs="Times New Roman"/>
        </w:rPr>
      </w:pPr>
      <w:r w:rsidRPr="00BE2871">
        <w:rPr>
          <w:rFonts w:cs="Times New Roman"/>
        </w:rPr>
        <w:t xml:space="preserve">Для </w:t>
      </w:r>
      <w:proofErr w:type="gramStart"/>
      <w:r w:rsidRPr="00BE2871">
        <w:rPr>
          <w:rFonts w:cs="Times New Roman"/>
        </w:rPr>
        <w:t>поверхностного  водозабора</w:t>
      </w:r>
      <w:proofErr w:type="gramEnd"/>
      <w:r w:rsidRPr="00BE2871">
        <w:rPr>
          <w:rFonts w:cs="Times New Roman"/>
          <w:i/>
        </w:rPr>
        <w:t xml:space="preserve"> </w:t>
      </w:r>
      <w:r w:rsidRPr="00BE2871">
        <w:rPr>
          <w:rFonts w:cs="Times New Roman"/>
        </w:rPr>
        <w:t>– ЗСО состоит из</w:t>
      </w:r>
    </w:p>
    <w:p w14:paraId="5E8EAFF4" w14:textId="77777777" w:rsidR="00BE2871" w:rsidRPr="00BE2871" w:rsidRDefault="00BE2871" w:rsidP="00BE2871">
      <w:pPr>
        <w:ind w:firstLine="567"/>
        <w:rPr>
          <w:rFonts w:cs="Times New Roman"/>
        </w:rPr>
      </w:pPr>
      <w:r w:rsidRPr="00BE2871">
        <w:rPr>
          <w:rFonts w:cs="Times New Roman"/>
        </w:rPr>
        <w:t>- первого пояса (строгого режима);</w:t>
      </w:r>
    </w:p>
    <w:p w14:paraId="23010EDD" w14:textId="77777777" w:rsidR="00BE2871" w:rsidRPr="00BE2871" w:rsidRDefault="00BE2871" w:rsidP="00BE2871">
      <w:pPr>
        <w:ind w:firstLine="567"/>
        <w:rPr>
          <w:rFonts w:cs="Times New Roman"/>
        </w:rPr>
      </w:pPr>
      <w:r w:rsidRPr="00BE2871">
        <w:rPr>
          <w:rFonts w:cs="Times New Roman"/>
        </w:rPr>
        <w:t xml:space="preserve"> - второго и третьего поясов (ограничений);</w:t>
      </w:r>
    </w:p>
    <w:p w14:paraId="7AA40B59" w14:textId="77777777" w:rsidR="00BE2871" w:rsidRPr="00BE2871" w:rsidRDefault="00BE2871" w:rsidP="00BE2871">
      <w:pPr>
        <w:ind w:firstLine="567"/>
        <w:rPr>
          <w:rFonts w:cs="Times New Roman"/>
        </w:rPr>
      </w:pPr>
      <w:r w:rsidRPr="00BE2871">
        <w:rPr>
          <w:rFonts w:cs="Times New Roman"/>
        </w:rPr>
        <w:t xml:space="preserve">  Для площадки водопроводных сооружений – ЗСО состоит из первого </w:t>
      </w:r>
      <w:r w:rsidRPr="00BE2871">
        <w:rPr>
          <w:rFonts w:cs="Times New Roman"/>
        </w:rPr>
        <w:lastRenderedPageBreak/>
        <w:t>пояса.</w:t>
      </w:r>
    </w:p>
    <w:p w14:paraId="02545816" w14:textId="77777777" w:rsidR="00BE2871" w:rsidRPr="00BE2871" w:rsidRDefault="00BE2871" w:rsidP="00BE2871">
      <w:pPr>
        <w:ind w:firstLine="567"/>
        <w:rPr>
          <w:rFonts w:cs="Times New Roman"/>
        </w:rPr>
      </w:pPr>
      <w:r w:rsidRPr="00BE2871">
        <w:rPr>
          <w:rFonts w:cs="Times New Roman"/>
        </w:rPr>
        <w:t xml:space="preserve">  </w:t>
      </w:r>
      <w:r w:rsidRPr="00BE2871">
        <w:rPr>
          <w:rFonts w:cs="Times New Roman"/>
          <w:b/>
        </w:rPr>
        <w:t>Граница первого пояса</w:t>
      </w:r>
      <w:r w:rsidRPr="00BE2871">
        <w:rPr>
          <w:rFonts w:cs="Times New Roman"/>
        </w:rPr>
        <w:t xml:space="preserve"> ЗСО поверхностного источника хозяйственно-питьевого водоснабжения устанавливается в следующих пределах:</w:t>
      </w:r>
    </w:p>
    <w:p w14:paraId="78C3F61E" w14:textId="77777777" w:rsidR="00BE2871" w:rsidRPr="00BE2871" w:rsidRDefault="00BE2871" w:rsidP="00BE2871">
      <w:pPr>
        <w:ind w:firstLine="567"/>
        <w:rPr>
          <w:rFonts w:cs="Times New Roman"/>
        </w:rPr>
      </w:pPr>
      <w:r w:rsidRPr="00BE2871">
        <w:rPr>
          <w:rFonts w:cs="Times New Roman"/>
        </w:rPr>
        <w:t>1) для водотоков (реки, каналы) вверх по течению на расстоянии не менее 200 метров от водозабора, вниз по течению не менее 100 метров от водозабора, по прилегающему к водозабору берегу не менее 100 метров от линии уреза воды при летне-осенней межени.;</w:t>
      </w:r>
    </w:p>
    <w:p w14:paraId="10C5CA99" w14:textId="77777777" w:rsidR="00BE2871" w:rsidRPr="00BE2871" w:rsidRDefault="00BE2871" w:rsidP="00BE2871">
      <w:pPr>
        <w:ind w:firstLine="567"/>
        <w:rPr>
          <w:rFonts w:cs="Times New Roman"/>
        </w:rPr>
      </w:pPr>
      <w:r w:rsidRPr="00BE2871">
        <w:rPr>
          <w:rFonts w:cs="Times New Roman"/>
          <w:b/>
        </w:rPr>
        <w:t>Граница второго</w:t>
      </w:r>
      <w:r w:rsidRPr="00BE2871">
        <w:rPr>
          <w:rFonts w:cs="Times New Roman"/>
        </w:rPr>
        <w:t xml:space="preserve"> </w:t>
      </w:r>
      <w:r w:rsidRPr="00BE2871">
        <w:rPr>
          <w:rFonts w:cs="Times New Roman"/>
          <w:b/>
        </w:rPr>
        <w:t>пояса</w:t>
      </w:r>
      <w:r w:rsidRPr="00BE2871">
        <w:rPr>
          <w:rFonts w:cs="Times New Roman"/>
        </w:rPr>
        <w:t xml:space="preserve"> ЗСО на водотоке в целях микробного самоочищения удаляется:</w:t>
      </w:r>
    </w:p>
    <w:p w14:paraId="0EFA1724" w14:textId="77777777" w:rsidR="00BE2871" w:rsidRPr="00BE2871" w:rsidRDefault="00BE2871" w:rsidP="00BE2871">
      <w:pPr>
        <w:ind w:firstLine="567"/>
        <w:rPr>
          <w:rFonts w:cs="Times New Roman"/>
        </w:rPr>
      </w:pPr>
      <w:r w:rsidRPr="00BE2871">
        <w:rPr>
          <w:rFonts w:cs="Times New Roman"/>
        </w:rPr>
        <w:t>1) вверх по течению, исходя из скорости течения воды, усредненной по ширине и длине водотока или на отдельных его участках и времени протекания воды от границы пояса до водозабора при среднемесячном расходе воды летне-осенней межени 95 % обеспеченности не менее 5 суток для I А, Б, В, Г и II А климатических районов и не менее 3 суток для остальных климатических районов;</w:t>
      </w:r>
    </w:p>
    <w:p w14:paraId="2B568577" w14:textId="77777777" w:rsidR="00BE2871" w:rsidRPr="00BE2871" w:rsidRDefault="00BE2871" w:rsidP="00BE2871">
      <w:pPr>
        <w:ind w:firstLine="567"/>
        <w:rPr>
          <w:rFonts w:cs="Times New Roman"/>
        </w:rPr>
      </w:pPr>
      <w:r w:rsidRPr="00BE2871">
        <w:rPr>
          <w:rFonts w:cs="Times New Roman"/>
        </w:rPr>
        <w:t>2) ниже по течению не менее 250 метров от водозабора с учетом исключения влияния ветровых обратных течений.</w:t>
      </w:r>
    </w:p>
    <w:p w14:paraId="314AE15A" w14:textId="77777777" w:rsidR="00BE2871" w:rsidRPr="00BE2871" w:rsidRDefault="00BE2871" w:rsidP="00BE2871">
      <w:pPr>
        <w:ind w:firstLine="567"/>
        <w:rPr>
          <w:rFonts w:cs="Times New Roman"/>
        </w:rPr>
      </w:pPr>
      <w:r w:rsidRPr="00BE2871">
        <w:rPr>
          <w:rFonts w:cs="Times New Roman"/>
        </w:rPr>
        <w:t>Граница первого пояса ЗСО водопроводных сооружений принимается на расстоянии:</w:t>
      </w:r>
    </w:p>
    <w:p w14:paraId="20B3F93D" w14:textId="77777777" w:rsidR="00BE2871" w:rsidRPr="00BE2871" w:rsidRDefault="00BE2871" w:rsidP="00BE2871">
      <w:pPr>
        <w:ind w:firstLine="567"/>
        <w:rPr>
          <w:rFonts w:cs="Times New Roman"/>
        </w:rPr>
      </w:pPr>
      <w:r w:rsidRPr="00BE2871">
        <w:rPr>
          <w:rFonts w:cs="Times New Roman"/>
        </w:rPr>
        <w:t>1) от стен запасных и регулирующих емкостей, фильтров и контактных осветлителей - не менее 30 метров;</w:t>
      </w:r>
    </w:p>
    <w:p w14:paraId="336D4DD6" w14:textId="77777777" w:rsidR="00BE2871" w:rsidRPr="00BE2871" w:rsidRDefault="00BE2871" w:rsidP="00BE2871">
      <w:pPr>
        <w:ind w:firstLine="567"/>
        <w:rPr>
          <w:rFonts w:cs="Times New Roman"/>
        </w:rPr>
      </w:pPr>
      <w:r w:rsidRPr="00BE2871">
        <w:rPr>
          <w:rFonts w:cs="Times New Roman"/>
        </w:rPr>
        <w:t>2) от водонапорных башен - не менее 10 метров;</w:t>
      </w:r>
    </w:p>
    <w:p w14:paraId="034FD8D2" w14:textId="77777777" w:rsidR="00BE2871" w:rsidRPr="00BE2871" w:rsidRDefault="00BE2871" w:rsidP="00BE2871">
      <w:pPr>
        <w:ind w:firstLine="567"/>
        <w:rPr>
          <w:rFonts w:cs="Times New Roman"/>
        </w:rPr>
      </w:pPr>
      <w:r w:rsidRPr="00BE2871">
        <w:rPr>
          <w:rFonts w:cs="Times New Roman"/>
        </w:rPr>
        <w:t>3) от остальных помещений (отстойники, реагентное хозяйство, склад хлора, насосные станции и другие) - не менее 15 метров;</w:t>
      </w:r>
    </w:p>
    <w:p w14:paraId="293DAE1B" w14:textId="77777777" w:rsidR="00BE2871" w:rsidRPr="00BE2871" w:rsidRDefault="00BE2871" w:rsidP="00BE2871">
      <w:pPr>
        <w:ind w:firstLine="567"/>
        <w:rPr>
          <w:rFonts w:cs="Times New Roman"/>
        </w:rPr>
      </w:pPr>
      <w:r w:rsidRPr="00BE2871">
        <w:rPr>
          <w:rFonts w:cs="Times New Roman"/>
        </w:rPr>
        <w:t>Территории первого пояса ЗСО должны быть спланированы, огорожены и озеленены, и обеспечены сторожевой сигнализацией. На территории первого пояса запрещаются все виды     строительства, не связанные с подачей и обработкой   воды, размещение жилых и общественных зданий, проживание людей, в том числе работающих на водопроводе.</w:t>
      </w:r>
    </w:p>
    <w:p w14:paraId="3E4D1608" w14:textId="77777777" w:rsidR="00BE2871" w:rsidRPr="00BE2871" w:rsidRDefault="00BE2871" w:rsidP="00BE2871">
      <w:pPr>
        <w:ind w:firstLine="567"/>
        <w:rPr>
          <w:rFonts w:cs="Times New Roman"/>
        </w:rPr>
      </w:pPr>
      <w:r w:rsidRPr="00BE2871">
        <w:rPr>
          <w:rFonts w:cs="Times New Roman"/>
        </w:rPr>
        <w:t>Зона санитарной охраны площадки водопроводных сооружений относится к ЗСО I пояса (строгого режима) и совпадает с границей ограждения, от стен резервуаров -30м, от остальных сооружений — 15м.                                  Площадка водопроводных сооружений должна быть озеленена и обеспечена постоянной сторожевой охранной сигнализацией. Вход лиц, не имеющих отношения к эксплуатации водопроводных сооружений, на территорию первого пояса не допускается.</w:t>
      </w:r>
    </w:p>
    <w:p w14:paraId="2E5301AE" w14:textId="77777777" w:rsidR="00BE2871" w:rsidRPr="00BE2871" w:rsidRDefault="00BE2871" w:rsidP="00BE2871">
      <w:pPr>
        <w:ind w:firstLine="567"/>
        <w:rPr>
          <w:rFonts w:cs="Times New Roman"/>
        </w:rPr>
      </w:pPr>
      <w:r w:rsidRPr="00BE2871">
        <w:rPr>
          <w:rFonts w:cs="Times New Roman"/>
        </w:rPr>
        <w:t xml:space="preserve">Здания, находящиеся на территории первого пояса, должны быть канализованы. При отсутствии централизованной канализации уборные должны быть оборудованы водонепроницаемыми приемниками и располагаться в местах, исключающих загрязнение территории первого пояса при вывозе нечистот. </w:t>
      </w:r>
    </w:p>
    <w:p w14:paraId="417442B5" w14:textId="77777777" w:rsidR="00BE2871" w:rsidRPr="00BE2871" w:rsidRDefault="00BE2871" w:rsidP="00BE2871">
      <w:pPr>
        <w:ind w:firstLine="567"/>
        <w:rPr>
          <w:rFonts w:cs="Times New Roman"/>
        </w:rPr>
      </w:pPr>
      <w:r w:rsidRPr="00BE2871">
        <w:rPr>
          <w:rFonts w:cs="Times New Roman"/>
        </w:rPr>
        <w:t>Примыкание к ограждению строений, кроме проходных и административно-бытовых зданий не допускается.</w:t>
      </w:r>
    </w:p>
    <w:p w14:paraId="242FF312" w14:textId="77777777" w:rsidR="00BE2871" w:rsidRPr="00BE2871" w:rsidRDefault="00BE2871" w:rsidP="00BE2871">
      <w:pPr>
        <w:ind w:firstLine="567"/>
        <w:rPr>
          <w:rFonts w:cs="Times New Roman"/>
        </w:rPr>
      </w:pPr>
      <w:r w:rsidRPr="00BE2871">
        <w:rPr>
          <w:rFonts w:cs="Times New Roman"/>
        </w:rPr>
        <w:t xml:space="preserve">На территории I пояса запрещаются все виды строительства, не имеющие </w:t>
      </w:r>
      <w:r w:rsidRPr="00BE2871">
        <w:rPr>
          <w:rFonts w:cs="Times New Roman"/>
        </w:rPr>
        <w:lastRenderedPageBreak/>
        <w:t xml:space="preserve">отношения к эксплуатации, реконструкции и расширению водопроводных сооружений. </w:t>
      </w:r>
    </w:p>
    <w:p w14:paraId="5E8CC0CB" w14:textId="77777777" w:rsidR="00BE2871" w:rsidRPr="00BE2871" w:rsidRDefault="00BE2871" w:rsidP="00BE2871">
      <w:pPr>
        <w:ind w:firstLine="567"/>
        <w:rPr>
          <w:rFonts w:cs="Times New Roman"/>
        </w:rPr>
      </w:pPr>
      <w:r w:rsidRPr="00BE2871">
        <w:rPr>
          <w:rFonts w:cs="Times New Roman"/>
        </w:rPr>
        <w:t>Вдоль водопроводов в соответствии с требованиями СП №26   устанавливается санитарно-защитная полоса. Санитарно-защитной полосой водоводов обеспечивается защита водопроводной воды хозяйственно-питьевого назначения от загрязнения.</w:t>
      </w:r>
    </w:p>
    <w:p w14:paraId="58CD21FB" w14:textId="77777777" w:rsidR="00BE2871" w:rsidRPr="00BE2871" w:rsidRDefault="00BE2871" w:rsidP="00BE2871">
      <w:pPr>
        <w:ind w:firstLine="567"/>
        <w:rPr>
          <w:rFonts w:cs="Times New Roman"/>
        </w:rPr>
      </w:pPr>
      <w:r w:rsidRPr="00BE2871">
        <w:rPr>
          <w:rFonts w:cs="Times New Roman"/>
        </w:rPr>
        <w:t>Ширина санитарно-защитной полосы принимается по обе стороны от крайних линий водопровода:</w:t>
      </w:r>
    </w:p>
    <w:p w14:paraId="509D8C26" w14:textId="77777777" w:rsidR="00BE2871" w:rsidRPr="00BE2871" w:rsidRDefault="00BE2871" w:rsidP="00BE2871">
      <w:pPr>
        <w:ind w:firstLine="567"/>
        <w:rPr>
          <w:rFonts w:cs="Times New Roman"/>
        </w:rPr>
      </w:pPr>
      <w:r w:rsidRPr="00BE2871">
        <w:rPr>
          <w:rFonts w:cs="Times New Roman"/>
        </w:rPr>
        <w:t>- при диаметре водопровода до 200 мм, расстояние не менее 6 метров.</w:t>
      </w:r>
    </w:p>
    <w:p w14:paraId="47167235" w14:textId="77777777" w:rsidR="00BE2871" w:rsidRPr="00BE2871" w:rsidRDefault="00BE2871" w:rsidP="00BE2871">
      <w:pPr>
        <w:ind w:firstLine="567"/>
        <w:rPr>
          <w:rFonts w:cs="Times New Roman"/>
        </w:rPr>
      </w:pPr>
      <w:r w:rsidRPr="00BE2871">
        <w:rPr>
          <w:rFonts w:cs="Times New Roman"/>
        </w:rPr>
        <w:t>В пределах санитарно-защитной полосы исключается расположение источников загрязнения почвы и грунтовых вод (уборные, выгребные ямы, навозохранилища, приемники мусора и другие).</w:t>
      </w:r>
    </w:p>
    <w:p w14:paraId="43284461" w14:textId="77777777" w:rsidR="00BE2871" w:rsidRPr="00BE2871" w:rsidRDefault="00BE2871" w:rsidP="00BE2871">
      <w:pPr>
        <w:ind w:firstLine="567"/>
        <w:rPr>
          <w:rFonts w:cs="Times New Roman"/>
        </w:rPr>
      </w:pPr>
    </w:p>
    <w:p w14:paraId="7AD41101" w14:textId="77777777" w:rsidR="00BE2871" w:rsidRPr="00BE2871" w:rsidRDefault="00BE2871" w:rsidP="00BE2871">
      <w:pPr>
        <w:ind w:firstLine="567"/>
        <w:rPr>
          <w:rFonts w:cs="Times New Roman"/>
          <w:b/>
          <w:i/>
        </w:rPr>
      </w:pPr>
      <w:r w:rsidRPr="00BE2871">
        <w:rPr>
          <w:rFonts w:cs="Times New Roman"/>
          <w:b/>
          <w:i/>
        </w:rPr>
        <w:t>Развитием систем водоснабжения в рамках генерального плана села предусматривается:</w:t>
      </w:r>
    </w:p>
    <w:p w14:paraId="349D566A" w14:textId="77777777" w:rsidR="00BE2871" w:rsidRPr="00BE2871" w:rsidRDefault="00BE2871" w:rsidP="00BE2871">
      <w:pPr>
        <w:ind w:firstLine="567"/>
        <w:rPr>
          <w:rFonts w:cs="Times New Roman"/>
        </w:rPr>
      </w:pPr>
    </w:p>
    <w:p w14:paraId="1308EE83" w14:textId="77777777" w:rsidR="00BE2871" w:rsidRPr="00BE2871" w:rsidRDefault="00BE2871" w:rsidP="00BE2871">
      <w:pPr>
        <w:ind w:firstLine="567"/>
        <w:rPr>
          <w:rFonts w:cs="Times New Roman"/>
        </w:rPr>
      </w:pPr>
      <w:r w:rsidRPr="00BE2871">
        <w:rPr>
          <w:rFonts w:cs="Times New Roman"/>
        </w:rPr>
        <w:t>На 1-ю очередь строительства 2033 г.:</w:t>
      </w:r>
    </w:p>
    <w:p w14:paraId="58B2CE70" w14:textId="77777777" w:rsidR="00BE2871" w:rsidRPr="00BE2871" w:rsidRDefault="00BE2871" w:rsidP="00BE2871">
      <w:pPr>
        <w:ind w:firstLine="567"/>
        <w:rPr>
          <w:rFonts w:cs="Times New Roman"/>
        </w:rPr>
      </w:pPr>
      <w:r w:rsidRPr="00BE2871">
        <w:rPr>
          <w:rFonts w:cs="Times New Roman"/>
        </w:rPr>
        <w:t>Реконструкция водопроводных сетей диаметром 110мм составляет –4,0 км;</w:t>
      </w:r>
    </w:p>
    <w:p w14:paraId="5EA67707" w14:textId="77777777" w:rsidR="00BE2871" w:rsidRPr="00BE2871" w:rsidRDefault="00BE2871" w:rsidP="00BE2871">
      <w:pPr>
        <w:ind w:firstLine="567"/>
        <w:rPr>
          <w:rFonts w:cs="Times New Roman"/>
        </w:rPr>
      </w:pPr>
      <w:proofErr w:type="gramStart"/>
      <w:r w:rsidRPr="00BE2871">
        <w:rPr>
          <w:rFonts w:cs="Times New Roman"/>
        </w:rPr>
        <w:t>Реконструкция  водозаборных</w:t>
      </w:r>
      <w:proofErr w:type="gramEnd"/>
      <w:r w:rsidRPr="00BE2871">
        <w:rPr>
          <w:rFonts w:cs="Times New Roman"/>
        </w:rPr>
        <w:t xml:space="preserve"> и очистных водопроводных сооружений;</w:t>
      </w:r>
    </w:p>
    <w:p w14:paraId="3331274D" w14:textId="77777777" w:rsidR="00BE2871" w:rsidRPr="00BE2871" w:rsidRDefault="00BE2871" w:rsidP="00BE2871">
      <w:pPr>
        <w:ind w:firstLine="567"/>
        <w:rPr>
          <w:rFonts w:cs="Times New Roman"/>
        </w:rPr>
      </w:pPr>
      <w:r w:rsidRPr="00BE2871">
        <w:rPr>
          <w:rFonts w:cs="Times New Roman"/>
        </w:rPr>
        <w:t>Строительство водопроводных сетей диаметром 110-200 мм составляет – 7,0 км;</w:t>
      </w:r>
    </w:p>
    <w:p w14:paraId="7FBD940E" w14:textId="77777777" w:rsidR="00BE2871" w:rsidRPr="00BE2871" w:rsidRDefault="00BE2871" w:rsidP="00BE2871">
      <w:pPr>
        <w:ind w:firstLine="567"/>
        <w:rPr>
          <w:rFonts w:cs="Times New Roman"/>
        </w:rPr>
      </w:pPr>
      <w:r w:rsidRPr="00BE2871">
        <w:rPr>
          <w:rFonts w:cs="Times New Roman"/>
        </w:rPr>
        <w:t>Организация мониторинга качества питьевой воды, подаваемой населению;</w:t>
      </w:r>
    </w:p>
    <w:p w14:paraId="26E5CA2F" w14:textId="77777777" w:rsidR="00BE2871" w:rsidRPr="00BE2871" w:rsidRDefault="00BE2871" w:rsidP="00BE2871">
      <w:pPr>
        <w:ind w:firstLine="567"/>
        <w:rPr>
          <w:rFonts w:cs="Times New Roman"/>
        </w:rPr>
      </w:pPr>
      <w:r w:rsidRPr="00BE2871">
        <w:rPr>
          <w:rFonts w:cs="Times New Roman"/>
        </w:rPr>
        <w:t>Внедрение измерительных приборов, приборов контроля на водопроводных сетях и приборов учета воды в домах;</w:t>
      </w:r>
    </w:p>
    <w:p w14:paraId="588A3288" w14:textId="77777777" w:rsidR="00BE2871" w:rsidRPr="00BE2871" w:rsidRDefault="00BE2871" w:rsidP="00BE2871">
      <w:pPr>
        <w:ind w:firstLine="567"/>
        <w:rPr>
          <w:rFonts w:cs="Times New Roman"/>
        </w:rPr>
      </w:pPr>
      <w:r w:rsidRPr="00BE2871">
        <w:rPr>
          <w:rFonts w:cs="Times New Roman"/>
        </w:rPr>
        <w:t>Устройство пожарных гидрантов при строительстве и ремонте водопроводов.</w:t>
      </w:r>
    </w:p>
    <w:p w14:paraId="48C173DB" w14:textId="77777777" w:rsidR="00BE2871" w:rsidRPr="00BE2871" w:rsidRDefault="00BE2871" w:rsidP="00BE2871">
      <w:pPr>
        <w:ind w:firstLine="567"/>
        <w:rPr>
          <w:rFonts w:cs="Times New Roman"/>
        </w:rPr>
      </w:pPr>
    </w:p>
    <w:p w14:paraId="40867A57" w14:textId="77777777" w:rsidR="00BE2871" w:rsidRPr="00BE2871" w:rsidRDefault="00BE2871" w:rsidP="00BE2871">
      <w:pPr>
        <w:ind w:firstLine="567"/>
        <w:rPr>
          <w:rFonts w:cs="Times New Roman"/>
        </w:rPr>
      </w:pPr>
      <w:r w:rsidRPr="00BE2871">
        <w:rPr>
          <w:rFonts w:cs="Times New Roman"/>
        </w:rPr>
        <w:t>На расчетный срок 2046 г.:</w:t>
      </w:r>
    </w:p>
    <w:p w14:paraId="02103706" w14:textId="77777777" w:rsidR="00BE2871" w:rsidRPr="00BE2871" w:rsidRDefault="00BE2871" w:rsidP="00BE2871">
      <w:pPr>
        <w:ind w:firstLine="567"/>
        <w:rPr>
          <w:rFonts w:cs="Times New Roman"/>
        </w:rPr>
      </w:pPr>
      <w:r w:rsidRPr="00BE2871">
        <w:rPr>
          <w:rFonts w:cs="Times New Roman"/>
        </w:rPr>
        <w:t>Строительство водопроводных сетей диаметром 110-200 мм составляет – 10 км (Общая протяженность с учетом нового строительства первой очереди, составит –17км).</w:t>
      </w:r>
    </w:p>
    <w:p w14:paraId="431B855F" w14:textId="77777777" w:rsidR="00BE2871" w:rsidRPr="00BE2871" w:rsidRDefault="00BE2871" w:rsidP="00BE2871">
      <w:pPr>
        <w:ind w:firstLine="567"/>
        <w:rPr>
          <w:rFonts w:cs="Times New Roman"/>
        </w:rPr>
      </w:pPr>
      <w:r w:rsidRPr="00BE2871">
        <w:rPr>
          <w:rFonts w:cs="Times New Roman"/>
        </w:rPr>
        <w:t>Реконструкция водопроводных сетей диаметром 110 мм составляет – 5,0 км;</w:t>
      </w:r>
    </w:p>
    <w:p w14:paraId="11D85D17" w14:textId="77777777" w:rsidR="00BE2871" w:rsidRPr="00BE2871" w:rsidRDefault="00BE2871" w:rsidP="00BE2871">
      <w:pPr>
        <w:ind w:firstLine="567"/>
        <w:rPr>
          <w:rFonts w:cs="Times New Roman"/>
        </w:rPr>
      </w:pPr>
      <w:r w:rsidRPr="00BE2871">
        <w:rPr>
          <w:rFonts w:cs="Times New Roman"/>
        </w:rPr>
        <w:t xml:space="preserve">Организация мониторинга качества </w:t>
      </w:r>
      <w:proofErr w:type="gramStart"/>
      <w:r w:rsidRPr="00BE2871">
        <w:rPr>
          <w:rFonts w:cs="Times New Roman"/>
        </w:rPr>
        <w:t>питьевой воды</w:t>
      </w:r>
      <w:proofErr w:type="gramEnd"/>
      <w:r w:rsidRPr="00BE2871">
        <w:rPr>
          <w:rFonts w:cs="Times New Roman"/>
        </w:rPr>
        <w:t xml:space="preserve"> подаваемой населению;</w:t>
      </w:r>
    </w:p>
    <w:p w14:paraId="34780217" w14:textId="77777777" w:rsidR="00BE2871" w:rsidRPr="00BE2871" w:rsidRDefault="00BE2871" w:rsidP="00BE2871">
      <w:pPr>
        <w:ind w:firstLine="567"/>
        <w:rPr>
          <w:rFonts w:cs="Times New Roman"/>
        </w:rPr>
      </w:pPr>
      <w:r w:rsidRPr="00BE2871">
        <w:rPr>
          <w:rFonts w:cs="Times New Roman"/>
        </w:rPr>
        <w:t>Внедрение измерительных приборов, приборов контроля на водопроводных сетях и приборов учета воды в домах;</w:t>
      </w:r>
    </w:p>
    <w:p w14:paraId="7AF4F1D0" w14:textId="77777777" w:rsidR="00BE2871" w:rsidRPr="00BE2871" w:rsidRDefault="00BE2871" w:rsidP="00BE2871">
      <w:pPr>
        <w:ind w:firstLine="567"/>
        <w:rPr>
          <w:rFonts w:cs="Times New Roman"/>
        </w:rPr>
      </w:pPr>
      <w:r w:rsidRPr="00BE2871">
        <w:rPr>
          <w:rFonts w:cs="Times New Roman"/>
        </w:rPr>
        <w:t>Устройство пожарных гидрантов при строительстве и ремонте водопроводов.</w:t>
      </w:r>
    </w:p>
    <w:p w14:paraId="21EDA104" w14:textId="77777777" w:rsidR="00BE2871" w:rsidRPr="00BE2871" w:rsidRDefault="00BE2871" w:rsidP="00BE2871">
      <w:pPr>
        <w:ind w:firstLine="567"/>
        <w:rPr>
          <w:rFonts w:cs="Times New Roman"/>
        </w:rPr>
      </w:pPr>
    </w:p>
    <w:p w14:paraId="3446D206" w14:textId="77777777" w:rsidR="00BE2871" w:rsidRPr="00BE2871" w:rsidRDefault="00BE2871" w:rsidP="00BE2871">
      <w:pPr>
        <w:ind w:firstLine="567"/>
        <w:rPr>
          <w:rFonts w:cs="Times New Roman"/>
          <w:b/>
          <w:i/>
        </w:rPr>
      </w:pPr>
      <w:r w:rsidRPr="00BE2871">
        <w:rPr>
          <w:rFonts w:cs="Times New Roman"/>
          <w:b/>
          <w:i/>
        </w:rPr>
        <w:t>Приведенные решения развития системы водоснабжения для села требуют уточнения на последующих этапах проектирования.</w:t>
      </w:r>
    </w:p>
    <w:p w14:paraId="38EB3F5A" w14:textId="77777777" w:rsidR="00514057" w:rsidRDefault="00514057" w:rsidP="00BE2871">
      <w:pPr>
        <w:ind w:firstLine="567"/>
        <w:rPr>
          <w:rFonts w:cs="Times New Roman"/>
          <w:b/>
          <w:bCs/>
        </w:rPr>
      </w:pPr>
    </w:p>
    <w:p w14:paraId="78C47AEE" w14:textId="6C05E33B" w:rsidR="00BE2871" w:rsidRPr="00BE2871" w:rsidRDefault="00BE2871" w:rsidP="00BE2871">
      <w:pPr>
        <w:ind w:firstLine="567"/>
        <w:rPr>
          <w:rFonts w:cs="Times New Roman"/>
          <w:b/>
          <w:bCs/>
        </w:rPr>
      </w:pPr>
      <w:r w:rsidRPr="00BE2871">
        <w:rPr>
          <w:rFonts w:cs="Times New Roman"/>
          <w:b/>
          <w:bCs/>
        </w:rPr>
        <w:t>Канализация</w:t>
      </w:r>
    </w:p>
    <w:p w14:paraId="24ACF326" w14:textId="77777777" w:rsidR="00BE2871" w:rsidRPr="00BE2871" w:rsidRDefault="00BE2871" w:rsidP="00BE2871">
      <w:pPr>
        <w:ind w:firstLine="567"/>
        <w:rPr>
          <w:rFonts w:cs="Times New Roman"/>
          <w:b/>
          <w:bCs/>
        </w:rPr>
      </w:pPr>
      <w:r w:rsidRPr="00BE2871">
        <w:rPr>
          <w:rFonts w:cs="Times New Roman"/>
          <w:b/>
          <w:bCs/>
        </w:rPr>
        <w:t>Существующее положение</w:t>
      </w:r>
    </w:p>
    <w:p w14:paraId="19F8C7DB" w14:textId="77777777" w:rsidR="00BE2871" w:rsidRPr="00BE2871" w:rsidRDefault="00BE2871" w:rsidP="00BE2871">
      <w:pPr>
        <w:ind w:firstLine="567"/>
        <w:rPr>
          <w:rFonts w:cs="Times New Roman"/>
        </w:rPr>
      </w:pPr>
      <w:r w:rsidRPr="00BE2871">
        <w:rPr>
          <w:rFonts w:cs="Times New Roman"/>
        </w:rPr>
        <w:t>Централизованная система канализации в селе отсутствует. Частный сектор повсеместно использует надворные уборные и выгребные ямы, с последующим вывозом ассенизационными машинами в места, указанные СЭС.</w:t>
      </w:r>
    </w:p>
    <w:p w14:paraId="7817E83C" w14:textId="77777777" w:rsidR="00BE2871" w:rsidRPr="00BE2871" w:rsidRDefault="00BE2871" w:rsidP="00BE2871">
      <w:pPr>
        <w:ind w:firstLine="567"/>
        <w:rPr>
          <w:rFonts w:cs="Times New Roman"/>
          <w:i/>
        </w:rPr>
      </w:pPr>
      <w:r w:rsidRPr="00BE2871">
        <w:rPr>
          <w:rFonts w:cs="Times New Roman"/>
          <w:i/>
        </w:rPr>
        <w:t>Проектные решения</w:t>
      </w:r>
    </w:p>
    <w:p w14:paraId="4835312B" w14:textId="77777777" w:rsidR="00BE2871" w:rsidRPr="00BE2871" w:rsidRDefault="00BE2871" w:rsidP="00BE2871">
      <w:pPr>
        <w:ind w:firstLine="567"/>
        <w:rPr>
          <w:rFonts w:cs="Times New Roman"/>
          <w:b/>
          <w:bCs/>
        </w:rPr>
      </w:pPr>
    </w:p>
    <w:p w14:paraId="3BAC23B3" w14:textId="77777777" w:rsidR="00BE2871" w:rsidRPr="00BE2871" w:rsidRDefault="00BE2871" w:rsidP="00BE2871">
      <w:pPr>
        <w:ind w:firstLine="567"/>
        <w:rPr>
          <w:rFonts w:cs="Times New Roman"/>
        </w:rPr>
      </w:pPr>
      <w:r w:rsidRPr="00BE2871">
        <w:rPr>
          <w:rFonts w:cs="Times New Roman"/>
        </w:rPr>
        <w:t>Объем бытовых и производственных сточных вод определен предварительно в соответствии со СНиП РК 4.01-02-2009г. «Водоснабжение. Наружные сети и сооружения». Норма среднесуточного водоотведения потребителей равна нормам водопотребления. (см. таблицу выше)</w:t>
      </w:r>
    </w:p>
    <w:p w14:paraId="55E26524" w14:textId="77777777" w:rsidR="00BE2871" w:rsidRPr="00BE2871" w:rsidRDefault="00BE2871" w:rsidP="00BE2871">
      <w:pPr>
        <w:ind w:firstLine="567"/>
        <w:rPr>
          <w:rFonts w:cs="Times New Roman"/>
        </w:rPr>
      </w:pPr>
      <w:r w:rsidRPr="00BE2871">
        <w:rPr>
          <w:rFonts w:cs="Times New Roman"/>
        </w:rPr>
        <w:t>Объемы водоотведения составит:</w:t>
      </w:r>
    </w:p>
    <w:p w14:paraId="694EEB1F" w14:textId="77777777" w:rsidR="00BE2871" w:rsidRPr="00BE2871" w:rsidRDefault="00BE2871" w:rsidP="00BE2871">
      <w:pPr>
        <w:ind w:firstLine="567"/>
        <w:rPr>
          <w:rFonts w:cs="Times New Roman"/>
          <w:b/>
        </w:rPr>
      </w:pPr>
      <w:r w:rsidRPr="00BE2871">
        <w:rPr>
          <w:rFonts w:cs="Times New Roman"/>
          <w:b/>
        </w:rPr>
        <w:t>На первую очередь строительства – 442 м3/сутки;</w:t>
      </w:r>
    </w:p>
    <w:p w14:paraId="139EE453" w14:textId="77777777" w:rsidR="00BE2871" w:rsidRPr="00BE2871" w:rsidRDefault="00BE2871" w:rsidP="00BE2871">
      <w:pPr>
        <w:ind w:firstLine="567"/>
        <w:rPr>
          <w:rFonts w:cs="Times New Roman"/>
          <w:b/>
        </w:rPr>
      </w:pPr>
      <w:r w:rsidRPr="00BE2871">
        <w:rPr>
          <w:rFonts w:cs="Times New Roman"/>
          <w:b/>
        </w:rPr>
        <w:t>На расчетный срок строительства –470 м3/сутки.</w:t>
      </w:r>
    </w:p>
    <w:p w14:paraId="51A9F262" w14:textId="77777777" w:rsidR="00BE2871" w:rsidRPr="00BE2871" w:rsidRDefault="00BE2871" w:rsidP="00BE2871">
      <w:pPr>
        <w:ind w:firstLine="567"/>
        <w:rPr>
          <w:rFonts w:cs="Times New Roman"/>
        </w:rPr>
      </w:pPr>
    </w:p>
    <w:p w14:paraId="7FC47636" w14:textId="77777777" w:rsidR="00BE2871" w:rsidRPr="00BE2871" w:rsidRDefault="00BE2871" w:rsidP="00BE2871">
      <w:pPr>
        <w:ind w:firstLine="567"/>
        <w:rPr>
          <w:rFonts w:cs="Times New Roman"/>
          <w:b/>
          <w:i/>
        </w:rPr>
      </w:pPr>
      <w:r w:rsidRPr="00BE2871">
        <w:rPr>
          <w:rFonts w:cs="Times New Roman"/>
          <w:b/>
          <w:i/>
        </w:rPr>
        <w:t>Неотъемлемой частью благоустройства является строительство канализационной сети. В селе на перспективу развития необходимо произвести строительные работы канализационной сети.</w:t>
      </w:r>
    </w:p>
    <w:p w14:paraId="2EF7E2F0" w14:textId="77777777" w:rsidR="00BE2871" w:rsidRPr="00BE2871" w:rsidRDefault="00BE2871" w:rsidP="00BE2871">
      <w:pPr>
        <w:ind w:firstLine="567"/>
        <w:rPr>
          <w:rFonts w:cs="Times New Roman"/>
          <w:b/>
          <w:i/>
        </w:rPr>
      </w:pPr>
      <w:r w:rsidRPr="00BE2871">
        <w:rPr>
          <w:rFonts w:cs="Times New Roman"/>
          <w:b/>
          <w:i/>
        </w:rPr>
        <w:t xml:space="preserve">Бытовые сточные воды села предполагается отводить в канализационный коллектор и далее на канализационные очистные сооружения. </w:t>
      </w:r>
    </w:p>
    <w:p w14:paraId="76C9EB9F" w14:textId="77777777" w:rsidR="00BE2871" w:rsidRPr="00BE2871" w:rsidRDefault="00BE2871" w:rsidP="00BE2871">
      <w:pPr>
        <w:ind w:firstLine="567"/>
        <w:rPr>
          <w:rFonts w:cs="Times New Roman"/>
        </w:rPr>
      </w:pPr>
      <w:r w:rsidRPr="00BE2871">
        <w:rPr>
          <w:rFonts w:cs="Times New Roman"/>
        </w:rPr>
        <w:t>Проектом предлагается строительство:</w:t>
      </w:r>
    </w:p>
    <w:p w14:paraId="3B613C2E" w14:textId="77777777" w:rsidR="00BE2871" w:rsidRPr="00BE2871" w:rsidRDefault="00BE2871" w:rsidP="00BE2871">
      <w:pPr>
        <w:numPr>
          <w:ilvl w:val="0"/>
          <w:numId w:val="48"/>
        </w:numPr>
        <w:rPr>
          <w:rFonts w:cs="Times New Roman"/>
        </w:rPr>
      </w:pPr>
      <w:r w:rsidRPr="00BE2871">
        <w:rPr>
          <w:rFonts w:cs="Times New Roman"/>
        </w:rPr>
        <w:t>современных сооружений полной искусственной биологической и механической очистки стоков с увеличением производительности;</w:t>
      </w:r>
    </w:p>
    <w:p w14:paraId="1C4E8FA6" w14:textId="77777777" w:rsidR="00BE2871" w:rsidRPr="00BE2871" w:rsidRDefault="00BE2871" w:rsidP="00BE2871">
      <w:pPr>
        <w:numPr>
          <w:ilvl w:val="0"/>
          <w:numId w:val="48"/>
        </w:numPr>
        <w:rPr>
          <w:rFonts w:cs="Times New Roman"/>
        </w:rPr>
      </w:pPr>
      <w:r w:rsidRPr="00BE2871">
        <w:rPr>
          <w:rFonts w:cs="Times New Roman"/>
        </w:rPr>
        <w:t>канализационной насосной станции;</w:t>
      </w:r>
    </w:p>
    <w:p w14:paraId="0CE98C1B" w14:textId="77777777" w:rsidR="00BE2871" w:rsidRPr="00BE2871" w:rsidRDefault="00BE2871" w:rsidP="00BE2871">
      <w:pPr>
        <w:numPr>
          <w:ilvl w:val="0"/>
          <w:numId w:val="48"/>
        </w:numPr>
        <w:rPr>
          <w:rFonts w:cs="Times New Roman"/>
        </w:rPr>
      </w:pPr>
      <w:r w:rsidRPr="00BE2871">
        <w:rPr>
          <w:rFonts w:cs="Times New Roman"/>
        </w:rPr>
        <w:t>пруда - испарителя;</w:t>
      </w:r>
    </w:p>
    <w:p w14:paraId="76B08F25" w14:textId="77777777" w:rsidR="00BE2871" w:rsidRPr="00BE2871" w:rsidRDefault="00BE2871" w:rsidP="00BE2871">
      <w:pPr>
        <w:numPr>
          <w:ilvl w:val="0"/>
          <w:numId w:val="48"/>
        </w:numPr>
        <w:rPr>
          <w:rFonts w:cs="Times New Roman"/>
        </w:rPr>
      </w:pPr>
      <w:r w:rsidRPr="00BE2871">
        <w:rPr>
          <w:rFonts w:cs="Times New Roman"/>
        </w:rPr>
        <w:t>магистральных и распределительных канализационных сетей.</w:t>
      </w:r>
    </w:p>
    <w:p w14:paraId="6E706624" w14:textId="77777777" w:rsidR="00BE2871" w:rsidRPr="00BE2871" w:rsidRDefault="00BE2871" w:rsidP="00BE2871">
      <w:pPr>
        <w:ind w:firstLine="567"/>
        <w:rPr>
          <w:rFonts w:cs="Times New Roman"/>
        </w:rPr>
      </w:pPr>
      <w:r w:rsidRPr="00BE2871">
        <w:rPr>
          <w:rFonts w:cs="Times New Roman"/>
        </w:rPr>
        <w:t xml:space="preserve">Сточные воды от проектируемой и существующей застройки по самотечным коллекторам будут поступать на ГКНС, после напорными насосами по напорным коллекторам будут подаваться на КОС (канализационные очистные сооружения) с полной искусственной биологической и механической очистки стоков. После очистки, отвод сточных вод производится на пруд - испаритель от населенного пункта не менее одного километра на территории существующих КОС в соответствии санитарных правил «Санитарно-эпидемиологические требования по установлению санитарно-защитной зоны производственных объектов», приложение 3. Таблица 1. </w:t>
      </w:r>
    </w:p>
    <w:p w14:paraId="690B5BE7" w14:textId="77777777" w:rsidR="00BE2871" w:rsidRPr="00BE2871" w:rsidRDefault="00BE2871" w:rsidP="00BE2871">
      <w:pPr>
        <w:ind w:firstLine="567"/>
        <w:rPr>
          <w:rFonts w:cs="Times New Roman"/>
        </w:rPr>
      </w:pPr>
      <w:r w:rsidRPr="00BE2871">
        <w:rPr>
          <w:rFonts w:cs="Times New Roman"/>
        </w:rPr>
        <w:t>С целью снижения риска заражения населения возбудителями паразитов, для обеззараживания осадков, образующихся при очистке сточных вод, в трубопровод подачи сточной воды в решетки предусматривается ввод препарата «</w:t>
      </w:r>
      <w:proofErr w:type="spellStart"/>
      <w:r w:rsidRPr="00BE2871">
        <w:rPr>
          <w:rFonts w:cs="Times New Roman"/>
        </w:rPr>
        <w:t>Пуралат</w:t>
      </w:r>
      <w:proofErr w:type="spellEnd"/>
      <w:r w:rsidRPr="00BE2871">
        <w:rPr>
          <w:rFonts w:cs="Times New Roman"/>
        </w:rPr>
        <w:t xml:space="preserve">-БИНГСТИ». Этот препарат вызывает естественную гибель паразитов и не оказывает негативного влияния на активный ил и </w:t>
      </w:r>
      <w:r w:rsidRPr="00BE2871">
        <w:rPr>
          <w:rFonts w:cs="Times New Roman"/>
        </w:rPr>
        <w:lastRenderedPageBreak/>
        <w:t>здоровье человека. Таким образом, обезвоженный активный ил может быть использован в качестве удобрения.</w:t>
      </w:r>
    </w:p>
    <w:p w14:paraId="73D18B40" w14:textId="77777777" w:rsidR="00BE2871" w:rsidRPr="00BE2871" w:rsidRDefault="00BE2871" w:rsidP="00BE2871">
      <w:pPr>
        <w:ind w:firstLine="567"/>
        <w:rPr>
          <w:rFonts w:cs="Times New Roman"/>
        </w:rPr>
      </w:pPr>
      <w:r w:rsidRPr="00BE2871">
        <w:rPr>
          <w:rFonts w:cs="Times New Roman"/>
        </w:rPr>
        <w:t xml:space="preserve">Сточные воды предприятий, не удовлетворяющие требованиям сброса их в бытовую канализацию, должны подвергаться предварительной очистке на локальных очистных сооружениях, располагаемых, как правило, на территории канализуемых предприятий.  </w:t>
      </w:r>
    </w:p>
    <w:p w14:paraId="48D80A63" w14:textId="77777777" w:rsidR="00BE2871" w:rsidRPr="00BE2871" w:rsidRDefault="00BE2871" w:rsidP="00BE2871">
      <w:pPr>
        <w:ind w:firstLine="567"/>
        <w:rPr>
          <w:rFonts w:cs="Times New Roman"/>
        </w:rPr>
      </w:pPr>
      <w:r w:rsidRPr="00BE2871">
        <w:rPr>
          <w:rFonts w:cs="Times New Roman"/>
        </w:rPr>
        <w:t>Местоположение очистных сооружений определить отводами земельных участков по согласованию с соответствующими службами района и согласно Экологического кодекса статья 20-1, находится в компетенции местных исполнительных органов района, что будет определено на последующей стадии «Проект застройки».</w:t>
      </w:r>
    </w:p>
    <w:p w14:paraId="231366C9" w14:textId="77777777" w:rsidR="00BE2871" w:rsidRPr="00BE2871" w:rsidRDefault="00BE2871" w:rsidP="00BE2871">
      <w:pPr>
        <w:ind w:firstLine="567"/>
        <w:rPr>
          <w:rFonts w:cs="Times New Roman"/>
        </w:rPr>
      </w:pPr>
      <w:r w:rsidRPr="00BE2871">
        <w:rPr>
          <w:rFonts w:cs="Times New Roman"/>
        </w:rPr>
        <w:t>Устройство централизованной системы водоотведения населенного пункта повысит уровень комфортности условий жизни, улучшит экологическую и санитарно-эпидемиологическую ситуацию, что является крайне важным фактором градостроительного проекта, позволяющим по-новому решать вопросы планировки и застройки поселка.</w:t>
      </w:r>
    </w:p>
    <w:p w14:paraId="3A5AF94C" w14:textId="77777777" w:rsidR="00BE2871" w:rsidRPr="00BE2871" w:rsidRDefault="00BE2871" w:rsidP="00BE2871">
      <w:pPr>
        <w:ind w:firstLine="567"/>
        <w:rPr>
          <w:rFonts w:cs="Times New Roman"/>
        </w:rPr>
      </w:pPr>
      <w:r w:rsidRPr="00BE2871">
        <w:rPr>
          <w:rFonts w:cs="Times New Roman"/>
        </w:rPr>
        <w:t>Проекты по реконструкции существующих и на строительство новых канализационных сетей будут разработаны на стадии рабочего проектирования.</w:t>
      </w:r>
    </w:p>
    <w:p w14:paraId="4F1AAF00" w14:textId="77777777" w:rsidR="00BE2871" w:rsidRPr="00BE2871" w:rsidRDefault="00BE2871" w:rsidP="00BE2871">
      <w:pPr>
        <w:ind w:firstLine="567"/>
        <w:rPr>
          <w:rFonts w:cs="Times New Roman"/>
        </w:rPr>
      </w:pPr>
      <w:r w:rsidRPr="00BE2871">
        <w:rPr>
          <w:rFonts w:cs="Times New Roman"/>
        </w:rPr>
        <w:t>Прокладка водопроводных и канализационных сетей отображена на «Схеме водоснабжения и водоотведения».</w:t>
      </w:r>
    </w:p>
    <w:p w14:paraId="4DB87D66" w14:textId="77777777" w:rsidR="00BE2871" w:rsidRPr="00BE2871" w:rsidRDefault="00BE2871" w:rsidP="00BE2871">
      <w:pPr>
        <w:ind w:firstLine="567"/>
        <w:rPr>
          <w:rFonts w:cs="Times New Roman"/>
        </w:rPr>
      </w:pPr>
      <w:r w:rsidRPr="00BE2871">
        <w:rPr>
          <w:rFonts w:cs="Times New Roman"/>
        </w:rPr>
        <w:t>В районах, где прокладка канализационных коллекторов усложнена геологиче</w:t>
      </w:r>
      <w:r w:rsidRPr="00BE2871">
        <w:rPr>
          <w:rFonts w:cs="Times New Roman"/>
        </w:rPr>
        <w:softHyphen/>
        <w:t>скими условиями, для усадебной застройки могут быть применены ав</w:t>
      </w:r>
      <w:r w:rsidRPr="00BE2871">
        <w:rPr>
          <w:rFonts w:cs="Times New Roman"/>
        </w:rPr>
        <w:softHyphen/>
        <w:t>тономные установки биологической и глубокой очистки хозяйственно бытовых сто</w:t>
      </w:r>
      <w:r w:rsidRPr="00BE2871">
        <w:rPr>
          <w:rFonts w:cs="Times New Roman"/>
        </w:rPr>
        <w:softHyphen/>
        <w:t>ков в различных модификациях.</w:t>
      </w:r>
    </w:p>
    <w:p w14:paraId="39AF8932" w14:textId="77777777" w:rsidR="00BE2871" w:rsidRPr="00BE2871" w:rsidRDefault="00BE2871" w:rsidP="00BE2871">
      <w:pPr>
        <w:ind w:firstLine="567"/>
        <w:rPr>
          <w:rFonts w:cs="Times New Roman"/>
          <w:b/>
          <w:i/>
          <w:u w:val="single"/>
        </w:rPr>
      </w:pPr>
      <w:r w:rsidRPr="00BE2871">
        <w:rPr>
          <w:rFonts w:cs="Times New Roman"/>
          <w:b/>
          <w:i/>
          <w:u w:val="single"/>
        </w:rPr>
        <w:t>Развитием систем водоотведения в рамках корректировки генерального плана села предусматривается:</w:t>
      </w:r>
    </w:p>
    <w:p w14:paraId="1E2F2685" w14:textId="77777777" w:rsidR="00BE2871" w:rsidRPr="00BE2871" w:rsidRDefault="00BE2871" w:rsidP="00BE2871">
      <w:pPr>
        <w:ind w:firstLine="567"/>
        <w:rPr>
          <w:rFonts w:cs="Times New Roman"/>
        </w:rPr>
      </w:pPr>
      <w:r w:rsidRPr="00BE2871">
        <w:rPr>
          <w:rFonts w:cs="Times New Roman"/>
        </w:rPr>
        <w:t>На 1-ю очередь строительства 2033г.:</w:t>
      </w:r>
    </w:p>
    <w:p w14:paraId="11E5909D" w14:textId="77777777" w:rsidR="00BE2871" w:rsidRPr="00BE2871" w:rsidRDefault="00BE2871" w:rsidP="00BE2871">
      <w:pPr>
        <w:ind w:firstLine="567"/>
        <w:rPr>
          <w:rFonts w:cs="Times New Roman"/>
        </w:rPr>
      </w:pPr>
      <w:r w:rsidRPr="00BE2871">
        <w:rPr>
          <w:rFonts w:cs="Times New Roman"/>
        </w:rPr>
        <w:t xml:space="preserve">Строительство канализационных сетей, диаметром 160-300 мм, протяженностью 15,0 км (самотечная) </w:t>
      </w:r>
      <w:proofErr w:type="gramStart"/>
      <w:r w:rsidRPr="00BE2871">
        <w:rPr>
          <w:rFonts w:cs="Times New Roman"/>
        </w:rPr>
        <w:t>км,;</w:t>
      </w:r>
      <w:proofErr w:type="gramEnd"/>
    </w:p>
    <w:p w14:paraId="2EE997C6" w14:textId="77777777" w:rsidR="00BE2871" w:rsidRPr="00BE2871" w:rsidRDefault="00BE2871" w:rsidP="00BE2871">
      <w:pPr>
        <w:ind w:firstLine="567"/>
        <w:rPr>
          <w:rFonts w:cs="Times New Roman"/>
        </w:rPr>
      </w:pPr>
      <w:r w:rsidRPr="00BE2871">
        <w:rPr>
          <w:rFonts w:cs="Times New Roman"/>
        </w:rPr>
        <w:t>Строительство ГКНС – 1 шт.;</w:t>
      </w:r>
    </w:p>
    <w:p w14:paraId="52705E5F" w14:textId="77777777" w:rsidR="00BE2871" w:rsidRPr="00BE2871" w:rsidRDefault="00BE2871" w:rsidP="00BE2871">
      <w:pPr>
        <w:ind w:firstLine="567"/>
        <w:rPr>
          <w:rFonts w:cs="Times New Roman"/>
        </w:rPr>
      </w:pPr>
      <w:r w:rsidRPr="00BE2871">
        <w:rPr>
          <w:rFonts w:cs="Times New Roman"/>
        </w:rPr>
        <w:t xml:space="preserve">Проектирование и строительство КОС производительностью 0,470 </w:t>
      </w:r>
      <w:proofErr w:type="gramStart"/>
      <w:r w:rsidRPr="00BE2871">
        <w:rPr>
          <w:rFonts w:cs="Times New Roman"/>
        </w:rPr>
        <w:t>тыс.м</w:t>
      </w:r>
      <w:proofErr w:type="gramEnd"/>
      <w:r w:rsidRPr="00BE2871">
        <w:rPr>
          <w:rFonts w:cs="Times New Roman"/>
        </w:rPr>
        <w:t>3 в сутки, с внедрением современных технологий очистки сточных вод и обработки осадка;</w:t>
      </w:r>
    </w:p>
    <w:p w14:paraId="3BE13B61" w14:textId="77777777" w:rsidR="00BE2871" w:rsidRPr="00BE2871" w:rsidRDefault="00BE2871" w:rsidP="00BE2871">
      <w:pPr>
        <w:ind w:firstLine="567"/>
        <w:rPr>
          <w:rFonts w:cs="Times New Roman"/>
        </w:rPr>
      </w:pPr>
      <w:r w:rsidRPr="00BE2871">
        <w:rPr>
          <w:rFonts w:cs="Times New Roman"/>
        </w:rPr>
        <w:t>Проектирование и строительство накопителей очищенных сточных вод;</w:t>
      </w:r>
    </w:p>
    <w:p w14:paraId="4AAFBC0C" w14:textId="77777777" w:rsidR="00BE2871" w:rsidRPr="00BE2871" w:rsidRDefault="00BE2871" w:rsidP="00BE2871">
      <w:pPr>
        <w:ind w:firstLine="567"/>
        <w:rPr>
          <w:rFonts w:cs="Times New Roman"/>
        </w:rPr>
      </w:pPr>
      <w:r w:rsidRPr="00BE2871">
        <w:rPr>
          <w:rFonts w:cs="Times New Roman"/>
        </w:rPr>
        <w:t>Проведение мониторинга очистки сточных вод;</w:t>
      </w:r>
    </w:p>
    <w:p w14:paraId="52CE00F5" w14:textId="77777777" w:rsidR="00BE2871" w:rsidRPr="00BE2871" w:rsidRDefault="00BE2871" w:rsidP="00BE2871">
      <w:pPr>
        <w:ind w:firstLine="567"/>
        <w:rPr>
          <w:rFonts w:cs="Times New Roman"/>
        </w:rPr>
      </w:pPr>
      <w:r w:rsidRPr="00BE2871">
        <w:rPr>
          <w:rFonts w:cs="Times New Roman"/>
        </w:rPr>
        <w:t>Утилизация осадков, образующихся в процессе очистки сточных вод;</w:t>
      </w:r>
    </w:p>
    <w:p w14:paraId="4407A6B9" w14:textId="77777777" w:rsidR="00BE2871" w:rsidRPr="00BE2871" w:rsidRDefault="00BE2871" w:rsidP="00BE2871">
      <w:pPr>
        <w:ind w:firstLine="567"/>
        <w:rPr>
          <w:rFonts w:cs="Times New Roman"/>
        </w:rPr>
      </w:pPr>
      <w:r w:rsidRPr="00BE2871">
        <w:rPr>
          <w:rFonts w:cs="Times New Roman"/>
        </w:rPr>
        <w:t xml:space="preserve">Осуществить доступ к централизованному водоотведению – 70 %. </w:t>
      </w:r>
    </w:p>
    <w:p w14:paraId="7493DA60" w14:textId="77777777" w:rsidR="00BE2871" w:rsidRPr="00BE2871" w:rsidRDefault="00BE2871" w:rsidP="00BE2871">
      <w:pPr>
        <w:ind w:firstLine="567"/>
        <w:rPr>
          <w:rFonts w:cs="Times New Roman"/>
        </w:rPr>
      </w:pPr>
    </w:p>
    <w:p w14:paraId="672D868A" w14:textId="77777777" w:rsidR="00BE2871" w:rsidRPr="00BE2871" w:rsidRDefault="00BE2871" w:rsidP="00BE2871">
      <w:pPr>
        <w:ind w:firstLine="567"/>
        <w:rPr>
          <w:rFonts w:cs="Times New Roman"/>
        </w:rPr>
      </w:pPr>
      <w:r w:rsidRPr="00BE2871">
        <w:rPr>
          <w:rFonts w:cs="Times New Roman"/>
        </w:rPr>
        <w:t>На расчетный срок – 2046 г.:</w:t>
      </w:r>
    </w:p>
    <w:p w14:paraId="588F4B1A" w14:textId="77777777" w:rsidR="00BE2871" w:rsidRPr="00BE2871" w:rsidRDefault="00BE2871" w:rsidP="00BE2871">
      <w:pPr>
        <w:ind w:firstLine="567"/>
        <w:rPr>
          <w:rFonts w:cs="Times New Roman"/>
        </w:rPr>
      </w:pPr>
      <w:r w:rsidRPr="00BE2871">
        <w:rPr>
          <w:rFonts w:cs="Times New Roman"/>
        </w:rPr>
        <w:t xml:space="preserve">Строительство канализационных сетей диаметром 200 - 300 мм, протяженностью 7,0 </w:t>
      </w:r>
      <w:proofErr w:type="gramStart"/>
      <w:r w:rsidRPr="00BE2871">
        <w:rPr>
          <w:rFonts w:cs="Times New Roman"/>
        </w:rPr>
        <w:t>км  (</w:t>
      </w:r>
      <w:proofErr w:type="gramEnd"/>
      <w:r w:rsidRPr="00BE2871">
        <w:rPr>
          <w:rFonts w:cs="Times New Roman"/>
        </w:rPr>
        <w:t>протяженность с учетом строительства первой очереди составит 22,0 км);</w:t>
      </w:r>
    </w:p>
    <w:p w14:paraId="0C40FEAA" w14:textId="77777777" w:rsidR="00BE2871" w:rsidRPr="00BE2871" w:rsidRDefault="00BE2871" w:rsidP="00BE2871">
      <w:pPr>
        <w:ind w:firstLine="567"/>
        <w:rPr>
          <w:rFonts w:cs="Times New Roman"/>
        </w:rPr>
      </w:pPr>
      <w:r w:rsidRPr="00BE2871">
        <w:rPr>
          <w:rFonts w:cs="Times New Roman"/>
        </w:rPr>
        <w:t>Проведение мониторинга очистки сточных вод;</w:t>
      </w:r>
    </w:p>
    <w:p w14:paraId="3476678C" w14:textId="77777777" w:rsidR="00BE2871" w:rsidRPr="00BE2871" w:rsidRDefault="00BE2871" w:rsidP="00BE2871">
      <w:pPr>
        <w:ind w:firstLine="567"/>
        <w:rPr>
          <w:rFonts w:cs="Times New Roman"/>
        </w:rPr>
      </w:pPr>
      <w:r w:rsidRPr="00BE2871">
        <w:rPr>
          <w:rFonts w:cs="Times New Roman"/>
        </w:rPr>
        <w:lastRenderedPageBreak/>
        <w:t>Утилизация осадков, образующихся в процессе очистки сточных вод;</w:t>
      </w:r>
    </w:p>
    <w:p w14:paraId="3D6F2AA5" w14:textId="77777777" w:rsidR="00BE2871" w:rsidRPr="00BE2871" w:rsidRDefault="00BE2871" w:rsidP="00BE2871">
      <w:pPr>
        <w:ind w:firstLine="567"/>
        <w:rPr>
          <w:rFonts w:cs="Times New Roman"/>
        </w:rPr>
      </w:pPr>
      <w:r w:rsidRPr="00BE2871">
        <w:rPr>
          <w:rFonts w:cs="Times New Roman"/>
        </w:rPr>
        <w:t xml:space="preserve">Осуществить доступ к централизованному водоотведению – 100%. </w:t>
      </w:r>
    </w:p>
    <w:p w14:paraId="6CC3CC0A" w14:textId="77777777" w:rsidR="00BE2871" w:rsidRPr="00BE2871" w:rsidRDefault="00BE2871" w:rsidP="00BE2871">
      <w:pPr>
        <w:ind w:firstLine="567"/>
        <w:rPr>
          <w:rFonts w:cs="Times New Roman"/>
        </w:rPr>
      </w:pPr>
    </w:p>
    <w:p w14:paraId="2E777C24" w14:textId="77777777" w:rsidR="00BE2871" w:rsidRPr="00BE2871" w:rsidRDefault="00BE2871" w:rsidP="00BE2871">
      <w:pPr>
        <w:ind w:firstLine="567"/>
        <w:rPr>
          <w:rFonts w:cs="Times New Roman"/>
          <w:b/>
        </w:rPr>
      </w:pPr>
      <w:r w:rsidRPr="00BE2871">
        <w:rPr>
          <w:rFonts w:cs="Times New Roman"/>
          <w:b/>
        </w:rPr>
        <w:t>Приведенные решения развития системы водоотведения села требуют уточнения на последующих этапах проектирования.</w:t>
      </w:r>
    </w:p>
    <w:p w14:paraId="38E2491F" w14:textId="77777777" w:rsidR="00BE2871" w:rsidRPr="00BE2871" w:rsidRDefault="00BE2871" w:rsidP="00BE2871">
      <w:pPr>
        <w:ind w:firstLine="567"/>
        <w:rPr>
          <w:rFonts w:cs="Times New Roman"/>
          <w:b/>
        </w:rPr>
      </w:pPr>
      <w:r w:rsidRPr="00BE2871">
        <w:rPr>
          <w:rFonts w:cs="Times New Roman"/>
          <w:b/>
        </w:rPr>
        <w:t>На последующих стадиях проектирования, «Проект застройки», раздел «Водоотведения» будет выполняться специализированной проектной  организацией с проведением более глубоких и тщательных проработок в соответствии с поперечными профилями улиц в границах установленных красных линий, линий  регулирования застройки, а также на основании АПЗ (архитектурно - планировочное задание), ТУ (технические условия) с местами (точками) подключения коммуникаций к внеплощадочным сетям, сооружениям и  необходимых согласований для выполнения рабочих чертежей.</w:t>
      </w:r>
    </w:p>
    <w:p w14:paraId="03039ED0" w14:textId="056A1000" w:rsidR="00BE2871" w:rsidRPr="00BE2871" w:rsidRDefault="00BE2871" w:rsidP="00BE2871">
      <w:pPr>
        <w:ind w:firstLine="567"/>
        <w:rPr>
          <w:rFonts w:cs="Times New Roman"/>
        </w:rPr>
      </w:pPr>
      <w:r w:rsidRPr="00BE2871">
        <w:rPr>
          <w:rFonts w:cs="Times New Roman"/>
        </w:rPr>
        <w:t xml:space="preserve">Таблица </w:t>
      </w:r>
      <w:r>
        <w:rPr>
          <w:rFonts w:cs="Times New Roman"/>
        </w:rPr>
        <w:t>9</w:t>
      </w:r>
      <w:r w:rsidRPr="00BE2871">
        <w:rPr>
          <w:rFonts w:cs="Times New Roman"/>
        </w:rPr>
        <w:t>.1.3</w:t>
      </w:r>
    </w:p>
    <w:p w14:paraId="68A6A187" w14:textId="77777777" w:rsidR="00BE2871" w:rsidRPr="00BE2871" w:rsidRDefault="00BE2871" w:rsidP="00BE2871">
      <w:pPr>
        <w:ind w:firstLine="567"/>
        <w:rPr>
          <w:rFonts w:cs="Times New Roman"/>
          <w:bCs/>
        </w:rPr>
      </w:pPr>
      <w:r w:rsidRPr="00BE2871">
        <w:rPr>
          <w:rFonts w:cs="Times New Roman"/>
          <w:bCs/>
        </w:rPr>
        <w:t>Ориентировочные данные канализационных очистных сооружений на расчетные сроки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3"/>
        <w:gridCol w:w="3797"/>
        <w:gridCol w:w="2366"/>
        <w:gridCol w:w="2368"/>
      </w:tblGrid>
      <w:tr w:rsidR="00BE2871" w:rsidRPr="00BE2871" w14:paraId="02F2AD6F" w14:textId="77777777">
        <w:trPr>
          <w:trHeight w:val="23"/>
          <w:tblHeader/>
        </w:trPr>
        <w:tc>
          <w:tcPr>
            <w:tcW w:w="435" w:type="pct"/>
            <w:vMerge w:val="restart"/>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vAlign w:val="center"/>
            <w:hideMark/>
          </w:tcPr>
          <w:p w14:paraId="5B8FB612" w14:textId="77777777" w:rsidR="00BE2871" w:rsidRPr="00BE2871" w:rsidRDefault="00BE2871" w:rsidP="00514057">
            <w:pPr>
              <w:pStyle w:val="a4"/>
            </w:pPr>
            <w:r w:rsidRPr="00BE2871">
              <w:t>№</w:t>
            </w:r>
          </w:p>
          <w:p w14:paraId="3348BE4F" w14:textId="77777777" w:rsidR="00BE2871" w:rsidRPr="00BE2871" w:rsidRDefault="00BE2871" w:rsidP="00514057">
            <w:pPr>
              <w:pStyle w:val="a4"/>
            </w:pPr>
            <w:r w:rsidRPr="00BE2871">
              <w:t>п/п</w:t>
            </w:r>
          </w:p>
        </w:tc>
        <w:tc>
          <w:tcPr>
            <w:tcW w:w="2032" w:type="pct"/>
            <w:vMerge w:val="restart"/>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vAlign w:val="center"/>
            <w:hideMark/>
          </w:tcPr>
          <w:p w14:paraId="08B9BA83" w14:textId="77777777" w:rsidR="00BE2871" w:rsidRPr="00BE2871" w:rsidRDefault="00BE2871" w:rsidP="00514057">
            <w:pPr>
              <w:pStyle w:val="a4"/>
            </w:pPr>
            <w:r w:rsidRPr="00BE2871">
              <w:t>Месторасположение</w:t>
            </w:r>
          </w:p>
        </w:tc>
        <w:tc>
          <w:tcPr>
            <w:tcW w:w="2533" w:type="pct"/>
            <w:gridSpan w:val="2"/>
            <w:tcBorders>
              <w:top w:val="single" w:sz="4" w:space="0" w:color="auto"/>
              <w:left w:val="single" w:sz="4" w:space="0" w:color="auto"/>
              <w:bottom w:val="single" w:sz="4" w:space="0" w:color="auto"/>
              <w:right w:val="single" w:sz="4" w:space="0" w:color="auto"/>
            </w:tcBorders>
            <w:vAlign w:val="center"/>
            <w:hideMark/>
          </w:tcPr>
          <w:p w14:paraId="5834F6F3" w14:textId="77777777" w:rsidR="00BE2871" w:rsidRPr="00BE2871" w:rsidRDefault="00BE2871" w:rsidP="00514057">
            <w:pPr>
              <w:pStyle w:val="a4"/>
            </w:pPr>
            <w:r w:rsidRPr="00BE2871">
              <w:t xml:space="preserve">Производительность канализационных очистных сооружений, </w:t>
            </w:r>
            <w:proofErr w:type="gramStart"/>
            <w:r w:rsidRPr="00BE2871">
              <w:t>тыс.м</w:t>
            </w:r>
            <w:proofErr w:type="gramEnd"/>
            <w:r w:rsidRPr="00BE2871">
              <w:t>³/</w:t>
            </w:r>
            <w:proofErr w:type="spellStart"/>
            <w:r w:rsidRPr="00BE2871">
              <w:t>сут</w:t>
            </w:r>
            <w:proofErr w:type="spellEnd"/>
          </w:p>
        </w:tc>
      </w:tr>
      <w:tr w:rsidR="00BE2871" w:rsidRPr="00BE2871" w14:paraId="0830862A" w14:textId="77777777">
        <w:trPr>
          <w:trHeight w:val="23"/>
          <w:tblHead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2F4370B" w14:textId="77777777" w:rsidR="00BE2871" w:rsidRPr="00BE2871" w:rsidRDefault="00BE2871" w:rsidP="00514057">
            <w:pPr>
              <w:pStyle w:val="a4"/>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DF071EB" w14:textId="77777777" w:rsidR="00BE2871" w:rsidRPr="00BE2871" w:rsidRDefault="00BE2871" w:rsidP="00514057">
            <w:pPr>
              <w:pStyle w:val="a4"/>
            </w:pPr>
          </w:p>
        </w:tc>
        <w:tc>
          <w:tcPr>
            <w:tcW w:w="1266" w:type="pct"/>
            <w:tcBorders>
              <w:top w:val="single" w:sz="4" w:space="0" w:color="auto"/>
              <w:left w:val="single" w:sz="4" w:space="0" w:color="auto"/>
              <w:bottom w:val="single" w:sz="4" w:space="0" w:color="auto"/>
              <w:right w:val="single" w:sz="4" w:space="0" w:color="auto"/>
            </w:tcBorders>
            <w:vAlign w:val="center"/>
            <w:hideMark/>
          </w:tcPr>
          <w:p w14:paraId="6C4F3BCE" w14:textId="77777777" w:rsidR="00BE2871" w:rsidRPr="00BE2871" w:rsidRDefault="00BE2871" w:rsidP="00514057">
            <w:pPr>
              <w:pStyle w:val="a4"/>
            </w:pPr>
            <w:r w:rsidRPr="00BE2871">
              <w:t xml:space="preserve">Расчетный </w:t>
            </w:r>
            <w:r w:rsidRPr="00BE2871">
              <w:br/>
              <w:t>срок</w:t>
            </w:r>
          </w:p>
        </w:tc>
        <w:tc>
          <w:tcPr>
            <w:tcW w:w="1267" w:type="pct"/>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vAlign w:val="center"/>
            <w:hideMark/>
          </w:tcPr>
          <w:p w14:paraId="36B63C35" w14:textId="77777777" w:rsidR="00BE2871" w:rsidRPr="00BE2871" w:rsidRDefault="00BE2871" w:rsidP="00514057">
            <w:pPr>
              <w:pStyle w:val="a4"/>
            </w:pPr>
            <w:r w:rsidRPr="00BE2871">
              <w:t xml:space="preserve">в т.ч. 1-я очередь </w:t>
            </w:r>
            <w:proofErr w:type="spellStart"/>
            <w:r w:rsidRPr="00BE2871">
              <w:t>стр-ва</w:t>
            </w:r>
            <w:proofErr w:type="spellEnd"/>
          </w:p>
        </w:tc>
      </w:tr>
      <w:tr w:rsidR="00BE2871" w:rsidRPr="00BE2871" w14:paraId="015C251D" w14:textId="77777777">
        <w:trPr>
          <w:trHeight w:val="23"/>
          <w:tblHeader/>
        </w:trPr>
        <w:tc>
          <w:tcPr>
            <w:tcW w:w="435" w:type="pct"/>
            <w:tcBorders>
              <w:top w:val="single" w:sz="4" w:space="0" w:color="auto"/>
              <w:left w:val="single" w:sz="4" w:space="0" w:color="auto"/>
              <w:bottom w:val="single" w:sz="4" w:space="0" w:color="auto"/>
              <w:right w:val="single" w:sz="4" w:space="0" w:color="auto"/>
            </w:tcBorders>
            <w:vAlign w:val="center"/>
            <w:hideMark/>
          </w:tcPr>
          <w:p w14:paraId="4897A29E" w14:textId="77777777" w:rsidR="00BE2871" w:rsidRPr="00BE2871" w:rsidRDefault="00BE2871" w:rsidP="00514057">
            <w:pPr>
              <w:pStyle w:val="a4"/>
            </w:pPr>
            <w:r w:rsidRPr="00BE2871">
              <w:t>1</w:t>
            </w:r>
          </w:p>
        </w:tc>
        <w:tc>
          <w:tcPr>
            <w:tcW w:w="2032" w:type="pct"/>
            <w:tcBorders>
              <w:top w:val="single" w:sz="4" w:space="0" w:color="auto"/>
              <w:left w:val="single" w:sz="4" w:space="0" w:color="auto"/>
              <w:bottom w:val="single" w:sz="4" w:space="0" w:color="auto"/>
              <w:right w:val="single" w:sz="4" w:space="0" w:color="auto"/>
            </w:tcBorders>
            <w:vAlign w:val="center"/>
            <w:hideMark/>
          </w:tcPr>
          <w:p w14:paraId="7C466B6D" w14:textId="77777777" w:rsidR="00BE2871" w:rsidRPr="00BE2871" w:rsidRDefault="00BE2871" w:rsidP="00514057">
            <w:pPr>
              <w:pStyle w:val="a4"/>
            </w:pPr>
            <w:r w:rsidRPr="00BE2871">
              <w:t>2</w:t>
            </w:r>
          </w:p>
        </w:tc>
        <w:tc>
          <w:tcPr>
            <w:tcW w:w="1266" w:type="pct"/>
            <w:tcBorders>
              <w:top w:val="single" w:sz="4" w:space="0" w:color="auto"/>
              <w:left w:val="single" w:sz="4" w:space="0" w:color="auto"/>
              <w:bottom w:val="single" w:sz="4" w:space="0" w:color="auto"/>
              <w:right w:val="single" w:sz="4" w:space="0" w:color="auto"/>
            </w:tcBorders>
            <w:vAlign w:val="center"/>
            <w:hideMark/>
          </w:tcPr>
          <w:p w14:paraId="3494213F" w14:textId="77777777" w:rsidR="00BE2871" w:rsidRPr="00BE2871" w:rsidRDefault="00BE2871" w:rsidP="00514057">
            <w:pPr>
              <w:pStyle w:val="a4"/>
            </w:pPr>
            <w:r w:rsidRPr="00BE2871">
              <w:t>3</w:t>
            </w:r>
          </w:p>
        </w:tc>
        <w:tc>
          <w:tcPr>
            <w:tcW w:w="1267" w:type="pct"/>
            <w:tcBorders>
              <w:top w:val="single" w:sz="4" w:space="0" w:color="auto"/>
              <w:left w:val="single" w:sz="4" w:space="0" w:color="auto"/>
              <w:bottom w:val="single" w:sz="4" w:space="0" w:color="auto"/>
              <w:right w:val="single" w:sz="4" w:space="0" w:color="auto"/>
            </w:tcBorders>
            <w:vAlign w:val="center"/>
            <w:hideMark/>
          </w:tcPr>
          <w:p w14:paraId="31CC300D" w14:textId="77777777" w:rsidR="00BE2871" w:rsidRPr="00BE2871" w:rsidRDefault="00BE2871" w:rsidP="00514057">
            <w:pPr>
              <w:pStyle w:val="a4"/>
            </w:pPr>
            <w:r w:rsidRPr="00BE2871">
              <w:t>4</w:t>
            </w:r>
          </w:p>
        </w:tc>
      </w:tr>
      <w:tr w:rsidR="00BE2871" w:rsidRPr="00BE2871" w14:paraId="792741DF" w14:textId="77777777">
        <w:trPr>
          <w:trHeight w:val="23"/>
        </w:trPr>
        <w:tc>
          <w:tcPr>
            <w:tcW w:w="435" w:type="pct"/>
            <w:tcBorders>
              <w:top w:val="single" w:sz="4" w:space="0" w:color="auto"/>
              <w:left w:val="single" w:sz="4" w:space="0" w:color="auto"/>
              <w:bottom w:val="single" w:sz="4" w:space="0" w:color="auto"/>
              <w:right w:val="single" w:sz="4" w:space="0" w:color="auto"/>
            </w:tcBorders>
            <w:vAlign w:val="center"/>
            <w:hideMark/>
          </w:tcPr>
          <w:p w14:paraId="47087A77" w14:textId="77777777" w:rsidR="00BE2871" w:rsidRPr="00BE2871" w:rsidRDefault="00BE2871" w:rsidP="00514057">
            <w:pPr>
              <w:pStyle w:val="a4"/>
            </w:pPr>
            <w:r w:rsidRPr="00BE2871">
              <w:t>1</w:t>
            </w:r>
          </w:p>
        </w:tc>
        <w:tc>
          <w:tcPr>
            <w:tcW w:w="2032" w:type="pct"/>
            <w:tcBorders>
              <w:top w:val="single" w:sz="4" w:space="0" w:color="auto"/>
              <w:left w:val="single" w:sz="4" w:space="0" w:color="auto"/>
              <w:bottom w:val="single" w:sz="4" w:space="0" w:color="auto"/>
              <w:right w:val="single" w:sz="4" w:space="0" w:color="auto"/>
            </w:tcBorders>
            <w:vAlign w:val="center"/>
            <w:hideMark/>
          </w:tcPr>
          <w:p w14:paraId="2B4EF229" w14:textId="77777777" w:rsidR="00BE2871" w:rsidRPr="00BE2871" w:rsidRDefault="00BE2871" w:rsidP="00514057">
            <w:pPr>
              <w:pStyle w:val="a4"/>
            </w:pPr>
            <w:r w:rsidRPr="00BE2871">
              <w:t>Село Песчаное</w:t>
            </w:r>
          </w:p>
        </w:tc>
        <w:tc>
          <w:tcPr>
            <w:tcW w:w="1266" w:type="pct"/>
            <w:tcBorders>
              <w:top w:val="single" w:sz="4" w:space="0" w:color="auto"/>
              <w:left w:val="single" w:sz="4" w:space="0" w:color="auto"/>
              <w:bottom w:val="single" w:sz="4" w:space="0" w:color="auto"/>
              <w:right w:val="single" w:sz="4" w:space="0" w:color="auto"/>
            </w:tcBorders>
            <w:vAlign w:val="center"/>
            <w:hideMark/>
          </w:tcPr>
          <w:p w14:paraId="0EACE66A" w14:textId="77777777" w:rsidR="00BE2871" w:rsidRPr="00BE2871" w:rsidRDefault="00BE2871" w:rsidP="00514057">
            <w:pPr>
              <w:pStyle w:val="a4"/>
            </w:pPr>
            <w:r w:rsidRPr="00BE2871">
              <w:t>0,470</w:t>
            </w:r>
          </w:p>
        </w:tc>
        <w:tc>
          <w:tcPr>
            <w:tcW w:w="1267" w:type="pct"/>
            <w:tcBorders>
              <w:top w:val="single" w:sz="4" w:space="0" w:color="auto"/>
              <w:left w:val="single" w:sz="4" w:space="0" w:color="auto"/>
              <w:bottom w:val="single" w:sz="4" w:space="0" w:color="auto"/>
              <w:right w:val="single" w:sz="4" w:space="0" w:color="auto"/>
            </w:tcBorders>
            <w:vAlign w:val="center"/>
            <w:hideMark/>
          </w:tcPr>
          <w:p w14:paraId="1A1029FB" w14:textId="77777777" w:rsidR="00BE2871" w:rsidRPr="00BE2871" w:rsidRDefault="00BE2871" w:rsidP="00514057">
            <w:pPr>
              <w:pStyle w:val="a4"/>
            </w:pPr>
            <w:r w:rsidRPr="00BE2871">
              <w:t>0,442</w:t>
            </w:r>
          </w:p>
        </w:tc>
      </w:tr>
    </w:tbl>
    <w:p w14:paraId="7216F0FC" w14:textId="77777777" w:rsidR="00BE2871" w:rsidRPr="00BE2871" w:rsidRDefault="00BE2871" w:rsidP="00BE2871">
      <w:pPr>
        <w:ind w:firstLine="567"/>
        <w:rPr>
          <w:rFonts w:cs="Times New Roman"/>
        </w:rPr>
      </w:pPr>
      <w:r w:rsidRPr="00BE2871">
        <w:rPr>
          <w:rFonts w:cs="Times New Roman"/>
        </w:rPr>
        <w:t xml:space="preserve">          </w:t>
      </w:r>
    </w:p>
    <w:p w14:paraId="32CBE931" w14:textId="77777777" w:rsidR="00101E69" w:rsidRPr="00176589" w:rsidRDefault="00101E69" w:rsidP="00101E69">
      <w:pPr>
        <w:ind w:firstLine="567"/>
        <w:rPr>
          <w:rFonts w:cs="Times New Roman"/>
        </w:rPr>
      </w:pPr>
    </w:p>
    <w:p w14:paraId="53BDC9AD" w14:textId="77777777" w:rsidR="00101E69" w:rsidRPr="00215336" w:rsidRDefault="00101E69" w:rsidP="00514057">
      <w:pPr>
        <w:pStyle w:val="23"/>
      </w:pPr>
      <w:bookmarkStart w:id="139" w:name="_Toc178628293"/>
      <w:bookmarkStart w:id="140" w:name="_Toc178629801"/>
      <w:bookmarkStart w:id="141" w:name="_Toc178717749"/>
      <w:bookmarkStart w:id="142" w:name="_Toc204684749"/>
      <w:bookmarkStart w:id="143" w:name="_Toc217376520"/>
      <w:bookmarkStart w:id="144" w:name="_Toc236951383"/>
      <w:r w:rsidRPr="00215336">
        <w:t>9.2. Санитарная очистка территории</w:t>
      </w:r>
      <w:bookmarkStart w:id="145" w:name="_Hlk178628341"/>
      <w:bookmarkEnd w:id="139"/>
      <w:bookmarkEnd w:id="140"/>
      <w:bookmarkEnd w:id="141"/>
      <w:bookmarkEnd w:id="142"/>
      <w:bookmarkEnd w:id="143"/>
      <w:bookmarkEnd w:id="144"/>
    </w:p>
    <w:p w14:paraId="5C382C75" w14:textId="77777777" w:rsidR="007A1520" w:rsidRDefault="007A1520" w:rsidP="007A1520">
      <w:pPr>
        <w:spacing w:after="60"/>
        <w:ind w:firstLine="567"/>
        <w:rPr>
          <w:rFonts w:cs="Times New Roman"/>
          <w:b/>
          <w:bCs/>
          <w:i/>
          <w:szCs w:val="28"/>
        </w:rPr>
      </w:pPr>
      <w:bookmarkStart w:id="146" w:name="_Toc204684750"/>
      <w:bookmarkStart w:id="147" w:name="_Toc217376521"/>
      <w:bookmarkEnd w:id="145"/>
      <w:r w:rsidRPr="00176589">
        <w:rPr>
          <w:rFonts w:cs="Times New Roman"/>
          <w:b/>
          <w:bCs/>
          <w:iCs/>
          <w:szCs w:val="28"/>
        </w:rPr>
        <w:t>Современное состояние.</w:t>
      </w:r>
      <w:r w:rsidRPr="00176589">
        <w:rPr>
          <w:rFonts w:cs="Times New Roman"/>
          <w:b/>
          <w:bCs/>
          <w:i/>
          <w:szCs w:val="28"/>
        </w:rPr>
        <w:t xml:space="preserve"> </w:t>
      </w:r>
    </w:p>
    <w:p w14:paraId="720E695B" w14:textId="7792DF59" w:rsidR="007A1520" w:rsidRPr="001D1CCE" w:rsidRDefault="007A1520" w:rsidP="007A1520">
      <w:pPr>
        <w:spacing w:after="60"/>
        <w:rPr>
          <w:rFonts w:cs="Times New Roman"/>
          <w:szCs w:val="28"/>
        </w:rPr>
      </w:pPr>
      <w:r w:rsidRPr="001D1CCE">
        <w:rPr>
          <w:rFonts w:cs="Times New Roman"/>
          <w:szCs w:val="28"/>
        </w:rPr>
        <w:t xml:space="preserve">В с. </w:t>
      </w:r>
      <w:r>
        <w:rPr>
          <w:rFonts w:cs="Times New Roman"/>
          <w:szCs w:val="28"/>
          <w:lang w:val="kk-KZ"/>
        </w:rPr>
        <w:t>Песчаное</w:t>
      </w:r>
      <w:r w:rsidRPr="001D1CCE">
        <w:rPr>
          <w:rFonts w:cs="Times New Roman"/>
          <w:szCs w:val="28"/>
          <w:lang w:val="kk-KZ"/>
        </w:rPr>
        <w:t xml:space="preserve"> </w:t>
      </w:r>
      <w:r w:rsidRPr="001D1CCE">
        <w:rPr>
          <w:rFonts w:cs="Times New Roman"/>
          <w:szCs w:val="28"/>
        </w:rPr>
        <w:t xml:space="preserve">регулярная очистка территории отсутствует. Уборка территории проводится силами самих предприятий и населения. </w:t>
      </w:r>
    </w:p>
    <w:p w14:paraId="006F6E52" w14:textId="77777777" w:rsidR="00CE025D" w:rsidRDefault="007A1520" w:rsidP="007A1520">
      <w:pPr>
        <w:spacing w:after="60"/>
        <w:ind w:firstLine="709"/>
        <w:rPr>
          <w:rFonts w:cs="Times New Roman"/>
          <w:bCs/>
          <w:szCs w:val="28"/>
        </w:rPr>
      </w:pPr>
      <w:r>
        <w:rPr>
          <w:rFonts w:cs="Times New Roman"/>
          <w:bCs/>
          <w:szCs w:val="28"/>
        </w:rPr>
        <w:t xml:space="preserve">Имеется полигон </w:t>
      </w:r>
      <w:r w:rsidR="00CE025D" w:rsidRPr="00CE025D">
        <w:rPr>
          <w:rFonts w:cs="Times New Roman"/>
          <w:bCs/>
          <w:szCs w:val="28"/>
        </w:rPr>
        <w:t>площадью 5 га, координаты 53.01 1362,76.338746. Объемы размещения отходов в год составляет 4 200 т/год. 3. Реконструкция и строительство новых полигонов ТБО не планируется</w:t>
      </w:r>
      <w:r w:rsidR="00CE025D">
        <w:rPr>
          <w:rFonts w:cs="Times New Roman"/>
          <w:bCs/>
          <w:szCs w:val="28"/>
        </w:rPr>
        <w:t xml:space="preserve">. </w:t>
      </w:r>
    </w:p>
    <w:p w14:paraId="1186C100" w14:textId="77777777" w:rsidR="007A1520" w:rsidRPr="009426B9" w:rsidRDefault="007A1520" w:rsidP="007A1520">
      <w:pPr>
        <w:spacing w:after="60"/>
        <w:ind w:firstLine="709"/>
        <w:rPr>
          <w:rFonts w:cs="Times New Roman"/>
          <w:szCs w:val="28"/>
        </w:rPr>
      </w:pPr>
      <w:r w:rsidRPr="001D1CCE">
        <w:rPr>
          <w:rFonts w:cs="Times New Roman"/>
          <w:b/>
          <w:bCs/>
          <w:szCs w:val="28"/>
        </w:rPr>
        <w:t xml:space="preserve">Проектные </w:t>
      </w:r>
      <w:r w:rsidRPr="009426B9">
        <w:rPr>
          <w:rFonts w:cs="Times New Roman"/>
          <w:b/>
          <w:bCs/>
          <w:szCs w:val="28"/>
        </w:rPr>
        <w:t>предложения.</w:t>
      </w:r>
      <w:r w:rsidRPr="009426B9">
        <w:rPr>
          <w:rFonts w:cs="Times New Roman"/>
          <w:szCs w:val="28"/>
        </w:rPr>
        <w:t xml:space="preserve"> </w:t>
      </w:r>
    </w:p>
    <w:p w14:paraId="79A6D1AC" w14:textId="77777777" w:rsidR="007A1520" w:rsidRPr="009426B9" w:rsidRDefault="007A1520" w:rsidP="007A1520">
      <w:pPr>
        <w:spacing w:after="60"/>
        <w:ind w:firstLine="709"/>
        <w:rPr>
          <w:rFonts w:cs="Times New Roman"/>
          <w:szCs w:val="28"/>
        </w:rPr>
      </w:pPr>
      <w:r w:rsidRPr="009426B9">
        <w:rPr>
          <w:rFonts w:cs="Times New Roman"/>
          <w:bCs/>
          <w:szCs w:val="28"/>
        </w:rPr>
        <w:t xml:space="preserve">Проектом предусматривается создание системы планово-регулярной очистки территории с учетом новой жилой застройки. По этой системе все мероприятия должны проводиться службой жилищно-коммунального хозяйства. </w:t>
      </w:r>
      <w:r w:rsidRPr="009426B9">
        <w:rPr>
          <w:rFonts w:cs="Times New Roman"/>
          <w:szCs w:val="28"/>
        </w:rPr>
        <w:t xml:space="preserve">В комплекс планово-регулярной очистки входят следующие мероприятия: </w:t>
      </w:r>
    </w:p>
    <w:p w14:paraId="0FC6A7ED" w14:textId="77777777" w:rsidR="007A1520" w:rsidRPr="009426B9" w:rsidRDefault="007A1520" w:rsidP="007A1520">
      <w:pPr>
        <w:widowControl/>
        <w:numPr>
          <w:ilvl w:val="0"/>
          <w:numId w:val="45"/>
        </w:numPr>
        <w:spacing w:after="60"/>
        <w:ind w:left="993" w:hanging="284"/>
        <w:rPr>
          <w:rFonts w:cs="Times New Roman"/>
          <w:szCs w:val="28"/>
        </w:rPr>
      </w:pPr>
      <w:r w:rsidRPr="009426B9">
        <w:rPr>
          <w:rFonts w:cs="Times New Roman"/>
          <w:szCs w:val="28"/>
        </w:rPr>
        <w:t xml:space="preserve">сбор, правильное </w:t>
      </w:r>
      <w:proofErr w:type="gramStart"/>
      <w:r w:rsidRPr="009426B9">
        <w:rPr>
          <w:rFonts w:cs="Times New Roman"/>
          <w:szCs w:val="28"/>
        </w:rPr>
        <w:t>хранение  жидких</w:t>
      </w:r>
      <w:proofErr w:type="gramEnd"/>
      <w:r w:rsidRPr="009426B9">
        <w:rPr>
          <w:rFonts w:cs="Times New Roman"/>
          <w:szCs w:val="28"/>
        </w:rPr>
        <w:t xml:space="preserve"> и твердых отходов;</w:t>
      </w:r>
    </w:p>
    <w:p w14:paraId="5324ED10" w14:textId="77777777" w:rsidR="007A1520" w:rsidRPr="009426B9" w:rsidRDefault="007A1520" w:rsidP="007A1520">
      <w:pPr>
        <w:widowControl/>
        <w:numPr>
          <w:ilvl w:val="0"/>
          <w:numId w:val="45"/>
        </w:numPr>
        <w:spacing w:after="60"/>
        <w:ind w:left="993" w:hanging="284"/>
        <w:rPr>
          <w:rFonts w:cs="Times New Roman"/>
          <w:szCs w:val="28"/>
        </w:rPr>
      </w:pPr>
      <w:r w:rsidRPr="009426B9">
        <w:rPr>
          <w:rFonts w:cs="Times New Roman"/>
          <w:szCs w:val="28"/>
        </w:rPr>
        <w:t>своевременный вывоз и обезвреживание, на специальных площадках;</w:t>
      </w:r>
    </w:p>
    <w:p w14:paraId="4AA760F8" w14:textId="77777777" w:rsidR="007A1520" w:rsidRPr="009426B9" w:rsidRDefault="007A1520" w:rsidP="007A1520">
      <w:pPr>
        <w:widowControl/>
        <w:numPr>
          <w:ilvl w:val="0"/>
          <w:numId w:val="45"/>
        </w:numPr>
        <w:spacing w:after="60"/>
        <w:ind w:left="993" w:hanging="284"/>
        <w:rPr>
          <w:rFonts w:cs="Times New Roman"/>
          <w:szCs w:val="28"/>
        </w:rPr>
      </w:pPr>
      <w:r w:rsidRPr="009426B9">
        <w:rPr>
          <w:rFonts w:cs="Times New Roman"/>
          <w:szCs w:val="28"/>
        </w:rPr>
        <w:lastRenderedPageBreak/>
        <w:t>подметание, мытье и полив улиц, уборка снега и борьба с гололедицей.</w:t>
      </w:r>
    </w:p>
    <w:p w14:paraId="123FE1FD" w14:textId="77777777" w:rsidR="007A1520" w:rsidRPr="009426B9" w:rsidRDefault="007A1520" w:rsidP="007A1520">
      <w:pPr>
        <w:spacing w:after="60"/>
        <w:ind w:firstLine="709"/>
        <w:rPr>
          <w:rFonts w:cs="Times New Roman"/>
          <w:szCs w:val="28"/>
        </w:rPr>
      </w:pPr>
      <w:r w:rsidRPr="009426B9">
        <w:rPr>
          <w:rFonts w:cs="Times New Roman"/>
          <w:szCs w:val="28"/>
        </w:rPr>
        <w:t>Коммунальная служба должна производить вывоз твердых и жидких отходов из жилых и общественных зданий по графику вне зависимости от заявок домовладельцев.</w:t>
      </w:r>
    </w:p>
    <w:p w14:paraId="37CD5CDC" w14:textId="77777777" w:rsidR="007A1520" w:rsidRPr="009426B9" w:rsidRDefault="007A1520" w:rsidP="007A1520">
      <w:pPr>
        <w:spacing w:after="60"/>
        <w:ind w:firstLine="709"/>
        <w:rPr>
          <w:rFonts w:cs="Times New Roman"/>
          <w:szCs w:val="28"/>
        </w:rPr>
      </w:pPr>
      <w:r w:rsidRPr="009426B9">
        <w:rPr>
          <w:rFonts w:cs="Times New Roman"/>
          <w:szCs w:val="28"/>
        </w:rPr>
        <w:t xml:space="preserve">Для сбора бытовых отходов проектом предлагается развитие контейнерного способа. На территории домовладений, организаций, культурно-массовых учреждений и зон отдыха, должны быть выделены специальные площадки для размещения контейнеров для сбора отходов с подъездами для транспорта. Площадки должны быть с водонепроницаемым покрытием, иметь </w:t>
      </w:r>
      <w:proofErr w:type="gramStart"/>
      <w:r w:rsidRPr="009426B9">
        <w:rPr>
          <w:rFonts w:cs="Times New Roman"/>
          <w:szCs w:val="28"/>
        </w:rPr>
        <w:t>трех стороннее</w:t>
      </w:r>
      <w:proofErr w:type="gramEnd"/>
      <w:r w:rsidRPr="009426B9">
        <w:rPr>
          <w:rFonts w:cs="Times New Roman"/>
          <w:szCs w:val="28"/>
        </w:rPr>
        <w:t xml:space="preserve"> сплошное ограждение из кустарника и находиться на расстояние не менее 25 м от окон жилых и общественных зданий, спортивных площадок, мест отдыха населения. </w:t>
      </w:r>
    </w:p>
    <w:p w14:paraId="5C70355E" w14:textId="77777777" w:rsidR="007A1520" w:rsidRPr="009426B9" w:rsidRDefault="007A1520" w:rsidP="007A1520">
      <w:pPr>
        <w:spacing w:after="60"/>
        <w:ind w:firstLine="709"/>
        <w:rPr>
          <w:rFonts w:cs="Times New Roman"/>
          <w:szCs w:val="28"/>
        </w:rPr>
      </w:pPr>
      <w:r w:rsidRPr="009426B9">
        <w:rPr>
          <w:rFonts w:cs="Times New Roman"/>
          <w:szCs w:val="28"/>
        </w:rPr>
        <w:t>Площадки под контейнеры предполагается оградить по периметру разновысокими кирпичными стенками высотой 1,2-1,6 м. Как правило, площадки для мусоросборников обрамляются деревьями и кустарниками по всему периметру. В покрытиях дорожек использованы бетонные плитки на песчаном основании. Промежутки между плитками шириной до 15 см засыпают черноземом и засевают травой. Согласно нормам СП РК 3.01-101-2013 расстояние от мусоросборников до окон жилых и общественных зданий должно составлять не менее 20 м.</w:t>
      </w:r>
    </w:p>
    <w:p w14:paraId="57BC41FF" w14:textId="77777777" w:rsidR="007A1520" w:rsidRPr="009426B9" w:rsidRDefault="007A1520" w:rsidP="007A1520">
      <w:pPr>
        <w:spacing w:after="60"/>
        <w:ind w:firstLine="709"/>
        <w:rPr>
          <w:rFonts w:cs="Times New Roman"/>
          <w:szCs w:val="28"/>
        </w:rPr>
      </w:pPr>
      <w:r w:rsidRPr="009426B9">
        <w:rPr>
          <w:rFonts w:cs="Times New Roman"/>
          <w:szCs w:val="28"/>
        </w:rPr>
        <w:t>По согласованию с санитарно-эпидемиологическими учреждениями, уполномоченными для осуществления данной функции в подразделении Агентства РК по защите прав потребителей   на полигон принимаются некоторые виды твердых инертных промышленных отходов, не обладающих токсичными и радиоактивными свойствами.</w:t>
      </w:r>
    </w:p>
    <w:p w14:paraId="6C3CAE39" w14:textId="77777777" w:rsidR="007A1520" w:rsidRPr="009426B9" w:rsidRDefault="007A1520" w:rsidP="007A1520">
      <w:pPr>
        <w:tabs>
          <w:tab w:val="left" w:pos="708"/>
        </w:tabs>
        <w:spacing w:after="60"/>
        <w:ind w:firstLine="709"/>
        <w:rPr>
          <w:rFonts w:cs="Times New Roman"/>
          <w:szCs w:val="28"/>
          <w:lang w:val="kk-KZ"/>
        </w:rPr>
      </w:pPr>
      <w:r w:rsidRPr="009426B9">
        <w:rPr>
          <w:rFonts w:cs="Times New Roman"/>
          <w:szCs w:val="28"/>
        </w:rPr>
        <w:t>Общее количество ТБО, подлежащих складированию на усовершенствованном полигоне, согласно СП РК 3.01-101-2013 «Градостроительство. Планировка и застройка городских и сельских поселений» определено в соответствии с годовой нормой отходов от общественных и жилых зданий, равной 330 кг на человека и 10 кг смета с м</w:t>
      </w:r>
      <w:r w:rsidRPr="009426B9">
        <w:rPr>
          <w:rFonts w:cs="Times New Roman"/>
          <w:szCs w:val="28"/>
          <w:vertAlign w:val="superscript"/>
        </w:rPr>
        <w:t>2</w:t>
      </w:r>
      <w:r w:rsidRPr="009426B9">
        <w:rPr>
          <w:rFonts w:cs="Times New Roman"/>
          <w:szCs w:val="28"/>
        </w:rPr>
        <w:t xml:space="preserve"> усовершенствованных покрытий улиц. </w:t>
      </w:r>
      <w:proofErr w:type="gramStart"/>
      <w:r w:rsidRPr="009426B9">
        <w:rPr>
          <w:rFonts w:cs="Times New Roman"/>
          <w:szCs w:val="28"/>
        </w:rPr>
        <w:t>Расчет  приводится</w:t>
      </w:r>
      <w:proofErr w:type="gramEnd"/>
      <w:r w:rsidRPr="009426B9">
        <w:rPr>
          <w:rFonts w:cs="Times New Roman"/>
          <w:szCs w:val="28"/>
        </w:rPr>
        <w:t xml:space="preserve"> в таблице 12.3.</w:t>
      </w:r>
      <w:proofErr w:type="gramStart"/>
      <w:r w:rsidRPr="009426B9">
        <w:rPr>
          <w:rFonts w:cs="Times New Roman"/>
          <w:szCs w:val="28"/>
        </w:rPr>
        <w:t>1.Также</w:t>
      </w:r>
      <w:proofErr w:type="gramEnd"/>
      <w:r w:rsidRPr="009426B9">
        <w:rPr>
          <w:rFonts w:cs="Times New Roman"/>
          <w:szCs w:val="28"/>
        </w:rPr>
        <w:t xml:space="preserve"> в таблице указано годовое количество отходов в объемном выражении при средней плотности твердых бытовых отходов 280 кг/м</w:t>
      </w:r>
      <w:r w:rsidRPr="009426B9">
        <w:rPr>
          <w:rFonts w:cs="Times New Roman"/>
          <w:szCs w:val="28"/>
          <w:vertAlign w:val="superscript"/>
        </w:rPr>
        <w:t>3</w:t>
      </w:r>
      <w:r w:rsidRPr="009426B9">
        <w:rPr>
          <w:rFonts w:cs="Times New Roman"/>
          <w:szCs w:val="28"/>
        </w:rPr>
        <w:t xml:space="preserve"> (согласно СН РК 1.04-15-2013, приложение 3).</w:t>
      </w:r>
    </w:p>
    <w:p w14:paraId="6EF4B1B2" w14:textId="1EC51D16" w:rsidR="007A1520" w:rsidRPr="009426B9" w:rsidRDefault="007A1520" w:rsidP="007A1520">
      <w:pPr>
        <w:tabs>
          <w:tab w:val="left" w:pos="708"/>
        </w:tabs>
        <w:spacing w:after="60"/>
        <w:ind w:firstLine="709"/>
        <w:rPr>
          <w:rFonts w:cs="Times New Roman"/>
          <w:szCs w:val="28"/>
          <w:lang w:val="kk-KZ"/>
        </w:rPr>
      </w:pPr>
      <w:r w:rsidRPr="009426B9">
        <w:rPr>
          <w:rFonts w:cs="Times New Roman"/>
          <w:szCs w:val="28"/>
          <w:lang w:val="kk-KZ"/>
        </w:rPr>
        <w:t xml:space="preserve">На начало 2025 года по данным акимата села Галкино численность населения села составила </w:t>
      </w:r>
      <w:r w:rsidR="006A519A">
        <w:rPr>
          <w:rFonts w:cs="Times New Roman"/>
          <w:szCs w:val="28"/>
          <w:lang w:val="kk-KZ"/>
        </w:rPr>
        <w:t xml:space="preserve">2791 </w:t>
      </w:r>
      <w:r w:rsidRPr="009426B9">
        <w:rPr>
          <w:rFonts w:cs="Times New Roman"/>
          <w:szCs w:val="28"/>
          <w:lang w:val="kk-KZ"/>
        </w:rPr>
        <w:t>человек.</w:t>
      </w:r>
    </w:p>
    <w:p w14:paraId="3C51F692" w14:textId="77777777" w:rsidR="007A1520" w:rsidRPr="009426B9" w:rsidRDefault="007A1520" w:rsidP="007A1520">
      <w:pPr>
        <w:tabs>
          <w:tab w:val="left" w:pos="708"/>
        </w:tabs>
        <w:spacing w:after="60"/>
        <w:ind w:firstLine="709"/>
        <w:rPr>
          <w:rFonts w:cs="Times New Roman"/>
          <w:szCs w:val="28"/>
          <w:lang w:val="kk-KZ"/>
        </w:rPr>
      </w:pPr>
      <w:r w:rsidRPr="009426B9">
        <w:rPr>
          <w:rFonts w:cs="Times New Roman"/>
          <w:szCs w:val="28"/>
          <w:lang w:val="kk-KZ"/>
        </w:rPr>
        <w:t>Проектная численность населения:</w:t>
      </w:r>
    </w:p>
    <w:p w14:paraId="2F6D1116" w14:textId="00C4F4B4" w:rsidR="007A1520" w:rsidRPr="009426B9" w:rsidRDefault="007A1520" w:rsidP="007A1520">
      <w:pPr>
        <w:widowControl/>
        <w:numPr>
          <w:ilvl w:val="0"/>
          <w:numId w:val="47"/>
        </w:numPr>
        <w:tabs>
          <w:tab w:val="left" w:pos="708"/>
        </w:tabs>
        <w:spacing w:after="60"/>
        <w:rPr>
          <w:rFonts w:cs="Times New Roman"/>
          <w:szCs w:val="28"/>
          <w:lang w:val="kk-KZ"/>
        </w:rPr>
      </w:pPr>
      <w:r w:rsidRPr="009426B9">
        <w:rPr>
          <w:rFonts w:cs="Times New Roman"/>
          <w:szCs w:val="28"/>
          <w:lang w:val="kk-KZ"/>
        </w:rPr>
        <w:t xml:space="preserve">на начало 2033 г. – </w:t>
      </w:r>
      <w:r w:rsidR="006A519A">
        <w:rPr>
          <w:rFonts w:cs="Times New Roman"/>
          <w:szCs w:val="28"/>
          <w:highlight w:val="yellow"/>
          <w:lang w:val="kk-KZ"/>
        </w:rPr>
        <w:t>3004</w:t>
      </w:r>
      <w:r w:rsidRPr="009426B9">
        <w:rPr>
          <w:rFonts w:cs="Times New Roman"/>
          <w:szCs w:val="28"/>
          <w:highlight w:val="yellow"/>
          <w:lang w:val="kk-KZ"/>
        </w:rPr>
        <w:t xml:space="preserve"> чел.;</w:t>
      </w:r>
    </w:p>
    <w:p w14:paraId="06354EDD" w14:textId="22E3933D" w:rsidR="007A1520" w:rsidRPr="009426B9" w:rsidRDefault="007A1520" w:rsidP="007A1520">
      <w:pPr>
        <w:widowControl/>
        <w:numPr>
          <w:ilvl w:val="0"/>
          <w:numId w:val="47"/>
        </w:numPr>
        <w:tabs>
          <w:tab w:val="left" w:pos="708"/>
        </w:tabs>
        <w:spacing w:after="60"/>
        <w:rPr>
          <w:rFonts w:cs="Times New Roman"/>
          <w:szCs w:val="28"/>
          <w:lang w:val="kk-KZ"/>
        </w:rPr>
      </w:pPr>
      <w:r w:rsidRPr="009426B9">
        <w:rPr>
          <w:rFonts w:cs="Times New Roman"/>
          <w:szCs w:val="28"/>
          <w:lang w:val="kk-KZ"/>
        </w:rPr>
        <w:t xml:space="preserve">на начало 2046 г. </w:t>
      </w:r>
      <w:r w:rsidR="006A519A">
        <w:rPr>
          <w:rFonts w:cs="Times New Roman"/>
          <w:szCs w:val="28"/>
          <w:highlight w:val="yellow"/>
          <w:lang w:val="kk-KZ"/>
        </w:rPr>
        <w:t xml:space="preserve">3200 </w:t>
      </w:r>
      <w:r w:rsidRPr="009426B9">
        <w:rPr>
          <w:rFonts w:cs="Times New Roman"/>
          <w:szCs w:val="28"/>
          <w:highlight w:val="yellow"/>
          <w:lang w:val="kk-KZ"/>
        </w:rPr>
        <w:t>чел.</w:t>
      </w:r>
    </w:p>
    <w:p w14:paraId="461F2DE8" w14:textId="770AE45A" w:rsidR="007A1520" w:rsidRPr="009426B9" w:rsidRDefault="007A1520" w:rsidP="007A1520">
      <w:pPr>
        <w:spacing w:after="60"/>
        <w:ind w:firstLine="709"/>
        <w:jc w:val="right"/>
        <w:rPr>
          <w:rFonts w:cs="Times New Roman"/>
          <w:szCs w:val="28"/>
        </w:rPr>
      </w:pPr>
      <w:r w:rsidRPr="009426B9">
        <w:rPr>
          <w:rFonts w:cs="Times New Roman"/>
          <w:szCs w:val="28"/>
        </w:rPr>
        <w:t>Таблица 9.</w:t>
      </w:r>
      <w:r w:rsidR="00BC3576">
        <w:rPr>
          <w:rFonts w:cs="Times New Roman"/>
          <w:szCs w:val="28"/>
        </w:rPr>
        <w:t>2</w:t>
      </w:r>
      <w:r w:rsidRPr="009426B9">
        <w:rPr>
          <w:rFonts w:cs="Times New Roman"/>
          <w:szCs w:val="28"/>
        </w:rPr>
        <w:t>.1</w:t>
      </w:r>
    </w:p>
    <w:p w14:paraId="3530EAE8" w14:textId="77777777" w:rsidR="007A1520" w:rsidRPr="009426B9" w:rsidRDefault="007A1520" w:rsidP="007A1520">
      <w:pPr>
        <w:tabs>
          <w:tab w:val="left" w:pos="708"/>
        </w:tabs>
        <w:spacing w:after="60"/>
        <w:jc w:val="center"/>
        <w:rPr>
          <w:rFonts w:eastAsiaTheme="minorEastAsia" w:cs="Times New Roman"/>
          <w:szCs w:val="28"/>
          <w:lang w:val="kk-KZ"/>
        </w:rPr>
      </w:pPr>
      <w:r w:rsidRPr="009426B9">
        <w:rPr>
          <w:rFonts w:eastAsiaTheme="minorEastAsia" w:cs="Times New Roman"/>
          <w:szCs w:val="28"/>
        </w:rPr>
        <w:t xml:space="preserve">Ориентировочный расчет объемов образования твердых бытовых </w:t>
      </w:r>
      <w:r w:rsidRPr="009426B9">
        <w:rPr>
          <w:rFonts w:eastAsiaTheme="minorEastAsia" w:cs="Times New Roman"/>
          <w:szCs w:val="28"/>
        </w:rPr>
        <w:lastRenderedPageBreak/>
        <w:t>отходов на исходный год (2025г)</w:t>
      </w:r>
    </w:p>
    <w:tbl>
      <w:tblPr>
        <w:tblW w:w="8720" w:type="dxa"/>
        <w:tblLook w:val="04A0" w:firstRow="1" w:lastRow="0" w:firstColumn="1" w:lastColumn="0" w:noHBand="0" w:noVBand="1"/>
      </w:tblPr>
      <w:tblGrid>
        <w:gridCol w:w="944"/>
        <w:gridCol w:w="1925"/>
        <w:gridCol w:w="923"/>
        <w:gridCol w:w="708"/>
        <w:gridCol w:w="1178"/>
        <w:gridCol w:w="1456"/>
        <w:gridCol w:w="1105"/>
        <w:gridCol w:w="1105"/>
      </w:tblGrid>
      <w:tr w:rsidR="00BC3576" w:rsidRPr="00BC3576" w14:paraId="0C914A2B" w14:textId="77777777" w:rsidTr="00BC3576">
        <w:trPr>
          <w:trHeight w:val="855"/>
        </w:trPr>
        <w:tc>
          <w:tcPr>
            <w:tcW w:w="960" w:type="dxa"/>
            <w:vMerge w:val="restart"/>
            <w:tcBorders>
              <w:top w:val="single" w:sz="4" w:space="0" w:color="auto"/>
              <w:left w:val="single" w:sz="4" w:space="0" w:color="auto"/>
              <w:bottom w:val="single" w:sz="4" w:space="0" w:color="auto"/>
              <w:right w:val="single" w:sz="4" w:space="0" w:color="auto"/>
            </w:tcBorders>
            <w:noWrap/>
            <w:vAlign w:val="center"/>
            <w:hideMark/>
          </w:tcPr>
          <w:p w14:paraId="7CEE435D" w14:textId="77777777" w:rsidR="00BC3576" w:rsidRPr="00BC3576" w:rsidRDefault="00BC3576" w:rsidP="00D41367">
            <w:pPr>
              <w:pStyle w:val="a4"/>
              <w:rPr>
                <w:lang w:bidi="ar-SA"/>
              </w:rPr>
            </w:pPr>
            <w:r w:rsidRPr="00BC3576">
              <w:rPr>
                <w:lang w:bidi="ar-SA"/>
              </w:rPr>
              <w:t>№ п/п</w:t>
            </w:r>
          </w:p>
        </w:tc>
        <w:tc>
          <w:tcPr>
            <w:tcW w:w="1740" w:type="dxa"/>
            <w:vMerge w:val="restart"/>
            <w:tcBorders>
              <w:top w:val="single" w:sz="4" w:space="0" w:color="auto"/>
              <w:left w:val="single" w:sz="4" w:space="0" w:color="auto"/>
              <w:bottom w:val="single" w:sz="4" w:space="0" w:color="auto"/>
              <w:right w:val="single" w:sz="4" w:space="0" w:color="auto"/>
            </w:tcBorders>
            <w:vAlign w:val="center"/>
            <w:hideMark/>
          </w:tcPr>
          <w:p w14:paraId="5B9B4543" w14:textId="77777777" w:rsidR="00BC3576" w:rsidRPr="00BC3576" w:rsidRDefault="00BC3576" w:rsidP="00D41367">
            <w:pPr>
              <w:pStyle w:val="a4"/>
              <w:rPr>
                <w:lang w:bidi="ar-SA"/>
              </w:rPr>
            </w:pPr>
            <w:r w:rsidRPr="00BC3576">
              <w:rPr>
                <w:lang w:bidi="ar-SA"/>
              </w:rPr>
              <w:t>Наименование потребителей</w:t>
            </w:r>
          </w:p>
        </w:tc>
        <w:tc>
          <w:tcPr>
            <w:tcW w:w="940" w:type="dxa"/>
            <w:vMerge w:val="restart"/>
            <w:tcBorders>
              <w:top w:val="single" w:sz="4" w:space="0" w:color="auto"/>
              <w:left w:val="single" w:sz="4" w:space="0" w:color="auto"/>
              <w:bottom w:val="single" w:sz="4" w:space="0" w:color="auto"/>
              <w:right w:val="single" w:sz="4" w:space="0" w:color="auto"/>
            </w:tcBorders>
            <w:vAlign w:val="center"/>
            <w:hideMark/>
          </w:tcPr>
          <w:p w14:paraId="6EBD0C8E" w14:textId="77777777" w:rsidR="00BC3576" w:rsidRPr="00BC3576" w:rsidRDefault="00BC3576" w:rsidP="00D41367">
            <w:pPr>
              <w:pStyle w:val="a4"/>
              <w:rPr>
                <w:lang w:bidi="ar-SA"/>
              </w:rPr>
            </w:pPr>
            <w:r w:rsidRPr="00BC3576">
              <w:rPr>
                <w:lang w:bidi="ar-SA"/>
              </w:rPr>
              <w:t>Кол- во, чел</w:t>
            </w:r>
          </w:p>
        </w:tc>
        <w:tc>
          <w:tcPr>
            <w:tcW w:w="1920" w:type="dxa"/>
            <w:gridSpan w:val="2"/>
            <w:vMerge w:val="restart"/>
            <w:tcBorders>
              <w:top w:val="single" w:sz="4" w:space="0" w:color="auto"/>
              <w:left w:val="single" w:sz="4" w:space="0" w:color="auto"/>
              <w:bottom w:val="single" w:sz="4" w:space="0" w:color="auto"/>
              <w:right w:val="single" w:sz="4" w:space="0" w:color="auto"/>
            </w:tcBorders>
            <w:vAlign w:val="center"/>
            <w:hideMark/>
          </w:tcPr>
          <w:p w14:paraId="65978F08" w14:textId="77777777" w:rsidR="00BC3576" w:rsidRPr="00BC3576" w:rsidRDefault="00BC3576" w:rsidP="00D41367">
            <w:pPr>
              <w:pStyle w:val="a4"/>
              <w:rPr>
                <w:lang w:bidi="ar-SA"/>
              </w:rPr>
            </w:pPr>
            <w:r w:rsidRPr="00BC3576">
              <w:rPr>
                <w:lang w:bidi="ar-SA"/>
              </w:rPr>
              <w:t>Норма накопления ТБО</w:t>
            </w:r>
          </w:p>
        </w:tc>
        <w:tc>
          <w:tcPr>
            <w:tcW w:w="1240" w:type="dxa"/>
            <w:vMerge w:val="restart"/>
            <w:tcBorders>
              <w:top w:val="single" w:sz="4" w:space="0" w:color="auto"/>
              <w:left w:val="single" w:sz="4" w:space="0" w:color="auto"/>
              <w:bottom w:val="single" w:sz="4" w:space="0" w:color="auto"/>
              <w:right w:val="single" w:sz="4" w:space="0" w:color="auto"/>
            </w:tcBorders>
            <w:vAlign w:val="center"/>
            <w:hideMark/>
          </w:tcPr>
          <w:p w14:paraId="02571208" w14:textId="77777777" w:rsidR="00BC3576" w:rsidRPr="00BC3576" w:rsidRDefault="00BC3576" w:rsidP="00D41367">
            <w:pPr>
              <w:pStyle w:val="a4"/>
              <w:rPr>
                <w:lang w:bidi="ar-SA"/>
              </w:rPr>
            </w:pPr>
            <w:r w:rsidRPr="00BC3576">
              <w:rPr>
                <w:lang w:bidi="ar-SA"/>
              </w:rPr>
              <w:t>Плотность т/м3</w:t>
            </w:r>
          </w:p>
        </w:tc>
        <w:tc>
          <w:tcPr>
            <w:tcW w:w="1920" w:type="dxa"/>
            <w:gridSpan w:val="2"/>
            <w:tcBorders>
              <w:top w:val="single" w:sz="4" w:space="0" w:color="auto"/>
              <w:left w:val="nil"/>
              <w:bottom w:val="single" w:sz="4" w:space="0" w:color="auto"/>
              <w:right w:val="single" w:sz="4" w:space="0" w:color="auto"/>
            </w:tcBorders>
            <w:noWrap/>
            <w:vAlign w:val="center"/>
            <w:hideMark/>
          </w:tcPr>
          <w:p w14:paraId="615B7480" w14:textId="77777777" w:rsidR="00BC3576" w:rsidRPr="00BC3576" w:rsidRDefault="00BC3576" w:rsidP="00D41367">
            <w:pPr>
              <w:pStyle w:val="a4"/>
              <w:rPr>
                <w:lang w:bidi="ar-SA"/>
              </w:rPr>
            </w:pPr>
            <w:r w:rsidRPr="00BC3576">
              <w:rPr>
                <w:lang w:bidi="ar-SA"/>
              </w:rPr>
              <w:t>Итого</w:t>
            </w:r>
          </w:p>
        </w:tc>
      </w:tr>
      <w:tr w:rsidR="00BC3576" w:rsidRPr="00BC3576" w14:paraId="18801BF6" w14:textId="77777777" w:rsidTr="00BC3576">
        <w:trPr>
          <w:trHeight w:val="300"/>
        </w:trPr>
        <w:tc>
          <w:tcPr>
            <w:tcW w:w="960" w:type="dxa"/>
            <w:vMerge/>
            <w:tcBorders>
              <w:top w:val="single" w:sz="4" w:space="0" w:color="auto"/>
              <w:left w:val="single" w:sz="4" w:space="0" w:color="auto"/>
              <w:bottom w:val="single" w:sz="4" w:space="0" w:color="auto"/>
              <w:right w:val="single" w:sz="4" w:space="0" w:color="auto"/>
            </w:tcBorders>
            <w:vAlign w:val="center"/>
            <w:hideMark/>
          </w:tcPr>
          <w:p w14:paraId="3CD6FACF" w14:textId="77777777" w:rsidR="00BC3576" w:rsidRPr="00BC3576" w:rsidRDefault="00BC3576" w:rsidP="00D41367">
            <w:pPr>
              <w:pStyle w:val="a4"/>
              <w:rPr>
                <w:lang w:bidi="ar-SA"/>
              </w:rPr>
            </w:pPr>
          </w:p>
        </w:tc>
        <w:tc>
          <w:tcPr>
            <w:tcW w:w="1740" w:type="dxa"/>
            <w:vMerge/>
            <w:tcBorders>
              <w:top w:val="single" w:sz="4" w:space="0" w:color="auto"/>
              <w:left w:val="single" w:sz="4" w:space="0" w:color="auto"/>
              <w:bottom w:val="single" w:sz="4" w:space="0" w:color="auto"/>
              <w:right w:val="single" w:sz="4" w:space="0" w:color="auto"/>
            </w:tcBorders>
            <w:vAlign w:val="center"/>
            <w:hideMark/>
          </w:tcPr>
          <w:p w14:paraId="1E60B0F7" w14:textId="77777777" w:rsidR="00BC3576" w:rsidRPr="00BC3576" w:rsidRDefault="00BC3576" w:rsidP="00D41367">
            <w:pPr>
              <w:pStyle w:val="a4"/>
              <w:rPr>
                <w:lang w:bidi="ar-SA"/>
              </w:rPr>
            </w:pPr>
          </w:p>
        </w:tc>
        <w:tc>
          <w:tcPr>
            <w:tcW w:w="940" w:type="dxa"/>
            <w:vMerge/>
            <w:tcBorders>
              <w:top w:val="single" w:sz="4" w:space="0" w:color="auto"/>
              <w:left w:val="single" w:sz="4" w:space="0" w:color="auto"/>
              <w:bottom w:val="single" w:sz="4" w:space="0" w:color="auto"/>
              <w:right w:val="single" w:sz="4" w:space="0" w:color="auto"/>
            </w:tcBorders>
            <w:vAlign w:val="center"/>
            <w:hideMark/>
          </w:tcPr>
          <w:p w14:paraId="7E71BE6E" w14:textId="77777777" w:rsidR="00BC3576" w:rsidRPr="00BC3576" w:rsidRDefault="00BC3576" w:rsidP="00D41367">
            <w:pPr>
              <w:pStyle w:val="a4"/>
              <w:rPr>
                <w:lang w:bidi="ar-SA"/>
              </w:rPr>
            </w:pPr>
          </w:p>
        </w:tc>
        <w:tc>
          <w:tcPr>
            <w:tcW w:w="1920" w:type="dxa"/>
            <w:gridSpan w:val="2"/>
            <w:vMerge/>
            <w:tcBorders>
              <w:top w:val="single" w:sz="4" w:space="0" w:color="auto"/>
              <w:left w:val="single" w:sz="4" w:space="0" w:color="auto"/>
              <w:bottom w:val="single" w:sz="4" w:space="0" w:color="auto"/>
              <w:right w:val="single" w:sz="4" w:space="0" w:color="auto"/>
            </w:tcBorders>
            <w:vAlign w:val="center"/>
            <w:hideMark/>
          </w:tcPr>
          <w:p w14:paraId="6CA385D5" w14:textId="77777777" w:rsidR="00BC3576" w:rsidRPr="00BC3576" w:rsidRDefault="00BC3576" w:rsidP="00D41367">
            <w:pPr>
              <w:pStyle w:val="a4"/>
              <w:rPr>
                <w:lang w:bidi="ar-SA"/>
              </w:rPr>
            </w:pPr>
          </w:p>
        </w:tc>
        <w:tc>
          <w:tcPr>
            <w:tcW w:w="1240" w:type="dxa"/>
            <w:vMerge/>
            <w:tcBorders>
              <w:top w:val="single" w:sz="4" w:space="0" w:color="auto"/>
              <w:left w:val="single" w:sz="4" w:space="0" w:color="auto"/>
              <w:bottom w:val="single" w:sz="4" w:space="0" w:color="auto"/>
              <w:right w:val="single" w:sz="4" w:space="0" w:color="auto"/>
            </w:tcBorders>
            <w:vAlign w:val="center"/>
            <w:hideMark/>
          </w:tcPr>
          <w:p w14:paraId="58523097" w14:textId="77777777" w:rsidR="00BC3576" w:rsidRPr="00BC3576" w:rsidRDefault="00BC3576" w:rsidP="00D41367">
            <w:pPr>
              <w:pStyle w:val="a4"/>
              <w:rPr>
                <w:lang w:bidi="ar-SA"/>
              </w:rPr>
            </w:pPr>
          </w:p>
        </w:tc>
        <w:tc>
          <w:tcPr>
            <w:tcW w:w="960" w:type="dxa"/>
            <w:tcBorders>
              <w:top w:val="nil"/>
              <w:left w:val="nil"/>
              <w:bottom w:val="single" w:sz="4" w:space="0" w:color="auto"/>
              <w:right w:val="single" w:sz="4" w:space="0" w:color="auto"/>
            </w:tcBorders>
            <w:noWrap/>
            <w:vAlign w:val="center"/>
            <w:hideMark/>
          </w:tcPr>
          <w:p w14:paraId="641F0691" w14:textId="77777777" w:rsidR="00BC3576" w:rsidRPr="00BC3576" w:rsidRDefault="00BC3576" w:rsidP="00D41367">
            <w:pPr>
              <w:pStyle w:val="a4"/>
              <w:rPr>
                <w:lang w:bidi="ar-SA"/>
              </w:rPr>
            </w:pPr>
            <w:r w:rsidRPr="00BC3576">
              <w:rPr>
                <w:lang w:bidi="ar-SA"/>
              </w:rPr>
              <w:t>тонн</w:t>
            </w:r>
          </w:p>
        </w:tc>
        <w:tc>
          <w:tcPr>
            <w:tcW w:w="960" w:type="dxa"/>
            <w:tcBorders>
              <w:top w:val="nil"/>
              <w:left w:val="nil"/>
              <w:bottom w:val="single" w:sz="4" w:space="0" w:color="auto"/>
              <w:right w:val="single" w:sz="4" w:space="0" w:color="auto"/>
            </w:tcBorders>
            <w:noWrap/>
            <w:vAlign w:val="center"/>
            <w:hideMark/>
          </w:tcPr>
          <w:p w14:paraId="154BD03B" w14:textId="77777777" w:rsidR="00BC3576" w:rsidRPr="00BC3576" w:rsidRDefault="00BC3576" w:rsidP="00D41367">
            <w:pPr>
              <w:pStyle w:val="a4"/>
              <w:rPr>
                <w:lang w:bidi="ar-SA"/>
              </w:rPr>
            </w:pPr>
            <w:r w:rsidRPr="00BC3576">
              <w:rPr>
                <w:lang w:bidi="ar-SA"/>
              </w:rPr>
              <w:t>м3</w:t>
            </w:r>
          </w:p>
        </w:tc>
      </w:tr>
      <w:tr w:rsidR="00BC3576" w:rsidRPr="00BC3576" w14:paraId="5465DA21" w14:textId="77777777" w:rsidTr="00BC3576">
        <w:trPr>
          <w:trHeight w:val="300"/>
        </w:trPr>
        <w:tc>
          <w:tcPr>
            <w:tcW w:w="960" w:type="dxa"/>
            <w:tcBorders>
              <w:top w:val="nil"/>
              <w:left w:val="single" w:sz="4" w:space="0" w:color="auto"/>
              <w:bottom w:val="single" w:sz="4" w:space="0" w:color="auto"/>
              <w:right w:val="single" w:sz="4" w:space="0" w:color="auto"/>
            </w:tcBorders>
            <w:noWrap/>
            <w:vAlign w:val="center"/>
            <w:hideMark/>
          </w:tcPr>
          <w:p w14:paraId="05BD6C82" w14:textId="77777777" w:rsidR="00BC3576" w:rsidRPr="00BC3576" w:rsidRDefault="00BC3576" w:rsidP="00D41367">
            <w:pPr>
              <w:pStyle w:val="a4"/>
              <w:rPr>
                <w:lang w:bidi="ar-SA"/>
              </w:rPr>
            </w:pPr>
            <w:r w:rsidRPr="00BC3576">
              <w:rPr>
                <w:lang w:bidi="ar-SA"/>
              </w:rPr>
              <w:t>1</w:t>
            </w:r>
          </w:p>
        </w:tc>
        <w:tc>
          <w:tcPr>
            <w:tcW w:w="1740" w:type="dxa"/>
            <w:tcBorders>
              <w:top w:val="nil"/>
              <w:left w:val="nil"/>
              <w:bottom w:val="single" w:sz="4" w:space="0" w:color="auto"/>
              <w:right w:val="single" w:sz="4" w:space="0" w:color="auto"/>
            </w:tcBorders>
            <w:noWrap/>
            <w:vAlign w:val="center"/>
            <w:hideMark/>
          </w:tcPr>
          <w:p w14:paraId="4EF87D49" w14:textId="77777777" w:rsidR="00BC3576" w:rsidRPr="00BC3576" w:rsidRDefault="00BC3576" w:rsidP="00D41367">
            <w:pPr>
              <w:pStyle w:val="a4"/>
              <w:rPr>
                <w:lang w:bidi="ar-SA"/>
              </w:rPr>
            </w:pPr>
            <w:r w:rsidRPr="00BC3576">
              <w:rPr>
                <w:lang w:bidi="ar-SA"/>
              </w:rPr>
              <w:t>2</w:t>
            </w:r>
          </w:p>
        </w:tc>
        <w:tc>
          <w:tcPr>
            <w:tcW w:w="940" w:type="dxa"/>
            <w:tcBorders>
              <w:top w:val="nil"/>
              <w:left w:val="nil"/>
              <w:bottom w:val="single" w:sz="4" w:space="0" w:color="auto"/>
              <w:right w:val="single" w:sz="4" w:space="0" w:color="auto"/>
            </w:tcBorders>
            <w:noWrap/>
            <w:vAlign w:val="center"/>
            <w:hideMark/>
          </w:tcPr>
          <w:p w14:paraId="2DEB2CFE" w14:textId="77777777" w:rsidR="00BC3576" w:rsidRPr="00BC3576" w:rsidRDefault="00BC3576" w:rsidP="00D41367">
            <w:pPr>
              <w:pStyle w:val="a4"/>
              <w:rPr>
                <w:lang w:bidi="ar-SA"/>
              </w:rPr>
            </w:pPr>
            <w:r w:rsidRPr="00BC3576">
              <w:rPr>
                <w:lang w:bidi="ar-SA"/>
              </w:rPr>
              <w:t>3</w:t>
            </w:r>
          </w:p>
        </w:tc>
        <w:tc>
          <w:tcPr>
            <w:tcW w:w="1920" w:type="dxa"/>
            <w:gridSpan w:val="2"/>
            <w:tcBorders>
              <w:top w:val="single" w:sz="4" w:space="0" w:color="auto"/>
              <w:left w:val="nil"/>
              <w:bottom w:val="single" w:sz="4" w:space="0" w:color="auto"/>
              <w:right w:val="single" w:sz="4" w:space="0" w:color="auto"/>
            </w:tcBorders>
            <w:noWrap/>
            <w:vAlign w:val="center"/>
            <w:hideMark/>
          </w:tcPr>
          <w:p w14:paraId="3229CD16" w14:textId="77777777" w:rsidR="00BC3576" w:rsidRPr="00BC3576" w:rsidRDefault="00BC3576" w:rsidP="00D41367">
            <w:pPr>
              <w:pStyle w:val="a4"/>
              <w:rPr>
                <w:lang w:bidi="ar-SA"/>
              </w:rPr>
            </w:pPr>
            <w:r w:rsidRPr="00BC3576">
              <w:rPr>
                <w:lang w:bidi="ar-SA"/>
              </w:rPr>
              <w:t>4</w:t>
            </w:r>
          </w:p>
        </w:tc>
        <w:tc>
          <w:tcPr>
            <w:tcW w:w="1240" w:type="dxa"/>
            <w:tcBorders>
              <w:top w:val="nil"/>
              <w:left w:val="nil"/>
              <w:bottom w:val="single" w:sz="4" w:space="0" w:color="auto"/>
              <w:right w:val="single" w:sz="4" w:space="0" w:color="auto"/>
            </w:tcBorders>
            <w:noWrap/>
            <w:vAlign w:val="center"/>
            <w:hideMark/>
          </w:tcPr>
          <w:p w14:paraId="08ADA368" w14:textId="77777777" w:rsidR="00BC3576" w:rsidRPr="00BC3576" w:rsidRDefault="00BC3576" w:rsidP="00D41367">
            <w:pPr>
              <w:pStyle w:val="a4"/>
              <w:rPr>
                <w:lang w:bidi="ar-SA"/>
              </w:rPr>
            </w:pPr>
            <w:r w:rsidRPr="00BC3576">
              <w:rPr>
                <w:lang w:bidi="ar-SA"/>
              </w:rPr>
              <w:t>5</w:t>
            </w:r>
          </w:p>
        </w:tc>
        <w:tc>
          <w:tcPr>
            <w:tcW w:w="960" w:type="dxa"/>
            <w:tcBorders>
              <w:top w:val="nil"/>
              <w:left w:val="nil"/>
              <w:bottom w:val="single" w:sz="4" w:space="0" w:color="auto"/>
              <w:right w:val="single" w:sz="4" w:space="0" w:color="auto"/>
            </w:tcBorders>
            <w:noWrap/>
            <w:vAlign w:val="center"/>
            <w:hideMark/>
          </w:tcPr>
          <w:p w14:paraId="08627B2A" w14:textId="77777777" w:rsidR="00BC3576" w:rsidRPr="00BC3576" w:rsidRDefault="00BC3576" w:rsidP="00D41367">
            <w:pPr>
              <w:pStyle w:val="a4"/>
              <w:rPr>
                <w:lang w:bidi="ar-SA"/>
              </w:rPr>
            </w:pPr>
            <w:r w:rsidRPr="00BC3576">
              <w:rPr>
                <w:lang w:bidi="ar-SA"/>
              </w:rPr>
              <w:t>6</w:t>
            </w:r>
          </w:p>
        </w:tc>
        <w:tc>
          <w:tcPr>
            <w:tcW w:w="960" w:type="dxa"/>
            <w:tcBorders>
              <w:top w:val="nil"/>
              <w:left w:val="nil"/>
              <w:bottom w:val="single" w:sz="4" w:space="0" w:color="auto"/>
              <w:right w:val="single" w:sz="4" w:space="0" w:color="auto"/>
            </w:tcBorders>
            <w:noWrap/>
            <w:vAlign w:val="center"/>
            <w:hideMark/>
          </w:tcPr>
          <w:p w14:paraId="451BBE71" w14:textId="77777777" w:rsidR="00BC3576" w:rsidRPr="00BC3576" w:rsidRDefault="00BC3576" w:rsidP="00D41367">
            <w:pPr>
              <w:pStyle w:val="a4"/>
              <w:rPr>
                <w:lang w:bidi="ar-SA"/>
              </w:rPr>
            </w:pPr>
            <w:r w:rsidRPr="00BC3576">
              <w:rPr>
                <w:lang w:bidi="ar-SA"/>
              </w:rPr>
              <w:t>7</w:t>
            </w:r>
          </w:p>
        </w:tc>
      </w:tr>
      <w:tr w:rsidR="00BC3576" w:rsidRPr="00BC3576" w14:paraId="2C47490F" w14:textId="77777777" w:rsidTr="00BC3576">
        <w:trPr>
          <w:trHeight w:val="300"/>
        </w:trPr>
        <w:tc>
          <w:tcPr>
            <w:tcW w:w="960" w:type="dxa"/>
            <w:tcBorders>
              <w:top w:val="nil"/>
              <w:left w:val="single" w:sz="4" w:space="0" w:color="auto"/>
              <w:bottom w:val="single" w:sz="4" w:space="0" w:color="auto"/>
              <w:right w:val="single" w:sz="4" w:space="0" w:color="auto"/>
            </w:tcBorders>
            <w:noWrap/>
            <w:vAlign w:val="center"/>
            <w:hideMark/>
          </w:tcPr>
          <w:p w14:paraId="626DFF19" w14:textId="77777777" w:rsidR="00BC3576" w:rsidRPr="00BC3576" w:rsidRDefault="00BC3576" w:rsidP="00D41367">
            <w:pPr>
              <w:pStyle w:val="a4"/>
              <w:rPr>
                <w:lang w:bidi="ar-SA"/>
              </w:rPr>
            </w:pPr>
            <w:r w:rsidRPr="00BC3576">
              <w:rPr>
                <w:lang w:bidi="ar-SA"/>
              </w:rPr>
              <w:t>1</w:t>
            </w:r>
          </w:p>
        </w:tc>
        <w:tc>
          <w:tcPr>
            <w:tcW w:w="1740" w:type="dxa"/>
            <w:tcBorders>
              <w:top w:val="nil"/>
              <w:left w:val="nil"/>
              <w:bottom w:val="single" w:sz="4" w:space="0" w:color="auto"/>
              <w:right w:val="single" w:sz="4" w:space="0" w:color="auto"/>
            </w:tcBorders>
            <w:noWrap/>
            <w:vAlign w:val="bottom"/>
            <w:hideMark/>
          </w:tcPr>
          <w:p w14:paraId="30E05D7D" w14:textId="77777777" w:rsidR="00BC3576" w:rsidRPr="00BC3576" w:rsidRDefault="00BC3576" w:rsidP="00D41367">
            <w:pPr>
              <w:pStyle w:val="a4"/>
              <w:rPr>
                <w:lang w:bidi="ar-SA"/>
              </w:rPr>
            </w:pPr>
            <w:r w:rsidRPr="00BC3576">
              <w:rPr>
                <w:lang w:bidi="ar-SA"/>
              </w:rPr>
              <w:t>Население</w:t>
            </w:r>
          </w:p>
        </w:tc>
        <w:tc>
          <w:tcPr>
            <w:tcW w:w="940" w:type="dxa"/>
            <w:tcBorders>
              <w:top w:val="nil"/>
              <w:left w:val="nil"/>
              <w:bottom w:val="single" w:sz="4" w:space="0" w:color="auto"/>
              <w:right w:val="single" w:sz="4" w:space="0" w:color="auto"/>
            </w:tcBorders>
            <w:noWrap/>
            <w:vAlign w:val="center"/>
            <w:hideMark/>
          </w:tcPr>
          <w:p w14:paraId="2A6F6478" w14:textId="77777777" w:rsidR="00BC3576" w:rsidRPr="00BC3576" w:rsidRDefault="00BC3576" w:rsidP="00D41367">
            <w:pPr>
              <w:pStyle w:val="a4"/>
              <w:rPr>
                <w:lang w:bidi="ar-SA"/>
              </w:rPr>
            </w:pPr>
            <w:r w:rsidRPr="00BC3576">
              <w:rPr>
                <w:lang w:bidi="ar-SA"/>
              </w:rPr>
              <w:t>2791</w:t>
            </w:r>
          </w:p>
        </w:tc>
        <w:tc>
          <w:tcPr>
            <w:tcW w:w="720" w:type="dxa"/>
            <w:tcBorders>
              <w:top w:val="nil"/>
              <w:left w:val="nil"/>
              <w:bottom w:val="single" w:sz="4" w:space="0" w:color="auto"/>
              <w:right w:val="single" w:sz="4" w:space="0" w:color="auto"/>
            </w:tcBorders>
            <w:noWrap/>
            <w:vAlign w:val="center"/>
            <w:hideMark/>
          </w:tcPr>
          <w:p w14:paraId="0E6E2431" w14:textId="77777777" w:rsidR="00BC3576" w:rsidRPr="00BC3576" w:rsidRDefault="00BC3576" w:rsidP="00D41367">
            <w:pPr>
              <w:pStyle w:val="a4"/>
              <w:rPr>
                <w:lang w:bidi="ar-SA"/>
              </w:rPr>
            </w:pPr>
            <w:r w:rsidRPr="00BC3576">
              <w:rPr>
                <w:lang w:bidi="ar-SA"/>
              </w:rPr>
              <w:t>280</w:t>
            </w:r>
          </w:p>
        </w:tc>
        <w:tc>
          <w:tcPr>
            <w:tcW w:w="1200" w:type="dxa"/>
            <w:tcBorders>
              <w:top w:val="nil"/>
              <w:left w:val="nil"/>
              <w:bottom w:val="single" w:sz="4" w:space="0" w:color="auto"/>
              <w:right w:val="single" w:sz="4" w:space="0" w:color="auto"/>
            </w:tcBorders>
            <w:noWrap/>
            <w:vAlign w:val="center"/>
            <w:hideMark/>
          </w:tcPr>
          <w:p w14:paraId="326F220D" w14:textId="77777777" w:rsidR="00BC3576" w:rsidRPr="00BC3576" w:rsidRDefault="00BC3576" w:rsidP="00D41367">
            <w:pPr>
              <w:pStyle w:val="a4"/>
              <w:rPr>
                <w:lang w:bidi="ar-SA"/>
              </w:rPr>
            </w:pPr>
            <w:r w:rsidRPr="00BC3576">
              <w:rPr>
                <w:lang w:bidi="ar-SA"/>
              </w:rPr>
              <w:t>кг/год</w:t>
            </w:r>
          </w:p>
        </w:tc>
        <w:tc>
          <w:tcPr>
            <w:tcW w:w="1240" w:type="dxa"/>
            <w:tcBorders>
              <w:top w:val="nil"/>
              <w:left w:val="nil"/>
              <w:bottom w:val="single" w:sz="4" w:space="0" w:color="auto"/>
              <w:right w:val="single" w:sz="4" w:space="0" w:color="auto"/>
            </w:tcBorders>
            <w:noWrap/>
            <w:vAlign w:val="center"/>
            <w:hideMark/>
          </w:tcPr>
          <w:p w14:paraId="6C7A13AD" w14:textId="77777777" w:rsidR="00BC3576" w:rsidRPr="00BC3576" w:rsidRDefault="00BC3576" w:rsidP="00D41367">
            <w:pPr>
              <w:pStyle w:val="a4"/>
              <w:rPr>
                <w:lang w:bidi="ar-SA"/>
              </w:rPr>
            </w:pPr>
            <w:r w:rsidRPr="00BC3576">
              <w:rPr>
                <w:lang w:bidi="ar-SA"/>
              </w:rPr>
              <w:t>0,2</w:t>
            </w:r>
          </w:p>
        </w:tc>
        <w:tc>
          <w:tcPr>
            <w:tcW w:w="960" w:type="dxa"/>
            <w:tcBorders>
              <w:top w:val="nil"/>
              <w:left w:val="nil"/>
              <w:bottom w:val="single" w:sz="4" w:space="0" w:color="auto"/>
              <w:right w:val="single" w:sz="4" w:space="0" w:color="auto"/>
            </w:tcBorders>
            <w:noWrap/>
            <w:vAlign w:val="center"/>
            <w:hideMark/>
          </w:tcPr>
          <w:p w14:paraId="2251D494" w14:textId="77777777" w:rsidR="00BC3576" w:rsidRPr="00BC3576" w:rsidRDefault="00BC3576" w:rsidP="00D41367">
            <w:pPr>
              <w:pStyle w:val="a4"/>
              <w:rPr>
                <w:lang w:bidi="ar-SA"/>
              </w:rPr>
            </w:pPr>
            <w:r w:rsidRPr="00BC3576">
              <w:rPr>
                <w:lang w:bidi="ar-SA"/>
              </w:rPr>
              <w:t>781,48</w:t>
            </w:r>
          </w:p>
        </w:tc>
        <w:tc>
          <w:tcPr>
            <w:tcW w:w="960" w:type="dxa"/>
            <w:tcBorders>
              <w:top w:val="nil"/>
              <w:left w:val="nil"/>
              <w:bottom w:val="single" w:sz="4" w:space="0" w:color="auto"/>
              <w:right w:val="single" w:sz="4" w:space="0" w:color="auto"/>
            </w:tcBorders>
            <w:noWrap/>
            <w:vAlign w:val="center"/>
            <w:hideMark/>
          </w:tcPr>
          <w:p w14:paraId="3854E7A4" w14:textId="77777777" w:rsidR="00BC3576" w:rsidRPr="00BC3576" w:rsidRDefault="00BC3576" w:rsidP="00D41367">
            <w:pPr>
              <w:pStyle w:val="a4"/>
              <w:rPr>
                <w:lang w:bidi="ar-SA"/>
              </w:rPr>
            </w:pPr>
            <w:r w:rsidRPr="00BC3576">
              <w:rPr>
                <w:lang w:bidi="ar-SA"/>
              </w:rPr>
              <w:t>3907,4</w:t>
            </w:r>
          </w:p>
        </w:tc>
      </w:tr>
      <w:tr w:rsidR="00BC3576" w:rsidRPr="00BC3576" w14:paraId="65969BAA" w14:textId="77777777" w:rsidTr="00BC3576">
        <w:trPr>
          <w:trHeight w:val="600"/>
        </w:trPr>
        <w:tc>
          <w:tcPr>
            <w:tcW w:w="960" w:type="dxa"/>
            <w:tcBorders>
              <w:top w:val="nil"/>
              <w:left w:val="single" w:sz="4" w:space="0" w:color="auto"/>
              <w:bottom w:val="single" w:sz="4" w:space="0" w:color="auto"/>
              <w:right w:val="single" w:sz="4" w:space="0" w:color="auto"/>
            </w:tcBorders>
            <w:noWrap/>
            <w:vAlign w:val="center"/>
            <w:hideMark/>
          </w:tcPr>
          <w:p w14:paraId="45CA8D0E" w14:textId="77777777" w:rsidR="00BC3576" w:rsidRPr="00BC3576" w:rsidRDefault="00BC3576" w:rsidP="00D41367">
            <w:pPr>
              <w:pStyle w:val="a4"/>
              <w:rPr>
                <w:lang w:bidi="ar-SA"/>
              </w:rPr>
            </w:pPr>
            <w:r w:rsidRPr="00BC3576">
              <w:rPr>
                <w:lang w:bidi="ar-SA"/>
              </w:rPr>
              <w:t>2</w:t>
            </w:r>
          </w:p>
        </w:tc>
        <w:tc>
          <w:tcPr>
            <w:tcW w:w="1740" w:type="dxa"/>
            <w:tcBorders>
              <w:top w:val="nil"/>
              <w:left w:val="nil"/>
              <w:bottom w:val="single" w:sz="4" w:space="0" w:color="auto"/>
              <w:right w:val="single" w:sz="4" w:space="0" w:color="auto"/>
            </w:tcBorders>
            <w:vAlign w:val="bottom"/>
            <w:hideMark/>
          </w:tcPr>
          <w:p w14:paraId="06922C4E" w14:textId="77777777" w:rsidR="00BC3576" w:rsidRPr="00BC3576" w:rsidRDefault="00BC3576" w:rsidP="00D41367">
            <w:pPr>
              <w:pStyle w:val="a4"/>
              <w:rPr>
                <w:lang w:bidi="ar-SA"/>
              </w:rPr>
            </w:pPr>
            <w:r w:rsidRPr="00BC3576">
              <w:rPr>
                <w:lang w:bidi="ar-SA"/>
              </w:rPr>
              <w:t>Смет с твердых покрытий, га</w:t>
            </w:r>
          </w:p>
        </w:tc>
        <w:tc>
          <w:tcPr>
            <w:tcW w:w="940" w:type="dxa"/>
            <w:tcBorders>
              <w:top w:val="nil"/>
              <w:left w:val="nil"/>
              <w:bottom w:val="single" w:sz="4" w:space="0" w:color="auto"/>
              <w:right w:val="single" w:sz="4" w:space="0" w:color="auto"/>
            </w:tcBorders>
            <w:noWrap/>
            <w:vAlign w:val="center"/>
            <w:hideMark/>
          </w:tcPr>
          <w:p w14:paraId="30BA5420" w14:textId="77777777" w:rsidR="00BC3576" w:rsidRPr="00BC3576" w:rsidRDefault="00BC3576" w:rsidP="00D41367">
            <w:pPr>
              <w:pStyle w:val="a4"/>
              <w:rPr>
                <w:lang w:bidi="ar-SA"/>
              </w:rPr>
            </w:pPr>
            <w:r w:rsidRPr="00BC3576">
              <w:rPr>
                <w:lang w:bidi="ar-SA"/>
              </w:rPr>
              <w:t>25,78</w:t>
            </w:r>
          </w:p>
        </w:tc>
        <w:tc>
          <w:tcPr>
            <w:tcW w:w="720" w:type="dxa"/>
            <w:tcBorders>
              <w:top w:val="nil"/>
              <w:left w:val="nil"/>
              <w:bottom w:val="single" w:sz="4" w:space="0" w:color="auto"/>
              <w:right w:val="single" w:sz="4" w:space="0" w:color="auto"/>
            </w:tcBorders>
            <w:noWrap/>
            <w:vAlign w:val="center"/>
            <w:hideMark/>
          </w:tcPr>
          <w:p w14:paraId="773A1468" w14:textId="77777777" w:rsidR="00BC3576" w:rsidRPr="00BC3576" w:rsidRDefault="00BC3576" w:rsidP="00D41367">
            <w:pPr>
              <w:pStyle w:val="a4"/>
              <w:rPr>
                <w:lang w:bidi="ar-SA"/>
              </w:rPr>
            </w:pPr>
            <w:r w:rsidRPr="00BC3576">
              <w:rPr>
                <w:lang w:bidi="ar-SA"/>
              </w:rPr>
              <w:t>5</w:t>
            </w:r>
          </w:p>
        </w:tc>
        <w:tc>
          <w:tcPr>
            <w:tcW w:w="1200" w:type="dxa"/>
            <w:tcBorders>
              <w:top w:val="nil"/>
              <w:left w:val="nil"/>
              <w:bottom w:val="single" w:sz="4" w:space="0" w:color="auto"/>
              <w:right w:val="single" w:sz="4" w:space="0" w:color="auto"/>
            </w:tcBorders>
            <w:noWrap/>
            <w:vAlign w:val="center"/>
            <w:hideMark/>
          </w:tcPr>
          <w:p w14:paraId="0A2DD03F" w14:textId="77777777" w:rsidR="00BC3576" w:rsidRPr="00BC3576" w:rsidRDefault="00BC3576" w:rsidP="00D41367">
            <w:pPr>
              <w:pStyle w:val="a4"/>
              <w:rPr>
                <w:lang w:bidi="ar-SA"/>
              </w:rPr>
            </w:pPr>
            <w:r w:rsidRPr="00BC3576">
              <w:rPr>
                <w:lang w:bidi="ar-SA"/>
              </w:rPr>
              <w:t>кг/м2</w:t>
            </w:r>
          </w:p>
        </w:tc>
        <w:tc>
          <w:tcPr>
            <w:tcW w:w="1240" w:type="dxa"/>
            <w:tcBorders>
              <w:top w:val="nil"/>
              <w:left w:val="nil"/>
              <w:bottom w:val="single" w:sz="4" w:space="0" w:color="auto"/>
              <w:right w:val="single" w:sz="4" w:space="0" w:color="auto"/>
            </w:tcBorders>
            <w:noWrap/>
            <w:vAlign w:val="center"/>
            <w:hideMark/>
          </w:tcPr>
          <w:p w14:paraId="1A9ABB1C" w14:textId="77777777" w:rsidR="00BC3576" w:rsidRPr="00BC3576" w:rsidRDefault="00BC3576" w:rsidP="00D41367">
            <w:pPr>
              <w:pStyle w:val="a4"/>
              <w:rPr>
                <w:lang w:bidi="ar-SA"/>
              </w:rPr>
            </w:pPr>
            <w:r w:rsidRPr="00BC3576">
              <w:rPr>
                <w:lang w:bidi="ar-SA"/>
              </w:rPr>
              <w:t>0,625</w:t>
            </w:r>
          </w:p>
        </w:tc>
        <w:tc>
          <w:tcPr>
            <w:tcW w:w="960" w:type="dxa"/>
            <w:tcBorders>
              <w:top w:val="nil"/>
              <w:left w:val="nil"/>
              <w:bottom w:val="single" w:sz="4" w:space="0" w:color="auto"/>
              <w:right w:val="single" w:sz="4" w:space="0" w:color="auto"/>
            </w:tcBorders>
            <w:noWrap/>
            <w:vAlign w:val="center"/>
            <w:hideMark/>
          </w:tcPr>
          <w:p w14:paraId="3D08D9D1" w14:textId="77777777" w:rsidR="00BC3576" w:rsidRPr="00BC3576" w:rsidRDefault="00BC3576" w:rsidP="00D41367">
            <w:pPr>
              <w:pStyle w:val="a4"/>
              <w:rPr>
                <w:lang w:bidi="ar-SA"/>
              </w:rPr>
            </w:pPr>
            <w:r w:rsidRPr="00BC3576">
              <w:rPr>
                <w:lang w:bidi="ar-SA"/>
              </w:rPr>
              <w:t>0,13</w:t>
            </w:r>
          </w:p>
        </w:tc>
        <w:tc>
          <w:tcPr>
            <w:tcW w:w="960" w:type="dxa"/>
            <w:tcBorders>
              <w:top w:val="nil"/>
              <w:left w:val="nil"/>
              <w:bottom w:val="single" w:sz="4" w:space="0" w:color="auto"/>
              <w:right w:val="single" w:sz="4" w:space="0" w:color="auto"/>
            </w:tcBorders>
            <w:noWrap/>
            <w:vAlign w:val="center"/>
            <w:hideMark/>
          </w:tcPr>
          <w:p w14:paraId="17990D0E" w14:textId="77777777" w:rsidR="00BC3576" w:rsidRPr="00BC3576" w:rsidRDefault="00BC3576" w:rsidP="00D41367">
            <w:pPr>
              <w:pStyle w:val="a4"/>
              <w:rPr>
                <w:lang w:bidi="ar-SA"/>
              </w:rPr>
            </w:pPr>
            <w:r w:rsidRPr="00BC3576">
              <w:rPr>
                <w:lang w:bidi="ar-SA"/>
              </w:rPr>
              <w:t>0,20624</w:t>
            </w:r>
          </w:p>
        </w:tc>
      </w:tr>
      <w:tr w:rsidR="00BC3576" w:rsidRPr="00BC3576" w14:paraId="3D4C771D" w14:textId="77777777" w:rsidTr="00BC3576">
        <w:trPr>
          <w:trHeight w:val="300"/>
        </w:trPr>
        <w:tc>
          <w:tcPr>
            <w:tcW w:w="6800" w:type="dxa"/>
            <w:gridSpan w:val="6"/>
            <w:tcBorders>
              <w:top w:val="single" w:sz="4" w:space="0" w:color="auto"/>
              <w:left w:val="single" w:sz="4" w:space="0" w:color="auto"/>
              <w:bottom w:val="single" w:sz="4" w:space="0" w:color="auto"/>
              <w:right w:val="single" w:sz="4" w:space="0" w:color="000000"/>
            </w:tcBorders>
            <w:noWrap/>
            <w:vAlign w:val="center"/>
            <w:hideMark/>
          </w:tcPr>
          <w:p w14:paraId="5DDEB0D5" w14:textId="77777777" w:rsidR="00BC3576" w:rsidRPr="00BC3576" w:rsidRDefault="00BC3576" w:rsidP="00D41367">
            <w:pPr>
              <w:pStyle w:val="a4"/>
              <w:rPr>
                <w:lang w:bidi="ar-SA"/>
              </w:rPr>
            </w:pPr>
            <w:r w:rsidRPr="00BC3576">
              <w:rPr>
                <w:lang w:bidi="ar-SA"/>
              </w:rPr>
              <w:t>Итого</w:t>
            </w:r>
          </w:p>
        </w:tc>
        <w:tc>
          <w:tcPr>
            <w:tcW w:w="960" w:type="dxa"/>
            <w:tcBorders>
              <w:top w:val="nil"/>
              <w:left w:val="nil"/>
              <w:bottom w:val="single" w:sz="4" w:space="0" w:color="auto"/>
              <w:right w:val="single" w:sz="4" w:space="0" w:color="auto"/>
            </w:tcBorders>
            <w:noWrap/>
            <w:vAlign w:val="bottom"/>
            <w:hideMark/>
          </w:tcPr>
          <w:p w14:paraId="4332C0AF" w14:textId="77777777" w:rsidR="00BC3576" w:rsidRPr="00BC3576" w:rsidRDefault="00BC3576" w:rsidP="00D41367">
            <w:pPr>
              <w:pStyle w:val="a4"/>
              <w:rPr>
                <w:lang w:bidi="ar-SA"/>
              </w:rPr>
            </w:pPr>
            <w:r w:rsidRPr="00BC3576">
              <w:rPr>
                <w:lang w:bidi="ar-SA"/>
              </w:rPr>
              <w:t>781,609</w:t>
            </w:r>
          </w:p>
        </w:tc>
        <w:tc>
          <w:tcPr>
            <w:tcW w:w="960" w:type="dxa"/>
            <w:tcBorders>
              <w:top w:val="nil"/>
              <w:left w:val="nil"/>
              <w:bottom w:val="single" w:sz="4" w:space="0" w:color="auto"/>
              <w:right w:val="single" w:sz="4" w:space="0" w:color="auto"/>
            </w:tcBorders>
            <w:noWrap/>
            <w:vAlign w:val="bottom"/>
            <w:hideMark/>
          </w:tcPr>
          <w:p w14:paraId="0D16C33B" w14:textId="77777777" w:rsidR="00BC3576" w:rsidRPr="00BC3576" w:rsidRDefault="00BC3576" w:rsidP="00D41367">
            <w:pPr>
              <w:pStyle w:val="a4"/>
              <w:rPr>
                <w:lang w:bidi="ar-SA"/>
              </w:rPr>
            </w:pPr>
            <w:r w:rsidRPr="00BC3576">
              <w:rPr>
                <w:lang w:bidi="ar-SA"/>
              </w:rPr>
              <w:t>3907,61</w:t>
            </w:r>
          </w:p>
        </w:tc>
      </w:tr>
    </w:tbl>
    <w:p w14:paraId="1A76E62E" w14:textId="77777777" w:rsidR="007A1520" w:rsidRPr="00BC3576" w:rsidRDefault="007A1520" w:rsidP="00BC3576">
      <w:pPr>
        <w:spacing w:after="60"/>
        <w:rPr>
          <w:rFonts w:cs="Times New Roman"/>
          <w:szCs w:val="28"/>
        </w:rPr>
      </w:pPr>
    </w:p>
    <w:p w14:paraId="5E6930AD" w14:textId="7FE39BA0" w:rsidR="007A1520" w:rsidRPr="00BC3576" w:rsidRDefault="007A1520" w:rsidP="00BC3576">
      <w:pPr>
        <w:spacing w:after="60"/>
        <w:ind w:firstLine="709"/>
        <w:jc w:val="right"/>
        <w:rPr>
          <w:rFonts w:cs="Times New Roman"/>
          <w:szCs w:val="28"/>
        </w:rPr>
      </w:pPr>
      <w:r w:rsidRPr="00BC3576">
        <w:rPr>
          <w:rFonts w:cs="Times New Roman"/>
          <w:szCs w:val="28"/>
        </w:rPr>
        <w:t>Таблица 9.</w:t>
      </w:r>
      <w:r w:rsidR="00BC3576" w:rsidRPr="00BC3576">
        <w:rPr>
          <w:rFonts w:cs="Times New Roman"/>
          <w:szCs w:val="28"/>
        </w:rPr>
        <w:t>2</w:t>
      </w:r>
      <w:r w:rsidRPr="00BC3576">
        <w:rPr>
          <w:rFonts w:cs="Times New Roman"/>
          <w:szCs w:val="28"/>
        </w:rPr>
        <w:t>.2</w:t>
      </w:r>
    </w:p>
    <w:p w14:paraId="047D3F02" w14:textId="77777777" w:rsidR="007A1520" w:rsidRPr="00BC3576" w:rsidRDefault="007A1520" w:rsidP="00BC3576">
      <w:pPr>
        <w:tabs>
          <w:tab w:val="left" w:pos="708"/>
        </w:tabs>
        <w:spacing w:after="60"/>
        <w:jc w:val="center"/>
        <w:rPr>
          <w:rFonts w:cs="Times New Roman"/>
          <w:szCs w:val="28"/>
          <w:lang w:val="kk-KZ"/>
        </w:rPr>
      </w:pPr>
      <w:r w:rsidRPr="00BC3576">
        <w:rPr>
          <w:rFonts w:cs="Times New Roman"/>
          <w:szCs w:val="28"/>
          <w:lang w:val="kk-KZ"/>
        </w:rPr>
        <w:t>Ориентировочный расчет объемов образования твердых бытовых отходов на первую очередь строительства (2033г)</w:t>
      </w:r>
    </w:p>
    <w:tbl>
      <w:tblPr>
        <w:tblW w:w="8720" w:type="dxa"/>
        <w:tblLook w:val="04A0" w:firstRow="1" w:lastRow="0" w:firstColumn="1" w:lastColumn="0" w:noHBand="0" w:noVBand="1"/>
      </w:tblPr>
      <w:tblGrid>
        <w:gridCol w:w="944"/>
        <w:gridCol w:w="1925"/>
        <w:gridCol w:w="923"/>
        <w:gridCol w:w="708"/>
        <w:gridCol w:w="1178"/>
        <w:gridCol w:w="1456"/>
        <w:gridCol w:w="1105"/>
        <w:gridCol w:w="1105"/>
      </w:tblGrid>
      <w:tr w:rsidR="00BC3576" w:rsidRPr="00BC3576" w14:paraId="76C17315" w14:textId="77777777" w:rsidTr="00BC3576">
        <w:trPr>
          <w:trHeight w:val="300"/>
        </w:trPr>
        <w:tc>
          <w:tcPr>
            <w:tcW w:w="960" w:type="dxa"/>
            <w:vMerge w:val="restart"/>
            <w:tcBorders>
              <w:top w:val="single" w:sz="4" w:space="0" w:color="auto"/>
              <w:left w:val="single" w:sz="4" w:space="0" w:color="auto"/>
              <w:bottom w:val="single" w:sz="4" w:space="0" w:color="auto"/>
              <w:right w:val="single" w:sz="4" w:space="0" w:color="auto"/>
            </w:tcBorders>
            <w:noWrap/>
            <w:vAlign w:val="center"/>
            <w:hideMark/>
          </w:tcPr>
          <w:p w14:paraId="31C944A2" w14:textId="77777777" w:rsidR="00BC3576" w:rsidRPr="00BC3576" w:rsidRDefault="00BC3576" w:rsidP="00D41367">
            <w:pPr>
              <w:pStyle w:val="a4"/>
              <w:rPr>
                <w:lang w:bidi="ar-SA"/>
              </w:rPr>
            </w:pPr>
            <w:r w:rsidRPr="00BC3576">
              <w:rPr>
                <w:lang w:bidi="ar-SA"/>
              </w:rPr>
              <w:t>№ п/п</w:t>
            </w:r>
          </w:p>
        </w:tc>
        <w:tc>
          <w:tcPr>
            <w:tcW w:w="1740" w:type="dxa"/>
            <w:vMerge w:val="restart"/>
            <w:tcBorders>
              <w:top w:val="single" w:sz="4" w:space="0" w:color="auto"/>
              <w:left w:val="single" w:sz="4" w:space="0" w:color="auto"/>
              <w:bottom w:val="single" w:sz="4" w:space="0" w:color="auto"/>
              <w:right w:val="single" w:sz="4" w:space="0" w:color="auto"/>
            </w:tcBorders>
            <w:vAlign w:val="center"/>
            <w:hideMark/>
          </w:tcPr>
          <w:p w14:paraId="115AD3B8" w14:textId="77777777" w:rsidR="00BC3576" w:rsidRPr="00BC3576" w:rsidRDefault="00BC3576" w:rsidP="00D41367">
            <w:pPr>
              <w:pStyle w:val="a4"/>
              <w:rPr>
                <w:lang w:bidi="ar-SA"/>
              </w:rPr>
            </w:pPr>
            <w:r w:rsidRPr="00BC3576">
              <w:rPr>
                <w:lang w:bidi="ar-SA"/>
              </w:rPr>
              <w:t>Наименование потребителей</w:t>
            </w:r>
          </w:p>
        </w:tc>
        <w:tc>
          <w:tcPr>
            <w:tcW w:w="940" w:type="dxa"/>
            <w:vMerge w:val="restart"/>
            <w:tcBorders>
              <w:top w:val="single" w:sz="4" w:space="0" w:color="auto"/>
              <w:left w:val="single" w:sz="4" w:space="0" w:color="auto"/>
              <w:bottom w:val="single" w:sz="4" w:space="0" w:color="auto"/>
              <w:right w:val="single" w:sz="4" w:space="0" w:color="auto"/>
            </w:tcBorders>
            <w:vAlign w:val="center"/>
            <w:hideMark/>
          </w:tcPr>
          <w:p w14:paraId="6478FDA7" w14:textId="77777777" w:rsidR="00BC3576" w:rsidRPr="00BC3576" w:rsidRDefault="00BC3576" w:rsidP="00D41367">
            <w:pPr>
              <w:pStyle w:val="a4"/>
              <w:rPr>
                <w:lang w:bidi="ar-SA"/>
              </w:rPr>
            </w:pPr>
            <w:r w:rsidRPr="00BC3576">
              <w:rPr>
                <w:lang w:bidi="ar-SA"/>
              </w:rPr>
              <w:t>Кол- во, чел</w:t>
            </w:r>
          </w:p>
        </w:tc>
        <w:tc>
          <w:tcPr>
            <w:tcW w:w="1920" w:type="dxa"/>
            <w:gridSpan w:val="2"/>
            <w:vMerge w:val="restart"/>
            <w:tcBorders>
              <w:top w:val="single" w:sz="4" w:space="0" w:color="auto"/>
              <w:left w:val="single" w:sz="4" w:space="0" w:color="auto"/>
              <w:bottom w:val="single" w:sz="4" w:space="0" w:color="auto"/>
              <w:right w:val="single" w:sz="4" w:space="0" w:color="auto"/>
            </w:tcBorders>
            <w:vAlign w:val="center"/>
            <w:hideMark/>
          </w:tcPr>
          <w:p w14:paraId="10A7D845" w14:textId="77777777" w:rsidR="00BC3576" w:rsidRPr="00BC3576" w:rsidRDefault="00BC3576" w:rsidP="00D41367">
            <w:pPr>
              <w:pStyle w:val="a4"/>
              <w:rPr>
                <w:lang w:bidi="ar-SA"/>
              </w:rPr>
            </w:pPr>
            <w:r w:rsidRPr="00BC3576">
              <w:rPr>
                <w:lang w:bidi="ar-SA"/>
              </w:rPr>
              <w:t>Норма накопления ТБО</w:t>
            </w:r>
          </w:p>
        </w:tc>
        <w:tc>
          <w:tcPr>
            <w:tcW w:w="1240" w:type="dxa"/>
            <w:vMerge w:val="restart"/>
            <w:tcBorders>
              <w:top w:val="single" w:sz="4" w:space="0" w:color="auto"/>
              <w:left w:val="single" w:sz="4" w:space="0" w:color="auto"/>
              <w:bottom w:val="single" w:sz="4" w:space="0" w:color="auto"/>
              <w:right w:val="single" w:sz="4" w:space="0" w:color="auto"/>
            </w:tcBorders>
            <w:vAlign w:val="center"/>
            <w:hideMark/>
          </w:tcPr>
          <w:p w14:paraId="1220986D" w14:textId="77777777" w:rsidR="00BC3576" w:rsidRPr="00BC3576" w:rsidRDefault="00BC3576" w:rsidP="00D41367">
            <w:pPr>
              <w:pStyle w:val="a4"/>
              <w:rPr>
                <w:lang w:bidi="ar-SA"/>
              </w:rPr>
            </w:pPr>
            <w:r w:rsidRPr="00BC3576">
              <w:rPr>
                <w:lang w:bidi="ar-SA"/>
              </w:rPr>
              <w:t>Плотность т/м3</w:t>
            </w:r>
          </w:p>
        </w:tc>
        <w:tc>
          <w:tcPr>
            <w:tcW w:w="1920" w:type="dxa"/>
            <w:gridSpan w:val="2"/>
            <w:tcBorders>
              <w:top w:val="single" w:sz="4" w:space="0" w:color="auto"/>
              <w:left w:val="nil"/>
              <w:bottom w:val="single" w:sz="4" w:space="0" w:color="auto"/>
              <w:right w:val="single" w:sz="4" w:space="0" w:color="auto"/>
            </w:tcBorders>
            <w:noWrap/>
            <w:vAlign w:val="center"/>
            <w:hideMark/>
          </w:tcPr>
          <w:p w14:paraId="07843A69" w14:textId="77777777" w:rsidR="00BC3576" w:rsidRPr="00BC3576" w:rsidRDefault="00BC3576" w:rsidP="00D41367">
            <w:pPr>
              <w:pStyle w:val="a4"/>
              <w:rPr>
                <w:lang w:bidi="ar-SA"/>
              </w:rPr>
            </w:pPr>
            <w:r w:rsidRPr="00BC3576">
              <w:rPr>
                <w:lang w:bidi="ar-SA"/>
              </w:rPr>
              <w:t>Итого</w:t>
            </w:r>
          </w:p>
        </w:tc>
      </w:tr>
      <w:tr w:rsidR="00BC3576" w:rsidRPr="00BC3576" w14:paraId="06628F8D" w14:textId="77777777" w:rsidTr="00BC3576">
        <w:trPr>
          <w:trHeight w:val="300"/>
        </w:trPr>
        <w:tc>
          <w:tcPr>
            <w:tcW w:w="960" w:type="dxa"/>
            <w:vMerge/>
            <w:tcBorders>
              <w:top w:val="single" w:sz="4" w:space="0" w:color="auto"/>
              <w:left w:val="single" w:sz="4" w:space="0" w:color="auto"/>
              <w:bottom w:val="single" w:sz="4" w:space="0" w:color="auto"/>
              <w:right w:val="single" w:sz="4" w:space="0" w:color="auto"/>
            </w:tcBorders>
            <w:vAlign w:val="center"/>
            <w:hideMark/>
          </w:tcPr>
          <w:p w14:paraId="7668DB85" w14:textId="77777777" w:rsidR="00BC3576" w:rsidRPr="00BC3576" w:rsidRDefault="00BC3576" w:rsidP="00D41367">
            <w:pPr>
              <w:pStyle w:val="a4"/>
              <w:rPr>
                <w:lang w:bidi="ar-SA"/>
              </w:rPr>
            </w:pPr>
          </w:p>
        </w:tc>
        <w:tc>
          <w:tcPr>
            <w:tcW w:w="1740" w:type="dxa"/>
            <w:vMerge/>
            <w:tcBorders>
              <w:top w:val="single" w:sz="4" w:space="0" w:color="auto"/>
              <w:left w:val="single" w:sz="4" w:space="0" w:color="auto"/>
              <w:bottom w:val="single" w:sz="4" w:space="0" w:color="auto"/>
              <w:right w:val="single" w:sz="4" w:space="0" w:color="auto"/>
            </w:tcBorders>
            <w:vAlign w:val="center"/>
            <w:hideMark/>
          </w:tcPr>
          <w:p w14:paraId="2FBA76ED" w14:textId="77777777" w:rsidR="00BC3576" w:rsidRPr="00BC3576" w:rsidRDefault="00BC3576" w:rsidP="00D41367">
            <w:pPr>
              <w:pStyle w:val="a4"/>
              <w:rPr>
                <w:lang w:bidi="ar-SA"/>
              </w:rPr>
            </w:pPr>
          </w:p>
        </w:tc>
        <w:tc>
          <w:tcPr>
            <w:tcW w:w="940" w:type="dxa"/>
            <w:vMerge/>
            <w:tcBorders>
              <w:top w:val="single" w:sz="4" w:space="0" w:color="auto"/>
              <w:left w:val="single" w:sz="4" w:space="0" w:color="auto"/>
              <w:bottom w:val="single" w:sz="4" w:space="0" w:color="auto"/>
              <w:right w:val="single" w:sz="4" w:space="0" w:color="auto"/>
            </w:tcBorders>
            <w:vAlign w:val="center"/>
            <w:hideMark/>
          </w:tcPr>
          <w:p w14:paraId="1F713472" w14:textId="77777777" w:rsidR="00BC3576" w:rsidRPr="00BC3576" w:rsidRDefault="00BC3576" w:rsidP="00D41367">
            <w:pPr>
              <w:pStyle w:val="a4"/>
              <w:rPr>
                <w:lang w:bidi="ar-SA"/>
              </w:rPr>
            </w:pPr>
          </w:p>
        </w:tc>
        <w:tc>
          <w:tcPr>
            <w:tcW w:w="1920" w:type="dxa"/>
            <w:gridSpan w:val="2"/>
            <w:vMerge/>
            <w:tcBorders>
              <w:top w:val="single" w:sz="4" w:space="0" w:color="auto"/>
              <w:left w:val="single" w:sz="4" w:space="0" w:color="auto"/>
              <w:bottom w:val="single" w:sz="4" w:space="0" w:color="auto"/>
              <w:right w:val="single" w:sz="4" w:space="0" w:color="auto"/>
            </w:tcBorders>
            <w:vAlign w:val="center"/>
            <w:hideMark/>
          </w:tcPr>
          <w:p w14:paraId="54F5C4CA" w14:textId="77777777" w:rsidR="00BC3576" w:rsidRPr="00BC3576" w:rsidRDefault="00BC3576" w:rsidP="00D41367">
            <w:pPr>
              <w:pStyle w:val="a4"/>
              <w:rPr>
                <w:lang w:bidi="ar-SA"/>
              </w:rPr>
            </w:pPr>
          </w:p>
        </w:tc>
        <w:tc>
          <w:tcPr>
            <w:tcW w:w="1240" w:type="dxa"/>
            <w:vMerge/>
            <w:tcBorders>
              <w:top w:val="single" w:sz="4" w:space="0" w:color="auto"/>
              <w:left w:val="single" w:sz="4" w:space="0" w:color="auto"/>
              <w:bottom w:val="single" w:sz="4" w:space="0" w:color="auto"/>
              <w:right w:val="single" w:sz="4" w:space="0" w:color="auto"/>
            </w:tcBorders>
            <w:vAlign w:val="center"/>
            <w:hideMark/>
          </w:tcPr>
          <w:p w14:paraId="738B6F3E" w14:textId="77777777" w:rsidR="00BC3576" w:rsidRPr="00BC3576" w:rsidRDefault="00BC3576" w:rsidP="00D41367">
            <w:pPr>
              <w:pStyle w:val="a4"/>
              <w:rPr>
                <w:lang w:bidi="ar-SA"/>
              </w:rPr>
            </w:pPr>
          </w:p>
        </w:tc>
        <w:tc>
          <w:tcPr>
            <w:tcW w:w="960" w:type="dxa"/>
            <w:tcBorders>
              <w:top w:val="nil"/>
              <w:left w:val="nil"/>
              <w:bottom w:val="single" w:sz="4" w:space="0" w:color="auto"/>
              <w:right w:val="single" w:sz="4" w:space="0" w:color="auto"/>
            </w:tcBorders>
            <w:noWrap/>
            <w:vAlign w:val="center"/>
            <w:hideMark/>
          </w:tcPr>
          <w:p w14:paraId="47379303" w14:textId="77777777" w:rsidR="00BC3576" w:rsidRPr="00BC3576" w:rsidRDefault="00BC3576" w:rsidP="00D41367">
            <w:pPr>
              <w:pStyle w:val="a4"/>
              <w:rPr>
                <w:lang w:bidi="ar-SA"/>
              </w:rPr>
            </w:pPr>
            <w:r w:rsidRPr="00BC3576">
              <w:rPr>
                <w:lang w:bidi="ar-SA"/>
              </w:rPr>
              <w:t>тонн</w:t>
            </w:r>
          </w:p>
        </w:tc>
        <w:tc>
          <w:tcPr>
            <w:tcW w:w="960" w:type="dxa"/>
            <w:tcBorders>
              <w:top w:val="nil"/>
              <w:left w:val="nil"/>
              <w:bottom w:val="single" w:sz="4" w:space="0" w:color="auto"/>
              <w:right w:val="single" w:sz="4" w:space="0" w:color="auto"/>
            </w:tcBorders>
            <w:noWrap/>
            <w:vAlign w:val="center"/>
            <w:hideMark/>
          </w:tcPr>
          <w:p w14:paraId="3A0FACBD" w14:textId="77777777" w:rsidR="00BC3576" w:rsidRPr="00BC3576" w:rsidRDefault="00BC3576" w:rsidP="00D41367">
            <w:pPr>
              <w:pStyle w:val="a4"/>
              <w:rPr>
                <w:lang w:bidi="ar-SA"/>
              </w:rPr>
            </w:pPr>
            <w:r w:rsidRPr="00BC3576">
              <w:rPr>
                <w:lang w:bidi="ar-SA"/>
              </w:rPr>
              <w:t>м3</w:t>
            </w:r>
          </w:p>
        </w:tc>
      </w:tr>
      <w:tr w:rsidR="00BC3576" w:rsidRPr="00BC3576" w14:paraId="1A8CA99E" w14:textId="77777777" w:rsidTr="00BC3576">
        <w:trPr>
          <w:trHeight w:val="300"/>
        </w:trPr>
        <w:tc>
          <w:tcPr>
            <w:tcW w:w="960" w:type="dxa"/>
            <w:tcBorders>
              <w:top w:val="nil"/>
              <w:left w:val="single" w:sz="4" w:space="0" w:color="auto"/>
              <w:bottom w:val="single" w:sz="4" w:space="0" w:color="auto"/>
              <w:right w:val="single" w:sz="4" w:space="0" w:color="auto"/>
            </w:tcBorders>
            <w:noWrap/>
            <w:vAlign w:val="center"/>
            <w:hideMark/>
          </w:tcPr>
          <w:p w14:paraId="0E29D33E" w14:textId="77777777" w:rsidR="00BC3576" w:rsidRPr="00BC3576" w:rsidRDefault="00BC3576" w:rsidP="00D41367">
            <w:pPr>
              <w:pStyle w:val="a4"/>
              <w:rPr>
                <w:lang w:bidi="ar-SA"/>
              </w:rPr>
            </w:pPr>
            <w:r w:rsidRPr="00BC3576">
              <w:rPr>
                <w:lang w:bidi="ar-SA"/>
              </w:rPr>
              <w:t>1</w:t>
            </w:r>
          </w:p>
        </w:tc>
        <w:tc>
          <w:tcPr>
            <w:tcW w:w="1740" w:type="dxa"/>
            <w:tcBorders>
              <w:top w:val="nil"/>
              <w:left w:val="nil"/>
              <w:bottom w:val="single" w:sz="4" w:space="0" w:color="auto"/>
              <w:right w:val="single" w:sz="4" w:space="0" w:color="auto"/>
            </w:tcBorders>
            <w:noWrap/>
            <w:vAlign w:val="center"/>
            <w:hideMark/>
          </w:tcPr>
          <w:p w14:paraId="75999BC8" w14:textId="77777777" w:rsidR="00BC3576" w:rsidRPr="00BC3576" w:rsidRDefault="00BC3576" w:rsidP="00D41367">
            <w:pPr>
              <w:pStyle w:val="a4"/>
              <w:rPr>
                <w:lang w:bidi="ar-SA"/>
              </w:rPr>
            </w:pPr>
            <w:r w:rsidRPr="00BC3576">
              <w:rPr>
                <w:lang w:bidi="ar-SA"/>
              </w:rPr>
              <w:t>2</w:t>
            </w:r>
          </w:p>
        </w:tc>
        <w:tc>
          <w:tcPr>
            <w:tcW w:w="940" w:type="dxa"/>
            <w:tcBorders>
              <w:top w:val="nil"/>
              <w:left w:val="nil"/>
              <w:bottom w:val="single" w:sz="4" w:space="0" w:color="auto"/>
              <w:right w:val="single" w:sz="4" w:space="0" w:color="auto"/>
            </w:tcBorders>
            <w:noWrap/>
            <w:vAlign w:val="center"/>
            <w:hideMark/>
          </w:tcPr>
          <w:p w14:paraId="20FA3295" w14:textId="77777777" w:rsidR="00BC3576" w:rsidRPr="00BC3576" w:rsidRDefault="00BC3576" w:rsidP="00D41367">
            <w:pPr>
              <w:pStyle w:val="a4"/>
              <w:rPr>
                <w:lang w:bidi="ar-SA"/>
              </w:rPr>
            </w:pPr>
            <w:r w:rsidRPr="00BC3576">
              <w:rPr>
                <w:lang w:bidi="ar-SA"/>
              </w:rPr>
              <w:t>3</w:t>
            </w:r>
          </w:p>
        </w:tc>
        <w:tc>
          <w:tcPr>
            <w:tcW w:w="1920" w:type="dxa"/>
            <w:gridSpan w:val="2"/>
            <w:tcBorders>
              <w:top w:val="single" w:sz="4" w:space="0" w:color="auto"/>
              <w:left w:val="nil"/>
              <w:bottom w:val="single" w:sz="4" w:space="0" w:color="auto"/>
              <w:right w:val="single" w:sz="4" w:space="0" w:color="auto"/>
            </w:tcBorders>
            <w:noWrap/>
            <w:vAlign w:val="center"/>
            <w:hideMark/>
          </w:tcPr>
          <w:p w14:paraId="39733966" w14:textId="77777777" w:rsidR="00BC3576" w:rsidRPr="00BC3576" w:rsidRDefault="00BC3576" w:rsidP="00D41367">
            <w:pPr>
              <w:pStyle w:val="a4"/>
              <w:rPr>
                <w:lang w:bidi="ar-SA"/>
              </w:rPr>
            </w:pPr>
            <w:r w:rsidRPr="00BC3576">
              <w:rPr>
                <w:lang w:bidi="ar-SA"/>
              </w:rPr>
              <w:t>4</w:t>
            </w:r>
          </w:p>
        </w:tc>
        <w:tc>
          <w:tcPr>
            <w:tcW w:w="1240" w:type="dxa"/>
            <w:tcBorders>
              <w:top w:val="nil"/>
              <w:left w:val="nil"/>
              <w:bottom w:val="single" w:sz="4" w:space="0" w:color="auto"/>
              <w:right w:val="single" w:sz="4" w:space="0" w:color="auto"/>
            </w:tcBorders>
            <w:noWrap/>
            <w:vAlign w:val="center"/>
            <w:hideMark/>
          </w:tcPr>
          <w:p w14:paraId="146DCB89" w14:textId="77777777" w:rsidR="00BC3576" w:rsidRPr="00BC3576" w:rsidRDefault="00BC3576" w:rsidP="00D41367">
            <w:pPr>
              <w:pStyle w:val="a4"/>
              <w:rPr>
                <w:lang w:bidi="ar-SA"/>
              </w:rPr>
            </w:pPr>
            <w:r w:rsidRPr="00BC3576">
              <w:rPr>
                <w:lang w:bidi="ar-SA"/>
              </w:rPr>
              <w:t>5</w:t>
            </w:r>
          </w:p>
        </w:tc>
        <w:tc>
          <w:tcPr>
            <w:tcW w:w="960" w:type="dxa"/>
            <w:tcBorders>
              <w:top w:val="nil"/>
              <w:left w:val="nil"/>
              <w:bottom w:val="single" w:sz="4" w:space="0" w:color="auto"/>
              <w:right w:val="single" w:sz="4" w:space="0" w:color="auto"/>
            </w:tcBorders>
            <w:noWrap/>
            <w:vAlign w:val="center"/>
            <w:hideMark/>
          </w:tcPr>
          <w:p w14:paraId="5325F333" w14:textId="77777777" w:rsidR="00BC3576" w:rsidRPr="00BC3576" w:rsidRDefault="00BC3576" w:rsidP="00D41367">
            <w:pPr>
              <w:pStyle w:val="a4"/>
              <w:rPr>
                <w:lang w:bidi="ar-SA"/>
              </w:rPr>
            </w:pPr>
            <w:r w:rsidRPr="00BC3576">
              <w:rPr>
                <w:lang w:bidi="ar-SA"/>
              </w:rPr>
              <w:t>6</w:t>
            </w:r>
          </w:p>
        </w:tc>
        <w:tc>
          <w:tcPr>
            <w:tcW w:w="960" w:type="dxa"/>
            <w:tcBorders>
              <w:top w:val="nil"/>
              <w:left w:val="nil"/>
              <w:bottom w:val="single" w:sz="4" w:space="0" w:color="auto"/>
              <w:right w:val="single" w:sz="4" w:space="0" w:color="auto"/>
            </w:tcBorders>
            <w:noWrap/>
            <w:vAlign w:val="center"/>
            <w:hideMark/>
          </w:tcPr>
          <w:p w14:paraId="71EFE0B6" w14:textId="77777777" w:rsidR="00BC3576" w:rsidRPr="00BC3576" w:rsidRDefault="00BC3576" w:rsidP="00D41367">
            <w:pPr>
              <w:pStyle w:val="a4"/>
              <w:rPr>
                <w:lang w:bidi="ar-SA"/>
              </w:rPr>
            </w:pPr>
            <w:r w:rsidRPr="00BC3576">
              <w:rPr>
                <w:lang w:bidi="ar-SA"/>
              </w:rPr>
              <w:t>7</w:t>
            </w:r>
          </w:p>
        </w:tc>
      </w:tr>
      <w:tr w:rsidR="00BC3576" w:rsidRPr="00BC3576" w14:paraId="0EB6456F" w14:textId="77777777" w:rsidTr="00BC3576">
        <w:trPr>
          <w:trHeight w:val="300"/>
        </w:trPr>
        <w:tc>
          <w:tcPr>
            <w:tcW w:w="960" w:type="dxa"/>
            <w:tcBorders>
              <w:top w:val="nil"/>
              <w:left w:val="single" w:sz="4" w:space="0" w:color="auto"/>
              <w:bottom w:val="single" w:sz="4" w:space="0" w:color="auto"/>
              <w:right w:val="single" w:sz="4" w:space="0" w:color="auto"/>
            </w:tcBorders>
            <w:noWrap/>
            <w:vAlign w:val="center"/>
            <w:hideMark/>
          </w:tcPr>
          <w:p w14:paraId="2153E3D9" w14:textId="77777777" w:rsidR="00BC3576" w:rsidRPr="00BC3576" w:rsidRDefault="00BC3576" w:rsidP="00D41367">
            <w:pPr>
              <w:pStyle w:val="a4"/>
              <w:rPr>
                <w:lang w:bidi="ar-SA"/>
              </w:rPr>
            </w:pPr>
            <w:r w:rsidRPr="00BC3576">
              <w:rPr>
                <w:lang w:bidi="ar-SA"/>
              </w:rPr>
              <w:t>1</w:t>
            </w:r>
          </w:p>
        </w:tc>
        <w:tc>
          <w:tcPr>
            <w:tcW w:w="1740" w:type="dxa"/>
            <w:tcBorders>
              <w:top w:val="nil"/>
              <w:left w:val="nil"/>
              <w:bottom w:val="single" w:sz="4" w:space="0" w:color="auto"/>
              <w:right w:val="single" w:sz="4" w:space="0" w:color="auto"/>
            </w:tcBorders>
            <w:noWrap/>
            <w:vAlign w:val="bottom"/>
            <w:hideMark/>
          </w:tcPr>
          <w:p w14:paraId="2A58C051" w14:textId="77777777" w:rsidR="00BC3576" w:rsidRPr="00BC3576" w:rsidRDefault="00BC3576" w:rsidP="00D41367">
            <w:pPr>
              <w:pStyle w:val="a4"/>
              <w:rPr>
                <w:lang w:bidi="ar-SA"/>
              </w:rPr>
            </w:pPr>
            <w:r w:rsidRPr="00BC3576">
              <w:rPr>
                <w:lang w:bidi="ar-SA"/>
              </w:rPr>
              <w:t>Население</w:t>
            </w:r>
          </w:p>
        </w:tc>
        <w:tc>
          <w:tcPr>
            <w:tcW w:w="940" w:type="dxa"/>
            <w:tcBorders>
              <w:top w:val="nil"/>
              <w:left w:val="nil"/>
              <w:bottom w:val="single" w:sz="4" w:space="0" w:color="auto"/>
              <w:right w:val="single" w:sz="4" w:space="0" w:color="auto"/>
            </w:tcBorders>
            <w:noWrap/>
            <w:vAlign w:val="center"/>
            <w:hideMark/>
          </w:tcPr>
          <w:p w14:paraId="29D6BE04" w14:textId="77777777" w:rsidR="00BC3576" w:rsidRPr="00BC3576" w:rsidRDefault="00BC3576" w:rsidP="00D41367">
            <w:pPr>
              <w:pStyle w:val="a4"/>
              <w:rPr>
                <w:lang w:bidi="ar-SA"/>
              </w:rPr>
            </w:pPr>
            <w:r w:rsidRPr="00BC3576">
              <w:rPr>
                <w:lang w:bidi="ar-SA"/>
              </w:rPr>
              <w:t>3004</w:t>
            </w:r>
          </w:p>
        </w:tc>
        <w:tc>
          <w:tcPr>
            <w:tcW w:w="720" w:type="dxa"/>
            <w:tcBorders>
              <w:top w:val="nil"/>
              <w:left w:val="nil"/>
              <w:bottom w:val="single" w:sz="4" w:space="0" w:color="auto"/>
              <w:right w:val="single" w:sz="4" w:space="0" w:color="auto"/>
            </w:tcBorders>
            <w:noWrap/>
            <w:vAlign w:val="center"/>
            <w:hideMark/>
          </w:tcPr>
          <w:p w14:paraId="2E446A15" w14:textId="77777777" w:rsidR="00BC3576" w:rsidRPr="00BC3576" w:rsidRDefault="00BC3576" w:rsidP="00D41367">
            <w:pPr>
              <w:pStyle w:val="a4"/>
              <w:rPr>
                <w:lang w:bidi="ar-SA"/>
              </w:rPr>
            </w:pPr>
            <w:r w:rsidRPr="00BC3576">
              <w:rPr>
                <w:lang w:bidi="ar-SA"/>
              </w:rPr>
              <w:t>280</w:t>
            </w:r>
          </w:p>
        </w:tc>
        <w:tc>
          <w:tcPr>
            <w:tcW w:w="1200" w:type="dxa"/>
            <w:tcBorders>
              <w:top w:val="nil"/>
              <w:left w:val="nil"/>
              <w:bottom w:val="single" w:sz="4" w:space="0" w:color="auto"/>
              <w:right w:val="single" w:sz="4" w:space="0" w:color="auto"/>
            </w:tcBorders>
            <w:noWrap/>
            <w:vAlign w:val="center"/>
            <w:hideMark/>
          </w:tcPr>
          <w:p w14:paraId="11A67E2D" w14:textId="77777777" w:rsidR="00BC3576" w:rsidRPr="00BC3576" w:rsidRDefault="00BC3576" w:rsidP="00D41367">
            <w:pPr>
              <w:pStyle w:val="a4"/>
              <w:rPr>
                <w:lang w:bidi="ar-SA"/>
              </w:rPr>
            </w:pPr>
            <w:r w:rsidRPr="00BC3576">
              <w:rPr>
                <w:lang w:bidi="ar-SA"/>
              </w:rPr>
              <w:t>кг/год</w:t>
            </w:r>
          </w:p>
        </w:tc>
        <w:tc>
          <w:tcPr>
            <w:tcW w:w="1240" w:type="dxa"/>
            <w:tcBorders>
              <w:top w:val="nil"/>
              <w:left w:val="nil"/>
              <w:bottom w:val="single" w:sz="4" w:space="0" w:color="auto"/>
              <w:right w:val="single" w:sz="4" w:space="0" w:color="auto"/>
            </w:tcBorders>
            <w:noWrap/>
            <w:vAlign w:val="center"/>
            <w:hideMark/>
          </w:tcPr>
          <w:p w14:paraId="3B432FF5" w14:textId="77777777" w:rsidR="00BC3576" w:rsidRPr="00BC3576" w:rsidRDefault="00BC3576" w:rsidP="00D41367">
            <w:pPr>
              <w:pStyle w:val="a4"/>
              <w:rPr>
                <w:lang w:bidi="ar-SA"/>
              </w:rPr>
            </w:pPr>
            <w:r w:rsidRPr="00BC3576">
              <w:rPr>
                <w:lang w:bidi="ar-SA"/>
              </w:rPr>
              <w:t>0,2</w:t>
            </w:r>
          </w:p>
        </w:tc>
        <w:tc>
          <w:tcPr>
            <w:tcW w:w="960" w:type="dxa"/>
            <w:tcBorders>
              <w:top w:val="nil"/>
              <w:left w:val="nil"/>
              <w:bottom w:val="single" w:sz="4" w:space="0" w:color="auto"/>
              <w:right w:val="single" w:sz="4" w:space="0" w:color="auto"/>
            </w:tcBorders>
            <w:noWrap/>
            <w:vAlign w:val="center"/>
            <w:hideMark/>
          </w:tcPr>
          <w:p w14:paraId="1B9398E8" w14:textId="77777777" w:rsidR="00BC3576" w:rsidRPr="00BC3576" w:rsidRDefault="00BC3576" w:rsidP="00D41367">
            <w:pPr>
              <w:pStyle w:val="a4"/>
              <w:rPr>
                <w:lang w:bidi="ar-SA"/>
              </w:rPr>
            </w:pPr>
            <w:r w:rsidRPr="00BC3576">
              <w:rPr>
                <w:lang w:bidi="ar-SA"/>
              </w:rPr>
              <w:t>841,12</w:t>
            </w:r>
          </w:p>
        </w:tc>
        <w:tc>
          <w:tcPr>
            <w:tcW w:w="960" w:type="dxa"/>
            <w:tcBorders>
              <w:top w:val="nil"/>
              <w:left w:val="nil"/>
              <w:bottom w:val="single" w:sz="4" w:space="0" w:color="auto"/>
              <w:right w:val="single" w:sz="4" w:space="0" w:color="auto"/>
            </w:tcBorders>
            <w:noWrap/>
            <w:vAlign w:val="center"/>
            <w:hideMark/>
          </w:tcPr>
          <w:p w14:paraId="085DBA07" w14:textId="77777777" w:rsidR="00BC3576" w:rsidRPr="00BC3576" w:rsidRDefault="00BC3576" w:rsidP="00D41367">
            <w:pPr>
              <w:pStyle w:val="a4"/>
              <w:rPr>
                <w:lang w:bidi="ar-SA"/>
              </w:rPr>
            </w:pPr>
            <w:r w:rsidRPr="00BC3576">
              <w:rPr>
                <w:lang w:bidi="ar-SA"/>
              </w:rPr>
              <w:t>4205,6</w:t>
            </w:r>
          </w:p>
        </w:tc>
      </w:tr>
      <w:tr w:rsidR="00BC3576" w:rsidRPr="00BC3576" w14:paraId="01B105CF" w14:textId="77777777" w:rsidTr="00BC3576">
        <w:trPr>
          <w:trHeight w:val="600"/>
        </w:trPr>
        <w:tc>
          <w:tcPr>
            <w:tcW w:w="960" w:type="dxa"/>
            <w:tcBorders>
              <w:top w:val="nil"/>
              <w:left w:val="single" w:sz="4" w:space="0" w:color="auto"/>
              <w:bottom w:val="single" w:sz="4" w:space="0" w:color="auto"/>
              <w:right w:val="single" w:sz="4" w:space="0" w:color="auto"/>
            </w:tcBorders>
            <w:noWrap/>
            <w:vAlign w:val="center"/>
            <w:hideMark/>
          </w:tcPr>
          <w:p w14:paraId="01927138" w14:textId="77777777" w:rsidR="00BC3576" w:rsidRPr="00BC3576" w:rsidRDefault="00BC3576" w:rsidP="00D41367">
            <w:pPr>
              <w:pStyle w:val="a4"/>
              <w:rPr>
                <w:lang w:bidi="ar-SA"/>
              </w:rPr>
            </w:pPr>
            <w:r w:rsidRPr="00BC3576">
              <w:rPr>
                <w:lang w:bidi="ar-SA"/>
              </w:rPr>
              <w:t>2</w:t>
            </w:r>
          </w:p>
        </w:tc>
        <w:tc>
          <w:tcPr>
            <w:tcW w:w="1740" w:type="dxa"/>
            <w:tcBorders>
              <w:top w:val="nil"/>
              <w:left w:val="nil"/>
              <w:bottom w:val="single" w:sz="4" w:space="0" w:color="auto"/>
              <w:right w:val="single" w:sz="4" w:space="0" w:color="auto"/>
            </w:tcBorders>
            <w:vAlign w:val="bottom"/>
            <w:hideMark/>
          </w:tcPr>
          <w:p w14:paraId="6A0E262A" w14:textId="77777777" w:rsidR="00BC3576" w:rsidRPr="00BC3576" w:rsidRDefault="00BC3576" w:rsidP="00D41367">
            <w:pPr>
              <w:pStyle w:val="a4"/>
              <w:rPr>
                <w:lang w:bidi="ar-SA"/>
              </w:rPr>
            </w:pPr>
            <w:r w:rsidRPr="00BC3576">
              <w:rPr>
                <w:lang w:bidi="ar-SA"/>
              </w:rPr>
              <w:t>Смет с твердых покрытий, га</w:t>
            </w:r>
          </w:p>
        </w:tc>
        <w:tc>
          <w:tcPr>
            <w:tcW w:w="940" w:type="dxa"/>
            <w:tcBorders>
              <w:top w:val="nil"/>
              <w:left w:val="nil"/>
              <w:bottom w:val="single" w:sz="4" w:space="0" w:color="auto"/>
              <w:right w:val="single" w:sz="4" w:space="0" w:color="auto"/>
            </w:tcBorders>
            <w:noWrap/>
            <w:vAlign w:val="center"/>
            <w:hideMark/>
          </w:tcPr>
          <w:p w14:paraId="3BDB1BA3" w14:textId="77777777" w:rsidR="00BC3576" w:rsidRPr="00BC3576" w:rsidRDefault="00BC3576" w:rsidP="00D41367">
            <w:pPr>
              <w:pStyle w:val="a4"/>
              <w:rPr>
                <w:lang w:bidi="ar-SA"/>
              </w:rPr>
            </w:pPr>
            <w:r w:rsidRPr="00BC3576">
              <w:rPr>
                <w:lang w:bidi="ar-SA"/>
              </w:rPr>
              <w:t>29,6</w:t>
            </w:r>
          </w:p>
        </w:tc>
        <w:tc>
          <w:tcPr>
            <w:tcW w:w="720" w:type="dxa"/>
            <w:tcBorders>
              <w:top w:val="nil"/>
              <w:left w:val="nil"/>
              <w:bottom w:val="single" w:sz="4" w:space="0" w:color="auto"/>
              <w:right w:val="single" w:sz="4" w:space="0" w:color="auto"/>
            </w:tcBorders>
            <w:noWrap/>
            <w:vAlign w:val="center"/>
            <w:hideMark/>
          </w:tcPr>
          <w:p w14:paraId="5FBFFD40" w14:textId="77777777" w:rsidR="00BC3576" w:rsidRPr="00BC3576" w:rsidRDefault="00BC3576" w:rsidP="00D41367">
            <w:pPr>
              <w:pStyle w:val="a4"/>
              <w:rPr>
                <w:lang w:bidi="ar-SA"/>
              </w:rPr>
            </w:pPr>
            <w:r w:rsidRPr="00BC3576">
              <w:rPr>
                <w:lang w:bidi="ar-SA"/>
              </w:rPr>
              <w:t>5</w:t>
            </w:r>
          </w:p>
        </w:tc>
        <w:tc>
          <w:tcPr>
            <w:tcW w:w="1200" w:type="dxa"/>
            <w:tcBorders>
              <w:top w:val="nil"/>
              <w:left w:val="nil"/>
              <w:bottom w:val="single" w:sz="4" w:space="0" w:color="auto"/>
              <w:right w:val="single" w:sz="4" w:space="0" w:color="auto"/>
            </w:tcBorders>
            <w:noWrap/>
            <w:vAlign w:val="center"/>
            <w:hideMark/>
          </w:tcPr>
          <w:p w14:paraId="63637390" w14:textId="77777777" w:rsidR="00BC3576" w:rsidRPr="00BC3576" w:rsidRDefault="00BC3576" w:rsidP="00D41367">
            <w:pPr>
              <w:pStyle w:val="a4"/>
              <w:rPr>
                <w:lang w:bidi="ar-SA"/>
              </w:rPr>
            </w:pPr>
            <w:r w:rsidRPr="00BC3576">
              <w:rPr>
                <w:lang w:bidi="ar-SA"/>
              </w:rPr>
              <w:t>кг/м2</w:t>
            </w:r>
          </w:p>
        </w:tc>
        <w:tc>
          <w:tcPr>
            <w:tcW w:w="1240" w:type="dxa"/>
            <w:tcBorders>
              <w:top w:val="nil"/>
              <w:left w:val="nil"/>
              <w:bottom w:val="single" w:sz="4" w:space="0" w:color="auto"/>
              <w:right w:val="single" w:sz="4" w:space="0" w:color="auto"/>
            </w:tcBorders>
            <w:noWrap/>
            <w:vAlign w:val="center"/>
            <w:hideMark/>
          </w:tcPr>
          <w:p w14:paraId="79554A0E" w14:textId="77777777" w:rsidR="00BC3576" w:rsidRPr="00BC3576" w:rsidRDefault="00BC3576" w:rsidP="00D41367">
            <w:pPr>
              <w:pStyle w:val="a4"/>
              <w:rPr>
                <w:lang w:bidi="ar-SA"/>
              </w:rPr>
            </w:pPr>
            <w:r w:rsidRPr="00BC3576">
              <w:rPr>
                <w:lang w:bidi="ar-SA"/>
              </w:rPr>
              <w:t>0,625</w:t>
            </w:r>
          </w:p>
        </w:tc>
        <w:tc>
          <w:tcPr>
            <w:tcW w:w="960" w:type="dxa"/>
            <w:tcBorders>
              <w:top w:val="nil"/>
              <w:left w:val="nil"/>
              <w:bottom w:val="single" w:sz="4" w:space="0" w:color="auto"/>
              <w:right w:val="single" w:sz="4" w:space="0" w:color="auto"/>
            </w:tcBorders>
            <w:noWrap/>
            <w:vAlign w:val="center"/>
            <w:hideMark/>
          </w:tcPr>
          <w:p w14:paraId="5806E6C2" w14:textId="77777777" w:rsidR="00BC3576" w:rsidRPr="00BC3576" w:rsidRDefault="00BC3576" w:rsidP="00D41367">
            <w:pPr>
              <w:pStyle w:val="a4"/>
              <w:rPr>
                <w:lang w:bidi="ar-SA"/>
              </w:rPr>
            </w:pPr>
            <w:r w:rsidRPr="00BC3576">
              <w:rPr>
                <w:lang w:bidi="ar-SA"/>
              </w:rPr>
              <w:t>0,15</w:t>
            </w:r>
          </w:p>
        </w:tc>
        <w:tc>
          <w:tcPr>
            <w:tcW w:w="960" w:type="dxa"/>
            <w:tcBorders>
              <w:top w:val="nil"/>
              <w:left w:val="nil"/>
              <w:bottom w:val="single" w:sz="4" w:space="0" w:color="auto"/>
              <w:right w:val="single" w:sz="4" w:space="0" w:color="auto"/>
            </w:tcBorders>
            <w:noWrap/>
            <w:vAlign w:val="center"/>
            <w:hideMark/>
          </w:tcPr>
          <w:p w14:paraId="1BCF7B11" w14:textId="77777777" w:rsidR="00BC3576" w:rsidRPr="00BC3576" w:rsidRDefault="00BC3576" w:rsidP="00D41367">
            <w:pPr>
              <w:pStyle w:val="a4"/>
              <w:rPr>
                <w:lang w:bidi="ar-SA"/>
              </w:rPr>
            </w:pPr>
            <w:r w:rsidRPr="00BC3576">
              <w:rPr>
                <w:lang w:bidi="ar-SA"/>
              </w:rPr>
              <w:t>0,2368</w:t>
            </w:r>
          </w:p>
        </w:tc>
      </w:tr>
      <w:tr w:rsidR="00BC3576" w:rsidRPr="00BC3576" w14:paraId="05C5A33B" w14:textId="77777777" w:rsidTr="00BC3576">
        <w:trPr>
          <w:trHeight w:val="300"/>
        </w:trPr>
        <w:tc>
          <w:tcPr>
            <w:tcW w:w="6800" w:type="dxa"/>
            <w:gridSpan w:val="6"/>
            <w:tcBorders>
              <w:top w:val="single" w:sz="4" w:space="0" w:color="auto"/>
              <w:left w:val="single" w:sz="4" w:space="0" w:color="auto"/>
              <w:bottom w:val="single" w:sz="4" w:space="0" w:color="auto"/>
              <w:right w:val="single" w:sz="4" w:space="0" w:color="000000"/>
            </w:tcBorders>
            <w:noWrap/>
            <w:vAlign w:val="center"/>
            <w:hideMark/>
          </w:tcPr>
          <w:p w14:paraId="7F388660" w14:textId="77777777" w:rsidR="00BC3576" w:rsidRPr="00BC3576" w:rsidRDefault="00BC3576" w:rsidP="00D41367">
            <w:pPr>
              <w:pStyle w:val="a4"/>
              <w:rPr>
                <w:lang w:bidi="ar-SA"/>
              </w:rPr>
            </w:pPr>
            <w:r w:rsidRPr="00BC3576">
              <w:rPr>
                <w:lang w:bidi="ar-SA"/>
              </w:rPr>
              <w:t>Итого</w:t>
            </w:r>
          </w:p>
        </w:tc>
        <w:tc>
          <w:tcPr>
            <w:tcW w:w="960" w:type="dxa"/>
            <w:tcBorders>
              <w:top w:val="nil"/>
              <w:left w:val="nil"/>
              <w:bottom w:val="single" w:sz="4" w:space="0" w:color="auto"/>
              <w:right w:val="single" w:sz="4" w:space="0" w:color="auto"/>
            </w:tcBorders>
            <w:noWrap/>
            <w:vAlign w:val="bottom"/>
            <w:hideMark/>
          </w:tcPr>
          <w:p w14:paraId="36880937" w14:textId="77777777" w:rsidR="00BC3576" w:rsidRPr="00BC3576" w:rsidRDefault="00BC3576" w:rsidP="00D41367">
            <w:pPr>
              <w:pStyle w:val="a4"/>
              <w:rPr>
                <w:lang w:bidi="ar-SA"/>
              </w:rPr>
            </w:pPr>
            <w:r w:rsidRPr="00BC3576">
              <w:rPr>
                <w:lang w:bidi="ar-SA"/>
              </w:rPr>
              <w:t>841,268</w:t>
            </w:r>
          </w:p>
        </w:tc>
        <w:tc>
          <w:tcPr>
            <w:tcW w:w="960" w:type="dxa"/>
            <w:tcBorders>
              <w:top w:val="nil"/>
              <w:left w:val="nil"/>
              <w:bottom w:val="single" w:sz="4" w:space="0" w:color="auto"/>
              <w:right w:val="single" w:sz="4" w:space="0" w:color="auto"/>
            </w:tcBorders>
            <w:noWrap/>
            <w:vAlign w:val="bottom"/>
            <w:hideMark/>
          </w:tcPr>
          <w:p w14:paraId="1BD64299" w14:textId="77777777" w:rsidR="00BC3576" w:rsidRPr="00BC3576" w:rsidRDefault="00BC3576" w:rsidP="00D41367">
            <w:pPr>
              <w:pStyle w:val="a4"/>
              <w:rPr>
                <w:lang w:bidi="ar-SA"/>
              </w:rPr>
            </w:pPr>
            <w:r w:rsidRPr="00BC3576">
              <w:rPr>
                <w:lang w:bidi="ar-SA"/>
              </w:rPr>
              <w:t>4205,84</w:t>
            </w:r>
          </w:p>
        </w:tc>
      </w:tr>
    </w:tbl>
    <w:p w14:paraId="18918F31" w14:textId="77777777" w:rsidR="007A1520" w:rsidRPr="00BC3576" w:rsidRDefault="007A1520" w:rsidP="00BC3576">
      <w:pPr>
        <w:spacing w:after="60"/>
        <w:ind w:firstLine="709"/>
        <w:jc w:val="right"/>
        <w:rPr>
          <w:rFonts w:cs="Times New Roman"/>
          <w:szCs w:val="28"/>
        </w:rPr>
      </w:pPr>
    </w:p>
    <w:p w14:paraId="232EFE81" w14:textId="0D632648" w:rsidR="007A1520" w:rsidRPr="00BC3576" w:rsidRDefault="007A1520" w:rsidP="00BC3576">
      <w:pPr>
        <w:spacing w:after="60"/>
        <w:ind w:firstLine="709"/>
        <w:jc w:val="right"/>
        <w:rPr>
          <w:rFonts w:cs="Times New Roman"/>
          <w:szCs w:val="28"/>
        </w:rPr>
      </w:pPr>
      <w:r w:rsidRPr="00BC3576">
        <w:rPr>
          <w:rFonts w:cs="Times New Roman"/>
          <w:szCs w:val="28"/>
        </w:rPr>
        <w:t>Таблица 9.</w:t>
      </w:r>
      <w:r w:rsidR="00BC3576" w:rsidRPr="00BC3576">
        <w:rPr>
          <w:rFonts w:cs="Times New Roman"/>
          <w:szCs w:val="28"/>
        </w:rPr>
        <w:t>2</w:t>
      </w:r>
      <w:r w:rsidRPr="00BC3576">
        <w:rPr>
          <w:rFonts w:cs="Times New Roman"/>
          <w:szCs w:val="28"/>
        </w:rPr>
        <w:t>.3</w:t>
      </w:r>
    </w:p>
    <w:p w14:paraId="5CE65B13" w14:textId="77777777" w:rsidR="007A1520" w:rsidRPr="00BC3576" w:rsidRDefault="007A1520" w:rsidP="00BC3576">
      <w:pPr>
        <w:tabs>
          <w:tab w:val="left" w:pos="708"/>
        </w:tabs>
        <w:spacing w:after="60"/>
        <w:jc w:val="center"/>
        <w:rPr>
          <w:rFonts w:cs="Times New Roman"/>
          <w:szCs w:val="28"/>
          <w:lang w:val="kk-KZ"/>
        </w:rPr>
      </w:pPr>
      <w:r w:rsidRPr="00BC3576">
        <w:rPr>
          <w:rFonts w:cs="Times New Roman"/>
          <w:szCs w:val="28"/>
          <w:lang w:val="kk-KZ"/>
        </w:rPr>
        <w:t>Ориентировочный расчет объемов образования твердых бытовых отходов на расчетный срок (2046г)</w:t>
      </w:r>
    </w:p>
    <w:tbl>
      <w:tblPr>
        <w:tblW w:w="8720" w:type="dxa"/>
        <w:tblLook w:val="04A0" w:firstRow="1" w:lastRow="0" w:firstColumn="1" w:lastColumn="0" w:noHBand="0" w:noVBand="1"/>
      </w:tblPr>
      <w:tblGrid>
        <w:gridCol w:w="944"/>
        <w:gridCol w:w="1925"/>
        <w:gridCol w:w="923"/>
        <w:gridCol w:w="708"/>
        <w:gridCol w:w="1178"/>
        <w:gridCol w:w="1456"/>
        <w:gridCol w:w="1105"/>
        <w:gridCol w:w="1105"/>
      </w:tblGrid>
      <w:tr w:rsidR="00BC3576" w:rsidRPr="00BC3576" w14:paraId="5AB2FD1E" w14:textId="77777777" w:rsidTr="00BC3576">
        <w:trPr>
          <w:trHeight w:val="300"/>
        </w:trPr>
        <w:tc>
          <w:tcPr>
            <w:tcW w:w="960" w:type="dxa"/>
            <w:vMerge w:val="restart"/>
            <w:tcBorders>
              <w:top w:val="single" w:sz="4" w:space="0" w:color="auto"/>
              <w:left w:val="single" w:sz="4" w:space="0" w:color="auto"/>
              <w:bottom w:val="single" w:sz="4" w:space="0" w:color="auto"/>
              <w:right w:val="single" w:sz="4" w:space="0" w:color="auto"/>
            </w:tcBorders>
            <w:noWrap/>
            <w:vAlign w:val="center"/>
            <w:hideMark/>
          </w:tcPr>
          <w:p w14:paraId="7003C309" w14:textId="77777777" w:rsidR="00BC3576" w:rsidRPr="00BC3576" w:rsidRDefault="00BC3576" w:rsidP="00D41367">
            <w:pPr>
              <w:pStyle w:val="a4"/>
              <w:rPr>
                <w:lang w:bidi="ar-SA"/>
              </w:rPr>
            </w:pPr>
            <w:r w:rsidRPr="00BC3576">
              <w:rPr>
                <w:lang w:bidi="ar-SA"/>
              </w:rPr>
              <w:t>№ п/п</w:t>
            </w:r>
          </w:p>
        </w:tc>
        <w:tc>
          <w:tcPr>
            <w:tcW w:w="1740" w:type="dxa"/>
            <w:vMerge w:val="restart"/>
            <w:tcBorders>
              <w:top w:val="single" w:sz="4" w:space="0" w:color="auto"/>
              <w:left w:val="single" w:sz="4" w:space="0" w:color="auto"/>
              <w:bottom w:val="single" w:sz="4" w:space="0" w:color="auto"/>
              <w:right w:val="single" w:sz="4" w:space="0" w:color="auto"/>
            </w:tcBorders>
            <w:vAlign w:val="center"/>
            <w:hideMark/>
          </w:tcPr>
          <w:p w14:paraId="5B5E2648" w14:textId="77777777" w:rsidR="00BC3576" w:rsidRPr="00BC3576" w:rsidRDefault="00BC3576" w:rsidP="00D41367">
            <w:pPr>
              <w:pStyle w:val="a4"/>
              <w:rPr>
                <w:lang w:bidi="ar-SA"/>
              </w:rPr>
            </w:pPr>
            <w:r w:rsidRPr="00BC3576">
              <w:rPr>
                <w:lang w:bidi="ar-SA"/>
              </w:rPr>
              <w:t>Наименование потребителей</w:t>
            </w:r>
          </w:p>
        </w:tc>
        <w:tc>
          <w:tcPr>
            <w:tcW w:w="940" w:type="dxa"/>
            <w:vMerge w:val="restart"/>
            <w:tcBorders>
              <w:top w:val="single" w:sz="4" w:space="0" w:color="auto"/>
              <w:left w:val="single" w:sz="4" w:space="0" w:color="auto"/>
              <w:bottom w:val="single" w:sz="4" w:space="0" w:color="auto"/>
              <w:right w:val="single" w:sz="4" w:space="0" w:color="auto"/>
            </w:tcBorders>
            <w:vAlign w:val="center"/>
            <w:hideMark/>
          </w:tcPr>
          <w:p w14:paraId="45EF754B" w14:textId="77777777" w:rsidR="00BC3576" w:rsidRPr="00BC3576" w:rsidRDefault="00BC3576" w:rsidP="00D41367">
            <w:pPr>
              <w:pStyle w:val="a4"/>
              <w:rPr>
                <w:lang w:bidi="ar-SA"/>
              </w:rPr>
            </w:pPr>
            <w:r w:rsidRPr="00BC3576">
              <w:rPr>
                <w:lang w:bidi="ar-SA"/>
              </w:rPr>
              <w:t>Кол- во, чел</w:t>
            </w:r>
          </w:p>
        </w:tc>
        <w:tc>
          <w:tcPr>
            <w:tcW w:w="1920" w:type="dxa"/>
            <w:gridSpan w:val="2"/>
            <w:vMerge w:val="restart"/>
            <w:tcBorders>
              <w:top w:val="single" w:sz="4" w:space="0" w:color="auto"/>
              <w:left w:val="single" w:sz="4" w:space="0" w:color="auto"/>
              <w:bottom w:val="single" w:sz="4" w:space="0" w:color="auto"/>
              <w:right w:val="single" w:sz="4" w:space="0" w:color="auto"/>
            </w:tcBorders>
            <w:vAlign w:val="center"/>
            <w:hideMark/>
          </w:tcPr>
          <w:p w14:paraId="0E738F9F" w14:textId="77777777" w:rsidR="00BC3576" w:rsidRPr="00BC3576" w:rsidRDefault="00BC3576" w:rsidP="00D41367">
            <w:pPr>
              <w:pStyle w:val="a4"/>
              <w:rPr>
                <w:lang w:bidi="ar-SA"/>
              </w:rPr>
            </w:pPr>
            <w:r w:rsidRPr="00BC3576">
              <w:rPr>
                <w:lang w:bidi="ar-SA"/>
              </w:rPr>
              <w:t>Норма накопления ТБО</w:t>
            </w:r>
          </w:p>
        </w:tc>
        <w:tc>
          <w:tcPr>
            <w:tcW w:w="1240" w:type="dxa"/>
            <w:vMerge w:val="restart"/>
            <w:tcBorders>
              <w:top w:val="single" w:sz="4" w:space="0" w:color="auto"/>
              <w:left w:val="single" w:sz="4" w:space="0" w:color="auto"/>
              <w:bottom w:val="single" w:sz="4" w:space="0" w:color="auto"/>
              <w:right w:val="single" w:sz="4" w:space="0" w:color="auto"/>
            </w:tcBorders>
            <w:vAlign w:val="center"/>
            <w:hideMark/>
          </w:tcPr>
          <w:p w14:paraId="02598448" w14:textId="77777777" w:rsidR="00BC3576" w:rsidRPr="00BC3576" w:rsidRDefault="00BC3576" w:rsidP="00D41367">
            <w:pPr>
              <w:pStyle w:val="a4"/>
              <w:rPr>
                <w:lang w:bidi="ar-SA"/>
              </w:rPr>
            </w:pPr>
            <w:r w:rsidRPr="00BC3576">
              <w:rPr>
                <w:lang w:bidi="ar-SA"/>
              </w:rPr>
              <w:t>Плотность т/м3</w:t>
            </w:r>
          </w:p>
        </w:tc>
        <w:tc>
          <w:tcPr>
            <w:tcW w:w="1920" w:type="dxa"/>
            <w:gridSpan w:val="2"/>
            <w:tcBorders>
              <w:top w:val="single" w:sz="4" w:space="0" w:color="auto"/>
              <w:left w:val="nil"/>
              <w:bottom w:val="single" w:sz="4" w:space="0" w:color="auto"/>
              <w:right w:val="single" w:sz="4" w:space="0" w:color="auto"/>
            </w:tcBorders>
            <w:noWrap/>
            <w:vAlign w:val="center"/>
            <w:hideMark/>
          </w:tcPr>
          <w:p w14:paraId="3F347681" w14:textId="77777777" w:rsidR="00BC3576" w:rsidRPr="00BC3576" w:rsidRDefault="00BC3576" w:rsidP="00D41367">
            <w:pPr>
              <w:pStyle w:val="a4"/>
              <w:rPr>
                <w:lang w:bidi="ar-SA"/>
              </w:rPr>
            </w:pPr>
            <w:r w:rsidRPr="00BC3576">
              <w:rPr>
                <w:lang w:bidi="ar-SA"/>
              </w:rPr>
              <w:t>Итого</w:t>
            </w:r>
          </w:p>
        </w:tc>
      </w:tr>
      <w:tr w:rsidR="00BC3576" w:rsidRPr="00BC3576" w14:paraId="00DBEB7B" w14:textId="77777777" w:rsidTr="00BC3576">
        <w:trPr>
          <w:trHeight w:val="300"/>
        </w:trPr>
        <w:tc>
          <w:tcPr>
            <w:tcW w:w="960" w:type="dxa"/>
            <w:vMerge/>
            <w:tcBorders>
              <w:top w:val="single" w:sz="4" w:space="0" w:color="auto"/>
              <w:left w:val="single" w:sz="4" w:space="0" w:color="auto"/>
              <w:bottom w:val="single" w:sz="4" w:space="0" w:color="auto"/>
              <w:right w:val="single" w:sz="4" w:space="0" w:color="auto"/>
            </w:tcBorders>
            <w:vAlign w:val="center"/>
            <w:hideMark/>
          </w:tcPr>
          <w:p w14:paraId="1FA558F8" w14:textId="77777777" w:rsidR="00BC3576" w:rsidRPr="00BC3576" w:rsidRDefault="00BC3576" w:rsidP="00D41367">
            <w:pPr>
              <w:pStyle w:val="a4"/>
              <w:rPr>
                <w:lang w:bidi="ar-SA"/>
              </w:rPr>
            </w:pPr>
          </w:p>
        </w:tc>
        <w:tc>
          <w:tcPr>
            <w:tcW w:w="1740" w:type="dxa"/>
            <w:vMerge/>
            <w:tcBorders>
              <w:top w:val="single" w:sz="4" w:space="0" w:color="auto"/>
              <w:left w:val="single" w:sz="4" w:space="0" w:color="auto"/>
              <w:bottom w:val="single" w:sz="4" w:space="0" w:color="auto"/>
              <w:right w:val="single" w:sz="4" w:space="0" w:color="auto"/>
            </w:tcBorders>
            <w:vAlign w:val="center"/>
            <w:hideMark/>
          </w:tcPr>
          <w:p w14:paraId="2552D93E" w14:textId="77777777" w:rsidR="00BC3576" w:rsidRPr="00BC3576" w:rsidRDefault="00BC3576" w:rsidP="00D41367">
            <w:pPr>
              <w:pStyle w:val="a4"/>
              <w:rPr>
                <w:lang w:bidi="ar-SA"/>
              </w:rPr>
            </w:pPr>
          </w:p>
        </w:tc>
        <w:tc>
          <w:tcPr>
            <w:tcW w:w="940" w:type="dxa"/>
            <w:vMerge/>
            <w:tcBorders>
              <w:top w:val="single" w:sz="4" w:space="0" w:color="auto"/>
              <w:left w:val="single" w:sz="4" w:space="0" w:color="auto"/>
              <w:bottom w:val="single" w:sz="4" w:space="0" w:color="auto"/>
              <w:right w:val="single" w:sz="4" w:space="0" w:color="auto"/>
            </w:tcBorders>
            <w:vAlign w:val="center"/>
            <w:hideMark/>
          </w:tcPr>
          <w:p w14:paraId="7664ED5F" w14:textId="77777777" w:rsidR="00BC3576" w:rsidRPr="00BC3576" w:rsidRDefault="00BC3576" w:rsidP="00D41367">
            <w:pPr>
              <w:pStyle w:val="a4"/>
              <w:rPr>
                <w:lang w:bidi="ar-SA"/>
              </w:rPr>
            </w:pPr>
          </w:p>
        </w:tc>
        <w:tc>
          <w:tcPr>
            <w:tcW w:w="1920" w:type="dxa"/>
            <w:gridSpan w:val="2"/>
            <w:vMerge/>
            <w:tcBorders>
              <w:top w:val="single" w:sz="4" w:space="0" w:color="auto"/>
              <w:left w:val="single" w:sz="4" w:space="0" w:color="auto"/>
              <w:bottom w:val="single" w:sz="4" w:space="0" w:color="auto"/>
              <w:right w:val="single" w:sz="4" w:space="0" w:color="auto"/>
            </w:tcBorders>
            <w:vAlign w:val="center"/>
            <w:hideMark/>
          </w:tcPr>
          <w:p w14:paraId="18F34B27" w14:textId="77777777" w:rsidR="00BC3576" w:rsidRPr="00BC3576" w:rsidRDefault="00BC3576" w:rsidP="00D41367">
            <w:pPr>
              <w:pStyle w:val="a4"/>
              <w:rPr>
                <w:lang w:bidi="ar-SA"/>
              </w:rPr>
            </w:pPr>
          </w:p>
        </w:tc>
        <w:tc>
          <w:tcPr>
            <w:tcW w:w="1240" w:type="dxa"/>
            <w:vMerge/>
            <w:tcBorders>
              <w:top w:val="single" w:sz="4" w:space="0" w:color="auto"/>
              <w:left w:val="single" w:sz="4" w:space="0" w:color="auto"/>
              <w:bottom w:val="single" w:sz="4" w:space="0" w:color="auto"/>
              <w:right w:val="single" w:sz="4" w:space="0" w:color="auto"/>
            </w:tcBorders>
            <w:vAlign w:val="center"/>
            <w:hideMark/>
          </w:tcPr>
          <w:p w14:paraId="4896D189" w14:textId="77777777" w:rsidR="00BC3576" w:rsidRPr="00BC3576" w:rsidRDefault="00BC3576" w:rsidP="00D41367">
            <w:pPr>
              <w:pStyle w:val="a4"/>
              <w:rPr>
                <w:lang w:bidi="ar-SA"/>
              </w:rPr>
            </w:pPr>
          </w:p>
        </w:tc>
        <w:tc>
          <w:tcPr>
            <w:tcW w:w="960" w:type="dxa"/>
            <w:tcBorders>
              <w:top w:val="nil"/>
              <w:left w:val="nil"/>
              <w:bottom w:val="single" w:sz="4" w:space="0" w:color="auto"/>
              <w:right w:val="single" w:sz="4" w:space="0" w:color="auto"/>
            </w:tcBorders>
            <w:noWrap/>
            <w:vAlign w:val="center"/>
            <w:hideMark/>
          </w:tcPr>
          <w:p w14:paraId="5CF161B7" w14:textId="77777777" w:rsidR="00BC3576" w:rsidRPr="00BC3576" w:rsidRDefault="00BC3576" w:rsidP="00D41367">
            <w:pPr>
              <w:pStyle w:val="a4"/>
              <w:rPr>
                <w:lang w:bidi="ar-SA"/>
              </w:rPr>
            </w:pPr>
            <w:r w:rsidRPr="00BC3576">
              <w:rPr>
                <w:lang w:bidi="ar-SA"/>
              </w:rPr>
              <w:t>тонн</w:t>
            </w:r>
          </w:p>
        </w:tc>
        <w:tc>
          <w:tcPr>
            <w:tcW w:w="960" w:type="dxa"/>
            <w:tcBorders>
              <w:top w:val="nil"/>
              <w:left w:val="nil"/>
              <w:bottom w:val="single" w:sz="4" w:space="0" w:color="auto"/>
              <w:right w:val="single" w:sz="4" w:space="0" w:color="auto"/>
            </w:tcBorders>
            <w:noWrap/>
            <w:vAlign w:val="center"/>
            <w:hideMark/>
          </w:tcPr>
          <w:p w14:paraId="333E875E" w14:textId="77777777" w:rsidR="00BC3576" w:rsidRPr="00BC3576" w:rsidRDefault="00BC3576" w:rsidP="00D41367">
            <w:pPr>
              <w:pStyle w:val="a4"/>
              <w:rPr>
                <w:lang w:bidi="ar-SA"/>
              </w:rPr>
            </w:pPr>
            <w:r w:rsidRPr="00BC3576">
              <w:rPr>
                <w:lang w:bidi="ar-SA"/>
              </w:rPr>
              <w:t>м3</w:t>
            </w:r>
          </w:p>
        </w:tc>
      </w:tr>
      <w:tr w:rsidR="00BC3576" w:rsidRPr="00BC3576" w14:paraId="3942A694" w14:textId="77777777" w:rsidTr="00BC3576">
        <w:trPr>
          <w:trHeight w:val="300"/>
        </w:trPr>
        <w:tc>
          <w:tcPr>
            <w:tcW w:w="960" w:type="dxa"/>
            <w:tcBorders>
              <w:top w:val="nil"/>
              <w:left w:val="single" w:sz="4" w:space="0" w:color="auto"/>
              <w:bottom w:val="single" w:sz="4" w:space="0" w:color="auto"/>
              <w:right w:val="single" w:sz="4" w:space="0" w:color="auto"/>
            </w:tcBorders>
            <w:noWrap/>
            <w:vAlign w:val="center"/>
            <w:hideMark/>
          </w:tcPr>
          <w:p w14:paraId="0FE5885B" w14:textId="77777777" w:rsidR="00BC3576" w:rsidRPr="00BC3576" w:rsidRDefault="00BC3576" w:rsidP="00D41367">
            <w:pPr>
              <w:pStyle w:val="a4"/>
              <w:rPr>
                <w:lang w:bidi="ar-SA"/>
              </w:rPr>
            </w:pPr>
            <w:r w:rsidRPr="00BC3576">
              <w:rPr>
                <w:lang w:bidi="ar-SA"/>
              </w:rPr>
              <w:t>1</w:t>
            </w:r>
          </w:p>
        </w:tc>
        <w:tc>
          <w:tcPr>
            <w:tcW w:w="1740" w:type="dxa"/>
            <w:tcBorders>
              <w:top w:val="nil"/>
              <w:left w:val="nil"/>
              <w:bottom w:val="single" w:sz="4" w:space="0" w:color="auto"/>
              <w:right w:val="single" w:sz="4" w:space="0" w:color="auto"/>
            </w:tcBorders>
            <w:noWrap/>
            <w:vAlign w:val="center"/>
            <w:hideMark/>
          </w:tcPr>
          <w:p w14:paraId="73ACC726" w14:textId="77777777" w:rsidR="00BC3576" w:rsidRPr="00BC3576" w:rsidRDefault="00BC3576" w:rsidP="00D41367">
            <w:pPr>
              <w:pStyle w:val="a4"/>
              <w:rPr>
                <w:lang w:bidi="ar-SA"/>
              </w:rPr>
            </w:pPr>
            <w:r w:rsidRPr="00BC3576">
              <w:rPr>
                <w:lang w:bidi="ar-SA"/>
              </w:rPr>
              <w:t>2</w:t>
            </w:r>
          </w:p>
        </w:tc>
        <w:tc>
          <w:tcPr>
            <w:tcW w:w="940" w:type="dxa"/>
            <w:tcBorders>
              <w:top w:val="nil"/>
              <w:left w:val="nil"/>
              <w:bottom w:val="single" w:sz="4" w:space="0" w:color="auto"/>
              <w:right w:val="single" w:sz="4" w:space="0" w:color="auto"/>
            </w:tcBorders>
            <w:noWrap/>
            <w:vAlign w:val="center"/>
            <w:hideMark/>
          </w:tcPr>
          <w:p w14:paraId="4660FC12" w14:textId="77777777" w:rsidR="00BC3576" w:rsidRPr="00BC3576" w:rsidRDefault="00BC3576" w:rsidP="00D41367">
            <w:pPr>
              <w:pStyle w:val="a4"/>
              <w:rPr>
                <w:lang w:bidi="ar-SA"/>
              </w:rPr>
            </w:pPr>
            <w:r w:rsidRPr="00BC3576">
              <w:rPr>
                <w:lang w:bidi="ar-SA"/>
              </w:rPr>
              <w:t>3</w:t>
            </w:r>
          </w:p>
        </w:tc>
        <w:tc>
          <w:tcPr>
            <w:tcW w:w="1920" w:type="dxa"/>
            <w:gridSpan w:val="2"/>
            <w:tcBorders>
              <w:top w:val="single" w:sz="4" w:space="0" w:color="auto"/>
              <w:left w:val="nil"/>
              <w:bottom w:val="single" w:sz="4" w:space="0" w:color="auto"/>
              <w:right w:val="single" w:sz="4" w:space="0" w:color="auto"/>
            </w:tcBorders>
            <w:noWrap/>
            <w:vAlign w:val="center"/>
            <w:hideMark/>
          </w:tcPr>
          <w:p w14:paraId="11B31921" w14:textId="77777777" w:rsidR="00BC3576" w:rsidRPr="00BC3576" w:rsidRDefault="00BC3576" w:rsidP="00D41367">
            <w:pPr>
              <w:pStyle w:val="a4"/>
              <w:rPr>
                <w:lang w:bidi="ar-SA"/>
              </w:rPr>
            </w:pPr>
            <w:r w:rsidRPr="00BC3576">
              <w:rPr>
                <w:lang w:bidi="ar-SA"/>
              </w:rPr>
              <w:t>4</w:t>
            </w:r>
          </w:p>
        </w:tc>
        <w:tc>
          <w:tcPr>
            <w:tcW w:w="1240" w:type="dxa"/>
            <w:tcBorders>
              <w:top w:val="nil"/>
              <w:left w:val="nil"/>
              <w:bottom w:val="single" w:sz="4" w:space="0" w:color="auto"/>
              <w:right w:val="single" w:sz="4" w:space="0" w:color="auto"/>
            </w:tcBorders>
            <w:noWrap/>
            <w:vAlign w:val="center"/>
            <w:hideMark/>
          </w:tcPr>
          <w:p w14:paraId="1ED7D19F" w14:textId="77777777" w:rsidR="00BC3576" w:rsidRPr="00BC3576" w:rsidRDefault="00BC3576" w:rsidP="00D41367">
            <w:pPr>
              <w:pStyle w:val="a4"/>
              <w:rPr>
                <w:lang w:bidi="ar-SA"/>
              </w:rPr>
            </w:pPr>
            <w:r w:rsidRPr="00BC3576">
              <w:rPr>
                <w:lang w:bidi="ar-SA"/>
              </w:rPr>
              <w:t>5</w:t>
            </w:r>
          </w:p>
        </w:tc>
        <w:tc>
          <w:tcPr>
            <w:tcW w:w="960" w:type="dxa"/>
            <w:tcBorders>
              <w:top w:val="nil"/>
              <w:left w:val="nil"/>
              <w:bottom w:val="single" w:sz="4" w:space="0" w:color="auto"/>
              <w:right w:val="single" w:sz="4" w:space="0" w:color="auto"/>
            </w:tcBorders>
            <w:noWrap/>
            <w:vAlign w:val="center"/>
            <w:hideMark/>
          </w:tcPr>
          <w:p w14:paraId="589170F0" w14:textId="77777777" w:rsidR="00BC3576" w:rsidRPr="00BC3576" w:rsidRDefault="00BC3576" w:rsidP="00D41367">
            <w:pPr>
              <w:pStyle w:val="a4"/>
              <w:rPr>
                <w:lang w:bidi="ar-SA"/>
              </w:rPr>
            </w:pPr>
            <w:r w:rsidRPr="00BC3576">
              <w:rPr>
                <w:lang w:bidi="ar-SA"/>
              </w:rPr>
              <w:t>6</w:t>
            </w:r>
          </w:p>
        </w:tc>
        <w:tc>
          <w:tcPr>
            <w:tcW w:w="960" w:type="dxa"/>
            <w:tcBorders>
              <w:top w:val="nil"/>
              <w:left w:val="nil"/>
              <w:bottom w:val="single" w:sz="4" w:space="0" w:color="auto"/>
              <w:right w:val="single" w:sz="4" w:space="0" w:color="auto"/>
            </w:tcBorders>
            <w:noWrap/>
            <w:vAlign w:val="center"/>
            <w:hideMark/>
          </w:tcPr>
          <w:p w14:paraId="5EA69F85" w14:textId="77777777" w:rsidR="00BC3576" w:rsidRPr="00BC3576" w:rsidRDefault="00BC3576" w:rsidP="00D41367">
            <w:pPr>
              <w:pStyle w:val="a4"/>
              <w:rPr>
                <w:lang w:bidi="ar-SA"/>
              </w:rPr>
            </w:pPr>
            <w:r w:rsidRPr="00BC3576">
              <w:rPr>
                <w:lang w:bidi="ar-SA"/>
              </w:rPr>
              <w:t>7</w:t>
            </w:r>
          </w:p>
        </w:tc>
      </w:tr>
      <w:tr w:rsidR="00BC3576" w:rsidRPr="00BC3576" w14:paraId="197BA6F9" w14:textId="77777777" w:rsidTr="00BC3576">
        <w:trPr>
          <w:trHeight w:val="300"/>
        </w:trPr>
        <w:tc>
          <w:tcPr>
            <w:tcW w:w="960" w:type="dxa"/>
            <w:tcBorders>
              <w:top w:val="nil"/>
              <w:left w:val="single" w:sz="4" w:space="0" w:color="auto"/>
              <w:bottom w:val="single" w:sz="4" w:space="0" w:color="auto"/>
              <w:right w:val="single" w:sz="4" w:space="0" w:color="auto"/>
            </w:tcBorders>
            <w:noWrap/>
            <w:vAlign w:val="center"/>
            <w:hideMark/>
          </w:tcPr>
          <w:p w14:paraId="4CFD5FDF" w14:textId="77777777" w:rsidR="00BC3576" w:rsidRPr="00BC3576" w:rsidRDefault="00BC3576" w:rsidP="00D41367">
            <w:pPr>
              <w:pStyle w:val="a4"/>
              <w:rPr>
                <w:lang w:bidi="ar-SA"/>
              </w:rPr>
            </w:pPr>
            <w:r w:rsidRPr="00BC3576">
              <w:rPr>
                <w:lang w:bidi="ar-SA"/>
              </w:rPr>
              <w:t>1</w:t>
            </w:r>
          </w:p>
        </w:tc>
        <w:tc>
          <w:tcPr>
            <w:tcW w:w="1740" w:type="dxa"/>
            <w:tcBorders>
              <w:top w:val="nil"/>
              <w:left w:val="nil"/>
              <w:bottom w:val="single" w:sz="4" w:space="0" w:color="auto"/>
              <w:right w:val="single" w:sz="4" w:space="0" w:color="auto"/>
            </w:tcBorders>
            <w:noWrap/>
            <w:vAlign w:val="bottom"/>
            <w:hideMark/>
          </w:tcPr>
          <w:p w14:paraId="2F53BB44" w14:textId="77777777" w:rsidR="00BC3576" w:rsidRPr="00BC3576" w:rsidRDefault="00BC3576" w:rsidP="00D41367">
            <w:pPr>
              <w:pStyle w:val="a4"/>
              <w:rPr>
                <w:lang w:bidi="ar-SA"/>
              </w:rPr>
            </w:pPr>
            <w:r w:rsidRPr="00BC3576">
              <w:rPr>
                <w:lang w:bidi="ar-SA"/>
              </w:rPr>
              <w:t>Население</w:t>
            </w:r>
          </w:p>
        </w:tc>
        <w:tc>
          <w:tcPr>
            <w:tcW w:w="940" w:type="dxa"/>
            <w:tcBorders>
              <w:top w:val="nil"/>
              <w:left w:val="nil"/>
              <w:bottom w:val="single" w:sz="4" w:space="0" w:color="auto"/>
              <w:right w:val="single" w:sz="4" w:space="0" w:color="auto"/>
            </w:tcBorders>
            <w:noWrap/>
            <w:vAlign w:val="center"/>
            <w:hideMark/>
          </w:tcPr>
          <w:p w14:paraId="3A43DD98" w14:textId="77777777" w:rsidR="00BC3576" w:rsidRPr="00BC3576" w:rsidRDefault="00BC3576" w:rsidP="00D41367">
            <w:pPr>
              <w:pStyle w:val="a4"/>
              <w:rPr>
                <w:lang w:bidi="ar-SA"/>
              </w:rPr>
            </w:pPr>
            <w:r w:rsidRPr="00BC3576">
              <w:rPr>
                <w:lang w:bidi="ar-SA"/>
              </w:rPr>
              <w:t>3200</w:t>
            </w:r>
          </w:p>
        </w:tc>
        <w:tc>
          <w:tcPr>
            <w:tcW w:w="720" w:type="dxa"/>
            <w:tcBorders>
              <w:top w:val="nil"/>
              <w:left w:val="nil"/>
              <w:bottom w:val="single" w:sz="4" w:space="0" w:color="auto"/>
              <w:right w:val="single" w:sz="4" w:space="0" w:color="auto"/>
            </w:tcBorders>
            <w:noWrap/>
            <w:vAlign w:val="center"/>
            <w:hideMark/>
          </w:tcPr>
          <w:p w14:paraId="5898EB68" w14:textId="77777777" w:rsidR="00BC3576" w:rsidRPr="00BC3576" w:rsidRDefault="00BC3576" w:rsidP="00D41367">
            <w:pPr>
              <w:pStyle w:val="a4"/>
              <w:rPr>
                <w:lang w:bidi="ar-SA"/>
              </w:rPr>
            </w:pPr>
            <w:r w:rsidRPr="00BC3576">
              <w:rPr>
                <w:lang w:bidi="ar-SA"/>
              </w:rPr>
              <w:t>280</w:t>
            </w:r>
          </w:p>
        </w:tc>
        <w:tc>
          <w:tcPr>
            <w:tcW w:w="1200" w:type="dxa"/>
            <w:tcBorders>
              <w:top w:val="nil"/>
              <w:left w:val="nil"/>
              <w:bottom w:val="single" w:sz="4" w:space="0" w:color="auto"/>
              <w:right w:val="single" w:sz="4" w:space="0" w:color="auto"/>
            </w:tcBorders>
            <w:noWrap/>
            <w:vAlign w:val="center"/>
            <w:hideMark/>
          </w:tcPr>
          <w:p w14:paraId="7D8BD0CA" w14:textId="77777777" w:rsidR="00BC3576" w:rsidRPr="00BC3576" w:rsidRDefault="00BC3576" w:rsidP="00D41367">
            <w:pPr>
              <w:pStyle w:val="a4"/>
              <w:rPr>
                <w:lang w:bidi="ar-SA"/>
              </w:rPr>
            </w:pPr>
            <w:r w:rsidRPr="00BC3576">
              <w:rPr>
                <w:lang w:bidi="ar-SA"/>
              </w:rPr>
              <w:t>кг/год</w:t>
            </w:r>
          </w:p>
        </w:tc>
        <w:tc>
          <w:tcPr>
            <w:tcW w:w="1240" w:type="dxa"/>
            <w:tcBorders>
              <w:top w:val="nil"/>
              <w:left w:val="nil"/>
              <w:bottom w:val="single" w:sz="4" w:space="0" w:color="auto"/>
              <w:right w:val="single" w:sz="4" w:space="0" w:color="auto"/>
            </w:tcBorders>
            <w:noWrap/>
            <w:vAlign w:val="center"/>
            <w:hideMark/>
          </w:tcPr>
          <w:p w14:paraId="77D5D7AE" w14:textId="77777777" w:rsidR="00BC3576" w:rsidRPr="00BC3576" w:rsidRDefault="00BC3576" w:rsidP="00D41367">
            <w:pPr>
              <w:pStyle w:val="a4"/>
              <w:rPr>
                <w:lang w:bidi="ar-SA"/>
              </w:rPr>
            </w:pPr>
            <w:r w:rsidRPr="00BC3576">
              <w:rPr>
                <w:lang w:bidi="ar-SA"/>
              </w:rPr>
              <w:t>0,2</w:t>
            </w:r>
          </w:p>
        </w:tc>
        <w:tc>
          <w:tcPr>
            <w:tcW w:w="960" w:type="dxa"/>
            <w:tcBorders>
              <w:top w:val="nil"/>
              <w:left w:val="nil"/>
              <w:bottom w:val="single" w:sz="4" w:space="0" w:color="auto"/>
              <w:right w:val="single" w:sz="4" w:space="0" w:color="auto"/>
            </w:tcBorders>
            <w:noWrap/>
            <w:vAlign w:val="center"/>
            <w:hideMark/>
          </w:tcPr>
          <w:p w14:paraId="61C0299E" w14:textId="77777777" w:rsidR="00BC3576" w:rsidRPr="00BC3576" w:rsidRDefault="00BC3576" w:rsidP="00D41367">
            <w:pPr>
              <w:pStyle w:val="a4"/>
              <w:rPr>
                <w:lang w:bidi="ar-SA"/>
              </w:rPr>
            </w:pPr>
            <w:r w:rsidRPr="00BC3576">
              <w:rPr>
                <w:lang w:bidi="ar-SA"/>
              </w:rPr>
              <w:t>896,00</w:t>
            </w:r>
          </w:p>
        </w:tc>
        <w:tc>
          <w:tcPr>
            <w:tcW w:w="960" w:type="dxa"/>
            <w:tcBorders>
              <w:top w:val="nil"/>
              <w:left w:val="nil"/>
              <w:bottom w:val="single" w:sz="4" w:space="0" w:color="auto"/>
              <w:right w:val="single" w:sz="4" w:space="0" w:color="auto"/>
            </w:tcBorders>
            <w:noWrap/>
            <w:vAlign w:val="center"/>
            <w:hideMark/>
          </w:tcPr>
          <w:p w14:paraId="24097289" w14:textId="77777777" w:rsidR="00BC3576" w:rsidRPr="00BC3576" w:rsidRDefault="00BC3576" w:rsidP="00D41367">
            <w:pPr>
              <w:pStyle w:val="a4"/>
              <w:rPr>
                <w:lang w:bidi="ar-SA"/>
              </w:rPr>
            </w:pPr>
            <w:r w:rsidRPr="00BC3576">
              <w:rPr>
                <w:lang w:bidi="ar-SA"/>
              </w:rPr>
              <w:t>4480</w:t>
            </w:r>
          </w:p>
        </w:tc>
      </w:tr>
      <w:tr w:rsidR="00BC3576" w:rsidRPr="00BC3576" w14:paraId="559C1B93" w14:textId="77777777" w:rsidTr="00BC3576">
        <w:trPr>
          <w:trHeight w:val="600"/>
        </w:trPr>
        <w:tc>
          <w:tcPr>
            <w:tcW w:w="960" w:type="dxa"/>
            <w:tcBorders>
              <w:top w:val="nil"/>
              <w:left w:val="single" w:sz="4" w:space="0" w:color="auto"/>
              <w:bottom w:val="single" w:sz="4" w:space="0" w:color="auto"/>
              <w:right w:val="single" w:sz="4" w:space="0" w:color="auto"/>
            </w:tcBorders>
            <w:noWrap/>
            <w:vAlign w:val="center"/>
            <w:hideMark/>
          </w:tcPr>
          <w:p w14:paraId="37C15096" w14:textId="77777777" w:rsidR="00BC3576" w:rsidRPr="00BC3576" w:rsidRDefault="00BC3576" w:rsidP="00D41367">
            <w:pPr>
              <w:pStyle w:val="a4"/>
              <w:rPr>
                <w:lang w:bidi="ar-SA"/>
              </w:rPr>
            </w:pPr>
            <w:r w:rsidRPr="00BC3576">
              <w:rPr>
                <w:lang w:bidi="ar-SA"/>
              </w:rPr>
              <w:t>2</w:t>
            </w:r>
          </w:p>
        </w:tc>
        <w:tc>
          <w:tcPr>
            <w:tcW w:w="1740" w:type="dxa"/>
            <w:tcBorders>
              <w:top w:val="nil"/>
              <w:left w:val="nil"/>
              <w:bottom w:val="single" w:sz="4" w:space="0" w:color="auto"/>
              <w:right w:val="single" w:sz="4" w:space="0" w:color="auto"/>
            </w:tcBorders>
            <w:vAlign w:val="bottom"/>
            <w:hideMark/>
          </w:tcPr>
          <w:p w14:paraId="0E3D51D4" w14:textId="77777777" w:rsidR="00BC3576" w:rsidRPr="00BC3576" w:rsidRDefault="00BC3576" w:rsidP="00D41367">
            <w:pPr>
              <w:pStyle w:val="a4"/>
              <w:rPr>
                <w:lang w:bidi="ar-SA"/>
              </w:rPr>
            </w:pPr>
            <w:r w:rsidRPr="00BC3576">
              <w:rPr>
                <w:lang w:bidi="ar-SA"/>
              </w:rPr>
              <w:t>Смет с твердых покрытий, га</w:t>
            </w:r>
          </w:p>
        </w:tc>
        <w:tc>
          <w:tcPr>
            <w:tcW w:w="940" w:type="dxa"/>
            <w:tcBorders>
              <w:top w:val="nil"/>
              <w:left w:val="nil"/>
              <w:bottom w:val="single" w:sz="4" w:space="0" w:color="auto"/>
              <w:right w:val="single" w:sz="4" w:space="0" w:color="auto"/>
            </w:tcBorders>
            <w:noWrap/>
            <w:vAlign w:val="center"/>
            <w:hideMark/>
          </w:tcPr>
          <w:p w14:paraId="6178E27E" w14:textId="77777777" w:rsidR="00BC3576" w:rsidRPr="00BC3576" w:rsidRDefault="00BC3576" w:rsidP="00D41367">
            <w:pPr>
              <w:pStyle w:val="a4"/>
              <w:rPr>
                <w:lang w:bidi="ar-SA"/>
              </w:rPr>
            </w:pPr>
            <w:r w:rsidRPr="00BC3576">
              <w:rPr>
                <w:lang w:bidi="ar-SA"/>
              </w:rPr>
              <w:t>29,6</w:t>
            </w:r>
          </w:p>
        </w:tc>
        <w:tc>
          <w:tcPr>
            <w:tcW w:w="720" w:type="dxa"/>
            <w:tcBorders>
              <w:top w:val="nil"/>
              <w:left w:val="nil"/>
              <w:bottom w:val="single" w:sz="4" w:space="0" w:color="auto"/>
              <w:right w:val="single" w:sz="4" w:space="0" w:color="auto"/>
            </w:tcBorders>
            <w:noWrap/>
            <w:vAlign w:val="center"/>
            <w:hideMark/>
          </w:tcPr>
          <w:p w14:paraId="7595E99E" w14:textId="77777777" w:rsidR="00BC3576" w:rsidRPr="00BC3576" w:rsidRDefault="00BC3576" w:rsidP="00D41367">
            <w:pPr>
              <w:pStyle w:val="a4"/>
              <w:rPr>
                <w:lang w:bidi="ar-SA"/>
              </w:rPr>
            </w:pPr>
            <w:r w:rsidRPr="00BC3576">
              <w:rPr>
                <w:lang w:bidi="ar-SA"/>
              </w:rPr>
              <w:t>5</w:t>
            </w:r>
          </w:p>
        </w:tc>
        <w:tc>
          <w:tcPr>
            <w:tcW w:w="1200" w:type="dxa"/>
            <w:tcBorders>
              <w:top w:val="nil"/>
              <w:left w:val="nil"/>
              <w:bottom w:val="single" w:sz="4" w:space="0" w:color="auto"/>
              <w:right w:val="single" w:sz="4" w:space="0" w:color="auto"/>
            </w:tcBorders>
            <w:noWrap/>
            <w:vAlign w:val="center"/>
            <w:hideMark/>
          </w:tcPr>
          <w:p w14:paraId="1330372E" w14:textId="77777777" w:rsidR="00BC3576" w:rsidRPr="00BC3576" w:rsidRDefault="00BC3576" w:rsidP="00D41367">
            <w:pPr>
              <w:pStyle w:val="a4"/>
              <w:rPr>
                <w:lang w:bidi="ar-SA"/>
              </w:rPr>
            </w:pPr>
            <w:r w:rsidRPr="00BC3576">
              <w:rPr>
                <w:lang w:bidi="ar-SA"/>
              </w:rPr>
              <w:t>кг/м2</w:t>
            </w:r>
          </w:p>
        </w:tc>
        <w:tc>
          <w:tcPr>
            <w:tcW w:w="1240" w:type="dxa"/>
            <w:tcBorders>
              <w:top w:val="nil"/>
              <w:left w:val="nil"/>
              <w:bottom w:val="single" w:sz="4" w:space="0" w:color="auto"/>
              <w:right w:val="single" w:sz="4" w:space="0" w:color="auto"/>
            </w:tcBorders>
            <w:noWrap/>
            <w:vAlign w:val="center"/>
            <w:hideMark/>
          </w:tcPr>
          <w:p w14:paraId="3BC19F07" w14:textId="77777777" w:rsidR="00BC3576" w:rsidRPr="00BC3576" w:rsidRDefault="00BC3576" w:rsidP="00D41367">
            <w:pPr>
              <w:pStyle w:val="a4"/>
              <w:rPr>
                <w:lang w:bidi="ar-SA"/>
              </w:rPr>
            </w:pPr>
            <w:r w:rsidRPr="00BC3576">
              <w:rPr>
                <w:lang w:bidi="ar-SA"/>
              </w:rPr>
              <w:t>0,625</w:t>
            </w:r>
          </w:p>
        </w:tc>
        <w:tc>
          <w:tcPr>
            <w:tcW w:w="960" w:type="dxa"/>
            <w:tcBorders>
              <w:top w:val="nil"/>
              <w:left w:val="nil"/>
              <w:bottom w:val="single" w:sz="4" w:space="0" w:color="auto"/>
              <w:right w:val="single" w:sz="4" w:space="0" w:color="auto"/>
            </w:tcBorders>
            <w:noWrap/>
            <w:vAlign w:val="center"/>
            <w:hideMark/>
          </w:tcPr>
          <w:p w14:paraId="0DFE95AE" w14:textId="77777777" w:rsidR="00BC3576" w:rsidRPr="00BC3576" w:rsidRDefault="00BC3576" w:rsidP="00D41367">
            <w:pPr>
              <w:pStyle w:val="a4"/>
              <w:rPr>
                <w:lang w:bidi="ar-SA"/>
              </w:rPr>
            </w:pPr>
            <w:r w:rsidRPr="00BC3576">
              <w:rPr>
                <w:lang w:bidi="ar-SA"/>
              </w:rPr>
              <w:t>0,15</w:t>
            </w:r>
          </w:p>
        </w:tc>
        <w:tc>
          <w:tcPr>
            <w:tcW w:w="960" w:type="dxa"/>
            <w:tcBorders>
              <w:top w:val="nil"/>
              <w:left w:val="nil"/>
              <w:bottom w:val="single" w:sz="4" w:space="0" w:color="auto"/>
              <w:right w:val="single" w:sz="4" w:space="0" w:color="auto"/>
            </w:tcBorders>
            <w:noWrap/>
            <w:vAlign w:val="center"/>
            <w:hideMark/>
          </w:tcPr>
          <w:p w14:paraId="7AC0E848" w14:textId="77777777" w:rsidR="00BC3576" w:rsidRPr="00BC3576" w:rsidRDefault="00BC3576" w:rsidP="00D41367">
            <w:pPr>
              <w:pStyle w:val="a4"/>
              <w:rPr>
                <w:lang w:bidi="ar-SA"/>
              </w:rPr>
            </w:pPr>
            <w:r w:rsidRPr="00BC3576">
              <w:rPr>
                <w:lang w:bidi="ar-SA"/>
              </w:rPr>
              <w:t>0,2368</w:t>
            </w:r>
          </w:p>
        </w:tc>
      </w:tr>
      <w:tr w:rsidR="00BC3576" w:rsidRPr="00BC3576" w14:paraId="1F826A9A" w14:textId="77777777" w:rsidTr="00BC3576">
        <w:trPr>
          <w:trHeight w:val="300"/>
        </w:trPr>
        <w:tc>
          <w:tcPr>
            <w:tcW w:w="6800" w:type="dxa"/>
            <w:gridSpan w:val="6"/>
            <w:tcBorders>
              <w:top w:val="single" w:sz="4" w:space="0" w:color="auto"/>
              <w:left w:val="single" w:sz="4" w:space="0" w:color="auto"/>
              <w:bottom w:val="single" w:sz="4" w:space="0" w:color="auto"/>
              <w:right w:val="single" w:sz="4" w:space="0" w:color="000000"/>
            </w:tcBorders>
            <w:noWrap/>
            <w:vAlign w:val="center"/>
            <w:hideMark/>
          </w:tcPr>
          <w:p w14:paraId="60DAB556" w14:textId="77777777" w:rsidR="00BC3576" w:rsidRPr="00BC3576" w:rsidRDefault="00BC3576" w:rsidP="00D41367">
            <w:pPr>
              <w:pStyle w:val="a4"/>
              <w:rPr>
                <w:lang w:bidi="ar-SA"/>
              </w:rPr>
            </w:pPr>
            <w:r w:rsidRPr="00BC3576">
              <w:rPr>
                <w:lang w:bidi="ar-SA"/>
              </w:rPr>
              <w:t>Итого</w:t>
            </w:r>
          </w:p>
        </w:tc>
        <w:tc>
          <w:tcPr>
            <w:tcW w:w="960" w:type="dxa"/>
            <w:tcBorders>
              <w:top w:val="nil"/>
              <w:left w:val="nil"/>
              <w:bottom w:val="single" w:sz="4" w:space="0" w:color="auto"/>
              <w:right w:val="single" w:sz="4" w:space="0" w:color="auto"/>
            </w:tcBorders>
            <w:noWrap/>
            <w:vAlign w:val="bottom"/>
            <w:hideMark/>
          </w:tcPr>
          <w:p w14:paraId="416B8367" w14:textId="77777777" w:rsidR="00BC3576" w:rsidRPr="00BC3576" w:rsidRDefault="00BC3576" w:rsidP="00D41367">
            <w:pPr>
              <w:pStyle w:val="a4"/>
              <w:rPr>
                <w:lang w:bidi="ar-SA"/>
              </w:rPr>
            </w:pPr>
            <w:r w:rsidRPr="00BC3576">
              <w:rPr>
                <w:lang w:bidi="ar-SA"/>
              </w:rPr>
              <w:t>896,148</w:t>
            </w:r>
          </w:p>
        </w:tc>
        <w:tc>
          <w:tcPr>
            <w:tcW w:w="960" w:type="dxa"/>
            <w:tcBorders>
              <w:top w:val="nil"/>
              <w:left w:val="nil"/>
              <w:bottom w:val="single" w:sz="4" w:space="0" w:color="auto"/>
              <w:right w:val="single" w:sz="4" w:space="0" w:color="auto"/>
            </w:tcBorders>
            <w:noWrap/>
            <w:vAlign w:val="bottom"/>
            <w:hideMark/>
          </w:tcPr>
          <w:p w14:paraId="549CD41E" w14:textId="77777777" w:rsidR="00BC3576" w:rsidRPr="00BC3576" w:rsidRDefault="00BC3576" w:rsidP="00D41367">
            <w:pPr>
              <w:pStyle w:val="a4"/>
              <w:rPr>
                <w:lang w:bidi="ar-SA"/>
              </w:rPr>
            </w:pPr>
            <w:r w:rsidRPr="00BC3576">
              <w:rPr>
                <w:lang w:bidi="ar-SA"/>
              </w:rPr>
              <w:t>4480,24</w:t>
            </w:r>
          </w:p>
        </w:tc>
      </w:tr>
    </w:tbl>
    <w:p w14:paraId="0872FD3B" w14:textId="77777777" w:rsidR="007A1520" w:rsidRPr="009426B9" w:rsidRDefault="007A1520" w:rsidP="007A1520">
      <w:pPr>
        <w:tabs>
          <w:tab w:val="left" w:pos="708"/>
        </w:tabs>
        <w:spacing w:after="60"/>
        <w:ind w:firstLine="709"/>
        <w:rPr>
          <w:rFonts w:cs="Times New Roman"/>
          <w:b/>
          <w:bCs/>
          <w:i/>
          <w:iCs/>
          <w:sz w:val="22"/>
          <w:szCs w:val="22"/>
          <w:lang w:val="kk-KZ"/>
        </w:rPr>
      </w:pPr>
    </w:p>
    <w:p w14:paraId="3E696B98" w14:textId="77777777" w:rsidR="007A1520" w:rsidRPr="00D41367" w:rsidRDefault="007A1520" w:rsidP="007A1520">
      <w:pPr>
        <w:tabs>
          <w:tab w:val="left" w:pos="708"/>
        </w:tabs>
        <w:spacing w:after="60"/>
        <w:ind w:firstLine="709"/>
        <w:rPr>
          <w:rFonts w:cs="Times New Roman"/>
          <w:b/>
          <w:bCs/>
          <w:i/>
          <w:iCs/>
          <w:szCs w:val="28"/>
          <w:lang w:val="kk-KZ"/>
        </w:rPr>
      </w:pPr>
      <w:r w:rsidRPr="00D41367">
        <w:rPr>
          <w:rFonts w:cs="Times New Roman"/>
          <w:b/>
          <w:bCs/>
          <w:i/>
          <w:iCs/>
          <w:szCs w:val="28"/>
          <w:lang w:val="kk-KZ"/>
        </w:rPr>
        <w:t xml:space="preserve">Данные расчетов представлены в ориентировочном порядке, на основе проектных решений аналогичных объектов и с учетом </w:t>
      </w:r>
      <w:r w:rsidRPr="00D41367">
        <w:rPr>
          <w:rFonts w:cs="Times New Roman"/>
          <w:b/>
          <w:bCs/>
          <w:i/>
          <w:iCs/>
          <w:szCs w:val="28"/>
          <w:lang w:val="kk-KZ"/>
        </w:rPr>
        <w:lastRenderedPageBreak/>
        <w:t>действующих строительных норм. На последующих стадиях проектирования предусмотрено уточнение всех расчетных показателей с учетом детализированных технических решений.</w:t>
      </w:r>
    </w:p>
    <w:p w14:paraId="6D5171AB" w14:textId="77777777" w:rsidR="007A1520" w:rsidRPr="009426B9" w:rsidRDefault="007A1520" w:rsidP="007A1520">
      <w:pPr>
        <w:tabs>
          <w:tab w:val="left" w:pos="708"/>
        </w:tabs>
        <w:spacing w:after="60"/>
        <w:ind w:firstLine="709"/>
        <w:rPr>
          <w:rFonts w:cs="Times New Roman"/>
          <w:b/>
          <w:bCs/>
          <w:i/>
          <w:iCs/>
          <w:sz w:val="22"/>
          <w:szCs w:val="22"/>
          <w:lang w:val="kk-KZ"/>
        </w:rPr>
      </w:pPr>
    </w:p>
    <w:p w14:paraId="6882A9F3" w14:textId="77777777" w:rsidR="007A1520" w:rsidRPr="009426B9" w:rsidRDefault="007A1520" w:rsidP="007A1520">
      <w:pPr>
        <w:tabs>
          <w:tab w:val="left" w:pos="708"/>
        </w:tabs>
        <w:spacing w:after="60"/>
        <w:ind w:firstLine="709"/>
        <w:rPr>
          <w:rFonts w:cs="Times New Roman"/>
          <w:szCs w:val="28"/>
          <w:lang w:val="kk-KZ"/>
        </w:rPr>
      </w:pPr>
      <w:r w:rsidRPr="009426B9">
        <w:rPr>
          <w:rFonts w:cs="Times New Roman"/>
          <w:szCs w:val="28"/>
          <w:lang w:val="kk-KZ"/>
        </w:rPr>
        <w:t>Ориентировочные объемы образования твердых бытовых отходов от населения за 20 лет составит:</w:t>
      </w:r>
    </w:p>
    <w:tbl>
      <w:tblPr>
        <w:tblW w:w="2840" w:type="dxa"/>
        <w:tblLook w:val="04A0" w:firstRow="1" w:lastRow="0" w:firstColumn="1" w:lastColumn="0" w:noHBand="0" w:noVBand="1"/>
      </w:tblPr>
      <w:tblGrid>
        <w:gridCol w:w="1663"/>
        <w:gridCol w:w="1026"/>
        <w:gridCol w:w="1160"/>
        <w:gridCol w:w="1048"/>
        <w:gridCol w:w="1774"/>
        <w:gridCol w:w="1182"/>
      </w:tblGrid>
      <w:tr w:rsidR="00BC3576" w:rsidRPr="00BC3576" w14:paraId="0307C84C" w14:textId="77777777" w:rsidTr="00BC3576">
        <w:trPr>
          <w:trHeight w:val="300"/>
        </w:trPr>
        <w:tc>
          <w:tcPr>
            <w:tcW w:w="800" w:type="dxa"/>
            <w:tcBorders>
              <w:top w:val="nil"/>
              <w:left w:val="nil"/>
              <w:bottom w:val="nil"/>
              <w:right w:val="nil"/>
            </w:tcBorders>
            <w:noWrap/>
            <w:vAlign w:val="center"/>
            <w:hideMark/>
          </w:tcPr>
          <w:p w14:paraId="0CBFC2E0" w14:textId="77777777" w:rsidR="00BC3576" w:rsidRPr="00BC3576" w:rsidRDefault="00BC3576" w:rsidP="00BC3576">
            <w:pPr>
              <w:widowControl/>
              <w:jc w:val="center"/>
              <w:rPr>
                <w:rFonts w:ascii="Aptos Narrow" w:eastAsia="Times New Roman" w:hAnsi="Aptos Narrow" w:cs="Times New Roman"/>
                <w:sz w:val="22"/>
                <w:szCs w:val="22"/>
                <w:lang w:bidi="ar-SA"/>
              </w:rPr>
            </w:pPr>
            <w:r w:rsidRPr="00BC3576">
              <w:rPr>
                <w:rFonts w:ascii="Aptos Narrow" w:eastAsia="Times New Roman" w:hAnsi="Aptos Narrow" w:cs="Times New Roman"/>
                <w:sz w:val="22"/>
                <w:szCs w:val="22"/>
                <w:lang w:bidi="ar-SA"/>
              </w:rPr>
              <w:t>4480,24</w:t>
            </w:r>
          </w:p>
        </w:tc>
        <w:tc>
          <w:tcPr>
            <w:tcW w:w="200" w:type="dxa"/>
            <w:tcBorders>
              <w:top w:val="nil"/>
              <w:left w:val="nil"/>
              <w:bottom w:val="nil"/>
              <w:right w:val="nil"/>
            </w:tcBorders>
            <w:noWrap/>
            <w:vAlign w:val="center"/>
            <w:hideMark/>
          </w:tcPr>
          <w:p w14:paraId="33A3C5BF" w14:textId="77777777" w:rsidR="00BC3576" w:rsidRPr="00BC3576" w:rsidRDefault="00BC3576" w:rsidP="00BC3576">
            <w:pPr>
              <w:widowControl/>
              <w:jc w:val="center"/>
              <w:rPr>
                <w:rFonts w:ascii="Aptos Narrow" w:eastAsia="Times New Roman" w:hAnsi="Aptos Narrow" w:cs="Times New Roman"/>
                <w:sz w:val="22"/>
                <w:szCs w:val="22"/>
                <w:lang w:bidi="ar-SA"/>
              </w:rPr>
            </w:pPr>
            <w:r w:rsidRPr="00BC3576">
              <w:rPr>
                <w:rFonts w:ascii="Aptos Narrow" w:eastAsia="Times New Roman" w:hAnsi="Aptos Narrow" w:cs="Times New Roman"/>
                <w:sz w:val="22"/>
                <w:szCs w:val="22"/>
                <w:lang w:bidi="ar-SA"/>
              </w:rPr>
              <w:t>х</w:t>
            </w:r>
          </w:p>
        </w:tc>
        <w:tc>
          <w:tcPr>
            <w:tcW w:w="320" w:type="dxa"/>
            <w:tcBorders>
              <w:top w:val="nil"/>
              <w:left w:val="nil"/>
              <w:bottom w:val="nil"/>
              <w:right w:val="nil"/>
            </w:tcBorders>
            <w:noWrap/>
            <w:vAlign w:val="center"/>
            <w:hideMark/>
          </w:tcPr>
          <w:p w14:paraId="2CE5F6F8" w14:textId="77777777" w:rsidR="00BC3576" w:rsidRPr="00BC3576" w:rsidRDefault="00BC3576" w:rsidP="00BC3576">
            <w:pPr>
              <w:widowControl/>
              <w:jc w:val="center"/>
              <w:rPr>
                <w:rFonts w:ascii="Aptos Narrow" w:eastAsia="Times New Roman" w:hAnsi="Aptos Narrow" w:cs="Times New Roman"/>
                <w:sz w:val="22"/>
                <w:szCs w:val="22"/>
                <w:lang w:bidi="ar-SA"/>
              </w:rPr>
            </w:pPr>
            <w:r w:rsidRPr="00BC3576">
              <w:rPr>
                <w:rFonts w:ascii="Aptos Narrow" w:eastAsia="Times New Roman" w:hAnsi="Aptos Narrow" w:cs="Times New Roman"/>
                <w:sz w:val="22"/>
                <w:szCs w:val="22"/>
                <w:lang w:bidi="ar-SA"/>
              </w:rPr>
              <w:t>20</w:t>
            </w:r>
          </w:p>
        </w:tc>
        <w:tc>
          <w:tcPr>
            <w:tcW w:w="220" w:type="dxa"/>
            <w:tcBorders>
              <w:top w:val="nil"/>
              <w:left w:val="nil"/>
              <w:bottom w:val="nil"/>
              <w:right w:val="nil"/>
            </w:tcBorders>
            <w:noWrap/>
            <w:vAlign w:val="center"/>
            <w:hideMark/>
          </w:tcPr>
          <w:p w14:paraId="0D4065FB" w14:textId="77777777" w:rsidR="00BC3576" w:rsidRPr="00BC3576" w:rsidRDefault="00BC3576" w:rsidP="00BC3576">
            <w:pPr>
              <w:widowControl/>
              <w:jc w:val="center"/>
              <w:rPr>
                <w:rFonts w:ascii="Aptos Narrow" w:eastAsia="Times New Roman" w:hAnsi="Aptos Narrow" w:cs="Times New Roman"/>
                <w:sz w:val="22"/>
                <w:szCs w:val="22"/>
                <w:lang w:bidi="ar-SA"/>
              </w:rPr>
            </w:pPr>
            <w:r w:rsidRPr="00BC3576">
              <w:rPr>
                <w:rFonts w:ascii="Aptos Narrow" w:eastAsia="Times New Roman" w:hAnsi="Aptos Narrow" w:cs="Times New Roman"/>
                <w:sz w:val="22"/>
                <w:szCs w:val="22"/>
                <w:lang w:bidi="ar-SA"/>
              </w:rPr>
              <w:t>=</w:t>
            </w:r>
          </w:p>
        </w:tc>
        <w:tc>
          <w:tcPr>
            <w:tcW w:w="960" w:type="dxa"/>
            <w:tcBorders>
              <w:top w:val="nil"/>
              <w:left w:val="nil"/>
              <w:bottom w:val="nil"/>
              <w:right w:val="nil"/>
            </w:tcBorders>
            <w:noWrap/>
            <w:vAlign w:val="center"/>
            <w:hideMark/>
          </w:tcPr>
          <w:p w14:paraId="7A951882" w14:textId="77777777" w:rsidR="00BC3576" w:rsidRPr="00BC3576" w:rsidRDefault="00BC3576" w:rsidP="00BC3576">
            <w:pPr>
              <w:widowControl/>
              <w:jc w:val="center"/>
              <w:rPr>
                <w:rFonts w:ascii="Aptos Narrow" w:eastAsia="Times New Roman" w:hAnsi="Aptos Narrow" w:cs="Times New Roman"/>
                <w:sz w:val="22"/>
                <w:szCs w:val="22"/>
                <w:lang w:bidi="ar-SA"/>
              </w:rPr>
            </w:pPr>
            <w:r w:rsidRPr="00BC3576">
              <w:rPr>
                <w:rFonts w:ascii="Aptos Narrow" w:eastAsia="Times New Roman" w:hAnsi="Aptos Narrow" w:cs="Times New Roman"/>
                <w:sz w:val="22"/>
                <w:szCs w:val="22"/>
                <w:lang w:bidi="ar-SA"/>
              </w:rPr>
              <w:t>89604,74</w:t>
            </w:r>
          </w:p>
        </w:tc>
        <w:tc>
          <w:tcPr>
            <w:tcW w:w="340" w:type="dxa"/>
            <w:tcBorders>
              <w:top w:val="nil"/>
              <w:left w:val="nil"/>
              <w:bottom w:val="nil"/>
              <w:right w:val="nil"/>
            </w:tcBorders>
            <w:noWrap/>
            <w:vAlign w:val="bottom"/>
            <w:hideMark/>
          </w:tcPr>
          <w:p w14:paraId="44DA3A9F" w14:textId="77777777" w:rsidR="00BC3576" w:rsidRPr="00BC3576" w:rsidRDefault="00BC3576" w:rsidP="00BC3576">
            <w:pPr>
              <w:widowControl/>
              <w:rPr>
                <w:rFonts w:ascii="Aptos Narrow" w:eastAsia="Times New Roman" w:hAnsi="Aptos Narrow" w:cs="Times New Roman"/>
                <w:sz w:val="22"/>
                <w:szCs w:val="22"/>
                <w:lang w:bidi="ar-SA"/>
              </w:rPr>
            </w:pPr>
            <w:r w:rsidRPr="00BC3576">
              <w:rPr>
                <w:rFonts w:ascii="Aptos Narrow" w:eastAsia="Times New Roman" w:hAnsi="Aptos Narrow" w:cs="Times New Roman"/>
                <w:sz w:val="22"/>
                <w:szCs w:val="22"/>
                <w:lang w:bidi="ar-SA"/>
              </w:rPr>
              <w:t>м3</w:t>
            </w:r>
          </w:p>
        </w:tc>
      </w:tr>
    </w:tbl>
    <w:p w14:paraId="101DD9D9" w14:textId="2A870DF7" w:rsidR="007A1520" w:rsidRPr="009426B9" w:rsidRDefault="007A1520" w:rsidP="007A1520">
      <w:pPr>
        <w:tabs>
          <w:tab w:val="left" w:pos="708"/>
        </w:tabs>
        <w:spacing w:after="60"/>
        <w:rPr>
          <w:rFonts w:cs="Times New Roman"/>
          <w:szCs w:val="28"/>
          <w:lang w:val="kk-KZ"/>
        </w:rPr>
      </w:pPr>
      <w:r w:rsidRPr="009426B9">
        <w:rPr>
          <w:rFonts w:cs="Times New Roman"/>
          <w:szCs w:val="28"/>
          <w:lang w:val="kk-KZ"/>
        </w:rPr>
        <w:tab/>
        <w:t xml:space="preserve">При равномерном размещении кубических метров ТБО в один слой на площадке полигона, общая необходимая площадь </w:t>
      </w:r>
      <w:r w:rsidR="00BC3576">
        <w:rPr>
          <w:rFonts w:cs="Times New Roman"/>
          <w:szCs w:val="28"/>
          <w:lang w:val="kk-KZ"/>
        </w:rPr>
        <w:t>8,96604</w:t>
      </w:r>
      <w:r w:rsidRPr="009426B9">
        <w:rPr>
          <w:rFonts w:cs="Times New Roman"/>
          <w:szCs w:val="28"/>
          <w:lang w:val="kk-KZ"/>
        </w:rPr>
        <w:t xml:space="preserve"> га.</w:t>
      </w:r>
    </w:p>
    <w:p w14:paraId="643B0344" w14:textId="1A2F78AD" w:rsidR="007A1520" w:rsidRPr="009426B9" w:rsidRDefault="007A1520" w:rsidP="007A1520">
      <w:pPr>
        <w:tabs>
          <w:tab w:val="left" w:pos="708"/>
        </w:tabs>
        <w:spacing w:after="60"/>
        <w:ind w:firstLine="851"/>
        <w:rPr>
          <w:rFonts w:cs="Times New Roman"/>
          <w:szCs w:val="28"/>
        </w:rPr>
      </w:pPr>
      <w:r w:rsidRPr="009426B9">
        <w:rPr>
          <w:rFonts w:cs="Times New Roman"/>
          <w:szCs w:val="28"/>
        </w:rPr>
        <w:t xml:space="preserve">Для полигона ТБО должен быть разработан специальный проект </w:t>
      </w:r>
      <w:proofErr w:type="spellStart"/>
      <w:r w:rsidRPr="009426B9">
        <w:rPr>
          <w:rFonts w:cs="Times New Roman"/>
          <w:szCs w:val="28"/>
        </w:rPr>
        <w:t>мони</w:t>
      </w:r>
      <w:proofErr w:type="spellEnd"/>
      <w:r w:rsidRPr="009426B9">
        <w:rPr>
          <w:rFonts w:cs="Times New Roman"/>
          <w:szCs w:val="28"/>
        </w:rPr>
        <w:t xml:space="preserve">- </w:t>
      </w:r>
      <w:proofErr w:type="spellStart"/>
      <w:r w:rsidRPr="009426B9">
        <w:rPr>
          <w:rFonts w:cs="Times New Roman"/>
          <w:szCs w:val="28"/>
        </w:rPr>
        <w:t>торинга</w:t>
      </w:r>
      <w:proofErr w:type="spellEnd"/>
      <w:r w:rsidRPr="009426B9">
        <w:rPr>
          <w:rFonts w:cs="Times New Roman"/>
          <w:szCs w:val="28"/>
        </w:rPr>
        <w:t xml:space="preserve">, включающий разделы: контроль состояния подземных и </w:t>
      </w:r>
      <w:proofErr w:type="spellStart"/>
      <w:r w:rsidRPr="009426B9">
        <w:rPr>
          <w:rFonts w:cs="Times New Roman"/>
          <w:szCs w:val="28"/>
        </w:rPr>
        <w:t>поверхност</w:t>
      </w:r>
      <w:proofErr w:type="spellEnd"/>
      <w:r w:rsidRPr="009426B9">
        <w:rPr>
          <w:rFonts w:cs="Times New Roman"/>
          <w:szCs w:val="28"/>
        </w:rPr>
        <w:t xml:space="preserve">- </w:t>
      </w:r>
      <w:proofErr w:type="spellStart"/>
      <w:r w:rsidRPr="009426B9">
        <w:rPr>
          <w:rFonts w:cs="Times New Roman"/>
          <w:szCs w:val="28"/>
        </w:rPr>
        <w:t>ных</w:t>
      </w:r>
      <w:proofErr w:type="spellEnd"/>
      <w:r w:rsidRPr="009426B9">
        <w:rPr>
          <w:rFonts w:cs="Times New Roman"/>
          <w:szCs w:val="28"/>
        </w:rPr>
        <w:t xml:space="preserve"> водных объектов, атмосферного воздуха, почв и растений, шумового за- </w:t>
      </w:r>
      <w:proofErr w:type="spellStart"/>
      <w:r w:rsidRPr="009426B9">
        <w:rPr>
          <w:rFonts w:cs="Times New Roman"/>
          <w:szCs w:val="28"/>
        </w:rPr>
        <w:t>грязнения</w:t>
      </w:r>
      <w:proofErr w:type="spellEnd"/>
      <w:r w:rsidRPr="009426B9">
        <w:rPr>
          <w:rFonts w:cs="Times New Roman"/>
          <w:szCs w:val="28"/>
        </w:rPr>
        <w:t xml:space="preserve"> в зоне возможного неблагоприятного влияния полигона; система управления технологическими процессами на полигоне, обеспечивающая предотвращение загрязнения подземных и поверхностных водных объектов, атмосферного воздуха, почв и растений, шумового загрязнения выше допусти- </w:t>
      </w:r>
      <w:proofErr w:type="spellStart"/>
      <w:r w:rsidRPr="009426B9">
        <w:rPr>
          <w:rFonts w:cs="Times New Roman"/>
          <w:szCs w:val="28"/>
        </w:rPr>
        <w:t>мых</w:t>
      </w:r>
      <w:proofErr w:type="spellEnd"/>
      <w:r w:rsidRPr="009426B9">
        <w:rPr>
          <w:rFonts w:cs="Times New Roman"/>
          <w:szCs w:val="28"/>
        </w:rPr>
        <w:t xml:space="preserve"> пределов в случаях обнаружения загрязняющего влияния полигонов. Система мониторинга должна включать</w:t>
      </w:r>
      <w:r w:rsidRPr="001D1CCE">
        <w:rPr>
          <w:szCs w:val="28"/>
        </w:rPr>
        <w:t xml:space="preserve"> устройства </w:t>
      </w:r>
      <w:r w:rsidRPr="009426B9">
        <w:rPr>
          <w:rFonts w:cs="Times New Roman"/>
          <w:szCs w:val="28"/>
        </w:rPr>
        <w:t>и сооружения за контролем состояния подземных и поверхностных вод, атмосферного воздуха, почвы и растений, а также шумового загрязнения в зоне возможного влияния полигона.</w:t>
      </w:r>
    </w:p>
    <w:p w14:paraId="46F932B3" w14:textId="77777777" w:rsidR="007A1520" w:rsidRPr="009426B9" w:rsidRDefault="007A1520" w:rsidP="007A1520">
      <w:pPr>
        <w:tabs>
          <w:tab w:val="left" w:pos="708"/>
        </w:tabs>
        <w:rPr>
          <w:rFonts w:cs="Times New Roman"/>
          <w:szCs w:val="28"/>
        </w:rPr>
      </w:pPr>
      <w:r w:rsidRPr="009426B9">
        <w:rPr>
          <w:rFonts w:cs="Times New Roman"/>
          <w:szCs w:val="28"/>
        </w:rPr>
        <w:tab/>
        <w:t xml:space="preserve">Согласно СН РК 1.04-15-2013, количество контейнеров составит: на первую очередь-6 </w:t>
      </w:r>
      <w:proofErr w:type="spellStart"/>
      <w:r w:rsidRPr="009426B9">
        <w:rPr>
          <w:rFonts w:cs="Times New Roman"/>
          <w:szCs w:val="28"/>
        </w:rPr>
        <w:t>шт</w:t>
      </w:r>
      <w:proofErr w:type="spellEnd"/>
      <w:r w:rsidRPr="009426B9">
        <w:rPr>
          <w:rFonts w:cs="Times New Roman"/>
          <w:szCs w:val="28"/>
        </w:rPr>
        <w:t>, на РС-8 шт. Более точное количество </w:t>
      </w:r>
      <w:hyperlink r:id="rId24" w:tooltip="мусорные контейнеры" w:history="1">
        <w:r w:rsidRPr="009426B9">
          <w:rPr>
            <w:rFonts w:cs="Times New Roman"/>
            <w:szCs w:val="28"/>
          </w:rPr>
          <w:t>мусорных контейнеров</w:t>
        </w:r>
      </w:hyperlink>
      <w:r w:rsidRPr="009426B9">
        <w:rPr>
          <w:rFonts w:cs="Times New Roman"/>
          <w:szCs w:val="28"/>
        </w:rPr>
        <w:t xml:space="preserve"> определяют жилищно- коммунальные организации, </w:t>
      </w:r>
      <w:proofErr w:type="gramStart"/>
      <w:r w:rsidRPr="009426B9">
        <w:rPr>
          <w:rFonts w:cs="Times New Roman"/>
          <w:szCs w:val="28"/>
        </w:rPr>
        <w:t>учитывая  условия</w:t>
      </w:r>
      <w:proofErr w:type="gramEnd"/>
      <w:r w:rsidRPr="009426B9">
        <w:rPr>
          <w:rFonts w:cs="Times New Roman"/>
          <w:szCs w:val="28"/>
        </w:rPr>
        <w:t xml:space="preserve"> именно этого населённого пункта. Более </w:t>
      </w:r>
      <w:proofErr w:type="gramStart"/>
      <w:r w:rsidRPr="009426B9">
        <w:rPr>
          <w:rFonts w:cs="Times New Roman"/>
          <w:szCs w:val="28"/>
        </w:rPr>
        <w:t>подробный  расчёт</w:t>
      </w:r>
      <w:proofErr w:type="gramEnd"/>
      <w:r w:rsidRPr="009426B9">
        <w:rPr>
          <w:rFonts w:cs="Times New Roman"/>
          <w:szCs w:val="28"/>
        </w:rPr>
        <w:t xml:space="preserve"> должен соответствовать нормам </w:t>
      </w:r>
      <w:proofErr w:type="gramStart"/>
      <w:r w:rsidRPr="009426B9">
        <w:rPr>
          <w:rFonts w:cs="Times New Roman"/>
          <w:szCs w:val="28"/>
        </w:rPr>
        <w:t>накопления  твердых</w:t>
      </w:r>
      <w:proofErr w:type="gramEnd"/>
      <w:r w:rsidRPr="009426B9">
        <w:rPr>
          <w:rFonts w:cs="Times New Roman"/>
          <w:szCs w:val="28"/>
        </w:rPr>
        <w:t xml:space="preserve"> бытовых отходов, которые устанавливают областные акиматы.</w:t>
      </w:r>
    </w:p>
    <w:p w14:paraId="611AE58D" w14:textId="77777777" w:rsidR="007A1520" w:rsidRPr="009426B9" w:rsidRDefault="007A1520" w:rsidP="007A1520">
      <w:pPr>
        <w:ind w:firstLine="709"/>
        <w:rPr>
          <w:rFonts w:cs="Times New Roman"/>
          <w:szCs w:val="28"/>
        </w:rPr>
      </w:pPr>
      <w:r w:rsidRPr="009426B9">
        <w:rPr>
          <w:rFonts w:cs="Times New Roman"/>
          <w:szCs w:val="28"/>
        </w:rPr>
        <w:t>Для вывоза твердых и жидких отходов, необходим парк транспортных средств, из расчета:</w:t>
      </w:r>
    </w:p>
    <w:p w14:paraId="5FE53AF9" w14:textId="77777777" w:rsidR="007A1520" w:rsidRPr="009426B9" w:rsidRDefault="007A1520" w:rsidP="007A1520">
      <w:pPr>
        <w:widowControl/>
        <w:numPr>
          <w:ilvl w:val="0"/>
          <w:numId w:val="46"/>
        </w:numPr>
        <w:tabs>
          <w:tab w:val="num" w:pos="0"/>
        </w:tabs>
        <w:ind w:left="142" w:firstLine="567"/>
        <w:rPr>
          <w:rFonts w:cs="Times New Roman"/>
          <w:szCs w:val="28"/>
        </w:rPr>
      </w:pPr>
      <w:r w:rsidRPr="009426B9">
        <w:rPr>
          <w:rFonts w:cs="Times New Roman"/>
          <w:szCs w:val="28"/>
        </w:rPr>
        <w:t>мусоровозы – 20 ед. на 100 тыс. чел.;</w:t>
      </w:r>
    </w:p>
    <w:p w14:paraId="781439BF" w14:textId="77777777" w:rsidR="007A1520" w:rsidRPr="001D1CCE" w:rsidRDefault="007A1520" w:rsidP="007A1520">
      <w:pPr>
        <w:widowControl/>
        <w:numPr>
          <w:ilvl w:val="0"/>
          <w:numId w:val="46"/>
        </w:numPr>
        <w:tabs>
          <w:tab w:val="num" w:pos="0"/>
        </w:tabs>
        <w:ind w:left="142" w:firstLine="567"/>
        <w:rPr>
          <w:rFonts w:cs="Times New Roman"/>
          <w:szCs w:val="28"/>
        </w:rPr>
      </w:pPr>
      <w:r w:rsidRPr="001D1CCE">
        <w:rPr>
          <w:rFonts w:cs="Times New Roman"/>
          <w:szCs w:val="28"/>
        </w:rPr>
        <w:t>уборочные – 60 ед. на 1 млн. м</w:t>
      </w:r>
      <w:r w:rsidRPr="001D1CCE">
        <w:rPr>
          <w:rFonts w:cs="Times New Roman"/>
          <w:szCs w:val="28"/>
          <w:vertAlign w:val="superscript"/>
        </w:rPr>
        <w:t>2</w:t>
      </w:r>
      <w:r w:rsidRPr="001D1CCE">
        <w:rPr>
          <w:rFonts w:cs="Times New Roman"/>
          <w:szCs w:val="28"/>
        </w:rPr>
        <w:t xml:space="preserve"> площади усовершенствованных покрытий;</w:t>
      </w:r>
    </w:p>
    <w:p w14:paraId="3AF845AE" w14:textId="77777777" w:rsidR="007A1520" w:rsidRPr="001D1CCE" w:rsidRDefault="007A1520" w:rsidP="007A1520">
      <w:pPr>
        <w:widowControl/>
        <w:numPr>
          <w:ilvl w:val="0"/>
          <w:numId w:val="46"/>
        </w:numPr>
        <w:tabs>
          <w:tab w:val="num" w:pos="0"/>
        </w:tabs>
        <w:ind w:left="142" w:firstLine="567"/>
        <w:rPr>
          <w:rFonts w:cs="Times New Roman"/>
          <w:szCs w:val="28"/>
        </w:rPr>
      </w:pPr>
      <w:r w:rsidRPr="001D1CCE">
        <w:rPr>
          <w:rFonts w:cs="Times New Roman"/>
          <w:szCs w:val="28"/>
        </w:rPr>
        <w:t>малогабаритные тротуароуборочные – 25 ед. на 1 млн. м</w:t>
      </w:r>
      <w:r w:rsidRPr="001D1CCE">
        <w:rPr>
          <w:rFonts w:cs="Times New Roman"/>
          <w:szCs w:val="28"/>
          <w:vertAlign w:val="superscript"/>
        </w:rPr>
        <w:t>2</w:t>
      </w:r>
      <w:r w:rsidRPr="001D1CCE">
        <w:rPr>
          <w:rFonts w:cs="Times New Roman"/>
          <w:szCs w:val="28"/>
        </w:rPr>
        <w:t xml:space="preserve"> площади тротуаров;</w:t>
      </w:r>
    </w:p>
    <w:p w14:paraId="6195F043" w14:textId="77777777" w:rsidR="007A1520" w:rsidRPr="001D1CCE" w:rsidRDefault="007A1520" w:rsidP="007A1520">
      <w:pPr>
        <w:widowControl/>
        <w:numPr>
          <w:ilvl w:val="0"/>
          <w:numId w:val="46"/>
        </w:numPr>
        <w:tabs>
          <w:tab w:val="num" w:pos="0"/>
        </w:tabs>
        <w:ind w:left="142" w:firstLine="567"/>
        <w:rPr>
          <w:rFonts w:cs="Times New Roman"/>
          <w:szCs w:val="28"/>
        </w:rPr>
      </w:pPr>
      <w:r w:rsidRPr="001D1CCE">
        <w:rPr>
          <w:rFonts w:cs="Times New Roman"/>
          <w:szCs w:val="28"/>
        </w:rPr>
        <w:t xml:space="preserve">ассенизационные – 20 ед. на 100 тыс. жителей застройки не оборудованной централизованной канализацией. Расчеты по спецавтотранспорту приведены в табл. </w:t>
      </w:r>
      <w:r>
        <w:rPr>
          <w:rFonts w:cs="Times New Roman"/>
          <w:szCs w:val="28"/>
        </w:rPr>
        <w:t>9</w:t>
      </w:r>
      <w:r w:rsidRPr="001D1CCE">
        <w:rPr>
          <w:rFonts w:cs="Times New Roman"/>
          <w:szCs w:val="28"/>
        </w:rPr>
        <w:t>.3.</w:t>
      </w:r>
      <w:r>
        <w:rPr>
          <w:rFonts w:cs="Times New Roman"/>
          <w:szCs w:val="28"/>
        </w:rPr>
        <w:t>4</w:t>
      </w:r>
      <w:r w:rsidRPr="001D1CCE">
        <w:rPr>
          <w:rFonts w:cs="Times New Roman"/>
          <w:szCs w:val="28"/>
        </w:rPr>
        <w:t>.</w:t>
      </w:r>
    </w:p>
    <w:p w14:paraId="502F2231" w14:textId="77777777" w:rsidR="007A1520" w:rsidRPr="001D1CCE" w:rsidRDefault="007A1520" w:rsidP="007A1520">
      <w:pPr>
        <w:spacing w:after="60"/>
        <w:ind w:firstLine="709"/>
        <w:jc w:val="right"/>
        <w:rPr>
          <w:rFonts w:cs="Times New Roman"/>
          <w:szCs w:val="28"/>
        </w:rPr>
      </w:pPr>
      <w:r w:rsidRPr="001D1CCE">
        <w:rPr>
          <w:rFonts w:cs="Times New Roman"/>
          <w:szCs w:val="28"/>
        </w:rPr>
        <w:t xml:space="preserve">Таблица </w:t>
      </w:r>
      <w:r>
        <w:rPr>
          <w:rFonts w:cs="Times New Roman"/>
          <w:szCs w:val="28"/>
        </w:rPr>
        <w:t>9</w:t>
      </w:r>
      <w:r w:rsidRPr="001D1CCE">
        <w:rPr>
          <w:rFonts w:cs="Times New Roman"/>
          <w:szCs w:val="28"/>
        </w:rPr>
        <w:t>.3.</w:t>
      </w:r>
      <w:r>
        <w:rPr>
          <w:rFonts w:cs="Times New Roman"/>
          <w:szCs w:val="28"/>
        </w:rPr>
        <w:t>4</w:t>
      </w:r>
    </w:p>
    <w:p w14:paraId="3B3F8233" w14:textId="77777777" w:rsidR="007A1520" w:rsidRPr="001D1CCE" w:rsidRDefault="007A1520" w:rsidP="007A1520">
      <w:pPr>
        <w:spacing w:after="60"/>
        <w:jc w:val="center"/>
        <w:rPr>
          <w:rFonts w:cs="Times New Roman"/>
          <w:szCs w:val="28"/>
        </w:rPr>
      </w:pPr>
      <w:r w:rsidRPr="001D1CCE">
        <w:rPr>
          <w:rFonts w:cs="Times New Roman"/>
          <w:szCs w:val="28"/>
        </w:rPr>
        <w:t>Потребное количество автотранспорта</w:t>
      </w:r>
    </w:p>
    <w:tbl>
      <w:tblPr>
        <w:tblW w:w="5000" w:type="pct"/>
        <w:jc w:val="center"/>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1314"/>
        <w:gridCol w:w="3560"/>
        <w:gridCol w:w="2368"/>
        <w:gridCol w:w="2102"/>
      </w:tblGrid>
      <w:tr w:rsidR="007A1520" w:rsidRPr="001D1CCE" w14:paraId="3E7A57CD" w14:textId="77777777" w:rsidTr="00800477">
        <w:trPr>
          <w:trHeight w:val="443"/>
          <w:jc w:val="center"/>
        </w:trPr>
        <w:tc>
          <w:tcPr>
            <w:tcW w:w="427" w:type="pct"/>
            <w:vMerge w:val="restart"/>
            <w:tcBorders>
              <w:top w:val="single" w:sz="4" w:space="0" w:color="auto"/>
              <w:left w:val="single" w:sz="4" w:space="0" w:color="auto"/>
              <w:bottom w:val="single" w:sz="4" w:space="0" w:color="auto"/>
              <w:right w:val="single" w:sz="4" w:space="0" w:color="auto"/>
            </w:tcBorders>
            <w:vAlign w:val="center"/>
            <w:hideMark/>
          </w:tcPr>
          <w:p w14:paraId="0E72B48C" w14:textId="77777777" w:rsidR="007A1520" w:rsidRPr="001D1CCE" w:rsidRDefault="007A1520" w:rsidP="00800477">
            <w:pPr>
              <w:rPr>
                <w:rFonts w:cs="Times New Roman"/>
                <w:lang w:eastAsia="en-US"/>
              </w:rPr>
            </w:pPr>
            <w:r w:rsidRPr="001D1CCE">
              <w:rPr>
                <w:rFonts w:cs="Times New Roman"/>
                <w:lang w:eastAsia="en-US"/>
              </w:rPr>
              <w:t>№</w:t>
            </w:r>
          </w:p>
          <w:p w14:paraId="6185266A" w14:textId="77777777" w:rsidR="007A1520" w:rsidRPr="001D1CCE" w:rsidRDefault="007A1520" w:rsidP="00800477">
            <w:pPr>
              <w:rPr>
                <w:rFonts w:cs="Times New Roman"/>
                <w:lang w:eastAsia="en-US"/>
              </w:rPr>
            </w:pPr>
            <w:r w:rsidRPr="001D1CCE">
              <w:rPr>
                <w:rFonts w:cs="Times New Roman"/>
                <w:lang w:eastAsia="en-US"/>
              </w:rPr>
              <w:t>п/п</w:t>
            </w:r>
          </w:p>
        </w:tc>
        <w:tc>
          <w:tcPr>
            <w:tcW w:w="1997" w:type="pct"/>
            <w:vMerge w:val="restart"/>
            <w:tcBorders>
              <w:top w:val="single" w:sz="4" w:space="0" w:color="auto"/>
              <w:left w:val="single" w:sz="4" w:space="0" w:color="auto"/>
              <w:bottom w:val="single" w:sz="4" w:space="0" w:color="auto"/>
              <w:right w:val="single" w:sz="4" w:space="0" w:color="auto"/>
            </w:tcBorders>
            <w:vAlign w:val="center"/>
            <w:hideMark/>
          </w:tcPr>
          <w:p w14:paraId="4C1F9C41" w14:textId="77777777" w:rsidR="007A1520" w:rsidRPr="001D1CCE" w:rsidRDefault="007A1520" w:rsidP="00800477">
            <w:pPr>
              <w:jc w:val="center"/>
              <w:rPr>
                <w:rFonts w:cs="Times New Roman"/>
                <w:lang w:eastAsia="en-US"/>
              </w:rPr>
            </w:pPr>
            <w:r w:rsidRPr="001D1CCE">
              <w:rPr>
                <w:rFonts w:cs="Times New Roman"/>
                <w:lang w:eastAsia="en-US"/>
              </w:rPr>
              <w:t>Наименование</w:t>
            </w:r>
          </w:p>
          <w:p w14:paraId="73BA4B18" w14:textId="77777777" w:rsidR="007A1520" w:rsidRPr="001D1CCE" w:rsidRDefault="007A1520" w:rsidP="00800477">
            <w:pPr>
              <w:jc w:val="center"/>
              <w:rPr>
                <w:rFonts w:cs="Times New Roman"/>
                <w:lang w:eastAsia="en-US"/>
              </w:rPr>
            </w:pPr>
            <w:r w:rsidRPr="001D1CCE">
              <w:rPr>
                <w:rFonts w:cs="Times New Roman"/>
                <w:lang w:eastAsia="en-US"/>
              </w:rPr>
              <w:t>механизмов</w:t>
            </w:r>
          </w:p>
        </w:tc>
        <w:tc>
          <w:tcPr>
            <w:tcW w:w="2576" w:type="pct"/>
            <w:gridSpan w:val="2"/>
            <w:tcBorders>
              <w:top w:val="single" w:sz="4" w:space="0" w:color="auto"/>
              <w:left w:val="single" w:sz="4" w:space="0" w:color="auto"/>
              <w:bottom w:val="single" w:sz="4" w:space="0" w:color="auto"/>
              <w:right w:val="single" w:sz="4" w:space="0" w:color="auto"/>
            </w:tcBorders>
            <w:vAlign w:val="center"/>
            <w:hideMark/>
          </w:tcPr>
          <w:p w14:paraId="4CDFBD9F" w14:textId="77777777" w:rsidR="007A1520" w:rsidRPr="001D1CCE" w:rsidRDefault="007A1520" w:rsidP="00800477">
            <w:pPr>
              <w:jc w:val="center"/>
              <w:rPr>
                <w:rFonts w:cs="Times New Roman"/>
                <w:lang w:eastAsia="en-US"/>
              </w:rPr>
            </w:pPr>
            <w:r w:rsidRPr="001D1CCE">
              <w:rPr>
                <w:rFonts w:cs="Times New Roman"/>
                <w:lang w:eastAsia="en-US"/>
              </w:rPr>
              <w:t>Количество машин, шт.</w:t>
            </w:r>
          </w:p>
        </w:tc>
      </w:tr>
      <w:tr w:rsidR="007A1520" w:rsidRPr="001D1CCE" w14:paraId="778DD1F7" w14:textId="77777777" w:rsidTr="00800477">
        <w:trPr>
          <w:trHeight w:val="366"/>
          <w:jc w:val="center"/>
        </w:trPr>
        <w:tc>
          <w:tcPr>
            <w:tcW w:w="427" w:type="pct"/>
            <w:vMerge/>
            <w:tcBorders>
              <w:top w:val="single" w:sz="4" w:space="0" w:color="auto"/>
              <w:left w:val="single" w:sz="4" w:space="0" w:color="auto"/>
              <w:bottom w:val="single" w:sz="4" w:space="0" w:color="auto"/>
              <w:right w:val="single" w:sz="4" w:space="0" w:color="auto"/>
            </w:tcBorders>
            <w:vAlign w:val="center"/>
            <w:hideMark/>
          </w:tcPr>
          <w:p w14:paraId="7687218C" w14:textId="77777777" w:rsidR="007A1520" w:rsidRPr="001D1CCE" w:rsidRDefault="007A1520" w:rsidP="00800477">
            <w:pPr>
              <w:rPr>
                <w:rFonts w:cs="Times New Roman"/>
                <w:lang w:eastAsia="en-US"/>
              </w:rPr>
            </w:pPr>
          </w:p>
        </w:tc>
        <w:tc>
          <w:tcPr>
            <w:tcW w:w="1997" w:type="pct"/>
            <w:vMerge/>
            <w:tcBorders>
              <w:top w:val="single" w:sz="4" w:space="0" w:color="auto"/>
              <w:left w:val="single" w:sz="4" w:space="0" w:color="auto"/>
              <w:bottom w:val="single" w:sz="4" w:space="0" w:color="auto"/>
              <w:right w:val="single" w:sz="4" w:space="0" w:color="auto"/>
            </w:tcBorders>
            <w:vAlign w:val="center"/>
            <w:hideMark/>
          </w:tcPr>
          <w:p w14:paraId="391EDC0A" w14:textId="77777777" w:rsidR="007A1520" w:rsidRPr="001D1CCE" w:rsidRDefault="007A1520" w:rsidP="00800477">
            <w:pPr>
              <w:rPr>
                <w:rFonts w:cs="Times New Roman"/>
                <w:lang w:eastAsia="en-US"/>
              </w:rPr>
            </w:pPr>
          </w:p>
        </w:tc>
        <w:tc>
          <w:tcPr>
            <w:tcW w:w="1359" w:type="pct"/>
            <w:tcBorders>
              <w:top w:val="single" w:sz="4" w:space="0" w:color="auto"/>
              <w:left w:val="single" w:sz="4" w:space="0" w:color="auto"/>
              <w:bottom w:val="single" w:sz="4" w:space="0" w:color="auto"/>
              <w:right w:val="single" w:sz="4" w:space="0" w:color="auto"/>
            </w:tcBorders>
            <w:vAlign w:val="center"/>
            <w:hideMark/>
          </w:tcPr>
          <w:p w14:paraId="6FEC3FED" w14:textId="77777777" w:rsidR="007A1520" w:rsidRPr="001D1CCE" w:rsidRDefault="007A1520" w:rsidP="00800477">
            <w:pPr>
              <w:jc w:val="center"/>
              <w:rPr>
                <w:rFonts w:cs="Times New Roman"/>
                <w:lang w:eastAsia="en-US"/>
              </w:rPr>
            </w:pPr>
            <w:r w:rsidRPr="001D1CCE">
              <w:rPr>
                <w:rFonts w:cs="Times New Roman"/>
                <w:lang w:eastAsia="en-US"/>
              </w:rPr>
              <w:t>2031год</w:t>
            </w:r>
          </w:p>
        </w:tc>
        <w:tc>
          <w:tcPr>
            <w:tcW w:w="1217" w:type="pct"/>
            <w:tcBorders>
              <w:top w:val="single" w:sz="4" w:space="0" w:color="auto"/>
              <w:left w:val="single" w:sz="4" w:space="0" w:color="auto"/>
              <w:bottom w:val="single" w:sz="4" w:space="0" w:color="auto"/>
              <w:right w:val="single" w:sz="4" w:space="0" w:color="auto"/>
            </w:tcBorders>
            <w:vAlign w:val="center"/>
            <w:hideMark/>
          </w:tcPr>
          <w:p w14:paraId="555D4E33" w14:textId="77777777" w:rsidR="007A1520" w:rsidRPr="001D1CCE" w:rsidRDefault="007A1520" w:rsidP="00800477">
            <w:pPr>
              <w:jc w:val="center"/>
              <w:rPr>
                <w:rFonts w:cs="Times New Roman"/>
                <w:lang w:eastAsia="en-US"/>
              </w:rPr>
            </w:pPr>
            <w:r w:rsidRPr="001D1CCE">
              <w:rPr>
                <w:rFonts w:cs="Times New Roman"/>
                <w:lang w:eastAsia="en-US"/>
              </w:rPr>
              <w:t>2045 год</w:t>
            </w:r>
          </w:p>
        </w:tc>
      </w:tr>
      <w:tr w:rsidR="007A1520" w:rsidRPr="001D1CCE" w14:paraId="6352DB6E" w14:textId="77777777" w:rsidTr="00800477">
        <w:trPr>
          <w:trHeight w:val="397"/>
          <w:jc w:val="center"/>
        </w:trPr>
        <w:tc>
          <w:tcPr>
            <w:tcW w:w="427" w:type="pct"/>
            <w:tcBorders>
              <w:top w:val="single" w:sz="4" w:space="0" w:color="auto"/>
              <w:left w:val="single" w:sz="4" w:space="0" w:color="auto"/>
              <w:bottom w:val="single" w:sz="4" w:space="0" w:color="auto"/>
              <w:right w:val="single" w:sz="4" w:space="0" w:color="auto"/>
            </w:tcBorders>
            <w:vAlign w:val="center"/>
            <w:hideMark/>
          </w:tcPr>
          <w:p w14:paraId="16BCEFF6" w14:textId="77777777" w:rsidR="007A1520" w:rsidRPr="001D1CCE" w:rsidRDefault="007A1520" w:rsidP="00800477">
            <w:pPr>
              <w:jc w:val="center"/>
              <w:rPr>
                <w:rFonts w:cs="Times New Roman"/>
                <w:lang w:eastAsia="en-US"/>
              </w:rPr>
            </w:pPr>
            <w:r w:rsidRPr="001D1CCE">
              <w:rPr>
                <w:rFonts w:cs="Times New Roman"/>
                <w:lang w:eastAsia="en-US"/>
              </w:rPr>
              <w:t>1.</w:t>
            </w:r>
          </w:p>
        </w:tc>
        <w:tc>
          <w:tcPr>
            <w:tcW w:w="1997" w:type="pct"/>
            <w:tcBorders>
              <w:top w:val="single" w:sz="4" w:space="0" w:color="auto"/>
              <w:left w:val="single" w:sz="4" w:space="0" w:color="auto"/>
              <w:bottom w:val="single" w:sz="4" w:space="0" w:color="auto"/>
              <w:right w:val="single" w:sz="4" w:space="0" w:color="auto"/>
            </w:tcBorders>
            <w:vAlign w:val="center"/>
            <w:hideMark/>
          </w:tcPr>
          <w:p w14:paraId="694E7453" w14:textId="77777777" w:rsidR="007A1520" w:rsidRPr="001D1CCE" w:rsidRDefault="007A1520" w:rsidP="00800477">
            <w:pPr>
              <w:rPr>
                <w:rFonts w:cs="Times New Roman"/>
                <w:lang w:eastAsia="en-US"/>
              </w:rPr>
            </w:pPr>
            <w:r w:rsidRPr="001D1CCE">
              <w:rPr>
                <w:rFonts w:cs="Times New Roman"/>
                <w:lang w:eastAsia="en-US"/>
              </w:rPr>
              <w:t>Мусоровозы</w:t>
            </w:r>
          </w:p>
        </w:tc>
        <w:tc>
          <w:tcPr>
            <w:tcW w:w="1359" w:type="pct"/>
            <w:tcBorders>
              <w:top w:val="single" w:sz="4" w:space="0" w:color="auto"/>
              <w:left w:val="single" w:sz="4" w:space="0" w:color="auto"/>
              <w:bottom w:val="single" w:sz="4" w:space="0" w:color="auto"/>
              <w:right w:val="single" w:sz="4" w:space="0" w:color="auto"/>
            </w:tcBorders>
            <w:vAlign w:val="center"/>
            <w:hideMark/>
          </w:tcPr>
          <w:p w14:paraId="01D18AB1" w14:textId="77777777" w:rsidR="007A1520" w:rsidRPr="001D1CCE" w:rsidRDefault="007A1520" w:rsidP="00800477">
            <w:pPr>
              <w:jc w:val="center"/>
              <w:rPr>
                <w:rFonts w:cs="Times New Roman"/>
                <w:lang w:eastAsia="en-US"/>
              </w:rPr>
            </w:pPr>
            <w:r w:rsidRPr="001D1CCE">
              <w:rPr>
                <w:rFonts w:cs="Times New Roman"/>
                <w:lang w:eastAsia="en-US"/>
              </w:rPr>
              <w:t>1</w:t>
            </w:r>
          </w:p>
        </w:tc>
        <w:tc>
          <w:tcPr>
            <w:tcW w:w="1217" w:type="pct"/>
            <w:tcBorders>
              <w:top w:val="single" w:sz="4" w:space="0" w:color="auto"/>
              <w:left w:val="single" w:sz="4" w:space="0" w:color="auto"/>
              <w:bottom w:val="single" w:sz="4" w:space="0" w:color="auto"/>
              <w:right w:val="single" w:sz="4" w:space="0" w:color="auto"/>
            </w:tcBorders>
            <w:vAlign w:val="center"/>
            <w:hideMark/>
          </w:tcPr>
          <w:p w14:paraId="5EC26969" w14:textId="77777777" w:rsidR="007A1520" w:rsidRPr="001D1CCE" w:rsidRDefault="007A1520" w:rsidP="00800477">
            <w:pPr>
              <w:jc w:val="center"/>
              <w:rPr>
                <w:rFonts w:cs="Times New Roman"/>
                <w:lang w:eastAsia="en-US"/>
              </w:rPr>
            </w:pPr>
            <w:r w:rsidRPr="001D1CCE">
              <w:rPr>
                <w:rFonts w:cs="Times New Roman"/>
                <w:lang w:eastAsia="en-US"/>
              </w:rPr>
              <w:t>1</w:t>
            </w:r>
          </w:p>
        </w:tc>
      </w:tr>
      <w:tr w:rsidR="007A1520" w:rsidRPr="001D1CCE" w14:paraId="7BABFAF6" w14:textId="77777777" w:rsidTr="00800477">
        <w:trPr>
          <w:trHeight w:val="397"/>
          <w:jc w:val="center"/>
        </w:trPr>
        <w:tc>
          <w:tcPr>
            <w:tcW w:w="427" w:type="pct"/>
            <w:tcBorders>
              <w:top w:val="single" w:sz="4" w:space="0" w:color="auto"/>
              <w:left w:val="single" w:sz="4" w:space="0" w:color="auto"/>
              <w:bottom w:val="single" w:sz="4" w:space="0" w:color="auto"/>
              <w:right w:val="single" w:sz="4" w:space="0" w:color="auto"/>
            </w:tcBorders>
            <w:vAlign w:val="center"/>
            <w:hideMark/>
          </w:tcPr>
          <w:p w14:paraId="7CB8E638" w14:textId="77777777" w:rsidR="007A1520" w:rsidRPr="001D1CCE" w:rsidRDefault="007A1520" w:rsidP="00800477">
            <w:pPr>
              <w:jc w:val="center"/>
              <w:rPr>
                <w:rFonts w:cs="Times New Roman"/>
                <w:lang w:eastAsia="en-US"/>
              </w:rPr>
            </w:pPr>
            <w:r w:rsidRPr="001D1CCE">
              <w:rPr>
                <w:rFonts w:cs="Times New Roman"/>
                <w:lang w:eastAsia="en-US"/>
              </w:rPr>
              <w:lastRenderedPageBreak/>
              <w:t>2.</w:t>
            </w:r>
          </w:p>
        </w:tc>
        <w:tc>
          <w:tcPr>
            <w:tcW w:w="1997" w:type="pct"/>
            <w:tcBorders>
              <w:top w:val="single" w:sz="4" w:space="0" w:color="auto"/>
              <w:left w:val="single" w:sz="4" w:space="0" w:color="auto"/>
              <w:bottom w:val="single" w:sz="4" w:space="0" w:color="auto"/>
              <w:right w:val="single" w:sz="4" w:space="0" w:color="auto"/>
            </w:tcBorders>
            <w:vAlign w:val="center"/>
            <w:hideMark/>
          </w:tcPr>
          <w:p w14:paraId="5C64FBB0" w14:textId="77777777" w:rsidR="007A1520" w:rsidRPr="001D1CCE" w:rsidRDefault="007A1520" w:rsidP="00800477">
            <w:pPr>
              <w:rPr>
                <w:rFonts w:cs="Times New Roman"/>
                <w:lang w:eastAsia="en-US"/>
              </w:rPr>
            </w:pPr>
            <w:r w:rsidRPr="001D1CCE">
              <w:rPr>
                <w:rFonts w:cs="Times New Roman"/>
                <w:lang w:eastAsia="en-US"/>
              </w:rPr>
              <w:t>Уборочные</w:t>
            </w:r>
          </w:p>
        </w:tc>
        <w:tc>
          <w:tcPr>
            <w:tcW w:w="1359" w:type="pct"/>
            <w:tcBorders>
              <w:top w:val="single" w:sz="4" w:space="0" w:color="auto"/>
              <w:left w:val="single" w:sz="4" w:space="0" w:color="auto"/>
              <w:bottom w:val="single" w:sz="4" w:space="0" w:color="auto"/>
              <w:right w:val="single" w:sz="4" w:space="0" w:color="auto"/>
            </w:tcBorders>
            <w:vAlign w:val="center"/>
            <w:hideMark/>
          </w:tcPr>
          <w:p w14:paraId="291866D5" w14:textId="77777777" w:rsidR="007A1520" w:rsidRPr="001D1CCE" w:rsidRDefault="007A1520" w:rsidP="00800477">
            <w:pPr>
              <w:jc w:val="center"/>
              <w:rPr>
                <w:rFonts w:cs="Times New Roman"/>
                <w:lang w:eastAsia="en-US"/>
              </w:rPr>
            </w:pPr>
            <w:r w:rsidRPr="001D1CCE">
              <w:rPr>
                <w:rFonts w:cs="Times New Roman"/>
                <w:lang w:eastAsia="en-US"/>
              </w:rPr>
              <w:t>1</w:t>
            </w:r>
          </w:p>
        </w:tc>
        <w:tc>
          <w:tcPr>
            <w:tcW w:w="1217" w:type="pct"/>
            <w:tcBorders>
              <w:top w:val="single" w:sz="4" w:space="0" w:color="auto"/>
              <w:left w:val="single" w:sz="4" w:space="0" w:color="auto"/>
              <w:bottom w:val="single" w:sz="4" w:space="0" w:color="auto"/>
              <w:right w:val="single" w:sz="4" w:space="0" w:color="auto"/>
            </w:tcBorders>
            <w:vAlign w:val="center"/>
            <w:hideMark/>
          </w:tcPr>
          <w:p w14:paraId="282DAF54" w14:textId="77777777" w:rsidR="007A1520" w:rsidRPr="001D1CCE" w:rsidRDefault="007A1520" w:rsidP="00800477">
            <w:pPr>
              <w:jc w:val="center"/>
              <w:rPr>
                <w:rFonts w:cs="Times New Roman"/>
                <w:lang w:eastAsia="en-US"/>
              </w:rPr>
            </w:pPr>
            <w:r w:rsidRPr="001D1CCE">
              <w:rPr>
                <w:rFonts w:cs="Times New Roman"/>
                <w:lang w:eastAsia="en-US"/>
              </w:rPr>
              <w:t>1</w:t>
            </w:r>
          </w:p>
        </w:tc>
      </w:tr>
      <w:tr w:rsidR="007A1520" w:rsidRPr="001D1CCE" w14:paraId="6ACCFEE0" w14:textId="77777777" w:rsidTr="00800477">
        <w:trPr>
          <w:trHeight w:val="397"/>
          <w:jc w:val="center"/>
        </w:trPr>
        <w:tc>
          <w:tcPr>
            <w:tcW w:w="427" w:type="pct"/>
            <w:tcBorders>
              <w:top w:val="single" w:sz="4" w:space="0" w:color="auto"/>
              <w:left w:val="single" w:sz="4" w:space="0" w:color="auto"/>
              <w:bottom w:val="single" w:sz="4" w:space="0" w:color="auto"/>
              <w:right w:val="single" w:sz="4" w:space="0" w:color="auto"/>
            </w:tcBorders>
            <w:vAlign w:val="center"/>
            <w:hideMark/>
          </w:tcPr>
          <w:p w14:paraId="0FC79A38" w14:textId="77777777" w:rsidR="007A1520" w:rsidRPr="001D1CCE" w:rsidRDefault="007A1520" w:rsidP="00800477">
            <w:pPr>
              <w:jc w:val="center"/>
              <w:rPr>
                <w:rFonts w:cs="Times New Roman"/>
                <w:lang w:eastAsia="en-US"/>
              </w:rPr>
            </w:pPr>
            <w:r w:rsidRPr="001D1CCE">
              <w:rPr>
                <w:rFonts w:cs="Times New Roman"/>
                <w:lang w:eastAsia="en-US"/>
              </w:rPr>
              <w:t>3</w:t>
            </w:r>
          </w:p>
        </w:tc>
        <w:tc>
          <w:tcPr>
            <w:tcW w:w="1997" w:type="pct"/>
            <w:tcBorders>
              <w:top w:val="single" w:sz="4" w:space="0" w:color="auto"/>
              <w:left w:val="single" w:sz="4" w:space="0" w:color="auto"/>
              <w:bottom w:val="single" w:sz="4" w:space="0" w:color="auto"/>
              <w:right w:val="single" w:sz="4" w:space="0" w:color="auto"/>
            </w:tcBorders>
            <w:vAlign w:val="center"/>
            <w:hideMark/>
          </w:tcPr>
          <w:p w14:paraId="77740AB7" w14:textId="77777777" w:rsidR="007A1520" w:rsidRPr="001D1CCE" w:rsidRDefault="007A1520" w:rsidP="00800477">
            <w:pPr>
              <w:rPr>
                <w:rFonts w:cs="Times New Roman"/>
                <w:lang w:eastAsia="en-US"/>
              </w:rPr>
            </w:pPr>
            <w:r w:rsidRPr="001D1CCE">
              <w:rPr>
                <w:rFonts w:cs="Times New Roman"/>
                <w:lang w:eastAsia="en-US"/>
              </w:rPr>
              <w:t>Ассенизационные</w:t>
            </w:r>
          </w:p>
        </w:tc>
        <w:tc>
          <w:tcPr>
            <w:tcW w:w="1359" w:type="pct"/>
            <w:tcBorders>
              <w:top w:val="single" w:sz="4" w:space="0" w:color="auto"/>
              <w:left w:val="single" w:sz="4" w:space="0" w:color="auto"/>
              <w:bottom w:val="single" w:sz="4" w:space="0" w:color="auto"/>
              <w:right w:val="single" w:sz="4" w:space="0" w:color="auto"/>
            </w:tcBorders>
            <w:vAlign w:val="center"/>
            <w:hideMark/>
          </w:tcPr>
          <w:p w14:paraId="39CC0D69" w14:textId="77777777" w:rsidR="007A1520" w:rsidRPr="001D1CCE" w:rsidRDefault="007A1520" w:rsidP="00800477">
            <w:pPr>
              <w:jc w:val="center"/>
              <w:rPr>
                <w:rFonts w:cs="Times New Roman"/>
                <w:lang w:eastAsia="en-US"/>
              </w:rPr>
            </w:pPr>
            <w:r w:rsidRPr="001D1CCE">
              <w:rPr>
                <w:rFonts w:cs="Times New Roman"/>
                <w:lang w:eastAsia="en-US"/>
              </w:rPr>
              <w:t>1</w:t>
            </w:r>
          </w:p>
        </w:tc>
        <w:tc>
          <w:tcPr>
            <w:tcW w:w="1217" w:type="pct"/>
            <w:tcBorders>
              <w:top w:val="single" w:sz="4" w:space="0" w:color="auto"/>
              <w:left w:val="single" w:sz="4" w:space="0" w:color="auto"/>
              <w:bottom w:val="single" w:sz="4" w:space="0" w:color="auto"/>
              <w:right w:val="single" w:sz="4" w:space="0" w:color="auto"/>
            </w:tcBorders>
            <w:vAlign w:val="center"/>
            <w:hideMark/>
          </w:tcPr>
          <w:p w14:paraId="642B4398" w14:textId="77777777" w:rsidR="007A1520" w:rsidRPr="001D1CCE" w:rsidRDefault="007A1520" w:rsidP="00800477">
            <w:pPr>
              <w:jc w:val="center"/>
              <w:rPr>
                <w:rFonts w:cs="Times New Roman"/>
                <w:lang w:eastAsia="en-US"/>
              </w:rPr>
            </w:pPr>
            <w:r w:rsidRPr="001D1CCE">
              <w:rPr>
                <w:rFonts w:cs="Times New Roman"/>
                <w:lang w:eastAsia="en-US"/>
              </w:rPr>
              <w:t>1</w:t>
            </w:r>
          </w:p>
        </w:tc>
      </w:tr>
    </w:tbl>
    <w:p w14:paraId="555ABD5A" w14:textId="77777777" w:rsidR="007A1520" w:rsidRPr="001D1CCE" w:rsidRDefault="007A1520" w:rsidP="007A1520">
      <w:pPr>
        <w:jc w:val="center"/>
        <w:rPr>
          <w:rFonts w:cs="Times New Roman"/>
        </w:rPr>
      </w:pPr>
    </w:p>
    <w:p w14:paraId="151F07C8" w14:textId="77777777" w:rsidR="007A1520" w:rsidRPr="001D1CCE" w:rsidRDefault="007A1520" w:rsidP="007A1520">
      <w:pPr>
        <w:spacing w:after="60"/>
        <w:ind w:firstLine="709"/>
        <w:rPr>
          <w:rFonts w:cs="Times New Roman"/>
          <w:szCs w:val="28"/>
        </w:rPr>
      </w:pPr>
      <w:r w:rsidRPr="001D1CCE">
        <w:rPr>
          <w:rFonts w:cs="Times New Roman"/>
          <w:szCs w:val="28"/>
        </w:rPr>
        <w:t>База спецмашин должна располагаться в коммунальной зоне за пределами жилой зоны с соблюдением СЗЗ.</w:t>
      </w:r>
    </w:p>
    <w:p w14:paraId="627A2E37" w14:textId="77777777" w:rsidR="007A1520" w:rsidRPr="001D1CCE" w:rsidRDefault="007A1520" w:rsidP="007A1520">
      <w:pPr>
        <w:spacing w:after="60"/>
        <w:ind w:firstLine="709"/>
        <w:rPr>
          <w:rFonts w:cs="Times New Roman"/>
          <w:szCs w:val="28"/>
        </w:rPr>
      </w:pPr>
      <w:r w:rsidRPr="001D1CCE">
        <w:rPr>
          <w:rFonts w:cs="Times New Roman"/>
          <w:szCs w:val="28"/>
        </w:rPr>
        <w:t xml:space="preserve">В местах массового скопления людей (площади, рынки, пляжи) размещаются стационарные общественные туалеты. В районе проведения зрелищных мероприятий размещаются переносные биотуалеты. Содержимое общественных туалетов </w:t>
      </w:r>
      <w:proofErr w:type="gramStart"/>
      <w:r w:rsidRPr="001D1CCE">
        <w:rPr>
          <w:rFonts w:cs="Times New Roman"/>
          <w:szCs w:val="28"/>
        </w:rPr>
        <w:t>и  биотуалетов</w:t>
      </w:r>
      <w:proofErr w:type="gramEnd"/>
      <w:r w:rsidRPr="001D1CCE">
        <w:rPr>
          <w:rFonts w:cs="Times New Roman"/>
          <w:szCs w:val="28"/>
        </w:rPr>
        <w:t xml:space="preserve"> вывозится на КОС.</w:t>
      </w:r>
    </w:p>
    <w:p w14:paraId="044BD46B" w14:textId="77777777" w:rsidR="007A1520" w:rsidRPr="001D1CCE" w:rsidRDefault="007A1520" w:rsidP="007A1520">
      <w:pPr>
        <w:spacing w:after="60"/>
        <w:ind w:firstLine="709"/>
        <w:rPr>
          <w:rFonts w:cs="Times New Roman"/>
          <w:szCs w:val="28"/>
        </w:rPr>
      </w:pPr>
      <w:r w:rsidRPr="001D1CCE">
        <w:rPr>
          <w:rFonts w:cs="Times New Roman"/>
          <w:szCs w:val="28"/>
        </w:rPr>
        <w:t>В местах общественного пользования должны быть выставлены урны. Расстояние между урнами должно быть не более 40 м - на оживленных улицах и 100 м - на малолюдных. Очистка урн должна проводиться по мере их накопления.</w:t>
      </w:r>
    </w:p>
    <w:p w14:paraId="6C20B794" w14:textId="77777777" w:rsidR="007A1520" w:rsidRPr="001D1CCE" w:rsidRDefault="007A1520" w:rsidP="007A1520">
      <w:pPr>
        <w:spacing w:after="60"/>
        <w:ind w:firstLine="709"/>
        <w:jc w:val="right"/>
        <w:rPr>
          <w:rFonts w:cs="Times New Roman"/>
          <w:szCs w:val="28"/>
        </w:rPr>
      </w:pPr>
      <w:r w:rsidRPr="001D1CCE">
        <w:rPr>
          <w:rFonts w:cs="Times New Roman"/>
          <w:szCs w:val="28"/>
        </w:rPr>
        <w:t xml:space="preserve">Таблица </w:t>
      </w:r>
      <w:r>
        <w:rPr>
          <w:rFonts w:cs="Times New Roman"/>
          <w:szCs w:val="28"/>
        </w:rPr>
        <w:t>9</w:t>
      </w:r>
      <w:r w:rsidRPr="001D1CCE">
        <w:rPr>
          <w:rFonts w:cs="Times New Roman"/>
          <w:szCs w:val="28"/>
        </w:rPr>
        <w:t>.3.</w:t>
      </w:r>
      <w:r>
        <w:rPr>
          <w:rFonts w:cs="Times New Roman"/>
          <w:szCs w:val="28"/>
        </w:rPr>
        <w:t>5</w:t>
      </w:r>
    </w:p>
    <w:p w14:paraId="3E2F9723" w14:textId="77777777" w:rsidR="007A1520" w:rsidRPr="001D1CCE" w:rsidRDefault="007A1520" w:rsidP="007A1520">
      <w:pPr>
        <w:spacing w:after="60"/>
        <w:jc w:val="center"/>
        <w:rPr>
          <w:rFonts w:cs="Times New Roman"/>
          <w:szCs w:val="28"/>
        </w:rPr>
      </w:pPr>
      <w:r w:rsidRPr="001D1CCE">
        <w:rPr>
          <w:rFonts w:cs="Times New Roman"/>
          <w:szCs w:val="28"/>
        </w:rPr>
        <w:t>Количество общественных туалетов</w:t>
      </w:r>
    </w:p>
    <w:tbl>
      <w:tblPr>
        <w:tblW w:w="5000" w:type="pct"/>
        <w:jc w:val="center"/>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716"/>
        <w:gridCol w:w="4612"/>
        <w:gridCol w:w="1828"/>
        <w:gridCol w:w="2188"/>
      </w:tblGrid>
      <w:tr w:rsidR="007A1520" w:rsidRPr="001D1CCE" w14:paraId="77B0263B" w14:textId="77777777" w:rsidTr="00800477">
        <w:trPr>
          <w:cantSplit/>
          <w:trHeight w:val="381"/>
          <w:jc w:val="center"/>
        </w:trPr>
        <w:tc>
          <w:tcPr>
            <w:tcW w:w="383" w:type="pct"/>
            <w:vMerge w:val="restart"/>
            <w:tcBorders>
              <w:top w:val="single" w:sz="4" w:space="0" w:color="auto"/>
              <w:left w:val="single" w:sz="4" w:space="0" w:color="auto"/>
              <w:bottom w:val="single" w:sz="4" w:space="0" w:color="auto"/>
              <w:right w:val="single" w:sz="4" w:space="0" w:color="auto"/>
            </w:tcBorders>
            <w:vAlign w:val="center"/>
            <w:hideMark/>
          </w:tcPr>
          <w:p w14:paraId="42C5E29F" w14:textId="77777777" w:rsidR="007A1520" w:rsidRPr="001D1CCE" w:rsidRDefault="007A1520" w:rsidP="00D41367">
            <w:pPr>
              <w:pStyle w:val="a4"/>
              <w:rPr>
                <w:lang w:eastAsia="en-US"/>
              </w:rPr>
            </w:pPr>
            <w:r w:rsidRPr="001D1CCE">
              <w:rPr>
                <w:lang w:eastAsia="en-US"/>
              </w:rPr>
              <w:t>№</w:t>
            </w:r>
          </w:p>
          <w:p w14:paraId="3C93BD7C" w14:textId="77777777" w:rsidR="007A1520" w:rsidRPr="001D1CCE" w:rsidRDefault="007A1520" w:rsidP="00D41367">
            <w:pPr>
              <w:pStyle w:val="a4"/>
              <w:rPr>
                <w:lang w:eastAsia="en-US"/>
              </w:rPr>
            </w:pPr>
            <w:r w:rsidRPr="001D1CCE">
              <w:rPr>
                <w:lang w:eastAsia="en-US"/>
              </w:rPr>
              <w:t>п/п</w:t>
            </w:r>
          </w:p>
        </w:tc>
        <w:tc>
          <w:tcPr>
            <w:tcW w:w="2468" w:type="pct"/>
            <w:vMerge w:val="restart"/>
            <w:tcBorders>
              <w:top w:val="single" w:sz="4" w:space="0" w:color="auto"/>
              <w:left w:val="single" w:sz="4" w:space="0" w:color="auto"/>
              <w:bottom w:val="single" w:sz="4" w:space="0" w:color="auto"/>
              <w:right w:val="single" w:sz="4" w:space="0" w:color="auto"/>
            </w:tcBorders>
            <w:vAlign w:val="center"/>
            <w:hideMark/>
          </w:tcPr>
          <w:p w14:paraId="0AD92214" w14:textId="77777777" w:rsidR="007A1520" w:rsidRPr="001D1CCE" w:rsidRDefault="007A1520" w:rsidP="00D41367">
            <w:pPr>
              <w:pStyle w:val="a4"/>
              <w:rPr>
                <w:lang w:eastAsia="en-US"/>
              </w:rPr>
            </w:pPr>
            <w:r w:rsidRPr="001D1CCE">
              <w:rPr>
                <w:lang w:eastAsia="en-US"/>
              </w:rPr>
              <w:t>Наименование</w:t>
            </w:r>
          </w:p>
        </w:tc>
        <w:tc>
          <w:tcPr>
            <w:tcW w:w="2149" w:type="pct"/>
            <w:gridSpan w:val="2"/>
            <w:tcBorders>
              <w:top w:val="single" w:sz="4" w:space="0" w:color="auto"/>
              <w:left w:val="single" w:sz="4" w:space="0" w:color="auto"/>
              <w:bottom w:val="single" w:sz="4" w:space="0" w:color="auto"/>
              <w:right w:val="single" w:sz="4" w:space="0" w:color="auto"/>
            </w:tcBorders>
            <w:vAlign w:val="center"/>
            <w:hideMark/>
          </w:tcPr>
          <w:p w14:paraId="46FD1F8C" w14:textId="77777777" w:rsidR="007A1520" w:rsidRPr="001D1CCE" w:rsidRDefault="007A1520" w:rsidP="00D41367">
            <w:pPr>
              <w:pStyle w:val="a4"/>
              <w:rPr>
                <w:lang w:eastAsia="en-US"/>
              </w:rPr>
            </w:pPr>
            <w:r w:rsidRPr="001D1CCE">
              <w:rPr>
                <w:lang w:eastAsia="en-US"/>
              </w:rPr>
              <w:t>Количество, шт.</w:t>
            </w:r>
          </w:p>
        </w:tc>
      </w:tr>
      <w:tr w:rsidR="007A1520" w:rsidRPr="001D1CCE" w14:paraId="68F20D91" w14:textId="77777777" w:rsidTr="00800477">
        <w:trPr>
          <w:cantSplit/>
          <w:trHeight w:val="394"/>
          <w:jc w:val="center"/>
        </w:trPr>
        <w:tc>
          <w:tcPr>
            <w:tcW w:w="383" w:type="pct"/>
            <w:vMerge/>
            <w:tcBorders>
              <w:top w:val="single" w:sz="4" w:space="0" w:color="auto"/>
              <w:left w:val="single" w:sz="4" w:space="0" w:color="auto"/>
              <w:bottom w:val="single" w:sz="4" w:space="0" w:color="auto"/>
              <w:right w:val="single" w:sz="4" w:space="0" w:color="auto"/>
            </w:tcBorders>
            <w:vAlign w:val="center"/>
            <w:hideMark/>
          </w:tcPr>
          <w:p w14:paraId="3BB7A69C" w14:textId="77777777" w:rsidR="007A1520" w:rsidRPr="001D1CCE" w:rsidRDefault="007A1520" w:rsidP="00D41367">
            <w:pPr>
              <w:pStyle w:val="a4"/>
              <w:rPr>
                <w:lang w:eastAsia="en-US"/>
              </w:rPr>
            </w:pPr>
          </w:p>
        </w:tc>
        <w:tc>
          <w:tcPr>
            <w:tcW w:w="2468" w:type="pct"/>
            <w:vMerge/>
            <w:tcBorders>
              <w:top w:val="single" w:sz="4" w:space="0" w:color="auto"/>
              <w:left w:val="single" w:sz="4" w:space="0" w:color="auto"/>
              <w:bottom w:val="single" w:sz="4" w:space="0" w:color="auto"/>
              <w:right w:val="single" w:sz="4" w:space="0" w:color="auto"/>
            </w:tcBorders>
            <w:vAlign w:val="center"/>
            <w:hideMark/>
          </w:tcPr>
          <w:p w14:paraId="0F7F8E35" w14:textId="77777777" w:rsidR="007A1520" w:rsidRPr="001D1CCE" w:rsidRDefault="007A1520" w:rsidP="00D41367">
            <w:pPr>
              <w:pStyle w:val="a4"/>
              <w:rPr>
                <w:lang w:eastAsia="en-US"/>
              </w:rPr>
            </w:pPr>
          </w:p>
        </w:tc>
        <w:tc>
          <w:tcPr>
            <w:tcW w:w="978" w:type="pct"/>
            <w:tcBorders>
              <w:top w:val="single" w:sz="4" w:space="0" w:color="auto"/>
              <w:left w:val="single" w:sz="4" w:space="0" w:color="auto"/>
              <w:bottom w:val="single" w:sz="4" w:space="0" w:color="auto"/>
              <w:right w:val="single" w:sz="4" w:space="0" w:color="auto"/>
            </w:tcBorders>
            <w:vAlign w:val="center"/>
            <w:hideMark/>
          </w:tcPr>
          <w:p w14:paraId="2B7F516F" w14:textId="77777777" w:rsidR="007A1520" w:rsidRPr="001D1CCE" w:rsidRDefault="007A1520" w:rsidP="00D41367">
            <w:pPr>
              <w:pStyle w:val="a4"/>
              <w:rPr>
                <w:lang w:eastAsia="en-US"/>
              </w:rPr>
            </w:pPr>
            <w:r w:rsidRPr="001D1CCE">
              <w:rPr>
                <w:lang w:eastAsia="en-US"/>
              </w:rPr>
              <w:t>1-ая очередь</w:t>
            </w:r>
          </w:p>
        </w:tc>
        <w:tc>
          <w:tcPr>
            <w:tcW w:w="1171" w:type="pct"/>
            <w:tcBorders>
              <w:top w:val="single" w:sz="4" w:space="0" w:color="auto"/>
              <w:left w:val="single" w:sz="4" w:space="0" w:color="auto"/>
              <w:bottom w:val="single" w:sz="4" w:space="0" w:color="auto"/>
              <w:right w:val="single" w:sz="4" w:space="0" w:color="auto"/>
            </w:tcBorders>
            <w:vAlign w:val="center"/>
            <w:hideMark/>
          </w:tcPr>
          <w:p w14:paraId="4E63E26B" w14:textId="77777777" w:rsidR="007A1520" w:rsidRPr="001D1CCE" w:rsidRDefault="007A1520" w:rsidP="00D41367">
            <w:pPr>
              <w:pStyle w:val="a4"/>
              <w:rPr>
                <w:lang w:eastAsia="en-US"/>
              </w:rPr>
            </w:pPr>
            <w:proofErr w:type="spellStart"/>
            <w:r w:rsidRPr="001D1CCE">
              <w:rPr>
                <w:lang w:eastAsia="en-US"/>
              </w:rPr>
              <w:t>Расч</w:t>
            </w:r>
            <w:proofErr w:type="spellEnd"/>
            <w:r w:rsidRPr="001D1CCE">
              <w:rPr>
                <w:lang w:eastAsia="en-US"/>
              </w:rPr>
              <w:t>. срок</w:t>
            </w:r>
          </w:p>
        </w:tc>
      </w:tr>
      <w:tr w:rsidR="007A1520" w:rsidRPr="001D1CCE" w14:paraId="568D5F72" w14:textId="77777777" w:rsidTr="00800477">
        <w:trPr>
          <w:trHeight w:val="397"/>
          <w:jc w:val="center"/>
        </w:trPr>
        <w:tc>
          <w:tcPr>
            <w:tcW w:w="383" w:type="pct"/>
            <w:tcBorders>
              <w:top w:val="single" w:sz="4" w:space="0" w:color="auto"/>
              <w:left w:val="single" w:sz="4" w:space="0" w:color="auto"/>
              <w:bottom w:val="single" w:sz="4" w:space="0" w:color="auto"/>
              <w:right w:val="single" w:sz="4" w:space="0" w:color="auto"/>
            </w:tcBorders>
            <w:vAlign w:val="center"/>
            <w:hideMark/>
          </w:tcPr>
          <w:p w14:paraId="28FF66B1" w14:textId="77777777" w:rsidR="007A1520" w:rsidRPr="001D1CCE" w:rsidRDefault="007A1520" w:rsidP="00D41367">
            <w:pPr>
              <w:pStyle w:val="a4"/>
              <w:rPr>
                <w:lang w:eastAsia="en-US"/>
              </w:rPr>
            </w:pPr>
            <w:r w:rsidRPr="001D1CCE">
              <w:rPr>
                <w:lang w:eastAsia="en-US"/>
              </w:rPr>
              <w:t>1.</w:t>
            </w:r>
          </w:p>
        </w:tc>
        <w:tc>
          <w:tcPr>
            <w:tcW w:w="2468" w:type="pct"/>
            <w:tcBorders>
              <w:top w:val="single" w:sz="4" w:space="0" w:color="auto"/>
              <w:left w:val="single" w:sz="4" w:space="0" w:color="auto"/>
              <w:bottom w:val="single" w:sz="4" w:space="0" w:color="auto"/>
              <w:right w:val="single" w:sz="4" w:space="0" w:color="auto"/>
            </w:tcBorders>
            <w:vAlign w:val="center"/>
            <w:hideMark/>
          </w:tcPr>
          <w:p w14:paraId="6913672B" w14:textId="77777777" w:rsidR="007A1520" w:rsidRPr="001D1CCE" w:rsidRDefault="007A1520" w:rsidP="00D41367">
            <w:pPr>
              <w:pStyle w:val="a4"/>
              <w:rPr>
                <w:lang w:eastAsia="en-US"/>
              </w:rPr>
            </w:pPr>
            <w:r w:rsidRPr="001D1CCE">
              <w:rPr>
                <w:lang w:eastAsia="en-US"/>
              </w:rPr>
              <w:t>Стационарные общественные туалеты</w:t>
            </w:r>
          </w:p>
        </w:tc>
        <w:tc>
          <w:tcPr>
            <w:tcW w:w="978" w:type="pct"/>
            <w:tcBorders>
              <w:top w:val="single" w:sz="4" w:space="0" w:color="auto"/>
              <w:left w:val="single" w:sz="4" w:space="0" w:color="auto"/>
              <w:bottom w:val="single" w:sz="4" w:space="0" w:color="auto"/>
              <w:right w:val="single" w:sz="4" w:space="0" w:color="auto"/>
            </w:tcBorders>
            <w:vAlign w:val="center"/>
            <w:hideMark/>
          </w:tcPr>
          <w:p w14:paraId="2869D8C7" w14:textId="77777777" w:rsidR="007A1520" w:rsidRPr="001D1CCE" w:rsidRDefault="007A1520" w:rsidP="00D41367">
            <w:pPr>
              <w:pStyle w:val="a4"/>
              <w:rPr>
                <w:lang w:eastAsia="en-US"/>
              </w:rPr>
            </w:pPr>
            <w:r w:rsidRPr="001D1CCE">
              <w:rPr>
                <w:lang w:eastAsia="en-US"/>
              </w:rPr>
              <w:t>1</w:t>
            </w:r>
          </w:p>
        </w:tc>
        <w:tc>
          <w:tcPr>
            <w:tcW w:w="1171" w:type="pct"/>
            <w:tcBorders>
              <w:top w:val="single" w:sz="4" w:space="0" w:color="auto"/>
              <w:left w:val="single" w:sz="4" w:space="0" w:color="auto"/>
              <w:bottom w:val="single" w:sz="4" w:space="0" w:color="auto"/>
              <w:right w:val="single" w:sz="4" w:space="0" w:color="auto"/>
            </w:tcBorders>
            <w:vAlign w:val="center"/>
            <w:hideMark/>
          </w:tcPr>
          <w:p w14:paraId="7FAE234E" w14:textId="77777777" w:rsidR="007A1520" w:rsidRPr="001D1CCE" w:rsidRDefault="007A1520" w:rsidP="00D41367">
            <w:pPr>
              <w:pStyle w:val="a4"/>
              <w:rPr>
                <w:lang w:eastAsia="en-US"/>
              </w:rPr>
            </w:pPr>
            <w:r w:rsidRPr="001D1CCE">
              <w:rPr>
                <w:lang w:eastAsia="en-US"/>
              </w:rPr>
              <w:t>1</w:t>
            </w:r>
          </w:p>
        </w:tc>
      </w:tr>
      <w:tr w:rsidR="007A1520" w:rsidRPr="001D1CCE" w14:paraId="3B96C53D" w14:textId="77777777" w:rsidTr="00800477">
        <w:trPr>
          <w:trHeight w:val="397"/>
          <w:jc w:val="center"/>
        </w:trPr>
        <w:tc>
          <w:tcPr>
            <w:tcW w:w="383" w:type="pct"/>
            <w:tcBorders>
              <w:top w:val="single" w:sz="4" w:space="0" w:color="auto"/>
              <w:left w:val="single" w:sz="4" w:space="0" w:color="auto"/>
              <w:bottom w:val="single" w:sz="4" w:space="0" w:color="auto"/>
              <w:right w:val="single" w:sz="4" w:space="0" w:color="auto"/>
            </w:tcBorders>
            <w:vAlign w:val="center"/>
            <w:hideMark/>
          </w:tcPr>
          <w:p w14:paraId="089378DA" w14:textId="77777777" w:rsidR="007A1520" w:rsidRPr="001D1CCE" w:rsidRDefault="007A1520" w:rsidP="00D41367">
            <w:pPr>
              <w:pStyle w:val="a4"/>
              <w:rPr>
                <w:lang w:eastAsia="en-US"/>
              </w:rPr>
            </w:pPr>
            <w:r w:rsidRPr="001D1CCE">
              <w:rPr>
                <w:lang w:eastAsia="en-US"/>
              </w:rPr>
              <w:t>2.</w:t>
            </w:r>
          </w:p>
        </w:tc>
        <w:tc>
          <w:tcPr>
            <w:tcW w:w="2468" w:type="pct"/>
            <w:tcBorders>
              <w:top w:val="single" w:sz="4" w:space="0" w:color="auto"/>
              <w:left w:val="single" w:sz="4" w:space="0" w:color="auto"/>
              <w:bottom w:val="single" w:sz="4" w:space="0" w:color="auto"/>
              <w:right w:val="single" w:sz="4" w:space="0" w:color="auto"/>
            </w:tcBorders>
            <w:vAlign w:val="center"/>
            <w:hideMark/>
          </w:tcPr>
          <w:p w14:paraId="1C8FEDE8" w14:textId="77777777" w:rsidR="007A1520" w:rsidRPr="001D1CCE" w:rsidRDefault="007A1520" w:rsidP="00D41367">
            <w:pPr>
              <w:pStyle w:val="a4"/>
              <w:rPr>
                <w:lang w:eastAsia="en-US"/>
              </w:rPr>
            </w:pPr>
            <w:r w:rsidRPr="001D1CCE">
              <w:rPr>
                <w:lang w:eastAsia="en-US"/>
              </w:rPr>
              <w:t>Переносные биотуалеты</w:t>
            </w:r>
          </w:p>
        </w:tc>
        <w:tc>
          <w:tcPr>
            <w:tcW w:w="978" w:type="pct"/>
            <w:tcBorders>
              <w:top w:val="single" w:sz="4" w:space="0" w:color="auto"/>
              <w:left w:val="single" w:sz="4" w:space="0" w:color="auto"/>
              <w:bottom w:val="single" w:sz="4" w:space="0" w:color="auto"/>
              <w:right w:val="single" w:sz="4" w:space="0" w:color="auto"/>
            </w:tcBorders>
            <w:vAlign w:val="center"/>
            <w:hideMark/>
          </w:tcPr>
          <w:p w14:paraId="58A6A549" w14:textId="77777777" w:rsidR="007A1520" w:rsidRPr="001D1CCE" w:rsidRDefault="007A1520" w:rsidP="00D41367">
            <w:pPr>
              <w:pStyle w:val="a4"/>
              <w:rPr>
                <w:lang w:eastAsia="en-US"/>
              </w:rPr>
            </w:pPr>
            <w:r w:rsidRPr="001D1CCE">
              <w:rPr>
                <w:lang w:eastAsia="en-US"/>
              </w:rPr>
              <w:t>1</w:t>
            </w:r>
          </w:p>
        </w:tc>
        <w:tc>
          <w:tcPr>
            <w:tcW w:w="1171" w:type="pct"/>
            <w:tcBorders>
              <w:top w:val="single" w:sz="4" w:space="0" w:color="auto"/>
              <w:left w:val="single" w:sz="4" w:space="0" w:color="auto"/>
              <w:bottom w:val="single" w:sz="4" w:space="0" w:color="auto"/>
              <w:right w:val="single" w:sz="4" w:space="0" w:color="auto"/>
            </w:tcBorders>
            <w:vAlign w:val="center"/>
            <w:hideMark/>
          </w:tcPr>
          <w:p w14:paraId="0C1FD0B7" w14:textId="77777777" w:rsidR="007A1520" w:rsidRPr="001D1CCE" w:rsidRDefault="007A1520" w:rsidP="00D41367">
            <w:pPr>
              <w:pStyle w:val="a4"/>
              <w:rPr>
                <w:lang w:eastAsia="en-US"/>
              </w:rPr>
            </w:pPr>
            <w:r w:rsidRPr="001D1CCE">
              <w:rPr>
                <w:lang w:eastAsia="en-US"/>
              </w:rPr>
              <w:t>1</w:t>
            </w:r>
          </w:p>
        </w:tc>
      </w:tr>
    </w:tbl>
    <w:p w14:paraId="221976F3" w14:textId="2A354450" w:rsidR="007A1520" w:rsidRPr="001D1CCE" w:rsidRDefault="007A1520" w:rsidP="007A1520">
      <w:pPr>
        <w:spacing w:before="240"/>
        <w:ind w:firstLine="708"/>
        <w:rPr>
          <w:rFonts w:cs="Times New Roman"/>
          <w:szCs w:val="28"/>
        </w:rPr>
      </w:pPr>
      <w:r w:rsidRPr="001D1CCE">
        <w:rPr>
          <w:rFonts w:cs="Times New Roman"/>
          <w:szCs w:val="28"/>
        </w:rPr>
        <w:t>На полигон ТБО вывозятся: домовые отходы и отходы учреждений, твердые отбросы предприятий общественного питания, если они не могут быть использованы для откорма скота и не являются пищевыми конфискатами, подлежащими уничтожению в порядке, установленном законодательством. На полигоне предусматривается разместить биотермическую (биологическую) камеру для уничтожения мелких трупов животных.</w:t>
      </w:r>
    </w:p>
    <w:p w14:paraId="45F50E2F" w14:textId="77777777" w:rsidR="007A1520" w:rsidRPr="001D1CCE" w:rsidRDefault="007A1520" w:rsidP="007A1520">
      <w:pPr>
        <w:spacing w:after="60"/>
        <w:ind w:firstLine="709"/>
        <w:rPr>
          <w:rFonts w:cs="Times New Roman"/>
          <w:szCs w:val="28"/>
        </w:rPr>
      </w:pPr>
      <w:r w:rsidRPr="001D1CCE">
        <w:rPr>
          <w:rFonts w:cs="Times New Roman"/>
          <w:szCs w:val="28"/>
        </w:rPr>
        <w:t xml:space="preserve">В соответствии с требованиями СН РК 1.04-15-2013 «Полигоны твердых бытовых отходов» строительство </w:t>
      </w:r>
      <w:proofErr w:type="gramStart"/>
      <w:r w:rsidRPr="001D1CCE">
        <w:rPr>
          <w:rFonts w:cs="Times New Roman"/>
          <w:szCs w:val="28"/>
        </w:rPr>
        <w:t>полигона  должно</w:t>
      </w:r>
      <w:proofErr w:type="gramEnd"/>
      <w:r w:rsidRPr="001D1CCE">
        <w:rPr>
          <w:rFonts w:cs="Times New Roman"/>
          <w:szCs w:val="28"/>
        </w:rPr>
        <w:t xml:space="preserve"> осуществляться </w:t>
      </w:r>
      <w:proofErr w:type="gramStart"/>
      <w:r w:rsidRPr="001D1CCE">
        <w:rPr>
          <w:rFonts w:cs="Times New Roman"/>
          <w:szCs w:val="28"/>
        </w:rPr>
        <w:t>с  учетом</w:t>
      </w:r>
      <w:proofErr w:type="gramEnd"/>
      <w:r w:rsidRPr="001D1CCE">
        <w:rPr>
          <w:rFonts w:cs="Times New Roman"/>
          <w:szCs w:val="28"/>
        </w:rPr>
        <w:t xml:space="preserve"> комплекса природоохранительных сооружений, обеспечивающих. гидроизоляцию полигона для защиты от загрязнения почвы, поверхностных и грунтовых вод, а также мероприятия по защите атмосферного воздуха. </w:t>
      </w:r>
    </w:p>
    <w:p w14:paraId="652E0CF8" w14:textId="77777777" w:rsidR="007A1520" w:rsidRPr="001D1CCE" w:rsidRDefault="007A1520" w:rsidP="007A1520">
      <w:pPr>
        <w:spacing w:after="60"/>
        <w:ind w:firstLine="709"/>
        <w:rPr>
          <w:rFonts w:cs="Times New Roman"/>
          <w:szCs w:val="28"/>
        </w:rPr>
      </w:pPr>
      <w:r w:rsidRPr="001D1CCE">
        <w:rPr>
          <w:rFonts w:cs="Times New Roman"/>
          <w:szCs w:val="28"/>
        </w:rPr>
        <w:t xml:space="preserve">Согласно требованиям СН РК 1.04-15-2013 все работы по складированию, уплотнению, изоляции ТБО должны выполняться механизировано. </w:t>
      </w:r>
    </w:p>
    <w:p w14:paraId="32B47583" w14:textId="77777777" w:rsidR="007A1520" w:rsidRPr="001D1CCE" w:rsidRDefault="007A1520" w:rsidP="007A1520">
      <w:pPr>
        <w:spacing w:after="60"/>
        <w:ind w:firstLine="709"/>
        <w:rPr>
          <w:rFonts w:cs="Times New Roman"/>
          <w:szCs w:val="28"/>
        </w:rPr>
      </w:pPr>
      <w:r w:rsidRPr="001D1CCE">
        <w:rPr>
          <w:rFonts w:cs="Times New Roman"/>
          <w:szCs w:val="28"/>
        </w:rPr>
        <w:t xml:space="preserve">Для полигона ТБО должен быть разработан специальный проект мониторинга, включающий разделы: контроль состояния подземных и поверхностных водных объектов, атмосферного воздуха, почв и растений, шумового загрязнения в зоне возможного неблагоприятного влияния полигона; система управления технологическими процессами на полигоне, обеспечивающая предотвращение загрязнения подземных и поверхностных </w:t>
      </w:r>
      <w:r w:rsidRPr="001D1CCE">
        <w:rPr>
          <w:rFonts w:cs="Times New Roman"/>
          <w:szCs w:val="28"/>
        </w:rPr>
        <w:lastRenderedPageBreak/>
        <w:t>водных объектов, атмосферного воздуха, почв и растений, шумового загрязнения выше допустимых пределов в случаях обнаружения загрязняющего влияния полигонов.</w:t>
      </w:r>
    </w:p>
    <w:p w14:paraId="500D0040" w14:textId="77777777" w:rsidR="007A1520" w:rsidRPr="001D1CCE" w:rsidRDefault="007A1520" w:rsidP="007A1520">
      <w:pPr>
        <w:spacing w:after="60"/>
        <w:ind w:firstLine="709"/>
        <w:rPr>
          <w:rFonts w:cs="Times New Roman"/>
          <w:szCs w:val="28"/>
        </w:rPr>
      </w:pPr>
      <w:r w:rsidRPr="001D1CCE">
        <w:rPr>
          <w:rFonts w:cs="Times New Roman"/>
          <w:szCs w:val="28"/>
        </w:rPr>
        <w:t>Система мониторинга должна включать устройства и сооружения за контролем состояния подземных и поверхностных вод, атмосферного воздуха, почвы и растений, а также шумового загрязнения в зоне возможного влияния полигона.</w:t>
      </w:r>
    </w:p>
    <w:p w14:paraId="272C59BA" w14:textId="77777777" w:rsidR="00101E69" w:rsidRPr="00215336" w:rsidRDefault="00101E69" w:rsidP="00D41367">
      <w:pPr>
        <w:pStyle w:val="23"/>
      </w:pPr>
      <w:bookmarkStart w:id="148" w:name="_Toc236951384"/>
      <w:r w:rsidRPr="00215336">
        <w:t>9.3. Электроснабжение</w:t>
      </w:r>
      <w:bookmarkEnd w:id="146"/>
      <w:bookmarkEnd w:id="147"/>
      <w:bookmarkEnd w:id="148"/>
    </w:p>
    <w:p w14:paraId="060BFB2A" w14:textId="77777777" w:rsidR="0097676C" w:rsidRDefault="0097676C" w:rsidP="0097676C">
      <w:pPr>
        <w:ind w:firstLine="709"/>
        <w:rPr>
          <w:rFonts w:eastAsia="Times New Roman" w:cs="Times New Roman"/>
          <w:color w:val="000000" w:themeColor="text1"/>
          <w:szCs w:val="28"/>
          <w:lang w:val="kk-KZ"/>
        </w:rPr>
      </w:pPr>
      <w:r w:rsidRPr="00BC47C7">
        <w:rPr>
          <w:rFonts w:eastAsia="Times New Roman" w:cs="Times New Roman"/>
          <w:color w:val="000000" w:themeColor="text1"/>
          <w:szCs w:val="28"/>
        </w:rPr>
        <w:t xml:space="preserve">В настоящее время электроснабжение села </w:t>
      </w:r>
      <w:r>
        <w:rPr>
          <w:rFonts w:eastAsia="Times New Roman" w:cs="Times New Roman"/>
          <w:color w:val="000000" w:themeColor="text1"/>
          <w:szCs w:val="28"/>
          <w:lang w:val="kk-KZ"/>
        </w:rPr>
        <w:t>Песчаное</w:t>
      </w:r>
      <w:r w:rsidRPr="00BC47C7">
        <w:rPr>
          <w:rFonts w:eastAsia="Times New Roman" w:cs="Times New Roman"/>
          <w:color w:val="000000" w:themeColor="text1"/>
          <w:szCs w:val="28"/>
        </w:rPr>
        <w:t xml:space="preserve"> осуществляется централизованно от электрических сетей, находящихся на балансе АО «ПРЭК» </w:t>
      </w:r>
      <w:proofErr w:type="spellStart"/>
      <w:r w:rsidRPr="00BC47C7">
        <w:rPr>
          <w:rFonts w:eastAsia="Times New Roman" w:cs="Times New Roman"/>
          <w:color w:val="000000" w:themeColor="text1"/>
          <w:szCs w:val="28"/>
        </w:rPr>
        <w:t>Качирский</w:t>
      </w:r>
      <w:proofErr w:type="spellEnd"/>
      <w:r w:rsidRPr="00BC47C7">
        <w:rPr>
          <w:rFonts w:eastAsia="Times New Roman" w:cs="Times New Roman"/>
          <w:color w:val="000000" w:themeColor="text1"/>
          <w:szCs w:val="28"/>
        </w:rPr>
        <w:t xml:space="preserve"> РЭС, через ПС 110/10 </w:t>
      </w:r>
      <w:proofErr w:type="spellStart"/>
      <w:r w:rsidRPr="00BC47C7">
        <w:rPr>
          <w:rFonts w:eastAsia="Times New Roman" w:cs="Times New Roman"/>
          <w:color w:val="000000" w:themeColor="text1"/>
          <w:szCs w:val="28"/>
        </w:rPr>
        <w:t>кВ</w:t>
      </w:r>
      <w:proofErr w:type="spellEnd"/>
      <w:r w:rsidRPr="00BC47C7">
        <w:rPr>
          <w:rFonts w:eastAsia="Times New Roman" w:cs="Times New Roman"/>
          <w:color w:val="000000" w:themeColor="text1"/>
          <w:szCs w:val="28"/>
        </w:rPr>
        <w:t xml:space="preserve"> «Песчаное». </w:t>
      </w:r>
    </w:p>
    <w:p w14:paraId="14AF2259" w14:textId="77777777" w:rsidR="0097676C" w:rsidRPr="0028233E" w:rsidRDefault="0097676C" w:rsidP="0097676C">
      <w:pPr>
        <w:ind w:firstLine="709"/>
        <w:rPr>
          <w:rFonts w:cs="Times New Roman"/>
          <w:color w:val="000000" w:themeColor="text1"/>
          <w:szCs w:val="28"/>
        </w:rPr>
      </w:pPr>
      <w:r w:rsidRPr="0028233E">
        <w:rPr>
          <w:rFonts w:cs="Times New Roman"/>
          <w:color w:val="000000" w:themeColor="text1"/>
          <w:szCs w:val="28"/>
        </w:rPr>
        <w:t xml:space="preserve">Дальнейшее распределение электрической энергии по селу осуществляется от </w:t>
      </w:r>
      <w:r>
        <w:rPr>
          <w:rFonts w:eastAsia="Times New Roman" w:cs="Times New Roman"/>
          <w:color w:val="000000" w:themeColor="text1"/>
          <w:szCs w:val="28"/>
          <w:lang w:val="kk-KZ"/>
        </w:rPr>
        <w:t>подстанции</w:t>
      </w:r>
      <w:r w:rsidRPr="0028233E">
        <w:rPr>
          <w:rFonts w:cs="Times New Roman"/>
          <w:color w:val="000000" w:themeColor="text1"/>
          <w:szCs w:val="28"/>
        </w:rPr>
        <w:t xml:space="preserve"> через потребительские трансформаторные подстанции ТП 10/0,4 </w:t>
      </w:r>
      <w:proofErr w:type="spellStart"/>
      <w:r w:rsidRPr="0028233E">
        <w:rPr>
          <w:rFonts w:cs="Times New Roman"/>
          <w:color w:val="000000" w:themeColor="text1"/>
          <w:szCs w:val="28"/>
        </w:rPr>
        <w:t>кВ</w:t>
      </w:r>
      <w:proofErr w:type="spellEnd"/>
      <w:r w:rsidRPr="0028233E">
        <w:rPr>
          <w:rFonts w:cs="Times New Roman"/>
          <w:color w:val="000000" w:themeColor="text1"/>
          <w:szCs w:val="28"/>
        </w:rPr>
        <w:t xml:space="preserve"> по воздушным линиям 10 </w:t>
      </w:r>
      <w:proofErr w:type="spellStart"/>
      <w:r w:rsidRPr="0028233E">
        <w:rPr>
          <w:rFonts w:cs="Times New Roman"/>
          <w:color w:val="000000" w:themeColor="text1"/>
          <w:szCs w:val="28"/>
        </w:rPr>
        <w:t>кВ.</w:t>
      </w:r>
      <w:proofErr w:type="spellEnd"/>
      <w:r w:rsidRPr="0028233E">
        <w:rPr>
          <w:rFonts w:cs="Times New Roman"/>
          <w:color w:val="000000" w:themeColor="text1"/>
          <w:szCs w:val="28"/>
        </w:rPr>
        <w:t xml:space="preserve"> </w:t>
      </w:r>
    </w:p>
    <w:p w14:paraId="1DC56AA1" w14:textId="77777777" w:rsidR="0097676C" w:rsidRPr="0028233E" w:rsidRDefault="0097676C" w:rsidP="0097676C">
      <w:pPr>
        <w:ind w:firstLine="709"/>
        <w:rPr>
          <w:rFonts w:cs="Times New Roman"/>
          <w:color w:val="000000" w:themeColor="text1"/>
          <w:szCs w:val="28"/>
        </w:rPr>
      </w:pPr>
    </w:p>
    <w:p w14:paraId="3998621A" w14:textId="77777777" w:rsidR="0097676C" w:rsidRPr="0028233E" w:rsidRDefault="0097676C" w:rsidP="0097676C">
      <w:pPr>
        <w:ind w:firstLine="709"/>
        <w:rPr>
          <w:rFonts w:cs="Times New Roman"/>
          <w:color w:val="000000" w:themeColor="text1"/>
          <w:szCs w:val="28"/>
        </w:rPr>
      </w:pPr>
      <w:r w:rsidRPr="0028233E">
        <w:rPr>
          <w:rFonts w:cs="Times New Roman"/>
          <w:color w:val="000000" w:themeColor="text1"/>
          <w:szCs w:val="28"/>
        </w:rPr>
        <w:t xml:space="preserve">Данные предоставленные АО «ПРЭК» </w:t>
      </w:r>
      <w:r w:rsidRPr="00312E30">
        <w:rPr>
          <w:rFonts w:cs="Times New Roman"/>
          <w:color w:val="000000" w:themeColor="text1"/>
          <w:szCs w:val="28"/>
          <w:lang w:val="kk-KZ"/>
        </w:rPr>
        <w:t>Качир</w:t>
      </w:r>
      <w:proofErr w:type="spellStart"/>
      <w:r w:rsidRPr="00312E30">
        <w:rPr>
          <w:rFonts w:cs="Times New Roman"/>
          <w:color w:val="000000" w:themeColor="text1"/>
          <w:szCs w:val="28"/>
        </w:rPr>
        <w:t>ский</w:t>
      </w:r>
      <w:proofErr w:type="spellEnd"/>
      <w:r w:rsidRPr="0028233E">
        <w:rPr>
          <w:rFonts w:cs="Times New Roman"/>
          <w:color w:val="000000" w:themeColor="text1"/>
          <w:szCs w:val="28"/>
        </w:rPr>
        <w:t xml:space="preserve"> РЭС»</w:t>
      </w:r>
    </w:p>
    <w:p w14:paraId="25F86174" w14:textId="77777777" w:rsidR="0097676C" w:rsidRPr="0028233E" w:rsidRDefault="0097676C" w:rsidP="0097676C">
      <w:pPr>
        <w:rPr>
          <w:rFonts w:cs="Times New Roman"/>
          <w:b/>
          <w:color w:val="000000" w:themeColor="text1"/>
          <w:szCs w:val="28"/>
        </w:rPr>
      </w:pPr>
    </w:p>
    <w:p w14:paraId="44BF6918" w14:textId="77777777" w:rsidR="0097676C" w:rsidRPr="0028233E" w:rsidRDefault="0097676C" w:rsidP="0097676C">
      <w:pPr>
        <w:widowControl/>
        <w:numPr>
          <w:ilvl w:val="0"/>
          <w:numId w:val="44"/>
        </w:numPr>
        <w:spacing w:after="200" w:line="276" w:lineRule="auto"/>
        <w:rPr>
          <w:rFonts w:cs="Times New Roman"/>
          <w:b/>
          <w:color w:val="000000" w:themeColor="text1"/>
          <w:szCs w:val="28"/>
        </w:rPr>
      </w:pPr>
      <w:r w:rsidRPr="0028233E">
        <w:rPr>
          <w:rFonts w:cs="Times New Roman"/>
          <w:b/>
          <w:color w:val="000000" w:themeColor="text1"/>
          <w:szCs w:val="28"/>
        </w:rPr>
        <w:t xml:space="preserve">Перечень питающих подстанции ПС </w:t>
      </w:r>
      <w:r>
        <w:rPr>
          <w:rFonts w:cs="Times New Roman"/>
          <w:b/>
          <w:color w:val="000000" w:themeColor="text1"/>
          <w:szCs w:val="28"/>
          <w:lang w:val="kk-KZ"/>
        </w:rPr>
        <w:t>10</w:t>
      </w:r>
      <w:r w:rsidRPr="0028233E">
        <w:rPr>
          <w:rFonts w:cs="Times New Roman"/>
          <w:b/>
          <w:color w:val="000000" w:themeColor="text1"/>
          <w:szCs w:val="28"/>
        </w:rPr>
        <w:t>-110кВ, количество и мощность трансформаторов, загрузку ПС в МВт</w:t>
      </w:r>
    </w:p>
    <w:tbl>
      <w:tblPr>
        <w:tblW w:w="5000" w:type="pct"/>
        <w:tblLayout w:type="fixed"/>
        <w:tblCellMar>
          <w:left w:w="0" w:type="dxa"/>
          <w:right w:w="0" w:type="dxa"/>
        </w:tblCellMar>
        <w:tblLook w:val="04A0" w:firstRow="1" w:lastRow="0" w:firstColumn="1" w:lastColumn="0" w:noHBand="0" w:noVBand="1"/>
      </w:tblPr>
      <w:tblGrid>
        <w:gridCol w:w="496"/>
        <w:gridCol w:w="1611"/>
        <w:gridCol w:w="1132"/>
        <w:gridCol w:w="585"/>
        <w:gridCol w:w="1271"/>
        <w:gridCol w:w="1222"/>
        <w:gridCol w:w="781"/>
        <w:gridCol w:w="1310"/>
        <w:gridCol w:w="936"/>
      </w:tblGrid>
      <w:tr w:rsidR="0097676C" w:rsidRPr="0028233E" w14:paraId="6C34F9C6" w14:textId="77777777" w:rsidTr="0097676C">
        <w:trPr>
          <w:trHeight w:val="1095"/>
        </w:trPr>
        <w:tc>
          <w:tcPr>
            <w:tcW w:w="265" w:type="pct"/>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hideMark/>
          </w:tcPr>
          <w:p w14:paraId="7E2FA245" w14:textId="77777777" w:rsidR="0097676C" w:rsidRPr="0028233E" w:rsidRDefault="0097676C" w:rsidP="00D41367">
            <w:pPr>
              <w:pStyle w:val="a4"/>
              <w:rPr>
                <w:rFonts w:eastAsia="Times New Roman"/>
              </w:rPr>
            </w:pPr>
            <w:r w:rsidRPr="0028233E">
              <w:t>№ п/п</w:t>
            </w:r>
          </w:p>
        </w:tc>
        <w:tc>
          <w:tcPr>
            <w:tcW w:w="862" w:type="pct"/>
            <w:tcBorders>
              <w:top w:val="single" w:sz="4" w:space="0" w:color="auto"/>
              <w:left w:val="nil"/>
              <w:bottom w:val="single" w:sz="4" w:space="0" w:color="auto"/>
              <w:right w:val="single" w:sz="4" w:space="0" w:color="auto"/>
            </w:tcBorders>
            <w:noWrap/>
            <w:tcMar>
              <w:top w:w="15" w:type="dxa"/>
              <w:left w:w="15" w:type="dxa"/>
              <w:bottom w:w="0" w:type="dxa"/>
              <w:right w:w="15" w:type="dxa"/>
            </w:tcMar>
            <w:vAlign w:val="center"/>
            <w:hideMark/>
          </w:tcPr>
          <w:p w14:paraId="04712822" w14:textId="77777777" w:rsidR="0097676C" w:rsidRPr="0028233E" w:rsidRDefault="0097676C" w:rsidP="00D41367">
            <w:pPr>
              <w:pStyle w:val="a4"/>
            </w:pPr>
            <w:r w:rsidRPr="0028233E">
              <w:t xml:space="preserve">Наименование </w:t>
            </w:r>
          </w:p>
        </w:tc>
        <w:tc>
          <w:tcPr>
            <w:tcW w:w="606" w:type="pct"/>
            <w:tcBorders>
              <w:top w:val="single" w:sz="4" w:space="0" w:color="auto"/>
              <w:left w:val="nil"/>
              <w:bottom w:val="single" w:sz="4" w:space="0" w:color="auto"/>
              <w:right w:val="single" w:sz="4" w:space="0" w:color="auto"/>
            </w:tcBorders>
            <w:tcMar>
              <w:top w:w="15" w:type="dxa"/>
              <w:left w:w="15" w:type="dxa"/>
              <w:bottom w:w="0" w:type="dxa"/>
              <w:right w:w="15" w:type="dxa"/>
            </w:tcMar>
            <w:vAlign w:val="center"/>
            <w:hideMark/>
          </w:tcPr>
          <w:p w14:paraId="041D4598" w14:textId="77777777" w:rsidR="0097676C" w:rsidRPr="0028233E" w:rsidRDefault="0097676C" w:rsidP="00D41367">
            <w:pPr>
              <w:pStyle w:val="a4"/>
            </w:pPr>
            <w:r w:rsidRPr="0028233E">
              <w:t>Наименование населенного пункта</w:t>
            </w:r>
          </w:p>
        </w:tc>
        <w:tc>
          <w:tcPr>
            <w:tcW w:w="313" w:type="pct"/>
            <w:tcBorders>
              <w:top w:val="single" w:sz="4" w:space="0" w:color="auto"/>
              <w:left w:val="nil"/>
              <w:bottom w:val="single" w:sz="4" w:space="0" w:color="auto"/>
              <w:right w:val="single" w:sz="4" w:space="0" w:color="auto"/>
            </w:tcBorders>
            <w:tcMar>
              <w:top w:w="15" w:type="dxa"/>
              <w:left w:w="15" w:type="dxa"/>
              <w:bottom w:w="0" w:type="dxa"/>
              <w:right w:w="15" w:type="dxa"/>
            </w:tcMar>
            <w:vAlign w:val="center"/>
            <w:hideMark/>
          </w:tcPr>
          <w:p w14:paraId="72039642" w14:textId="77777777" w:rsidR="0097676C" w:rsidRPr="0028233E" w:rsidRDefault="0097676C" w:rsidP="00D41367">
            <w:pPr>
              <w:pStyle w:val="a4"/>
            </w:pPr>
            <w:r w:rsidRPr="0028233E">
              <w:t>Год ввода</w:t>
            </w:r>
          </w:p>
        </w:tc>
        <w:tc>
          <w:tcPr>
            <w:tcW w:w="680" w:type="pct"/>
            <w:tcBorders>
              <w:top w:val="single" w:sz="4" w:space="0" w:color="auto"/>
              <w:left w:val="nil"/>
              <w:bottom w:val="nil"/>
              <w:right w:val="single" w:sz="4" w:space="0" w:color="auto"/>
            </w:tcBorders>
            <w:tcMar>
              <w:top w:w="15" w:type="dxa"/>
              <w:left w:w="15" w:type="dxa"/>
              <w:bottom w:w="0" w:type="dxa"/>
              <w:right w:w="15" w:type="dxa"/>
            </w:tcMar>
            <w:vAlign w:val="center"/>
            <w:hideMark/>
          </w:tcPr>
          <w:p w14:paraId="0EA84B1B" w14:textId="77777777" w:rsidR="0097676C" w:rsidRPr="0028233E" w:rsidRDefault="0097676C" w:rsidP="00D41367">
            <w:pPr>
              <w:pStyle w:val="a4"/>
            </w:pPr>
            <w:r w:rsidRPr="0028233E">
              <w:t xml:space="preserve">количество трансформаторов, </w:t>
            </w:r>
            <w:proofErr w:type="spellStart"/>
            <w:r w:rsidRPr="0028233E">
              <w:t>шт</w:t>
            </w:r>
            <w:proofErr w:type="spellEnd"/>
          </w:p>
        </w:tc>
        <w:tc>
          <w:tcPr>
            <w:tcW w:w="654" w:type="pct"/>
            <w:tcBorders>
              <w:top w:val="single" w:sz="4" w:space="0" w:color="auto"/>
              <w:left w:val="nil"/>
              <w:bottom w:val="single" w:sz="4" w:space="0" w:color="auto"/>
              <w:right w:val="single" w:sz="4" w:space="0" w:color="auto"/>
            </w:tcBorders>
            <w:tcMar>
              <w:top w:w="15" w:type="dxa"/>
              <w:left w:w="15" w:type="dxa"/>
              <w:bottom w:w="0" w:type="dxa"/>
              <w:right w:w="15" w:type="dxa"/>
            </w:tcMar>
            <w:vAlign w:val="center"/>
            <w:hideMark/>
          </w:tcPr>
          <w:p w14:paraId="6955F84A" w14:textId="77777777" w:rsidR="0097676C" w:rsidRPr="0028233E" w:rsidRDefault="0097676C" w:rsidP="00D41367">
            <w:pPr>
              <w:pStyle w:val="a4"/>
            </w:pPr>
            <w:proofErr w:type="spellStart"/>
            <w:proofErr w:type="gramStart"/>
            <w:r w:rsidRPr="0028233E">
              <w:t>Марка,тип</w:t>
            </w:r>
            <w:proofErr w:type="spellEnd"/>
            <w:proofErr w:type="gramEnd"/>
            <w:r w:rsidRPr="0028233E">
              <w:t xml:space="preserve"> трансформатора</w:t>
            </w:r>
          </w:p>
        </w:tc>
        <w:tc>
          <w:tcPr>
            <w:tcW w:w="418" w:type="pct"/>
            <w:tcBorders>
              <w:top w:val="single" w:sz="4" w:space="0" w:color="auto"/>
              <w:left w:val="nil"/>
              <w:bottom w:val="single" w:sz="4" w:space="0" w:color="auto"/>
              <w:right w:val="single" w:sz="4" w:space="0" w:color="auto"/>
            </w:tcBorders>
            <w:tcMar>
              <w:top w:w="15" w:type="dxa"/>
              <w:left w:w="15" w:type="dxa"/>
              <w:bottom w:w="0" w:type="dxa"/>
              <w:right w:w="15" w:type="dxa"/>
            </w:tcMar>
            <w:vAlign w:val="center"/>
            <w:hideMark/>
          </w:tcPr>
          <w:p w14:paraId="2223128A" w14:textId="77777777" w:rsidR="0097676C" w:rsidRPr="0028233E" w:rsidRDefault="0097676C" w:rsidP="00D41367">
            <w:pPr>
              <w:pStyle w:val="a4"/>
            </w:pPr>
            <w:r w:rsidRPr="0028233E">
              <w:t xml:space="preserve">Мощность </w:t>
            </w:r>
            <w:proofErr w:type="spellStart"/>
            <w:r w:rsidRPr="0028233E">
              <w:t>кВА</w:t>
            </w:r>
            <w:proofErr w:type="spellEnd"/>
          </w:p>
        </w:tc>
        <w:tc>
          <w:tcPr>
            <w:tcW w:w="701" w:type="pct"/>
            <w:tcBorders>
              <w:top w:val="single" w:sz="4" w:space="0" w:color="auto"/>
              <w:left w:val="nil"/>
              <w:bottom w:val="single" w:sz="4" w:space="0" w:color="auto"/>
              <w:right w:val="single" w:sz="4" w:space="0" w:color="auto"/>
            </w:tcBorders>
            <w:tcMar>
              <w:top w:w="15" w:type="dxa"/>
              <w:left w:w="15" w:type="dxa"/>
              <w:bottom w:w="0" w:type="dxa"/>
              <w:right w:w="15" w:type="dxa"/>
            </w:tcMar>
            <w:vAlign w:val="center"/>
            <w:hideMark/>
          </w:tcPr>
          <w:p w14:paraId="368B01F0" w14:textId="77777777" w:rsidR="0097676C" w:rsidRPr="0028233E" w:rsidRDefault="0097676C" w:rsidP="00D41367">
            <w:pPr>
              <w:pStyle w:val="a4"/>
            </w:pPr>
            <w:r w:rsidRPr="0028233E">
              <w:t>Загрузка трансформаторов (%)</w:t>
            </w:r>
          </w:p>
        </w:tc>
        <w:tc>
          <w:tcPr>
            <w:tcW w:w="501" w:type="pct"/>
            <w:tcBorders>
              <w:top w:val="single" w:sz="4" w:space="0" w:color="auto"/>
              <w:left w:val="nil"/>
              <w:bottom w:val="single" w:sz="4" w:space="0" w:color="auto"/>
              <w:right w:val="single" w:sz="4" w:space="0" w:color="auto"/>
            </w:tcBorders>
            <w:tcMar>
              <w:top w:w="15" w:type="dxa"/>
              <w:left w:w="15" w:type="dxa"/>
              <w:bottom w:w="0" w:type="dxa"/>
              <w:right w:w="15" w:type="dxa"/>
            </w:tcMar>
            <w:vAlign w:val="center"/>
            <w:hideMark/>
          </w:tcPr>
          <w:p w14:paraId="0DD62ACF" w14:textId="77777777" w:rsidR="0097676C" w:rsidRPr="0028233E" w:rsidRDefault="0097676C" w:rsidP="00D41367">
            <w:pPr>
              <w:pStyle w:val="a4"/>
            </w:pPr>
            <w:r w:rsidRPr="0028233E">
              <w:t>техническое состояние</w:t>
            </w:r>
          </w:p>
        </w:tc>
      </w:tr>
      <w:tr w:rsidR="0097676C" w:rsidRPr="0028233E" w14:paraId="6459F250" w14:textId="77777777" w:rsidTr="0097676C">
        <w:trPr>
          <w:trHeight w:val="315"/>
        </w:trPr>
        <w:tc>
          <w:tcPr>
            <w:tcW w:w="265" w:type="pct"/>
            <w:vMerge w:val="restart"/>
            <w:tcBorders>
              <w:top w:val="nil"/>
              <w:left w:val="single" w:sz="4" w:space="0" w:color="auto"/>
              <w:bottom w:val="single" w:sz="4" w:space="0" w:color="000000"/>
              <w:right w:val="single" w:sz="4" w:space="0" w:color="auto"/>
            </w:tcBorders>
            <w:noWrap/>
            <w:tcMar>
              <w:top w:w="15" w:type="dxa"/>
              <w:left w:w="15" w:type="dxa"/>
              <w:bottom w:w="0" w:type="dxa"/>
              <w:right w:w="15" w:type="dxa"/>
            </w:tcMar>
            <w:vAlign w:val="center"/>
            <w:hideMark/>
          </w:tcPr>
          <w:p w14:paraId="475F1212" w14:textId="77777777" w:rsidR="0097676C" w:rsidRPr="0028233E" w:rsidRDefault="0097676C" w:rsidP="00D41367">
            <w:pPr>
              <w:pStyle w:val="a4"/>
            </w:pPr>
            <w:r w:rsidRPr="0028233E">
              <w:t>1</w:t>
            </w:r>
          </w:p>
        </w:tc>
        <w:tc>
          <w:tcPr>
            <w:tcW w:w="862" w:type="pct"/>
            <w:vMerge w:val="restart"/>
            <w:tcBorders>
              <w:top w:val="nil"/>
              <w:left w:val="single" w:sz="4" w:space="0" w:color="auto"/>
              <w:bottom w:val="single" w:sz="4" w:space="0" w:color="000000"/>
              <w:right w:val="single" w:sz="4" w:space="0" w:color="auto"/>
            </w:tcBorders>
            <w:noWrap/>
            <w:tcMar>
              <w:top w:w="15" w:type="dxa"/>
              <w:left w:w="15" w:type="dxa"/>
              <w:bottom w:w="0" w:type="dxa"/>
              <w:right w:w="15" w:type="dxa"/>
            </w:tcMar>
            <w:vAlign w:val="center"/>
            <w:hideMark/>
          </w:tcPr>
          <w:p w14:paraId="2545212B" w14:textId="77777777" w:rsidR="0097676C" w:rsidRPr="00A105DE" w:rsidRDefault="0097676C" w:rsidP="00D41367">
            <w:pPr>
              <w:pStyle w:val="a4"/>
              <w:rPr>
                <w:lang w:val="kk-KZ"/>
              </w:rPr>
            </w:pPr>
            <w:r w:rsidRPr="0028233E">
              <w:t>ПС 110/10</w:t>
            </w:r>
            <w:r>
              <w:rPr>
                <w:lang w:val="kk-KZ"/>
              </w:rPr>
              <w:t>кВ Песчаное</w:t>
            </w:r>
          </w:p>
        </w:tc>
        <w:tc>
          <w:tcPr>
            <w:tcW w:w="606" w:type="pct"/>
            <w:vMerge w:val="restart"/>
            <w:tcBorders>
              <w:top w:val="nil"/>
              <w:left w:val="single" w:sz="4" w:space="0" w:color="auto"/>
              <w:bottom w:val="single" w:sz="4" w:space="0" w:color="000000"/>
              <w:right w:val="single" w:sz="4" w:space="0" w:color="auto"/>
            </w:tcBorders>
            <w:noWrap/>
            <w:tcMar>
              <w:top w:w="15" w:type="dxa"/>
              <w:left w:w="15" w:type="dxa"/>
              <w:bottom w:w="0" w:type="dxa"/>
              <w:right w:w="15" w:type="dxa"/>
            </w:tcMar>
            <w:vAlign w:val="center"/>
            <w:hideMark/>
          </w:tcPr>
          <w:p w14:paraId="68164649" w14:textId="77777777" w:rsidR="0097676C" w:rsidRPr="00312E30" w:rsidRDefault="0097676C" w:rsidP="00D41367">
            <w:pPr>
              <w:pStyle w:val="a4"/>
              <w:rPr>
                <w:lang w:val="kk-KZ"/>
              </w:rPr>
            </w:pPr>
            <w:r w:rsidRPr="0028233E">
              <w:t>с.</w:t>
            </w:r>
            <w:r>
              <w:rPr>
                <w:lang w:val="kk-KZ"/>
              </w:rPr>
              <w:t>Песчаное</w:t>
            </w:r>
          </w:p>
        </w:tc>
        <w:tc>
          <w:tcPr>
            <w:tcW w:w="313" w:type="pct"/>
            <w:vMerge w:val="restart"/>
            <w:tcBorders>
              <w:top w:val="nil"/>
              <w:left w:val="single" w:sz="4" w:space="0" w:color="auto"/>
              <w:bottom w:val="single" w:sz="4" w:space="0" w:color="000000"/>
              <w:right w:val="single" w:sz="4" w:space="0" w:color="auto"/>
            </w:tcBorders>
            <w:noWrap/>
            <w:tcMar>
              <w:top w:w="15" w:type="dxa"/>
              <w:left w:w="15" w:type="dxa"/>
              <w:bottom w:w="0" w:type="dxa"/>
              <w:right w:w="15" w:type="dxa"/>
            </w:tcMar>
            <w:vAlign w:val="center"/>
            <w:hideMark/>
          </w:tcPr>
          <w:p w14:paraId="39934C4A" w14:textId="77777777" w:rsidR="0097676C" w:rsidRPr="0028233E" w:rsidRDefault="0097676C" w:rsidP="00D41367">
            <w:pPr>
              <w:pStyle w:val="a4"/>
            </w:pPr>
            <w:r w:rsidRPr="0028233E">
              <w:t>1968</w:t>
            </w:r>
          </w:p>
        </w:tc>
        <w:tc>
          <w:tcPr>
            <w:tcW w:w="680" w:type="pct"/>
            <w:vMerge w:val="restart"/>
            <w:tcBorders>
              <w:top w:val="single" w:sz="4" w:space="0" w:color="auto"/>
              <w:left w:val="single" w:sz="4" w:space="0" w:color="auto"/>
              <w:bottom w:val="single" w:sz="4" w:space="0" w:color="000000"/>
              <w:right w:val="single" w:sz="4" w:space="0" w:color="auto"/>
            </w:tcBorders>
            <w:tcMar>
              <w:top w:w="15" w:type="dxa"/>
              <w:left w:w="15" w:type="dxa"/>
              <w:bottom w:w="0" w:type="dxa"/>
              <w:right w:w="15" w:type="dxa"/>
            </w:tcMar>
            <w:vAlign w:val="center"/>
          </w:tcPr>
          <w:p w14:paraId="62E290B1" w14:textId="77777777" w:rsidR="0097676C" w:rsidRPr="0028233E" w:rsidRDefault="0097676C" w:rsidP="00D41367">
            <w:pPr>
              <w:pStyle w:val="a4"/>
            </w:pPr>
          </w:p>
        </w:tc>
        <w:tc>
          <w:tcPr>
            <w:tcW w:w="654" w:type="pct"/>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tcPr>
          <w:p w14:paraId="28D5C007" w14:textId="77777777" w:rsidR="0097676C" w:rsidRPr="0028233E" w:rsidRDefault="0097676C" w:rsidP="00D41367">
            <w:pPr>
              <w:pStyle w:val="a4"/>
            </w:pPr>
          </w:p>
        </w:tc>
        <w:tc>
          <w:tcPr>
            <w:tcW w:w="418" w:type="pct"/>
            <w:tcBorders>
              <w:top w:val="nil"/>
              <w:left w:val="nil"/>
              <w:bottom w:val="single" w:sz="4" w:space="0" w:color="auto"/>
              <w:right w:val="single" w:sz="4" w:space="0" w:color="auto"/>
            </w:tcBorders>
            <w:noWrap/>
            <w:tcMar>
              <w:top w:w="15" w:type="dxa"/>
              <w:left w:w="15" w:type="dxa"/>
              <w:bottom w:w="0" w:type="dxa"/>
              <w:right w:w="15" w:type="dxa"/>
            </w:tcMar>
            <w:vAlign w:val="center"/>
          </w:tcPr>
          <w:p w14:paraId="2B348B56" w14:textId="77777777" w:rsidR="0097676C" w:rsidRPr="0028233E" w:rsidRDefault="0097676C" w:rsidP="00D41367">
            <w:pPr>
              <w:pStyle w:val="a4"/>
            </w:pPr>
          </w:p>
        </w:tc>
        <w:tc>
          <w:tcPr>
            <w:tcW w:w="701" w:type="pct"/>
            <w:tcBorders>
              <w:top w:val="nil"/>
              <w:left w:val="nil"/>
              <w:bottom w:val="single" w:sz="4" w:space="0" w:color="auto"/>
              <w:right w:val="single" w:sz="4" w:space="0" w:color="auto"/>
            </w:tcBorders>
            <w:noWrap/>
            <w:tcMar>
              <w:top w:w="15" w:type="dxa"/>
              <w:left w:w="15" w:type="dxa"/>
              <w:bottom w:w="0" w:type="dxa"/>
              <w:right w:w="15" w:type="dxa"/>
            </w:tcMar>
            <w:vAlign w:val="bottom"/>
          </w:tcPr>
          <w:p w14:paraId="19D21DF6" w14:textId="77777777" w:rsidR="0097676C" w:rsidRPr="0028233E" w:rsidRDefault="0097676C" w:rsidP="00D41367">
            <w:pPr>
              <w:pStyle w:val="a4"/>
            </w:pPr>
          </w:p>
        </w:tc>
        <w:tc>
          <w:tcPr>
            <w:tcW w:w="501" w:type="pct"/>
            <w:vMerge w:val="restart"/>
            <w:tcBorders>
              <w:top w:val="nil"/>
              <w:left w:val="single" w:sz="4" w:space="0" w:color="auto"/>
              <w:bottom w:val="single" w:sz="4" w:space="0" w:color="000000"/>
              <w:right w:val="single" w:sz="4" w:space="0" w:color="auto"/>
            </w:tcBorders>
            <w:noWrap/>
            <w:tcMar>
              <w:top w:w="15" w:type="dxa"/>
              <w:left w:w="15" w:type="dxa"/>
              <w:bottom w:w="0" w:type="dxa"/>
              <w:right w:w="15" w:type="dxa"/>
            </w:tcMar>
            <w:vAlign w:val="center"/>
          </w:tcPr>
          <w:p w14:paraId="2CD4374B" w14:textId="77777777" w:rsidR="0097676C" w:rsidRPr="0028233E" w:rsidRDefault="0097676C" w:rsidP="00D41367">
            <w:pPr>
              <w:pStyle w:val="a4"/>
            </w:pPr>
          </w:p>
        </w:tc>
      </w:tr>
      <w:tr w:rsidR="0097676C" w:rsidRPr="0028233E" w14:paraId="0EC42D42" w14:textId="77777777" w:rsidTr="0097676C">
        <w:trPr>
          <w:trHeight w:val="315"/>
        </w:trPr>
        <w:tc>
          <w:tcPr>
            <w:tcW w:w="265" w:type="pct"/>
            <w:vMerge/>
            <w:tcBorders>
              <w:top w:val="nil"/>
              <w:left w:val="single" w:sz="4" w:space="0" w:color="auto"/>
              <w:bottom w:val="single" w:sz="4" w:space="0" w:color="000000"/>
              <w:right w:val="single" w:sz="4" w:space="0" w:color="auto"/>
            </w:tcBorders>
            <w:vAlign w:val="center"/>
            <w:hideMark/>
          </w:tcPr>
          <w:p w14:paraId="69B1DE7F" w14:textId="77777777" w:rsidR="0097676C" w:rsidRPr="0028233E" w:rsidRDefault="0097676C" w:rsidP="00D41367">
            <w:pPr>
              <w:pStyle w:val="a4"/>
            </w:pPr>
          </w:p>
        </w:tc>
        <w:tc>
          <w:tcPr>
            <w:tcW w:w="862" w:type="pct"/>
            <w:vMerge/>
            <w:tcBorders>
              <w:top w:val="nil"/>
              <w:left w:val="single" w:sz="4" w:space="0" w:color="auto"/>
              <w:bottom w:val="single" w:sz="4" w:space="0" w:color="000000"/>
              <w:right w:val="single" w:sz="4" w:space="0" w:color="auto"/>
            </w:tcBorders>
            <w:vAlign w:val="center"/>
            <w:hideMark/>
          </w:tcPr>
          <w:p w14:paraId="67B19C81" w14:textId="77777777" w:rsidR="0097676C" w:rsidRPr="0028233E" w:rsidRDefault="0097676C" w:rsidP="00D41367">
            <w:pPr>
              <w:pStyle w:val="a4"/>
            </w:pPr>
          </w:p>
        </w:tc>
        <w:tc>
          <w:tcPr>
            <w:tcW w:w="606" w:type="pct"/>
            <w:vMerge/>
            <w:tcBorders>
              <w:top w:val="nil"/>
              <w:left w:val="single" w:sz="4" w:space="0" w:color="auto"/>
              <w:bottom w:val="single" w:sz="4" w:space="0" w:color="000000"/>
              <w:right w:val="single" w:sz="4" w:space="0" w:color="auto"/>
            </w:tcBorders>
            <w:vAlign w:val="center"/>
            <w:hideMark/>
          </w:tcPr>
          <w:p w14:paraId="23CDF00F" w14:textId="77777777" w:rsidR="0097676C" w:rsidRPr="0028233E" w:rsidRDefault="0097676C" w:rsidP="00D41367">
            <w:pPr>
              <w:pStyle w:val="a4"/>
            </w:pPr>
          </w:p>
        </w:tc>
        <w:tc>
          <w:tcPr>
            <w:tcW w:w="313" w:type="pct"/>
            <w:vMerge/>
            <w:tcBorders>
              <w:top w:val="nil"/>
              <w:left w:val="single" w:sz="4" w:space="0" w:color="auto"/>
              <w:bottom w:val="single" w:sz="4" w:space="0" w:color="000000"/>
              <w:right w:val="single" w:sz="4" w:space="0" w:color="auto"/>
            </w:tcBorders>
            <w:vAlign w:val="center"/>
            <w:hideMark/>
          </w:tcPr>
          <w:p w14:paraId="2E7F3835" w14:textId="77777777" w:rsidR="0097676C" w:rsidRPr="0028233E" w:rsidRDefault="0097676C" w:rsidP="00D41367">
            <w:pPr>
              <w:pStyle w:val="a4"/>
            </w:pPr>
          </w:p>
        </w:tc>
        <w:tc>
          <w:tcPr>
            <w:tcW w:w="680" w:type="pct"/>
            <w:vMerge/>
            <w:tcBorders>
              <w:top w:val="single" w:sz="4" w:space="0" w:color="auto"/>
              <w:left w:val="single" w:sz="4" w:space="0" w:color="auto"/>
              <w:bottom w:val="single" w:sz="4" w:space="0" w:color="000000"/>
              <w:right w:val="single" w:sz="4" w:space="0" w:color="auto"/>
            </w:tcBorders>
            <w:vAlign w:val="center"/>
            <w:hideMark/>
          </w:tcPr>
          <w:p w14:paraId="619C0B0A" w14:textId="77777777" w:rsidR="0097676C" w:rsidRPr="0028233E" w:rsidRDefault="0097676C" w:rsidP="00D41367">
            <w:pPr>
              <w:pStyle w:val="a4"/>
            </w:pPr>
          </w:p>
        </w:tc>
        <w:tc>
          <w:tcPr>
            <w:tcW w:w="654" w:type="pct"/>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tcPr>
          <w:p w14:paraId="3A606AE8" w14:textId="77777777" w:rsidR="0097676C" w:rsidRPr="0028233E" w:rsidRDefault="0097676C" w:rsidP="00D41367">
            <w:pPr>
              <w:pStyle w:val="a4"/>
            </w:pPr>
          </w:p>
        </w:tc>
        <w:tc>
          <w:tcPr>
            <w:tcW w:w="418" w:type="pct"/>
            <w:tcBorders>
              <w:top w:val="nil"/>
              <w:left w:val="nil"/>
              <w:bottom w:val="single" w:sz="4" w:space="0" w:color="auto"/>
              <w:right w:val="single" w:sz="4" w:space="0" w:color="auto"/>
            </w:tcBorders>
            <w:noWrap/>
            <w:tcMar>
              <w:top w:w="15" w:type="dxa"/>
              <w:left w:w="15" w:type="dxa"/>
              <w:bottom w:w="0" w:type="dxa"/>
              <w:right w:w="15" w:type="dxa"/>
            </w:tcMar>
            <w:vAlign w:val="center"/>
          </w:tcPr>
          <w:p w14:paraId="1FF20BD1" w14:textId="77777777" w:rsidR="0097676C" w:rsidRPr="0028233E" w:rsidRDefault="0097676C" w:rsidP="00D41367">
            <w:pPr>
              <w:pStyle w:val="a4"/>
            </w:pPr>
          </w:p>
        </w:tc>
        <w:tc>
          <w:tcPr>
            <w:tcW w:w="701" w:type="pct"/>
            <w:tcBorders>
              <w:top w:val="nil"/>
              <w:left w:val="nil"/>
              <w:bottom w:val="single" w:sz="4" w:space="0" w:color="auto"/>
              <w:right w:val="single" w:sz="4" w:space="0" w:color="auto"/>
            </w:tcBorders>
            <w:noWrap/>
            <w:tcMar>
              <w:top w:w="15" w:type="dxa"/>
              <w:left w:w="15" w:type="dxa"/>
              <w:bottom w:w="0" w:type="dxa"/>
              <w:right w:w="15" w:type="dxa"/>
            </w:tcMar>
            <w:vAlign w:val="bottom"/>
          </w:tcPr>
          <w:p w14:paraId="23BC19FC" w14:textId="77777777" w:rsidR="0097676C" w:rsidRPr="0028233E" w:rsidRDefault="0097676C" w:rsidP="00D41367">
            <w:pPr>
              <w:pStyle w:val="a4"/>
            </w:pPr>
          </w:p>
        </w:tc>
        <w:tc>
          <w:tcPr>
            <w:tcW w:w="501" w:type="pct"/>
            <w:vMerge/>
            <w:tcBorders>
              <w:top w:val="nil"/>
              <w:left w:val="single" w:sz="4" w:space="0" w:color="auto"/>
              <w:bottom w:val="single" w:sz="4" w:space="0" w:color="000000"/>
              <w:right w:val="single" w:sz="4" w:space="0" w:color="auto"/>
            </w:tcBorders>
            <w:vAlign w:val="center"/>
          </w:tcPr>
          <w:p w14:paraId="023D8FD9" w14:textId="77777777" w:rsidR="0097676C" w:rsidRPr="0028233E" w:rsidRDefault="0097676C" w:rsidP="00D41367">
            <w:pPr>
              <w:pStyle w:val="a4"/>
            </w:pPr>
          </w:p>
        </w:tc>
      </w:tr>
    </w:tbl>
    <w:p w14:paraId="17090404" w14:textId="77777777" w:rsidR="0097676C" w:rsidRPr="0028233E" w:rsidRDefault="0097676C" w:rsidP="0097676C">
      <w:pPr>
        <w:rPr>
          <w:rFonts w:cs="Times New Roman"/>
          <w:b/>
          <w:color w:val="000000" w:themeColor="text1"/>
          <w:szCs w:val="28"/>
        </w:rPr>
      </w:pPr>
    </w:p>
    <w:p w14:paraId="4FEBB910" w14:textId="77777777" w:rsidR="0097676C" w:rsidRPr="0028233E" w:rsidRDefault="0097676C" w:rsidP="0097676C">
      <w:pPr>
        <w:widowControl/>
        <w:numPr>
          <w:ilvl w:val="0"/>
          <w:numId w:val="44"/>
        </w:numPr>
        <w:spacing w:after="200" w:line="276" w:lineRule="auto"/>
        <w:rPr>
          <w:rFonts w:cs="Times New Roman"/>
          <w:b/>
          <w:color w:val="000000" w:themeColor="text1"/>
          <w:szCs w:val="28"/>
        </w:rPr>
      </w:pPr>
      <w:r w:rsidRPr="0028233E">
        <w:rPr>
          <w:rFonts w:cs="Times New Roman"/>
          <w:b/>
          <w:color w:val="000000" w:themeColor="text1"/>
          <w:szCs w:val="28"/>
        </w:rPr>
        <w:t xml:space="preserve">Информация по существующему состоянию электроснабжения села </w:t>
      </w:r>
    </w:p>
    <w:tbl>
      <w:tblPr>
        <w:tblW w:w="5000" w:type="pct"/>
        <w:tblLook w:val="04A0" w:firstRow="1" w:lastRow="0" w:firstColumn="1" w:lastColumn="0" w:noHBand="0" w:noVBand="1"/>
      </w:tblPr>
      <w:tblGrid>
        <w:gridCol w:w="720"/>
        <w:gridCol w:w="2642"/>
        <w:gridCol w:w="689"/>
        <w:gridCol w:w="1531"/>
        <w:gridCol w:w="1609"/>
        <w:gridCol w:w="2153"/>
      </w:tblGrid>
      <w:tr w:rsidR="0097676C" w:rsidRPr="00916A8E" w14:paraId="5A71CE1A" w14:textId="77777777" w:rsidTr="0097676C">
        <w:trPr>
          <w:trHeight w:val="630"/>
        </w:trPr>
        <w:tc>
          <w:tcPr>
            <w:tcW w:w="399" w:type="pct"/>
            <w:tcBorders>
              <w:top w:val="single" w:sz="4" w:space="0" w:color="auto"/>
              <w:left w:val="single" w:sz="4" w:space="0" w:color="auto"/>
              <w:bottom w:val="single" w:sz="4" w:space="0" w:color="auto"/>
              <w:right w:val="single" w:sz="4" w:space="0" w:color="auto"/>
            </w:tcBorders>
            <w:noWrap/>
            <w:vAlign w:val="center"/>
            <w:hideMark/>
          </w:tcPr>
          <w:p w14:paraId="212769B7" w14:textId="77777777" w:rsidR="0097676C" w:rsidRPr="00916A8E" w:rsidRDefault="0097676C" w:rsidP="00D41367">
            <w:pPr>
              <w:pStyle w:val="a4"/>
            </w:pPr>
            <w:r w:rsidRPr="00916A8E">
              <w:t>№ п/п</w:t>
            </w:r>
          </w:p>
        </w:tc>
        <w:tc>
          <w:tcPr>
            <w:tcW w:w="1231" w:type="pct"/>
            <w:tcBorders>
              <w:top w:val="single" w:sz="4" w:space="0" w:color="auto"/>
              <w:left w:val="nil"/>
              <w:bottom w:val="single" w:sz="4" w:space="0" w:color="auto"/>
              <w:right w:val="single" w:sz="4" w:space="0" w:color="auto"/>
            </w:tcBorders>
            <w:noWrap/>
            <w:vAlign w:val="center"/>
            <w:hideMark/>
          </w:tcPr>
          <w:p w14:paraId="000F4F3A" w14:textId="77777777" w:rsidR="0097676C" w:rsidRPr="00916A8E" w:rsidRDefault="0097676C" w:rsidP="00D41367">
            <w:pPr>
              <w:pStyle w:val="a4"/>
            </w:pPr>
            <w:r w:rsidRPr="00916A8E">
              <w:t xml:space="preserve">Наименование </w:t>
            </w:r>
          </w:p>
        </w:tc>
        <w:tc>
          <w:tcPr>
            <w:tcW w:w="390" w:type="pct"/>
            <w:tcBorders>
              <w:top w:val="single" w:sz="4" w:space="0" w:color="auto"/>
              <w:left w:val="nil"/>
              <w:bottom w:val="single" w:sz="4" w:space="0" w:color="auto"/>
              <w:right w:val="single" w:sz="4" w:space="0" w:color="auto"/>
            </w:tcBorders>
            <w:vAlign w:val="center"/>
            <w:hideMark/>
          </w:tcPr>
          <w:p w14:paraId="665F0AF5" w14:textId="77777777" w:rsidR="0097676C" w:rsidRPr="00916A8E" w:rsidRDefault="0097676C" w:rsidP="00D41367">
            <w:pPr>
              <w:pStyle w:val="a4"/>
            </w:pPr>
            <w:r w:rsidRPr="00916A8E">
              <w:t>Год ввода</w:t>
            </w:r>
          </w:p>
        </w:tc>
        <w:tc>
          <w:tcPr>
            <w:tcW w:w="872" w:type="pct"/>
            <w:tcBorders>
              <w:top w:val="single" w:sz="4" w:space="0" w:color="auto"/>
              <w:left w:val="nil"/>
              <w:bottom w:val="single" w:sz="4" w:space="0" w:color="auto"/>
              <w:right w:val="single" w:sz="4" w:space="0" w:color="auto"/>
            </w:tcBorders>
            <w:vAlign w:val="center"/>
            <w:hideMark/>
          </w:tcPr>
          <w:p w14:paraId="67343D42" w14:textId="77777777" w:rsidR="0097676C" w:rsidRPr="00916A8E" w:rsidRDefault="0097676C" w:rsidP="00D41367">
            <w:pPr>
              <w:pStyle w:val="a4"/>
            </w:pPr>
            <w:r w:rsidRPr="00916A8E">
              <w:t>Протяженность                                                                                                                                                     км</w:t>
            </w:r>
          </w:p>
        </w:tc>
        <w:tc>
          <w:tcPr>
            <w:tcW w:w="900" w:type="pct"/>
            <w:tcBorders>
              <w:top w:val="single" w:sz="4" w:space="0" w:color="auto"/>
              <w:left w:val="nil"/>
              <w:bottom w:val="single" w:sz="4" w:space="0" w:color="auto"/>
              <w:right w:val="single" w:sz="4" w:space="0" w:color="auto"/>
            </w:tcBorders>
            <w:vAlign w:val="center"/>
            <w:hideMark/>
          </w:tcPr>
          <w:p w14:paraId="5A1EF5CD" w14:textId="77777777" w:rsidR="0097676C" w:rsidRPr="00916A8E" w:rsidRDefault="0097676C" w:rsidP="00D41367">
            <w:pPr>
              <w:pStyle w:val="a4"/>
            </w:pPr>
            <w:r w:rsidRPr="00916A8E">
              <w:t xml:space="preserve">Марка </w:t>
            </w:r>
            <w:proofErr w:type="spellStart"/>
            <w:proofErr w:type="gramStart"/>
            <w:r w:rsidRPr="00916A8E">
              <w:t>провода,сечение</w:t>
            </w:r>
            <w:proofErr w:type="spellEnd"/>
            <w:proofErr w:type="gramEnd"/>
          </w:p>
        </w:tc>
        <w:tc>
          <w:tcPr>
            <w:tcW w:w="1208" w:type="pct"/>
            <w:tcBorders>
              <w:top w:val="single" w:sz="4" w:space="0" w:color="auto"/>
              <w:left w:val="nil"/>
              <w:bottom w:val="single" w:sz="4" w:space="0" w:color="auto"/>
              <w:right w:val="single" w:sz="4" w:space="0" w:color="auto"/>
            </w:tcBorders>
            <w:noWrap/>
            <w:vAlign w:val="center"/>
            <w:hideMark/>
          </w:tcPr>
          <w:p w14:paraId="70C897BB" w14:textId="77777777" w:rsidR="0097676C" w:rsidRPr="00916A8E" w:rsidRDefault="0097676C" w:rsidP="00D41367">
            <w:pPr>
              <w:pStyle w:val="a4"/>
            </w:pPr>
            <w:r w:rsidRPr="00916A8E">
              <w:t>техническое состояние</w:t>
            </w:r>
          </w:p>
        </w:tc>
      </w:tr>
      <w:tr w:rsidR="0097676C" w:rsidRPr="00916A8E" w14:paraId="745573BE" w14:textId="77777777" w:rsidTr="0097676C">
        <w:trPr>
          <w:trHeight w:val="315"/>
        </w:trPr>
        <w:tc>
          <w:tcPr>
            <w:tcW w:w="399" w:type="pct"/>
            <w:tcBorders>
              <w:top w:val="nil"/>
              <w:left w:val="single" w:sz="4" w:space="0" w:color="auto"/>
              <w:bottom w:val="single" w:sz="4" w:space="0" w:color="auto"/>
              <w:right w:val="single" w:sz="4" w:space="0" w:color="auto"/>
            </w:tcBorders>
            <w:noWrap/>
            <w:vAlign w:val="center"/>
          </w:tcPr>
          <w:p w14:paraId="5AFCAE4F" w14:textId="77777777" w:rsidR="0097676C" w:rsidRPr="00916A8E" w:rsidRDefault="0097676C" w:rsidP="00D41367">
            <w:pPr>
              <w:pStyle w:val="a4"/>
              <w:rPr>
                <w:lang w:val="kk-KZ"/>
              </w:rPr>
            </w:pPr>
            <w:r>
              <w:rPr>
                <w:lang w:val="kk-KZ"/>
              </w:rPr>
              <w:t>1</w:t>
            </w:r>
          </w:p>
        </w:tc>
        <w:tc>
          <w:tcPr>
            <w:tcW w:w="1231" w:type="pct"/>
            <w:tcBorders>
              <w:top w:val="nil"/>
              <w:left w:val="nil"/>
              <w:bottom w:val="single" w:sz="4" w:space="0" w:color="auto"/>
              <w:right w:val="single" w:sz="4" w:space="0" w:color="auto"/>
            </w:tcBorders>
            <w:noWrap/>
            <w:vAlign w:val="center"/>
          </w:tcPr>
          <w:p w14:paraId="2AB7F800" w14:textId="77777777" w:rsidR="0097676C" w:rsidRPr="00916A8E" w:rsidRDefault="0097676C" w:rsidP="00D41367">
            <w:pPr>
              <w:pStyle w:val="a4"/>
            </w:pPr>
            <w:r w:rsidRPr="00916A8E">
              <w:t xml:space="preserve">ВЛ 10 </w:t>
            </w:r>
            <w:proofErr w:type="spellStart"/>
            <w:r w:rsidRPr="00916A8E">
              <w:t>кВ</w:t>
            </w:r>
            <w:proofErr w:type="spellEnd"/>
            <w:r w:rsidRPr="00916A8E">
              <w:t xml:space="preserve"> Ф-5 ПС Песчаное </w:t>
            </w:r>
          </w:p>
        </w:tc>
        <w:tc>
          <w:tcPr>
            <w:tcW w:w="390" w:type="pct"/>
            <w:tcBorders>
              <w:top w:val="nil"/>
              <w:left w:val="nil"/>
              <w:bottom w:val="single" w:sz="4" w:space="0" w:color="auto"/>
              <w:right w:val="single" w:sz="4" w:space="0" w:color="auto"/>
            </w:tcBorders>
            <w:noWrap/>
            <w:vAlign w:val="center"/>
          </w:tcPr>
          <w:p w14:paraId="6EB1CFAB" w14:textId="77777777" w:rsidR="0097676C" w:rsidRPr="00916A8E" w:rsidRDefault="0097676C" w:rsidP="00D41367">
            <w:pPr>
              <w:pStyle w:val="a4"/>
            </w:pPr>
            <w:r w:rsidRPr="00916A8E">
              <w:t>1981</w:t>
            </w:r>
          </w:p>
        </w:tc>
        <w:tc>
          <w:tcPr>
            <w:tcW w:w="872" w:type="pct"/>
            <w:tcBorders>
              <w:top w:val="nil"/>
              <w:left w:val="nil"/>
              <w:bottom w:val="single" w:sz="4" w:space="0" w:color="auto"/>
              <w:right w:val="single" w:sz="4" w:space="0" w:color="auto"/>
            </w:tcBorders>
            <w:noWrap/>
            <w:vAlign w:val="center"/>
          </w:tcPr>
          <w:p w14:paraId="3678D1C0" w14:textId="77777777" w:rsidR="0097676C" w:rsidRPr="00916A8E" w:rsidRDefault="0097676C" w:rsidP="00D41367">
            <w:pPr>
              <w:pStyle w:val="a4"/>
              <w:rPr>
                <w:lang w:val="kk-KZ"/>
              </w:rPr>
            </w:pPr>
            <w:r w:rsidRPr="00916A8E">
              <w:t>7,5201</w:t>
            </w:r>
          </w:p>
        </w:tc>
        <w:tc>
          <w:tcPr>
            <w:tcW w:w="900" w:type="pct"/>
            <w:tcBorders>
              <w:top w:val="nil"/>
              <w:left w:val="nil"/>
              <w:bottom w:val="single" w:sz="4" w:space="0" w:color="auto"/>
              <w:right w:val="single" w:sz="4" w:space="0" w:color="auto"/>
            </w:tcBorders>
            <w:vAlign w:val="center"/>
          </w:tcPr>
          <w:p w14:paraId="54138BB0" w14:textId="77777777" w:rsidR="0097676C" w:rsidRPr="00916A8E" w:rsidRDefault="0097676C" w:rsidP="00D41367">
            <w:pPr>
              <w:pStyle w:val="a4"/>
            </w:pPr>
            <w:r w:rsidRPr="00916A8E">
              <w:t>АС-35</w:t>
            </w:r>
          </w:p>
        </w:tc>
        <w:tc>
          <w:tcPr>
            <w:tcW w:w="1208" w:type="pct"/>
            <w:tcBorders>
              <w:top w:val="nil"/>
              <w:left w:val="nil"/>
              <w:bottom w:val="single" w:sz="4" w:space="0" w:color="auto"/>
              <w:right w:val="single" w:sz="4" w:space="0" w:color="auto"/>
            </w:tcBorders>
            <w:noWrap/>
            <w:vAlign w:val="bottom"/>
          </w:tcPr>
          <w:p w14:paraId="0CE2D015" w14:textId="77777777" w:rsidR="0097676C" w:rsidRPr="00916A8E" w:rsidRDefault="0097676C" w:rsidP="00D41367">
            <w:pPr>
              <w:pStyle w:val="a4"/>
            </w:pPr>
            <w:proofErr w:type="spellStart"/>
            <w:r w:rsidRPr="00916A8E">
              <w:t>удовл</w:t>
            </w:r>
            <w:proofErr w:type="spellEnd"/>
            <w:r w:rsidRPr="00916A8E">
              <w:t>.</w:t>
            </w:r>
          </w:p>
        </w:tc>
      </w:tr>
      <w:tr w:rsidR="0097676C" w:rsidRPr="00916A8E" w14:paraId="43930CB4" w14:textId="77777777" w:rsidTr="0097676C">
        <w:trPr>
          <w:trHeight w:val="315"/>
        </w:trPr>
        <w:tc>
          <w:tcPr>
            <w:tcW w:w="399" w:type="pct"/>
            <w:tcBorders>
              <w:top w:val="nil"/>
              <w:left w:val="single" w:sz="4" w:space="0" w:color="auto"/>
              <w:bottom w:val="single" w:sz="4" w:space="0" w:color="auto"/>
              <w:right w:val="single" w:sz="4" w:space="0" w:color="auto"/>
            </w:tcBorders>
            <w:noWrap/>
            <w:vAlign w:val="center"/>
          </w:tcPr>
          <w:p w14:paraId="0D46301F" w14:textId="77777777" w:rsidR="0097676C" w:rsidRPr="00916A8E" w:rsidRDefault="0097676C" w:rsidP="00D41367">
            <w:pPr>
              <w:pStyle w:val="a4"/>
              <w:rPr>
                <w:lang w:val="kk-KZ"/>
              </w:rPr>
            </w:pPr>
            <w:r>
              <w:rPr>
                <w:lang w:val="kk-KZ"/>
              </w:rPr>
              <w:t>2</w:t>
            </w:r>
          </w:p>
        </w:tc>
        <w:tc>
          <w:tcPr>
            <w:tcW w:w="1231" w:type="pct"/>
            <w:tcBorders>
              <w:top w:val="nil"/>
              <w:left w:val="nil"/>
              <w:bottom w:val="single" w:sz="4" w:space="0" w:color="auto"/>
              <w:right w:val="single" w:sz="4" w:space="0" w:color="auto"/>
            </w:tcBorders>
            <w:noWrap/>
            <w:vAlign w:val="center"/>
          </w:tcPr>
          <w:p w14:paraId="58B0BE8C" w14:textId="77777777" w:rsidR="0097676C" w:rsidRPr="00916A8E" w:rsidRDefault="0097676C" w:rsidP="00D41367">
            <w:pPr>
              <w:pStyle w:val="a4"/>
            </w:pPr>
            <w:r w:rsidRPr="00916A8E">
              <w:t xml:space="preserve">ВЛ 10 </w:t>
            </w:r>
            <w:proofErr w:type="spellStart"/>
            <w:r w:rsidRPr="00916A8E">
              <w:t>кВ</w:t>
            </w:r>
            <w:proofErr w:type="spellEnd"/>
            <w:r w:rsidRPr="00916A8E">
              <w:t xml:space="preserve"> Ф-7 ПС Песчаное </w:t>
            </w:r>
          </w:p>
        </w:tc>
        <w:tc>
          <w:tcPr>
            <w:tcW w:w="390" w:type="pct"/>
            <w:tcBorders>
              <w:top w:val="nil"/>
              <w:left w:val="nil"/>
              <w:bottom w:val="single" w:sz="4" w:space="0" w:color="auto"/>
              <w:right w:val="single" w:sz="4" w:space="0" w:color="auto"/>
            </w:tcBorders>
            <w:noWrap/>
            <w:vAlign w:val="center"/>
          </w:tcPr>
          <w:p w14:paraId="0F8ADDEC" w14:textId="77777777" w:rsidR="0097676C" w:rsidRPr="00916A8E" w:rsidRDefault="0097676C" w:rsidP="00D41367">
            <w:pPr>
              <w:pStyle w:val="a4"/>
            </w:pPr>
            <w:r w:rsidRPr="00916A8E">
              <w:t>1981</w:t>
            </w:r>
          </w:p>
        </w:tc>
        <w:tc>
          <w:tcPr>
            <w:tcW w:w="872" w:type="pct"/>
            <w:tcBorders>
              <w:top w:val="nil"/>
              <w:left w:val="nil"/>
              <w:bottom w:val="single" w:sz="4" w:space="0" w:color="auto"/>
              <w:right w:val="single" w:sz="4" w:space="0" w:color="auto"/>
            </w:tcBorders>
            <w:noWrap/>
            <w:vAlign w:val="center"/>
          </w:tcPr>
          <w:p w14:paraId="5D707123" w14:textId="77777777" w:rsidR="0097676C" w:rsidRPr="00916A8E" w:rsidRDefault="0097676C" w:rsidP="00D41367">
            <w:pPr>
              <w:pStyle w:val="a4"/>
              <w:rPr>
                <w:lang w:val="kk-KZ"/>
              </w:rPr>
            </w:pPr>
            <w:r w:rsidRPr="00916A8E">
              <w:t>4,8458</w:t>
            </w:r>
          </w:p>
        </w:tc>
        <w:tc>
          <w:tcPr>
            <w:tcW w:w="900" w:type="pct"/>
            <w:tcBorders>
              <w:top w:val="nil"/>
              <w:left w:val="nil"/>
              <w:bottom w:val="single" w:sz="4" w:space="0" w:color="auto"/>
              <w:right w:val="single" w:sz="4" w:space="0" w:color="auto"/>
            </w:tcBorders>
            <w:vAlign w:val="center"/>
          </w:tcPr>
          <w:p w14:paraId="3DB133B7" w14:textId="77777777" w:rsidR="0097676C" w:rsidRPr="00916A8E" w:rsidRDefault="0097676C" w:rsidP="00D41367">
            <w:pPr>
              <w:pStyle w:val="a4"/>
            </w:pPr>
            <w:r w:rsidRPr="00916A8E">
              <w:t>АС-35</w:t>
            </w:r>
          </w:p>
        </w:tc>
        <w:tc>
          <w:tcPr>
            <w:tcW w:w="1208" w:type="pct"/>
            <w:tcBorders>
              <w:top w:val="nil"/>
              <w:left w:val="nil"/>
              <w:bottom w:val="single" w:sz="4" w:space="0" w:color="auto"/>
              <w:right w:val="single" w:sz="4" w:space="0" w:color="auto"/>
            </w:tcBorders>
            <w:noWrap/>
            <w:vAlign w:val="bottom"/>
          </w:tcPr>
          <w:p w14:paraId="5219D1D0" w14:textId="77777777" w:rsidR="0097676C" w:rsidRPr="00916A8E" w:rsidRDefault="0097676C" w:rsidP="00D41367">
            <w:pPr>
              <w:pStyle w:val="a4"/>
            </w:pPr>
            <w:proofErr w:type="spellStart"/>
            <w:r w:rsidRPr="00916A8E">
              <w:t>удовл</w:t>
            </w:r>
            <w:proofErr w:type="spellEnd"/>
            <w:r w:rsidRPr="00916A8E">
              <w:t>.</w:t>
            </w:r>
          </w:p>
        </w:tc>
      </w:tr>
      <w:tr w:rsidR="0097676C" w:rsidRPr="00916A8E" w14:paraId="5E164111" w14:textId="77777777" w:rsidTr="0097676C">
        <w:trPr>
          <w:trHeight w:val="315"/>
        </w:trPr>
        <w:tc>
          <w:tcPr>
            <w:tcW w:w="399" w:type="pct"/>
            <w:tcBorders>
              <w:top w:val="nil"/>
              <w:left w:val="single" w:sz="4" w:space="0" w:color="auto"/>
              <w:bottom w:val="single" w:sz="4" w:space="0" w:color="auto"/>
              <w:right w:val="single" w:sz="4" w:space="0" w:color="auto"/>
            </w:tcBorders>
            <w:noWrap/>
            <w:vAlign w:val="center"/>
          </w:tcPr>
          <w:p w14:paraId="7B5B1DB1" w14:textId="77777777" w:rsidR="0097676C" w:rsidRPr="00916A8E" w:rsidRDefault="0097676C" w:rsidP="00D41367">
            <w:pPr>
              <w:pStyle w:val="a4"/>
              <w:rPr>
                <w:lang w:val="kk-KZ"/>
              </w:rPr>
            </w:pPr>
            <w:r>
              <w:rPr>
                <w:lang w:val="kk-KZ"/>
              </w:rPr>
              <w:t>3</w:t>
            </w:r>
          </w:p>
        </w:tc>
        <w:tc>
          <w:tcPr>
            <w:tcW w:w="1231" w:type="pct"/>
            <w:tcBorders>
              <w:top w:val="nil"/>
              <w:left w:val="nil"/>
              <w:bottom w:val="single" w:sz="4" w:space="0" w:color="auto"/>
              <w:right w:val="single" w:sz="4" w:space="0" w:color="auto"/>
            </w:tcBorders>
            <w:noWrap/>
            <w:vAlign w:val="center"/>
          </w:tcPr>
          <w:p w14:paraId="718F1A5D" w14:textId="77777777" w:rsidR="0097676C" w:rsidRPr="00916A8E" w:rsidRDefault="0097676C" w:rsidP="00D41367">
            <w:pPr>
              <w:pStyle w:val="a4"/>
            </w:pPr>
            <w:r w:rsidRPr="00916A8E">
              <w:t xml:space="preserve">ВЛ 10 </w:t>
            </w:r>
            <w:proofErr w:type="spellStart"/>
            <w:r w:rsidRPr="00916A8E">
              <w:t>кВ</w:t>
            </w:r>
            <w:proofErr w:type="spellEnd"/>
            <w:r w:rsidRPr="00916A8E">
              <w:t xml:space="preserve"> Ф-18 ПС Песчаное </w:t>
            </w:r>
          </w:p>
        </w:tc>
        <w:tc>
          <w:tcPr>
            <w:tcW w:w="390" w:type="pct"/>
            <w:tcBorders>
              <w:top w:val="nil"/>
              <w:left w:val="nil"/>
              <w:bottom w:val="single" w:sz="4" w:space="0" w:color="auto"/>
              <w:right w:val="single" w:sz="4" w:space="0" w:color="auto"/>
            </w:tcBorders>
            <w:noWrap/>
            <w:vAlign w:val="center"/>
          </w:tcPr>
          <w:p w14:paraId="19F366C9" w14:textId="77777777" w:rsidR="0097676C" w:rsidRPr="00916A8E" w:rsidRDefault="0097676C" w:rsidP="00D41367">
            <w:pPr>
              <w:pStyle w:val="a4"/>
            </w:pPr>
            <w:r w:rsidRPr="00916A8E">
              <w:t>1980</w:t>
            </w:r>
          </w:p>
        </w:tc>
        <w:tc>
          <w:tcPr>
            <w:tcW w:w="872" w:type="pct"/>
            <w:tcBorders>
              <w:top w:val="nil"/>
              <w:left w:val="nil"/>
              <w:bottom w:val="single" w:sz="4" w:space="0" w:color="auto"/>
              <w:right w:val="single" w:sz="4" w:space="0" w:color="auto"/>
            </w:tcBorders>
            <w:noWrap/>
            <w:vAlign w:val="center"/>
          </w:tcPr>
          <w:p w14:paraId="29BAF062" w14:textId="77777777" w:rsidR="0097676C" w:rsidRPr="00916A8E" w:rsidRDefault="0097676C" w:rsidP="00D41367">
            <w:pPr>
              <w:pStyle w:val="a4"/>
              <w:rPr>
                <w:lang w:val="kk-KZ"/>
              </w:rPr>
            </w:pPr>
            <w:r w:rsidRPr="00916A8E">
              <w:t>8,484</w:t>
            </w:r>
          </w:p>
        </w:tc>
        <w:tc>
          <w:tcPr>
            <w:tcW w:w="900" w:type="pct"/>
            <w:tcBorders>
              <w:top w:val="nil"/>
              <w:left w:val="nil"/>
              <w:bottom w:val="single" w:sz="4" w:space="0" w:color="auto"/>
              <w:right w:val="single" w:sz="4" w:space="0" w:color="auto"/>
            </w:tcBorders>
            <w:vAlign w:val="center"/>
          </w:tcPr>
          <w:p w14:paraId="03A49E65" w14:textId="77777777" w:rsidR="0097676C" w:rsidRPr="00916A8E" w:rsidRDefault="0097676C" w:rsidP="00D41367">
            <w:pPr>
              <w:pStyle w:val="a4"/>
            </w:pPr>
            <w:r w:rsidRPr="00916A8E">
              <w:t>АС-35</w:t>
            </w:r>
          </w:p>
        </w:tc>
        <w:tc>
          <w:tcPr>
            <w:tcW w:w="1208" w:type="pct"/>
            <w:tcBorders>
              <w:top w:val="nil"/>
              <w:left w:val="nil"/>
              <w:bottom w:val="single" w:sz="4" w:space="0" w:color="auto"/>
              <w:right w:val="single" w:sz="4" w:space="0" w:color="auto"/>
            </w:tcBorders>
            <w:noWrap/>
            <w:vAlign w:val="bottom"/>
          </w:tcPr>
          <w:p w14:paraId="5D5D4468" w14:textId="77777777" w:rsidR="0097676C" w:rsidRPr="00916A8E" w:rsidRDefault="0097676C" w:rsidP="00D41367">
            <w:pPr>
              <w:pStyle w:val="a4"/>
            </w:pPr>
            <w:proofErr w:type="spellStart"/>
            <w:r w:rsidRPr="00916A8E">
              <w:t>удовл</w:t>
            </w:r>
            <w:proofErr w:type="spellEnd"/>
            <w:r w:rsidRPr="00916A8E">
              <w:t>.</w:t>
            </w:r>
          </w:p>
        </w:tc>
      </w:tr>
      <w:tr w:rsidR="0097676C" w:rsidRPr="00916A8E" w14:paraId="684FA160" w14:textId="77777777" w:rsidTr="0097676C">
        <w:trPr>
          <w:trHeight w:val="315"/>
        </w:trPr>
        <w:tc>
          <w:tcPr>
            <w:tcW w:w="399" w:type="pct"/>
            <w:tcBorders>
              <w:top w:val="nil"/>
              <w:left w:val="single" w:sz="4" w:space="0" w:color="auto"/>
              <w:bottom w:val="single" w:sz="4" w:space="0" w:color="auto"/>
              <w:right w:val="single" w:sz="4" w:space="0" w:color="auto"/>
            </w:tcBorders>
            <w:noWrap/>
            <w:vAlign w:val="center"/>
          </w:tcPr>
          <w:p w14:paraId="16CB099D" w14:textId="77777777" w:rsidR="0097676C" w:rsidRPr="00916A8E" w:rsidRDefault="0097676C" w:rsidP="00D41367">
            <w:pPr>
              <w:pStyle w:val="a4"/>
              <w:rPr>
                <w:lang w:val="kk-KZ"/>
              </w:rPr>
            </w:pPr>
            <w:r>
              <w:rPr>
                <w:lang w:val="kk-KZ"/>
              </w:rPr>
              <w:t>4</w:t>
            </w:r>
          </w:p>
        </w:tc>
        <w:tc>
          <w:tcPr>
            <w:tcW w:w="1231" w:type="pct"/>
            <w:tcBorders>
              <w:top w:val="nil"/>
              <w:left w:val="nil"/>
              <w:bottom w:val="single" w:sz="4" w:space="0" w:color="auto"/>
              <w:right w:val="single" w:sz="4" w:space="0" w:color="auto"/>
            </w:tcBorders>
            <w:noWrap/>
            <w:vAlign w:val="center"/>
          </w:tcPr>
          <w:p w14:paraId="063C76C0" w14:textId="77777777" w:rsidR="0097676C" w:rsidRPr="00916A8E" w:rsidRDefault="0097676C" w:rsidP="00D41367">
            <w:pPr>
              <w:pStyle w:val="a4"/>
            </w:pPr>
            <w:r w:rsidRPr="00916A8E">
              <w:t xml:space="preserve">ВЛ 10 </w:t>
            </w:r>
            <w:proofErr w:type="spellStart"/>
            <w:r w:rsidRPr="00916A8E">
              <w:t>кВ</w:t>
            </w:r>
            <w:proofErr w:type="spellEnd"/>
            <w:r w:rsidRPr="00916A8E">
              <w:t xml:space="preserve"> Ф-13 ПС Песчаное </w:t>
            </w:r>
          </w:p>
        </w:tc>
        <w:tc>
          <w:tcPr>
            <w:tcW w:w="390" w:type="pct"/>
            <w:tcBorders>
              <w:top w:val="nil"/>
              <w:left w:val="nil"/>
              <w:bottom w:val="single" w:sz="4" w:space="0" w:color="auto"/>
              <w:right w:val="single" w:sz="4" w:space="0" w:color="auto"/>
            </w:tcBorders>
            <w:noWrap/>
            <w:vAlign w:val="center"/>
          </w:tcPr>
          <w:p w14:paraId="58A44564" w14:textId="77777777" w:rsidR="0097676C" w:rsidRPr="00916A8E" w:rsidRDefault="0097676C" w:rsidP="00D41367">
            <w:pPr>
              <w:pStyle w:val="a4"/>
            </w:pPr>
            <w:r w:rsidRPr="00916A8E">
              <w:t>1997</w:t>
            </w:r>
          </w:p>
        </w:tc>
        <w:tc>
          <w:tcPr>
            <w:tcW w:w="872" w:type="pct"/>
            <w:tcBorders>
              <w:top w:val="nil"/>
              <w:left w:val="nil"/>
              <w:bottom w:val="single" w:sz="4" w:space="0" w:color="auto"/>
              <w:right w:val="single" w:sz="4" w:space="0" w:color="auto"/>
            </w:tcBorders>
            <w:noWrap/>
            <w:vAlign w:val="center"/>
          </w:tcPr>
          <w:p w14:paraId="3106FC86" w14:textId="77777777" w:rsidR="0097676C" w:rsidRPr="00916A8E" w:rsidRDefault="0097676C" w:rsidP="00D41367">
            <w:pPr>
              <w:pStyle w:val="a4"/>
              <w:rPr>
                <w:lang w:val="kk-KZ"/>
              </w:rPr>
            </w:pPr>
            <w:r w:rsidRPr="00916A8E">
              <w:t>5,1534</w:t>
            </w:r>
          </w:p>
        </w:tc>
        <w:tc>
          <w:tcPr>
            <w:tcW w:w="900" w:type="pct"/>
            <w:tcBorders>
              <w:top w:val="nil"/>
              <w:left w:val="nil"/>
              <w:bottom w:val="single" w:sz="4" w:space="0" w:color="auto"/>
              <w:right w:val="single" w:sz="4" w:space="0" w:color="auto"/>
            </w:tcBorders>
            <w:vAlign w:val="center"/>
          </w:tcPr>
          <w:p w14:paraId="7412696F" w14:textId="77777777" w:rsidR="0097676C" w:rsidRPr="00916A8E" w:rsidRDefault="0097676C" w:rsidP="00D41367">
            <w:pPr>
              <w:pStyle w:val="a4"/>
            </w:pPr>
            <w:r w:rsidRPr="00916A8E">
              <w:t>АС-35</w:t>
            </w:r>
          </w:p>
        </w:tc>
        <w:tc>
          <w:tcPr>
            <w:tcW w:w="1208" w:type="pct"/>
            <w:tcBorders>
              <w:top w:val="nil"/>
              <w:left w:val="nil"/>
              <w:bottom w:val="single" w:sz="4" w:space="0" w:color="auto"/>
              <w:right w:val="single" w:sz="4" w:space="0" w:color="auto"/>
            </w:tcBorders>
            <w:noWrap/>
            <w:vAlign w:val="bottom"/>
          </w:tcPr>
          <w:p w14:paraId="0163AF7B" w14:textId="77777777" w:rsidR="0097676C" w:rsidRPr="00916A8E" w:rsidRDefault="0097676C" w:rsidP="00D41367">
            <w:pPr>
              <w:pStyle w:val="a4"/>
            </w:pPr>
            <w:proofErr w:type="spellStart"/>
            <w:r w:rsidRPr="00916A8E">
              <w:t>удовл</w:t>
            </w:r>
            <w:proofErr w:type="spellEnd"/>
            <w:r w:rsidRPr="00916A8E">
              <w:t>.</w:t>
            </w:r>
          </w:p>
        </w:tc>
      </w:tr>
    </w:tbl>
    <w:p w14:paraId="51EED9B5" w14:textId="77777777" w:rsidR="0097676C" w:rsidRPr="0028233E" w:rsidRDefault="0097676C" w:rsidP="0097676C">
      <w:pPr>
        <w:spacing w:after="200" w:line="276" w:lineRule="auto"/>
        <w:rPr>
          <w:rFonts w:cs="Times New Roman"/>
          <w:b/>
          <w:color w:val="000000" w:themeColor="text1"/>
          <w:szCs w:val="28"/>
        </w:rPr>
      </w:pPr>
    </w:p>
    <w:p w14:paraId="5322E765" w14:textId="77777777" w:rsidR="0097676C" w:rsidRDefault="0097676C" w:rsidP="0097676C">
      <w:pPr>
        <w:widowControl/>
        <w:numPr>
          <w:ilvl w:val="0"/>
          <w:numId w:val="44"/>
        </w:numPr>
        <w:rPr>
          <w:rFonts w:cs="Times New Roman"/>
          <w:b/>
          <w:color w:val="000000" w:themeColor="text1"/>
          <w:szCs w:val="28"/>
        </w:rPr>
      </w:pPr>
      <w:r w:rsidRPr="0028233E">
        <w:rPr>
          <w:rFonts w:cs="Times New Roman"/>
          <w:b/>
          <w:color w:val="000000" w:themeColor="text1"/>
          <w:szCs w:val="28"/>
        </w:rPr>
        <w:lastRenderedPageBreak/>
        <w:t>Количество комплектные трансформаторные пункты (КТП)-10/0,4кВ</w:t>
      </w:r>
    </w:p>
    <w:p w14:paraId="2F16333D" w14:textId="77777777" w:rsidR="00D41367" w:rsidRPr="0028233E" w:rsidRDefault="00D41367" w:rsidP="0097676C">
      <w:pPr>
        <w:widowControl/>
        <w:numPr>
          <w:ilvl w:val="0"/>
          <w:numId w:val="44"/>
        </w:numPr>
        <w:rPr>
          <w:rFonts w:cs="Times New Roman"/>
          <w:b/>
          <w:color w:val="000000" w:themeColor="text1"/>
          <w:szCs w:val="28"/>
        </w:rPr>
      </w:pPr>
    </w:p>
    <w:p w14:paraId="5235B7AF" w14:textId="77777777" w:rsidR="0097676C" w:rsidRDefault="0097676C" w:rsidP="0097676C">
      <w:pPr>
        <w:ind w:firstLine="709"/>
        <w:rPr>
          <w:rFonts w:cs="Times New Roman"/>
          <w:b/>
          <w:color w:val="000000" w:themeColor="text1"/>
          <w:szCs w:val="28"/>
          <w:lang w:val="kk-KZ"/>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1602"/>
        <w:gridCol w:w="1517"/>
        <w:gridCol w:w="1843"/>
        <w:gridCol w:w="1701"/>
        <w:gridCol w:w="2119"/>
      </w:tblGrid>
      <w:tr w:rsidR="0097676C" w:rsidRPr="00916A8E" w14:paraId="09FED31C" w14:textId="77777777" w:rsidTr="0097676C">
        <w:trPr>
          <w:trHeight w:val="315"/>
        </w:trPr>
        <w:tc>
          <w:tcPr>
            <w:tcW w:w="301" w:type="pct"/>
            <w:noWrap/>
            <w:vAlign w:val="center"/>
          </w:tcPr>
          <w:p w14:paraId="71D49800" w14:textId="77777777" w:rsidR="0097676C" w:rsidRPr="00D41367" w:rsidRDefault="0097676C" w:rsidP="00D41367">
            <w:pPr>
              <w:pStyle w:val="a4"/>
              <w:rPr>
                <w:rFonts w:eastAsia="Times New Roman"/>
                <w:sz w:val="24"/>
                <w:lang w:bidi="ar-SA"/>
              </w:rPr>
            </w:pPr>
            <w:r w:rsidRPr="00D41367">
              <w:rPr>
                <w:sz w:val="24"/>
              </w:rPr>
              <w:t>№</w:t>
            </w:r>
          </w:p>
        </w:tc>
        <w:tc>
          <w:tcPr>
            <w:tcW w:w="857" w:type="pct"/>
            <w:noWrap/>
            <w:vAlign w:val="center"/>
          </w:tcPr>
          <w:p w14:paraId="03D839A1" w14:textId="77777777" w:rsidR="0097676C" w:rsidRPr="00D41367" w:rsidRDefault="0097676C" w:rsidP="00D41367">
            <w:pPr>
              <w:pStyle w:val="a4"/>
              <w:rPr>
                <w:rFonts w:eastAsia="Times New Roman"/>
                <w:sz w:val="24"/>
                <w:lang w:bidi="ar-SA"/>
              </w:rPr>
            </w:pPr>
            <w:r w:rsidRPr="00D41367">
              <w:rPr>
                <w:sz w:val="24"/>
              </w:rPr>
              <w:t>Диспетчерское наименование</w:t>
            </w:r>
          </w:p>
        </w:tc>
        <w:tc>
          <w:tcPr>
            <w:tcW w:w="812" w:type="pct"/>
            <w:noWrap/>
            <w:vAlign w:val="center"/>
          </w:tcPr>
          <w:p w14:paraId="19279242" w14:textId="77777777" w:rsidR="0097676C" w:rsidRPr="00D41367" w:rsidRDefault="0097676C" w:rsidP="00D41367">
            <w:pPr>
              <w:pStyle w:val="a4"/>
              <w:rPr>
                <w:rFonts w:eastAsia="Times New Roman"/>
                <w:sz w:val="24"/>
                <w:lang w:bidi="ar-SA"/>
              </w:rPr>
            </w:pPr>
            <w:r w:rsidRPr="00D41367">
              <w:rPr>
                <w:sz w:val="24"/>
              </w:rPr>
              <w:t xml:space="preserve">Марка, тип </w:t>
            </w:r>
            <w:proofErr w:type="spellStart"/>
            <w:r w:rsidRPr="00D41367">
              <w:rPr>
                <w:sz w:val="24"/>
              </w:rPr>
              <w:t>трансфор</w:t>
            </w:r>
            <w:proofErr w:type="spellEnd"/>
            <w:r w:rsidRPr="00D41367">
              <w:rPr>
                <w:sz w:val="24"/>
              </w:rPr>
              <w:t xml:space="preserve">- </w:t>
            </w:r>
            <w:proofErr w:type="spellStart"/>
            <w:r w:rsidRPr="00D41367">
              <w:rPr>
                <w:sz w:val="24"/>
              </w:rPr>
              <w:t>матора</w:t>
            </w:r>
            <w:proofErr w:type="spellEnd"/>
          </w:p>
        </w:tc>
        <w:tc>
          <w:tcPr>
            <w:tcW w:w="986" w:type="pct"/>
            <w:vAlign w:val="center"/>
          </w:tcPr>
          <w:p w14:paraId="1E22AD5E" w14:textId="77777777" w:rsidR="0097676C" w:rsidRPr="00D41367" w:rsidRDefault="0097676C" w:rsidP="00D41367">
            <w:pPr>
              <w:pStyle w:val="a4"/>
              <w:rPr>
                <w:rFonts w:eastAsia="Times New Roman"/>
                <w:color w:val="auto"/>
                <w:sz w:val="24"/>
                <w:lang w:bidi="ar-SA"/>
              </w:rPr>
            </w:pPr>
            <w:r w:rsidRPr="00D41367">
              <w:rPr>
                <w:sz w:val="24"/>
              </w:rPr>
              <w:t xml:space="preserve">Год ввода в эксплуатацию </w:t>
            </w:r>
            <w:proofErr w:type="spellStart"/>
            <w:r w:rsidRPr="00D41367">
              <w:rPr>
                <w:sz w:val="24"/>
              </w:rPr>
              <w:t>трнасформатора</w:t>
            </w:r>
            <w:proofErr w:type="spellEnd"/>
          </w:p>
        </w:tc>
        <w:tc>
          <w:tcPr>
            <w:tcW w:w="910" w:type="pct"/>
            <w:noWrap/>
            <w:vAlign w:val="center"/>
          </w:tcPr>
          <w:p w14:paraId="3361BC40" w14:textId="77777777" w:rsidR="0097676C" w:rsidRPr="00D41367" w:rsidRDefault="0097676C" w:rsidP="00D41367">
            <w:pPr>
              <w:pStyle w:val="a4"/>
              <w:rPr>
                <w:rFonts w:eastAsia="Times New Roman"/>
                <w:sz w:val="24"/>
                <w:lang w:bidi="ar-SA"/>
              </w:rPr>
            </w:pPr>
            <w:r w:rsidRPr="00D41367">
              <w:rPr>
                <w:sz w:val="24"/>
              </w:rPr>
              <w:t xml:space="preserve">Мощность, </w:t>
            </w:r>
            <w:proofErr w:type="spellStart"/>
            <w:r w:rsidRPr="00D41367">
              <w:rPr>
                <w:sz w:val="24"/>
              </w:rPr>
              <w:t>кВА</w:t>
            </w:r>
            <w:proofErr w:type="spellEnd"/>
          </w:p>
        </w:tc>
        <w:tc>
          <w:tcPr>
            <w:tcW w:w="1134" w:type="pct"/>
            <w:noWrap/>
            <w:vAlign w:val="center"/>
          </w:tcPr>
          <w:p w14:paraId="477FB991" w14:textId="77777777" w:rsidR="0097676C" w:rsidRPr="00D41367" w:rsidRDefault="0097676C" w:rsidP="00D41367">
            <w:pPr>
              <w:pStyle w:val="a4"/>
              <w:rPr>
                <w:rFonts w:eastAsia="Times New Roman"/>
                <w:sz w:val="24"/>
                <w:lang w:bidi="ar-SA"/>
              </w:rPr>
            </w:pPr>
            <w:r w:rsidRPr="00D41367">
              <w:rPr>
                <w:sz w:val="24"/>
              </w:rPr>
              <w:t>Наименование района, населенного пункта, улица (адрес)</w:t>
            </w:r>
          </w:p>
        </w:tc>
      </w:tr>
      <w:tr w:rsidR="0097676C" w:rsidRPr="00916A8E" w14:paraId="39E2A722" w14:textId="77777777" w:rsidTr="0097676C">
        <w:trPr>
          <w:trHeight w:val="315"/>
        </w:trPr>
        <w:tc>
          <w:tcPr>
            <w:tcW w:w="301" w:type="pct"/>
            <w:noWrap/>
            <w:vAlign w:val="bottom"/>
          </w:tcPr>
          <w:p w14:paraId="0FF58E13" w14:textId="77777777" w:rsidR="0097676C" w:rsidRPr="00D41367" w:rsidRDefault="0097676C" w:rsidP="00D41367">
            <w:pPr>
              <w:pStyle w:val="a4"/>
              <w:rPr>
                <w:rFonts w:eastAsia="Times New Roman"/>
                <w:sz w:val="24"/>
                <w:lang w:bidi="ar-SA"/>
              </w:rPr>
            </w:pPr>
            <w:r w:rsidRPr="00D41367">
              <w:rPr>
                <w:sz w:val="24"/>
              </w:rPr>
              <w:t>73</w:t>
            </w:r>
          </w:p>
        </w:tc>
        <w:tc>
          <w:tcPr>
            <w:tcW w:w="857" w:type="pct"/>
            <w:noWrap/>
            <w:vAlign w:val="bottom"/>
          </w:tcPr>
          <w:p w14:paraId="5A582B85" w14:textId="77777777" w:rsidR="0097676C" w:rsidRPr="00D41367" w:rsidRDefault="0097676C" w:rsidP="00D41367">
            <w:pPr>
              <w:pStyle w:val="a4"/>
              <w:rPr>
                <w:rFonts w:eastAsia="Times New Roman"/>
                <w:sz w:val="24"/>
                <w:lang w:bidi="ar-SA"/>
              </w:rPr>
            </w:pPr>
            <w:r w:rsidRPr="00D41367">
              <w:rPr>
                <w:sz w:val="24"/>
              </w:rPr>
              <w:t>КТП-17/60кВА Ф-7 ПС Песчаное</w:t>
            </w:r>
          </w:p>
        </w:tc>
        <w:tc>
          <w:tcPr>
            <w:tcW w:w="812" w:type="pct"/>
            <w:noWrap/>
            <w:vAlign w:val="center"/>
          </w:tcPr>
          <w:p w14:paraId="038A6523" w14:textId="77777777" w:rsidR="0097676C" w:rsidRPr="00D41367" w:rsidRDefault="0097676C" w:rsidP="00D41367">
            <w:pPr>
              <w:pStyle w:val="a4"/>
              <w:rPr>
                <w:rFonts w:eastAsia="Times New Roman"/>
                <w:sz w:val="24"/>
                <w:lang w:bidi="ar-SA"/>
              </w:rPr>
            </w:pPr>
            <w:r w:rsidRPr="00D41367">
              <w:rPr>
                <w:sz w:val="24"/>
              </w:rPr>
              <w:t>ТМ-60/10</w:t>
            </w:r>
          </w:p>
        </w:tc>
        <w:tc>
          <w:tcPr>
            <w:tcW w:w="986" w:type="pct"/>
            <w:vAlign w:val="center"/>
          </w:tcPr>
          <w:p w14:paraId="6F569EB1" w14:textId="77777777" w:rsidR="0097676C" w:rsidRPr="00D41367" w:rsidRDefault="0097676C" w:rsidP="00D41367">
            <w:pPr>
              <w:pStyle w:val="a4"/>
              <w:rPr>
                <w:rFonts w:eastAsia="Times New Roman"/>
                <w:color w:val="auto"/>
                <w:sz w:val="24"/>
                <w:lang w:bidi="ar-SA"/>
              </w:rPr>
            </w:pPr>
            <w:r w:rsidRPr="00D41367">
              <w:rPr>
                <w:sz w:val="24"/>
              </w:rPr>
              <w:t>1968</w:t>
            </w:r>
          </w:p>
        </w:tc>
        <w:tc>
          <w:tcPr>
            <w:tcW w:w="910" w:type="pct"/>
            <w:noWrap/>
            <w:vAlign w:val="bottom"/>
          </w:tcPr>
          <w:p w14:paraId="6912E83B" w14:textId="77777777" w:rsidR="0097676C" w:rsidRPr="00D41367" w:rsidRDefault="0097676C" w:rsidP="00D41367">
            <w:pPr>
              <w:pStyle w:val="a4"/>
              <w:rPr>
                <w:rFonts w:eastAsia="Times New Roman"/>
                <w:sz w:val="24"/>
                <w:lang w:bidi="ar-SA"/>
              </w:rPr>
            </w:pPr>
            <w:r w:rsidRPr="00D41367">
              <w:rPr>
                <w:sz w:val="24"/>
              </w:rPr>
              <w:t>60</w:t>
            </w:r>
          </w:p>
        </w:tc>
        <w:tc>
          <w:tcPr>
            <w:tcW w:w="1134" w:type="pct"/>
            <w:noWrap/>
            <w:vAlign w:val="center"/>
          </w:tcPr>
          <w:p w14:paraId="15640A0F" w14:textId="77777777" w:rsidR="0097676C" w:rsidRPr="00D41367" w:rsidRDefault="0097676C" w:rsidP="00D41367">
            <w:pPr>
              <w:pStyle w:val="a4"/>
              <w:rPr>
                <w:rFonts w:eastAsia="Times New Roman"/>
                <w:sz w:val="24"/>
                <w:lang w:bidi="ar-SA"/>
              </w:rPr>
            </w:pPr>
            <w:proofErr w:type="spellStart"/>
            <w:r w:rsidRPr="00D41367">
              <w:rPr>
                <w:sz w:val="24"/>
              </w:rPr>
              <w:t>с.Песчаное</w:t>
            </w:r>
            <w:proofErr w:type="spellEnd"/>
          </w:p>
        </w:tc>
      </w:tr>
      <w:tr w:rsidR="0097676C" w:rsidRPr="00916A8E" w14:paraId="226F6668" w14:textId="77777777" w:rsidTr="0097676C">
        <w:trPr>
          <w:trHeight w:val="315"/>
        </w:trPr>
        <w:tc>
          <w:tcPr>
            <w:tcW w:w="301" w:type="pct"/>
            <w:noWrap/>
            <w:vAlign w:val="bottom"/>
          </w:tcPr>
          <w:p w14:paraId="47329A58" w14:textId="77777777" w:rsidR="0097676C" w:rsidRPr="00D41367" w:rsidRDefault="0097676C" w:rsidP="00D41367">
            <w:pPr>
              <w:pStyle w:val="a4"/>
              <w:rPr>
                <w:rFonts w:eastAsia="Times New Roman"/>
                <w:sz w:val="24"/>
                <w:lang w:bidi="ar-SA"/>
              </w:rPr>
            </w:pPr>
            <w:r w:rsidRPr="00D41367">
              <w:rPr>
                <w:sz w:val="24"/>
              </w:rPr>
              <w:t>74</w:t>
            </w:r>
          </w:p>
        </w:tc>
        <w:tc>
          <w:tcPr>
            <w:tcW w:w="857" w:type="pct"/>
            <w:noWrap/>
            <w:vAlign w:val="bottom"/>
          </w:tcPr>
          <w:p w14:paraId="7B57F762" w14:textId="77777777" w:rsidR="0097676C" w:rsidRPr="00D41367" w:rsidRDefault="0097676C" w:rsidP="00D41367">
            <w:pPr>
              <w:pStyle w:val="a4"/>
              <w:rPr>
                <w:rFonts w:eastAsia="Times New Roman"/>
                <w:sz w:val="24"/>
                <w:lang w:bidi="ar-SA"/>
              </w:rPr>
            </w:pPr>
            <w:r w:rsidRPr="00D41367">
              <w:rPr>
                <w:sz w:val="24"/>
              </w:rPr>
              <w:t>КТП-49/100кВА Ф-18 ПС Песчаное</w:t>
            </w:r>
          </w:p>
        </w:tc>
        <w:tc>
          <w:tcPr>
            <w:tcW w:w="812" w:type="pct"/>
            <w:noWrap/>
            <w:vAlign w:val="center"/>
          </w:tcPr>
          <w:p w14:paraId="78BA6D80" w14:textId="77777777" w:rsidR="0097676C" w:rsidRPr="00D41367" w:rsidRDefault="0097676C" w:rsidP="00D41367">
            <w:pPr>
              <w:pStyle w:val="a4"/>
              <w:rPr>
                <w:rFonts w:eastAsia="Times New Roman"/>
                <w:sz w:val="24"/>
                <w:lang w:bidi="ar-SA"/>
              </w:rPr>
            </w:pPr>
            <w:r w:rsidRPr="00D41367">
              <w:rPr>
                <w:sz w:val="24"/>
              </w:rPr>
              <w:t>ТМ-100/10</w:t>
            </w:r>
          </w:p>
        </w:tc>
        <w:tc>
          <w:tcPr>
            <w:tcW w:w="986" w:type="pct"/>
            <w:vAlign w:val="center"/>
          </w:tcPr>
          <w:p w14:paraId="2307ADEE" w14:textId="77777777" w:rsidR="0097676C" w:rsidRPr="00D41367" w:rsidRDefault="0097676C" w:rsidP="00D41367">
            <w:pPr>
              <w:pStyle w:val="a4"/>
              <w:rPr>
                <w:rFonts w:eastAsia="Times New Roman"/>
                <w:color w:val="auto"/>
                <w:sz w:val="24"/>
                <w:lang w:bidi="ar-SA"/>
              </w:rPr>
            </w:pPr>
            <w:r w:rsidRPr="00D41367">
              <w:rPr>
                <w:sz w:val="24"/>
              </w:rPr>
              <w:t>1996</w:t>
            </w:r>
          </w:p>
        </w:tc>
        <w:tc>
          <w:tcPr>
            <w:tcW w:w="910" w:type="pct"/>
            <w:noWrap/>
            <w:vAlign w:val="bottom"/>
          </w:tcPr>
          <w:p w14:paraId="78A8429F" w14:textId="77777777" w:rsidR="0097676C" w:rsidRPr="00D41367" w:rsidRDefault="0097676C" w:rsidP="00D41367">
            <w:pPr>
              <w:pStyle w:val="a4"/>
              <w:rPr>
                <w:rFonts w:eastAsia="Times New Roman"/>
                <w:sz w:val="24"/>
                <w:lang w:bidi="ar-SA"/>
              </w:rPr>
            </w:pPr>
            <w:r w:rsidRPr="00D41367">
              <w:rPr>
                <w:sz w:val="24"/>
              </w:rPr>
              <w:t>100</w:t>
            </w:r>
          </w:p>
        </w:tc>
        <w:tc>
          <w:tcPr>
            <w:tcW w:w="1134" w:type="pct"/>
            <w:noWrap/>
            <w:vAlign w:val="center"/>
          </w:tcPr>
          <w:p w14:paraId="6A10D2AF" w14:textId="77777777" w:rsidR="0097676C" w:rsidRPr="00D41367" w:rsidRDefault="0097676C" w:rsidP="00D41367">
            <w:pPr>
              <w:pStyle w:val="a4"/>
              <w:rPr>
                <w:rFonts w:eastAsia="Times New Roman"/>
                <w:sz w:val="24"/>
                <w:lang w:bidi="ar-SA"/>
              </w:rPr>
            </w:pPr>
            <w:proofErr w:type="spellStart"/>
            <w:r w:rsidRPr="00D41367">
              <w:rPr>
                <w:sz w:val="24"/>
              </w:rPr>
              <w:t>с.Песчаное</w:t>
            </w:r>
            <w:proofErr w:type="spellEnd"/>
          </w:p>
        </w:tc>
      </w:tr>
      <w:tr w:rsidR="0097676C" w:rsidRPr="00916A8E" w14:paraId="69455B9D" w14:textId="77777777" w:rsidTr="0097676C">
        <w:trPr>
          <w:trHeight w:val="315"/>
        </w:trPr>
        <w:tc>
          <w:tcPr>
            <w:tcW w:w="301" w:type="pct"/>
            <w:noWrap/>
            <w:vAlign w:val="bottom"/>
          </w:tcPr>
          <w:p w14:paraId="26B86DAA" w14:textId="77777777" w:rsidR="0097676C" w:rsidRPr="00D41367" w:rsidRDefault="0097676C" w:rsidP="00D41367">
            <w:pPr>
              <w:pStyle w:val="a4"/>
              <w:rPr>
                <w:rFonts w:eastAsia="Times New Roman"/>
                <w:sz w:val="24"/>
                <w:lang w:bidi="ar-SA"/>
              </w:rPr>
            </w:pPr>
            <w:r w:rsidRPr="00D41367">
              <w:rPr>
                <w:sz w:val="24"/>
              </w:rPr>
              <w:t>75</w:t>
            </w:r>
          </w:p>
        </w:tc>
        <w:tc>
          <w:tcPr>
            <w:tcW w:w="857" w:type="pct"/>
            <w:noWrap/>
            <w:vAlign w:val="bottom"/>
          </w:tcPr>
          <w:p w14:paraId="0C53C9FC" w14:textId="77777777" w:rsidR="0097676C" w:rsidRPr="00D41367" w:rsidRDefault="0097676C" w:rsidP="00D41367">
            <w:pPr>
              <w:pStyle w:val="a4"/>
              <w:rPr>
                <w:rFonts w:eastAsia="Times New Roman"/>
                <w:sz w:val="24"/>
                <w:lang w:bidi="ar-SA"/>
              </w:rPr>
            </w:pPr>
            <w:r w:rsidRPr="00D41367">
              <w:rPr>
                <w:sz w:val="24"/>
              </w:rPr>
              <w:t>КТП-25/160кВА Ф-7 ПС Песчаное</w:t>
            </w:r>
          </w:p>
        </w:tc>
        <w:tc>
          <w:tcPr>
            <w:tcW w:w="812" w:type="pct"/>
            <w:noWrap/>
            <w:vAlign w:val="center"/>
          </w:tcPr>
          <w:p w14:paraId="05787702" w14:textId="77777777" w:rsidR="0097676C" w:rsidRPr="00D41367" w:rsidRDefault="0097676C" w:rsidP="00D41367">
            <w:pPr>
              <w:pStyle w:val="a4"/>
              <w:rPr>
                <w:rFonts w:eastAsia="Times New Roman"/>
                <w:sz w:val="24"/>
                <w:lang w:bidi="ar-SA"/>
              </w:rPr>
            </w:pPr>
            <w:r w:rsidRPr="00D41367">
              <w:rPr>
                <w:sz w:val="24"/>
              </w:rPr>
              <w:t>ТМ-160/10</w:t>
            </w:r>
          </w:p>
        </w:tc>
        <w:tc>
          <w:tcPr>
            <w:tcW w:w="986" w:type="pct"/>
            <w:vAlign w:val="bottom"/>
          </w:tcPr>
          <w:p w14:paraId="797A2C83" w14:textId="77777777" w:rsidR="0097676C" w:rsidRPr="00D41367" w:rsidRDefault="0097676C" w:rsidP="00D41367">
            <w:pPr>
              <w:pStyle w:val="a4"/>
              <w:rPr>
                <w:rFonts w:eastAsia="Times New Roman"/>
                <w:color w:val="auto"/>
                <w:sz w:val="24"/>
                <w:lang w:bidi="ar-SA"/>
              </w:rPr>
            </w:pPr>
            <w:r w:rsidRPr="00D41367">
              <w:rPr>
                <w:sz w:val="24"/>
              </w:rPr>
              <w:t>1973</w:t>
            </w:r>
          </w:p>
        </w:tc>
        <w:tc>
          <w:tcPr>
            <w:tcW w:w="910" w:type="pct"/>
            <w:noWrap/>
            <w:vAlign w:val="bottom"/>
          </w:tcPr>
          <w:p w14:paraId="5F0AA4E9" w14:textId="77777777" w:rsidR="0097676C" w:rsidRPr="00D41367" w:rsidRDefault="0097676C" w:rsidP="00D41367">
            <w:pPr>
              <w:pStyle w:val="a4"/>
              <w:rPr>
                <w:rFonts w:eastAsia="Times New Roman"/>
                <w:sz w:val="24"/>
                <w:lang w:bidi="ar-SA"/>
              </w:rPr>
            </w:pPr>
            <w:r w:rsidRPr="00D41367">
              <w:rPr>
                <w:sz w:val="24"/>
              </w:rPr>
              <w:t>160</w:t>
            </w:r>
          </w:p>
        </w:tc>
        <w:tc>
          <w:tcPr>
            <w:tcW w:w="1134" w:type="pct"/>
            <w:noWrap/>
            <w:vAlign w:val="center"/>
          </w:tcPr>
          <w:p w14:paraId="36655A48" w14:textId="77777777" w:rsidR="0097676C" w:rsidRPr="00D41367" w:rsidRDefault="0097676C" w:rsidP="00D41367">
            <w:pPr>
              <w:pStyle w:val="a4"/>
              <w:rPr>
                <w:rFonts w:eastAsia="Times New Roman"/>
                <w:sz w:val="24"/>
                <w:lang w:bidi="ar-SA"/>
              </w:rPr>
            </w:pPr>
            <w:proofErr w:type="spellStart"/>
            <w:r w:rsidRPr="00D41367">
              <w:rPr>
                <w:sz w:val="24"/>
              </w:rPr>
              <w:t>с.Песчаное</w:t>
            </w:r>
            <w:proofErr w:type="spellEnd"/>
          </w:p>
        </w:tc>
      </w:tr>
      <w:tr w:rsidR="0097676C" w:rsidRPr="00916A8E" w14:paraId="3641958F" w14:textId="77777777" w:rsidTr="0097676C">
        <w:trPr>
          <w:trHeight w:val="315"/>
        </w:trPr>
        <w:tc>
          <w:tcPr>
            <w:tcW w:w="301" w:type="pct"/>
            <w:noWrap/>
            <w:vAlign w:val="bottom"/>
          </w:tcPr>
          <w:p w14:paraId="24D87F9C" w14:textId="77777777" w:rsidR="0097676C" w:rsidRPr="00D41367" w:rsidRDefault="0097676C" w:rsidP="00D41367">
            <w:pPr>
              <w:pStyle w:val="a4"/>
              <w:rPr>
                <w:rFonts w:eastAsia="Times New Roman"/>
                <w:sz w:val="24"/>
                <w:lang w:bidi="ar-SA"/>
              </w:rPr>
            </w:pPr>
            <w:r w:rsidRPr="00D41367">
              <w:rPr>
                <w:sz w:val="24"/>
              </w:rPr>
              <w:t>76</w:t>
            </w:r>
          </w:p>
        </w:tc>
        <w:tc>
          <w:tcPr>
            <w:tcW w:w="857" w:type="pct"/>
            <w:noWrap/>
            <w:vAlign w:val="bottom"/>
          </w:tcPr>
          <w:p w14:paraId="20A45AE4" w14:textId="77777777" w:rsidR="0097676C" w:rsidRPr="00D41367" w:rsidRDefault="0097676C" w:rsidP="00D41367">
            <w:pPr>
              <w:pStyle w:val="a4"/>
              <w:rPr>
                <w:rFonts w:eastAsia="Times New Roman"/>
                <w:sz w:val="24"/>
                <w:lang w:bidi="ar-SA"/>
              </w:rPr>
            </w:pPr>
            <w:r w:rsidRPr="00D41367">
              <w:rPr>
                <w:sz w:val="24"/>
              </w:rPr>
              <w:t>КТП-38/160кВА Ф-18 ПС Песчаное</w:t>
            </w:r>
          </w:p>
        </w:tc>
        <w:tc>
          <w:tcPr>
            <w:tcW w:w="812" w:type="pct"/>
            <w:noWrap/>
            <w:vAlign w:val="center"/>
          </w:tcPr>
          <w:p w14:paraId="5C3FA0C9" w14:textId="77777777" w:rsidR="0097676C" w:rsidRPr="00D41367" w:rsidRDefault="0097676C" w:rsidP="00D41367">
            <w:pPr>
              <w:pStyle w:val="a4"/>
              <w:rPr>
                <w:rFonts w:eastAsia="Times New Roman"/>
                <w:sz w:val="24"/>
                <w:lang w:bidi="ar-SA"/>
              </w:rPr>
            </w:pPr>
            <w:r w:rsidRPr="00D41367">
              <w:rPr>
                <w:sz w:val="24"/>
              </w:rPr>
              <w:t>ТМ-160/10</w:t>
            </w:r>
          </w:p>
        </w:tc>
        <w:tc>
          <w:tcPr>
            <w:tcW w:w="986" w:type="pct"/>
            <w:vAlign w:val="center"/>
          </w:tcPr>
          <w:p w14:paraId="1008358F" w14:textId="77777777" w:rsidR="0097676C" w:rsidRPr="00D41367" w:rsidRDefault="0097676C" w:rsidP="00D41367">
            <w:pPr>
              <w:pStyle w:val="a4"/>
              <w:rPr>
                <w:rFonts w:eastAsia="Times New Roman"/>
                <w:color w:val="auto"/>
                <w:sz w:val="24"/>
                <w:lang w:bidi="ar-SA"/>
              </w:rPr>
            </w:pPr>
            <w:r w:rsidRPr="00D41367">
              <w:rPr>
                <w:sz w:val="24"/>
              </w:rPr>
              <w:t>1969</w:t>
            </w:r>
          </w:p>
        </w:tc>
        <w:tc>
          <w:tcPr>
            <w:tcW w:w="910" w:type="pct"/>
            <w:noWrap/>
            <w:vAlign w:val="bottom"/>
          </w:tcPr>
          <w:p w14:paraId="25FB7010" w14:textId="77777777" w:rsidR="0097676C" w:rsidRPr="00D41367" w:rsidRDefault="0097676C" w:rsidP="00D41367">
            <w:pPr>
              <w:pStyle w:val="a4"/>
              <w:rPr>
                <w:rFonts w:eastAsia="Times New Roman"/>
                <w:sz w:val="24"/>
                <w:lang w:bidi="ar-SA"/>
              </w:rPr>
            </w:pPr>
            <w:r w:rsidRPr="00D41367">
              <w:rPr>
                <w:sz w:val="24"/>
              </w:rPr>
              <w:t>160</w:t>
            </w:r>
          </w:p>
        </w:tc>
        <w:tc>
          <w:tcPr>
            <w:tcW w:w="1134" w:type="pct"/>
            <w:noWrap/>
            <w:vAlign w:val="center"/>
          </w:tcPr>
          <w:p w14:paraId="3A06E9BC" w14:textId="77777777" w:rsidR="0097676C" w:rsidRPr="00D41367" w:rsidRDefault="0097676C" w:rsidP="00D41367">
            <w:pPr>
              <w:pStyle w:val="a4"/>
              <w:rPr>
                <w:rFonts w:eastAsia="Times New Roman"/>
                <w:sz w:val="24"/>
                <w:lang w:bidi="ar-SA"/>
              </w:rPr>
            </w:pPr>
            <w:proofErr w:type="spellStart"/>
            <w:r w:rsidRPr="00D41367">
              <w:rPr>
                <w:sz w:val="24"/>
              </w:rPr>
              <w:t>с.Песчаное</w:t>
            </w:r>
            <w:proofErr w:type="spellEnd"/>
          </w:p>
        </w:tc>
      </w:tr>
      <w:tr w:rsidR="0097676C" w:rsidRPr="00916A8E" w14:paraId="4C007A6C" w14:textId="77777777" w:rsidTr="0097676C">
        <w:trPr>
          <w:trHeight w:val="315"/>
        </w:trPr>
        <w:tc>
          <w:tcPr>
            <w:tcW w:w="301" w:type="pct"/>
            <w:noWrap/>
            <w:vAlign w:val="bottom"/>
          </w:tcPr>
          <w:p w14:paraId="0D1354A3" w14:textId="77777777" w:rsidR="0097676C" w:rsidRPr="00D41367" w:rsidRDefault="0097676C" w:rsidP="00D41367">
            <w:pPr>
              <w:pStyle w:val="a4"/>
              <w:rPr>
                <w:rFonts w:eastAsia="Times New Roman"/>
                <w:sz w:val="24"/>
                <w:lang w:bidi="ar-SA"/>
              </w:rPr>
            </w:pPr>
            <w:r w:rsidRPr="00D41367">
              <w:rPr>
                <w:sz w:val="24"/>
              </w:rPr>
              <w:t>77</w:t>
            </w:r>
          </w:p>
        </w:tc>
        <w:tc>
          <w:tcPr>
            <w:tcW w:w="857" w:type="pct"/>
            <w:noWrap/>
            <w:vAlign w:val="bottom"/>
          </w:tcPr>
          <w:p w14:paraId="39A2A1D8" w14:textId="77777777" w:rsidR="0097676C" w:rsidRPr="00D41367" w:rsidRDefault="0097676C" w:rsidP="00D41367">
            <w:pPr>
              <w:pStyle w:val="a4"/>
              <w:rPr>
                <w:rFonts w:eastAsia="Times New Roman"/>
                <w:sz w:val="24"/>
                <w:lang w:bidi="ar-SA"/>
              </w:rPr>
            </w:pPr>
            <w:r w:rsidRPr="00D41367">
              <w:rPr>
                <w:sz w:val="24"/>
              </w:rPr>
              <w:t>КТП-77/250кВА Ф-5 ПС Песчаное</w:t>
            </w:r>
          </w:p>
        </w:tc>
        <w:tc>
          <w:tcPr>
            <w:tcW w:w="812" w:type="pct"/>
            <w:noWrap/>
            <w:vAlign w:val="center"/>
          </w:tcPr>
          <w:p w14:paraId="2F27B0E3" w14:textId="77777777" w:rsidR="0097676C" w:rsidRPr="00D41367" w:rsidRDefault="0097676C" w:rsidP="00D41367">
            <w:pPr>
              <w:pStyle w:val="a4"/>
              <w:rPr>
                <w:rFonts w:eastAsia="Times New Roman"/>
                <w:sz w:val="24"/>
                <w:lang w:bidi="ar-SA"/>
              </w:rPr>
            </w:pPr>
            <w:r w:rsidRPr="00D41367">
              <w:rPr>
                <w:sz w:val="24"/>
              </w:rPr>
              <w:t>ТМ-250/10</w:t>
            </w:r>
          </w:p>
        </w:tc>
        <w:tc>
          <w:tcPr>
            <w:tcW w:w="986" w:type="pct"/>
            <w:vAlign w:val="center"/>
          </w:tcPr>
          <w:p w14:paraId="20B9D101" w14:textId="77777777" w:rsidR="0097676C" w:rsidRPr="00D41367" w:rsidRDefault="0097676C" w:rsidP="00D41367">
            <w:pPr>
              <w:pStyle w:val="a4"/>
              <w:rPr>
                <w:rFonts w:eastAsia="Times New Roman"/>
                <w:color w:val="auto"/>
                <w:sz w:val="24"/>
                <w:lang w:bidi="ar-SA"/>
              </w:rPr>
            </w:pPr>
            <w:r w:rsidRPr="00D41367">
              <w:rPr>
                <w:sz w:val="24"/>
              </w:rPr>
              <w:t>1986</w:t>
            </w:r>
          </w:p>
        </w:tc>
        <w:tc>
          <w:tcPr>
            <w:tcW w:w="910" w:type="pct"/>
            <w:noWrap/>
            <w:vAlign w:val="bottom"/>
          </w:tcPr>
          <w:p w14:paraId="1393D35B" w14:textId="77777777" w:rsidR="0097676C" w:rsidRPr="00D41367" w:rsidRDefault="0097676C" w:rsidP="00D41367">
            <w:pPr>
              <w:pStyle w:val="a4"/>
              <w:rPr>
                <w:rFonts w:eastAsia="Times New Roman"/>
                <w:sz w:val="24"/>
                <w:lang w:bidi="ar-SA"/>
              </w:rPr>
            </w:pPr>
            <w:r w:rsidRPr="00D41367">
              <w:rPr>
                <w:sz w:val="24"/>
              </w:rPr>
              <w:t>250</w:t>
            </w:r>
          </w:p>
        </w:tc>
        <w:tc>
          <w:tcPr>
            <w:tcW w:w="1134" w:type="pct"/>
            <w:noWrap/>
            <w:vAlign w:val="center"/>
          </w:tcPr>
          <w:p w14:paraId="2920022E" w14:textId="77777777" w:rsidR="0097676C" w:rsidRPr="00D41367" w:rsidRDefault="0097676C" w:rsidP="00D41367">
            <w:pPr>
              <w:pStyle w:val="a4"/>
              <w:rPr>
                <w:rFonts w:eastAsia="Times New Roman"/>
                <w:sz w:val="24"/>
                <w:lang w:bidi="ar-SA"/>
              </w:rPr>
            </w:pPr>
            <w:proofErr w:type="spellStart"/>
            <w:r w:rsidRPr="00D41367">
              <w:rPr>
                <w:sz w:val="24"/>
              </w:rPr>
              <w:t>с.Песчаное</w:t>
            </w:r>
            <w:proofErr w:type="spellEnd"/>
          </w:p>
        </w:tc>
      </w:tr>
      <w:tr w:rsidR="0097676C" w:rsidRPr="00916A8E" w14:paraId="6B35770C" w14:textId="77777777" w:rsidTr="0097676C">
        <w:trPr>
          <w:trHeight w:val="315"/>
        </w:trPr>
        <w:tc>
          <w:tcPr>
            <w:tcW w:w="301" w:type="pct"/>
            <w:noWrap/>
            <w:vAlign w:val="bottom"/>
          </w:tcPr>
          <w:p w14:paraId="496567A9" w14:textId="77777777" w:rsidR="0097676C" w:rsidRPr="00D41367" w:rsidRDefault="0097676C" w:rsidP="00D41367">
            <w:pPr>
              <w:pStyle w:val="a4"/>
              <w:rPr>
                <w:rFonts w:eastAsia="Times New Roman"/>
                <w:sz w:val="24"/>
                <w:lang w:bidi="ar-SA"/>
              </w:rPr>
            </w:pPr>
            <w:r w:rsidRPr="00D41367">
              <w:rPr>
                <w:sz w:val="24"/>
              </w:rPr>
              <w:t>78</w:t>
            </w:r>
          </w:p>
        </w:tc>
        <w:tc>
          <w:tcPr>
            <w:tcW w:w="857" w:type="pct"/>
            <w:noWrap/>
            <w:vAlign w:val="bottom"/>
          </w:tcPr>
          <w:p w14:paraId="5246A3D9" w14:textId="77777777" w:rsidR="0097676C" w:rsidRPr="00D41367" w:rsidRDefault="0097676C" w:rsidP="00D41367">
            <w:pPr>
              <w:pStyle w:val="a4"/>
              <w:rPr>
                <w:rFonts w:eastAsia="Times New Roman"/>
                <w:sz w:val="24"/>
                <w:lang w:bidi="ar-SA"/>
              </w:rPr>
            </w:pPr>
            <w:r w:rsidRPr="00D41367">
              <w:rPr>
                <w:sz w:val="24"/>
              </w:rPr>
              <w:t xml:space="preserve">КТП-47/160кВА Ф-1 ПС Песчаное </w:t>
            </w:r>
          </w:p>
        </w:tc>
        <w:tc>
          <w:tcPr>
            <w:tcW w:w="812" w:type="pct"/>
            <w:noWrap/>
            <w:vAlign w:val="center"/>
          </w:tcPr>
          <w:p w14:paraId="7B08936C" w14:textId="77777777" w:rsidR="0097676C" w:rsidRPr="00D41367" w:rsidRDefault="0097676C" w:rsidP="00D41367">
            <w:pPr>
              <w:pStyle w:val="a4"/>
              <w:rPr>
                <w:rFonts w:eastAsia="Times New Roman"/>
                <w:sz w:val="24"/>
                <w:lang w:bidi="ar-SA"/>
              </w:rPr>
            </w:pPr>
            <w:r w:rsidRPr="00D41367">
              <w:rPr>
                <w:sz w:val="24"/>
              </w:rPr>
              <w:t>ТМ-160/10</w:t>
            </w:r>
          </w:p>
        </w:tc>
        <w:tc>
          <w:tcPr>
            <w:tcW w:w="986" w:type="pct"/>
            <w:vAlign w:val="center"/>
          </w:tcPr>
          <w:p w14:paraId="130C7D0A" w14:textId="77777777" w:rsidR="0097676C" w:rsidRPr="00D41367" w:rsidRDefault="0097676C" w:rsidP="00D41367">
            <w:pPr>
              <w:pStyle w:val="a4"/>
              <w:rPr>
                <w:rFonts w:eastAsia="Times New Roman"/>
                <w:color w:val="auto"/>
                <w:sz w:val="24"/>
                <w:lang w:bidi="ar-SA"/>
              </w:rPr>
            </w:pPr>
            <w:r w:rsidRPr="00D41367">
              <w:rPr>
                <w:sz w:val="24"/>
              </w:rPr>
              <w:t>1966</w:t>
            </w:r>
          </w:p>
        </w:tc>
        <w:tc>
          <w:tcPr>
            <w:tcW w:w="910" w:type="pct"/>
            <w:noWrap/>
            <w:vAlign w:val="bottom"/>
          </w:tcPr>
          <w:p w14:paraId="6125A433" w14:textId="77777777" w:rsidR="0097676C" w:rsidRPr="00D41367" w:rsidRDefault="0097676C" w:rsidP="00D41367">
            <w:pPr>
              <w:pStyle w:val="a4"/>
              <w:rPr>
                <w:rFonts w:eastAsia="Times New Roman"/>
                <w:sz w:val="24"/>
                <w:lang w:bidi="ar-SA"/>
              </w:rPr>
            </w:pPr>
            <w:r w:rsidRPr="00D41367">
              <w:rPr>
                <w:sz w:val="24"/>
              </w:rPr>
              <w:t>160</w:t>
            </w:r>
          </w:p>
        </w:tc>
        <w:tc>
          <w:tcPr>
            <w:tcW w:w="1134" w:type="pct"/>
            <w:noWrap/>
            <w:vAlign w:val="center"/>
          </w:tcPr>
          <w:p w14:paraId="7C1921E0" w14:textId="77777777" w:rsidR="0097676C" w:rsidRPr="00D41367" w:rsidRDefault="0097676C" w:rsidP="00D41367">
            <w:pPr>
              <w:pStyle w:val="a4"/>
              <w:rPr>
                <w:rFonts w:eastAsia="Times New Roman"/>
                <w:sz w:val="24"/>
                <w:lang w:bidi="ar-SA"/>
              </w:rPr>
            </w:pPr>
            <w:proofErr w:type="spellStart"/>
            <w:r w:rsidRPr="00D41367">
              <w:rPr>
                <w:sz w:val="24"/>
              </w:rPr>
              <w:t>с.Песчаное</w:t>
            </w:r>
            <w:proofErr w:type="spellEnd"/>
          </w:p>
        </w:tc>
      </w:tr>
      <w:tr w:rsidR="0097676C" w:rsidRPr="00916A8E" w14:paraId="63365A7D" w14:textId="77777777" w:rsidTr="0097676C">
        <w:trPr>
          <w:trHeight w:val="315"/>
        </w:trPr>
        <w:tc>
          <w:tcPr>
            <w:tcW w:w="301" w:type="pct"/>
            <w:noWrap/>
            <w:vAlign w:val="bottom"/>
          </w:tcPr>
          <w:p w14:paraId="7D24FE1E" w14:textId="77777777" w:rsidR="0097676C" w:rsidRPr="00D41367" w:rsidRDefault="0097676C" w:rsidP="00D41367">
            <w:pPr>
              <w:pStyle w:val="a4"/>
              <w:rPr>
                <w:rFonts w:eastAsia="Times New Roman"/>
                <w:sz w:val="24"/>
                <w:lang w:bidi="ar-SA"/>
              </w:rPr>
            </w:pPr>
            <w:r w:rsidRPr="00D41367">
              <w:rPr>
                <w:sz w:val="24"/>
              </w:rPr>
              <w:t>79</w:t>
            </w:r>
          </w:p>
        </w:tc>
        <w:tc>
          <w:tcPr>
            <w:tcW w:w="857" w:type="pct"/>
            <w:noWrap/>
            <w:vAlign w:val="bottom"/>
          </w:tcPr>
          <w:p w14:paraId="0F35C15C" w14:textId="77777777" w:rsidR="0097676C" w:rsidRPr="00D41367" w:rsidRDefault="0097676C" w:rsidP="00D41367">
            <w:pPr>
              <w:pStyle w:val="a4"/>
              <w:rPr>
                <w:rFonts w:eastAsia="Times New Roman"/>
                <w:sz w:val="24"/>
                <w:lang w:bidi="ar-SA"/>
              </w:rPr>
            </w:pPr>
            <w:r w:rsidRPr="00D41367">
              <w:rPr>
                <w:sz w:val="24"/>
              </w:rPr>
              <w:t xml:space="preserve">КТП-40/60кВА Ф-2 ПС Песчаное </w:t>
            </w:r>
          </w:p>
        </w:tc>
        <w:tc>
          <w:tcPr>
            <w:tcW w:w="812" w:type="pct"/>
            <w:noWrap/>
            <w:vAlign w:val="center"/>
          </w:tcPr>
          <w:p w14:paraId="1C478EA9" w14:textId="77777777" w:rsidR="0097676C" w:rsidRPr="00D41367" w:rsidRDefault="0097676C" w:rsidP="00D41367">
            <w:pPr>
              <w:pStyle w:val="a4"/>
              <w:rPr>
                <w:rFonts w:eastAsia="Times New Roman"/>
                <w:sz w:val="24"/>
                <w:lang w:bidi="ar-SA"/>
              </w:rPr>
            </w:pPr>
            <w:r w:rsidRPr="00D41367">
              <w:rPr>
                <w:sz w:val="24"/>
              </w:rPr>
              <w:t>ТМ-60/10</w:t>
            </w:r>
          </w:p>
        </w:tc>
        <w:tc>
          <w:tcPr>
            <w:tcW w:w="986" w:type="pct"/>
            <w:vAlign w:val="center"/>
          </w:tcPr>
          <w:p w14:paraId="0038B1A1" w14:textId="77777777" w:rsidR="0097676C" w:rsidRPr="00D41367" w:rsidRDefault="0097676C" w:rsidP="00D41367">
            <w:pPr>
              <w:pStyle w:val="a4"/>
              <w:rPr>
                <w:rFonts w:eastAsia="Times New Roman"/>
                <w:color w:val="auto"/>
                <w:sz w:val="24"/>
                <w:lang w:bidi="ar-SA"/>
              </w:rPr>
            </w:pPr>
            <w:r w:rsidRPr="00D41367">
              <w:rPr>
                <w:sz w:val="24"/>
              </w:rPr>
              <w:t>1986</w:t>
            </w:r>
          </w:p>
        </w:tc>
        <w:tc>
          <w:tcPr>
            <w:tcW w:w="910" w:type="pct"/>
            <w:noWrap/>
            <w:vAlign w:val="bottom"/>
          </w:tcPr>
          <w:p w14:paraId="1A0324DD" w14:textId="77777777" w:rsidR="0097676C" w:rsidRPr="00D41367" w:rsidRDefault="0097676C" w:rsidP="00D41367">
            <w:pPr>
              <w:pStyle w:val="a4"/>
              <w:rPr>
                <w:rFonts w:eastAsia="Times New Roman"/>
                <w:sz w:val="24"/>
                <w:lang w:bidi="ar-SA"/>
              </w:rPr>
            </w:pPr>
            <w:r w:rsidRPr="00D41367">
              <w:rPr>
                <w:sz w:val="24"/>
              </w:rPr>
              <w:t>60</w:t>
            </w:r>
          </w:p>
        </w:tc>
        <w:tc>
          <w:tcPr>
            <w:tcW w:w="1134" w:type="pct"/>
            <w:noWrap/>
            <w:vAlign w:val="center"/>
          </w:tcPr>
          <w:p w14:paraId="05A9EEAF" w14:textId="77777777" w:rsidR="0097676C" w:rsidRPr="00D41367" w:rsidRDefault="0097676C" w:rsidP="00D41367">
            <w:pPr>
              <w:pStyle w:val="a4"/>
              <w:rPr>
                <w:rFonts w:eastAsia="Times New Roman"/>
                <w:sz w:val="24"/>
                <w:lang w:bidi="ar-SA"/>
              </w:rPr>
            </w:pPr>
            <w:proofErr w:type="spellStart"/>
            <w:r w:rsidRPr="00D41367">
              <w:rPr>
                <w:sz w:val="24"/>
              </w:rPr>
              <w:t>с.Песчаное</w:t>
            </w:r>
            <w:proofErr w:type="spellEnd"/>
          </w:p>
        </w:tc>
      </w:tr>
      <w:tr w:rsidR="0097676C" w:rsidRPr="00916A8E" w14:paraId="53D1F4BC" w14:textId="77777777" w:rsidTr="0097676C">
        <w:trPr>
          <w:trHeight w:val="315"/>
        </w:trPr>
        <w:tc>
          <w:tcPr>
            <w:tcW w:w="301" w:type="pct"/>
            <w:noWrap/>
            <w:vAlign w:val="bottom"/>
          </w:tcPr>
          <w:p w14:paraId="373A522C" w14:textId="77777777" w:rsidR="0097676C" w:rsidRPr="00D41367" w:rsidRDefault="0097676C" w:rsidP="00D41367">
            <w:pPr>
              <w:pStyle w:val="a4"/>
              <w:rPr>
                <w:rFonts w:eastAsia="Times New Roman"/>
                <w:sz w:val="24"/>
                <w:lang w:bidi="ar-SA"/>
              </w:rPr>
            </w:pPr>
            <w:r w:rsidRPr="00D41367">
              <w:rPr>
                <w:sz w:val="24"/>
              </w:rPr>
              <w:t>81</w:t>
            </w:r>
          </w:p>
        </w:tc>
        <w:tc>
          <w:tcPr>
            <w:tcW w:w="857" w:type="pct"/>
            <w:noWrap/>
            <w:vAlign w:val="bottom"/>
          </w:tcPr>
          <w:p w14:paraId="536F2917" w14:textId="77777777" w:rsidR="0097676C" w:rsidRPr="00D41367" w:rsidRDefault="0097676C" w:rsidP="00D41367">
            <w:pPr>
              <w:pStyle w:val="a4"/>
              <w:rPr>
                <w:rFonts w:eastAsia="Times New Roman"/>
                <w:sz w:val="24"/>
                <w:lang w:bidi="ar-SA"/>
              </w:rPr>
            </w:pPr>
            <w:r w:rsidRPr="00D41367">
              <w:rPr>
                <w:sz w:val="24"/>
              </w:rPr>
              <w:t>КТП-72 Ф-5 ПС Песчаное</w:t>
            </w:r>
          </w:p>
        </w:tc>
        <w:tc>
          <w:tcPr>
            <w:tcW w:w="812" w:type="pct"/>
            <w:noWrap/>
            <w:vAlign w:val="center"/>
          </w:tcPr>
          <w:p w14:paraId="6A883FA7" w14:textId="77777777" w:rsidR="0097676C" w:rsidRPr="00D41367" w:rsidRDefault="0097676C" w:rsidP="00D41367">
            <w:pPr>
              <w:pStyle w:val="a4"/>
              <w:rPr>
                <w:rFonts w:eastAsia="Times New Roman"/>
                <w:sz w:val="24"/>
                <w:lang w:bidi="ar-SA"/>
              </w:rPr>
            </w:pPr>
            <w:r w:rsidRPr="00D41367">
              <w:rPr>
                <w:sz w:val="24"/>
              </w:rPr>
              <w:t>ТМ-400/10</w:t>
            </w:r>
          </w:p>
        </w:tc>
        <w:tc>
          <w:tcPr>
            <w:tcW w:w="986" w:type="pct"/>
            <w:vAlign w:val="center"/>
          </w:tcPr>
          <w:p w14:paraId="07FEE3E1" w14:textId="77777777" w:rsidR="0097676C" w:rsidRPr="00D41367" w:rsidRDefault="0097676C" w:rsidP="00D41367">
            <w:pPr>
              <w:pStyle w:val="a4"/>
              <w:rPr>
                <w:rFonts w:eastAsia="Times New Roman"/>
                <w:color w:val="auto"/>
                <w:sz w:val="24"/>
                <w:lang w:bidi="ar-SA"/>
              </w:rPr>
            </w:pPr>
            <w:r w:rsidRPr="00D41367">
              <w:rPr>
                <w:sz w:val="24"/>
              </w:rPr>
              <w:t>1968</w:t>
            </w:r>
          </w:p>
        </w:tc>
        <w:tc>
          <w:tcPr>
            <w:tcW w:w="910" w:type="pct"/>
            <w:noWrap/>
            <w:vAlign w:val="bottom"/>
          </w:tcPr>
          <w:p w14:paraId="5878EC07" w14:textId="77777777" w:rsidR="0097676C" w:rsidRPr="00D41367" w:rsidRDefault="0097676C" w:rsidP="00D41367">
            <w:pPr>
              <w:pStyle w:val="a4"/>
              <w:rPr>
                <w:rFonts w:eastAsia="Times New Roman"/>
                <w:sz w:val="24"/>
                <w:lang w:bidi="ar-SA"/>
              </w:rPr>
            </w:pPr>
            <w:r w:rsidRPr="00D41367">
              <w:rPr>
                <w:sz w:val="24"/>
              </w:rPr>
              <w:t>400</w:t>
            </w:r>
          </w:p>
        </w:tc>
        <w:tc>
          <w:tcPr>
            <w:tcW w:w="1134" w:type="pct"/>
            <w:noWrap/>
            <w:vAlign w:val="center"/>
          </w:tcPr>
          <w:p w14:paraId="3203B8B6" w14:textId="77777777" w:rsidR="0097676C" w:rsidRPr="00D41367" w:rsidRDefault="0097676C" w:rsidP="00D41367">
            <w:pPr>
              <w:pStyle w:val="a4"/>
              <w:rPr>
                <w:rFonts w:eastAsia="Times New Roman"/>
                <w:sz w:val="24"/>
                <w:lang w:bidi="ar-SA"/>
              </w:rPr>
            </w:pPr>
            <w:proofErr w:type="spellStart"/>
            <w:r w:rsidRPr="00D41367">
              <w:rPr>
                <w:sz w:val="24"/>
              </w:rPr>
              <w:t>с.Песчаное</w:t>
            </w:r>
            <w:proofErr w:type="spellEnd"/>
          </w:p>
        </w:tc>
      </w:tr>
      <w:tr w:rsidR="0097676C" w:rsidRPr="00916A8E" w14:paraId="24D86404" w14:textId="77777777" w:rsidTr="0097676C">
        <w:trPr>
          <w:trHeight w:val="315"/>
        </w:trPr>
        <w:tc>
          <w:tcPr>
            <w:tcW w:w="301" w:type="pct"/>
            <w:noWrap/>
            <w:vAlign w:val="bottom"/>
          </w:tcPr>
          <w:p w14:paraId="38A6A93D" w14:textId="77777777" w:rsidR="0097676C" w:rsidRPr="00D41367" w:rsidRDefault="0097676C" w:rsidP="00D41367">
            <w:pPr>
              <w:pStyle w:val="a4"/>
              <w:rPr>
                <w:rFonts w:eastAsia="Times New Roman"/>
                <w:sz w:val="24"/>
                <w:lang w:bidi="ar-SA"/>
              </w:rPr>
            </w:pPr>
            <w:r w:rsidRPr="00D41367">
              <w:rPr>
                <w:sz w:val="24"/>
              </w:rPr>
              <w:t>82</w:t>
            </w:r>
          </w:p>
        </w:tc>
        <w:tc>
          <w:tcPr>
            <w:tcW w:w="857" w:type="pct"/>
            <w:noWrap/>
            <w:vAlign w:val="bottom"/>
          </w:tcPr>
          <w:p w14:paraId="6CB753F0" w14:textId="77777777" w:rsidR="0097676C" w:rsidRPr="00D41367" w:rsidRDefault="0097676C" w:rsidP="00D41367">
            <w:pPr>
              <w:pStyle w:val="a4"/>
              <w:rPr>
                <w:rFonts w:eastAsia="Times New Roman"/>
                <w:sz w:val="24"/>
                <w:lang w:bidi="ar-SA"/>
              </w:rPr>
            </w:pPr>
            <w:r w:rsidRPr="00D41367">
              <w:rPr>
                <w:sz w:val="24"/>
              </w:rPr>
              <w:t>КТП-16 Ф-7 ПС Песчаное</w:t>
            </w:r>
          </w:p>
        </w:tc>
        <w:tc>
          <w:tcPr>
            <w:tcW w:w="812" w:type="pct"/>
            <w:noWrap/>
            <w:vAlign w:val="center"/>
          </w:tcPr>
          <w:p w14:paraId="501C02AA" w14:textId="77777777" w:rsidR="0097676C" w:rsidRPr="00D41367" w:rsidRDefault="0097676C" w:rsidP="00D41367">
            <w:pPr>
              <w:pStyle w:val="a4"/>
              <w:rPr>
                <w:rFonts w:eastAsia="Times New Roman"/>
                <w:sz w:val="24"/>
                <w:lang w:bidi="ar-SA"/>
              </w:rPr>
            </w:pPr>
            <w:r w:rsidRPr="00D41367">
              <w:rPr>
                <w:sz w:val="24"/>
              </w:rPr>
              <w:t>ТМ-100/10</w:t>
            </w:r>
          </w:p>
        </w:tc>
        <w:tc>
          <w:tcPr>
            <w:tcW w:w="986" w:type="pct"/>
            <w:vAlign w:val="center"/>
          </w:tcPr>
          <w:p w14:paraId="5D9F23ED" w14:textId="77777777" w:rsidR="0097676C" w:rsidRPr="00D41367" w:rsidRDefault="0097676C" w:rsidP="00D41367">
            <w:pPr>
              <w:pStyle w:val="a4"/>
              <w:rPr>
                <w:rFonts w:eastAsia="Times New Roman"/>
                <w:color w:val="auto"/>
                <w:sz w:val="24"/>
                <w:lang w:bidi="ar-SA"/>
              </w:rPr>
            </w:pPr>
            <w:r w:rsidRPr="00D41367">
              <w:rPr>
                <w:sz w:val="24"/>
              </w:rPr>
              <w:t>1966</w:t>
            </w:r>
          </w:p>
        </w:tc>
        <w:tc>
          <w:tcPr>
            <w:tcW w:w="910" w:type="pct"/>
            <w:noWrap/>
            <w:vAlign w:val="bottom"/>
          </w:tcPr>
          <w:p w14:paraId="3D3211B7" w14:textId="77777777" w:rsidR="0097676C" w:rsidRPr="00D41367" w:rsidRDefault="0097676C" w:rsidP="00D41367">
            <w:pPr>
              <w:pStyle w:val="a4"/>
              <w:rPr>
                <w:rFonts w:eastAsia="Times New Roman"/>
                <w:sz w:val="24"/>
                <w:lang w:bidi="ar-SA"/>
              </w:rPr>
            </w:pPr>
            <w:r w:rsidRPr="00D41367">
              <w:rPr>
                <w:sz w:val="24"/>
              </w:rPr>
              <w:t>100</w:t>
            </w:r>
          </w:p>
        </w:tc>
        <w:tc>
          <w:tcPr>
            <w:tcW w:w="1134" w:type="pct"/>
            <w:noWrap/>
            <w:vAlign w:val="center"/>
          </w:tcPr>
          <w:p w14:paraId="44DE726C" w14:textId="77777777" w:rsidR="0097676C" w:rsidRPr="00D41367" w:rsidRDefault="0097676C" w:rsidP="00D41367">
            <w:pPr>
              <w:pStyle w:val="a4"/>
              <w:rPr>
                <w:rFonts w:eastAsia="Times New Roman"/>
                <w:sz w:val="24"/>
                <w:lang w:bidi="ar-SA"/>
              </w:rPr>
            </w:pPr>
            <w:proofErr w:type="spellStart"/>
            <w:r w:rsidRPr="00D41367">
              <w:rPr>
                <w:sz w:val="24"/>
              </w:rPr>
              <w:t>с.Песчаное</w:t>
            </w:r>
            <w:proofErr w:type="spellEnd"/>
          </w:p>
        </w:tc>
      </w:tr>
      <w:tr w:rsidR="0097676C" w:rsidRPr="00916A8E" w14:paraId="5065B56C" w14:textId="77777777" w:rsidTr="0097676C">
        <w:trPr>
          <w:trHeight w:val="315"/>
        </w:trPr>
        <w:tc>
          <w:tcPr>
            <w:tcW w:w="301" w:type="pct"/>
            <w:noWrap/>
            <w:vAlign w:val="bottom"/>
          </w:tcPr>
          <w:p w14:paraId="1C81AB92" w14:textId="77777777" w:rsidR="0097676C" w:rsidRPr="00D41367" w:rsidRDefault="0097676C" w:rsidP="00D41367">
            <w:pPr>
              <w:pStyle w:val="a4"/>
              <w:rPr>
                <w:rFonts w:eastAsia="Times New Roman"/>
                <w:sz w:val="24"/>
                <w:lang w:bidi="ar-SA"/>
              </w:rPr>
            </w:pPr>
            <w:r w:rsidRPr="00D41367">
              <w:rPr>
                <w:sz w:val="24"/>
              </w:rPr>
              <w:t>85</w:t>
            </w:r>
          </w:p>
        </w:tc>
        <w:tc>
          <w:tcPr>
            <w:tcW w:w="857" w:type="pct"/>
            <w:noWrap/>
            <w:vAlign w:val="bottom"/>
          </w:tcPr>
          <w:p w14:paraId="359FC9C5" w14:textId="77777777" w:rsidR="0097676C" w:rsidRPr="00D41367" w:rsidRDefault="0097676C" w:rsidP="00D41367">
            <w:pPr>
              <w:pStyle w:val="a4"/>
              <w:rPr>
                <w:rFonts w:eastAsia="Times New Roman"/>
                <w:sz w:val="24"/>
                <w:lang w:bidi="ar-SA"/>
              </w:rPr>
            </w:pPr>
            <w:r w:rsidRPr="00D41367">
              <w:rPr>
                <w:sz w:val="24"/>
              </w:rPr>
              <w:t>КТП-9 Ф-5 ПС Песчаное</w:t>
            </w:r>
          </w:p>
        </w:tc>
        <w:tc>
          <w:tcPr>
            <w:tcW w:w="812" w:type="pct"/>
            <w:noWrap/>
            <w:vAlign w:val="center"/>
          </w:tcPr>
          <w:p w14:paraId="4E0C5A37" w14:textId="77777777" w:rsidR="0097676C" w:rsidRPr="00D41367" w:rsidRDefault="0097676C" w:rsidP="00D41367">
            <w:pPr>
              <w:pStyle w:val="a4"/>
              <w:rPr>
                <w:rFonts w:eastAsia="Times New Roman"/>
                <w:sz w:val="24"/>
                <w:lang w:bidi="ar-SA"/>
              </w:rPr>
            </w:pPr>
            <w:r w:rsidRPr="00D41367">
              <w:rPr>
                <w:sz w:val="24"/>
              </w:rPr>
              <w:t>ТМ-100/10</w:t>
            </w:r>
          </w:p>
        </w:tc>
        <w:tc>
          <w:tcPr>
            <w:tcW w:w="986" w:type="pct"/>
            <w:vAlign w:val="center"/>
          </w:tcPr>
          <w:p w14:paraId="4AEDCD0B" w14:textId="77777777" w:rsidR="0097676C" w:rsidRPr="00D41367" w:rsidRDefault="0097676C" w:rsidP="00D41367">
            <w:pPr>
              <w:pStyle w:val="a4"/>
              <w:rPr>
                <w:rFonts w:eastAsia="Times New Roman"/>
                <w:color w:val="auto"/>
                <w:sz w:val="24"/>
                <w:lang w:bidi="ar-SA"/>
              </w:rPr>
            </w:pPr>
            <w:r w:rsidRPr="00D41367">
              <w:rPr>
                <w:sz w:val="24"/>
              </w:rPr>
              <w:t>1980</w:t>
            </w:r>
          </w:p>
        </w:tc>
        <w:tc>
          <w:tcPr>
            <w:tcW w:w="910" w:type="pct"/>
            <w:noWrap/>
            <w:vAlign w:val="bottom"/>
          </w:tcPr>
          <w:p w14:paraId="1FDFE967" w14:textId="77777777" w:rsidR="0097676C" w:rsidRPr="00D41367" w:rsidRDefault="0097676C" w:rsidP="00D41367">
            <w:pPr>
              <w:pStyle w:val="a4"/>
              <w:rPr>
                <w:rFonts w:eastAsia="Times New Roman"/>
                <w:sz w:val="24"/>
                <w:lang w:bidi="ar-SA"/>
              </w:rPr>
            </w:pPr>
            <w:r w:rsidRPr="00D41367">
              <w:rPr>
                <w:sz w:val="24"/>
              </w:rPr>
              <w:t>100</w:t>
            </w:r>
          </w:p>
        </w:tc>
        <w:tc>
          <w:tcPr>
            <w:tcW w:w="1134" w:type="pct"/>
            <w:noWrap/>
            <w:vAlign w:val="center"/>
          </w:tcPr>
          <w:p w14:paraId="6C09D60E" w14:textId="77777777" w:rsidR="0097676C" w:rsidRPr="00D41367" w:rsidRDefault="0097676C" w:rsidP="00D41367">
            <w:pPr>
              <w:pStyle w:val="a4"/>
              <w:rPr>
                <w:rFonts w:eastAsia="Times New Roman"/>
                <w:sz w:val="24"/>
                <w:lang w:bidi="ar-SA"/>
              </w:rPr>
            </w:pPr>
            <w:proofErr w:type="spellStart"/>
            <w:r w:rsidRPr="00D41367">
              <w:rPr>
                <w:sz w:val="24"/>
              </w:rPr>
              <w:t>с.Песчаное</w:t>
            </w:r>
            <w:proofErr w:type="spellEnd"/>
          </w:p>
        </w:tc>
      </w:tr>
      <w:tr w:rsidR="0097676C" w:rsidRPr="00916A8E" w14:paraId="52221B63" w14:textId="77777777" w:rsidTr="0097676C">
        <w:trPr>
          <w:trHeight w:val="315"/>
        </w:trPr>
        <w:tc>
          <w:tcPr>
            <w:tcW w:w="301" w:type="pct"/>
            <w:noWrap/>
            <w:vAlign w:val="bottom"/>
          </w:tcPr>
          <w:p w14:paraId="68EDBE15" w14:textId="77777777" w:rsidR="0097676C" w:rsidRPr="00D41367" w:rsidRDefault="0097676C" w:rsidP="00D41367">
            <w:pPr>
              <w:pStyle w:val="a4"/>
              <w:rPr>
                <w:rFonts w:eastAsia="Times New Roman"/>
                <w:sz w:val="24"/>
                <w:lang w:bidi="ar-SA"/>
              </w:rPr>
            </w:pPr>
            <w:r w:rsidRPr="00D41367">
              <w:rPr>
                <w:sz w:val="24"/>
              </w:rPr>
              <w:t>87</w:t>
            </w:r>
          </w:p>
        </w:tc>
        <w:tc>
          <w:tcPr>
            <w:tcW w:w="857" w:type="pct"/>
            <w:noWrap/>
            <w:vAlign w:val="bottom"/>
          </w:tcPr>
          <w:p w14:paraId="03A22145" w14:textId="77777777" w:rsidR="0097676C" w:rsidRPr="00D41367" w:rsidRDefault="0097676C" w:rsidP="00D41367">
            <w:pPr>
              <w:pStyle w:val="a4"/>
              <w:rPr>
                <w:rFonts w:eastAsia="Times New Roman"/>
                <w:sz w:val="24"/>
                <w:lang w:bidi="ar-SA"/>
              </w:rPr>
            </w:pPr>
            <w:r w:rsidRPr="00D41367">
              <w:rPr>
                <w:sz w:val="24"/>
              </w:rPr>
              <w:t>КТП-21 Ф-7 ПС Песчаное</w:t>
            </w:r>
          </w:p>
        </w:tc>
        <w:tc>
          <w:tcPr>
            <w:tcW w:w="812" w:type="pct"/>
            <w:noWrap/>
            <w:vAlign w:val="center"/>
          </w:tcPr>
          <w:p w14:paraId="7DE30E48" w14:textId="77777777" w:rsidR="0097676C" w:rsidRPr="00D41367" w:rsidRDefault="0097676C" w:rsidP="00D41367">
            <w:pPr>
              <w:pStyle w:val="a4"/>
              <w:rPr>
                <w:rFonts w:eastAsia="Times New Roman"/>
                <w:sz w:val="24"/>
                <w:lang w:bidi="ar-SA"/>
              </w:rPr>
            </w:pPr>
            <w:r w:rsidRPr="00D41367">
              <w:rPr>
                <w:sz w:val="24"/>
              </w:rPr>
              <w:t>ТМ-100/10</w:t>
            </w:r>
          </w:p>
        </w:tc>
        <w:tc>
          <w:tcPr>
            <w:tcW w:w="986" w:type="pct"/>
            <w:vAlign w:val="center"/>
          </w:tcPr>
          <w:p w14:paraId="0AA7E588" w14:textId="77777777" w:rsidR="0097676C" w:rsidRPr="00D41367" w:rsidRDefault="0097676C" w:rsidP="00D41367">
            <w:pPr>
              <w:pStyle w:val="a4"/>
              <w:rPr>
                <w:rFonts w:eastAsia="Times New Roman"/>
                <w:color w:val="auto"/>
                <w:sz w:val="24"/>
                <w:lang w:bidi="ar-SA"/>
              </w:rPr>
            </w:pPr>
            <w:r w:rsidRPr="00D41367">
              <w:rPr>
                <w:sz w:val="24"/>
              </w:rPr>
              <w:t>1974</w:t>
            </w:r>
          </w:p>
        </w:tc>
        <w:tc>
          <w:tcPr>
            <w:tcW w:w="910" w:type="pct"/>
            <w:noWrap/>
            <w:vAlign w:val="bottom"/>
          </w:tcPr>
          <w:p w14:paraId="661D522B" w14:textId="77777777" w:rsidR="0097676C" w:rsidRPr="00D41367" w:rsidRDefault="0097676C" w:rsidP="00D41367">
            <w:pPr>
              <w:pStyle w:val="a4"/>
              <w:rPr>
                <w:rFonts w:eastAsia="Times New Roman"/>
                <w:sz w:val="24"/>
                <w:lang w:bidi="ar-SA"/>
              </w:rPr>
            </w:pPr>
            <w:r w:rsidRPr="00D41367">
              <w:rPr>
                <w:sz w:val="24"/>
              </w:rPr>
              <w:t>100</w:t>
            </w:r>
          </w:p>
        </w:tc>
        <w:tc>
          <w:tcPr>
            <w:tcW w:w="1134" w:type="pct"/>
            <w:noWrap/>
            <w:vAlign w:val="center"/>
          </w:tcPr>
          <w:p w14:paraId="0DE62B91" w14:textId="77777777" w:rsidR="0097676C" w:rsidRPr="00D41367" w:rsidRDefault="0097676C" w:rsidP="00D41367">
            <w:pPr>
              <w:pStyle w:val="a4"/>
              <w:rPr>
                <w:rFonts w:eastAsia="Times New Roman"/>
                <w:sz w:val="24"/>
                <w:lang w:bidi="ar-SA"/>
              </w:rPr>
            </w:pPr>
            <w:proofErr w:type="spellStart"/>
            <w:r w:rsidRPr="00D41367">
              <w:rPr>
                <w:sz w:val="24"/>
              </w:rPr>
              <w:t>с.Песчаное</w:t>
            </w:r>
            <w:proofErr w:type="spellEnd"/>
          </w:p>
        </w:tc>
      </w:tr>
      <w:tr w:rsidR="0097676C" w:rsidRPr="00916A8E" w14:paraId="19889105" w14:textId="77777777" w:rsidTr="0097676C">
        <w:trPr>
          <w:trHeight w:val="315"/>
        </w:trPr>
        <w:tc>
          <w:tcPr>
            <w:tcW w:w="301" w:type="pct"/>
            <w:noWrap/>
            <w:vAlign w:val="bottom"/>
          </w:tcPr>
          <w:p w14:paraId="01818A46" w14:textId="77777777" w:rsidR="0097676C" w:rsidRPr="00D41367" w:rsidRDefault="0097676C" w:rsidP="00D41367">
            <w:pPr>
              <w:pStyle w:val="a4"/>
              <w:rPr>
                <w:rFonts w:eastAsia="Times New Roman"/>
                <w:sz w:val="24"/>
                <w:lang w:bidi="ar-SA"/>
              </w:rPr>
            </w:pPr>
            <w:r w:rsidRPr="00D41367">
              <w:rPr>
                <w:sz w:val="24"/>
              </w:rPr>
              <w:t>88</w:t>
            </w:r>
          </w:p>
        </w:tc>
        <w:tc>
          <w:tcPr>
            <w:tcW w:w="857" w:type="pct"/>
            <w:noWrap/>
            <w:vAlign w:val="bottom"/>
          </w:tcPr>
          <w:p w14:paraId="61A242B8" w14:textId="77777777" w:rsidR="0097676C" w:rsidRPr="00D41367" w:rsidRDefault="0097676C" w:rsidP="00D41367">
            <w:pPr>
              <w:pStyle w:val="a4"/>
              <w:rPr>
                <w:rFonts w:eastAsia="Times New Roman"/>
                <w:sz w:val="24"/>
                <w:lang w:bidi="ar-SA"/>
              </w:rPr>
            </w:pPr>
            <w:r w:rsidRPr="00D41367">
              <w:rPr>
                <w:sz w:val="24"/>
              </w:rPr>
              <w:t>КТП-12 Ф-7 ПС Песчаное</w:t>
            </w:r>
          </w:p>
        </w:tc>
        <w:tc>
          <w:tcPr>
            <w:tcW w:w="812" w:type="pct"/>
            <w:noWrap/>
            <w:vAlign w:val="center"/>
          </w:tcPr>
          <w:p w14:paraId="28E67BE4" w14:textId="77777777" w:rsidR="0097676C" w:rsidRPr="00D41367" w:rsidRDefault="0097676C" w:rsidP="00D41367">
            <w:pPr>
              <w:pStyle w:val="a4"/>
              <w:rPr>
                <w:rFonts w:eastAsia="Times New Roman"/>
                <w:sz w:val="24"/>
                <w:lang w:bidi="ar-SA"/>
              </w:rPr>
            </w:pPr>
            <w:r w:rsidRPr="00D41367">
              <w:rPr>
                <w:sz w:val="24"/>
              </w:rPr>
              <w:t>ТМ-160/10</w:t>
            </w:r>
          </w:p>
        </w:tc>
        <w:tc>
          <w:tcPr>
            <w:tcW w:w="986" w:type="pct"/>
            <w:vAlign w:val="center"/>
          </w:tcPr>
          <w:p w14:paraId="2D2BA01D" w14:textId="77777777" w:rsidR="0097676C" w:rsidRPr="00D41367" w:rsidRDefault="0097676C" w:rsidP="00D41367">
            <w:pPr>
              <w:pStyle w:val="a4"/>
              <w:rPr>
                <w:rFonts w:eastAsia="Times New Roman"/>
                <w:color w:val="auto"/>
                <w:sz w:val="24"/>
                <w:lang w:bidi="ar-SA"/>
              </w:rPr>
            </w:pPr>
            <w:r w:rsidRPr="00D41367">
              <w:rPr>
                <w:sz w:val="24"/>
              </w:rPr>
              <w:t>1969</w:t>
            </w:r>
          </w:p>
        </w:tc>
        <w:tc>
          <w:tcPr>
            <w:tcW w:w="910" w:type="pct"/>
            <w:noWrap/>
            <w:vAlign w:val="bottom"/>
          </w:tcPr>
          <w:p w14:paraId="7DAA3A8B" w14:textId="77777777" w:rsidR="0097676C" w:rsidRPr="00D41367" w:rsidRDefault="0097676C" w:rsidP="00D41367">
            <w:pPr>
              <w:pStyle w:val="a4"/>
              <w:rPr>
                <w:rFonts w:eastAsia="Times New Roman"/>
                <w:sz w:val="24"/>
                <w:lang w:bidi="ar-SA"/>
              </w:rPr>
            </w:pPr>
            <w:r w:rsidRPr="00D41367">
              <w:rPr>
                <w:sz w:val="24"/>
              </w:rPr>
              <w:t>160</w:t>
            </w:r>
          </w:p>
        </w:tc>
        <w:tc>
          <w:tcPr>
            <w:tcW w:w="1134" w:type="pct"/>
            <w:noWrap/>
            <w:vAlign w:val="center"/>
          </w:tcPr>
          <w:p w14:paraId="0694E7AD" w14:textId="77777777" w:rsidR="0097676C" w:rsidRPr="00D41367" w:rsidRDefault="0097676C" w:rsidP="00D41367">
            <w:pPr>
              <w:pStyle w:val="a4"/>
              <w:rPr>
                <w:rFonts w:eastAsia="Times New Roman"/>
                <w:sz w:val="24"/>
                <w:lang w:bidi="ar-SA"/>
              </w:rPr>
            </w:pPr>
            <w:proofErr w:type="spellStart"/>
            <w:r w:rsidRPr="00D41367">
              <w:rPr>
                <w:sz w:val="24"/>
              </w:rPr>
              <w:t>с.Песчаное</w:t>
            </w:r>
            <w:proofErr w:type="spellEnd"/>
          </w:p>
        </w:tc>
      </w:tr>
      <w:tr w:rsidR="0097676C" w:rsidRPr="00916A8E" w14:paraId="52498E5F" w14:textId="77777777" w:rsidTr="0097676C">
        <w:trPr>
          <w:trHeight w:val="315"/>
        </w:trPr>
        <w:tc>
          <w:tcPr>
            <w:tcW w:w="301" w:type="pct"/>
            <w:noWrap/>
            <w:vAlign w:val="bottom"/>
          </w:tcPr>
          <w:p w14:paraId="273036FF" w14:textId="77777777" w:rsidR="0097676C" w:rsidRPr="00D41367" w:rsidRDefault="0097676C" w:rsidP="00D41367">
            <w:pPr>
              <w:pStyle w:val="a4"/>
              <w:rPr>
                <w:rFonts w:eastAsia="Times New Roman"/>
                <w:sz w:val="24"/>
                <w:lang w:bidi="ar-SA"/>
              </w:rPr>
            </w:pPr>
            <w:r w:rsidRPr="00D41367">
              <w:rPr>
                <w:sz w:val="24"/>
              </w:rPr>
              <w:t>89</w:t>
            </w:r>
          </w:p>
        </w:tc>
        <w:tc>
          <w:tcPr>
            <w:tcW w:w="857" w:type="pct"/>
            <w:noWrap/>
            <w:vAlign w:val="bottom"/>
          </w:tcPr>
          <w:p w14:paraId="7FBAA7BB" w14:textId="77777777" w:rsidR="0097676C" w:rsidRPr="00D41367" w:rsidRDefault="0097676C" w:rsidP="00D41367">
            <w:pPr>
              <w:pStyle w:val="a4"/>
              <w:rPr>
                <w:rFonts w:eastAsia="Times New Roman"/>
                <w:sz w:val="24"/>
                <w:lang w:bidi="ar-SA"/>
              </w:rPr>
            </w:pPr>
            <w:r w:rsidRPr="00D41367">
              <w:rPr>
                <w:sz w:val="24"/>
              </w:rPr>
              <w:t>КТП-68 Ф-13 ПС Песчаное</w:t>
            </w:r>
          </w:p>
        </w:tc>
        <w:tc>
          <w:tcPr>
            <w:tcW w:w="812" w:type="pct"/>
            <w:noWrap/>
            <w:vAlign w:val="center"/>
          </w:tcPr>
          <w:p w14:paraId="36C19BA2" w14:textId="77777777" w:rsidR="0097676C" w:rsidRPr="00D41367" w:rsidRDefault="0097676C" w:rsidP="00D41367">
            <w:pPr>
              <w:pStyle w:val="a4"/>
              <w:rPr>
                <w:rFonts w:eastAsia="Times New Roman"/>
                <w:sz w:val="24"/>
                <w:lang w:bidi="ar-SA"/>
              </w:rPr>
            </w:pPr>
            <w:r w:rsidRPr="00D41367">
              <w:rPr>
                <w:sz w:val="24"/>
              </w:rPr>
              <w:t>ТМ-160/10</w:t>
            </w:r>
          </w:p>
        </w:tc>
        <w:tc>
          <w:tcPr>
            <w:tcW w:w="986" w:type="pct"/>
            <w:vAlign w:val="center"/>
          </w:tcPr>
          <w:p w14:paraId="3C7C6281" w14:textId="77777777" w:rsidR="0097676C" w:rsidRPr="00D41367" w:rsidRDefault="0097676C" w:rsidP="00D41367">
            <w:pPr>
              <w:pStyle w:val="a4"/>
              <w:rPr>
                <w:rFonts w:eastAsia="Times New Roman"/>
                <w:color w:val="auto"/>
                <w:sz w:val="24"/>
                <w:lang w:bidi="ar-SA"/>
              </w:rPr>
            </w:pPr>
            <w:r w:rsidRPr="00D41367">
              <w:rPr>
                <w:sz w:val="24"/>
              </w:rPr>
              <w:t>1980</w:t>
            </w:r>
          </w:p>
        </w:tc>
        <w:tc>
          <w:tcPr>
            <w:tcW w:w="910" w:type="pct"/>
            <w:noWrap/>
            <w:vAlign w:val="bottom"/>
          </w:tcPr>
          <w:p w14:paraId="0ADBC1BD" w14:textId="77777777" w:rsidR="0097676C" w:rsidRPr="00D41367" w:rsidRDefault="0097676C" w:rsidP="00D41367">
            <w:pPr>
              <w:pStyle w:val="a4"/>
              <w:rPr>
                <w:rFonts w:eastAsia="Times New Roman"/>
                <w:sz w:val="24"/>
                <w:lang w:bidi="ar-SA"/>
              </w:rPr>
            </w:pPr>
            <w:r w:rsidRPr="00D41367">
              <w:rPr>
                <w:sz w:val="24"/>
              </w:rPr>
              <w:t>160</w:t>
            </w:r>
          </w:p>
        </w:tc>
        <w:tc>
          <w:tcPr>
            <w:tcW w:w="1134" w:type="pct"/>
            <w:noWrap/>
            <w:vAlign w:val="center"/>
          </w:tcPr>
          <w:p w14:paraId="2BA41F17" w14:textId="77777777" w:rsidR="0097676C" w:rsidRPr="00D41367" w:rsidRDefault="0097676C" w:rsidP="00D41367">
            <w:pPr>
              <w:pStyle w:val="a4"/>
              <w:rPr>
                <w:rFonts w:eastAsia="Times New Roman"/>
                <w:sz w:val="24"/>
                <w:lang w:bidi="ar-SA"/>
              </w:rPr>
            </w:pPr>
            <w:proofErr w:type="spellStart"/>
            <w:r w:rsidRPr="00D41367">
              <w:rPr>
                <w:sz w:val="24"/>
              </w:rPr>
              <w:t>с.Песчаное</w:t>
            </w:r>
            <w:proofErr w:type="spellEnd"/>
          </w:p>
        </w:tc>
      </w:tr>
      <w:tr w:rsidR="0097676C" w:rsidRPr="00916A8E" w14:paraId="3BBE9B18" w14:textId="77777777" w:rsidTr="0097676C">
        <w:trPr>
          <w:trHeight w:val="315"/>
        </w:trPr>
        <w:tc>
          <w:tcPr>
            <w:tcW w:w="301" w:type="pct"/>
            <w:noWrap/>
            <w:vAlign w:val="bottom"/>
          </w:tcPr>
          <w:p w14:paraId="6AE7A442" w14:textId="77777777" w:rsidR="0097676C" w:rsidRPr="00D41367" w:rsidRDefault="0097676C" w:rsidP="00D41367">
            <w:pPr>
              <w:pStyle w:val="a4"/>
              <w:rPr>
                <w:rFonts w:eastAsia="Times New Roman"/>
                <w:sz w:val="24"/>
                <w:lang w:bidi="ar-SA"/>
              </w:rPr>
            </w:pPr>
            <w:r w:rsidRPr="00D41367">
              <w:rPr>
                <w:sz w:val="24"/>
              </w:rPr>
              <w:t>90</w:t>
            </w:r>
          </w:p>
        </w:tc>
        <w:tc>
          <w:tcPr>
            <w:tcW w:w="857" w:type="pct"/>
            <w:noWrap/>
            <w:vAlign w:val="bottom"/>
          </w:tcPr>
          <w:p w14:paraId="53955855" w14:textId="77777777" w:rsidR="0097676C" w:rsidRPr="00D41367" w:rsidRDefault="0097676C" w:rsidP="00D41367">
            <w:pPr>
              <w:pStyle w:val="a4"/>
              <w:rPr>
                <w:rFonts w:eastAsia="Times New Roman"/>
                <w:sz w:val="24"/>
                <w:lang w:bidi="ar-SA"/>
              </w:rPr>
            </w:pPr>
            <w:r w:rsidRPr="00D41367">
              <w:rPr>
                <w:sz w:val="24"/>
              </w:rPr>
              <w:t>КТП-15 Ф-7 ПС Песчаное</w:t>
            </w:r>
          </w:p>
        </w:tc>
        <w:tc>
          <w:tcPr>
            <w:tcW w:w="812" w:type="pct"/>
            <w:noWrap/>
            <w:vAlign w:val="center"/>
          </w:tcPr>
          <w:p w14:paraId="236AA580" w14:textId="77777777" w:rsidR="0097676C" w:rsidRPr="00D41367" w:rsidRDefault="0097676C" w:rsidP="00D41367">
            <w:pPr>
              <w:pStyle w:val="a4"/>
              <w:rPr>
                <w:rFonts w:eastAsia="Times New Roman"/>
                <w:sz w:val="24"/>
                <w:lang w:bidi="ar-SA"/>
              </w:rPr>
            </w:pPr>
            <w:r w:rsidRPr="00D41367">
              <w:rPr>
                <w:sz w:val="24"/>
              </w:rPr>
              <w:t>ТМ-60/10</w:t>
            </w:r>
          </w:p>
        </w:tc>
        <w:tc>
          <w:tcPr>
            <w:tcW w:w="986" w:type="pct"/>
            <w:vAlign w:val="center"/>
          </w:tcPr>
          <w:p w14:paraId="4D5BD333" w14:textId="77777777" w:rsidR="0097676C" w:rsidRPr="00D41367" w:rsidRDefault="0097676C" w:rsidP="00D41367">
            <w:pPr>
              <w:pStyle w:val="a4"/>
              <w:rPr>
                <w:rFonts w:eastAsia="Times New Roman"/>
                <w:color w:val="auto"/>
                <w:sz w:val="24"/>
                <w:lang w:bidi="ar-SA"/>
              </w:rPr>
            </w:pPr>
            <w:r w:rsidRPr="00D41367">
              <w:rPr>
                <w:sz w:val="24"/>
              </w:rPr>
              <w:t>1967</w:t>
            </w:r>
          </w:p>
        </w:tc>
        <w:tc>
          <w:tcPr>
            <w:tcW w:w="910" w:type="pct"/>
            <w:noWrap/>
            <w:vAlign w:val="bottom"/>
          </w:tcPr>
          <w:p w14:paraId="56C2321A" w14:textId="77777777" w:rsidR="0097676C" w:rsidRPr="00D41367" w:rsidRDefault="0097676C" w:rsidP="00D41367">
            <w:pPr>
              <w:pStyle w:val="a4"/>
              <w:rPr>
                <w:rFonts w:eastAsia="Times New Roman"/>
                <w:sz w:val="24"/>
                <w:lang w:bidi="ar-SA"/>
              </w:rPr>
            </w:pPr>
            <w:r w:rsidRPr="00D41367">
              <w:rPr>
                <w:sz w:val="24"/>
              </w:rPr>
              <w:t>60</w:t>
            </w:r>
          </w:p>
        </w:tc>
        <w:tc>
          <w:tcPr>
            <w:tcW w:w="1134" w:type="pct"/>
            <w:noWrap/>
            <w:vAlign w:val="center"/>
          </w:tcPr>
          <w:p w14:paraId="730902D5" w14:textId="77777777" w:rsidR="0097676C" w:rsidRPr="00D41367" w:rsidRDefault="0097676C" w:rsidP="00D41367">
            <w:pPr>
              <w:pStyle w:val="a4"/>
              <w:rPr>
                <w:rFonts w:eastAsia="Times New Roman"/>
                <w:sz w:val="24"/>
                <w:lang w:bidi="ar-SA"/>
              </w:rPr>
            </w:pPr>
            <w:proofErr w:type="spellStart"/>
            <w:r w:rsidRPr="00D41367">
              <w:rPr>
                <w:sz w:val="24"/>
              </w:rPr>
              <w:t>с.Песчаное</w:t>
            </w:r>
            <w:proofErr w:type="spellEnd"/>
          </w:p>
        </w:tc>
      </w:tr>
      <w:tr w:rsidR="0097676C" w:rsidRPr="00916A8E" w14:paraId="2BB1CC7F" w14:textId="77777777" w:rsidTr="0097676C">
        <w:trPr>
          <w:trHeight w:val="315"/>
        </w:trPr>
        <w:tc>
          <w:tcPr>
            <w:tcW w:w="301" w:type="pct"/>
            <w:noWrap/>
            <w:vAlign w:val="bottom"/>
          </w:tcPr>
          <w:p w14:paraId="1A50A8FC" w14:textId="77777777" w:rsidR="0097676C" w:rsidRPr="00D41367" w:rsidRDefault="0097676C" w:rsidP="00D41367">
            <w:pPr>
              <w:pStyle w:val="a4"/>
              <w:rPr>
                <w:rFonts w:eastAsia="Times New Roman"/>
                <w:sz w:val="24"/>
                <w:lang w:bidi="ar-SA"/>
              </w:rPr>
            </w:pPr>
            <w:r w:rsidRPr="00D41367">
              <w:rPr>
                <w:sz w:val="24"/>
              </w:rPr>
              <w:lastRenderedPageBreak/>
              <w:t>91</w:t>
            </w:r>
          </w:p>
        </w:tc>
        <w:tc>
          <w:tcPr>
            <w:tcW w:w="857" w:type="pct"/>
            <w:noWrap/>
            <w:vAlign w:val="bottom"/>
          </w:tcPr>
          <w:p w14:paraId="236F870B" w14:textId="77777777" w:rsidR="0097676C" w:rsidRPr="00D41367" w:rsidRDefault="0097676C" w:rsidP="00D41367">
            <w:pPr>
              <w:pStyle w:val="a4"/>
              <w:rPr>
                <w:rFonts w:eastAsia="Times New Roman"/>
                <w:sz w:val="24"/>
                <w:lang w:bidi="ar-SA"/>
              </w:rPr>
            </w:pPr>
            <w:r w:rsidRPr="00D41367">
              <w:rPr>
                <w:sz w:val="24"/>
              </w:rPr>
              <w:t>КТП-18 Ф-7 ПС Песчаное</w:t>
            </w:r>
          </w:p>
        </w:tc>
        <w:tc>
          <w:tcPr>
            <w:tcW w:w="812" w:type="pct"/>
            <w:noWrap/>
            <w:vAlign w:val="center"/>
          </w:tcPr>
          <w:p w14:paraId="089C6D04" w14:textId="77777777" w:rsidR="0097676C" w:rsidRPr="00D41367" w:rsidRDefault="0097676C" w:rsidP="00D41367">
            <w:pPr>
              <w:pStyle w:val="a4"/>
              <w:rPr>
                <w:rFonts w:eastAsia="Times New Roman"/>
                <w:sz w:val="24"/>
                <w:lang w:bidi="ar-SA"/>
              </w:rPr>
            </w:pPr>
            <w:r w:rsidRPr="00D41367">
              <w:rPr>
                <w:sz w:val="24"/>
              </w:rPr>
              <w:t>ТМ-100/10</w:t>
            </w:r>
          </w:p>
        </w:tc>
        <w:tc>
          <w:tcPr>
            <w:tcW w:w="986" w:type="pct"/>
            <w:vAlign w:val="center"/>
          </w:tcPr>
          <w:p w14:paraId="740EF8E2" w14:textId="77777777" w:rsidR="0097676C" w:rsidRPr="00D41367" w:rsidRDefault="0097676C" w:rsidP="00D41367">
            <w:pPr>
              <w:pStyle w:val="a4"/>
              <w:rPr>
                <w:rFonts w:eastAsia="Times New Roman"/>
                <w:color w:val="auto"/>
                <w:sz w:val="24"/>
                <w:lang w:bidi="ar-SA"/>
              </w:rPr>
            </w:pPr>
            <w:r w:rsidRPr="00D41367">
              <w:rPr>
                <w:sz w:val="24"/>
              </w:rPr>
              <w:t>1980</w:t>
            </w:r>
          </w:p>
        </w:tc>
        <w:tc>
          <w:tcPr>
            <w:tcW w:w="910" w:type="pct"/>
            <w:noWrap/>
            <w:vAlign w:val="bottom"/>
          </w:tcPr>
          <w:p w14:paraId="7D6EEC69" w14:textId="77777777" w:rsidR="0097676C" w:rsidRPr="00D41367" w:rsidRDefault="0097676C" w:rsidP="00D41367">
            <w:pPr>
              <w:pStyle w:val="a4"/>
              <w:rPr>
                <w:rFonts w:eastAsia="Times New Roman"/>
                <w:sz w:val="24"/>
                <w:lang w:bidi="ar-SA"/>
              </w:rPr>
            </w:pPr>
            <w:r w:rsidRPr="00D41367">
              <w:rPr>
                <w:sz w:val="24"/>
              </w:rPr>
              <w:t>100</w:t>
            </w:r>
          </w:p>
        </w:tc>
        <w:tc>
          <w:tcPr>
            <w:tcW w:w="1134" w:type="pct"/>
            <w:noWrap/>
            <w:vAlign w:val="center"/>
          </w:tcPr>
          <w:p w14:paraId="23707128" w14:textId="77777777" w:rsidR="0097676C" w:rsidRPr="00D41367" w:rsidRDefault="0097676C" w:rsidP="00D41367">
            <w:pPr>
              <w:pStyle w:val="a4"/>
              <w:rPr>
                <w:rFonts w:eastAsia="Times New Roman"/>
                <w:sz w:val="24"/>
                <w:lang w:bidi="ar-SA"/>
              </w:rPr>
            </w:pPr>
            <w:proofErr w:type="spellStart"/>
            <w:r w:rsidRPr="00D41367">
              <w:rPr>
                <w:sz w:val="24"/>
              </w:rPr>
              <w:t>с.Песчаное</w:t>
            </w:r>
            <w:proofErr w:type="spellEnd"/>
          </w:p>
        </w:tc>
      </w:tr>
      <w:tr w:rsidR="0097676C" w:rsidRPr="00916A8E" w14:paraId="637C0CBA" w14:textId="77777777" w:rsidTr="0097676C">
        <w:trPr>
          <w:trHeight w:val="315"/>
        </w:trPr>
        <w:tc>
          <w:tcPr>
            <w:tcW w:w="301" w:type="pct"/>
            <w:noWrap/>
            <w:vAlign w:val="bottom"/>
          </w:tcPr>
          <w:p w14:paraId="5EFEEA1E" w14:textId="77777777" w:rsidR="0097676C" w:rsidRPr="00D41367" w:rsidRDefault="0097676C" w:rsidP="00D41367">
            <w:pPr>
              <w:pStyle w:val="a4"/>
              <w:rPr>
                <w:rFonts w:eastAsia="Times New Roman"/>
                <w:sz w:val="24"/>
                <w:lang w:bidi="ar-SA"/>
              </w:rPr>
            </w:pPr>
            <w:r w:rsidRPr="00D41367">
              <w:rPr>
                <w:sz w:val="24"/>
              </w:rPr>
              <w:t>92</w:t>
            </w:r>
          </w:p>
        </w:tc>
        <w:tc>
          <w:tcPr>
            <w:tcW w:w="857" w:type="pct"/>
            <w:noWrap/>
            <w:vAlign w:val="bottom"/>
          </w:tcPr>
          <w:p w14:paraId="746873C3" w14:textId="77777777" w:rsidR="0097676C" w:rsidRPr="00D41367" w:rsidRDefault="0097676C" w:rsidP="00D41367">
            <w:pPr>
              <w:pStyle w:val="a4"/>
              <w:rPr>
                <w:rFonts w:eastAsia="Times New Roman"/>
                <w:sz w:val="24"/>
                <w:lang w:bidi="ar-SA"/>
              </w:rPr>
            </w:pPr>
            <w:r w:rsidRPr="00D41367">
              <w:rPr>
                <w:sz w:val="24"/>
              </w:rPr>
              <w:t>КТП-19 Ф-7 ПС Песчаное</w:t>
            </w:r>
          </w:p>
        </w:tc>
        <w:tc>
          <w:tcPr>
            <w:tcW w:w="812" w:type="pct"/>
            <w:noWrap/>
            <w:vAlign w:val="center"/>
          </w:tcPr>
          <w:p w14:paraId="662DEB23" w14:textId="77777777" w:rsidR="0097676C" w:rsidRPr="00D41367" w:rsidRDefault="0097676C" w:rsidP="00D41367">
            <w:pPr>
              <w:pStyle w:val="a4"/>
              <w:rPr>
                <w:rFonts w:eastAsia="Times New Roman"/>
                <w:sz w:val="24"/>
                <w:lang w:bidi="ar-SA"/>
              </w:rPr>
            </w:pPr>
            <w:r w:rsidRPr="00D41367">
              <w:rPr>
                <w:sz w:val="24"/>
              </w:rPr>
              <w:t>ТМ-250/10</w:t>
            </w:r>
          </w:p>
        </w:tc>
        <w:tc>
          <w:tcPr>
            <w:tcW w:w="986" w:type="pct"/>
            <w:vAlign w:val="center"/>
          </w:tcPr>
          <w:p w14:paraId="0AA27BC1" w14:textId="77777777" w:rsidR="0097676C" w:rsidRPr="00D41367" w:rsidRDefault="0097676C" w:rsidP="00D41367">
            <w:pPr>
              <w:pStyle w:val="a4"/>
              <w:rPr>
                <w:rFonts w:eastAsia="Times New Roman"/>
                <w:color w:val="auto"/>
                <w:sz w:val="24"/>
                <w:lang w:bidi="ar-SA"/>
              </w:rPr>
            </w:pPr>
            <w:r w:rsidRPr="00D41367">
              <w:rPr>
                <w:sz w:val="24"/>
              </w:rPr>
              <w:t>1980</w:t>
            </w:r>
          </w:p>
        </w:tc>
        <w:tc>
          <w:tcPr>
            <w:tcW w:w="910" w:type="pct"/>
            <w:noWrap/>
            <w:vAlign w:val="bottom"/>
          </w:tcPr>
          <w:p w14:paraId="16724D05" w14:textId="77777777" w:rsidR="0097676C" w:rsidRPr="00D41367" w:rsidRDefault="0097676C" w:rsidP="00D41367">
            <w:pPr>
              <w:pStyle w:val="a4"/>
              <w:rPr>
                <w:rFonts w:eastAsia="Times New Roman"/>
                <w:sz w:val="24"/>
                <w:lang w:bidi="ar-SA"/>
              </w:rPr>
            </w:pPr>
            <w:r w:rsidRPr="00D41367">
              <w:rPr>
                <w:sz w:val="24"/>
              </w:rPr>
              <w:t>250</w:t>
            </w:r>
          </w:p>
        </w:tc>
        <w:tc>
          <w:tcPr>
            <w:tcW w:w="1134" w:type="pct"/>
            <w:noWrap/>
            <w:vAlign w:val="center"/>
          </w:tcPr>
          <w:p w14:paraId="3A016B3E" w14:textId="77777777" w:rsidR="0097676C" w:rsidRPr="00D41367" w:rsidRDefault="0097676C" w:rsidP="00D41367">
            <w:pPr>
              <w:pStyle w:val="a4"/>
              <w:rPr>
                <w:rFonts w:eastAsia="Times New Roman"/>
                <w:sz w:val="24"/>
                <w:lang w:bidi="ar-SA"/>
              </w:rPr>
            </w:pPr>
            <w:proofErr w:type="spellStart"/>
            <w:r w:rsidRPr="00D41367">
              <w:rPr>
                <w:sz w:val="24"/>
              </w:rPr>
              <w:t>с.Песчаное</w:t>
            </w:r>
            <w:proofErr w:type="spellEnd"/>
          </w:p>
        </w:tc>
      </w:tr>
      <w:tr w:rsidR="0097676C" w:rsidRPr="00916A8E" w14:paraId="024D966D" w14:textId="77777777" w:rsidTr="0097676C">
        <w:trPr>
          <w:trHeight w:val="315"/>
        </w:trPr>
        <w:tc>
          <w:tcPr>
            <w:tcW w:w="301" w:type="pct"/>
            <w:noWrap/>
            <w:vAlign w:val="bottom"/>
          </w:tcPr>
          <w:p w14:paraId="2901284B" w14:textId="77777777" w:rsidR="0097676C" w:rsidRPr="00D41367" w:rsidRDefault="0097676C" w:rsidP="00D41367">
            <w:pPr>
              <w:pStyle w:val="a4"/>
              <w:rPr>
                <w:rFonts w:eastAsia="Times New Roman"/>
                <w:sz w:val="24"/>
                <w:lang w:bidi="ar-SA"/>
              </w:rPr>
            </w:pPr>
            <w:r w:rsidRPr="00D41367">
              <w:rPr>
                <w:sz w:val="24"/>
              </w:rPr>
              <w:t>93</w:t>
            </w:r>
          </w:p>
        </w:tc>
        <w:tc>
          <w:tcPr>
            <w:tcW w:w="857" w:type="pct"/>
            <w:noWrap/>
            <w:vAlign w:val="bottom"/>
          </w:tcPr>
          <w:p w14:paraId="2C738E3A" w14:textId="77777777" w:rsidR="0097676C" w:rsidRPr="00D41367" w:rsidRDefault="0097676C" w:rsidP="00D41367">
            <w:pPr>
              <w:pStyle w:val="a4"/>
              <w:rPr>
                <w:rFonts w:eastAsia="Times New Roman"/>
                <w:sz w:val="24"/>
                <w:lang w:bidi="ar-SA"/>
              </w:rPr>
            </w:pPr>
            <w:r w:rsidRPr="00D41367">
              <w:rPr>
                <w:sz w:val="24"/>
              </w:rPr>
              <w:t>КТП-20 Ф-7 ПС Песчаное</w:t>
            </w:r>
          </w:p>
        </w:tc>
        <w:tc>
          <w:tcPr>
            <w:tcW w:w="812" w:type="pct"/>
            <w:noWrap/>
            <w:vAlign w:val="center"/>
          </w:tcPr>
          <w:p w14:paraId="68241DC3" w14:textId="77777777" w:rsidR="0097676C" w:rsidRPr="00D41367" w:rsidRDefault="0097676C" w:rsidP="00D41367">
            <w:pPr>
              <w:pStyle w:val="a4"/>
              <w:rPr>
                <w:rFonts w:eastAsia="Times New Roman"/>
                <w:sz w:val="24"/>
                <w:lang w:bidi="ar-SA"/>
              </w:rPr>
            </w:pPr>
            <w:r w:rsidRPr="00D41367">
              <w:rPr>
                <w:sz w:val="24"/>
              </w:rPr>
              <w:t>ТМ-160/10</w:t>
            </w:r>
          </w:p>
        </w:tc>
        <w:tc>
          <w:tcPr>
            <w:tcW w:w="986" w:type="pct"/>
            <w:vAlign w:val="center"/>
          </w:tcPr>
          <w:p w14:paraId="4C96A1BF" w14:textId="77777777" w:rsidR="0097676C" w:rsidRPr="00D41367" w:rsidRDefault="0097676C" w:rsidP="00D41367">
            <w:pPr>
              <w:pStyle w:val="a4"/>
              <w:rPr>
                <w:rFonts w:eastAsia="Times New Roman"/>
                <w:color w:val="auto"/>
                <w:sz w:val="24"/>
                <w:lang w:bidi="ar-SA"/>
              </w:rPr>
            </w:pPr>
            <w:r w:rsidRPr="00D41367">
              <w:rPr>
                <w:sz w:val="24"/>
              </w:rPr>
              <w:t>1980</w:t>
            </w:r>
          </w:p>
        </w:tc>
        <w:tc>
          <w:tcPr>
            <w:tcW w:w="910" w:type="pct"/>
            <w:noWrap/>
            <w:vAlign w:val="bottom"/>
          </w:tcPr>
          <w:p w14:paraId="49C80968" w14:textId="77777777" w:rsidR="0097676C" w:rsidRPr="00D41367" w:rsidRDefault="0097676C" w:rsidP="00D41367">
            <w:pPr>
              <w:pStyle w:val="a4"/>
              <w:rPr>
                <w:rFonts w:eastAsia="Times New Roman"/>
                <w:sz w:val="24"/>
                <w:lang w:bidi="ar-SA"/>
              </w:rPr>
            </w:pPr>
            <w:r w:rsidRPr="00D41367">
              <w:rPr>
                <w:sz w:val="24"/>
              </w:rPr>
              <w:t>160</w:t>
            </w:r>
          </w:p>
        </w:tc>
        <w:tc>
          <w:tcPr>
            <w:tcW w:w="1134" w:type="pct"/>
            <w:noWrap/>
            <w:vAlign w:val="center"/>
          </w:tcPr>
          <w:p w14:paraId="1A1DBFA3" w14:textId="77777777" w:rsidR="0097676C" w:rsidRPr="00D41367" w:rsidRDefault="0097676C" w:rsidP="00D41367">
            <w:pPr>
              <w:pStyle w:val="a4"/>
              <w:rPr>
                <w:rFonts w:eastAsia="Times New Roman"/>
                <w:sz w:val="24"/>
                <w:lang w:bidi="ar-SA"/>
              </w:rPr>
            </w:pPr>
            <w:proofErr w:type="spellStart"/>
            <w:r w:rsidRPr="00D41367">
              <w:rPr>
                <w:sz w:val="24"/>
              </w:rPr>
              <w:t>с.Песчаное</w:t>
            </w:r>
            <w:proofErr w:type="spellEnd"/>
          </w:p>
        </w:tc>
      </w:tr>
      <w:tr w:rsidR="0097676C" w:rsidRPr="00916A8E" w14:paraId="67A0BEFB" w14:textId="77777777" w:rsidTr="0097676C">
        <w:trPr>
          <w:trHeight w:val="315"/>
        </w:trPr>
        <w:tc>
          <w:tcPr>
            <w:tcW w:w="301" w:type="pct"/>
            <w:noWrap/>
            <w:vAlign w:val="bottom"/>
          </w:tcPr>
          <w:p w14:paraId="75908EA3" w14:textId="77777777" w:rsidR="0097676C" w:rsidRPr="00D41367" w:rsidRDefault="0097676C" w:rsidP="00D41367">
            <w:pPr>
              <w:pStyle w:val="a4"/>
              <w:rPr>
                <w:rFonts w:eastAsia="Times New Roman"/>
                <w:sz w:val="24"/>
                <w:lang w:bidi="ar-SA"/>
              </w:rPr>
            </w:pPr>
            <w:r w:rsidRPr="00D41367">
              <w:rPr>
                <w:sz w:val="24"/>
              </w:rPr>
              <w:t>94</w:t>
            </w:r>
          </w:p>
        </w:tc>
        <w:tc>
          <w:tcPr>
            <w:tcW w:w="857" w:type="pct"/>
            <w:noWrap/>
            <w:vAlign w:val="bottom"/>
          </w:tcPr>
          <w:p w14:paraId="45BD0884" w14:textId="77777777" w:rsidR="0097676C" w:rsidRPr="00D41367" w:rsidRDefault="0097676C" w:rsidP="00D41367">
            <w:pPr>
              <w:pStyle w:val="a4"/>
              <w:rPr>
                <w:rFonts w:eastAsia="Times New Roman"/>
                <w:sz w:val="24"/>
                <w:lang w:bidi="ar-SA"/>
              </w:rPr>
            </w:pPr>
            <w:r w:rsidRPr="00D41367">
              <w:rPr>
                <w:sz w:val="24"/>
              </w:rPr>
              <w:t>КТП-22 Ф-7 ПС Песчаное</w:t>
            </w:r>
          </w:p>
        </w:tc>
        <w:tc>
          <w:tcPr>
            <w:tcW w:w="812" w:type="pct"/>
            <w:noWrap/>
            <w:vAlign w:val="center"/>
          </w:tcPr>
          <w:p w14:paraId="7FFC7FC0" w14:textId="77777777" w:rsidR="0097676C" w:rsidRPr="00D41367" w:rsidRDefault="0097676C" w:rsidP="00D41367">
            <w:pPr>
              <w:pStyle w:val="a4"/>
              <w:rPr>
                <w:rFonts w:eastAsia="Times New Roman"/>
                <w:sz w:val="24"/>
                <w:lang w:bidi="ar-SA"/>
              </w:rPr>
            </w:pPr>
            <w:r w:rsidRPr="00D41367">
              <w:rPr>
                <w:sz w:val="24"/>
              </w:rPr>
              <w:t>ТМ-100/10</w:t>
            </w:r>
          </w:p>
        </w:tc>
        <w:tc>
          <w:tcPr>
            <w:tcW w:w="986" w:type="pct"/>
            <w:vAlign w:val="center"/>
          </w:tcPr>
          <w:p w14:paraId="14BDD3C0" w14:textId="77777777" w:rsidR="0097676C" w:rsidRPr="00D41367" w:rsidRDefault="0097676C" w:rsidP="00D41367">
            <w:pPr>
              <w:pStyle w:val="a4"/>
              <w:rPr>
                <w:rFonts w:eastAsia="Times New Roman"/>
                <w:color w:val="auto"/>
                <w:sz w:val="24"/>
                <w:lang w:bidi="ar-SA"/>
              </w:rPr>
            </w:pPr>
            <w:r w:rsidRPr="00D41367">
              <w:rPr>
                <w:sz w:val="24"/>
              </w:rPr>
              <w:t>1990</w:t>
            </w:r>
          </w:p>
        </w:tc>
        <w:tc>
          <w:tcPr>
            <w:tcW w:w="910" w:type="pct"/>
            <w:noWrap/>
            <w:vAlign w:val="bottom"/>
          </w:tcPr>
          <w:p w14:paraId="51712EE9" w14:textId="77777777" w:rsidR="0097676C" w:rsidRPr="00D41367" w:rsidRDefault="0097676C" w:rsidP="00D41367">
            <w:pPr>
              <w:pStyle w:val="a4"/>
              <w:rPr>
                <w:rFonts w:eastAsia="Times New Roman"/>
                <w:sz w:val="24"/>
                <w:lang w:bidi="ar-SA"/>
              </w:rPr>
            </w:pPr>
            <w:r w:rsidRPr="00D41367">
              <w:rPr>
                <w:sz w:val="24"/>
              </w:rPr>
              <w:t>100</w:t>
            </w:r>
          </w:p>
        </w:tc>
        <w:tc>
          <w:tcPr>
            <w:tcW w:w="1134" w:type="pct"/>
            <w:noWrap/>
            <w:vAlign w:val="center"/>
          </w:tcPr>
          <w:p w14:paraId="7E218964" w14:textId="77777777" w:rsidR="0097676C" w:rsidRPr="00D41367" w:rsidRDefault="0097676C" w:rsidP="00D41367">
            <w:pPr>
              <w:pStyle w:val="a4"/>
              <w:rPr>
                <w:rFonts w:eastAsia="Times New Roman"/>
                <w:sz w:val="24"/>
                <w:lang w:bidi="ar-SA"/>
              </w:rPr>
            </w:pPr>
            <w:proofErr w:type="spellStart"/>
            <w:r w:rsidRPr="00D41367">
              <w:rPr>
                <w:sz w:val="24"/>
              </w:rPr>
              <w:t>с.Песчаное</w:t>
            </w:r>
            <w:proofErr w:type="spellEnd"/>
          </w:p>
        </w:tc>
      </w:tr>
      <w:tr w:rsidR="0097676C" w:rsidRPr="00916A8E" w14:paraId="04D8CE56" w14:textId="77777777" w:rsidTr="0097676C">
        <w:trPr>
          <w:trHeight w:val="315"/>
        </w:trPr>
        <w:tc>
          <w:tcPr>
            <w:tcW w:w="301" w:type="pct"/>
            <w:noWrap/>
            <w:vAlign w:val="bottom"/>
          </w:tcPr>
          <w:p w14:paraId="1CCB948D" w14:textId="77777777" w:rsidR="0097676C" w:rsidRPr="00D41367" w:rsidRDefault="0097676C" w:rsidP="00D41367">
            <w:pPr>
              <w:pStyle w:val="a4"/>
              <w:rPr>
                <w:rFonts w:eastAsia="Times New Roman"/>
                <w:sz w:val="24"/>
                <w:lang w:bidi="ar-SA"/>
              </w:rPr>
            </w:pPr>
            <w:r w:rsidRPr="00D41367">
              <w:rPr>
                <w:sz w:val="24"/>
              </w:rPr>
              <w:t>95</w:t>
            </w:r>
          </w:p>
        </w:tc>
        <w:tc>
          <w:tcPr>
            <w:tcW w:w="857" w:type="pct"/>
            <w:noWrap/>
            <w:vAlign w:val="bottom"/>
          </w:tcPr>
          <w:p w14:paraId="490EB83E" w14:textId="77777777" w:rsidR="0097676C" w:rsidRPr="00D41367" w:rsidRDefault="0097676C" w:rsidP="00D41367">
            <w:pPr>
              <w:pStyle w:val="a4"/>
              <w:rPr>
                <w:rFonts w:eastAsia="Times New Roman"/>
                <w:sz w:val="24"/>
                <w:lang w:bidi="ar-SA"/>
              </w:rPr>
            </w:pPr>
            <w:r w:rsidRPr="00D41367">
              <w:rPr>
                <w:sz w:val="24"/>
              </w:rPr>
              <w:t>КТП-29 Ф-18 ПС Песчаное</w:t>
            </w:r>
          </w:p>
        </w:tc>
        <w:tc>
          <w:tcPr>
            <w:tcW w:w="812" w:type="pct"/>
            <w:noWrap/>
            <w:vAlign w:val="center"/>
          </w:tcPr>
          <w:p w14:paraId="54BF0641" w14:textId="77777777" w:rsidR="0097676C" w:rsidRPr="00D41367" w:rsidRDefault="0097676C" w:rsidP="00D41367">
            <w:pPr>
              <w:pStyle w:val="a4"/>
              <w:rPr>
                <w:rFonts w:eastAsia="Times New Roman"/>
                <w:sz w:val="24"/>
                <w:lang w:bidi="ar-SA"/>
              </w:rPr>
            </w:pPr>
            <w:r w:rsidRPr="00D41367">
              <w:rPr>
                <w:sz w:val="24"/>
              </w:rPr>
              <w:t>ТМ-160/10</w:t>
            </w:r>
          </w:p>
        </w:tc>
        <w:tc>
          <w:tcPr>
            <w:tcW w:w="986" w:type="pct"/>
            <w:vAlign w:val="center"/>
          </w:tcPr>
          <w:p w14:paraId="3F5FBC63" w14:textId="77777777" w:rsidR="0097676C" w:rsidRPr="00D41367" w:rsidRDefault="0097676C" w:rsidP="00D41367">
            <w:pPr>
              <w:pStyle w:val="a4"/>
              <w:rPr>
                <w:rFonts w:eastAsia="Times New Roman"/>
                <w:color w:val="auto"/>
                <w:sz w:val="24"/>
                <w:lang w:bidi="ar-SA"/>
              </w:rPr>
            </w:pPr>
            <w:r w:rsidRPr="00D41367">
              <w:rPr>
                <w:sz w:val="24"/>
              </w:rPr>
              <w:t>1981</w:t>
            </w:r>
          </w:p>
        </w:tc>
        <w:tc>
          <w:tcPr>
            <w:tcW w:w="910" w:type="pct"/>
            <w:noWrap/>
            <w:vAlign w:val="bottom"/>
          </w:tcPr>
          <w:p w14:paraId="56CAF476" w14:textId="77777777" w:rsidR="0097676C" w:rsidRPr="00D41367" w:rsidRDefault="0097676C" w:rsidP="00D41367">
            <w:pPr>
              <w:pStyle w:val="a4"/>
              <w:rPr>
                <w:rFonts w:eastAsia="Times New Roman"/>
                <w:sz w:val="24"/>
                <w:lang w:bidi="ar-SA"/>
              </w:rPr>
            </w:pPr>
            <w:r w:rsidRPr="00D41367">
              <w:rPr>
                <w:sz w:val="24"/>
              </w:rPr>
              <w:t>160</w:t>
            </w:r>
          </w:p>
        </w:tc>
        <w:tc>
          <w:tcPr>
            <w:tcW w:w="1134" w:type="pct"/>
            <w:noWrap/>
            <w:vAlign w:val="center"/>
          </w:tcPr>
          <w:p w14:paraId="43112C2F" w14:textId="77777777" w:rsidR="0097676C" w:rsidRPr="00D41367" w:rsidRDefault="0097676C" w:rsidP="00D41367">
            <w:pPr>
              <w:pStyle w:val="a4"/>
              <w:rPr>
                <w:rFonts w:eastAsia="Times New Roman"/>
                <w:sz w:val="24"/>
                <w:lang w:bidi="ar-SA"/>
              </w:rPr>
            </w:pPr>
            <w:proofErr w:type="spellStart"/>
            <w:r w:rsidRPr="00D41367">
              <w:rPr>
                <w:sz w:val="24"/>
              </w:rPr>
              <w:t>с.Песчаное</w:t>
            </w:r>
            <w:proofErr w:type="spellEnd"/>
          </w:p>
        </w:tc>
      </w:tr>
      <w:tr w:rsidR="0097676C" w:rsidRPr="00916A8E" w14:paraId="64F91169" w14:textId="77777777" w:rsidTr="0097676C">
        <w:trPr>
          <w:trHeight w:val="315"/>
        </w:trPr>
        <w:tc>
          <w:tcPr>
            <w:tcW w:w="301" w:type="pct"/>
            <w:noWrap/>
            <w:vAlign w:val="bottom"/>
          </w:tcPr>
          <w:p w14:paraId="0C7062C2" w14:textId="77777777" w:rsidR="0097676C" w:rsidRPr="00D41367" w:rsidRDefault="0097676C" w:rsidP="00D41367">
            <w:pPr>
              <w:pStyle w:val="a4"/>
              <w:rPr>
                <w:rFonts w:eastAsia="Times New Roman"/>
                <w:sz w:val="24"/>
                <w:lang w:bidi="ar-SA"/>
              </w:rPr>
            </w:pPr>
            <w:r w:rsidRPr="00D41367">
              <w:rPr>
                <w:sz w:val="24"/>
              </w:rPr>
              <w:t>96</w:t>
            </w:r>
          </w:p>
        </w:tc>
        <w:tc>
          <w:tcPr>
            <w:tcW w:w="857" w:type="pct"/>
            <w:noWrap/>
            <w:vAlign w:val="bottom"/>
          </w:tcPr>
          <w:p w14:paraId="4E8951B7" w14:textId="77777777" w:rsidR="0097676C" w:rsidRPr="00D41367" w:rsidRDefault="0097676C" w:rsidP="00D41367">
            <w:pPr>
              <w:pStyle w:val="a4"/>
              <w:rPr>
                <w:rFonts w:eastAsia="Times New Roman"/>
                <w:sz w:val="24"/>
                <w:lang w:bidi="ar-SA"/>
              </w:rPr>
            </w:pPr>
            <w:r w:rsidRPr="00D41367">
              <w:rPr>
                <w:sz w:val="24"/>
              </w:rPr>
              <w:t>КТП-30 Ф-18 ПС Песчаное</w:t>
            </w:r>
          </w:p>
        </w:tc>
        <w:tc>
          <w:tcPr>
            <w:tcW w:w="812" w:type="pct"/>
            <w:noWrap/>
            <w:vAlign w:val="center"/>
          </w:tcPr>
          <w:p w14:paraId="0510BDE3" w14:textId="77777777" w:rsidR="0097676C" w:rsidRPr="00D41367" w:rsidRDefault="0097676C" w:rsidP="00D41367">
            <w:pPr>
              <w:pStyle w:val="a4"/>
              <w:rPr>
                <w:rFonts w:eastAsia="Times New Roman"/>
                <w:sz w:val="24"/>
                <w:lang w:bidi="ar-SA"/>
              </w:rPr>
            </w:pPr>
            <w:r w:rsidRPr="00D41367">
              <w:rPr>
                <w:sz w:val="24"/>
              </w:rPr>
              <w:t>ТМ-160/10</w:t>
            </w:r>
          </w:p>
        </w:tc>
        <w:tc>
          <w:tcPr>
            <w:tcW w:w="986" w:type="pct"/>
            <w:vAlign w:val="center"/>
          </w:tcPr>
          <w:p w14:paraId="6E517039" w14:textId="77777777" w:rsidR="0097676C" w:rsidRPr="00D41367" w:rsidRDefault="0097676C" w:rsidP="00D41367">
            <w:pPr>
              <w:pStyle w:val="a4"/>
              <w:rPr>
                <w:rFonts w:eastAsia="Times New Roman"/>
                <w:color w:val="auto"/>
                <w:sz w:val="24"/>
                <w:lang w:bidi="ar-SA"/>
              </w:rPr>
            </w:pPr>
            <w:r w:rsidRPr="00D41367">
              <w:rPr>
                <w:sz w:val="24"/>
              </w:rPr>
              <w:t>1985</w:t>
            </w:r>
          </w:p>
        </w:tc>
        <w:tc>
          <w:tcPr>
            <w:tcW w:w="910" w:type="pct"/>
            <w:noWrap/>
            <w:vAlign w:val="bottom"/>
          </w:tcPr>
          <w:p w14:paraId="454B34D7" w14:textId="77777777" w:rsidR="0097676C" w:rsidRPr="00D41367" w:rsidRDefault="0097676C" w:rsidP="00D41367">
            <w:pPr>
              <w:pStyle w:val="a4"/>
              <w:rPr>
                <w:rFonts w:eastAsia="Times New Roman"/>
                <w:sz w:val="24"/>
                <w:lang w:bidi="ar-SA"/>
              </w:rPr>
            </w:pPr>
            <w:r w:rsidRPr="00D41367">
              <w:rPr>
                <w:sz w:val="24"/>
              </w:rPr>
              <w:t>160</w:t>
            </w:r>
          </w:p>
        </w:tc>
        <w:tc>
          <w:tcPr>
            <w:tcW w:w="1134" w:type="pct"/>
            <w:noWrap/>
            <w:vAlign w:val="center"/>
          </w:tcPr>
          <w:p w14:paraId="7136F8F0" w14:textId="77777777" w:rsidR="0097676C" w:rsidRPr="00D41367" w:rsidRDefault="0097676C" w:rsidP="00D41367">
            <w:pPr>
              <w:pStyle w:val="a4"/>
              <w:rPr>
                <w:rFonts w:eastAsia="Times New Roman"/>
                <w:sz w:val="24"/>
                <w:lang w:bidi="ar-SA"/>
              </w:rPr>
            </w:pPr>
            <w:proofErr w:type="spellStart"/>
            <w:r w:rsidRPr="00D41367">
              <w:rPr>
                <w:sz w:val="24"/>
              </w:rPr>
              <w:t>с.Песчаное</w:t>
            </w:r>
            <w:proofErr w:type="spellEnd"/>
          </w:p>
        </w:tc>
      </w:tr>
      <w:tr w:rsidR="0097676C" w:rsidRPr="00916A8E" w14:paraId="14F1E9B7" w14:textId="77777777" w:rsidTr="0097676C">
        <w:trPr>
          <w:trHeight w:val="315"/>
        </w:trPr>
        <w:tc>
          <w:tcPr>
            <w:tcW w:w="301" w:type="pct"/>
            <w:noWrap/>
            <w:vAlign w:val="bottom"/>
          </w:tcPr>
          <w:p w14:paraId="421DDDA9" w14:textId="77777777" w:rsidR="0097676C" w:rsidRPr="00D41367" w:rsidRDefault="0097676C" w:rsidP="00D41367">
            <w:pPr>
              <w:pStyle w:val="a4"/>
              <w:rPr>
                <w:rFonts w:eastAsia="Times New Roman"/>
                <w:sz w:val="24"/>
                <w:lang w:bidi="ar-SA"/>
              </w:rPr>
            </w:pPr>
            <w:r w:rsidRPr="00D41367">
              <w:rPr>
                <w:sz w:val="24"/>
              </w:rPr>
              <w:t>97</w:t>
            </w:r>
          </w:p>
        </w:tc>
        <w:tc>
          <w:tcPr>
            <w:tcW w:w="857" w:type="pct"/>
            <w:noWrap/>
            <w:vAlign w:val="bottom"/>
          </w:tcPr>
          <w:p w14:paraId="0ECD612F" w14:textId="77777777" w:rsidR="0097676C" w:rsidRPr="00D41367" w:rsidRDefault="0097676C" w:rsidP="00D41367">
            <w:pPr>
              <w:pStyle w:val="a4"/>
              <w:rPr>
                <w:rFonts w:eastAsia="Times New Roman"/>
                <w:sz w:val="24"/>
                <w:lang w:bidi="ar-SA"/>
              </w:rPr>
            </w:pPr>
            <w:r w:rsidRPr="00D41367">
              <w:rPr>
                <w:sz w:val="24"/>
              </w:rPr>
              <w:t>КТП-31 Ф-18 ПС Песчаное</w:t>
            </w:r>
          </w:p>
        </w:tc>
        <w:tc>
          <w:tcPr>
            <w:tcW w:w="812" w:type="pct"/>
            <w:noWrap/>
            <w:vAlign w:val="center"/>
          </w:tcPr>
          <w:p w14:paraId="7815F1CE" w14:textId="77777777" w:rsidR="0097676C" w:rsidRPr="00D41367" w:rsidRDefault="0097676C" w:rsidP="00D41367">
            <w:pPr>
              <w:pStyle w:val="a4"/>
              <w:rPr>
                <w:rFonts w:eastAsia="Times New Roman"/>
                <w:sz w:val="24"/>
                <w:lang w:bidi="ar-SA"/>
              </w:rPr>
            </w:pPr>
            <w:r w:rsidRPr="00D41367">
              <w:rPr>
                <w:sz w:val="24"/>
              </w:rPr>
              <w:t>ТМ-60/10</w:t>
            </w:r>
          </w:p>
        </w:tc>
        <w:tc>
          <w:tcPr>
            <w:tcW w:w="986" w:type="pct"/>
            <w:vAlign w:val="center"/>
          </w:tcPr>
          <w:p w14:paraId="7CEA72B4" w14:textId="77777777" w:rsidR="0097676C" w:rsidRPr="00D41367" w:rsidRDefault="0097676C" w:rsidP="00D41367">
            <w:pPr>
              <w:pStyle w:val="a4"/>
              <w:rPr>
                <w:rFonts w:eastAsia="Times New Roman"/>
                <w:color w:val="auto"/>
                <w:sz w:val="24"/>
                <w:lang w:bidi="ar-SA"/>
              </w:rPr>
            </w:pPr>
            <w:r w:rsidRPr="00D41367">
              <w:rPr>
                <w:sz w:val="24"/>
              </w:rPr>
              <w:t>1974</w:t>
            </w:r>
          </w:p>
        </w:tc>
        <w:tc>
          <w:tcPr>
            <w:tcW w:w="910" w:type="pct"/>
            <w:noWrap/>
            <w:vAlign w:val="bottom"/>
          </w:tcPr>
          <w:p w14:paraId="493F61CB" w14:textId="77777777" w:rsidR="0097676C" w:rsidRPr="00D41367" w:rsidRDefault="0097676C" w:rsidP="00D41367">
            <w:pPr>
              <w:pStyle w:val="a4"/>
              <w:rPr>
                <w:rFonts w:eastAsia="Times New Roman"/>
                <w:sz w:val="24"/>
                <w:lang w:bidi="ar-SA"/>
              </w:rPr>
            </w:pPr>
            <w:r w:rsidRPr="00D41367">
              <w:rPr>
                <w:sz w:val="24"/>
              </w:rPr>
              <w:t>60</w:t>
            </w:r>
          </w:p>
        </w:tc>
        <w:tc>
          <w:tcPr>
            <w:tcW w:w="1134" w:type="pct"/>
            <w:noWrap/>
            <w:vAlign w:val="center"/>
          </w:tcPr>
          <w:p w14:paraId="1F979312" w14:textId="77777777" w:rsidR="0097676C" w:rsidRPr="00D41367" w:rsidRDefault="0097676C" w:rsidP="00D41367">
            <w:pPr>
              <w:pStyle w:val="a4"/>
              <w:rPr>
                <w:rFonts w:eastAsia="Times New Roman"/>
                <w:sz w:val="24"/>
                <w:lang w:bidi="ar-SA"/>
              </w:rPr>
            </w:pPr>
            <w:proofErr w:type="spellStart"/>
            <w:r w:rsidRPr="00D41367">
              <w:rPr>
                <w:sz w:val="24"/>
              </w:rPr>
              <w:t>с.Песчаное</w:t>
            </w:r>
            <w:proofErr w:type="spellEnd"/>
          </w:p>
        </w:tc>
      </w:tr>
      <w:tr w:rsidR="0097676C" w:rsidRPr="00916A8E" w14:paraId="2280D028" w14:textId="77777777" w:rsidTr="0097676C">
        <w:trPr>
          <w:trHeight w:val="315"/>
        </w:trPr>
        <w:tc>
          <w:tcPr>
            <w:tcW w:w="301" w:type="pct"/>
            <w:noWrap/>
            <w:vAlign w:val="bottom"/>
          </w:tcPr>
          <w:p w14:paraId="1F9FD298" w14:textId="77777777" w:rsidR="0097676C" w:rsidRPr="00D41367" w:rsidRDefault="0097676C" w:rsidP="00D41367">
            <w:pPr>
              <w:pStyle w:val="a4"/>
              <w:rPr>
                <w:rFonts w:eastAsia="Times New Roman"/>
                <w:sz w:val="24"/>
                <w:lang w:bidi="ar-SA"/>
              </w:rPr>
            </w:pPr>
            <w:r w:rsidRPr="00D41367">
              <w:rPr>
                <w:sz w:val="24"/>
              </w:rPr>
              <w:t>98</w:t>
            </w:r>
          </w:p>
        </w:tc>
        <w:tc>
          <w:tcPr>
            <w:tcW w:w="857" w:type="pct"/>
            <w:noWrap/>
            <w:vAlign w:val="bottom"/>
          </w:tcPr>
          <w:p w14:paraId="515EE523" w14:textId="77777777" w:rsidR="0097676C" w:rsidRPr="00D41367" w:rsidRDefault="0097676C" w:rsidP="00D41367">
            <w:pPr>
              <w:pStyle w:val="a4"/>
              <w:rPr>
                <w:rFonts w:eastAsia="Times New Roman"/>
                <w:sz w:val="24"/>
                <w:lang w:bidi="ar-SA"/>
              </w:rPr>
            </w:pPr>
            <w:r w:rsidRPr="00D41367">
              <w:rPr>
                <w:sz w:val="24"/>
              </w:rPr>
              <w:t>КТП-32 Ф-18 ПС Песчаное</w:t>
            </w:r>
          </w:p>
        </w:tc>
        <w:tc>
          <w:tcPr>
            <w:tcW w:w="812" w:type="pct"/>
            <w:noWrap/>
            <w:vAlign w:val="center"/>
          </w:tcPr>
          <w:p w14:paraId="40895A57" w14:textId="77777777" w:rsidR="0097676C" w:rsidRPr="00D41367" w:rsidRDefault="0097676C" w:rsidP="00D41367">
            <w:pPr>
              <w:pStyle w:val="a4"/>
              <w:rPr>
                <w:rFonts w:eastAsia="Times New Roman"/>
                <w:sz w:val="24"/>
                <w:lang w:bidi="ar-SA"/>
              </w:rPr>
            </w:pPr>
            <w:r w:rsidRPr="00D41367">
              <w:rPr>
                <w:sz w:val="24"/>
              </w:rPr>
              <w:t>ТМ-100/10</w:t>
            </w:r>
          </w:p>
        </w:tc>
        <w:tc>
          <w:tcPr>
            <w:tcW w:w="986" w:type="pct"/>
            <w:vAlign w:val="center"/>
          </w:tcPr>
          <w:p w14:paraId="705B8149" w14:textId="77777777" w:rsidR="0097676C" w:rsidRPr="00D41367" w:rsidRDefault="0097676C" w:rsidP="00D41367">
            <w:pPr>
              <w:pStyle w:val="a4"/>
              <w:rPr>
                <w:rFonts w:eastAsia="Times New Roman"/>
                <w:color w:val="auto"/>
                <w:sz w:val="24"/>
                <w:lang w:bidi="ar-SA"/>
              </w:rPr>
            </w:pPr>
            <w:r w:rsidRPr="00D41367">
              <w:rPr>
                <w:sz w:val="24"/>
              </w:rPr>
              <w:t>1980</w:t>
            </w:r>
          </w:p>
        </w:tc>
        <w:tc>
          <w:tcPr>
            <w:tcW w:w="910" w:type="pct"/>
            <w:noWrap/>
            <w:vAlign w:val="bottom"/>
          </w:tcPr>
          <w:p w14:paraId="017BCAE1" w14:textId="77777777" w:rsidR="0097676C" w:rsidRPr="00D41367" w:rsidRDefault="0097676C" w:rsidP="00D41367">
            <w:pPr>
              <w:pStyle w:val="a4"/>
              <w:rPr>
                <w:rFonts w:eastAsia="Times New Roman"/>
                <w:sz w:val="24"/>
                <w:lang w:bidi="ar-SA"/>
              </w:rPr>
            </w:pPr>
            <w:r w:rsidRPr="00D41367">
              <w:rPr>
                <w:sz w:val="24"/>
              </w:rPr>
              <w:t>100</w:t>
            </w:r>
          </w:p>
        </w:tc>
        <w:tc>
          <w:tcPr>
            <w:tcW w:w="1134" w:type="pct"/>
            <w:noWrap/>
            <w:vAlign w:val="center"/>
          </w:tcPr>
          <w:p w14:paraId="0522C8DF" w14:textId="77777777" w:rsidR="0097676C" w:rsidRPr="00D41367" w:rsidRDefault="0097676C" w:rsidP="00D41367">
            <w:pPr>
              <w:pStyle w:val="a4"/>
              <w:rPr>
                <w:rFonts w:eastAsia="Times New Roman"/>
                <w:sz w:val="24"/>
                <w:lang w:bidi="ar-SA"/>
              </w:rPr>
            </w:pPr>
            <w:proofErr w:type="spellStart"/>
            <w:r w:rsidRPr="00D41367">
              <w:rPr>
                <w:sz w:val="24"/>
              </w:rPr>
              <w:t>с.Песчаное</w:t>
            </w:r>
            <w:proofErr w:type="spellEnd"/>
          </w:p>
        </w:tc>
      </w:tr>
      <w:tr w:rsidR="0097676C" w:rsidRPr="00916A8E" w14:paraId="26893EF4" w14:textId="77777777" w:rsidTr="0097676C">
        <w:trPr>
          <w:trHeight w:val="315"/>
        </w:trPr>
        <w:tc>
          <w:tcPr>
            <w:tcW w:w="301" w:type="pct"/>
            <w:noWrap/>
            <w:vAlign w:val="bottom"/>
          </w:tcPr>
          <w:p w14:paraId="42BE55E5" w14:textId="77777777" w:rsidR="0097676C" w:rsidRPr="00D41367" w:rsidRDefault="0097676C" w:rsidP="00D41367">
            <w:pPr>
              <w:pStyle w:val="a4"/>
              <w:rPr>
                <w:rFonts w:eastAsia="Times New Roman"/>
                <w:sz w:val="24"/>
                <w:lang w:bidi="ar-SA"/>
              </w:rPr>
            </w:pPr>
            <w:r w:rsidRPr="00D41367">
              <w:rPr>
                <w:sz w:val="24"/>
              </w:rPr>
              <w:t>99</w:t>
            </w:r>
          </w:p>
        </w:tc>
        <w:tc>
          <w:tcPr>
            <w:tcW w:w="857" w:type="pct"/>
            <w:noWrap/>
            <w:vAlign w:val="bottom"/>
          </w:tcPr>
          <w:p w14:paraId="1AF2180F" w14:textId="77777777" w:rsidR="0097676C" w:rsidRPr="00D41367" w:rsidRDefault="0097676C" w:rsidP="00D41367">
            <w:pPr>
              <w:pStyle w:val="a4"/>
              <w:rPr>
                <w:rFonts w:eastAsia="Times New Roman"/>
                <w:sz w:val="24"/>
                <w:lang w:bidi="ar-SA"/>
              </w:rPr>
            </w:pPr>
            <w:r w:rsidRPr="00D41367">
              <w:rPr>
                <w:sz w:val="24"/>
              </w:rPr>
              <w:t>КТП-33 Ф-18 ПС Песчаное</w:t>
            </w:r>
          </w:p>
        </w:tc>
        <w:tc>
          <w:tcPr>
            <w:tcW w:w="812" w:type="pct"/>
            <w:noWrap/>
            <w:vAlign w:val="center"/>
          </w:tcPr>
          <w:p w14:paraId="5491BBC8" w14:textId="77777777" w:rsidR="0097676C" w:rsidRPr="00D41367" w:rsidRDefault="0097676C" w:rsidP="00D41367">
            <w:pPr>
              <w:pStyle w:val="a4"/>
              <w:rPr>
                <w:rFonts w:eastAsia="Times New Roman"/>
                <w:sz w:val="24"/>
                <w:lang w:bidi="ar-SA"/>
              </w:rPr>
            </w:pPr>
            <w:r w:rsidRPr="00D41367">
              <w:rPr>
                <w:sz w:val="24"/>
              </w:rPr>
              <w:t>ТМ-160/10</w:t>
            </w:r>
          </w:p>
        </w:tc>
        <w:tc>
          <w:tcPr>
            <w:tcW w:w="986" w:type="pct"/>
            <w:vAlign w:val="center"/>
          </w:tcPr>
          <w:p w14:paraId="75DDDAAB" w14:textId="77777777" w:rsidR="0097676C" w:rsidRPr="00D41367" w:rsidRDefault="0097676C" w:rsidP="00D41367">
            <w:pPr>
              <w:pStyle w:val="a4"/>
              <w:rPr>
                <w:rFonts w:eastAsia="Times New Roman"/>
                <w:color w:val="auto"/>
                <w:sz w:val="24"/>
                <w:lang w:bidi="ar-SA"/>
              </w:rPr>
            </w:pPr>
            <w:r w:rsidRPr="00D41367">
              <w:rPr>
                <w:sz w:val="24"/>
              </w:rPr>
              <w:t>1976</w:t>
            </w:r>
          </w:p>
        </w:tc>
        <w:tc>
          <w:tcPr>
            <w:tcW w:w="910" w:type="pct"/>
            <w:noWrap/>
            <w:vAlign w:val="bottom"/>
          </w:tcPr>
          <w:p w14:paraId="5B1ACB5B" w14:textId="77777777" w:rsidR="0097676C" w:rsidRPr="00D41367" w:rsidRDefault="0097676C" w:rsidP="00D41367">
            <w:pPr>
              <w:pStyle w:val="a4"/>
              <w:rPr>
                <w:rFonts w:eastAsia="Times New Roman"/>
                <w:sz w:val="24"/>
                <w:lang w:bidi="ar-SA"/>
              </w:rPr>
            </w:pPr>
            <w:r w:rsidRPr="00D41367">
              <w:rPr>
                <w:sz w:val="24"/>
              </w:rPr>
              <w:t>160</w:t>
            </w:r>
          </w:p>
        </w:tc>
        <w:tc>
          <w:tcPr>
            <w:tcW w:w="1134" w:type="pct"/>
            <w:noWrap/>
            <w:vAlign w:val="center"/>
          </w:tcPr>
          <w:p w14:paraId="2DF83801" w14:textId="77777777" w:rsidR="0097676C" w:rsidRPr="00D41367" w:rsidRDefault="0097676C" w:rsidP="00D41367">
            <w:pPr>
              <w:pStyle w:val="a4"/>
              <w:rPr>
                <w:rFonts w:eastAsia="Times New Roman"/>
                <w:sz w:val="24"/>
                <w:lang w:bidi="ar-SA"/>
              </w:rPr>
            </w:pPr>
            <w:proofErr w:type="spellStart"/>
            <w:r w:rsidRPr="00D41367">
              <w:rPr>
                <w:sz w:val="24"/>
              </w:rPr>
              <w:t>с.Песчаное</w:t>
            </w:r>
            <w:proofErr w:type="spellEnd"/>
          </w:p>
        </w:tc>
      </w:tr>
      <w:tr w:rsidR="0097676C" w:rsidRPr="00916A8E" w14:paraId="03C9D297" w14:textId="77777777" w:rsidTr="0097676C">
        <w:trPr>
          <w:trHeight w:val="315"/>
        </w:trPr>
        <w:tc>
          <w:tcPr>
            <w:tcW w:w="301" w:type="pct"/>
            <w:noWrap/>
            <w:vAlign w:val="bottom"/>
          </w:tcPr>
          <w:p w14:paraId="7A40E024" w14:textId="77777777" w:rsidR="0097676C" w:rsidRPr="00D41367" w:rsidRDefault="0097676C" w:rsidP="00D41367">
            <w:pPr>
              <w:pStyle w:val="a4"/>
              <w:rPr>
                <w:rFonts w:eastAsia="Times New Roman"/>
                <w:sz w:val="24"/>
                <w:lang w:bidi="ar-SA"/>
              </w:rPr>
            </w:pPr>
            <w:r w:rsidRPr="00D41367">
              <w:rPr>
                <w:sz w:val="24"/>
              </w:rPr>
              <w:t>100</w:t>
            </w:r>
          </w:p>
        </w:tc>
        <w:tc>
          <w:tcPr>
            <w:tcW w:w="857" w:type="pct"/>
            <w:noWrap/>
            <w:vAlign w:val="bottom"/>
          </w:tcPr>
          <w:p w14:paraId="25E3CC8D" w14:textId="77777777" w:rsidR="0097676C" w:rsidRPr="00D41367" w:rsidRDefault="0097676C" w:rsidP="00D41367">
            <w:pPr>
              <w:pStyle w:val="a4"/>
              <w:rPr>
                <w:rFonts w:eastAsia="Times New Roman"/>
                <w:sz w:val="24"/>
                <w:lang w:bidi="ar-SA"/>
              </w:rPr>
            </w:pPr>
            <w:r w:rsidRPr="00D41367">
              <w:rPr>
                <w:sz w:val="24"/>
              </w:rPr>
              <w:t>КТП-34 Ф-18 ПС Песчаное</w:t>
            </w:r>
          </w:p>
        </w:tc>
        <w:tc>
          <w:tcPr>
            <w:tcW w:w="812" w:type="pct"/>
            <w:noWrap/>
            <w:vAlign w:val="center"/>
          </w:tcPr>
          <w:p w14:paraId="2F2B0049" w14:textId="77777777" w:rsidR="0097676C" w:rsidRPr="00D41367" w:rsidRDefault="0097676C" w:rsidP="00D41367">
            <w:pPr>
              <w:pStyle w:val="a4"/>
              <w:rPr>
                <w:rFonts w:eastAsia="Times New Roman"/>
                <w:sz w:val="24"/>
                <w:lang w:bidi="ar-SA"/>
              </w:rPr>
            </w:pPr>
            <w:r w:rsidRPr="00D41367">
              <w:rPr>
                <w:sz w:val="24"/>
              </w:rPr>
              <w:t>ТМ-100/10</w:t>
            </w:r>
          </w:p>
        </w:tc>
        <w:tc>
          <w:tcPr>
            <w:tcW w:w="986" w:type="pct"/>
            <w:vAlign w:val="center"/>
          </w:tcPr>
          <w:p w14:paraId="1FB6B9CD" w14:textId="77777777" w:rsidR="0097676C" w:rsidRPr="00D41367" w:rsidRDefault="0097676C" w:rsidP="00D41367">
            <w:pPr>
              <w:pStyle w:val="a4"/>
              <w:rPr>
                <w:rFonts w:eastAsia="Times New Roman"/>
                <w:color w:val="auto"/>
                <w:sz w:val="24"/>
                <w:lang w:bidi="ar-SA"/>
              </w:rPr>
            </w:pPr>
            <w:r w:rsidRPr="00D41367">
              <w:rPr>
                <w:sz w:val="24"/>
              </w:rPr>
              <w:t>1980</w:t>
            </w:r>
          </w:p>
        </w:tc>
        <w:tc>
          <w:tcPr>
            <w:tcW w:w="910" w:type="pct"/>
            <w:noWrap/>
            <w:vAlign w:val="bottom"/>
          </w:tcPr>
          <w:p w14:paraId="4002B9AD" w14:textId="77777777" w:rsidR="0097676C" w:rsidRPr="00D41367" w:rsidRDefault="0097676C" w:rsidP="00D41367">
            <w:pPr>
              <w:pStyle w:val="a4"/>
              <w:rPr>
                <w:rFonts w:eastAsia="Times New Roman"/>
                <w:sz w:val="24"/>
                <w:lang w:bidi="ar-SA"/>
              </w:rPr>
            </w:pPr>
            <w:r w:rsidRPr="00D41367">
              <w:rPr>
                <w:sz w:val="24"/>
              </w:rPr>
              <w:t>100</w:t>
            </w:r>
          </w:p>
        </w:tc>
        <w:tc>
          <w:tcPr>
            <w:tcW w:w="1134" w:type="pct"/>
            <w:noWrap/>
            <w:vAlign w:val="center"/>
          </w:tcPr>
          <w:p w14:paraId="4399F146" w14:textId="77777777" w:rsidR="0097676C" w:rsidRPr="00D41367" w:rsidRDefault="0097676C" w:rsidP="00D41367">
            <w:pPr>
              <w:pStyle w:val="a4"/>
              <w:rPr>
                <w:rFonts w:eastAsia="Times New Roman"/>
                <w:sz w:val="24"/>
                <w:lang w:bidi="ar-SA"/>
              </w:rPr>
            </w:pPr>
            <w:proofErr w:type="spellStart"/>
            <w:r w:rsidRPr="00D41367">
              <w:rPr>
                <w:sz w:val="24"/>
              </w:rPr>
              <w:t>с.Песчаное</w:t>
            </w:r>
            <w:proofErr w:type="spellEnd"/>
          </w:p>
        </w:tc>
      </w:tr>
      <w:tr w:rsidR="0097676C" w:rsidRPr="00916A8E" w14:paraId="7AA17F86" w14:textId="77777777" w:rsidTr="0097676C">
        <w:trPr>
          <w:trHeight w:val="315"/>
        </w:trPr>
        <w:tc>
          <w:tcPr>
            <w:tcW w:w="301" w:type="pct"/>
            <w:noWrap/>
            <w:vAlign w:val="bottom"/>
          </w:tcPr>
          <w:p w14:paraId="70A09B42" w14:textId="77777777" w:rsidR="0097676C" w:rsidRPr="00D41367" w:rsidRDefault="0097676C" w:rsidP="00D41367">
            <w:pPr>
              <w:pStyle w:val="a4"/>
              <w:rPr>
                <w:rFonts w:eastAsia="Times New Roman"/>
                <w:sz w:val="24"/>
                <w:lang w:bidi="ar-SA"/>
              </w:rPr>
            </w:pPr>
            <w:r w:rsidRPr="00D41367">
              <w:rPr>
                <w:sz w:val="24"/>
              </w:rPr>
              <w:t>101</w:t>
            </w:r>
          </w:p>
        </w:tc>
        <w:tc>
          <w:tcPr>
            <w:tcW w:w="857" w:type="pct"/>
            <w:noWrap/>
            <w:vAlign w:val="bottom"/>
          </w:tcPr>
          <w:p w14:paraId="5C7119DA" w14:textId="77777777" w:rsidR="0097676C" w:rsidRPr="00D41367" w:rsidRDefault="0097676C" w:rsidP="00D41367">
            <w:pPr>
              <w:pStyle w:val="a4"/>
              <w:rPr>
                <w:rFonts w:eastAsia="Times New Roman"/>
                <w:sz w:val="24"/>
                <w:lang w:bidi="ar-SA"/>
              </w:rPr>
            </w:pPr>
            <w:r w:rsidRPr="00D41367">
              <w:rPr>
                <w:sz w:val="24"/>
              </w:rPr>
              <w:t>КТП-35 Ф-18 ПС Песчаное</w:t>
            </w:r>
          </w:p>
        </w:tc>
        <w:tc>
          <w:tcPr>
            <w:tcW w:w="812" w:type="pct"/>
            <w:noWrap/>
            <w:vAlign w:val="center"/>
          </w:tcPr>
          <w:p w14:paraId="79F9A92B" w14:textId="77777777" w:rsidR="0097676C" w:rsidRPr="00D41367" w:rsidRDefault="0097676C" w:rsidP="00D41367">
            <w:pPr>
              <w:pStyle w:val="a4"/>
              <w:rPr>
                <w:rFonts w:eastAsia="Times New Roman"/>
                <w:sz w:val="24"/>
                <w:lang w:bidi="ar-SA"/>
              </w:rPr>
            </w:pPr>
            <w:r w:rsidRPr="00D41367">
              <w:rPr>
                <w:sz w:val="24"/>
              </w:rPr>
              <w:t>ТМ-63/10</w:t>
            </w:r>
          </w:p>
        </w:tc>
        <w:tc>
          <w:tcPr>
            <w:tcW w:w="986" w:type="pct"/>
            <w:vAlign w:val="center"/>
          </w:tcPr>
          <w:p w14:paraId="79DBC2D0" w14:textId="77777777" w:rsidR="0097676C" w:rsidRPr="00D41367" w:rsidRDefault="0097676C" w:rsidP="00D41367">
            <w:pPr>
              <w:pStyle w:val="a4"/>
              <w:rPr>
                <w:rFonts w:eastAsia="Times New Roman"/>
                <w:color w:val="auto"/>
                <w:sz w:val="24"/>
                <w:lang w:bidi="ar-SA"/>
              </w:rPr>
            </w:pPr>
            <w:r w:rsidRPr="00D41367">
              <w:rPr>
                <w:sz w:val="24"/>
              </w:rPr>
              <w:t>1981</w:t>
            </w:r>
          </w:p>
        </w:tc>
        <w:tc>
          <w:tcPr>
            <w:tcW w:w="910" w:type="pct"/>
            <w:noWrap/>
            <w:vAlign w:val="bottom"/>
          </w:tcPr>
          <w:p w14:paraId="7ECDB0DA" w14:textId="77777777" w:rsidR="0097676C" w:rsidRPr="00D41367" w:rsidRDefault="0097676C" w:rsidP="00D41367">
            <w:pPr>
              <w:pStyle w:val="a4"/>
              <w:rPr>
                <w:rFonts w:eastAsia="Times New Roman"/>
                <w:sz w:val="24"/>
                <w:lang w:bidi="ar-SA"/>
              </w:rPr>
            </w:pPr>
            <w:r w:rsidRPr="00D41367">
              <w:rPr>
                <w:sz w:val="24"/>
              </w:rPr>
              <w:t>63</w:t>
            </w:r>
          </w:p>
        </w:tc>
        <w:tc>
          <w:tcPr>
            <w:tcW w:w="1134" w:type="pct"/>
            <w:noWrap/>
            <w:vAlign w:val="center"/>
          </w:tcPr>
          <w:p w14:paraId="34068ED0" w14:textId="77777777" w:rsidR="0097676C" w:rsidRPr="00D41367" w:rsidRDefault="0097676C" w:rsidP="00D41367">
            <w:pPr>
              <w:pStyle w:val="a4"/>
              <w:rPr>
                <w:rFonts w:eastAsia="Times New Roman"/>
                <w:sz w:val="24"/>
                <w:lang w:bidi="ar-SA"/>
              </w:rPr>
            </w:pPr>
            <w:proofErr w:type="spellStart"/>
            <w:r w:rsidRPr="00D41367">
              <w:rPr>
                <w:sz w:val="24"/>
              </w:rPr>
              <w:t>с.Песчаное</w:t>
            </w:r>
            <w:proofErr w:type="spellEnd"/>
          </w:p>
        </w:tc>
      </w:tr>
      <w:tr w:rsidR="0097676C" w:rsidRPr="00916A8E" w14:paraId="78ABF445" w14:textId="77777777" w:rsidTr="0097676C">
        <w:trPr>
          <w:trHeight w:val="315"/>
        </w:trPr>
        <w:tc>
          <w:tcPr>
            <w:tcW w:w="301" w:type="pct"/>
            <w:noWrap/>
            <w:vAlign w:val="bottom"/>
          </w:tcPr>
          <w:p w14:paraId="20A64034" w14:textId="77777777" w:rsidR="0097676C" w:rsidRPr="00D41367" w:rsidRDefault="0097676C" w:rsidP="00D41367">
            <w:pPr>
              <w:pStyle w:val="a4"/>
              <w:rPr>
                <w:rFonts w:eastAsia="Times New Roman"/>
                <w:sz w:val="24"/>
                <w:lang w:bidi="ar-SA"/>
              </w:rPr>
            </w:pPr>
            <w:r w:rsidRPr="00D41367">
              <w:rPr>
                <w:sz w:val="24"/>
              </w:rPr>
              <w:t>102</w:t>
            </w:r>
          </w:p>
        </w:tc>
        <w:tc>
          <w:tcPr>
            <w:tcW w:w="857" w:type="pct"/>
            <w:noWrap/>
            <w:vAlign w:val="bottom"/>
          </w:tcPr>
          <w:p w14:paraId="24F9BC92" w14:textId="77777777" w:rsidR="0097676C" w:rsidRPr="00D41367" w:rsidRDefault="0097676C" w:rsidP="00D41367">
            <w:pPr>
              <w:pStyle w:val="a4"/>
              <w:rPr>
                <w:rFonts w:eastAsia="Times New Roman"/>
                <w:sz w:val="24"/>
                <w:lang w:bidi="ar-SA"/>
              </w:rPr>
            </w:pPr>
            <w:r w:rsidRPr="00D41367">
              <w:rPr>
                <w:sz w:val="24"/>
              </w:rPr>
              <w:t>КТП-36 Ф-18 ПС Песчаное</w:t>
            </w:r>
          </w:p>
        </w:tc>
        <w:tc>
          <w:tcPr>
            <w:tcW w:w="812" w:type="pct"/>
            <w:noWrap/>
            <w:vAlign w:val="center"/>
          </w:tcPr>
          <w:p w14:paraId="1BC3F0ED" w14:textId="77777777" w:rsidR="0097676C" w:rsidRPr="00D41367" w:rsidRDefault="0097676C" w:rsidP="00D41367">
            <w:pPr>
              <w:pStyle w:val="a4"/>
              <w:rPr>
                <w:rFonts w:eastAsia="Times New Roman"/>
                <w:sz w:val="24"/>
                <w:lang w:bidi="ar-SA"/>
              </w:rPr>
            </w:pPr>
            <w:r w:rsidRPr="00D41367">
              <w:rPr>
                <w:sz w:val="24"/>
              </w:rPr>
              <w:t>ТМ-160/10</w:t>
            </w:r>
          </w:p>
        </w:tc>
        <w:tc>
          <w:tcPr>
            <w:tcW w:w="986" w:type="pct"/>
            <w:vAlign w:val="center"/>
          </w:tcPr>
          <w:p w14:paraId="46FE7D4D" w14:textId="77777777" w:rsidR="0097676C" w:rsidRPr="00D41367" w:rsidRDefault="0097676C" w:rsidP="00D41367">
            <w:pPr>
              <w:pStyle w:val="a4"/>
              <w:rPr>
                <w:rFonts w:eastAsia="Times New Roman"/>
                <w:color w:val="auto"/>
                <w:sz w:val="24"/>
                <w:lang w:bidi="ar-SA"/>
              </w:rPr>
            </w:pPr>
            <w:r w:rsidRPr="00D41367">
              <w:rPr>
                <w:sz w:val="24"/>
              </w:rPr>
              <w:t>1971</w:t>
            </w:r>
          </w:p>
        </w:tc>
        <w:tc>
          <w:tcPr>
            <w:tcW w:w="910" w:type="pct"/>
            <w:noWrap/>
            <w:vAlign w:val="bottom"/>
          </w:tcPr>
          <w:p w14:paraId="2C19DE92" w14:textId="77777777" w:rsidR="0097676C" w:rsidRPr="00D41367" w:rsidRDefault="0097676C" w:rsidP="00D41367">
            <w:pPr>
              <w:pStyle w:val="a4"/>
              <w:rPr>
                <w:rFonts w:eastAsia="Times New Roman"/>
                <w:sz w:val="24"/>
                <w:lang w:bidi="ar-SA"/>
              </w:rPr>
            </w:pPr>
            <w:r w:rsidRPr="00D41367">
              <w:rPr>
                <w:sz w:val="24"/>
              </w:rPr>
              <w:t>160</w:t>
            </w:r>
          </w:p>
        </w:tc>
        <w:tc>
          <w:tcPr>
            <w:tcW w:w="1134" w:type="pct"/>
            <w:noWrap/>
            <w:vAlign w:val="center"/>
          </w:tcPr>
          <w:p w14:paraId="777C5A95" w14:textId="77777777" w:rsidR="0097676C" w:rsidRPr="00D41367" w:rsidRDefault="0097676C" w:rsidP="00D41367">
            <w:pPr>
              <w:pStyle w:val="a4"/>
              <w:rPr>
                <w:rFonts w:eastAsia="Times New Roman"/>
                <w:sz w:val="24"/>
                <w:lang w:bidi="ar-SA"/>
              </w:rPr>
            </w:pPr>
            <w:proofErr w:type="spellStart"/>
            <w:r w:rsidRPr="00D41367">
              <w:rPr>
                <w:sz w:val="24"/>
              </w:rPr>
              <w:t>с.Песчаное</w:t>
            </w:r>
            <w:proofErr w:type="spellEnd"/>
          </w:p>
        </w:tc>
      </w:tr>
      <w:tr w:rsidR="0097676C" w:rsidRPr="00916A8E" w14:paraId="38F29D5E" w14:textId="77777777" w:rsidTr="0097676C">
        <w:trPr>
          <w:trHeight w:val="315"/>
        </w:trPr>
        <w:tc>
          <w:tcPr>
            <w:tcW w:w="301" w:type="pct"/>
            <w:noWrap/>
            <w:vAlign w:val="bottom"/>
          </w:tcPr>
          <w:p w14:paraId="77C6FBDD" w14:textId="77777777" w:rsidR="0097676C" w:rsidRPr="00D41367" w:rsidRDefault="0097676C" w:rsidP="00D41367">
            <w:pPr>
              <w:pStyle w:val="a4"/>
              <w:rPr>
                <w:rFonts w:eastAsia="Times New Roman"/>
                <w:sz w:val="24"/>
                <w:lang w:bidi="ar-SA"/>
              </w:rPr>
            </w:pPr>
            <w:r w:rsidRPr="00D41367">
              <w:rPr>
                <w:sz w:val="24"/>
              </w:rPr>
              <w:t>103</w:t>
            </w:r>
          </w:p>
        </w:tc>
        <w:tc>
          <w:tcPr>
            <w:tcW w:w="857" w:type="pct"/>
            <w:noWrap/>
            <w:vAlign w:val="bottom"/>
          </w:tcPr>
          <w:p w14:paraId="27B956C8" w14:textId="77777777" w:rsidR="0097676C" w:rsidRPr="00D41367" w:rsidRDefault="0097676C" w:rsidP="00D41367">
            <w:pPr>
              <w:pStyle w:val="a4"/>
              <w:rPr>
                <w:rFonts w:eastAsia="Times New Roman"/>
                <w:sz w:val="24"/>
                <w:lang w:bidi="ar-SA"/>
              </w:rPr>
            </w:pPr>
            <w:r w:rsidRPr="00D41367">
              <w:rPr>
                <w:sz w:val="24"/>
              </w:rPr>
              <w:t>КТП-67 Ф-13 ПС Песчаное</w:t>
            </w:r>
          </w:p>
        </w:tc>
        <w:tc>
          <w:tcPr>
            <w:tcW w:w="812" w:type="pct"/>
            <w:noWrap/>
            <w:vAlign w:val="center"/>
          </w:tcPr>
          <w:p w14:paraId="0C42F620" w14:textId="77777777" w:rsidR="0097676C" w:rsidRPr="00D41367" w:rsidRDefault="0097676C" w:rsidP="00D41367">
            <w:pPr>
              <w:pStyle w:val="a4"/>
              <w:rPr>
                <w:rFonts w:eastAsia="Times New Roman"/>
                <w:sz w:val="24"/>
                <w:lang w:bidi="ar-SA"/>
              </w:rPr>
            </w:pPr>
            <w:r w:rsidRPr="00D41367">
              <w:rPr>
                <w:sz w:val="24"/>
              </w:rPr>
              <w:t>ТМ-250/10</w:t>
            </w:r>
          </w:p>
        </w:tc>
        <w:tc>
          <w:tcPr>
            <w:tcW w:w="986" w:type="pct"/>
            <w:vAlign w:val="center"/>
          </w:tcPr>
          <w:p w14:paraId="7FE8D754" w14:textId="77777777" w:rsidR="0097676C" w:rsidRPr="00D41367" w:rsidRDefault="0097676C" w:rsidP="00D41367">
            <w:pPr>
              <w:pStyle w:val="a4"/>
              <w:rPr>
                <w:rFonts w:eastAsia="Times New Roman"/>
                <w:color w:val="auto"/>
                <w:sz w:val="24"/>
                <w:lang w:bidi="ar-SA"/>
              </w:rPr>
            </w:pPr>
            <w:r w:rsidRPr="00D41367">
              <w:rPr>
                <w:sz w:val="24"/>
              </w:rPr>
              <w:t>1973</w:t>
            </w:r>
          </w:p>
        </w:tc>
        <w:tc>
          <w:tcPr>
            <w:tcW w:w="910" w:type="pct"/>
            <w:noWrap/>
            <w:vAlign w:val="bottom"/>
          </w:tcPr>
          <w:p w14:paraId="2299AA14" w14:textId="77777777" w:rsidR="0097676C" w:rsidRPr="00D41367" w:rsidRDefault="0097676C" w:rsidP="00D41367">
            <w:pPr>
              <w:pStyle w:val="a4"/>
              <w:rPr>
                <w:rFonts w:eastAsia="Times New Roman"/>
                <w:sz w:val="24"/>
                <w:lang w:bidi="ar-SA"/>
              </w:rPr>
            </w:pPr>
            <w:r w:rsidRPr="00D41367">
              <w:rPr>
                <w:sz w:val="24"/>
              </w:rPr>
              <w:t>250</w:t>
            </w:r>
          </w:p>
        </w:tc>
        <w:tc>
          <w:tcPr>
            <w:tcW w:w="1134" w:type="pct"/>
            <w:noWrap/>
            <w:vAlign w:val="center"/>
          </w:tcPr>
          <w:p w14:paraId="7C1E7EC7" w14:textId="77777777" w:rsidR="0097676C" w:rsidRPr="00D41367" w:rsidRDefault="0097676C" w:rsidP="00D41367">
            <w:pPr>
              <w:pStyle w:val="a4"/>
              <w:rPr>
                <w:rFonts w:eastAsia="Times New Roman"/>
                <w:sz w:val="24"/>
                <w:lang w:bidi="ar-SA"/>
              </w:rPr>
            </w:pPr>
            <w:proofErr w:type="spellStart"/>
            <w:r w:rsidRPr="00D41367">
              <w:rPr>
                <w:sz w:val="24"/>
              </w:rPr>
              <w:t>с.Песчаное</w:t>
            </w:r>
            <w:proofErr w:type="spellEnd"/>
          </w:p>
        </w:tc>
      </w:tr>
      <w:tr w:rsidR="0097676C" w:rsidRPr="00916A8E" w14:paraId="0860C8D4" w14:textId="77777777" w:rsidTr="0097676C">
        <w:trPr>
          <w:trHeight w:val="315"/>
        </w:trPr>
        <w:tc>
          <w:tcPr>
            <w:tcW w:w="301" w:type="pct"/>
            <w:noWrap/>
            <w:vAlign w:val="bottom"/>
          </w:tcPr>
          <w:p w14:paraId="4E8BE967" w14:textId="77777777" w:rsidR="0097676C" w:rsidRPr="00D41367" w:rsidRDefault="0097676C" w:rsidP="00D41367">
            <w:pPr>
              <w:pStyle w:val="a4"/>
              <w:rPr>
                <w:rFonts w:eastAsia="Times New Roman"/>
                <w:sz w:val="24"/>
                <w:lang w:bidi="ar-SA"/>
              </w:rPr>
            </w:pPr>
            <w:r w:rsidRPr="00D41367">
              <w:rPr>
                <w:sz w:val="24"/>
              </w:rPr>
              <w:t>108</w:t>
            </w:r>
          </w:p>
        </w:tc>
        <w:tc>
          <w:tcPr>
            <w:tcW w:w="857" w:type="pct"/>
            <w:noWrap/>
            <w:vAlign w:val="bottom"/>
          </w:tcPr>
          <w:p w14:paraId="6885EE7B" w14:textId="77777777" w:rsidR="0097676C" w:rsidRPr="00D41367" w:rsidRDefault="0097676C" w:rsidP="00D41367">
            <w:pPr>
              <w:pStyle w:val="a4"/>
              <w:rPr>
                <w:rFonts w:eastAsia="Times New Roman"/>
                <w:sz w:val="24"/>
                <w:lang w:bidi="ar-SA"/>
              </w:rPr>
            </w:pPr>
            <w:r w:rsidRPr="00D41367">
              <w:rPr>
                <w:sz w:val="24"/>
              </w:rPr>
              <w:t>КТП-69 Ф-13 ПС Песчаное</w:t>
            </w:r>
          </w:p>
        </w:tc>
        <w:tc>
          <w:tcPr>
            <w:tcW w:w="812" w:type="pct"/>
            <w:noWrap/>
            <w:vAlign w:val="center"/>
          </w:tcPr>
          <w:p w14:paraId="751ACB42" w14:textId="77777777" w:rsidR="0097676C" w:rsidRPr="00D41367" w:rsidRDefault="0097676C" w:rsidP="00D41367">
            <w:pPr>
              <w:pStyle w:val="a4"/>
              <w:rPr>
                <w:rFonts w:eastAsia="Times New Roman"/>
                <w:sz w:val="24"/>
                <w:lang w:bidi="ar-SA"/>
              </w:rPr>
            </w:pPr>
            <w:r w:rsidRPr="00D41367">
              <w:rPr>
                <w:sz w:val="24"/>
              </w:rPr>
              <w:t>ТМ-730/10</w:t>
            </w:r>
          </w:p>
        </w:tc>
        <w:tc>
          <w:tcPr>
            <w:tcW w:w="986" w:type="pct"/>
            <w:vAlign w:val="center"/>
          </w:tcPr>
          <w:p w14:paraId="1FF4965E" w14:textId="77777777" w:rsidR="0097676C" w:rsidRPr="00D41367" w:rsidRDefault="0097676C" w:rsidP="00D41367">
            <w:pPr>
              <w:pStyle w:val="a4"/>
              <w:rPr>
                <w:rFonts w:eastAsia="Times New Roman"/>
                <w:color w:val="auto"/>
                <w:sz w:val="24"/>
                <w:lang w:bidi="ar-SA"/>
              </w:rPr>
            </w:pPr>
            <w:r w:rsidRPr="00D41367">
              <w:rPr>
                <w:sz w:val="24"/>
              </w:rPr>
              <w:t>1986</w:t>
            </w:r>
          </w:p>
        </w:tc>
        <w:tc>
          <w:tcPr>
            <w:tcW w:w="910" w:type="pct"/>
            <w:noWrap/>
            <w:vAlign w:val="bottom"/>
          </w:tcPr>
          <w:p w14:paraId="05396380" w14:textId="77777777" w:rsidR="0097676C" w:rsidRPr="00D41367" w:rsidRDefault="0097676C" w:rsidP="00D41367">
            <w:pPr>
              <w:pStyle w:val="a4"/>
              <w:rPr>
                <w:rFonts w:eastAsia="Times New Roman"/>
                <w:sz w:val="24"/>
                <w:lang w:bidi="ar-SA"/>
              </w:rPr>
            </w:pPr>
            <w:r w:rsidRPr="00D41367">
              <w:rPr>
                <w:sz w:val="24"/>
              </w:rPr>
              <w:t>730</w:t>
            </w:r>
          </w:p>
        </w:tc>
        <w:tc>
          <w:tcPr>
            <w:tcW w:w="1134" w:type="pct"/>
            <w:noWrap/>
            <w:vAlign w:val="center"/>
          </w:tcPr>
          <w:p w14:paraId="05AAE6B1" w14:textId="77777777" w:rsidR="0097676C" w:rsidRPr="00D41367" w:rsidRDefault="0097676C" w:rsidP="00D41367">
            <w:pPr>
              <w:pStyle w:val="a4"/>
              <w:rPr>
                <w:rFonts w:eastAsia="Times New Roman"/>
                <w:sz w:val="24"/>
                <w:lang w:bidi="ar-SA"/>
              </w:rPr>
            </w:pPr>
            <w:proofErr w:type="spellStart"/>
            <w:r w:rsidRPr="00D41367">
              <w:rPr>
                <w:sz w:val="24"/>
              </w:rPr>
              <w:t>с.Песчаное</w:t>
            </w:r>
            <w:proofErr w:type="spellEnd"/>
          </w:p>
        </w:tc>
      </w:tr>
      <w:tr w:rsidR="0097676C" w:rsidRPr="00916A8E" w14:paraId="44E26EBA" w14:textId="77777777" w:rsidTr="0097676C">
        <w:trPr>
          <w:trHeight w:val="315"/>
        </w:trPr>
        <w:tc>
          <w:tcPr>
            <w:tcW w:w="301" w:type="pct"/>
            <w:noWrap/>
            <w:vAlign w:val="bottom"/>
          </w:tcPr>
          <w:p w14:paraId="04052D29" w14:textId="77777777" w:rsidR="0097676C" w:rsidRPr="00D41367" w:rsidRDefault="0097676C" w:rsidP="00D41367">
            <w:pPr>
              <w:pStyle w:val="a4"/>
              <w:rPr>
                <w:rFonts w:eastAsia="Times New Roman"/>
                <w:sz w:val="24"/>
                <w:lang w:bidi="ar-SA"/>
              </w:rPr>
            </w:pPr>
            <w:r w:rsidRPr="00D41367">
              <w:rPr>
                <w:sz w:val="24"/>
              </w:rPr>
              <w:t>109</w:t>
            </w:r>
          </w:p>
        </w:tc>
        <w:tc>
          <w:tcPr>
            <w:tcW w:w="857" w:type="pct"/>
            <w:noWrap/>
            <w:vAlign w:val="bottom"/>
          </w:tcPr>
          <w:p w14:paraId="55A21D97" w14:textId="77777777" w:rsidR="0097676C" w:rsidRPr="00D41367" w:rsidRDefault="0097676C" w:rsidP="00D41367">
            <w:pPr>
              <w:pStyle w:val="a4"/>
              <w:rPr>
                <w:rFonts w:eastAsia="Times New Roman"/>
                <w:sz w:val="24"/>
                <w:lang w:bidi="ar-SA"/>
              </w:rPr>
            </w:pPr>
            <w:r w:rsidRPr="00D41367">
              <w:rPr>
                <w:sz w:val="24"/>
              </w:rPr>
              <w:t>КТП-76Ф-7 ПС Песчаное</w:t>
            </w:r>
          </w:p>
        </w:tc>
        <w:tc>
          <w:tcPr>
            <w:tcW w:w="812" w:type="pct"/>
            <w:noWrap/>
            <w:vAlign w:val="center"/>
          </w:tcPr>
          <w:p w14:paraId="4755FD53" w14:textId="77777777" w:rsidR="0097676C" w:rsidRPr="00D41367" w:rsidRDefault="0097676C" w:rsidP="00D41367">
            <w:pPr>
              <w:pStyle w:val="a4"/>
              <w:rPr>
                <w:rFonts w:eastAsia="Times New Roman"/>
                <w:sz w:val="24"/>
                <w:lang w:bidi="ar-SA"/>
              </w:rPr>
            </w:pPr>
            <w:r w:rsidRPr="00D41367">
              <w:rPr>
                <w:sz w:val="24"/>
              </w:rPr>
              <w:t>ТМ-160/10</w:t>
            </w:r>
          </w:p>
        </w:tc>
        <w:tc>
          <w:tcPr>
            <w:tcW w:w="986" w:type="pct"/>
            <w:vAlign w:val="center"/>
          </w:tcPr>
          <w:p w14:paraId="48E44054" w14:textId="77777777" w:rsidR="0097676C" w:rsidRPr="00D41367" w:rsidRDefault="0097676C" w:rsidP="00D41367">
            <w:pPr>
              <w:pStyle w:val="a4"/>
              <w:rPr>
                <w:rFonts w:eastAsia="Times New Roman"/>
                <w:color w:val="auto"/>
                <w:sz w:val="24"/>
                <w:lang w:bidi="ar-SA"/>
              </w:rPr>
            </w:pPr>
            <w:r w:rsidRPr="00D41367">
              <w:rPr>
                <w:sz w:val="24"/>
              </w:rPr>
              <w:t>1973</w:t>
            </w:r>
          </w:p>
        </w:tc>
        <w:tc>
          <w:tcPr>
            <w:tcW w:w="910" w:type="pct"/>
            <w:noWrap/>
            <w:vAlign w:val="bottom"/>
          </w:tcPr>
          <w:p w14:paraId="7784B4EC" w14:textId="77777777" w:rsidR="0097676C" w:rsidRPr="00D41367" w:rsidRDefault="0097676C" w:rsidP="00D41367">
            <w:pPr>
              <w:pStyle w:val="a4"/>
              <w:rPr>
                <w:rFonts w:eastAsia="Times New Roman"/>
                <w:sz w:val="24"/>
                <w:lang w:bidi="ar-SA"/>
              </w:rPr>
            </w:pPr>
            <w:r w:rsidRPr="00D41367">
              <w:rPr>
                <w:sz w:val="24"/>
              </w:rPr>
              <w:t>160</w:t>
            </w:r>
          </w:p>
        </w:tc>
        <w:tc>
          <w:tcPr>
            <w:tcW w:w="1134" w:type="pct"/>
            <w:noWrap/>
            <w:vAlign w:val="center"/>
          </w:tcPr>
          <w:p w14:paraId="391DBCD8" w14:textId="77777777" w:rsidR="0097676C" w:rsidRPr="00D41367" w:rsidRDefault="0097676C" w:rsidP="00D41367">
            <w:pPr>
              <w:pStyle w:val="a4"/>
              <w:rPr>
                <w:rFonts w:eastAsia="Times New Roman"/>
                <w:sz w:val="24"/>
                <w:lang w:bidi="ar-SA"/>
              </w:rPr>
            </w:pPr>
            <w:proofErr w:type="spellStart"/>
            <w:r w:rsidRPr="00D41367">
              <w:rPr>
                <w:sz w:val="24"/>
              </w:rPr>
              <w:t>с.Песчаное</w:t>
            </w:r>
            <w:proofErr w:type="spellEnd"/>
          </w:p>
        </w:tc>
      </w:tr>
      <w:tr w:rsidR="0097676C" w:rsidRPr="00916A8E" w14:paraId="4436DF08" w14:textId="77777777" w:rsidTr="0097676C">
        <w:trPr>
          <w:trHeight w:val="315"/>
        </w:trPr>
        <w:tc>
          <w:tcPr>
            <w:tcW w:w="301" w:type="pct"/>
            <w:noWrap/>
            <w:vAlign w:val="bottom"/>
          </w:tcPr>
          <w:p w14:paraId="3DBEC19E" w14:textId="77777777" w:rsidR="0097676C" w:rsidRPr="00D41367" w:rsidRDefault="0097676C" w:rsidP="00D41367">
            <w:pPr>
              <w:pStyle w:val="a4"/>
              <w:rPr>
                <w:rFonts w:eastAsia="Times New Roman"/>
                <w:sz w:val="24"/>
                <w:lang w:bidi="ar-SA"/>
              </w:rPr>
            </w:pPr>
            <w:r w:rsidRPr="00D41367">
              <w:rPr>
                <w:sz w:val="24"/>
              </w:rPr>
              <w:t>110</w:t>
            </w:r>
          </w:p>
        </w:tc>
        <w:tc>
          <w:tcPr>
            <w:tcW w:w="857" w:type="pct"/>
            <w:noWrap/>
            <w:vAlign w:val="bottom"/>
          </w:tcPr>
          <w:p w14:paraId="5A16A164" w14:textId="77777777" w:rsidR="0097676C" w:rsidRPr="00D41367" w:rsidRDefault="0097676C" w:rsidP="00D41367">
            <w:pPr>
              <w:pStyle w:val="a4"/>
              <w:rPr>
                <w:rFonts w:eastAsia="Times New Roman"/>
                <w:sz w:val="24"/>
                <w:lang w:bidi="ar-SA"/>
              </w:rPr>
            </w:pPr>
            <w:r w:rsidRPr="00D41367">
              <w:rPr>
                <w:sz w:val="24"/>
              </w:rPr>
              <w:t>ТП-65 Ф-13 ПС Песчаное</w:t>
            </w:r>
          </w:p>
        </w:tc>
        <w:tc>
          <w:tcPr>
            <w:tcW w:w="812" w:type="pct"/>
            <w:noWrap/>
            <w:vAlign w:val="center"/>
          </w:tcPr>
          <w:p w14:paraId="313A4EBF" w14:textId="77777777" w:rsidR="0097676C" w:rsidRPr="00D41367" w:rsidRDefault="0097676C" w:rsidP="00D41367">
            <w:pPr>
              <w:pStyle w:val="a4"/>
              <w:rPr>
                <w:rFonts w:eastAsia="Times New Roman"/>
                <w:sz w:val="24"/>
                <w:lang w:bidi="ar-SA"/>
              </w:rPr>
            </w:pPr>
            <w:r w:rsidRPr="00D41367">
              <w:rPr>
                <w:sz w:val="24"/>
              </w:rPr>
              <w:t>ТМ-250/10</w:t>
            </w:r>
          </w:p>
        </w:tc>
        <w:tc>
          <w:tcPr>
            <w:tcW w:w="986" w:type="pct"/>
            <w:vAlign w:val="center"/>
          </w:tcPr>
          <w:p w14:paraId="24EBD1ED" w14:textId="77777777" w:rsidR="0097676C" w:rsidRPr="00D41367" w:rsidRDefault="0097676C" w:rsidP="00D41367">
            <w:pPr>
              <w:pStyle w:val="a4"/>
              <w:rPr>
                <w:rFonts w:eastAsia="Times New Roman"/>
                <w:color w:val="auto"/>
                <w:sz w:val="24"/>
                <w:lang w:bidi="ar-SA"/>
              </w:rPr>
            </w:pPr>
            <w:r w:rsidRPr="00D41367">
              <w:rPr>
                <w:sz w:val="24"/>
              </w:rPr>
              <w:t>1997</w:t>
            </w:r>
          </w:p>
        </w:tc>
        <w:tc>
          <w:tcPr>
            <w:tcW w:w="910" w:type="pct"/>
            <w:noWrap/>
            <w:vAlign w:val="bottom"/>
          </w:tcPr>
          <w:p w14:paraId="05E13117" w14:textId="77777777" w:rsidR="0097676C" w:rsidRPr="00D41367" w:rsidRDefault="0097676C" w:rsidP="00D41367">
            <w:pPr>
              <w:pStyle w:val="a4"/>
              <w:rPr>
                <w:rFonts w:eastAsia="Times New Roman"/>
                <w:sz w:val="24"/>
                <w:lang w:bidi="ar-SA"/>
              </w:rPr>
            </w:pPr>
            <w:r w:rsidRPr="00D41367">
              <w:rPr>
                <w:sz w:val="24"/>
              </w:rPr>
              <w:t>250</w:t>
            </w:r>
          </w:p>
        </w:tc>
        <w:tc>
          <w:tcPr>
            <w:tcW w:w="1134" w:type="pct"/>
            <w:noWrap/>
            <w:vAlign w:val="center"/>
          </w:tcPr>
          <w:p w14:paraId="2B24F77A" w14:textId="77777777" w:rsidR="0097676C" w:rsidRPr="00D41367" w:rsidRDefault="0097676C" w:rsidP="00D41367">
            <w:pPr>
              <w:pStyle w:val="a4"/>
              <w:rPr>
                <w:rFonts w:eastAsia="Times New Roman"/>
                <w:sz w:val="24"/>
                <w:lang w:bidi="ar-SA"/>
              </w:rPr>
            </w:pPr>
            <w:proofErr w:type="spellStart"/>
            <w:r w:rsidRPr="00D41367">
              <w:rPr>
                <w:sz w:val="24"/>
              </w:rPr>
              <w:t>с.Песчаное</w:t>
            </w:r>
            <w:proofErr w:type="spellEnd"/>
          </w:p>
        </w:tc>
      </w:tr>
      <w:tr w:rsidR="0097676C" w:rsidRPr="00916A8E" w14:paraId="5E042C0C" w14:textId="77777777" w:rsidTr="0097676C">
        <w:trPr>
          <w:trHeight w:val="315"/>
        </w:trPr>
        <w:tc>
          <w:tcPr>
            <w:tcW w:w="301" w:type="pct"/>
            <w:noWrap/>
            <w:vAlign w:val="bottom"/>
          </w:tcPr>
          <w:p w14:paraId="08171C56" w14:textId="77777777" w:rsidR="0097676C" w:rsidRPr="00D41367" w:rsidRDefault="0097676C" w:rsidP="00D41367">
            <w:pPr>
              <w:pStyle w:val="a4"/>
              <w:rPr>
                <w:rFonts w:eastAsia="Times New Roman"/>
                <w:sz w:val="24"/>
                <w:lang w:bidi="ar-SA"/>
              </w:rPr>
            </w:pPr>
            <w:r w:rsidRPr="00D41367">
              <w:rPr>
                <w:sz w:val="24"/>
              </w:rPr>
              <w:t>112</w:t>
            </w:r>
          </w:p>
        </w:tc>
        <w:tc>
          <w:tcPr>
            <w:tcW w:w="857" w:type="pct"/>
            <w:noWrap/>
            <w:vAlign w:val="bottom"/>
          </w:tcPr>
          <w:p w14:paraId="79A6CE54" w14:textId="77777777" w:rsidR="0097676C" w:rsidRPr="00D41367" w:rsidRDefault="0097676C" w:rsidP="00D41367">
            <w:pPr>
              <w:pStyle w:val="a4"/>
              <w:rPr>
                <w:rFonts w:eastAsia="Times New Roman"/>
                <w:sz w:val="24"/>
                <w:lang w:bidi="ar-SA"/>
              </w:rPr>
            </w:pPr>
            <w:r w:rsidRPr="00D41367">
              <w:rPr>
                <w:sz w:val="24"/>
              </w:rPr>
              <w:t>КТП-24Ф-7 ПС Песчаное</w:t>
            </w:r>
          </w:p>
        </w:tc>
        <w:tc>
          <w:tcPr>
            <w:tcW w:w="812" w:type="pct"/>
            <w:noWrap/>
            <w:vAlign w:val="center"/>
          </w:tcPr>
          <w:p w14:paraId="0F466A79" w14:textId="77777777" w:rsidR="0097676C" w:rsidRPr="00D41367" w:rsidRDefault="0097676C" w:rsidP="00D41367">
            <w:pPr>
              <w:pStyle w:val="a4"/>
              <w:rPr>
                <w:rFonts w:eastAsia="Times New Roman"/>
                <w:sz w:val="24"/>
                <w:lang w:bidi="ar-SA"/>
              </w:rPr>
            </w:pPr>
            <w:r w:rsidRPr="00D41367">
              <w:rPr>
                <w:sz w:val="24"/>
              </w:rPr>
              <w:t>ТМ-100/10</w:t>
            </w:r>
          </w:p>
        </w:tc>
        <w:tc>
          <w:tcPr>
            <w:tcW w:w="986" w:type="pct"/>
            <w:vAlign w:val="center"/>
          </w:tcPr>
          <w:p w14:paraId="1B6F6479" w14:textId="77777777" w:rsidR="0097676C" w:rsidRPr="00D41367" w:rsidRDefault="0097676C" w:rsidP="00D41367">
            <w:pPr>
              <w:pStyle w:val="a4"/>
              <w:rPr>
                <w:rFonts w:eastAsia="Times New Roman"/>
                <w:color w:val="auto"/>
                <w:sz w:val="24"/>
                <w:lang w:bidi="ar-SA"/>
              </w:rPr>
            </w:pPr>
            <w:r w:rsidRPr="00D41367">
              <w:rPr>
                <w:sz w:val="24"/>
              </w:rPr>
              <w:t>1981</w:t>
            </w:r>
          </w:p>
        </w:tc>
        <w:tc>
          <w:tcPr>
            <w:tcW w:w="910" w:type="pct"/>
            <w:noWrap/>
            <w:vAlign w:val="bottom"/>
          </w:tcPr>
          <w:p w14:paraId="1B6E387F" w14:textId="77777777" w:rsidR="0097676C" w:rsidRPr="00D41367" w:rsidRDefault="0097676C" w:rsidP="00D41367">
            <w:pPr>
              <w:pStyle w:val="a4"/>
              <w:rPr>
                <w:rFonts w:eastAsia="Times New Roman"/>
                <w:sz w:val="24"/>
                <w:lang w:bidi="ar-SA"/>
              </w:rPr>
            </w:pPr>
            <w:r w:rsidRPr="00D41367">
              <w:rPr>
                <w:sz w:val="24"/>
              </w:rPr>
              <w:t>100</w:t>
            </w:r>
          </w:p>
        </w:tc>
        <w:tc>
          <w:tcPr>
            <w:tcW w:w="1134" w:type="pct"/>
            <w:noWrap/>
            <w:vAlign w:val="center"/>
          </w:tcPr>
          <w:p w14:paraId="6E7A1F00" w14:textId="77777777" w:rsidR="0097676C" w:rsidRPr="00D41367" w:rsidRDefault="0097676C" w:rsidP="00D41367">
            <w:pPr>
              <w:pStyle w:val="a4"/>
              <w:rPr>
                <w:rFonts w:eastAsia="Times New Roman"/>
                <w:sz w:val="24"/>
                <w:lang w:bidi="ar-SA"/>
              </w:rPr>
            </w:pPr>
            <w:proofErr w:type="spellStart"/>
            <w:r w:rsidRPr="00D41367">
              <w:rPr>
                <w:sz w:val="24"/>
              </w:rPr>
              <w:t>с.Песчаное</w:t>
            </w:r>
            <w:proofErr w:type="spellEnd"/>
          </w:p>
        </w:tc>
      </w:tr>
      <w:tr w:rsidR="0097676C" w:rsidRPr="00916A8E" w14:paraId="2B47639D" w14:textId="77777777" w:rsidTr="0097676C">
        <w:trPr>
          <w:trHeight w:val="315"/>
        </w:trPr>
        <w:tc>
          <w:tcPr>
            <w:tcW w:w="301" w:type="pct"/>
            <w:noWrap/>
            <w:vAlign w:val="bottom"/>
          </w:tcPr>
          <w:p w14:paraId="611ABBAC" w14:textId="77777777" w:rsidR="0097676C" w:rsidRPr="00D41367" w:rsidRDefault="0097676C" w:rsidP="00D41367">
            <w:pPr>
              <w:pStyle w:val="a4"/>
              <w:rPr>
                <w:rFonts w:eastAsia="Times New Roman"/>
                <w:sz w:val="24"/>
                <w:lang w:bidi="ar-SA"/>
              </w:rPr>
            </w:pPr>
            <w:r w:rsidRPr="00D41367">
              <w:rPr>
                <w:sz w:val="24"/>
              </w:rPr>
              <w:t>113</w:t>
            </w:r>
          </w:p>
        </w:tc>
        <w:tc>
          <w:tcPr>
            <w:tcW w:w="857" w:type="pct"/>
            <w:noWrap/>
            <w:vAlign w:val="bottom"/>
          </w:tcPr>
          <w:p w14:paraId="599EA43A" w14:textId="77777777" w:rsidR="0097676C" w:rsidRPr="00D41367" w:rsidRDefault="0097676C" w:rsidP="00D41367">
            <w:pPr>
              <w:pStyle w:val="a4"/>
              <w:rPr>
                <w:rFonts w:eastAsia="Times New Roman"/>
                <w:sz w:val="24"/>
                <w:lang w:bidi="ar-SA"/>
              </w:rPr>
            </w:pPr>
            <w:r w:rsidRPr="00D41367">
              <w:rPr>
                <w:sz w:val="24"/>
              </w:rPr>
              <w:t>КТП-78 Ф-7 ПС Песчаное</w:t>
            </w:r>
          </w:p>
        </w:tc>
        <w:tc>
          <w:tcPr>
            <w:tcW w:w="812" w:type="pct"/>
            <w:noWrap/>
            <w:vAlign w:val="center"/>
          </w:tcPr>
          <w:p w14:paraId="360F30BE" w14:textId="77777777" w:rsidR="0097676C" w:rsidRPr="00D41367" w:rsidRDefault="0097676C" w:rsidP="00D41367">
            <w:pPr>
              <w:pStyle w:val="a4"/>
              <w:rPr>
                <w:rFonts w:eastAsia="Times New Roman"/>
                <w:sz w:val="24"/>
                <w:lang w:bidi="ar-SA"/>
              </w:rPr>
            </w:pPr>
            <w:r w:rsidRPr="00D41367">
              <w:rPr>
                <w:sz w:val="24"/>
              </w:rPr>
              <w:t>ТМ-400/10</w:t>
            </w:r>
          </w:p>
        </w:tc>
        <w:tc>
          <w:tcPr>
            <w:tcW w:w="986" w:type="pct"/>
            <w:vAlign w:val="center"/>
          </w:tcPr>
          <w:p w14:paraId="7FCDC389" w14:textId="77777777" w:rsidR="0097676C" w:rsidRPr="00D41367" w:rsidRDefault="0097676C" w:rsidP="00D41367">
            <w:pPr>
              <w:pStyle w:val="a4"/>
              <w:rPr>
                <w:rFonts w:eastAsia="Times New Roman"/>
                <w:color w:val="auto"/>
                <w:sz w:val="24"/>
                <w:lang w:bidi="ar-SA"/>
              </w:rPr>
            </w:pPr>
            <w:r w:rsidRPr="00D41367">
              <w:rPr>
                <w:sz w:val="24"/>
              </w:rPr>
              <w:t>1981</w:t>
            </w:r>
          </w:p>
        </w:tc>
        <w:tc>
          <w:tcPr>
            <w:tcW w:w="910" w:type="pct"/>
            <w:noWrap/>
            <w:vAlign w:val="bottom"/>
          </w:tcPr>
          <w:p w14:paraId="13D348CC" w14:textId="77777777" w:rsidR="0097676C" w:rsidRPr="00D41367" w:rsidRDefault="0097676C" w:rsidP="00D41367">
            <w:pPr>
              <w:pStyle w:val="a4"/>
              <w:rPr>
                <w:rFonts w:eastAsia="Times New Roman"/>
                <w:sz w:val="24"/>
                <w:lang w:bidi="ar-SA"/>
              </w:rPr>
            </w:pPr>
            <w:r w:rsidRPr="00D41367">
              <w:rPr>
                <w:sz w:val="24"/>
              </w:rPr>
              <w:t>400</w:t>
            </w:r>
          </w:p>
        </w:tc>
        <w:tc>
          <w:tcPr>
            <w:tcW w:w="1134" w:type="pct"/>
            <w:noWrap/>
            <w:vAlign w:val="center"/>
          </w:tcPr>
          <w:p w14:paraId="2B9C6E7C" w14:textId="77777777" w:rsidR="0097676C" w:rsidRPr="00D41367" w:rsidRDefault="0097676C" w:rsidP="00D41367">
            <w:pPr>
              <w:pStyle w:val="a4"/>
              <w:rPr>
                <w:rFonts w:eastAsia="Times New Roman"/>
                <w:sz w:val="24"/>
                <w:lang w:bidi="ar-SA"/>
              </w:rPr>
            </w:pPr>
            <w:proofErr w:type="spellStart"/>
            <w:r w:rsidRPr="00D41367">
              <w:rPr>
                <w:sz w:val="24"/>
              </w:rPr>
              <w:t>с.Песчаное</w:t>
            </w:r>
            <w:proofErr w:type="spellEnd"/>
          </w:p>
        </w:tc>
      </w:tr>
      <w:tr w:rsidR="0097676C" w:rsidRPr="00916A8E" w14:paraId="3F630556" w14:textId="77777777" w:rsidTr="0097676C">
        <w:trPr>
          <w:trHeight w:val="315"/>
        </w:trPr>
        <w:tc>
          <w:tcPr>
            <w:tcW w:w="301" w:type="pct"/>
            <w:noWrap/>
            <w:vAlign w:val="bottom"/>
          </w:tcPr>
          <w:p w14:paraId="6CC54C55" w14:textId="77777777" w:rsidR="0097676C" w:rsidRPr="00D41367" w:rsidRDefault="0097676C" w:rsidP="00D41367">
            <w:pPr>
              <w:pStyle w:val="a4"/>
              <w:rPr>
                <w:rFonts w:eastAsia="Times New Roman"/>
                <w:sz w:val="24"/>
                <w:lang w:bidi="ar-SA"/>
              </w:rPr>
            </w:pPr>
            <w:r w:rsidRPr="00D41367">
              <w:rPr>
                <w:sz w:val="24"/>
              </w:rPr>
              <w:t>115</w:t>
            </w:r>
          </w:p>
        </w:tc>
        <w:tc>
          <w:tcPr>
            <w:tcW w:w="857" w:type="pct"/>
            <w:noWrap/>
            <w:vAlign w:val="bottom"/>
          </w:tcPr>
          <w:p w14:paraId="680E51F6" w14:textId="77777777" w:rsidR="0097676C" w:rsidRPr="00D41367" w:rsidRDefault="0097676C" w:rsidP="00D41367">
            <w:pPr>
              <w:pStyle w:val="a4"/>
              <w:rPr>
                <w:rFonts w:eastAsia="Times New Roman"/>
                <w:sz w:val="24"/>
                <w:lang w:bidi="ar-SA"/>
              </w:rPr>
            </w:pPr>
            <w:r w:rsidRPr="00D41367">
              <w:rPr>
                <w:sz w:val="24"/>
              </w:rPr>
              <w:t>КТП-85 Ф-7 ПС Песчаное</w:t>
            </w:r>
          </w:p>
        </w:tc>
        <w:tc>
          <w:tcPr>
            <w:tcW w:w="812" w:type="pct"/>
            <w:noWrap/>
            <w:vAlign w:val="center"/>
          </w:tcPr>
          <w:p w14:paraId="086B3897" w14:textId="77777777" w:rsidR="0097676C" w:rsidRPr="00D41367" w:rsidRDefault="0097676C" w:rsidP="00D41367">
            <w:pPr>
              <w:pStyle w:val="a4"/>
              <w:rPr>
                <w:rFonts w:eastAsia="Times New Roman"/>
                <w:sz w:val="24"/>
                <w:lang w:bidi="ar-SA"/>
              </w:rPr>
            </w:pPr>
            <w:r w:rsidRPr="00D41367">
              <w:rPr>
                <w:sz w:val="24"/>
              </w:rPr>
              <w:t>ТМ-100/10</w:t>
            </w:r>
          </w:p>
        </w:tc>
        <w:tc>
          <w:tcPr>
            <w:tcW w:w="986" w:type="pct"/>
            <w:vAlign w:val="center"/>
          </w:tcPr>
          <w:p w14:paraId="1466B3C1" w14:textId="77777777" w:rsidR="0097676C" w:rsidRPr="00D41367" w:rsidRDefault="0097676C" w:rsidP="00D41367">
            <w:pPr>
              <w:pStyle w:val="a4"/>
              <w:rPr>
                <w:rFonts w:eastAsia="Times New Roman"/>
                <w:color w:val="auto"/>
                <w:sz w:val="24"/>
                <w:lang w:bidi="ar-SA"/>
              </w:rPr>
            </w:pPr>
            <w:r w:rsidRPr="00D41367">
              <w:rPr>
                <w:sz w:val="24"/>
              </w:rPr>
              <w:t>1981</w:t>
            </w:r>
          </w:p>
        </w:tc>
        <w:tc>
          <w:tcPr>
            <w:tcW w:w="910" w:type="pct"/>
            <w:noWrap/>
            <w:vAlign w:val="bottom"/>
          </w:tcPr>
          <w:p w14:paraId="430A9DBF" w14:textId="77777777" w:rsidR="0097676C" w:rsidRPr="00D41367" w:rsidRDefault="0097676C" w:rsidP="00D41367">
            <w:pPr>
              <w:pStyle w:val="a4"/>
              <w:rPr>
                <w:rFonts w:eastAsia="Times New Roman"/>
                <w:color w:val="auto"/>
                <w:sz w:val="24"/>
                <w:lang w:bidi="ar-SA"/>
              </w:rPr>
            </w:pPr>
            <w:r w:rsidRPr="00D41367">
              <w:rPr>
                <w:sz w:val="24"/>
              </w:rPr>
              <w:t>100</w:t>
            </w:r>
          </w:p>
        </w:tc>
        <w:tc>
          <w:tcPr>
            <w:tcW w:w="1134" w:type="pct"/>
            <w:noWrap/>
            <w:vAlign w:val="center"/>
          </w:tcPr>
          <w:p w14:paraId="09528FCB" w14:textId="77777777" w:rsidR="0097676C" w:rsidRPr="00D41367" w:rsidRDefault="0097676C" w:rsidP="00D41367">
            <w:pPr>
              <w:pStyle w:val="a4"/>
              <w:rPr>
                <w:rFonts w:eastAsia="Times New Roman"/>
                <w:sz w:val="24"/>
                <w:lang w:bidi="ar-SA"/>
              </w:rPr>
            </w:pPr>
            <w:proofErr w:type="spellStart"/>
            <w:r w:rsidRPr="00D41367">
              <w:rPr>
                <w:sz w:val="24"/>
              </w:rPr>
              <w:t>с.Песчаное</w:t>
            </w:r>
            <w:proofErr w:type="spellEnd"/>
          </w:p>
        </w:tc>
      </w:tr>
      <w:tr w:rsidR="0097676C" w:rsidRPr="00916A8E" w14:paraId="5CEE7E32" w14:textId="77777777" w:rsidTr="0097676C">
        <w:trPr>
          <w:trHeight w:val="315"/>
        </w:trPr>
        <w:tc>
          <w:tcPr>
            <w:tcW w:w="301" w:type="pct"/>
            <w:noWrap/>
            <w:vAlign w:val="bottom"/>
          </w:tcPr>
          <w:p w14:paraId="54D07C9F" w14:textId="77777777" w:rsidR="0097676C" w:rsidRPr="00D41367" w:rsidRDefault="0097676C" w:rsidP="00D41367">
            <w:pPr>
              <w:pStyle w:val="a4"/>
              <w:rPr>
                <w:rFonts w:eastAsia="Times New Roman"/>
                <w:sz w:val="24"/>
                <w:lang w:bidi="ar-SA"/>
              </w:rPr>
            </w:pPr>
            <w:r w:rsidRPr="00D41367">
              <w:rPr>
                <w:sz w:val="24"/>
              </w:rPr>
              <w:t>116</w:t>
            </w:r>
          </w:p>
        </w:tc>
        <w:tc>
          <w:tcPr>
            <w:tcW w:w="857" w:type="pct"/>
            <w:noWrap/>
            <w:vAlign w:val="bottom"/>
          </w:tcPr>
          <w:p w14:paraId="5D49CB6F" w14:textId="77777777" w:rsidR="0097676C" w:rsidRPr="00D41367" w:rsidRDefault="0097676C" w:rsidP="00D41367">
            <w:pPr>
              <w:pStyle w:val="a4"/>
              <w:rPr>
                <w:rFonts w:eastAsia="Times New Roman"/>
                <w:sz w:val="24"/>
                <w:lang w:bidi="ar-SA"/>
              </w:rPr>
            </w:pPr>
            <w:r w:rsidRPr="00D41367">
              <w:rPr>
                <w:sz w:val="24"/>
              </w:rPr>
              <w:t>КТП-66Ф-13 ПС Песчаное</w:t>
            </w:r>
          </w:p>
        </w:tc>
        <w:tc>
          <w:tcPr>
            <w:tcW w:w="812" w:type="pct"/>
            <w:noWrap/>
            <w:vAlign w:val="center"/>
          </w:tcPr>
          <w:p w14:paraId="730E3BD6" w14:textId="77777777" w:rsidR="0097676C" w:rsidRPr="00D41367" w:rsidRDefault="0097676C" w:rsidP="00D41367">
            <w:pPr>
              <w:pStyle w:val="a4"/>
              <w:rPr>
                <w:rFonts w:eastAsia="Times New Roman"/>
                <w:sz w:val="24"/>
                <w:lang w:bidi="ar-SA"/>
              </w:rPr>
            </w:pPr>
            <w:r w:rsidRPr="00D41367">
              <w:rPr>
                <w:sz w:val="24"/>
              </w:rPr>
              <w:t>ТМ-250/10</w:t>
            </w:r>
          </w:p>
        </w:tc>
        <w:tc>
          <w:tcPr>
            <w:tcW w:w="986" w:type="pct"/>
            <w:vAlign w:val="center"/>
          </w:tcPr>
          <w:p w14:paraId="041A6AC5" w14:textId="77777777" w:rsidR="0097676C" w:rsidRPr="00D41367" w:rsidRDefault="0097676C" w:rsidP="00D41367">
            <w:pPr>
              <w:pStyle w:val="a4"/>
              <w:rPr>
                <w:rFonts w:eastAsia="Times New Roman"/>
                <w:color w:val="auto"/>
                <w:sz w:val="24"/>
                <w:lang w:bidi="ar-SA"/>
              </w:rPr>
            </w:pPr>
            <w:r w:rsidRPr="00D41367">
              <w:rPr>
                <w:sz w:val="24"/>
              </w:rPr>
              <w:t>1990</w:t>
            </w:r>
          </w:p>
        </w:tc>
        <w:tc>
          <w:tcPr>
            <w:tcW w:w="910" w:type="pct"/>
            <w:noWrap/>
            <w:vAlign w:val="bottom"/>
          </w:tcPr>
          <w:p w14:paraId="047EBBF2" w14:textId="77777777" w:rsidR="0097676C" w:rsidRPr="00D41367" w:rsidRDefault="0097676C" w:rsidP="00D41367">
            <w:pPr>
              <w:pStyle w:val="a4"/>
              <w:rPr>
                <w:rFonts w:eastAsia="Times New Roman"/>
                <w:sz w:val="24"/>
                <w:lang w:bidi="ar-SA"/>
              </w:rPr>
            </w:pPr>
            <w:r w:rsidRPr="00D41367">
              <w:rPr>
                <w:sz w:val="24"/>
              </w:rPr>
              <w:t>250</w:t>
            </w:r>
          </w:p>
        </w:tc>
        <w:tc>
          <w:tcPr>
            <w:tcW w:w="1134" w:type="pct"/>
            <w:noWrap/>
            <w:vAlign w:val="center"/>
          </w:tcPr>
          <w:p w14:paraId="0CFCE51F" w14:textId="77777777" w:rsidR="0097676C" w:rsidRPr="00D41367" w:rsidRDefault="0097676C" w:rsidP="00D41367">
            <w:pPr>
              <w:pStyle w:val="a4"/>
              <w:rPr>
                <w:rFonts w:eastAsia="Times New Roman"/>
                <w:sz w:val="24"/>
                <w:lang w:bidi="ar-SA"/>
              </w:rPr>
            </w:pPr>
            <w:proofErr w:type="spellStart"/>
            <w:r w:rsidRPr="00D41367">
              <w:rPr>
                <w:sz w:val="24"/>
              </w:rPr>
              <w:t>с.Песчаное</w:t>
            </w:r>
            <w:proofErr w:type="spellEnd"/>
          </w:p>
        </w:tc>
      </w:tr>
    </w:tbl>
    <w:p w14:paraId="446C3D40" w14:textId="77777777" w:rsidR="0097676C" w:rsidRPr="00312E30" w:rsidRDefault="0097676C" w:rsidP="0097676C">
      <w:pPr>
        <w:ind w:firstLine="709"/>
        <w:rPr>
          <w:rFonts w:cs="Times New Roman"/>
          <w:b/>
          <w:color w:val="000000" w:themeColor="text1"/>
          <w:szCs w:val="28"/>
          <w:lang w:val="kk-KZ"/>
        </w:rPr>
      </w:pPr>
    </w:p>
    <w:p w14:paraId="0776881C" w14:textId="77777777" w:rsidR="0097676C" w:rsidRPr="0028233E" w:rsidRDefault="0097676C" w:rsidP="0097676C">
      <w:pPr>
        <w:ind w:firstLine="709"/>
        <w:rPr>
          <w:rFonts w:cs="Times New Roman"/>
          <w:b/>
          <w:color w:val="000000" w:themeColor="text1"/>
          <w:szCs w:val="28"/>
        </w:rPr>
      </w:pPr>
      <w:r w:rsidRPr="0028233E">
        <w:rPr>
          <w:rFonts w:cs="Times New Roman"/>
          <w:b/>
          <w:color w:val="000000" w:themeColor="text1"/>
          <w:szCs w:val="28"/>
        </w:rPr>
        <w:t xml:space="preserve">Электрические нагрузки. </w:t>
      </w:r>
    </w:p>
    <w:p w14:paraId="69505510" w14:textId="77777777" w:rsidR="0097676C" w:rsidRPr="0028233E" w:rsidRDefault="0097676C" w:rsidP="0097676C">
      <w:pPr>
        <w:ind w:firstLine="709"/>
        <w:rPr>
          <w:rFonts w:cs="Times New Roman"/>
          <w:color w:val="000000" w:themeColor="text1"/>
          <w:szCs w:val="28"/>
        </w:rPr>
      </w:pPr>
      <w:r w:rsidRPr="0028233E">
        <w:rPr>
          <w:rFonts w:cs="Times New Roman"/>
          <w:color w:val="000000" w:themeColor="text1"/>
          <w:szCs w:val="28"/>
        </w:rPr>
        <w:t>При разработке перспективной схемы электроснабжения рассматриваемой территории был произведен подсчет электрических нагрузок с учетом потребления электроэнергии на коммунально-бытовые нужды, наружное освещение и потребление электроэнергии культурно-бытовыми учреждениями и промышленными предприятиями.</w:t>
      </w:r>
    </w:p>
    <w:p w14:paraId="49DC3E2C" w14:textId="77777777" w:rsidR="0097676C" w:rsidRPr="0028233E" w:rsidRDefault="0097676C" w:rsidP="0097676C">
      <w:pPr>
        <w:ind w:firstLine="709"/>
        <w:rPr>
          <w:rFonts w:cs="Times New Roman"/>
          <w:color w:val="000000" w:themeColor="text1"/>
          <w:szCs w:val="28"/>
        </w:rPr>
      </w:pPr>
      <w:r w:rsidRPr="0028233E">
        <w:rPr>
          <w:rFonts w:cs="Times New Roman"/>
          <w:color w:val="000000" w:themeColor="text1"/>
          <w:szCs w:val="28"/>
        </w:rPr>
        <w:t xml:space="preserve"> Нагрузка потребителей коммунально-бытового сектора, объединяющая жилые дома, объекты обслуживания местного значения, наружное освещение </w:t>
      </w:r>
      <w:r w:rsidRPr="0028233E">
        <w:rPr>
          <w:rFonts w:cs="Times New Roman"/>
          <w:color w:val="000000" w:themeColor="text1"/>
          <w:szCs w:val="28"/>
        </w:rPr>
        <w:lastRenderedPageBreak/>
        <w:t xml:space="preserve">- пропорциональна количеству общей жилой площади и фактически может считаться равномерно распределенной. </w:t>
      </w:r>
    </w:p>
    <w:p w14:paraId="214A0563" w14:textId="77777777" w:rsidR="0097676C" w:rsidRPr="0028233E" w:rsidRDefault="0097676C" w:rsidP="0097676C">
      <w:pPr>
        <w:ind w:firstLine="709"/>
        <w:rPr>
          <w:rFonts w:cs="Times New Roman"/>
          <w:color w:val="000000" w:themeColor="text1"/>
          <w:szCs w:val="28"/>
        </w:rPr>
      </w:pPr>
      <w:r w:rsidRPr="0028233E">
        <w:rPr>
          <w:rFonts w:cs="Times New Roman"/>
          <w:color w:val="000000" w:themeColor="text1"/>
          <w:szCs w:val="28"/>
        </w:rPr>
        <w:t>Электрическая нагрузка этой группы потребителей подсчитана по удельным нормативным нагрузкам на 1 м² общей площади в соответствии с:</w:t>
      </w:r>
    </w:p>
    <w:p w14:paraId="2FBD73EB" w14:textId="77777777" w:rsidR="0097676C" w:rsidRPr="0028233E" w:rsidRDefault="0097676C" w:rsidP="0097676C">
      <w:pPr>
        <w:ind w:firstLine="709"/>
        <w:rPr>
          <w:rFonts w:cs="Times New Roman"/>
          <w:color w:val="000000" w:themeColor="text1"/>
          <w:szCs w:val="28"/>
        </w:rPr>
      </w:pPr>
      <w:r w:rsidRPr="0028233E">
        <w:rPr>
          <w:rFonts w:cs="Times New Roman"/>
          <w:color w:val="000000" w:themeColor="text1"/>
          <w:szCs w:val="28"/>
        </w:rPr>
        <w:t>- РДС РК 4.04-191-2002 «Методические указания по проектированию городских и поселковых электрических сетей»;</w:t>
      </w:r>
    </w:p>
    <w:p w14:paraId="1214C6C1" w14:textId="77777777" w:rsidR="0097676C" w:rsidRPr="0028233E" w:rsidRDefault="0097676C" w:rsidP="0097676C">
      <w:pPr>
        <w:ind w:firstLine="709"/>
        <w:rPr>
          <w:rFonts w:cs="Times New Roman"/>
          <w:color w:val="000000" w:themeColor="text1"/>
          <w:szCs w:val="28"/>
        </w:rPr>
      </w:pPr>
      <w:r w:rsidRPr="0028233E">
        <w:rPr>
          <w:rFonts w:cs="Times New Roman"/>
          <w:color w:val="000000" w:themeColor="text1"/>
          <w:szCs w:val="28"/>
        </w:rPr>
        <w:t>- ПУЭ (Правила устройства электроустановок Республики Казахстан), Алматы 2015 г.;</w:t>
      </w:r>
    </w:p>
    <w:p w14:paraId="42199F6C" w14:textId="77777777" w:rsidR="0097676C" w:rsidRPr="0028233E" w:rsidRDefault="0097676C" w:rsidP="0097676C">
      <w:pPr>
        <w:ind w:firstLine="709"/>
        <w:rPr>
          <w:rFonts w:cs="Times New Roman"/>
          <w:color w:val="000000" w:themeColor="text1"/>
          <w:szCs w:val="28"/>
        </w:rPr>
      </w:pPr>
      <w:r w:rsidRPr="0028233E">
        <w:rPr>
          <w:rFonts w:cs="Times New Roman"/>
          <w:color w:val="000000" w:themeColor="text1"/>
          <w:szCs w:val="28"/>
        </w:rPr>
        <w:t>- СП РК 4.04-103-2013 «Правила расчета электрических нагрузок городских квартир и коттеджей повышенной комфортности».</w:t>
      </w:r>
    </w:p>
    <w:p w14:paraId="6C05CCBF" w14:textId="77777777" w:rsidR="0097676C" w:rsidRPr="0028233E" w:rsidRDefault="0097676C" w:rsidP="0097676C">
      <w:pPr>
        <w:ind w:firstLine="709"/>
        <w:rPr>
          <w:rFonts w:eastAsia="Times New Roman" w:cs="Times New Roman"/>
          <w:color w:val="000000" w:themeColor="text1"/>
          <w:szCs w:val="28"/>
        </w:rPr>
      </w:pPr>
      <w:r w:rsidRPr="0028233E">
        <w:rPr>
          <w:rFonts w:eastAsia="Times New Roman" w:cs="Times New Roman"/>
          <w:color w:val="000000" w:themeColor="text1"/>
          <w:szCs w:val="28"/>
        </w:rPr>
        <w:t>Для существующих зданий приняты удельные расчетные нагрузки по общей площади жилых зданий с плитами на природном газе, для намечаемых к строительству квартир в многоэтажных домах, в индивидуальных домах повышенной комфортности приняты электроплиты. Укрупненные показатели удельной расчетной коммунально-бытовой нагрузки приняты в диапазоне 15÷21,8 Вт/м</w:t>
      </w:r>
      <w:r w:rsidRPr="0028233E">
        <w:rPr>
          <w:rFonts w:eastAsia="Times New Roman" w:cs="Times New Roman"/>
          <w:color w:val="000000" w:themeColor="text1"/>
          <w:szCs w:val="28"/>
          <w:vertAlign w:val="superscript"/>
        </w:rPr>
        <w:t>2</w:t>
      </w:r>
      <w:r w:rsidRPr="0028233E">
        <w:rPr>
          <w:rFonts w:eastAsia="Times New Roman" w:cs="Times New Roman"/>
          <w:color w:val="000000" w:themeColor="text1"/>
          <w:szCs w:val="28"/>
        </w:rPr>
        <w:t xml:space="preserve"> в зависимости от этажности.</w:t>
      </w:r>
    </w:p>
    <w:p w14:paraId="358CA569" w14:textId="77777777" w:rsidR="0097676C" w:rsidRPr="0028233E" w:rsidRDefault="0097676C" w:rsidP="0097676C">
      <w:pPr>
        <w:rPr>
          <w:color w:val="000000" w:themeColor="text1"/>
          <w:szCs w:val="28"/>
        </w:rPr>
      </w:pPr>
      <w:r w:rsidRPr="0028233E">
        <w:rPr>
          <w:color w:val="000000" w:themeColor="text1"/>
          <w:szCs w:val="28"/>
        </w:rPr>
        <w:t>Расчет коммунально-бытовых электрических нагрузок выполнялся в соответствии с “Указаниями по расчету электрических нагрузок городских квартир и коттеджей повышенной комфортности”, РДС РК-4.04-11-2003.</w:t>
      </w:r>
    </w:p>
    <w:p w14:paraId="6FB287E1" w14:textId="77777777" w:rsidR="0097676C" w:rsidRPr="0028233E" w:rsidRDefault="0097676C" w:rsidP="0097676C">
      <w:pPr>
        <w:rPr>
          <w:color w:val="000000" w:themeColor="text1"/>
          <w:szCs w:val="28"/>
        </w:rPr>
      </w:pPr>
      <w:r w:rsidRPr="0028233E">
        <w:rPr>
          <w:color w:val="000000" w:themeColor="text1"/>
          <w:szCs w:val="28"/>
        </w:rPr>
        <w:t>Электрические нагрузки по общественным зданиям определены по удельным нагрузкам на характерный показатель (единицу измерений) потребителя.</w:t>
      </w:r>
    </w:p>
    <w:p w14:paraId="2F13C1AB" w14:textId="77777777" w:rsidR="0097676C" w:rsidRPr="0028233E" w:rsidRDefault="0097676C" w:rsidP="0097676C">
      <w:pPr>
        <w:ind w:firstLine="709"/>
        <w:rPr>
          <w:rFonts w:cs="Times New Roman"/>
          <w:color w:val="000000" w:themeColor="text1"/>
          <w:szCs w:val="28"/>
        </w:rPr>
      </w:pPr>
      <w:r w:rsidRPr="0028233E">
        <w:rPr>
          <w:rFonts w:cs="Times New Roman"/>
          <w:color w:val="000000" w:themeColor="text1"/>
          <w:szCs w:val="28"/>
        </w:rPr>
        <w:t xml:space="preserve">Итоговые данные нагрузок </w:t>
      </w:r>
      <w:r w:rsidRPr="0028233E">
        <w:rPr>
          <w:rFonts w:eastAsia="Times New Roman" w:cs="Times New Roman"/>
          <w:color w:val="000000" w:themeColor="text1"/>
          <w:szCs w:val="28"/>
        </w:rPr>
        <w:t>по жилищному и общественному фонду</w:t>
      </w:r>
      <w:r w:rsidRPr="0028233E">
        <w:rPr>
          <w:rFonts w:cs="Times New Roman"/>
          <w:color w:val="000000" w:themeColor="text1"/>
          <w:szCs w:val="28"/>
        </w:rPr>
        <w:t xml:space="preserve"> жилью и уличному освещению сведены в таблицу </w:t>
      </w:r>
      <w:r w:rsidRPr="0028233E">
        <w:rPr>
          <w:rFonts w:eastAsia="Times New Roman" w:cs="Times New Roman"/>
          <w:color w:val="000000" w:themeColor="text1"/>
          <w:szCs w:val="28"/>
        </w:rPr>
        <w:t>9.3.1.</w:t>
      </w:r>
    </w:p>
    <w:p w14:paraId="23F98B93" w14:textId="77777777" w:rsidR="0097676C" w:rsidRPr="0028233E" w:rsidRDefault="0097676C" w:rsidP="0097676C">
      <w:pPr>
        <w:ind w:firstLine="709"/>
        <w:rPr>
          <w:color w:val="000000" w:themeColor="text1"/>
          <w:szCs w:val="28"/>
        </w:rPr>
      </w:pPr>
      <w:r w:rsidRPr="0028233E">
        <w:rPr>
          <w:color w:val="000000" w:themeColor="text1"/>
          <w:szCs w:val="28"/>
        </w:rPr>
        <w:t>9.3.1</w:t>
      </w:r>
    </w:p>
    <w:p w14:paraId="376C40B3" w14:textId="77777777" w:rsidR="0097676C" w:rsidRPr="0028233E" w:rsidRDefault="0097676C" w:rsidP="0097676C">
      <w:pPr>
        <w:ind w:firstLine="709"/>
        <w:jc w:val="center"/>
        <w:rPr>
          <w:color w:val="000000" w:themeColor="text1"/>
          <w:szCs w:val="28"/>
        </w:rPr>
      </w:pPr>
      <w:r w:rsidRPr="0028233E">
        <w:rPr>
          <w:color w:val="000000" w:themeColor="text1"/>
          <w:szCs w:val="28"/>
        </w:rPr>
        <w:t>Расчет электрических нагрузок по жилищному фонду</w:t>
      </w:r>
    </w:p>
    <w:tbl>
      <w:tblPr>
        <w:tblW w:w="5000" w:type="pct"/>
        <w:tblLook w:val="04A0" w:firstRow="1" w:lastRow="0" w:firstColumn="1" w:lastColumn="0" w:noHBand="0" w:noVBand="1"/>
      </w:tblPr>
      <w:tblGrid>
        <w:gridCol w:w="3503"/>
        <w:gridCol w:w="1395"/>
        <w:gridCol w:w="1550"/>
        <w:gridCol w:w="1517"/>
        <w:gridCol w:w="1379"/>
      </w:tblGrid>
      <w:tr w:rsidR="0097676C" w:rsidRPr="00916A8E" w14:paraId="0AC5A4F9" w14:textId="77777777" w:rsidTr="0097676C">
        <w:trPr>
          <w:trHeight w:val="315"/>
        </w:trPr>
        <w:tc>
          <w:tcPr>
            <w:tcW w:w="1698" w:type="pct"/>
            <w:vMerge w:val="restart"/>
            <w:tcBorders>
              <w:top w:val="single" w:sz="4" w:space="0" w:color="auto"/>
              <w:left w:val="single" w:sz="4" w:space="0" w:color="auto"/>
              <w:bottom w:val="single" w:sz="4" w:space="0" w:color="auto"/>
              <w:right w:val="single" w:sz="4" w:space="0" w:color="auto"/>
            </w:tcBorders>
            <w:vAlign w:val="center"/>
            <w:hideMark/>
          </w:tcPr>
          <w:p w14:paraId="4EFAD2A4" w14:textId="77777777" w:rsidR="0097676C" w:rsidRPr="00916A8E" w:rsidRDefault="0097676C" w:rsidP="00D41367">
            <w:pPr>
              <w:pStyle w:val="a4"/>
              <w:rPr>
                <w:lang w:bidi="ar-SA"/>
              </w:rPr>
            </w:pPr>
            <w:r w:rsidRPr="00916A8E">
              <w:rPr>
                <w:lang w:bidi="ar-SA"/>
              </w:rPr>
              <w:t>Типы застройки</w:t>
            </w:r>
          </w:p>
        </w:tc>
        <w:tc>
          <w:tcPr>
            <w:tcW w:w="844" w:type="pct"/>
            <w:vMerge w:val="restart"/>
            <w:tcBorders>
              <w:top w:val="single" w:sz="4" w:space="0" w:color="auto"/>
              <w:left w:val="single" w:sz="4" w:space="0" w:color="auto"/>
              <w:bottom w:val="single" w:sz="4" w:space="0" w:color="auto"/>
              <w:right w:val="single" w:sz="4" w:space="0" w:color="auto"/>
            </w:tcBorders>
            <w:vAlign w:val="center"/>
            <w:hideMark/>
          </w:tcPr>
          <w:p w14:paraId="076FBF97" w14:textId="77777777" w:rsidR="0097676C" w:rsidRPr="00916A8E" w:rsidRDefault="0097676C" w:rsidP="00D41367">
            <w:pPr>
              <w:pStyle w:val="a4"/>
              <w:rPr>
                <w:lang w:bidi="ar-SA"/>
              </w:rPr>
            </w:pPr>
            <w:r w:rsidRPr="00916A8E">
              <w:rPr>
                <w:lang w:bidi="ar-SA"/>
              </w:rPr>
              <w:t>Уд. расчетная нагрузка, Вт/м2</w:t>
            </w:r>
          </w:p>
        </w:tc>
        <w:tc>
          <w:tcPr>
            <w:tcW w:w="2458" w:type="pct"/>
            <w:gridSpan w:val="3"/>
            <w:tcBorders>
              <w:top w:val="single" w:sz="4" w:space="0" w:color="auto"/>
              <w:left w:val="nil"/>
              <w:bottom w:val="single" w:sz="4" w:space="0" w:color="auto"/>
              <w:right w:val="single" w:sz="4" w:space="0" w:color="auto"/>
            </w:tcBorders>
            <w:noWrap/>
            <w:vAlign w:val="center"/>
            <w:hideMark/>
          </w:tcPr>
          <w:p w14:paraId="6515A772" w14:textId="77777777" w:rsidR="0097676C" w:rsidRPr="00916A8E" w:rsidRDefault="0097676C" w:rsidP="00D41367">
            <w:pPr>
              <w:pStyle w:val="a4"/>
              <w:rPr>
                <w:lang w:bidi="ar-SA"/>
              </w:rPr>
            </w:pPr>
            <w:r w:rsidRPr="00916A8E">
              <w:rPr>
                <w:lang w:bidi="ar-SA"/>
              </w:rPr>
              <w:t>Проектные показатели</w:t>
            </w:r>
          </w:p>
        </w:tc>
      </w:tr>
      <w:tr w:rsidR="0097676C" w:rsidRPr="00916A8E" w14:paraId="76D5FE6B" w14:textId="77777777" w:rsidTr="0097676C">
        <w:trPr>
          <w:trHeight w:val="945"/>
        </w:trPr>
        <w:tc>
          <w:tcPr>
            <w:tcW w:w="1698" w:type="pct"/>
            <w:vMerge/>
            <w:tcBorders>
              <w:top w:val="single" w:sz="4" w:space="0" w:color="auto"/>
              <w:left w:val="single" w:sz="4" w:space="0" w:color="auto"/>
              <w:bottom w:val="single" w:sz="4" w:space="0" w:color="auto"/>
              <w:right w:val="single" w:sz="4" w:space="0" w:color="auto"/>
            </w:tcBorders>
            <w:vAlign w:val="center"/>
            <w:hideMark/>
          </w:tcPr>
          <w:p w14:paraId="5B568ECA" w14:textId="77777777" w:rsidR="0097676C" w:rsidRPr="00916A8E" w:rsidRDefault="0097676C" w:rsidP="00D41367">
            <w:pPr>
              <w:pStyle w:val="a4"/>
              <w:rPr>
                <w:lang w:bidi="ar-SA"/>
              </w:rPr>
            </w:pPr>
          </w:p>
        </w:tc>
        <w:tc>
          <w:tcPr>
            <w:tcW w:w="844" w:type="pct"/>
            <w:vMerge/>
            <w:tcBorders>
              <w:top w:val="single" w:sz="4" w:space="0" w:color="auto"/>
              <w:left w:val="single" w:sz="4" w:space="0" w:color="auto"/>
              <w:bottom w:val="single" w:sz="4" w:space="0" w:color="auto"/>
              <w:right w:val="single" w:sz="4" w:space="0" w:color="auto"/>
            </w:tcBorders>
            <w:vAlign w:val="center"/>
            <w:hideMark/>
          </w:tcPr>
          <w:p w14:paraId="22B0CD47" w14:textId="77777777" w:rsidR="0097676C" w:rsidRPr="00916A8E" w:rsidRDefault="0097676C" w:rsidP="00D41367">
            <w:pPr>
              <w:pStyle w:val="a4"/>
              <w:rPr>
                <w:lang w:bidi="ar-SA"/>
              </w:rPr>
            </w:pPr>
          </w:p>
        </w:tc>
        <w:tc>
          <w:tcPr>
            <w:tcW w:w="771" w:type="pct"/>
            <w:tcBorders>
              <w:top w:val="nil"/>
              <w:left w:val="nil"/>
              <w:bottom w:val="single" w:sz="4" w:space="0" w:color="auto"/>
              <w:right w:val="single" w:sz="4" w:space="0" w:color="auto"/>
            </w:tcBorders>
            <w:vAlign w:val="center"/>
            <w:hideMark/>
          </w:tcPr>
          <w:p w14:paraId="73BFD3DD" w14:textId="77777777" w:rsidR="0097676C" w:rsidRPr="00916A8E" w:rsidRDefault="0097676C" w:rsidP="00D41367">
            <w:pPr>
              <w:pStyle w:val="a4"/>
              <w:rPr>
                <w:lang w:bidi="ar-SA"/>
              </w:rPr>
            </w:pPr>
            <w:r w:rsidRPr="00916A8E">
              <w:rPr>
                <w:lang w:bidi="ar-SA"/>
              </w:rPr>
              <w:t>Население, тыс. чел</w:t>
            </w:r>
          </w:p>
        </w:tc>
        <w:tc>
          <w:tcPr>
            <w:tcW w:w="917" w:type="pct"/>
            <w:tcBorders>
              <w:top w:val="nil"/>
              <w:left w:val="nil"/>
              <w:bottom w:val="single" w:sz="4" w:space="0" w:color="auto"/>
              <w:right w:val="single" w:sz="4" w:space="0" w:color="auto"/>
            </w:tcBorders>
            <w:vAlign w:val="center"/>
            <w:hideMark/>
          </w:tcPr>
          <w:p w14:paraId="212FB288" w14:textId="77777777" w:rsidR="0097676C" w:rsidRPr="00916A8E" w:rsidRDefault="0097676C" w:rsidP="00D41367">
            <w:pPr>
              <w:pStyle w:val="a4"/>
              <w:rPr>
                <w:lang w:bidi="ar-SA"/>
              </w:rPr>
            </w:pPr>
            <w:r w:rsidRPr="00916A8E">
              <w:rPr>
                <w:lang w:bidi="ar-SA"/>
              </w:rPr>
              <w:t>Общая площадь, тыс. м2</w:t>
            </w:r>
          </w:p>
        </w:tc>
        <w:tc>
          <w:tcPr>
            <w:tcW w:w="771" w:type="pct"/>
            <w:tcBorders>
              <w:top w:val="nil"/>
              <w:left w:val="nil"/>
              <w:bottom w:val="single" w:sz="4" w:space="0" w:color="auto"/>
              <w:right w:val="single" w:sz="4" w:space="0" w:color="auto"/>
            </w:tcBorders>
            <w:vAlign w:val="center"/>
            <w:hideMark/>
          </w:tcPr>
          <w:p w14:paraId="3DE0DEF4" w14:textId="77777777" w:rsidR="0097676C" w:rsidRPr="00916A8E" w:rsidRDefault="0097676C" w:rsidP="00D41367">
            <w:pPr>
              <w:pStyle w:val="a4"/>
              <w:rPr>
                <w:lang w:bidi="ar-SA"/>
              </w:rPr>
            </w:pPr>
            <w:r w:rsidRPr="00916A8E">
              <w:rPr>
                <w:lang w:bidi="ar-SA"/>
              </w:rPr>
              <w:t>Эл. Нагрузка, МВт</w:t>
            </w:r>
          </w:p>
        </w:tc>
      </w:tr>
      <w:tr w:rsidR="0097676C" w:rsidRPr="00916A8E" w14:paraId="108D9CE0" w14:textId="77777777" w:rsidTr="0097676C">
        <w:trPr>
          <w:trHeight w:val="315"/>
        </w:trPr>
        <w:tc>
          <w:tcPr>
            <w:tcW w:w="5000" w:type="pct"/>
            <w:gridSpan w:val="5"/>
            <w:tcBorders>
              <w:top w:val="single" w:sz="4" w:space="0" w:color="auto"/>
              <w:left w:val="single" w:sz="4" w:space="0" w:color="auto"/>
              <w:bottom w:val="single" w:sz="4" w:space="0" w:color="auto"/>
              <w:right w:val="single" w:sz="4" w:space="0" w:color="auto"/>
            </w:tcBorders>
            <w:vAlign w:val="center"/>
            <w:hideMark/>
          </w:tcPr>
          <w:p w14:paraId="0A8E4F87" w14:textId="77777777" w:rsidR="0097676C" w:rsidRPr="00916A8E" w:rsidRDefault="0097676C" w:rsidP="00D41367">
            <w:pPr>
              <w:pStyle w:val="a4"/>
              <w:rPr>
                <w:b/>
                <w:bCs/>
                <w:lang w:bidi="ar-SA"/>
              </w:rPr>
            </w:pPr>
            <w:r w:rsidRPr="00916A8E">
              <w:rPr>
                <w:b/>
                <w:bCs/>
                <w:lang w:bidi="ar-SA"/>
              </w:rPr>
              <w:t>Исходный год</w:t>
            </w:r>
          </w:p>
        </w:tc>
      </w:tr>
      <w:tr w:rsidR="0097676C" w:rsidRPr="00916A8E" w14:paraId="73F654A8" w14:textId="77777777" w:rsidTr="0097676C">
        <w:trPr>
          <w:trHeight w:val="315"/>
        </w:trPr>
        <w:tc>
          <w:tcPr>
            <w:tcW w:w="1698" w:type="pct"/>
            <w:tcBorders>
              <w:top w:val="nil"/>
              <w:left w:val="single" w:sz="4" w:space="0" w:color="auto"/>
              <w:bottom w:val="single" w:sz="4" w:space="0" w:color="auto"/>
              <w:right w:val="single" w:sz="4" w:space="0" w:color="auto"/>
            </w:tcBorders>
            <w:vAlign w:val="center"/>
            <w:hideMark/>
          </w:tcPr>
          <w:p w14:paraId="23C80502" w14:textId="77777777" w:rsidR="0097676C" w:rsidRPr="00916A8E" w:rsidRDefault="0097676C" w:rsidP="00D41367">
            <w:pPr>
              <w:pStyle w:val="a4"/>
              <w:rPr>
                <w:lang w:bidi="ar-SA"/>
              </w:rPr>
            </w:pPr>
            <w:r w:rsidRPr="00916A8E">
              <w:rPr>
                <w:lang w:bidi="ar-SA"/>
              </w:rPr>
              <w:t>Усадебная застройка</w:t>
            </w:r>
          </w:p>
        </w:tc>
        <w:tc>
          <w:tcPr>
            <w:tcW w:w="844" w:type="pct"/>
            <w:tcBorders>
              <w:top w:val="nil"/>
              <w:left w:val="nil"/>
              <w:bottom w:val="single" w:sz="4" w:space="0" w:color="auto"/>
              <w:right w:val="single" w:sz="4" w:space="0" w:color="auto"/>
            </w:tcBorders>
            <w:vAlign w:val="center"/>
            <w:hideMark/>
          </w:tcPr>
          <w:p w14:paraId="4B74EA14" w14:textId="77777777" w:rsidR="0097676C" w:rsidRPr="00916A8E" w:rsidRDefault="0097676C" w:rsidP="00D41367">
            <w:pPr>
              <w:pStyle w:val="a4"/>
              <w:rPr>
                <w:lang w:bidi="ar-SA"/>
              </w:rPr>
            </w:pPr>
            <w:r w:rsidRPr="00916A8E">
              <w:rPr>
                <w:lang w:bidi="ar-SA"/>
              </w:rPr>
              <w:t>18,4</w:t>
            </w:r>
          </w:p>
        </w:tc>
        <w:tc>
          <w:tcPr>
            <w:tcW w:w="771" w:type="pct"/>
            <w:tcBorders>
              <w:top w:val="nil"/>
              <w:left w:val="nil"/>
              <w:bottom w:val="single" w:sz="4" w:space="0" w:color="auto"/>
              <w:right w:val="single" w:sz="4" w:space="0" w:color="auto"/>
            </w:tcBorders>
            <w:vAlign w:val="center"/>
            <w:hideMark/>
          </w:tcPr>
          <w:p w14:paraId="5F44DEA0" w14:textId="77777777" w:rsidR="0097676C" w:rsidRPr="00916A8E" w:rsidRDefault="0097676C" w:rsidP="00D41367">
            <w:pPr>
              <w:pStyle w:val="a4"/>
              <w:rPr>
                <w:lang w:bidi="ar-SA"/>
              </w:rPr>
            </w:pPr>
            <w:r w:rsidRPr="00916A8E">
              <w:rPr>
                <w:lang w:bidi="ar-SA"/>
              </w:rPr>
              <w:t>2,791</w:t>
            </w:r>
          </w:p>
        </w:tc>
        <w:tc>
          <w:tcPr>
            <w:tcW w:w="917" w:type="pct"/>
            <w:tcBorders>
              <w:top w:val="nil"/>
              <w:left w:val="nil"/>
              <w:bottom w:val="single" w:sz="4" w:space="0" w:color="auto"/>
              <w:right w:val="single" w:sz="4" w:space="0" w:color="auto"/>
            </w:tcBorders>
            <w:vAlign w:val="center"/>
            <w:hideMark/>
          </w:tcPr>
          <w:p w14:paraId="701D8666" w14:textId="77777777" w:rsidR="0097676C" w:rsidRPr="00916A8E" w:rsidRDefault="0097676C" w:rsidP="00D41367">
            <w:pPr>
              <w:pStyle w:val="a4"/>
              <w:rPr>
                <w:lang w:bidi="ar-SA"/>
              </w:rPr>
            </w:pPr>
            <w:r w:rsidRPr="00916A8E">
              <w:rPr>
                <w:lang w:bidi="ar-SA"/>
              </w:rPr>
              <w:t>79,8</w:t>
            </w:r>
          </w:p>
        </w:tc>
        <w:tc>
          <w:tcPr>
            <w:tcW w:w="771" w:type="pct"/>
            <w:tcBorders>
              <w:top w:val="nil"/>
              <w:left w:val="nil"/>
              <w:bottom w:val="single" w:sz="4" w:space="0" w:color="auto"/>
              <w:right w:val="single" w:sz="4" w:space="0" w:color="auto"/>
            </w:tcBorders>
            <w:vAlign w:val="center"/>
            <w:hideMark/>
          </w:tcPr>
          <w:p w14:paraId="37B9F4EF" w14:textId="77777777" w:rsidR="0097676C" w:rsidRPr="00916A8E" w:rsidRDefault="0097676C" w:rsidP="00D41367">
            <w:pPr>
              <w:pStyle w:val="a4"/>
              <w:rPr>
                <w:lang w:bidi="ar-SA"/>
              </w:rPr>
            </w:pPr>
            <w:r w:rsidRPr="00916A8E">
              <w:rPr>
                <w:lang w:bidi="ar-SA"/>
              </w:rPr>
              <w:t>1,47</w:t>
            </w:r>
          </w:p>
        </w:tc>
      </w:tr>
      <w:tr w:rsidR="0097676C" w:rsidRPr="00916A8E" w14:paraId="78DA91F0" w14:textId="77777777" w:rsidTr="0097676C">
        <w:trPr>
          <w:trHeight w:val="315"/>
        </w:trPr>
        <w:tc>
          <w:tcPr>
            <w:tcW w:w="1698" w:type="pct"/>
            <w:tcBorders>
              <w:top w:val="nil"/>
              <w:left w:val="single" w:sz="4" w:space="0" w:color="auto"/>
              <w:bottom w:val="single" w:sz="4" w:space="0" w:color="auto"/>
              <w:right w:val="single" w:sz="4" w:space="0" w:color="auto"/>
            </w:tcBorders>
            <w:vAlign w:val="center"/>
            <w:hideMark/>
          </w:tcPr>
          <w:p w14:paraId="4C1A9715" w14:textId="77777777" w:rsidR="0097676C" w:rsidRPr="00916A8E" w:rsidRDefault="0097676C" w:rsidP="00D41367">
            <w:pPr>
              <w:pStyle w:val="a4"/>
              <w:rPr>
                <w:lang w:bidi="ar-SA"/>
              </w:rPr>
            </w:pPr>
            <w:r w:rsidRPr="00916A8E">
              <w:rPr>
                <w:lang w:bidi="ar-SA"/>
              </w:rPr>
              <w:t>Итого</w:t>
            </w:r>
          </w:p>
        </w:tc>
        <w:tc>
          <w:tcPr>
            <w:tcW w:w="844" w:type="pct"/>
            <w:tcBorders>
              <w:top w:val="nil"/>
              <w:left w:val="nil"/>
              <w:bottom w:val="single" w:sz="4" w:space="0" w:color="auto"/>
              <w:right w:val="single" w:sz="4" w:space="0" w:color="auto"/>
            </w:tcBorders>
            <w:noWrap/>
            <w:vAlign w:val="center"/>
            <w:hideMark/>
          </w:tcPr>
          <w:p w14:paraId="3322E9C1" w14:textId="77777777" w:rsidR="0097676C" w:rsidRPr="00916A8E" w:rsidRDefault="0097676C" w:rsidP="00D41367">
            <w:pPr>
              <w:pStyle w:val="a4"/>
              <w:rPr>
                <w:lang w:bidi="ar-SA"/>
              </w:rPr>
            </w:pPr>
            <w:r w:rsidRPr="00916A8E">
              <w:rPr>
                <w:lang w:bidi="ar-SA"/>
              </w:rPr>
              <w:t> </w:t>
            </w:r>
          </w:p>
        </w:tc>
        <w:tc>
          <w:tcPr>
            <w:tcW w:w="771" w:type="pct"/>
            <w:tcBorders>
              <w:top w:val="nil"/>
              <w:left w:val="nil"/>
              <w:bottom w:val="single" w:sz="4" w:space="0" w:color="auto"/>
              <w:right w:val="single" w:sz="4" w:space="0" w:color="auto"/>
            </w:tcBorders>
            <w:noWrap/>
            <w:vAlign w:val="center"/>
            <w:hideMark/>
          </w:tcPr>
          <w:p w14:paraId="5D6E64E2" w14:textId="77777777" w:rsidR="0097676C" w:rsidRPr="00916A8E" w:rsidRDefault="0097676C" w:rsidP="00D41367">
            <w:pPr>
              <w:pStyle w:val="a4"/>
              <w:rPr>
                <w:b/>
                <w:bCs/>
                <w:lang w:bidi="ar-SA"/>
              </w:rPr>
            </w:pPr>
            <w:r w:rsidRPr="00916A8E">
              <w:rPr>
                <w:b/>
                <w:bCs/>
                <w:lang w:bidi="ar-SA"/>
              </w:rPr>
              <w:t> </w:t>
            </w:r>
          </w:p>
        </w:tc>
        <w:tc>
          <w:tcPr>
            <w:tcW w:w="917" w:type="pct"/>
            <w:tcBorders>
              <w:top w:val="nil"/>
              <w:left w:val="nil"/>
              <w:bottom w:val="single" w:sz="4" w:space="0" w:color="auto"/>
              <w:right w:val="single" w:sz="4" w:space="0" w:color="auto"/>
            </w:tcBorders>
            <w:noWrap/>
            <w:vAlign w:val="center"/>
            <w:hideMark/>
          </w:tcPr>
          <w:p w14:paraId="6F210EC9" w14:textId="77777777" w:rsidR="0097676C" w:rsidRPr="00916A8E" w:rsidRDefault="0097676C" w:rsidP="00D41367">
            <w:pPr>
              <w:pStyle w:val="a4"/>
              <w:rPr>
                <w:b/>
                <w:bCs/>
                <w:lang w:bidi="ar-SA"/>
              </w:rPr>
            </w:pPr>
            <w:r w:rsidRPr="00916A8E">
              <w:rPr>
                <w:b/>
                <w:bCs/>
                <w:lang w:bidi="ar-SA"/>
              </w:rPr>
              <w:t> </w:t>
            </w:r>
          </w:p>
        </w:tc>
        <w:tc>
          <w:tcPr>
            <w:tcW w:w="771" w:type="pct"/>
            <w:tcBorders>
              <w:top w:val="nil"/>
              <w:left w:val="nil"/>
              <w:bottom w:val="single" w:sz="4" w:space="0" w:color="auto"/>
              <w:right w:val="single" w:sz="4" w:space="0" w:color="auto"/>
            </w:tcBorders>
            <w:noWrap/>
            <w:vAlign w:val="center"/>
            <w:hideMark/>
          </w:tcPr>
          <w:p w14:paraId="6241294E" w14:textId="77777777" w:rsidR="0097676C" w:rsidRPr="00916A8E" w:rsidRDefault="0097676C" w:rsidP="00D41367">
            <w:pPr>
              <w:pStyle w:val="a4"/>
              <w:rPr>
                <w:lang w:bidi="ar-SA"/>
              </w:rPr>
            </w:pPr>
            <w:r w:rsidRPr="00916A8E">
              <w:rPr>
                <w:lang w:bidi="ar-SA"/>
              </w:rPr>
              <w:t>1,47</w:t>
            </w:r>
          </w:p>
        </w:tc>
      </w:tr>
      <w:tr w:rsidR="0097676C" w:rsidRPr="00916A8E" w14:paraId="3807BA40" w14:textId="77777777" w:rsidTr="0097676C">
        <w:trPr>
          <w:trHeight w:val="315"/>
        </w:trPr>
        <w:tc>
          <w:tcPr>
            <w:tcW w:w="1698" w:type="pct"/>
            <w:tcBorders>
              <w:top w:val="nil"/>
              <w:left w:val="single" w:sz="4" w:space="0" w:color="auto"/>
              <w:bottom w:val="single" w:sz="4" w:space="0" w:color="auto"/>
              <w:right w:val="single" w:sz="4" w:space="0" w:color="auto"/>
            </w:tcBorders>
            <w:noWrap/>
            <w:vAlign w:val="center"/>
            <w:hideMark/>
          </w:tcPr>
          <w:p w14:paraId="741DA702" w14:textId="77777777" w:rsidR="0097676C" w:rsidRPr="00916A8E" w:rsidRDefault="0097676C" w:rsidP="00D41367">
            <w:pPr>
              <w:pStyle w:val="a4"/>
              <w:rPr>
                <w:lang w:bidi="ar-SA"/>
              </w:rPr>
            </w:pPr>
            <w:r w:rsidRPr="00916A8E">
              <w:rPr>
                <w:lang w:bidi="ar-SA"/>
              </w:rPr>
              <w:t>Неучтенная нагрузка (20%)</w:t>
            </w:r>
          </w:p>
        </w:tc>
        <w:tc>
          <w:tcPr>
            <w:tcW w:w="844" w:type="pct"/>
            <w:tcBorders>
              <w:top w:val="nil"/>
              <w:left w:val="nil"/>
              <w:bottom w:val="single" w:sz="4" w:space="0" w:color="auto"/>
              <w:right w:val="single" w:sz="4" w:space="0" w:color="auto"/>
            </w:tcBorders>
            <w:noWrap/>
            <w:vAlign w:val="center"/>
            <w:hideMark/>
          </w:tcPr>
          <w:p w14:paraId="309CFDA0" w14:textId="77777777" w:rsidR="0097676C" w:rsidRPr="00916A8E" w:rsidRDefault="0097676C" w:rsidP="00D41367">
            <w:pPr>
              <w:pStyle w:val="a4"/>
              <w:rPr>
                <w:lang w:bidi="ar-SA"/>
              </w:rPr>
            </w:pPr>
            <w:r w:rsidRPr="00916A8E">
              <w:rPr>
                <w:lang w:bidi="ar-SA"/>
              </w:rPr>
              <w:t> </w:t>
            </w:r>
          </w:p>
        </w:tc>
        <w:tc>
          <w:tcPr>
            <w:tcW w:w="771" w:type="pct"/>
            <w:tcBorders>
              <w:top w:val="nil"/>
              <w:left w:val="nil"/>
              <w:bottom w:val="single" w:sz="4" w:space="0" w:color="auto"/>
              <w:right w:val="single" w:sz="4" w:space="0" w:color="auto"/>
            </w:tcBorders>
            <w:noWrap/>
            <w:vAlign w:val="center"/>
            <w:hideMark/>
          </w:tcPr>
          <w:p w14:paraId="11BAAD62" w14:textId="77777777" w:rsidR="0097676C" w:rsidRPr="00916A8E" w:rsidRDefault="0097676C" w:rsidP="00D41367">
            <w:pPr>
              <w:pStyle w:val="a4"/>
              <w:rPr>
                <w:b/>
                <w:bCs/>
                <w:lang w:bidi="ar-SA"/>
              </w:rPr>
            </w:pPr>
            <w:r w:rsidRPr="00916A8E">
              <w:rPr>
                <w:b/>
                <w:bCs/>
                <w:lang w:bidi="ar-SA"/>
              </w:rPr>
              <w:t> </w:t>
            </w:r>
          </w:p>
        </w:tc>
        <w:tc>
          <w:tcPr>
            <w:tcW w:w="917" w:type="pct"/>
            <w:tcBorders>
              <w:top w:val="nil"/>
              <w:left w:val="nil"/>
              <w:bottom w:val="single" w:sz="4" w:space="0" w:color="auto"/>
              <w:right w:val="single" w:sz="4" w:space="0" w:color="auto"/>
            </w:tcBorders>
            <w:noWrap/>
            <w:vAlign w:val="center"/>
            <w:hideMark/>
          </w:tcPr>
          <w:p w14:paraId="419A3C4D" w14:textId="77777777" w:rsidR="0097676C" w:rsidRPr="00916A8E" w:rsidRDefault="0097676C" w:rsidP="00D41367">
            <w:pPr>
              <w:pStyle w:val="a4"/>
              <w:rPr>
                <w:b/>
                <w:bCs/>
                <w:lang w:bidi="ar-SA"/>
              </w:rPr>
            </w:pPr>
            <w:r w:rsidRPr="00916A8E">
              <w:rPr>
                <w:b/>
                <w:bCs/>
                <w:lang w:bidi="ar-SA"/>
              </w:rPr>
              <w:t> </w:t>
            </w:r>
          </w:p>
        </w:tc>
        <w:tc>
          <w:tcPr>
            <w:tcW w:w="771" w:type="pct"/>
            <w:tcBorders>
              <w:top w:val="nil"/>
              <w:left w:val="nil"/>
              <w:bottom w:val="single" w:sz="4" w:space="0" w:color="auto"/>
              <w:right w:val="single" w:sz="4" w:space="0" w:color="auto"/>
            </w:tcBorders>
            <w:noWrap/>
            <w:vAlign w:val="center"/>
            <w:hideMark/>
          </w:tcPr>
          <w:p w14:paraId="55083C8C" w14:textId="77777777" w:rsidR="0097676C" w:rsidRPr="00916A8E" w:rsidRDefault="0097676C" w:rsidP="00D41367">
            <w:pPr>
              <w:pStyle w:val="a4"/>
              <w:rPr>
                <w:lang w:bidi="ar-SA"/>
              </w:rPr>
            </w:pPr>
            <w:r w:rsidRPr="00916A8E">
              <w:rPr>
                <w:lang w:bidi="ar-SA"/>
              </w:rPr>
              <w:t>0,29</w:t>
            </w:r>
          </w:p>
        </w:tc>
      </w:tr>
      <w:tr w:rsidR="0097676C" w:rsidRPr="00916A8E" w14:paraId="6AC61E78" w14:textId="77777777" w:rsidTr="0097676C">
        <w:trPr>
          <w:trHeight w:val="315"/>
        </w:trPr>
        <w:tc>
          <w:tcPr>
            <w:tcW w:w="1698" w:type="pct"/>
            <w:tcBorders>
              <w:top w:val="nil"/>
              <w:left w:val="single" w:sz="4" w:space="0" w:color="auto"/>
              <w:bottom w:val="single" w:sz="4" w:space="0" w:color="auto"/>
              <w:right w:val="single" w:sz="4" w:space="0" w:color="auto"/>
            </w:tcBorders>
            <w:noWrap/>
            <w:vAlign w:val="center"/>
            <w:hideMark/>
          </w:tcPr>
          <w:p w14:paraId="1B80F89A" w14:textId="77777777" w:rsidR="0097676C" w:rsidRPr="00916A8E" w:rsidRDefault="0097676C" w:rsidP="00D41367">
            <w:pPr>
              <w:pStyle w:val="a4"/>
              <w:rPr>
                <w:lang w:bidi="ar-SA"/>
              </w:rPr>
            </w:pPr>
            <w:r w:rsidRPr="00916A8E">
              <w:rPr>
                <w:lang w:bidi="ar-SA"/>
              </w:rPr>
              <w:t>Всего</w:t>
            </w:r>
          </w:p>
        </w:tc>
        <w:tc>
          <w:tcPr>
            <w:tcW w:w="844" w:type="pct"/>
            <w:tcBorders>
              <w:top w:val="nil"/>
              <w:left w:val="nil"/>
              <w:bottom w:val="single" w:sz="4" w:space="0" w:color="auto"/>
              <w:right w:val="single" w:sz="4" w:space="0" w:color="auto"/>
            </w:tcBorders>
            <w:noWrap/>
            <w:vAlign w:val="center"/>
            <w:hideMark/>
          </w:tcPr>
          <w:p w14:paraId="3DCDED22" w14:textId="77777777" w:rsidR="0097676C" w:rsidRPr="00916A8E" w:rsidRDefault="0097676C" w:rsidP="00D41367">
            <w:pPr>
              <w:pStyle w:val="a4"/>
              <w:rPr>
                <w:lang w:bidi="ar-SA"/>
              </w:rPr>
            </w:pPr>
            <w:r w:rsidRPr="00916A8E">
              <w:rPr>
                <w:lang w:bidi="ar-SA"/>
              </w:rPr>
              <w:t> </w:t>
            </w:r>
          </w:p>
        </w:tc>
        <w:tc>
          <w:tcPr>
            <w:tcW w:w="771" w:type="pct"/>
            <w:tcBorders>
              <w:top w:val="nil"/>
              <w:left w:val="nil"/>
              <w:bottom w:val="single" w:sz="4" w:space="0" w:color="auto"/>
              <w:right w:val="single" w:sz="4" w:space="0" w:color="auto"/>
            </w:tcBorders>
            <w:noWrap/>
            <w:vAlign w:val="center"/>
            <w:hideMark/>
          </w:tcPr>
          <w:p w14:paraId="200F0C3E" w14:textId="77777777" w:rsidR="0097676C" w:rsidRPr="00916A8E" w:rsidRDefault="0097676C" w:rsidP="00D41367">
            <w:pPr>
              <w:pStyle w:val="a4"/>
              <w:rPr>
                <w:b/>
                <w:bCs/>
                <w:lang w:bidi="ar-SA"/>
              </w:rPr>
            </w:pPr>
            <w:r w:rsidRPr="00916A8E">
              <w:rPr>
                <w:b/>
                <w:bCs/>
                <w:lang w:bidi="ar-SA"/>
              </w:rPr>
              <w:t>2,791</w:t>
            </w:r>
          </w:p>
        </w:tc>
        <w:tc>
          <w:tcPr>
            <w:tcW w:w="917" w:type="pct"/>
            <w:tcBorders>
              <w:top w:val="nil"/>
              <w:left w:val="nil"/>
              <w:bottom w:val="single" w:sz="4" w:space="0" w:color="auto"/>
              <w:right w:val="single" w:sz="4" w:space="0" w:color="auto"/>
            </w:tcBorders>
            <w:noWrap/>
            <w:vAlign w:val="center"/>
            <w:hideMark/>
          </w:tcPr>
          <w:p w14:paraId="7C5566A9" w14:textId="77777777" w:rsidR="0097676C" w:rsidRPr="00916A8E" w:rsidRDefault="0097676C" w:rsidP="00D41367">
            <w:pPr>
              <w:pStyle w:val="a4"/>
              <w:rPr>
                <w:b/>
                <w:bCs/>
                <w:lang w:bidi="ar-SA"/>
              </w:rPr>
            </w:pPr>
            <w:r w:rsidRPr="00916A8E">
              <w:rPr>
                <w:b/>
                <w:bCs/>
                <w:lang w:bidi="ar-SA"/>
              </w:rPr>
              <w:t>79,8</w:t>
            </w:r>
          </w:p>
        </w:tc>
        <w:tc>
          <w:tcPr>
            <w:tcW w:w="771" w:type="pct"/>
            <w:tcBorders>
              <w:top w:val="nil"/>
              <w:left w:val="nil"/>
              <w:bottom w:val="single" w:sz="4" w:space="0" w:color="auto"/>
              <w:right w:val="single" w:sz="4" w:space="0" w:color="auto"/>
            </w:tcBorders>
            <w:noWrap/>
            <w:vAlign w:val="center"/>
            <w:hideMark/>
          </w:tcPr>
          <w:p w14:paraId="73504DD0" w14:textId="77777777" w:rsidR="0097676C" w:rsidRPr="00916A8E" w:rsidRDefault="0097676C" w:rsidP="00D41367">
            <w:pPr>
              <w:pStyle w:val="a4"/>
              <w:rPr>
                <w:b/>
                <w:bCs/>
                <w:lang w:bidi="ar-SA"/>
              </w:rPr>
            </w:pPr>
            <w:r w:rsidRPr="00916A8E">
              <w:rPr>
                <w:b/>
                <w:bCs/>
                <w:lang w:bidi="ar-SA"/>
              </w:rPr>
              <w:t>1,76</w:t>
            </w:r>
          </w:p>
        </w:tc>
      </w:tr>
      <w:tr w:rsidR="0097676C" w:rsidRPr="00916A8E" w14:paraId="4D17ECB0" w14:textId="77777777" w:rsidTr="0097676C">
        <w:trPr>
          <w:trHeight w:val="315"/>
        </w:trPr>
        <w:tc>
          <w:tcPr>
            <w:tcW w:w="1698" w:type="pct"/>
            <w:tcBorders>
              <w:top w:val="nil"/>
              <w:left w:val="single" w:sz="4" w:space="0" w:color="auto"/>
              <w:bottom w:val="single" w:sz="4" w:space="0" w:color="auto"/>
              <w:right w:val="single" w:sz="4" w:space="0" w:color="auto"/>
            </w:tcBorders>
            <w:noWrap/>
            <w:vAlign w:val="center"/>
            <w:hideMark/>
          </w:tcPr>
          <w:p w14:paraId="4D8BCFD0" w14:textId="77777777" w:rsidR="0097676C" w:rsidRPr="00916A8E" w:rsidRDefault="0097676C" w:rsidP="00D41367">
            <w:pPr>
              <w:pStyle w:val="a4"/>
              <w:rPr>
                <w:lang w:bidi="ar-SA"/>
              </w:rPr>
            </w:pPr>
            <w:r w:rsidRPr="00916A8E">
              <w:rPr>
                <w:lang w:bidi="ar-SA"/>
              </w:rPr>
              <w:t xml:space="preserve">То же, </w:t>
            </w:r>
            <w:proofErr w:type="gramStart"/>
            <w:r w:rsidRPr="00916A8E">
              <w:rPr>
                <w:lang w:bidi="ar-SA"/>
              </w:rPr>
              <w:t>с Ко</w:t>
            </w:r>
            <w:proofErr w:type="gramEnd"/>
            <w:r w:rsidRPr="00916A8E">
              <w:rPr>
                <w:lang w:bidi="ar-SA"/>
              </w:rPr>
              <w:t>*</w:t>
            </w:r>
          </w:p>
        </w:tc>
        <w:tc>
          <w:tcPr>
            <w:tcW w:w="844" w:type="pct"/>
            <w:tcBorders>
              <w:top w:val="nil"/>
              <w:left w:val="nil"/>
              <w:bottom w:val="single" w:sz="4" w:space="0" w:color="auto"/>
              <w:right w:val="single" w:sz="4" w:space="0" w:color="auto"/>
            </w:tcBorders>
            <w:noWrap/>
            <w:vAlign w:val="center"/>
            <w:hideMark/>
          </w:tcPr>
          <w:p w14:paraId="07B03FE6" w14:textId="77777777" w:rsidR="0097676C" w:rsidRPr="00916A8E" w:rsidRDefault="0097676C" w:rsidP="00D41367">
            <w:pPr>
              <w:pStyle w:val="a4"/>
              <w:rPr>
                <w:lang w:bidi="ar-SA"/>
              </w:rPr>
            </w:pPr>
            <w:r w:rsidRPr="00916A8E">
              <w:rPr>
                <w:lang w:bidi="ar-SA"/>
              </w:rPr>
              <w:t> </w:t>
            </w:r>
          </w:p>
        </w:tc>
        <w:tc>
          <w:tcPr>
            <w:tcW w:w="771" w:type="pct"/>
            <w:tcBorders>
              <w:top w:val="nil"/>
              <w:left w:val="nil"/>
              <w:bottom w:val="single" w:sz="4" w:space="0" w:color="auto"/>
              <w:right w:val="single" w:sz="4" w:space="0" w:color="auto"/>
            </w:tcBorders>
            <w:noWrap/>
            <w:vAlign w:val="center"/>
            <w:hideMark/>
          </w:tcPr>
          <w:p w14:paraId="0F900C29" w14:textId="77777777" w:rsidR="0097676C" w:rsidRPr="00916A8E" w:rsidRDefault="0097676C" w:rsidP="00D41367">
            <w:pPr>
              <w:pStyle w:val="a4"/>
              <w:rPr>
                <w:lang w:bidi="ar-SA"/>
              </w:rPr>
            </w:pPr>
            <w:r w:rsidRPr="00916A8E">
              <w:rPr>
                <w:lang w:bidi="ar-SA"/>
              </w:rPr>
              <w:t> </w:t>
            </w:r>
          </w:p>
        </w:tc>
        <w:tc>
          <w:tcPr>
            <w:tcW w:w="917" w:type="pct"/>
            <w:tcBorders>
              <w:top w:val="nil"/>
              <w:left w:val="nil"/>
              <w:bottom w:val="single" w:sz="4" w:space="0" w:color="auto"/>
              <w:right w:val="single" w:sz="4" w:space="0" w:color="auto"/>
            </w:tcBorders>
            <w:noWrap/>
            <w:vAlign w:val="center"/>
            <w:hideMark/>
          </w:tcPr>
          <w:p w14:paraId="242F3DD0" w14:textId="77777777" w:rsidR="0097676C" w:rsidRPr="00916A8E" w:rsidRDefault="0097676C" w:rsidP="00D41367">
            <w:pPr>
              <w:pStyle w:val="a4"/>
              <w:rPr>
                <w:lang w:bidi="ar-SA"/>
              </w:rPr>
            </w:pPr>
            <w:r w:rsidRPr="00916A8E">
              <w:rPr>
                <w:lang w:bidi="ar-SA"/>
              </w:rPr>
              <w:t> </w:t>
            </w:r>
          </w:p>
        </w:tc>
        <w:tc>
          <w:tcPr>
            <w:tcW w:w="771" w:type="pct"/>
            <w:tcBorders>
              <w:top w:val="nil"/>
              <w:left w:val="nil"/>
              <w:bottom w:val="single" w:sz="4" w:space="0" w:color="auto"/>
              <w:right w:val="single" w:sz="4" w:space="0" w:color="auto"/>
            </w:tcBorders>
            <w:noWrap/>
            <w:vAlign w:val="center"/>
            <w:hideMark/>
          </w:tcPr>
          <w:p w14:paraId="436321E3" w14:textId="77777777" w:rsidR="0097676C" w:rsidRPr="00916A8E" w:rsidRDefault="0097676C" w:rsidP="00D41367">
            <w:pPr>
              <w:pStyle w:val="a4"/>
              <w:rPr>
                <w:lang w:bidi="ar-SA"/>
              </w:rPr>
            </w:pPr>
            <w:r w:rsidRPr="00916A8E">
              <w:rPr>
                <w:lang w:bidi="ar-SA"/>
              </w:rPr>
              <w:t>1,36</w:t>
            </w:r>
          </w:p>
        </w:tc>
      </w:tr>
      <w:tr w:rsidR="0097676C" w:rsidRPr="00916A8E" w14:paraId="0F7A49C1" w14:textId="77777777" w:rsidTr="0097676C">
        <w:trPr>
          <w:trHeight w:val="315"/>
        </w:trPr>
        <w:tc>
          <w:tcPr>
            <w:tcW w:w="5000" w:type="pct"/>
            <w:gridSpan w:val="5"/>
            <w:tcBorders>
              <w:top w:val="single" w:sz="4" w:space="0" w:color="auto"/>
              <w:left w:val="single" w:sz="4" w:space="0" w:color="auto"/>
              <w:bottom w:val="single" w:sz="4" w:space="0" w:color="auto"/>
              <w:right w:val="single" w:sz="4" w:space="0" w:color="auto"/>
            </w:tcBorders>
            <w:vAlign w:val="center"/>
            <w:hideMark/>
          </w:tcPr>
          <w:p w14:paraId="29DFF301" w14:textId="77777777" w:rsidR="0097676C" w:rsidRPr="00916A8E" w:rsidRDefault="0097676C" w:rsidP="00D41367">
            <w:pPr>
              <w:pStyle w:val="a4"/>
              <w:rPr>
                <w:b/>
                <w:bCs/>
                <w:lang w:bidi="ar-SA"/>
              </w:rPr>
            </w:pPr>
            <w:r w:rsidRPr="00916A8E">
              <w:rPr>
                <w:b/>
                <w:bCs/>
                <w:lang w:bidi="ar-SA"/>
              </w:rPr>
              <w:t>Первая очередь</w:t>
            </w:r>
          </w:p>
        </w:tc>
      </w:tr>
      <w:tr w:rsidR="0097676C" w:rsidRPr="00916A8E" w14:paraId="4F63C193" w14:textId="77777777" w:rsidTr="0097676C">
        <w:trPr>
          <w:trHeight w:val="315"/>
        </w:trPr>
        <w:tc>
          <w:tcPr>
            <w:tcW w:w="1698" w:type="pct"/>
            <w:tcBorders>
              <w:top w:val="nil"/>
              <w:left w:val="single" w:sz="4" w:space="0" w:color="auto"/>
              <w:bottom w:val="single" w:sz="4" w:space="0" w:color="auto"/>
              <w:right w:val="single" w:sz="4" w:space="0" w:color="auto"/>
            </w:tcBorders>
            <w:vAlign w:val="center"/>
            <w:hideMark/>
          </w:tcPr>
          <w:p w14:paraId="616C232A" w14:textId="77777777" w:rsidR="0097676C" w:rsidRPr="00916A8E" w:rsidRDefault="0097676C" w:rsidP="00D41367">
            <w:pPr>
              <w:pStyle w:val="a4"/>
              <w:rPr>
                <w:lang w:bidi="ar-SA"/>
              </w:rPr>
            </w:pPr>
            <w:r w:rsidRPr="00916A8E">
              <w:rPr>
                <w:lang w:bidi="ar-SA"/>
              </w:rPr>
              <w:t>Усадебная застройка</w:t>
            </w:r>
          </w:p>
        </w:tc>
        <w:tc>
          <w:tcPr>
            <w:tcW w:w="844" w:type="pct"/>
            <w:tcBorders>
              <w:top w:val="nil"/>
              <w:left w:val="nil"/>
              <w:bottom w:val="single" w:sz="4" w:space="0" w:color="auto"/>
              <w:right w:val="single" w:sz="4" w:space="0" w:color="auto"/>
            </w:tcBorders>
            <w:vAlign w:val="center"/>
            <w:hideMark/>
          </w:tcPr>
          <w:p w14:paraId="0C8DE8FD" w14:textId="77777777" w:rsidR="0097676C" w:rsidRPr="00916A8E" w:rsidRDefault="0097676C" w:rsidP="00D41367">
            <w:pPr>
              <w:pStyle w:val="a4"/>
              <w:rPr>
                <w:lang w:bidi="ar-SA"/>
              </w:rPr>
            </w:pPr>
            <w:r w:rsidRPr="00916A8E">
              <w:rPr>
                <w:lang w:bidi="ar-SA"/>
              </w:rPr>
              <w:t>18,4</w:t>
            </w:r>
          </w:p>
        </w:tc>
        <w:tc>
          <w:tcPr>
            <w:tcW w:w="771" w:type="pct"/>
            <w:tcBorders>
              <w:top w:val="nil"/>
              <w:left w:val="nil"/>
              <w:bottom w:val="single" w:sz="4" w:space="0" w:color="auto"/>
              <w:right w:val="single" w:sz="4" w:space="0" w:color="auto"/>
            </w:tcBorders>
            <w:vAlign w:val="center"/>
            <w:hideMark/>
          </w:tcPr>
          <w:p w14:paraId="3B2FE683" w14:textId="77777777" w:rsidR="0097676C" w:rsidRPr="00916A8E" w:rsidRDefault="0097676C" w:rsidP="00D41367">
            <w:pPr>
              <w:pStyle w:val="a4"/>
              <w:rPr>
                <w:lang w:bidi="ar-SA"/>
              </w:rPr>
            </w:pPr>
            <w:r w:rsidRPr="00916A8E">
              <w:rPr>
                <w:lang w:bidi="ar-SA"/>
              </w:rPr>
              <w:t>3,004</w:t>
            </w:r>
          </w:p>
        </w:tc>
        <w:tc>
          <w:tcPr>
            <w:tcW w:w="917" w:type="pct"/>
            <w:tcBorders>
              <w:top w:val="nil"/>
              <w:left w:val="nil"/>
              <w:bottom w:val="single" w:sz="4" w:space="0" w:color="auto"/>
              <w:right w:val="single" w:sz="4" w:space="0" w:color="auto"/>
            </w:tcBorders>
            <w:vAlign w:val="center"/>
            <w:hideMark/>
          </w:tcPr>
          <w:p w14:paraId="37AAF6B3" w14:textId="77777777" w:rsidR="0097676C" w:rsidRPr="00916A8E" w:rsidRDefault="0097676C" w:rsidP="00D41367">
            <w:pPr>
              <w:pStyle w:val="a4"/>
              <w:rPr>
                <w:lang w:bidi="ar-SA"/>
              </w:rPr>
            </w:pPr>
            <w:r w:rsidRPr="00916A8E">
              <w:rPr>
                <w:lang w:bidi="ar-SA"/>
              </w:rPr>
              <w:t>86,1</w:t>
            </w:r>
          </w:p>
        </w:tc>
        <w:tc>
          <w:tcPr>
            <w:tcW w:w="771" w:type="pct"/>
            <w:tcBorders>
              <w:top w:val="nil"/>
              <w:left w:val="nil"/>
              <w:bottom w:val="single" w:sz="4" w:space="0" w:color="auto"/>
              <w:right w:val="single" w:sz="4" w:space="0" w:color="auto"/>
            </w:tcBorders>
            <w:vAlign w:val="center"/>
            <w:hideMark/>
          </w:tcPr>
          <w:p w14:paraId="34C6F2F7" w14:textId="77777777" w:rsidR="0097676C" w:rsidRPr="00916A8E" w:rsidRDefault="0097676C" w:rsidP="00D41367">
            <w:pPr>
              <w:pStyle w:val="a4"/>
              <w:rPr>
                <w:lang w:bidi="ar-SA"/>
              </w:rPr>
            </w:pPr>
            <w:r w:rsidRPr="00916A8E">
              <w:rPr>
                <w:lang w:bidi="ar-SA"/>
              </w:rPr>
              <w:t>1,58</w:t>
            </w:r>
          </w:p>
        </w:tc>
      </w:tr>
      <w:tr w:rsidR="0097676C" w:rsidRPr="00916A8E" w14:paraId="0F16194D" w14:textId="77777777" w:rsidTr="0097676C">
        <w:trPr>
          <w:trHeight w:val="315"/>
        </w:trPr>
        <w:tc>
          <w:tcPr>
            <w:tcW w:w="1698" w:type="pct"/>
            <w:tcBorders>
              <w:top w:val="nil"/>
              <w:left w:val="single" w:sz="4" w:space="0" w:color="auto"/>
              <w:bottom w:val="single" w:sz="4" w:space="0" w:color="auto"/>
              <w:right w:val="single" w:sz="4" w:space="0" w:color="auto"/>
            </w:tcBorders>
            <w:vAlign w:val="center"/>
            <w:hideMark/>
          </w:tcPr>
          <w:p w14:paraId="4106080F" w14:textId="77777777" w:rsidR="0097676C" w:rsidRPr="00916A8E" w:rsidRDefault="0097676C" w:rsidP="00D41367">
            <w:pPr>
              <w:pStyle w:val="a4"/>
              <w:rPr>
                <w:lang w:bidi="ar-SA"/>
              </w:rPr>
            </w:pPr>
            <w:r w:rsidRPr="00916A8E">
              <w:rPr>
                <w:lang w:bidi="ar-SA"/>
              </w:rPr>
              <w:t>Итого</w:t>
            </w:r>
          </w:p>
        </w:tc>
        <w:tc>
          <w:tcPr>
            <w:tcW w:w="844" w:type="pct"/>
            <w:tcBorders>
              <w:top w:val="nil"/>
              <w:left w:val="nil"/>
              <w:bottom w:val="single" w:sz="4" w:space="0" w:color="auto"/>
              <w:right w:val="single" w:sz="4" w:space="0" w:color="auto"/>
            </w:tcBorders>
            <w:noWrap/>
            <w:vAlign w:val="center"/>
            <w:hideMark/>
          </w:tcPr>
          <w:p w14:paraId="1F6FF142" w14:textId="77777777" w:rsidR="0097676C" w:rsidRPr="00916A8E" w:rsidRDefault="0097676C" w:rsidP="00D41367">
            <w:pPr>
              <w:pStyle w:val="a4"/>
              <w:rPr>
                <w:lang w:bidi="ar-SA"/>
              </w:rPr>
            </w:pPr>
            <w:r w:rsidRPr="00916A8E">
              <w:rPr>
                <w:lang w:bidi="ar-SA"/>
              </w:rPr>
              <w:t> </w:t>
            </w:r>
          </w:p>
        </w:tc>
        <w:tc>
          <w:tcPr>
            <w:tcW w:w="771" w:type="pct"/>
            <w:tcBorders>
              <w:top w:val="nil"/>
              <w:left w:val="nil"/>
              <w:bottom w:val="single" w:sz="4" w:space="0" w:color="auto"/>
              <w:right w:val="single" w:sz="4" w:space="0" w:color="auto"/>
            </w:tcBorders>
            <w:noWrap/>
            <w:vAlign w:val="center"/>
            <w:hideMark/>
          </w:tcPr>
          <w:p w14:paraId="2487213B" w14:textId="77777777" w:rsidR="0097676C" w:rsidRPr="00916A8E" w:rsidRDefault="0097676C" w:rsidP="00D41367">
            <w:pPr>
              <w:pStyle w:val="a4"/>
              <w:rPr>
                <w:b/>
                <w:bCs/>
                <w:lang w:bidi="ar-SA"/>
              </w:rPr>
            </w:pPr>
            <w:r w:rsidRPr="00916A8E">
              <w:rPr>
                <w:b/>
                <w:bCs/>
                <w:lang w:bidi="ar-SA"/>
              </w:rPr>
              <w:t> </w:t>
            </w:r>
          </w:p>
        </w:tc>
        <w:tc>
          <w:tcPr>
            <w:tcW w:w="917" w:type="pct"/>
            <w:tcBorders>
              <w:top w:val="nil"/>
              <w:left w:val="nil"/>
              <w:bottom w:val="single" w:sz="4" w:space="0" w:color="auto"/>
              <w:right w:val="single" w:sz="4" w:space="0" w:color="auto"/>
            </w:tcBorders>
            <w:noWrap/>
            <w:vAlign w:val="center"/>
            <w:hideMark/>
          </w:tcPr>
          <w:p w14:paraId="6F12AD5F" w14:textId="77777777" w:rsidR="0097676C" w:rsidRPr="00916A8E" w:rsidRDefault="0097676C" w:rsidP="00D41367">
            <w:pPr>
              <w:pStyle w:val="a4"/>
              <w:rPr>
                <w:b/>
                <w:bCs/>
                <w:lang w:bidi="ar-SA"/>
              </w:rPr>
            </w:pPr>
            <w:r w:rsidRPr="00916A8E">
              <w:rPr>
                <w:b/>
                <w:bCs/>
                <w:lang w:bidi="ar-SA"/>
              </w:rPr>
              <w:t> </w:t>
            </w:r>
          </w:p>
        </w:tc>
        <w:tc>
          <w:tcPr>
            <w:tcW w:w="771" w:type="pct"/>
            <w:tcBorders>
              <w:top w:val="nil"/>
              <w:left w:val="nil"/>
              <w:bottom w:val="single" w:sz="4" w:space="0" w:color="auto"/>
              <w:right w:val="single" w:sz="4" w:space="0" w:color="auto"/>
            </w:tcBorders>
            <w:noWrap/>
            <w:vAlign w:val="center"/>
            <w:hideMark/>
          </w:tcPr>
          <w:p w14:paraId="3A9206A7" w14:textId="77777777" w:rsidR="0097676C" w:rsidRPr="00916A8E" w:rsidRDefault="0097676C" w:rsidP="00D41367">
            <w:pPr>
              <w:pStyle w:val="a4"/>
              <w:rPr>
                <w:lang w:bidi="ar-SA"/>
              </w:rPr>
            </w:pPr>
            <w:r w:rsidRPr="00916A8E">
              <w:rPr>
                <w:lang w:bidi="ar-SA"/>
              </w:rPr>
              <w:t>1,58</w:t>
            </w:r>
          </w:p>
        </w:tc>
      </w:tr>
      <w:tr w:rsidR="0097676C" w:rsidRPr="00916A8E" w14:paraId="6DFA292E" w14:textId="77777777" w:rsidTr="0097676C">
        <w:trPr>
          <w:trHeight w:val="315"/>
        </w:trPr>
        <w:tc>
          <w:tcPr>
            <w:tcW w:w="1698" w:type="pct"/>
            <w:tcBorders>
              <w:top w:val="nil"/>
              <w:left w:val="single" w:sz="4" w:space="0" w:color="auto"/>
              <w:bottom w:val="single" w:sz="4" w:space="0" w:color="auto"/>
              <w:right w:val="single" w:sz="4" w:space="0" w:color="auto"/>
            </w:tcBorders>
            <w:noWrap/>
            <w:vAlign w:val="center"/>
            <w:hideMark/>
          </w:tcPr>
          <w:p w14:paraId="5DD55046" w14:textId="77777777" w:rsidR="0097676C" w:rsidRPr="00916A8E" w:rsidRDefault="0097676C" w:rsidP="00D41367">
            <w:pPr>
              <w:pStyle w:val="a4"/>
              <w:rPr>
                <w:lang w:bidi="ar-SA"/>
              </w:rPr>
            </w:pPr>
            <w:r w:rsidRPr="00916A8E">
              <w:rPr>
                <w:lang w:bidi="ar-SA"/>
              </w:rPr>
              <w:t>Неучтенная нагрузка (20%)</w:t>
            </w:r>
          </w:p>
        </w:tc>
        <w:tc>
          <w:tcPr>
            <w:tcW w:w="844" w:type="pct"/>
            <w:tcBorders>
              <w:top w:val="nil"/>
              <w:left w:val="nil"/>
              <w:bottom w:val="single" w:sz="4" w:space="0" w:color="auto"/>
              <w:right w:val="single" w:sz="4" w:space="0" w:color="auto"/>
            </w:tcBorders>
            <w:noWrap/>
            <w:vAlign w:val="center"/>
            <w:hideMark/>
          </w:tcPr>
          <w:p w14:paraId="5B757B33" w14:textId="77777777" w:rsidR="0097676C" w:rsidRPr="00916A8E" w:rsidRDefault="0097676C" w:rsidP="00D41367">
            <w:pPr>
              <w:pStyle w:val="a4"/>
              <w:rPr>
                <w:lang w:bidi="ar-SA"/>
              </w:rPr>
            </w:pPr>
            <w:r w:rsidRPr="00916A8E">
              <w:rPr>
                <w:lang w:bidi="ar-SA"/>
              </w:rPr>
              <w:t> </w:t>
            </w:r>
          </w:p>
        </w:tc>
        <w:tc>
          <w:tcPr>
            <w:tcW w:w="771" w:type="pct"/>
            <w:tcBorders>
              <w:top w:val="nil"/>
              <w:left w:val="nil"/>
              <w:bottom w:val="single" w:sz="4" w:space="0" w:color="auto"/>
              <w:right w:val="single" w:sz="4" w:space="0" w:color="auto"/>
            </w:tcBorders>
            <w:noWrap/>
            <w:vAlign w:val="center"/>
            <w:hideMark/>
          </w:tcPr>
          <w:p w14:paraId="45043156" w14:textId="77777777" w:rsidR="0097676C" w:rsidRPr="00916A8E" w:rsidRDefault="0097676C" w:rsidP="00D41367">
            <w:pPr>
              <w:pStyle w:val="a4"/>
              <w:rPr>
                <w:b/>
                <w:bCs/>
                <w:lang w:bidi="ar-SA"/>
              </w:rPr>
            </w:pPr>
            <w:r w:rsidRPr="00916A8E">
              <w:rPr>
                <w:b/>
                <w:bCs/>
                <w:lang w:bidi="ar-SA"/>
              </w:rPr>
              <w:t> </w:t>
            </w:r>
          </w:p>
        </w:tc>
        <w:tc>
          <w:tcPr>
            <w:tcW w:w="917" w:type="pct"/>
            <w:tcBorders>
              <w:top w:val="nil"/>
              <w:left w:val="nil"/>
              <w:bottom w:val="single" w:sz="4" w:space="0" w:color="auto"/>
              <w:right w:val="single" w:sz="4" w:space="0" w:color="auto"/>
            </w:tcBorders>
            <w:noWrap/>
            <w:vAlign w:val="center"/>
            <w:hideMark/>
          </w:tcPr>
          <w:p w14:paraId="4CE599F7" w14:textId="77777777" w:rsidR="0097676C" w:rsidRPr="00916A8E" w:rsidRDefault="0097676C" w:rsidP="00D41367">
            <w:pPr>
              <w:pStyle w:val="a4"/>
              <w:rPr>
                <w:b/>
                <w:bCs/>
                <w:lang w:bidi="ar-SA"/>
              </w:rPr>
            </w:pPr>
            <w:r w:rsidRPr="00916A8E">
              <w:rPr>
                <w:b/>
                <w:bCs/>
                <w:lang w:bidi="ar-SA"/>
              </w:rPr>
              <w:t> </w:t>
            </w:r>
          </w:p>
        </w:tc>
        <w:tc>
          <w:tcPr>
            <w:tcW w:w="771" w:type="pct"/>
            <w:tcBorders>
              <w:top w:val="nil"/>
              <w:left w:val="nil"/>
              <w:bottom w:val="single" w:sz="4" w:space="0" w:color="auto"/>
              <w:right w:val="single" w:sz="4" w:space="0" w:color="auto"/>
            </w:tcBorders>
            <w:noWrap/>
            <w:vAlign w:val="center"/>
            <w:hideMark/>
          </w:tcPr>
          <w:p w14:paraId="1F507DE3" w14:textId="77777777" w:rsidR="0097676C" w:rsidRPr="00916A8E" w:rsidRDefault="0097676C" w:rsidP="00D41367">
            <w:pPr>
              <w:pStyle w:val="a4"/>
              <w:rPr>
                <w:lang w:bidi="ar-SA"/>
              </w:rPr>
            </w:pPr>
            <w:r w:rsidRPr="00916A8E">
              <w:rPr>
                <w:lang w:bidi="ar-SA"/>
              </w:rPr>
              <w:t>0,32</w:t>
            </w:r>
          </w:p>
        </w:tc>
      </w:tr>
      <w:tr w:rsidR="0097676C" w:rsidRPr="00916A8E" w14:paraId="3023A0C6" w14:textId="77777777" w:rsidTr="0097676C">
        <w:trPr>
          <w:trHeight w:val="315"/>
        </w:trPr>
        <w:tc>
          <w:tcPr>
            <w:tcW w:w="1698" w:type="pct"/>
            <w:tcBorders>
              <w:top w:val="nil"/>
              <w:left w:val="single" w:sz="4" w:space="0" w:color="auto"/>
              <w:bottom w:val="single" w:sz="4" w:space="0" w:color="auto"/>
              <w:right w:val="single" w:sz="4" w:space="0" w:color="auto"/>
            </w:tcBorders>
            <w:noWrap/>
            <w:vAlign w:val="center"/>
            <w:hideMark/>
          </w:tcPr>
          <w:p w14:paraId="310AC0FF" w14:textId="77777777" w:rsidR="0097676C" w:rsidRPr="00916A8E" w:rsidRDefault="0097676C" w:rsidP="00D41367">
            <w:pPr>
              <w:pStyle w:val="a4"/>
              <w:rPr>
                <w:lang w:bidi="ar-SA"/>
              </w:rPr>
            </w:pPr>
            <w:r w:rsidRPr="00916A8E">
              <w:rPr>
                <w:lang w:bidi="ar-SA"/>
              </w:rPr>
              <w:t>Всего</w:t>
            </w:r>
          </w:p>
        </w:tc>
        <w:tc>
          <w:tcPr>
            <w:tcW w:w="844" w:type="pct"/>
            <w:tcBorders>
              <w:top w:val="nil"/>
              <w:left w:val="nil"/>
              <w:bottom w:val="single" w:sz="4" w:space="0" w:color="auto"/>
              <w:right w:val="single" w:sz="4" w:space="0" w:color="auto"/>
            </w:tcBorders>
            <w:noWrap/>
            <w:vAlign w:val="center"/>
            <w:hideMark/>
          </w:tcPr>
          <w:p w14:paraId="049AD713" w14:textId="77777777" w:rsidR="0097676C" w:rsidRPr="00916A8E" w:rsidRDefault="0097676C" w:rsidP="00D41367">
            <w:pPr>
              <w:pStyle w:val="a4"/>
              <w:rPr>
                <w:lang w:bidi="ar-SA"/>
              </w:rPr>
            </w:pPr>
            <w:r w:rsidRPr="00916A8E">
              <w:rPr>
                <w:lang w:bidi="ar-SA"/>
              </w:rPr>
              <w:t> </w:t>
            </w:r>
          </w:p>
        </w:tc>
        <w:tc>
          <w:tcPr>
            <w:tcW w:w="771" w:type="pct"/>
            <w:tcBorders>
              <w:top w:val="nil"/>
              <w:left w:val="nil"/>
              <w:bottom w:val="single" w:sz="4" w:space="0" w:color="auto"/>
              <w:right w:val="single" w:sz="4" w:space="0" w:color="auto"/>
            </w:tcBorders>
            <w:noWrap/>
            <w:vAlign w:val="center"/>
            <w:hideMark/>
          </w:tcPr>
          <w:p w14:paraId="43399E9D" w14:textId="77777777" w:rsidR="0097676C" w:rsidRPr="00916A8E" w:rsidRDefault="0097676C" w:rsidP="00D41367">
            <w:pPr>
              <w:pStyle w:val="a4"/>
              <w:rPr>
                <w:b/>
                <w:bCs/>
                <w:lang w:bidi="ar-SA"/>
              </w:rPr>
            </w:pPr>
            <w:r w:rsidRPr="00916A8E">
              <w:rPr>
                <w:b/>
                <w:bCs/>
                <w:lang w:bidi="ar-SA"/>
              </w:rPr>
              <w:t>3,004</w:t>
            </w:r>
          </w:p>
        </w:tc>
        <w:tc>
          <w:tcPr>
            <w:tcW w:w="917" w:type="pct"/>
            <w:tcBorders>
              <w:top w:val="nil"/>
              <w:left w:val="nil"/>
              <w:bottom w:val="single" w:sz="4" w:space="0" w:color="auto"/>
              <w:right w:val="single" w:sz="4" w:space="0" w:color="auto"/>
            </w:tcBorders>
            <w:noWrap/>
            <w:vAlign w:val="center"/>
            <w:hideMark/>
          </w:tcPr>
          <w:p w14:paraId="1486B50B" w14:textId="77777777" w:rsidR="0097676C" w:rsidRPr="00916A8E" w:rsidRDefault="0097676C" w:rsidP="00D41367">
            <w:pPr>
              <w:pStyle w:val="a4"/>
              <w:rPr>
                <w:b/>
                <w:bCs/>
                <w:lang w:bidi="ar-SA"/>
              </w:rPr>
            </w:pPr>
            <w:r w:rsidRPr="00916A8E">
              <w:rPr>
                <w:b/>
                <w:bCs/>
                <w:lang w:bidi="ar-SA"/>
              </w:rPr>
              <w:t>86,1</w:t>
            </w:r>
          </w:p>
        </w:tc>
        <w:tc>
          <w:tcPr>
            <w:tcW w:w="771" w:type="pct"/>
            <w:tcBorders>
              <w:top w:val="nil"/>
              <w:left w:val="nil"/>
              <w:bottom w:val="single" w:sz="4" w:space="0" w:color="auto"/>
              <w:right w:val="single" w:sz="4" w:space="0" w:color="auto"/>
            </w:tcBorders>
            <w:noWrap/>
            <w:vAlign w:val="center"/>
            <w:hideMark/>
          </w:tcPr>
          <w:p w14:paraId="0EDC2FD4" w14:textId="77777777" w:rsidR="0097676C" w:rsidRPr="00916A8E" w:rsidRDefault="0097676C" w:rsidP="00D41367">
            <w:pPr>
              <w:pStyle w:val="a4"/>
              <w:rPr>
                <w:b/>
                <w:bCs/>
                <w:lang w:bidi="ar-SA"/>
              </w:rPr>
            </w:pPr>
            <w:r w:rsidRPr="00916A8E">
              <w:rPr>
                <w:b/>
                <w:bCs/>
                <w:lang w:bidi="ar-SA"/>
              </w:rPr>
              <w:t>1,90</w:t>
            </w:r>
          </w:p>
        </w:tc>
      </w:tr>
      <w:tr w:rsidR="0097676C" w:rsidRPr="00916A8E" w14:paraId="2C1D336B" w14:textId="77777777" w:rsidTr="0097676C">
        <w:trPr>
          <w:trHeight w:val="315"/>
        </w:trPr>
        <w:tc>
          <w:tcPr>
            <w:tcW w:w="1698" w:type="pct"/>
            <w:tcBorders>
              <w:top w:val="nil"/>
              <w:left w:val="single" w:sz="4" w:space="0" w:color="auto"/>
              <w:bottom w:val="single" w:sz="4" w:space="0" w:color="auto"/>
              <w:right w:val="single" w:sz="4" w:space="0" w:color="auto"/>
            </w:tcBorders>
            <w:noWrap/>
            <w:vAlign w:val="center"/>
            <w:hideMark/>
          </w:tcPr>
          <w:p w14:paraId="61DB8DB7" w14:textId="77777777" w:rsidR="0097676C" w:rsidRPr="00916A8E" w:rsidRDefault="0097676C" w:rsidP="00D41367">
            <w:pPr>
              <w:pStyle w:val="a4"/>
              <w:rPr>
                <w:lang w:bidi="ar-SA"/>
              </w:rPr>
            </w:pPr>
            <w:r w:rsidRPr="00916A8E">
              <w:rPr>
                <w:lang w:bidi="ar-SA"/>
              </w:rPr>
              <w:t xml:space="preserve">То же, </w:t>
            </w:r>
            <w:proofErr w:type="gramStart"/>
            <w:r w:rsidRPr="00916A8E">
              <w:rPr>
                <w:lang w:bidi="ar-SA"/>
              </w:rPr>
              <w:t>с Ко</w:t>
            </w:r>
            <w:proofErr w:type="gramEnd"/>
            <w:r w:rsidRPr="00916A8E">
              <w:rPr>
                <w:lang w:bidi="ar-SA"/>
              </w:rPr>
              <w:t>*</w:t>
            </w:r>
          </w:p>
        </w:tc>
        <w:tc>
          <w:tcPr>
            <w:tcW w:w="844" w:type="pct"/>
            <w:tcBorders>
              <w:top w:val="nil"/>
              <w:left w:val="nil"/>
              <w:bottom w:val="single" w:sz="4" w:space="0" w:color="auto"/>
              <w:right w:val="single" w:sz="4" w:space="0" w:color="auto"/>
            </w:tcBorders>
            <w:noWrap/>
            <w:vAlign w:val="center"/>
            <w:hideMark/>
          </w:tcPr>
          <w:p w14:paraId="3ED891C1" w14:textId="77777777" w:rsidR="0097676C" w:rsidRPr="00916A8E" w:rsidRDefault="0097676C" w:rsidP="00D41367">
            <w:pPr>
              <w:pStyle w:val="a4"/>
              <w:rPr>
                <w:lang w:bidi="ar-SA"/>
              </w:rPr>
            </w:pPr>
            <w:r w:rsidRPr="00916A8E">
              <w:rPr>
                <w:lang w:bidi="ar-SA"/>
              </w:rPr>
              <w:t> </w:t>
            </w:r>
          </w:p>
        </w:tc>
        <w:tc>
          <w:tcPr>
            <w:tcW w:w="771" w:type="pct"/>
            <w:tcBorders>
              <w:top w:val="nil"/>
              <w:left w:val="nil"/>
              <w:bottom w:val="single" w:sz="4" w:space="0" w:color="auto"/>
              <w:right w:val="single" w:sz="4" w:space="0" w:color="auto"/>
            </w:tcBorders>
            <w:noWrap/>
            <w:vAlign w:val="center"/>
            <w:hideMark/>
          </w:tcPr>
          <w:p w14:paraId="155C5EA6" w14:textId="77777777" w:rsidR="0097676C" w:rsidRPr="00916A8E" w:rsidRDefault="0097676C" w:rsidP="00D41367">
            <w:pPr>
              <w:pStyle w:val="a4"/>
              <w:rPr>
                <w:lang w:bidi="ar-SA"/>
              </w:rPr>
            </w:pPr>
            <w:r w:rsidRPr="00916A8E">
              <w:rPr>
                <w:lang w:bidi="ar-SA"/>
              </w:rPr>
              <w:t> </w:t>
            </w:r>
          </w:p>
        </w:tc>
        <w:tc>
          <w:tcPr>
            <w:tcW w:w="917" w:type="pct"/>
            <w:tcBorders>
              <w:top w:val="nil"/>
              <w:left w:val="nil"/>
              <w:bottom w:val="single" w:sz="4" w:space="0" w:color="auto"/>
              <w:right w:val="single" w:sz="4" w:space="0" w:color="auto"/>
            </w:tcBorders>
            <w:noWrap/>
            <w:vAlign w:val="center"/>
            <w:hideMark/>
          </w:tcPr>
          <w:p w14:paraId="13A7CF5D" w14:textId="77777777" w:rsidR="0097676C" w:rsidRPr="00916A8E" w:rsidRDefault="0097676C" w:rsidP="00D41367">
            <w:pPr>
              <w:pStyle w:val="a4"/>
              <w:rPr>
                <w:lang w:bidi="ar-SA"/>
              </w:rPr>
            </w:pPr>
            <w:r w:rsidRPr="00916A8E">
              <w:rPr>
                <w:lang w:bidi="ar-SA"/>
              </w:rPr>
              <w:t> </w:t>
            </w:r>
          </w:p>
        </w:tc>
        <w:tc>
          <w:tcPr>
            <w:tcW w:w="771" w:type="pct"/>
            <w:tcBorders>
              <w:top w:val="nil"/>
              <w:left w:val="nil"/>
              <w:bottom w:val="single" w:sz="4" w:space="0" w:color="auto"/>
              <w:right w:val="single" w:sz="4" w:space="0" w:color="auto"/>
            </w:tcBorders>
            <w:noWrap/>
            <w:vAlign w:val="center"/>
            <w:hideMark/>
          </w:tcPr>
          <w:p w14:paraId="27CADA16" w14:textId="77777777" w:rsidR="0097676C" w:rsidRPr="00916A8E" w:rsidRDefault="0097676C" w:rsidP="00D41367">
            <w:pPr>
              <w:pStyle w:val="a4"/>
              <w:rPr>
                <w:lang w:bidi="ar-SA"/>
              </w:rPr>
            </w:pPr>
            <w:r w:rsidRPr="00916A8E">
              <w:rPr>
                <w:lang w:bidi="ar-SA"/>
              </w:rPr>
              <w:t>1,47</w:t>
            </w:r>
          </w:p>
        </w:tc>
      </w:tr>
      <w:tr w:rsidR="0097676C" w:rsidRPr="00916A8E" w14:paraId="79F4BD3F" w14:textId="77777777" w:rsidTr="0097676C">
        <w:trPr>
          <w:trHeight w:val="315"/>
        </w:trPr>
        <w:tc>
          <w:tcPr>
            <w:tcW w:w="5000" w:type="pct"/>
            <w:gridSpan w:val="5"/>
            <w:tcBorders>
              <w:top w:val="single" w:sz="4" w:space="0" w:color="auto"/>
              <w:left w:val="single" w:sz="4" w:space="0" w:color="auto"/>
              <w:bottom w:val="single" w:sz="4" w:space="0" w:color="auto"/>
              <w:right w:val="single" w:sz="4" w:space="0" w:color="auto"/>
            </w:tcBorders>
            <w:vAlign w:val="center"/>
            <w:hideMark/>
          </w:tcPr>
          <w:p w14:paraId="774A56E6" w14:textId="77777777" w:rsidR="0097676C" w:rsidRPr="00916A8E" w:rsidRDefault="0097676C" w:rsidP="00D41367">
            <w:pPr>
              <w:pStyle w:val="a4"/>
              <w:rPr>
                <w:b/>
                <w:bCs/>
                <w:lang w:bidi="ar-SA"/>
              </w:rPr>
            </w:pPr>
            <w:r w:rsidRPr="00916A8E">
              <w:rPr>
                <w:b/>
                <w:bCs/>
                <w:lang w:bidi="ar-SA"/>
              </w:rPr>
              <w:t>Расчетный срок</w:t>
            </w:r>
          </w:p>
        </w:tc>
      </w:tr>
      <w:tr w:rsidR="0097676C" w:rsidRPr="00916A8E" w14:paraId="515291E9" w14:textId="77777777" w:rsidTr="0097676C">
        <w:trPr>
          <w:trHeight w:val="315"/>
        </w:trPr>
        <w:tc>
          <w:tcPr>
            <w:tcW w:w="1698" w:type="pct"/>
            <w:tcBorders>
              <w:top w:val="nil"/>
              <w:left w:val="single" w:sz="4" w:space="0" w:color="auto"/>
              <w:bottom w:val="single" w:sz="4" w:space="0" w:color="auto"/>
              <w:right w:val="single" w:sz="4" w:space="0" w:color="auto"/>
            </w:tcBorders>
            <w:vAlign w:val="center"/>
            <w:hideMark/>
          </w:tcPr>
          <w:p w14:paraId="3D0D184B" w14:textId="77777777" w:rsidR="0097676C" w:rsidRPr="00916A8E" w:rsidRDefault="0097676C" w:rsidP="00D41367">
            <w:pPr>
              <w:pStyle w:val="a4"/>
              <w:rPr>
                <w:lang w:bidi="ar-SA"/>
              </w:rPr>
            </w:pPr>
            <w:r w:rsidRPr="00916A8E">
              <w:rPr>
                <w:lang w:bidi="ar-SA"/>
              </w:rPr>
              <w:t>Усадебная застройка</w:t>
            </w:r>
          </w:p>
        </w:tc>
        <w:tc>
          <w:tcPr>
            <w:tcW w:w="844" w:type="pct"/>
            <w:tcBorders>
              <w:top w:val="nil"/>
              <w:left w:val="nil"/>
              <w:bottom w:val="single" w:sz="4" w:space="0" w:color="auto"/>
              <w:right w:val="single" w:sz="4" w:space="0" w:color="auto"/>
            </w:tcBorders>
            <w:vAlign w:val="center"/>
            <w:hideMark/>
          </w:tcPr>
          <w:p w14:paraId="3A69B935" w14:textId="77777777" w:rsidR="0097676C" w:rsidRPr="00916A8E" w:rsidRDefault="0097676C" w:rsidP="00D41367">
            <w:pPr>
              <w:pStyle w:val="a4"/>
              <w:rPr>
                <w:lang w:bidi="ar-SA"/>
              </w:rPr>
            </w:pPr>
            <w:r w:rsidRPr="00916A8E">
              <w:rPr>
                <w:lang w:bidi="ar-SA"/>
              </w:rPr>
              <w:t>18,4</w:t>
            </w:r>
          </w:p>
        </w:tc>
        <w:tc>
          <w:tcPr>
            <w:tcW w:w="771" w:type="pct"/>
            <w:tcBorders>
              <w:top w:val="nil"/>
              <w:left w:val="nil"/>
              <w:bottom w:val="single" w:sz="4" w:space="0" w:color="auto"/>
              <w:right w:val="single" w:sz="4" w:space="0" w:color="auto"/>
            </w:tcBorders>
            <w:vAlign w:val="center"/>
            <w:hideMark/>
          </w:tcPr>
          <w:p w14:paraId="04F2F66E" w14:textId="77777777" w:rsidR="0097676C" w:rsidRPr="00916A8E" w:rsidRDefault="0097676C" w:rsidP="00D41367">
            <w:pPr>
              <w:pStyle w:val="a4"/>
              <w:rPr>
                <w:lang w:bidi="ar-SA"/>
              </w:rPr>
            </w:pPr>
            <w:r w:rsidRPr="00916A8E">
              <w:rPr>
                <w:lang w:bidi="ar-SA"/>
              </w:rPr>
              <w:t>3,200</w:t>
            </w:r>
          </w:p>
        </w:tc>
        <w:tc>
          <w:tcPr>
            <w:tcW w:w="917" w:type="pct"/>
            <w:tcBorders>
              <w:top w:val="nil"/>
              <w:left w:val="nil"/>
              <w:bottom w:val="single" w:sz="4" w:space="0" w:color="auto"/>
              <w:right w:val="single" w:sz="4" w:space="0" w:color="auto"/>
            </w:tcBorders>
            <w:vAlign w:val="center"/>
            <w:hideMark/>
          </w:tcPr>
          <w:p w14:paraId="77E49B12" w14:textId="77777777" w:rsidR="0097676C" w:rsidRPr="00916A8E" w:rsidRDefault="0097676C" w:rsidP="00D41367">
            <w:pPr>
              <w:pStyle w:val="a4"/>
              <w:rPr>
                <w:lang w:bidi="ar-SA"/>
              </w:rPr>
            </w:pPr>
            <w:r w:rsidRPr="00916A8E">
              <w:rPr>
                <w:lang w:bidi="ar-SA"/>
              </w:rPr>
              <w:t>96,0</w:t>
            </w:r>
          </w:p>
        </w:tc>
        <w:tc>
          <w:tcPr>
            <w:tcW w:w="771" w:type="pct"/>
            <w:tcBorders>
              <w:top w:val="nil"/>
              <w:left w:val="nil"/>
              <w:bottom w:val="single" w:sz="4" w:space="0" w:color="auto"/>
              <w:right w:val="single" w:sz="4" w:space="0" w:color="auto"/>
            </w:tcBorders>
            <w:vAlign w:val="center"/>
            <w:hideMark/>
          </w:tcPr>
          <w:p w14:paraId="181DFBD3" w14:textId="77777777" w:rsidR="0097676C" w:rsidRPr="00916A8E" w:rsidRDefault="0097676C" w:rsidP="00D41367">
            <w:pPr>
              <w:pStyle w:val="a4"/>
              <w:rPr>
                <w:lang w:bidi="ar-SA"/>
              </w:rPr>
            </w:pPr>
            <w:r w:rsidRPr="00916A8E">
              <w:rPr>
                <w:lang w:bidi="ar-SA"/>
              </w:rPr>
              <w:t>1,77</w:t>
            </w:r>
          </w:p>
        </w:tc>
      </w:tr>
      <w:tr w:rsidR="0097676C" w:rsidRPr="00916A8E" w14:paraId="3A199711" w14:textId="77777777" w:rsidTr="0097676C">
        <w:trPr>
          <w:trHeight w:val="315"/>
        </w:trPr>
        <w:tc>
          <w:tcPr>
            <w:tcW w:w="1698" w:type="pct"/>
            <w:tcBorders>
              <w:top w:val="nil"/>
              <w:left w:val="single" w:sz="4" w:space="0" w:color="auto"/>
              <w:bottom w:val="single" w:sz="4" w:space="0" w:color="auto"/>
              <w:right w:val="single" w:sz="4" w:space="0" w:color="auto"/>
            </w:tcBorders>
            <w:vAlign w:val="center"/>
            <w:hideMark/>
          </w:tcPr>
          <w:p w14:paraId="67B483B0" w14:textId="77777777" w:rsidR="0097676C" w:rsidRPr="00916A8E" w:rsidRDefault="0097676C" w:rsidP="00D41367">
            <w:pPr>
              <w:pStyle w:val="a4"/>
              <w:rPr>
                <w:lang w:bidi="ar-SA"/>
              </w:rPr>
            </w:pPr>
            <w:r w:rsidRPr="00916A8E">
              <w:rPr>
                <w:lang w:bidi="ar-SA"/>
              </w:rPr>
              <w:lastRenderedPageBreak/>
              <w:t>Итого</w:t>
            </w:r>
          </w:p>
        </w:tc>
        <w:tc>
          <w:tcPr>
            <w:tcW w:w="844" w:type="pct"/>
            <w:tcBorders>
              <w:top w:val="nil"/>
              <w:left w:val="nil"/>
              <w:bottom w:val="single" w:sz="4" w:space="0" w:color="auto"/>
              <w:right w:val="single" w:sz="4" w:space="0" w:color="auto"/>
            </w:tcBorders>
            <w:noWrap/>
            <w:vAlign w:val="center"/>
            <w:hideMark/>
          </w:tcPr>
          <w:p w14:paraId="132CF44C" w14:textId="77777777" w:rsidR="0097676C" w:rsidRPr="00916A8E" w:rsidRDefault="0097676C" w:rsidP="00D41367">
            <w:pPr>
              <w:pStyle w:val="a4"/>
              <w:rPr>
                <w:lang w:bidi="ar-SA"/>
              </w:rPr>
            </w:pPr>
            <w:r w:rsidRPr="00916A8E">
              <w:rPr>
                <w:lang w:bidi="ar-SA"/>
              </w:rPr>
              <w:t> </w:t>
            </w:r>
          </w:p>
        </w:tc>
        <w:tc>
          <w:tcPr>
            <w:tcW w:w="771" w:type="pct"/>
            <w:tcBorders>
              <w:top w:val="nil"/>
              <w:left w:val="nil"/>
              <w:bottom w:val="single" w:sz="4" w:space="0" w:color="auto"/>
              <w:right w:val="single" w:sz="4" w:space="0" w:color="auto"/>
            </w:tcBorders>
            <w:noWrap/>
            <w:vAlign w:val="center"/>
            <w:hideMark/>
          </w:tcPr>
          <w:p w14:paraId="3EA4B6AA" w14:textId="77777777" w:rsidR="0097676C" w:rsidRPr="00916A8E" w:rsidRDefault="0097676C" w:rsidP="00D41367">
            <w:pPr>
              <w:pStyle w:val="a4"/>
              <w:rPr>
                <w:b/>
                <w:bCs/>
                <w:lang w:bidi="ar-SA"/>
              </w:rPr>
            </w:pPr>
            <w:r w:rsidRPr="00916A8E">
              <w:rPr>
                <w:b/>
                <w:bCs/>
                <w:lang w:bidi="ar-SA"/>
              </w:rPr>
              <w:t> </w:t>
            </w:r>
          </w:p>
        </w:tc>
        <w:tc>
          <w:tcPr>
            <w:tcW w:w="917" w:type="pct"/>
            <w:tcBorders>
              <w:top w:val="nil"/>
              <w:left w:val="nil"/>
              <w:bottom w:val="single" w:sz="4" w:space="0" w:color="auto"/>
              <w:right w:val="single" w:sz="4" w:space="0" w:color="auto"/>
            </w:tcBorders>
            <w:noWrap/>
            <w:vAlign w:val="center"/>
            <w:hideMark/>
          </w:tcPr>
          <w:p w14:paraId="5000744B" w14:textId="77777777" w:rsidR="0097676C" w:rsidRPr="00916A8E" w:rsidRDefault="0097676C" w:rsidP="00D41367">
            <w:pPr>
              <w:pStyle w:val="a4"/>
              <w:rPr>
                <w:b/>
                <w:bCs/>
                <w:lang w:bidi="ar-SA"/>
              </w:rPr>
            </w:pPr>
            <w:r w:rsidRPr="00916A8E">
              <w:rPr>
                <w:b/>
                <w:bCs/>
                <w:lang w:bidi="ar-SA"/>
              </w:rPr>
              <w:t> </w:t>
            </w:r>
          </w:p>
        </w:tc>
        <w:tc>
          <w:tcPr>
            <w:tcW w:w="771" w:type="pct"/>
            <w:tcBorders>
              <w:top w:val="nil"/>
              <w:left w:val="nil"/>
              <w:bottom w:val="single" w:sz="4" w:space="0" w:color="auto"/>
              <w:right w:val="single" w:sz="4" w:space="0" w:color="auto"/>
            </w:tcBorders>
            <w:noWrap/>
            <w:vAlign w:val="center"/>
            <w:hideMark/>
          </w:tcPr>
          <w:p w14:paraId="3C7A4799" w14:textId="77777777" w:rsidR="0097676C" w:rsidRPr="00916A8E" w:rsidRDefault="0097676C" w:rsidP="00D41367">
            <w:pPr>
              <w:pStyle w:val="a4"/>
              <w:rPr>
                <w:lang w:bidi="ar-SA"/>
              </w:rPr>
            </w:pPr>
            <w:r w:rsidRPr="00916A8E">
              <w:rPr>
                <w:lang w:bidi="ar-SA"/>
              </w:rPr>
              <w:t>1,77</w:t>
            </w:r>
          </w:p>
        </w:tc>
      </w:tr>
      <w:tr w:rsidR="0097676C" w:rsidRPr="00916A8E" w14:paraId="4EDD9ACD" w14:textId="77777777" w:rsidTr="0097676C">
        <w:trPr>
          <w:trHeight w:val="315"/>
        </w:trPr>
        <w:tc>
          <w:tcPr>
            <w:tcW w:w="1698" w:type="pct"/>
            <w:tcBorders>
              <w:top w:val="nil"/>
              <w:left w:val="single" w:sz="4" w:space="0" w:color="auto"/>
              <w:bottom w:val="single" w:sz="4" w:space="0" w:color="auto"/>
              <w:right w:val="single" w:sz="4" w:space="0" w:color="auto"/>
            </w:tcBorders>
            <w:noWrap/>
            <w:vAlign w:val="center"/>
            <w:hideMark/>
          </w:tcPr>
          <w:p w14:paraId="02C542E4" w14:textId="77777777" w:rsidR="0097676C" w:rsidRPr="00916A8E" w:rsidRDefault="0097676C" w:rsidP="00D41367">
            <w:pPr>
              <w:pStyle w:val="a4"/>
              <w:rPr>
                <w:lang w:bidi="ar-SA"/>
              </w:rPr>
            </w:pPr>
            <w:r w:rsidRPr="00916A8E">
              <w:rPr>
                <w:lang w:bidi="ar-SA"/>
              </w:rPr>
              <w:t>Неучтенная нагрузка (20%)</w:t>
            </w:r>
          </w:p>
        </w:tc>
        <w:tc>
          <w:tcPr>
            <w:tcW w:w="844" w:type="pct"/>
            <w:tcBorders>
              <w:top w:val="nil"/>
              <w:left w:val="nil"/>
              <w:bottom w:val="single" w:sz="4" w:space="0" w:color="auto"/>
              <w:right w:val="single" w:sz="4" w:space="0" w:color="auto"/>
            </w:tcBorders>
            <w:noWrap/>
            <w:vAlign w:val="center"/>
            <w:hideMark/>
          </w:tcPr>
          <w:p w14:paraId="64A3E4E4" w14:textId="77777777" w:rsidR="0097676C" w:rsidRPr="00916A8E" w:rsidRDefault="0097676C" w:rsidP="00D41367">
            <w:pPr>
              <w:pStyle w:val="a4"/>
              <w:rPr>
                <w:lang w:bidi="ar-SA"/>
              </w:rPr>
            </w:pPr>
            <w:r w:rsidRPr="00916A8E">
              <w:rPr>
                <w:lang w:bidi="ar-SA"/>
              </w:rPr>
              <w:t> </w:t>
            </w:r>
          </w:p>
        </w:tc>
        <w:tc>
          <w:tcPr>
            <w:tcW w:w="771" w:type="pct"/>
            <w:tcBorders>
              <w:top w:val="nil"/>
              <w:left w:val="nil"/>
              <w:bottom w:val="single" w:sz="4" w:space="0" w:color="auto"/>
              <w:right w:val="single" w:sz="4" w:space="0" w:color="auto"/>
            </w:tcBorders>
            <w:noWrap/>
            <w:vAlign w:val="center"/>
            <w:hideMark/>
          </w:tcPr>
          <w:p w14:paraId="7E90E448" w14:textId="77777777" w:rsidR="0097676C" w:rsidRPr="00916A8E" w:rsidRDefault="0097676C" w:rsidP="00D41367">
            <w:pPr>
              <w:pStyle w:val="a4"/>
              <w:rPr>
                <w:b/>
                <w:bCs/>
                <w:lang w:bidi="ar-SA"/>
              </w:rPr>
            </w:pPr>
            <w:r w:rsidRPr="00916A8E">
              <w:rPr>
                <w:b/>
                <w:bCs/>
                <w:lang w:bidi="ar-SA"/>
              </w:rPr>
              <w:t> </w:t>
            </w:r>
          </w:p>
        </w:tc>
        <w:tc>
          <w:tcPr>
            <w:tcW w:w="917" w:type="pct"/>
            <w:tcBorders>
              <w:top w:val="nil"/>
              <w:left w:val="nil"/>
              <w:bottom w:val="single" w:sz="4" w:space="0" w:color="auto"/>
              <w:right w:val="single" w:sz="4" w:space="0" w:color="auto"/>
            </w:tcBorders>
            <w:noWrap/>
            <w:vAlign w:val="center"/>
            <w:hideMark/>
          </w:tcPr>
          <w:p w14:paraId="17928CC1" w14:textId="77777777" w:rsidR="0097676C" w:rsidRPr="00916A8E" w:rsidRDefault="0097676C" w:rsidP="00D41367">
            <w:pPr>
              <w:pStyle w:val="a4"/>
              <w:rPr>
                <w:b/>
                <w:bCs/>
                <w:lang w:bidi="ar-SA"/>
              </w:rPr>
            </w:pPr>
            <w:r w:rsidRPr="00916A8E">
              <w:rPr>
                <w:b/>
                <w:bCs/>
                <w:lang w:bidi="ar-SA"/>
              </w:rPr>
              <w:t> </w:t>
            </w:r>
          </w:p>
        </w:tc>
        <w:tc>
          <w:tcPr>
            <w:tcW w:w="771" w:type="pct"/>
            <w:tcBorders>
              <w:top w:val="nil"/>
              <w:left w:val="nil"/>
              <w:bottom w:val="single" w:sz="4" w:space="0" w:color="auto"/>
              <w:right w:val="single" w:sz="4" w:space="0" w:color="auto"/>
            </w:tcBorders>
            <w:noWrap/>
            <w:vAlign w:val="center"/>
            <w:hideMark/>
          </w:tcPr>
          <w:p w14:paraId="6C2E7F7C" w14:textId="77777777" w:rsidR="0097676C" w:rsidRPr="00916A8E" w:rsidRDefault="0097676C" w:rsidP="00D41367">
            <w:pPr>
              <w:pStyle w:val="a4"/>
              <w:rPr>
                <w:lang w:bidi="ar-SA"/>
              </w:rPr>
            </w:pPr>
            <w:r w:rsidRPr="00916A8E">
              <w:rPr>
                <w:lang w:bidi="ar-SA"/>
              </w:rPr>
              <w:t>0,35</w:t>
            </w:r>
          </w:p>
        </w:tc>
      </w:tr>
      <w:tr w:rsidR="0097676C" w:rsidRPr="00916A8E" w14:paraId="5C5F8F9B" w14:textId="77777777" w:rsidTr="0097676C">
        <w:trPr>
          <w:trHeight w:val="315"/>
        </w:trPr>
        <w:tc>
          <w:tcPr>
            <w:tcW w:w="1698" w:type="pct"/>
            <w:tcBorders>
              <w:top w:val="nil"/>
              <w:left w:val="single" w:sz="4" w:space="0" w:color="auto"/>
              <w:bottom w:val="single" w:sz="4" w:space="0" w:color="auto"/>
              <w:right w:val="single" w:sz="4" w:space="0" w:color="auto"/>
            </w:tcBorders>
            <w:noWrap/>
            <w:vAlign w:val="center"/>
            <w:hideMark/>
          </w:tcPr>
          <w:p w14:paraId="268893E6" w14:textId="77777777" w:rsidR="0097676C" w:rsidRPr="00916A8E" w:rsidRDefault="0097676C" w:rsidP="00D41367">
            <w:pPr>
              <w:pStyle w:val="a4"/>
              <w:rPr>
                <w:lang w:bidi="ar-SA"/>
              </w:rPr>
            </w:pPr>
            <w:r w:rsidRPr="00916A8E">
              <w:rPr>
                <w:lang w:bidi="ar-SA"/>
              </w:rPr>
              <w:t>Всего</w:t>
            </w:r>
          </w:p>
        </w:tc>
        <w:tc>
          <w:tcPr>
            <w:tcW w:w="844" w:type="pct"/>
            <w:tcBorders>
              <w:top w:val="nil"/>
              <w:left w:val="nil"/>
              <w:bottom w:val="single" w:sz="4" w:space="0" w:color="auto"/>
              <w:right w:val="single" w:sz="4" w:space="0" w:color="auto"/>
            </w:tcBorders>
            <w:noWrap/>
            <w:vAlign w:val="center"/>
            <w:hideMark/>
          </w:tcPr>
          <w:p w14:paraId="609EA7D5" w14:textId="77777777" w:rsidR="0097676C" w:rsidRPr="00916A8E" w:rsidRDefault="0097676C" w:rsidP="00D41367">
            <w:pPr>
              <w:pStyle w:val="a4"/>
              <w:rPr>
                <w:lang w:bidi="ar-SA"/>
              </w:rPr>
            </w:pPr>
            <w:r w:rsidRPr="00916A8E">
              <w:rPr>
                <w:lang w:bidi="ar-SA"/>
              </w:rPr>
              <w:t> </w:t>
            </w:r>
          </w:p>
        </w:tc>
        <w:tc>
          <w:tcPr>
            <w:tcW w:w="771" w:type="pct"/>
            <w:tcBorders>
              <w:top w:val="nil"/>
              <w:left w:val="nil"/>
              <w:bottom w:val="single" w:sz="4" w:space="0" w:color="auto"/>
              <w:right w:val="single" w:sz="4" w:space="0" w:color="auto"/>
            </w:tcBorders>
            <w:noWrap/>
            <w:vAlign w:val="center"/>
            <w:hideMark/>
          </w:tcPr>
          <w:p w14:paraId="419988F2" w14:textId="77777777" w:rsidR="0097676C" w:rsidRPr="00916A8E" w:rsidRDefault="0097676C" w:rsidP="00D41367">
            <w:pPr>
              <w:pStyle w:val="a4"/>
              <w:rPr>
                <w:b/>
                <w:bCs/>
                <w:lang w:bidi="ar-SA"/>
              </w:rPr>
            </w:pPr>
            <w:r w:rsidRPr="00916A8E">
              <w:rPr>
                <w:b/>
                <w:bCs/>
                <w:lang w:bidi="ar-SA"/>
              </w:rPr>
              <w:t>3,2</w:t>
            </w:r>
          </w:p>
        </w:tc>
        <w:tc>
          <w:tcPr>
            <w:tcW w:w="917" w:type="pct"/>
            <w:tcBorders>
              <w:top w:val="nil"/>
              <w:left w:val="nil"/>
              <w:bottom w:val="single" w:sz="4" w:space="0" w:color="auto"/>
              <w:right w:val="single" w:sz="4" w:space="0" w:color="auto"/>
            </w:tcBorders>
            <w:noWrap/>
            <w:vAlign w:val="center"/>
            <w:hideMark/>
          </w:tcPr>
          <w:p w14:paraId="3A277B57" w14:textId="77777777" w:rsidR="0097676C" w:rsidRPr="00916A8E" w:rsidRDefault="0097676C" w:rsidP="00D41367">
            <w:pPr>
              <w:pStyle w:val="a4"/>
              <w:rPr>
                <w:b/>
                <w:bCs/>
                <w:lang w:bidi="ar-SA"/>
              </w:rPr>
            </w:pPr>
            <w:r w:rsidRPr="00916A8E">
              <w:rPr>
                <w:b/>
                <w:bCs/>
                <w:lang w:bidi="ar-SA"/>
              </w:rPr>
              <w:t>96,0</w:t>
            </w:r>
          </w:p>
        </w:tc>
        <w:tc>
          <w:tcPr>
            <w:tcW w:w="771" w:type="pct"/>
            <w:tcBorders>
              <w:top w:val="nil"/>
              <w:left w:val="nil"/>
              <w:bottom w:val="single" w:sz="4" w:space="0" w:color="auto"/>
              <w:right w:val="single" w:sz="4" w:space="0" w:color="auto"/>
            </w:tcBorders>
            <w:noWrap/>
            <w:vAlign w:val="center"/>
            <w:hideMark/>
          </w:tcPr>
          <w:p w14:paraId="17B380C4" w14:textId="77777777" w:rsidR="0097676C" w:rsidRPr="00916A8E" w:rsidRDefault="0097676C" w:rsidP="00D41367">
            <w:pPr>
              <w:pStyle w:val="a4"/>
              <w:rPr>
                <w:b/>
                <w:bCs/>
                <w:lang w:bidi="ar-SA"/>
              </w:rPr>
            </w:pPr>
            <w:r w:rsidRPr="00916A8E">
              <w:rPr>
                <w:b/>
                <w:bCs/>
                <w:lang w:bidi="ar-SA"/>
              </w:rPr>
              <w:t>2,12</w:t>
            </w:r>
          </w:p>
        </w:tc>
      </w:tr>
      <w:tr w:rsidR="0097676C" w:rsidRPr="00916A8E" w14:paraId="7E68F4FA" w14:textId="77777777" w:rsidTr="0097676C">
        <w:trPr>
          <w:trHeight w:val="315"/>
        </w:trPr>
        <w:tc>
          <w:tcPr>
            <w:tcW w:w="1698" w:type="pct"/>
            <w:tcBorders>
              <w:top w:val="nil"/>
              <w:left w:val="single" w:sz="4" w:space="0" w:color="auto"/>
              <w:bottom w:val="single" w:sz="4" w:space="0" w:color="auto"/>
              <w:right w:val="single" w:sz="4" w:space="0" w:color="auto"/>
            </w:tcBorders>
            <w:noWrap/>
            <w:vAlign w:val="center"/>
            <w:hideMark/>
          </w:tcPr>
          <w:p w14:paraId="5915142F" w14:textId="77777777" w:rsidR="0097676C" w:rsidRPr="00916A8E" w:rsidRDefault="0097676C" w:rsidP="00D41367">
            <w:pPr>
              <w:pStyle w:val="a4"/>
              <w:rPr>
                <w:lang w:bidi="ar-SA"/>
              </w:rPr>
            </w:pPr>
            <w:r w:rsidRPr="00916A8E">
              <w:rPr>
                <w:lang w:bidi="ar-SA"/>
              </w:rPr>
              <w:t xml:space="preserve">То же, </w:t>
            </w:r>
            <w:proofErr w:type="gramStart"/>
            <w:r w:rsidRPr="00916A8E">
              <w:rPr>
                <w:lang w:bidi="ar-SA"/>
              </w:rPr>
              <w:t>с Ко</w:t>
            </w:r>
            <w:proofErr w:type="gramEnd"/>
            <w:r w:rsidRPr="00916A8E">
              <w:rPr>
                <w:lang w:bidi="ar-SA"/>
              </w:rPr>
              <w:t>*</w:t>
            </w:r>
          </w:p>
        </w:tc>
        <w:tc>
          <w:tcPr>
            <w:tcW w:w="844" w:type="pct"/>
            <w:tcBorders>
              <w:top w:val="nil"/>
              <w:left w:val="nil"/>
              <w:bottom w:val="single" w:sz="4" w:space="0" w:color="auto"/>
              <w:right w:val="single" w:sz="4" w:space="0" w:color="auto"/>
            </w:tcBorders>
            <w:noWrap/>
            <w:vAlign w:val="center"/>
            <w:hideMark/>
          </w:tcPr>
          <w:p w14:paraId="18B437FA" w14:textId="77777777" w:rsidR="0097676C" w:rsidRPr="00916A8E" w:rsidRDefault="0097676C" w:rsidP="00D41367">
            <w:pPr>
              <w:pStyle w:val="a4"/>
              <w:rPr>
                <w:lang w:bidi="ar-SA"/>
              </w:rPr>
            </w:pPr>
            <w:r w:rsidRPr="00916A8E">
              <w:rPr>
                <w:lang w:bidi="ar-SA"/>
              </w:rPr>
              <w:t> </w:t>
            </w:r>
          </w:p>
        </w:tc>
        <w:tc>
          <w:tcPr>
            <w:tcW w:w="771" w:type="pct"/>
            <w:tcBorders>
              <w:top w:val="nil"/>
              <w:left w:val="nil"/>
              <w:bottom w:val="single" w:sz="4" w:space="0" w:color="auto"/>
              <w:right w:val="single" w:sz="4" w:space="0" w:color="auto"/>
            </w:tcBorders>
            <w:noWrap/>
            <w:vAlign w:val="center"/>
            <w:hideMark/>
          </w:tcPr>
          <w:p w14:paraId="54D430AF" w14:textId="77777777" w:rsidR="0097676C" w:rsidRPr="00916A8E" w:rsidRDefault="0097676C" w:rsidP="00D41367">
            <w:pPr>
              <w:pStyle w:val="a4"/>
              <w:rPr>
                <w:lang w:bidi="ar-SA"/>
              </w:rPr>
            </w:pPr>
            <w:r w:rsidRPr="00916A8E">
              <w:rPr>
                <w:lang w:bidi="ar-SA"/>
              </w:rPr>
              <w:t> </w:t>
            </w:r>
          </w:p>
        </w:tc>
        <w:tc>
          <w:tcPr>
            <w:tcW w:w="917" w:type="pct"/>
            <w:tcBorders>
              <w:top w:val="nil"/>
              <w:left w:val="nil"/>
              <w:bottom w:val="single" w:sz="4" w:space="0" w:color="auto"/>
              <w:right w:val="single" w:sz="4" w:space="0" w:color="auto"/>
            </w:tcBorders>
            <w:noWrap/>
            <w:vAlign w:val="center"/>
            <w:hideMark/>
          </w:tcPr>
          <w:p w14:paraId="6B5C929F" w14:textId="77777777" w:rsidR="0097676C" w:rsidRPr="00916A8E" w:rsidRDefault="0097676C" w:rsidP="00D41367">
            <w:pPr>
              <w:pStyle w:val="a4"/>
              <w:rPr>
                <w:lang w:bidi="ar-SA"/>
              </w:rPr>
            </w:pPr>
            <w:r w:rsidRPr="00916A8E">
              <w:rPr>
                <w:lang w:bidi="ar-SA"/>
              </w:rPr>
              <w:t> </w:t>
            </w:r>
          </w:p>
        </w:tc>
        <w:tc>
          <w:tcPr>
            <w:tcW w:w="771" w:type="pct"/>
            <w:tcBorders>
              <w:top w:val="nil"/>
              <w:left w:val="nil"/>
              <w:bottom w:val="single" w:sz="4" w:space="0" w:color="auto"/>
              <w:right w:val="single" w:sz="4" w:space="0" w:color="auto"/>
            </w:tcBorders>
            <w:noWrap/>
            <w:vAlign w:val="center"/>
            <w:hideMark/>
          </w:tcPr>
          <w:p w14:paraId="5971D0ED" w14:textId="77777777" w:rsidR="0097676C" w:rsidRPr="00916A8E" w:rsidRDefault="0097676C" w:rsidP="00D41367">
            <w:pPr>
              <w:pStyle w:val="a4"/>
              <w:rPr>
                <w:lang w:bidi="ar-SA"/>
              </w:rPr>
            </w:pPr>
            <w:r w:rsidRPr="00916A8E">
              <w:rPr>
                <w:lang w:bidi="ar-SA"/>
              </w:rPr>
              <w:t>1,64</w:t>
            </w:r>
          </w:p>
        </w:tc>
      </w:tr>
    </w:tbl>
    <w:p w14:paraId="1B8B15B5" w14:textId="77777777" w:rsidR="0097676C" w:rsidRPr="0028233E" w:rsidRDefault="0097676C" w:rsidP="0097676C">
      <w:pPr>
        <w:spacing w:after="60"/>
        <w:rPr>
          <w:color w:val="000000" w:themeColor="text1"/>
          <w:szCs w:val="28"/>
        </w:rPr>
      </w:pPr>
    </w:p>
    <w:p w14:paraId="41CC7009" w14:textId="77777777" w:rsidR="0097676C" w:rsidRPr="0028233E" w:rsidRDefault="0097676C" w:rsidP="0097676C">
      <w:pPr>
        <w:rPr>
          <w:color w:val="000000" w:themeColor="text1"/>
          <w:szCs w:val="28"/>
        </w:rPr>
      </w:pPr>
      <w:r w:rsidRPr="0028233E">
        <w:rPr>
          <w:color w:val="000000" w:themeColor="text1"/>
          <w:szCs w:val="28"/>
        </w:rPr>
        <w:t>Результаты расчета электрических нагрузок по общественному фонду приведены в таблице 9.3.2.</w:t>
      </w:r>
    </w:p>
    <w:p w14:paraId="5AF2D459" w14:textId="77777777" w:rsidR="0097676C" w:rsidRPr="0028233E" w:rsidRDefault="0097676C" w:rsidP="0097676C">
      <w:pPr>
        <w:jc w:val="right"/>
        <w:rPr>
          <w:color w:val="000000" w:themeColor="text1"/>
          <w:szCs w:val="28"/>
        </w:rPr>
      </w:pPr>
      <w:r w:rsidRPr="0028233E">
        <w:rPr>
          <w:color w:val="000000" w:themeColor="text1"/>
          <w:szCs w:val="28"/>
        </w:rPr>
        <w:t>Таблица 9.3.2</w:t>
      </w:r>
    </w:p>
    <w:p w14:paraId="30C93452" w14:textId="77777777" w:rsidR="0097676C" w:rsidRDefault="0097676C" w:rsidP="0097676C">
      <w:pPr>
        <w:jc w:val="center"/>
        <w:rPr>
          <w:color w:val="000000" w:themeColor="text1"/>
          <w:szCs w:val="28"/>
        </w:rPr>
      </w:pPr>
      <w:r w:rsidRPr="0028233E">
        <w:rPr>
          <w:color w:val="000000" w:themeColor="text1"/>
          <w:szCs w:val="28"/>
        </w:rPr>
        <w:t>Расчет электрических нагрузок по общественному фонду</w:t>
      </w:r>
    </w:p>
    <w:p w14:paraId="2BF4D247" w14:textId="77777777" w:rsidR="00D41367" w:rsidRPr="0028233E" w:rsidRDefault="00D41367" w:rsidP="0097676C">
      <w:pPr>
        <w:jc w:val="center"/>
        <w:rPr>
          <w:color w:val="000000" w:themeColor="text1"/>
          <w:szCs w:val="28"/>
        </w:rPr>
      </w:pPr>
    </w:p>
    <w:tbl>
      <w:tblPr>
        <w:tblW w:w="5000" w:type="pct"/>
        <w:tblLook w:val="04A0" w:firstRow="1" w:lastRow="0" w:firstColumn="1" w:lastColumn="0" w:noHBand="0" w:noVBand="1"/>
      </w:tblPr>
      <w:tblGrid>
        <w:gridCol w:w="1817"/>
        <w:gridCol w:w="1148"/>
        <w:gridCol w:w="796"/>
        <w:gridCol w:w="997"/>
        <w:gridCol w:w="864"/>
        <w:gridCol w:w="997"/>
        <w:gridCol w:w="864"/>
        <w:gridCol w:w="997"/>
        <w:gridCol w:w="864"/>
      </w:tblGrid>
      <w:tr w:rsidR="0097676C" w:rsidRPr="00D41367" w14:paraId="29AA62F0" w14:textId="77777777" w:rsidTr="0097676C">
        <w:trPr>
          <w:trHeight w:val="315"/>
        </w:trPr>
        <w:tc>
          <w:tcPr>
            <w:tcW w:w="1004" w:type="pct"/>
            <w:vMerge w:val="restart"/>
            <w:tcBorders>
              <w:top w:val="single" w:sz="4" w:space="0" w:color="auto"/>
              <w:left w:val="single" w:sz="4" w:space="0" w:color="auto"/>
              <w:bottom w:val="single" w:sz="4" w:space="0" w:color="auto"/>
              <w:right w:val="single" w:sz="4" w:space="0" w:color="auto"/>
            </w:tcBorders>
            <w:vAlign w:val="center"/>
            <w:hideMark/>
          </w:tcPr>
          <w:p w14:paraId="31E90D66" w14:textId="77777777" w:rsidR="0097676C" w:rsidRPr="00D41367" w:rsidRDefault="0097676C" w:rsidP="00D41367">
            <w:pPr>
              <w:pStyle w:val="a4"/>
              <w:rPr>
                <w:sz w:val="24"/>
                <w:lang w:bidi="ar-SA"/>
              </w:rPr>
            </w:pPr>
            <w:r w:rsidRPr="00D41367">
              <w:rPr>
                <w:sz w:val="24"/>
                <w:lang w:bidi="ar-SA"/>
              </w:rPr>
              <w:t xml:space="preserve">Наименование </w:t>
            </w:r>
            <w:proofErr w:type="spellStart"/>
            <w:r w:rsidRPr="00D41367">
              <w:rPr>
                <w:sz w:val="24"/>
                <w:lang w:bidi="ar-SA"/>
              </w:rPr>
              <w:t>обьекта</w:t>
            </w:r>
            <w:proofErr w:type="spellEnd"/>
          </w:p>
        </w:tc>
        <w:tc>
          <w:tcPr>
            <w:tcW w:w="619" w:type="pct"/>
            <w:vMerge w:val="restart"/>
            <w:tcBorders>
              <w:top w:val="single" w:sz="4" w:space="0" w:color="auto"/>
              <w:left w:val="single" w:sz="4" w:space="0" w:color="auto"/>
              <w:bottom w:val="single" w:sz="4" w:space="0" w:color="auto"/>
              <w:right w:val="single" w:sz="4" w:space="0" w:color="auto"/>
            </w:tcBorders>
            <w:vAlign w:val="center"/>
            <w:hideMark/>
          </w:tcPr>
          <w:p w14:paraId="54B3D333" w14:textId="77777777" w:rsidR="0097676C" w:rsidRPr="00D41367" w:rsidRDefault="0097676C" w:rsidP="00D41367">
            <w:pPr>
              <w:pStyle w:val="a4"/>
              <w:rPr>
                <w:sz w:val="24"/>
                <w:lang w:bidi="ar-SA"/>
              </w:rPr>
            </w:pPr>
            <w:r w:rsidRPr="00D41367">
              <w:rPr>
                <w:sz w:val="24"/>
                <w:lang w:bidi="ar-SA"/>
              </w:rPr>
              <w:t>Ед. измерения</w:t>
            </w:r>
          </w:p>
        </w:tc>
        <w:tc>
          <w:tcPr>
            <w:tcW w:w="416" w:type="pct"/>
            <w:vMerge w:val="restart"/>
            <w:tcBorders>
              <w:top w:val="single" w:sz="4" w:space="0" w:color="auto"/>
              <w:left w:val="single" w:sz="4" w:space="0" w:color="auto"/>
              <w:bottom w:val="single" w:sz="4" w:space="0" w:color="auto"/>
              <w:right w:val="single" w:sz="4" w:space="0" w:color="auto"/>
            </w:tcBorders>
            <w:vAlign w:val="center"/>
            <w:hideMark/>
          </w:tcPr>
          <w:p w14:paraId="11BA40DE" w14:textId="77777777" w:rsidR="0097676C" w:rsidRPr="00D41367" w:rsidRDefault="0097676C" w:rsidP="00D41367">
            <w:pPr>
              <w:pStyle w:val="a4"/>
              <w:rPr>
                <w:sz w:val="24"/>
                <w:lang w:bidi="ar-SA"/>
              </w:rPr>
            </w:pPr>
            <w:r w:rsidRPr="00D41367">
              <w:rPr>
                <w:sz w:val="24"/>
                <w:lang w:bidi="ar-SA"/>
              </w:rPr>
              <w:t>Уд. нагрузка</w:t>
            </w:r>
          </w:p>
        </w:tc>
        <w:tc>
          <w:tcPr>
            <w:tcW w:w="987" w:type="pct"/>
            <w:gridSpan w:val="2"/>
            <w:tcBorders>
              <w:top w:val="single" w:sz="4" w:space="0" w:color="auto"/>
              <w:left w:val="nil"/>
              <w:bottom w:val="single" w:sz="4" w:space="0" w:color="auto"/>
              <w:right w:val="single" w:sz="4" w:space="0" w:color="auto"/>
            </w:tcBorders>
            <w:noWrap/>
            <w:vAlign w:val="center"/>
            <w:hideMark/>
          </w:tcPr>
          <w:p w14:paraId="3157495C" w14:textId="77777777" w:rsidR="0097676C" w:rsidRPr="00D41367" w:rsidRDefault="0097676C" w:rsidP="00D41367">
            <w:pPr>
              <w:pStyle w:val="a4"/>
              <w:rPr>
                <w:sz w:val="24"/>
                <w:lang w:bidi="ar-SA"/>
              </w:rPr>
            </w:pPr>
            <w:r w:rsidRPr="00D41367">
              <w:rPr>
                <w:sz w:val="24"/>
                <w:lang w:bidi="ar-SA"/>
              </w:rPr>
              <w:t>Исходный год</w:t>
            </w:r>
          </w:p>
        </w:tc>
        <w:tc>
          <w:tcPr>
            <w:tcW w:w="987" w:type="pct"/>
            <w:gridSpan w:val="2"/>
            <w:tcBorders>
              <w:top w:val="single" w:sz="4" w:space="0" w:color="auto"/>
              <w:left w:val="nil"/>
              <w:bottom w:val="single" w:sz="4" w:space="0" w:color="auto"/>
              <w:right w:val="single" w:sz="4" w:space="0" w:color="auto"/>
            </w:tcBorders>
            <w:noWrap/>
            <w:vAlign w:val="center"/>
            <w:hideMark/>
          </w:tcPr>
          <w:p w14:paraId="7CA6178C" w14:textId="77777777" w:rsidR="0097676C" w:rsidRPr="00D41367" w:rsidRDefault="0097676C" w:rsidP="00D41367">
            <w:pPr>
              <w:pStyle w:val="a4"/>
              <w:rPr>
                <w:sz w:val="24"/>
                <w:lang w:bidi="ar-SA"/>
              </w:rPr>
            </w:pPr>
            <w:r w:rsidRPr="00D41367">
              <w:rPr>
                <w:sz w:val="24"/>
                <w:lang w:bidi="ar-SA"/>
              </w:rPr>
              <w:t>Первая очередь</w:t>
            </w:r>
          </w:p>
        </w:tc>
        <w:tc>
          <w:tcPr>
            <w:tcW w:w="987" w:type="pct"/>
            <w:gridSpan w:val="2"/>
            <w:tcBorders>
              <w:top w:val="single" w:sz="4" w:space="0" w:color="auto"/>
              <w:left w:val="nil"/>
              <w:bottom w:val="single" w:sz="4" w:space="0" w:color="auto"/>
              <w:right w:val="single" w:sz="4" w:space="0" w:color="auto"/>
            </w:tcBorders>
            <w:noWrap/>
            <w:vAlign w:val="center"/>
            <w:hideMark/>
          </w:tcPr>
          <w:p w14:paraId="0AE260DB" w14:textId="77777777" w:rsidR="0097676C" w:rsidRPr="00D41367" w:rsidRDefault="0097676C" w:rsidP="00D41367">
            <w:pPr>
              <w:pStyle w:val="a4"/>
              <w:rPr>
                <w:sz w:val="24"/>
                <w:lang w:bidi="ar-SA"/>
              </w:rPr>
            </w:pPr>
            <w:r w:rsidRPr="00D41367">
              <w:rPr>
                <w:sz w:val="24"/>
                <w:lang w:bidi="ar-SA"/>
              </w:rPr>
              <w:t xml:space="preserve">Расчетный срок </w:t>
            </w:r>
          </w:p>
        </w:tc>
      </w:tr>
      <w:tr w:rsidR="0097676C" w:rsidRPr="00D41367" w14:paraId="616A3918" w14:textId="77777777" w:rsidTr="0097676C">
        <w:trPr>
          <w:trHeight w:val="945"/>
        </w:trPr>
        <w:tc>
          <w:tcPr>
            <w:tcW w:w="1004" w:type="pct"/>
            <w:vMerge/>
            <w:tcBorders>
              <w:top w:val="single" w:sz="4" w:space="0" w:color="auto"/>
              <w:left w:val="single" w:sz="4" w:space="0" w:color="auto"/>
              <w:bottom w:val="single" w:sz="4" w:space="0" w:color="auto"/>
              <w:right w:val="single" w:sz="4" w:space="0" w:color="auto"/>
            </w:tcBorders>
            <w:vAlign w:val="center"/>
            <w:hideMark/>
          </w:tcPr>
          <w:p w14:paraId="08A25F91" w14:textId="77777777" w:rsidR="0097676C" w:rsidRPr="00D41367" w:rsidRDefault="0097676C" w:rsidP="00D41367">
            <w:pPr>
              <w:pStyle w:val="a4"/>
              <w:rPr>
                <w:sz w:val="24"/>
                <w:lang w:bidi="ar-SA"/>
              </w:rPr>
            </w:pPr>
          </w:p>
        </w:tc>
        <w:tc>
          <w:tcPr>
            <w:tcW w:w="619" w:type="pct"/>
            <w:vMerge/>
            <w:tcBorders>
              <w:top w:val="single" w:sz="4" w:space="0" w:color="auto"/>
              <w:left w:val="single" w:sz="4" w:space="0" w:color="auto"/>
              <w:bottom w:val="single" w:sz="4" w:space="0" w:color="auto"/>
              <w:right w:val="single" w:sz="4" w:space="0" w:color="auto"/>
            </w:tcBorders>
            <w:vAlign w:val="center"/>
            <w:hideMark/>
          </w:tcPr>
          <w:p w14:paraId="5838F100" w14:textId="77777777" w:rsidR="0097676C" w:rsidRPr="00D41367" w:rsidRDefault="0097676C" w:rsidP="00D41367">
            <w:pPr>
              <w:pStyle w:val="a4"/>
              <w:rPr>
                <w:sz w:val="24"/>
                <w:lang w:bidi="ar-SA"/>
              </w:rPr>
            </w:pPr>
          </w:p>
        </w:tc>
        <w:tc>
          <w:tcPr>
            <w:tcW w:w="416" w:type="pct"/>
            <w:vMerge/>
            <w:tcBorders>
              <w:top w:val="single" w:sz="4" w:space="0" w:color="auto"/>
              <w:left w:val="single" w:sz="4" w:space="0" w:color="auto"/>
              <w:bottom w:val="single" w:sz="4" w:space="0" w:color="auto"/>
              <w:right w:val="single" w:sz="4" w:space="0" w:color="auto"/>
            </w:tcBorders>
            <w:vAlign w:val="center"/>
            <w:hideMark/>
          </w:tcPr>
          <w:p w14:paraId="1B82771A" w14:textId="77777777" w:rsidR="0097676C" w:rsidRPr="00D41367" w:rsidRDefault="0097676C" w:rsidP="00D41367">
            <w:pPr>
              <w:pStyle w:val="a4"/>
              <w:rPr>
                <w:sz w:val="24"/>
                <w:lang w:bidi="ar-SA"/>
              </w:rPr>
            </w:pPr>
          </w:p>
        </w:tc>
        <w:tc>
          <w:tcPr>
            <w:tcW w:w="532" w:type="pct"/>
            <w:tcBorders>
              <w:top w:val="nil"/>
              <w:left w:val="nil"/>
              <w:bottom w:val="single" w:sz="4" w:space="0" w:color="auto"/>
              <w:right w:val="single" w:sz="4" w:space="0" w:color="auto"/>
            </w:tcBorders>
            <w:noWrap/>
            <w:vAlign w:val="center"/>
            <w:hideMark/>
          </w:tcPr>
          <w:p w14:paraId="771FDBB6" w14:textId="77777777" w:rsidR="0097676C" w:rsidRPr="00D41367" w:rsidRDefault="0097676C" w:rsidP="00D41367">
            <w:pPr>
              <w:pStyle w:val="a4"/>
              <w:rPr>
                <w:sz w:val="24"/>
                <w:lang w:bidi="ar-SA"/>
              </w:rPr>
            </w:pPr>
            <w:r w:rsidRPr="00D41367">
              <w:rPr>
                <w:sz w:val="24"/>
                <w:lang w:bidi="ar-SA"/>
              </w:rPr>
              <w:t>Количество</w:t>
            </w:r>
          </w:p>
        </w:tc>
        <w:tc>
          <w:tcPr>
            <w:tcW w:w="455" w:type="pct"/>
            <w:tcBorders>
              <w:top w:val="nil"/>
              <w:left w:val="nil"/>
              <w:bottom w:val="single" w:sz="4" w:space="0" w:color="auto"/>
              <w:right w:val="single" w:sz="4" w:space="0" w:color="auto"/>
            </w:tcBorders>
            <w:vAlign w:val="center"/>
            <w:hideMark/>
          </w:tcPr>
          <w:p w14:paraId="1C3CC8F5" w14:textId="77777777" w:rsidR="0097676C" w:rsidRPr="00D41367" w:rsidRDefault="0097676C" w:rsidP="00D41367">
            <w:pPr>
              <w:pStyle w:val="a4"/>
              <w:rPr>
                <w:sz w:val="24"/>
                <w:lang w:bidi="ar-SA"/>
              </w:rPr>
            </w:pPr>
            <w:r w:rsidRPr="00D41367">
              <w:rPr>
                <w:sz w:val="24"/>
                <w:lang w:bidi="ar-SA"/>
              </w:rPr>
              <w:t>Эл. Нагрузка, МВт</w:t>
            </w:r>
          </w:p>
        </w:tc>
        <w:tc>
          <w:tcPr>
            <w:tcW w:w="532" w:type="pct"/>
            <w:tcBorders>
              <w:top w:val="nil"/>
              <w:left w:val="nil"/>
              <w:bottom w:val="single" w:sz="4" w:space="0" w:color="auto"/>
              <w:right w:val="single" w:sz="4" w:space="0" w:color="auto"/>
            </w:tcBorders>
            <w:noWrap/>
            <w:vAlign w:val="center"/>
            <w:hideMark/>
          </w:tcPr>
          <w:p w14:paraId="62F631F3" w14:textId="77777777" w:rsidR="0097676C" w:rsidRPr="00D41367" w:rsidRDefault="0097676C" w:rsidP="00D41367">
            <w:pPr>
              <w:pStyle w:val="a4"/>
              <w:rPr>
                <w:sz w:val="24"/>
                <w:lang w:bidi="ar-SA"/>
              </w:rPr>
            </w:pPr>
            <w:r w:rsidRPr="00D41367">
              <w:rPr>
                <w:sz w:val="24"/>
                <w:lang w:bidi="ar-SA"/>
              </w:rPr>
              <w:t>Количество</w:t>
            </w:r>
          </w:p>
        </w:tc>
        <w:tc>
          <w:tcPr>
            <w:tcW w:w="455" w:type="pct"/>
            <w:tcBorders>
              <w:top w:val="nil"/>
              <w:left w:val="nil"/>
              <w:bottom w:val="single" w:sz="4" w:space="0" w:color="auto"/>
              <w:right w:val="single" w:sz="4" w:space="0" w:color="auto"/>
            </w:tcBorders>
            <w:vAlign w:val="center"/>
            <w:hideMark/>
          </w:tcPr>
          <w:p w14:paraId="19E7140B" w14:textId="77777777" w:rsidR="0097676C" w:rsidRPr="00D41367" w:rsidRDefault="0097676C" w:rsidP="00D41367">
            <w:pPr>
              <w:pStyle w:val="a4"/>
              <w:rPr>
                <w:sz w:val="24"/>
                <w:lang w:bidi="ar-SA"/>
              </w:rPr>
            </w:pPr>
            <w:r w:rsidRPr="00D41367">
              <w:rPr>
                <w:sz w:val="24"/>
                <w:lang w:bidi="ar-SA"/>
              </w:rPr>
              <w:t>Эл. Нагрузка, МВт</w:t>
            </w:r>
          </w:p>
        </w:tc>
        <w:tc>
          <w:tcPr>
            <w:tcW w:w="532" w:type="pct"/>
            <w:tcBorders>
              <w:top w:val="nil"/>
              <w:left w:val="nil"/>
              <w:bottom w:val="single" w:sz="4" w:space="0" w:color="auto"/>
              <w:right w:val="single" w:sz="4" w:space="0" w:color="auto"/>
            </w:tcBorders>
            <w:noWrap/>
            <w:vAlign w:val="center"/>
            <w:hideMark/>
          </w:tcPr>
          <w:p w14:paraId="50F89887" w14:textId="77777777" w:rsidR="0097676C" w:rsidRPr="00D41367" w:rsidRDefault="0097676C" w:rsidP="00D41367">
            <w:pPr>
              <w:pStyle w:val="a4"/>
              <w:rPr>
                <w:sz w:val="24"/>
                <w:lang w:bidi="ar-SA"/>
              </w:rPr>
            </w:pPr>
            <w:r w:rsidRPr="00D41367">
              <w:rPr>
                <w:sz w:val="24"/>
                <w:lang w:bidi="ar-SA"/>
              </w:rPr>
              <w:t>Количество</w:t>
            </w:r>
          </w:p>
        </w:tc>
        <w:tc>
          <w:tcPr>
            <w:tcW w:w="455" w:type="pct"/>
            <w:tcBorders>
              <w:top w:val="nil"/>
              <w:left w:val="nil"/>
              <w:bottom w:val="single" w:sz="4" w:space="0" w:color="auto"/>
              <w:right w:val="single" w:sz="4" w:space="0" w:color="auto"/>
            </w:tcBorders>
            <w:vAlign w:val="center"/>
            <w:hideMark/>
          </w:tcPr>
          <w:p w14:paraId="6C004529" w14:textId="77777777" w:rsidR="0097676C" w:rsidRPr="00D41367" w:rsidRDefault="0097676C" w:rsidP="00D41367">
            <w:pPr>
              <w:pStyle w:val="a4"/>
              <w:rPr>
                <w:sz w:val="24"/>
                <w:lang w:bidi="ar-SA"/>
              </w:rPr>
            </w:pPr>
            <w:r w:rsidRPr="00D41367">
              <w:rPr>
                <w:sz w:val="24"/>
                <w:lang w:bidi="ar-SA"/>
              </w:rPr>
              <w:t>Эл. Нагрузка, МВт</w:t>
            </w:r>
          </w:p>
        </w:tc>
      </w:tr>
      <w:tr w:rsidR="0097676C" w:rsidRPr="00D41367" w14:paraId="50D3E700" w14:textId="77777777" w:rsidTr="0097676C">
        <w:trPr>
          <w:trHeight w:val="315"/>
        </w:trPr>
        <w:tc>
          <w:tcPr>
            <w:tcW w:w="5000" w:type="pct"/>
            <w:gridSpan w:val="9"/>
            <w:tcBorders>
              <w:top w:val="single" w:sz="4" w:space="0" w:color="auto"/>
              <w:left w:val="single" w:sz="4" w:space="0" w:color="auto"/>
              <w:bottom w:val="single" w:sz="4" w:space="0" w:color="auto"/>
              <w:right w:val="single" w:sz="4" w:space="0" w:color="auto"/>
            </w:tcBorders>
            <w:noWrap/>
            <w:vAlign w:val="center"/>
            <w:hideMark/>
          </w:tcPr>
          <w:p w14:paraId="431D29A8" w14:textId="77777777" w:rsidR="0097676C" w:rsidRPr="00D41367" w:rsidRDefault="0097676C" w:rsidP="00D41367">
            <w:pPr>
              <w:pStyle w:val="a4"/>
              <w:rPr>
                <w:b/>
                <w:bCs/>
                <w:sz w:val="24"/>
                <w:lang w:bidi="ar-SA"/>
              </w:rPr>
            </w:pPr>
            <w:r w:rsidRPr="00D41367">
              <w:rPr>
                <w:b/>
                <w:bCs/>
                <w:sz w:val="24"/>
                <w:lang w:bidi="ar-SA"/>
              </w:rPr>
              <w:t>Учреждения образования</w:t>
            </w:r>
          </w:p>
        </w:tc>
      </w:tr>
      <w:tr w:rsidR="0097676C" w:rsidRPr="00D41367" w14:paraId="7FE10BB8" w14:textId="77777777" w:rsidTr="0097676C">
        <w:trPr>
          <w:trHeight w:val="945"/>
        </w:trPr>
        <w:tc>
          <w:tcPr>
            <w:tcW w:w="1004" w:type="pct"/>
            <w:tcBorders>
              <w:top w:val="nil"/>
              <w:left w:val="single" w:sz="4" w:space="0" w:color="auto"/>
              <w:bottom w:val="single" w:sz="4" w:space="0" w:color="auto"/>
              <w:right w:val="single" w:sz="4" w:space="0" w:color="auto"/>
            </w:tcBorders>
            <w:vAlign w:val="center"/>
            <w:hideMark/>
          </w:tcPr>
          <w:p w14:paraId="6C51C416" w14:textId="77777777" w:rsidR="0097676C" w:rsidRPr="00D41367" w:rsidRDefault="0097676C" w:rsidP="00D41367">
            <w:pPr>
              <w:pStyle w:val="a4"/>
              <w:rPr>
                <w:sz w:val="24"/>
                <w:lang w:bidi="ar-SA"/>
              </w:rPr>
            </w:pPr>
            <w:r w:rsidRPr="00D41367">
              <w:rPr>
                <w:sz w:val="24"/>
                <w:lang w:bidi="ar-SA"/>
              </w:rPr>
              <w:t>Детские дошкольные учреждения</w:t>
            </w:r>
          </w:p>
        </w:tc>
        <w:tc>
          <w:tcPr>
            <w:tcW w:w="619" w:type="pct"/>
            <w:tcBorders>
              <w:top w:val="nil"/>
              <w:left w:val="nil"/>
              <w:bottom w:val="single" w:sz="4" w:space="0" w:color="auto"/>
              <w:right w:val="single" w:sz="4" w:space="0" w:color="auto"/>
            </w:tcBorders>
            <w:vAlign w:val="center"/>
            <w:hideMark/>
          </w:tcPr>
          <w:p w14:paraId="17DC7F13" w14:textId="77777777" w:rsidR="0097676C" w:rsidRPr="00D41367" w:rsidRDefault="0097676C" w:rsidP="00D41367">
            <w:pPr>
              <w:pStyle w:val="a4"/>
              <w:rPr>
                <w:sz w:val="24"/>
                <w:lang w:bidi="ar-SA"/>
              </w:rPr>
            </w:pPr>
            <w:r w:rsidRPr="00D41367">
              <w:rPr>
                <w:sz w:val="24"/>
                <w:lang w:bidi="ar-SA"/>
              </w:rPr>
              <w:t>место</w:t>
            </w:r>
          </w:p>
        </w:tc>
        <w:tc>
          <w:tcPr>
            <w:tcW w:w="416" w:type="pct"/>
            <w:tcBorders>
              <w:top w:val="nil"/>
              <w:left w:val="nil"/>
              <w:bottom w:val="single" w:sz="4" w:space="0" w:color="auto"/>
              <w:right w:val="single" w:sz="4" w:space="0" w:color="auto"/>
            </w:tcBorders>
            <w:noWrap/>
            <w:vAlign w:val="center"/>
            <w:hideMark/>
          </w:tcPr>
          <w:p w14:paraId="0103B1C8" w14:textId="77777777" w:rsidR="0097676C" w:rsidRPr="00D41367" w:rsidRDefault="0097676C" w:rsidP="00D41367">
            <w:pPr>
              <w:pStyle w:val="a4"/>
              <w:rPr>
                <w:sz w:val="24"/>
                <w:lang w:bidi="ar-SA"/>
              </w:rPr>
            </w:pPr>
            <w:r w:rsidRPr="00D41367">
              <w:rPr>
                <w:sz w:val="24"/>
                <w:lang w:bidi="ar-SA"/>
              </w:rPr>
              <w:t>0,46</w:t>
            </w:r>
          </w:p>
        </w:tc>
        <w:tc>
          <w:tcPr>
            <w:tcW w:w="532" w:type="pct"/>
            <w:tcBorders>
              <w:top w:val="nil"/>
              <w:left w:val="nil"/>
              <w:bottom w:val="single" w:sz="4" w:space="0" w:color="auto"/>
              <w:right w:val="single" w:sz="4" w:space="0" w:color="auto"/>
            </w:tcBorders>
            <w:noWrap/>
            <w:vAlign w:val="center"/>
            <w:hideMark/>
          </w:tcPr>
          <w:p w14:paraId="05C7E9C7" w14:textId="77777777" w:rsidR="0097676C" w:rsidRPr="00D41367" w:rsidRDefault="0097676C" w:rsidP="00D41367">
            <w:pPr>
              <w:pStyle w:val="a4"/>
              <w:rPr>
                <w:sz w:val="24"/>
                <w:lang w:bidi="ar-SA"/>
              </w:rPr>
            </w:pPr>
            <w:r w:rsidRPr="00D41367">
              <w:rPr>
                <w:sz w:val="24"/>
                <w:lang w:bidi="ar-SA"/>
              </w:rPr>
              <w:t>135</w:t>
            </w:r>
          </w:p>
        </w:tc>
        <w:tc>
          <w:tcPr>
            <w:tcW w:w="455" w:type="pct"/>
            <w:tcBorders>
              <w:top w:val="nil"/>
              <w:left w:val="nil"/>
              <w:bottom w:val="single" w:sz="4" w:space="0" w:color="auto"/>
              <w:right w:val="single" w:sz="4" w:space="0" w:color="auto"/>
            </w:tcBorders>
            <w:noWrap/>
            <w:vAlign w:val="center"/>
            <w:hideMark/>
          </w:tcPr>
          <w:p w14:paraId="61601989" w14:textId="77777777" w:rsidR="0097676C" w:rsidRPr="00D41367" w:rsidRDefault="0097676C" w:rsidP="00D41367">
            <w:pPr>
              <w:pStyle w:val="a4"/>
              <w:rPr>
                <w:sz w:val="24"/>
                <w:lang w:bidi="ar-SA"/>
              </w:rPr>
            </w:pPr>
            <w:r w:rsidRPr="00D41367">
              <w:rPr>
                <w:sz w:val="24"/>
                <w:lang w:bidi="ar-SA"/>
              </w:rPr>
              <w:t>0,062</w:t>
            </w:r>
          </w:p>
        </w:tc>
        <w:tc>
          <w:tcPr>
            <w:tcW w:w="532" w:type="pct"/>
            <w:tcBorders>
              <w:top w:val="nil"/>
              <w:left w:val="nil"/>
              <w:bottom w:val="single" w:sz="4" w:space="0" w:color="auto"/>
              <w:right w:val="single" w:sz="4" w:space="0" w:color="auto"/>
            </w:tcBorders>
            <w:noWrap/>
            <w:vAlign w:val="center"/>
            <w:hideMark/>
          </w:tcPr>
          <w:p w14:paraId="3EC0827B" w14:textId="77777777" w:rsidR="0097676C" w:rsidRPr="00D41367" w:rsidRDefault="0097676C" w:rsidP="00D41367">
            <w:pPr>
              <w:pStyle w:val="a4"/>
              <w:rPr>
                <w:sz w:val="24"/>
                <w:lang w:bidi="ar-SA"/>
              </w:rPr>
            </w:pPr>
            <w:r w:rsidRPr="00D41367">
              <w:rPr>
                <w:sz w:val="24"/>
                <w:lang w:bidi="ar-SA"/>
              </w:rPr>
              <w:t>255</w:t>
            </w:r>
          </w:p>
        </w:tc>
        <w:tc>
          <w:tcPr>
            <w:tcW w:w="455" w:type="pct"/>
            <w:tcBorders>
              <w:top w:val="nil"/>
              <w:left w:val="nil"/>
              <w:bottom w:val="single" w:sz="4" w:space="0" w:color="auto"/>
              <w:right w:val="single" w:sz="4" w:space="0" w:color="auto"/>
            </w:tcBorders>
            <w:noWrap/>
            <w:vAlign w:val="center"/>
            <w:hideMark/>
          </w:tcPr>
          <w:p w14:paraId="7A5A7DE0" w14:textId="77777777" w:rsidR="0097676C" w:rsidRPr="00D41367" w:rsidRDefault="0097676C" w:rsidP="00D41367">
            <w:pPr>
              <w:pStyle w:val="a4"/>
              <w:rPr>
                <w:sz w:val="24"/>
                <w:lang w:bidi="ar-SA"/>
              </w:rPr>
            </w:pPr>
            <w:r w:rsidRPr="00D41367">
              <w:rPr>
                <w:sz w:val="24"/>
                <w:lang w:bidi="ar-SA"/>
              </w:rPr>
              <w:t>0,117</w:t>
            </w:r>
          </w:p>
        </w:tc>
        <w:tc>
          <w:tcPr>
            <w:tcW w:w="532" w:type="pct"/>
            <w:tcBorders>
              <w:top w:val="nil"/>
              <w:left w:val="nil"/>
              <w:bottom w:val="single" w:sz="4" w:space="0" w:color="auto"/>
              <w:right w:val="single" w:sz="4" w:space="0" w:color="auto"/>
            </w:tcBorders>
            <w:noWrap/>
            <w:vAlign w:val="center"/>
            <w:hideMark/>
          </w:tcPr>
          <w:p w14:paraId="7C9BE85E" w14:textId="77777777" w:rsidR="0097676C" w:rsidRPr="00D41367" w:rsidRDefault="0097676C" w:rsidP="00D41367">
            <w:pPr>
              <w:pStyle w:val="a4"/>
              <w:rPr>
                <w:sz w:val="24"/>
                <w:lang w:bidi="ar-SA"/>
              </w:rPr>
            </w:pPr>
            <w:r w:rsidRPr="00D41367">
              <w:rPr>
                <w:sz w:val="24"/>
                <w:lang w:bidi="ar-SA"/>
              </w:rPr>
              <w:t>255</w:t>
            </w:r>
          </w:p>
        </w:tc>
        <w:tc>
          <w:tcPr>
            <w:tcW w:w="455" w:type="pct"/>
            <w:tcBorders>
              <w:top w:val="nil"/>
              <w:left w:val="nil"/>
              <w:bottom w:val="single" w:sz="4" w:space="0" w:color="auto"/>
              <w:right w:val="single" w:sz="4" w:space="0" w:color="auto"/>
            </w:tcBorders>
            <w:noWrap/>
            <w:vAlign w:val="center"/>
            <w:hideMark/>
          </w:tcPr>
          <w:p w14:paraId="042E50DE" w14:textId="77777777" w:rsidR="0097676C" w:rsidRPr="00D41367" w:rsidRDefault="0097676C" w:rsidP="00D41367">
            <w:pPr>
              <w:pStyle w:val="a4"/>
              <w:rPr>
                <w:sz w:val="24"/>
                <w:lang w:bidi="ar-SA"/>
              </w:rPr>
            </w:pPr>
            <w:r w:rsidRPr="00D41367">
              <w:rPr>
                <w:sz w:val="24"/>
                <w:lang w:bidi="ar-SA"/>
              </w:rPr>
              <w:t>0,117</w:t>
            </w:r>
          </w:p>
        </w:tc>
      </w:tr>
      <w:tr w:rsidR="0097676C" w:rsidRPr="00D41367" w14:paraId="03DCAE98" w14:textId="77777777" w:rsidTr="0097676C">
        <w:trPr>
          <w:trHeight w:val="630"/>
        </w:trPr>
        <w:tc>
          <w:tcPr>
            <w:tcW w:w="1004" w:type="pct"/>
            <w:tcBorders>
              <w:top w:val="nil"/>
              <w:left w:val="single" w:sz="4" w:space="0" w:color="auto"/>
              <w:bottom w:val="single" w:sz="4" w:space="0" w:color="auto"/>
              <w:right w:val="single" w:sz="4" w:space="0" w:color="auto"/>
            </w:tcBorders>
            <w:vAlign w:val="center"/>
            <w:hideMark/>
          </w:tcPr>
          <w:p w14:paraId="778B7F16" w14:textId="77777777" w:rsidR="0097676C" w:rsidRPr="00D41367" w:rsidRDefault="0097676C" w:rsidP="00D41367">
            <w:pPr>
              <w:pStyle w:val="a4"/>
              <w:rPr>
                <w:sz w:val="24"/>
                <w:lang w:bidi="ar-SA"/>
              </w:rPr>
            </w:pPr>
            <w:r w:rsidRPr="00D41367">
              <w:rPr>
                <w:sz w:val="24"/>
                <w:lang w:bidi="ar-SA"/>
              </w:rPr>
              <w:t>Общеобразовательные школы</w:t>
            </w:r>
          </w:p>
        </w:tc>
        <w:tc>
          <w:tcPr>
            <w:tcW w:w="619" w:type="pct"/>
            <w:tcBorders>
              <w:top w:val="nil"/>
              <w:left w:val="nil"/>
              <w:bottom w:val="single" w:sz="4" w:space="0" w:color="auto"/>
              <w:right w:val="single" w:sz="4" w:space="0" w:color="auto"/>
            </w:tcBorders>
            <w:vAlign w:val="center"/>
            <w:hideMark/>
          </w:tcPr>
          <w:p w14:paraId="3D9768E7" w14:textId="77777777" w:rsidR="0097676C" w:rsidRPr="00D41367" w:rsidRDefault="0097676C" w:rsidP="00D41367">
            <w:pPr>
              <w:pStyle w:val="a4"/>
              <w:rPr>
                <w:sz w:val="24"/>
                <w:lang w:bidi="ar-SA"/>
              </w:rPr>
            </w:pPr>
            <w:r w:rsidRPr="00D41367">
              <w:rPr>
                <w:sz w:val="24"/>
                <w:lang w:bidi="ar-SA"/>
              </w:rPr>
              <w:t>учащиеся</w:t>
            </w:r>
          </w:p>
        </w:tc>
        <w:tc>
          <w:tcPr>
            <w:tcW w:w="416" w:type="pct"/>
            <w:tcBorders>
              <w:top w:val="nil"/>
              <w:left w:val="nil"/>
              <w:bottom w:val="single" w:sz="4" w:space="0" w:color="auto"/>
              <w:right w:val="single" w:sz="4" w:space="0" w:color="auto"/>
            </w:tcBorders>
            <w:noWrap/>
            <w:vAlign w:val="center"/>
            <w:hideMark/>
          </w:tcPr>
          <w:p w14:paraId="74A02DC5" w14:textId="77777777" w:rsidR="0097676C" w:rsidRPr="00D41367" w:rsidRDefault="0097676C" w:rsidP="00D41367">
            <w:pPr>
              <w:pStyle w:val="a4"/>
              <w:rPr>
                <w:sz w:val="24"/>
                <w:lang w:bidi="ar-SA"/>
              </w:rPr>
            </w:pPr>
            <w:r w:rsidRPr="00D41367">
              <w:rPr>
                <w:sz w:val="24"/>
                <w:lang w:bidi="ar-SA"/>
              </w:rPr>
              <w:t>0,25</w:t>
            </w:r>
          </w:p>
        </w:tc>
        <w:tc>
          <w:tcPr>
            <w:tcW w:w="532" w:type="pct"/>
            <w:tcBorders>
              <w:top w:val="nil"/>
              <w:left w:val="nil"/>
              <w:bottom w:val="single" w:sz="4" w:space="0" w:color="auto"/>
              <w:right w:val="single" w:sz="4" w:space="0" w:color="auto"/>
            </w:tcBorders>
            <w:noWrap/>
            <w:vAlign w:val="center"/>
            <w:hideMark/>
          </w:tcPr>
          <w:p w14:paraId="4008E630" w14:textId="77777777" w:rsidR="0097676C" w:rsidRPr="00D41367" w:rsidRDefault="0097676C" w:rsidP="00D41367">
            <w:pPr>
              <w:pStyle w:val="a4"/>
              <w:rPr>
                <w:sz w:val="24"/>
                <w:lang w:bidi="ar-SA"/>
              </w:rPr>
            </w:pPr>
            <w:r w:rsidRPr="00D41367">
              <w:rPr>
                <w:sz w:val="24"/>
                <w:lang w:bidi="ar-SA"/>
              </w:rPr>
              <w:t>1176</w:t>
            </w:r>
          </w:p>
        </w:tc>
        <w:tc>
          <w:tcPr>
            <w:tcW w:w="455" w:type="pct"/>
            <w:tcBorders>
              <w:top w:val="nil"/>
              <w:left w:val="nil"/>
              <w:bottom w:val="single" w:sz="4" w:space="0" w:color="auto"/>
              <w:right w:val="single" w:sz="4" w:space="0" w:color="auto"/>
            </w:tcBorders>
            <w:noWrap/>
            <w:vAlign w:val="center"/>
            <w:hideMark/>
          </w:tcPr>
          <w:p w14:paraId="30739096" w14:textId="77777777" w:rsidR="0097676C" w:rsidRPr="00D41367" w:rsidRDefault="0097676C" w:rsidP="00D41367">
            <w:pPr>
              <w:pStyle w:val="a4"/>
              <w:rPr>
                <w:sz w:val="24"/>
                <w:lang w:bidi="ar-SA"/>
              </w:rPr>
            </w:pPr>
            <w:r w:rsidRPr="00D41367">
              <w:rPr>
                <w:sz w:val="24"/>
                <w:lang w:bidi="ar-SA"/>
              </w:rPr>
              <w:t>0,294</w:t>
            </w:r>
          </w:p>
        </w:tc>
        <w:tc>
          <w:tcPr>
            <w:tcW w:w="532" w:type="pct"/>
            <w:tcBorders>
              <w:top w:val="nil"/>
              <w:left w:val="nil"/>
              <w:bottom w:val="single" w:sz="4" w:space="0" w:color="auto"/>
              <w:right w:val="single" w:sz="4" w:space="0" w:color="auto"/>
            </w:tcBorders>
            <w:noWrap/>
            <w:vAlign w:val="center"/>
            <w:hideMark/>
          </w:tcPr>
          <w:p w14:paraId="5C7E9977" w14:textId="77777777" w:rsidR="0097676C" w:rsidRPr="00D41367" w:rsidRDefault="0097676C" w:rsidP="00D41367">
            <w:pPr>
              <w:pStyle w:val="a4"/>
              <w:rPr>
                <w:sz w:val="24"/>
                <w:lang w:bidi="ar-SA"/>
              </w:rPr>
            </w:pPr>
            <w:r w:rsidRPr="00D41367">
              <w:rPr>
                <w:sz w:val="24"/>
                <w:lang w:bidi="ar-SA"/>
              </w:rPr>
              <w:t>1176</w:t>
            </w:r>
          </w:p>
        </w:tc>
        <w:tc>
          <w:tcPr>
            <w:tcW w:w="455" w:type="pct"/>
            <w:tcBorders>
              <w:top w:val="nil"/>
              <w:left w:val="nil"/>
              <w:bottom w:val="single" w:sz="4" w:space="0" w:color="auto"/>
              <w:right w:val="single" w:sz="4" w:space="0" w:color="auto"/>
            </w:tcBorders>
            <w:noWrap/>
            <w:vAlign w:val="center"/>
            <w:hideMark/>
          </w:tcPr>
          <w:p w14:paraId="7FD2554D" w14:textId="77777777" w:rsidR="0097676C" w:rsidRPr="00D41367" w:rsidRDefault="0097676C" w:rsidP="00D41367">
            <w:pPr>
              <w:pStyle w:val="a4"/>
              <w:rPr>
                <w:sz w:val="24"/>
                <w:lang w:bidi="ar-SA"/>
              </w:rPr>
            </w:pPr>
            <w:r w:rsidRPr="00D41367">
              <w:rPr>
                <w:sz w:val="24"/>
                <w:lang w:bidi="ar-SA"/>
              </w:rPr>
              <w:t>0,294</w:t>
            </w:r>
          </w:p>
        </w:tc>
        <w:tc>
          <w:tcPr>
            <w:tcW w:w="532" w:type="pct"/>
            <w:tcBorders>
              <w:top w:val="nil"/>
              <w:left w:val="nil"/>
              <w:bottom w:val="single" w:sz="4" w:space="0" w:color="auto"/>
              <w:right w:val="single" w:sz="4" w:space="0" w:color="auto"/>
            </w:tcBorders>
            <w:noWrap/>
            <w:vAlign w:val="center"/>
            <w:hideMark/>
          </w:tcPr>
          <w:p w14:paraId="431F5A77" w14:textId="77777777" w:rsidR="0097676C" w:rsidRPr="00D41367" w:rsidRDefault="0097676C" w:rsidP="00D41367">
            <w:pPr>
              <w:pStyle w:val="a4"/>
              <w:rPr>
                <w:sz w:val="24"/>
                <w:lang w:bidi="ar-SA"/>
              </w:rPr>
            </w:pPr>
            <w:r w:rsidRPr="00D41367">
              <w:rPr>
                <w:sz w:val="24"/>
                <w:lang w:bidi="ar-SA"/>
              </w:rPr>
              <w:t>1176</w:t>
            </w:r>
          </w:p>
        </w:tc>
        <w:tc>
          <w:tcPr>
            <w:tcW w:w="455" w:type="pct"/>
            <w:tcBorders>
              <w:top w:val="nil"/>
              <w:left w:val="nil"/>
              <w:bottom w:val="single" w:sz="4" w:space="0" w:color="auto"/>
              <w:right w:val="single" w:sz="4" w:space="0" w:color="auto"/>
            </w:tcBorders>
            <w:noWrap/>
            <w:vAlign w:val="center"/>
            <w:hideMark/>
          </w:tcPr>
          <w:p w14:paraId="24DE6BDC" w14:textId="77777777" w:rsidR="0097676C" w:rsidRPr="00D41367" w:rsidRDefault="0097676C" w:rsidP="00D41367">
            <w:pPr>
              <w:pStyle w:val="a4"/>
              <w:rPr>
                <w:sz w:val="24"/>
                <w:lang w:bidi="ar-SA"/>
              </w:rPr>
            </w:pPr>
            <w:r w:rsidRPr="00D41367">
              <w:rPr>
                <w:sz w:val="24"/>
                <w:lang w:bidi="ar-SA"/>
              </w:rPr>
              <w:t>0,294</w:t>
            </w:r>
          </w:p>
        </w:tc>
      </w:tr>
      <w:tr w:rsidR="0097676C" w:rsidRPr="00D41367" w14:paraId="5448DEFF" w14:textId="77777777" w:rsidTr="0097676C">
        <w:trPr>
          <w:trHeight w:val="630"/>
        </w:trPr>
        <w:tc>
          <w:tcPr>
            <w:tcW w:w="1004" w:type="pct"/>
            <w:tcBorders>
              <w:top w:val="nil"/>
              <w:left w:val="single" w:sz="4" w:space="0" w:color="auto"/>
              <w:bottom w:val="single" w:sz="4" w:space="0" w:color="auto"/>
              <w:right w:val="single" w:sz="4" w:space="0" w:color="auto"/>
            </w:tcBorders>
            <w:vAlign w:val="center"/>
            <w:hideMark/>
          </w:tcPr>
          <w:p w14:paraId="44229E43" w14:textId="77777777" w:rsidR="0097676C" w:rsidRPr="00D41367" w:rsidRDefault="0097676C" w:rsidP="00D41367">
            <w:pPr>
              <w:pStyle w:val="a4"/>
              <w:rPr>
                <w:sz w:val="24"/>
                <w:lang w:bidi="ar-SA"/>
              </w:rPr>
            </w:pPr>
            <w:r w:rsidRPr="00D41367">
              <w:rPr>
                <w:sz w:val="24"/>
                <w:lang w:bidi="ar-SA"/>
              </w:rPr>
              <w:t>Внешкольные учреждения</w:t>
            </w:r>
          </w:p>
        </w:tc>
        <w:tc>
          <w:tcPr>
            <w:tcW w:w="619" w:type="pct"/>
            <w:tcBorders>
              <w:top w:val="nil"/>
              <w:left w:val="nil"/>
              <w:bottom w:val="single" w:sz="4" w:space="0" w:color="auto"/>
              <w:right w:val="single" w:sz="4" w:space="0" w:color="auto"/>
            </w:tcBorders>
            <w:vAlign w:val="center"/>
            <w:hideMark/>
          </w:tcPr>
          <w:p w14:paraId="7F1E4E26" w14:textId="77777777" w:rsidR="0097676C" w:rsidRPr="00D41367" w:rsidRDefault="0097676C" w:rsidP="00D41367">
            <w:pPr>
              <w:pStyle w:val="a4"/>
              <w:rPr>
                <w:sz w:val="24"/>
                <w:lang w:bidi="ar-SA"/>
              </w:rPr>
            </w:pPr>
            <w:r w:rsidRPr="00D41367">
              <w:rPr>
                <w:sz w:val="24"/>
                <w:lang w:bidi="ar-SA"/>
              </w:rPr>
              <w:t>учащиеся</w:t>
            </w:r>
          </w:p>
        </w:tc>
        <w:tc>
          <w:tcPr>
            <w:tcW w:w="416" w:type="pct"/>
            <w:tcBorders>
              <w:top w:val="nil"/>
              <w:left w:val="nil"/>
              <w:bottom w:val="single" w:sz="4" w:space="0" w:color="auto"/>
              <w:right w:val="single" w:sz="4" w:space="0" w:color="auto"/>
            </w:tcBorders>
            <w:noWrap/>
            <w:vAlign w:val="center"/>
            <w:hideMark/>
          </w:tcPr>
          <w:p w14:paraId="48A8F187" w14:textId="77777777" w:rsidR="0097676C" w:rsidRPr="00D41367" w:rsidRDefault="0097676C" w:rsidP="00D41367">
            <w:pPr>
              <w:pStyle w:val="a4"/>
              <w:rPr>
                <w:sz w:val="24"/>
                <w:lang w:bidi="ar-SA"/>
              </w:rPr>
            </w:pPr>
            <w:r w:rsidRPr="00D41367">
              <w:rPr>
                <w:sz w:val="24"/>
                <w:lang w:bidi="ar-SA"/>
              </w:rPr>
              <w:t>0,25</w:t>
            </w:r>
          </w:p>
        </w:tc>
        <w:tc>
          <w:tcPr>
            <w:tcW w:w="532" w:type="pct"/>
            <w:tcBorders>
              <w:top w:val="nil"/>
              <w:left w:val="nil"/>
              <w:bottom w:val="single" w:sz="4" w:space="0" w:color="auto"/>
              <w:right w:val="single" w:sz="4" w:space="0" w:color="auto"/>
            </w:tcBorders>
            <w:noWrap/>
            <w:vAlign w:val="center"/>
            <w:hideMark/>
          </w:tcPr>
          <w:p w14:paraId="1446AD46" w14:textId="77777777" w:rsidR="0097676C" w:rsidRPr="00D41367" w:rsidRDefault="0097676C" w:rsidP="00D41367">
            <w:pPr>
              <w:pStyle w:val="a4"/>
              <w:rPr>
                <w:sz w:val="24"/>
                <w:lang w:bidi="ar-SA"/>
              </w:rPr>
            </w:pPr>
            <w:r w:rsidRPr="00D41367">
              <w:rPr>
                <w:sz w:val="24"/>
                <w:lang w:bidi="ar-SA"/>
              </w:rPr>
              <w:t> </w:t>
            </w:r>
          </w:p>
        </w:tc>
        <w:tc>
          <w:tcPr>
            <w:tcW w:w="455" w:type="pct"/>
            <w:tcBorders>
              <w:top w:val="nil"/>
              <w:left w:val="nil"/>
              <w:bottom w:val="single" w:sz="4" w:space="0" w:color="auto"/>
              <w:right w:val="single" w:sz="4" w:space="0" w:color="auto"/>
            </w:tcBorders>
            <w:noWrap/>
            <w:vAlign w:val="center"/>
            <w:hideMark/>
          </w:tcPr>
          <w:p w14:paraId="7672191D" w14:textId="77777777" w:rsidR="0097676C" w:rsidRPr="00D41367" w:rsidRDefault="0097676C" w:rsidP="00D41367">
            <w:pPr>
              <w:pStyle w:val="a4"/>
              <w:rPr>
                <w:sz w:val="24"/>
                <w:lang w:bidi="ar-SA"/>
              </w:rPr>
            </w:pPr>
            <w:r w:rsidRPr="00D41367">
              <w:rPr>
                <w:sz w:val="24"/>
                <w:lang w:bidi="ar-SA"/>
              </w:rPr>
              <w:t>0,000</w:t>
            </w:r>
          </w:p>
        </w:tc>
        <w:tc>
          <w:tcPr>
            <w:tcW w:w="532" w:type="pct"/>
            <w:tcBorders>
              <w:top w:val="nil"/>
              <w:left w:val="nil"/>
              <w:bottom w:val="single" w:sz="4" w:space="0" w:color="auto"/>
              <w:right w:val="single" w:sz="4" w:space="0" w:color="auto"/>
            </w:tcBorders>
            <w:noWrap/>
            <w:vAlign w:val="center"/>
            <w:hideMark/>
          </w:tcPr>
          <w:p w14:paraId="123A60B4" w14:textId="77777777" w:rsidR="0097676C" w:rsidRPr="00D41367" w:rsidRDefault="0097676C" w:rsidP="00D41367">
            <w:pPr>
              <w:pStyle w:val="a4"/>
              <w:rPr>
                <w:sz w:val="24"/>
                <w:lang w:bidi="ar-SA"/>
              </w:rPr>
            </w:pPr>
            <w:r w:rsidRPr="00D41367">
              <w:rPr>
                <w:sz w:val="24"/>
                <w:lang w:bidi="ar-SA"/>
              </w:rPr>
              <w:t> </w:t>
            </w:r>
          </w:p>
        </w:tc>
        <w:tc>
          <w:tcPr>
            <w:tcW w:w="455" w:type="pct"/>
            <w:tcBorders>
              <w:top w:val="nil"/>
              <w:left w:val="nil"/>
              <w:bottom w:val="single" w:sz="4" w:space="0" w:color="auto"/>
              <w:right w:val="single" w:sz="4" w:space="0" w:color="auto"/>
            </w:tcBorders>
            <w:noWrap/>
            <w:vAlign w:val="center"/>
            <w:hideMark/>
          </w:tcPr>
          <w:p w14:paraId="649C93E8" w14:textId="77777777" w:rsidR="0097676C" w:rsidRPr="00D41367" w:rsidRDefault="0097676C" w:rsidP="00D41367">
            <w:pPr>
              <w:pStyle w:val="a4"/>
              <w:rPr>
                <w:sz w:val="24"/>
                <w:lang w:bidi="ar-SA"/>
              </w:rPr>
            </w:pPr>
            <w:r w:rsidRPr="00D41367">
              <w:rPr>
                <w:sz w:val="24"/>
                <w:lang w:bidi="ar-SA"/>
              </w:rPr>
              <w:t>0,000</w:t>
            </w:r>
          </w:p>
        </w:tc>
        <w:tc>
          <w:tcPr>
            <w:tcW w:w="532" w:type="pct"/>
            <w:tcBorders>
              <w:top w:val="nil"/>
              <w:left w:val="nil"/>
              <w:bottom w:val="single" w:sz="4" w:space="0" w:color="auto"/>
              <w:right w:val="single" w:sz="4" w:space="0" w:color="auto"/>
            </w:tcBorders>
            <w:noWrap/>
            <w:vAlign w:val="center"/>
            <w:hideMark/>
          </w:tcPr>
          <w:p w14:paraId="65E32629" w14:textId="77777777" w:rsidR="0097676C" w:rsidRPr="00D41367" w:rsidRDefault="0097676C" w:rsidP="00D41367">
            <w:pPr>
              <w:pStyle w:val="a4"/>
              <w:rPr>
                <w:sz w:val="24"/>
                <w:lang w:bidi="ar-SA"/>
              </w:rPr>
            </w:pPr>
            <w:r w:rsidRPr="00D41367">
              <w:rPr>
                <w:sz w:val="24"/>
                <w:lang w:bidi="ar-SA"/>
              </w:rPr>
              <w:t> </w:t>
            </w:r>
          </w:p>
        </w:tc>
        <w:tc>
          <w:tcPr>
            <w:tcW w:w="455" w:type="pct"/>
            <w:tcBorders>
              <w:top w:val="nil"/>
              <w:left w:val="nil"/>
              <w:bottom w:val="single" w:sz="4" w:space="0" w:color="auto"/>
              <w:right w:val="single" w:sz="4" w:space="0" w:color="auto"/>
            </w:tcBorders>
            <w:noWrap/>
            <w:vAlign w:val="center"/>
            <w:hideMark/>
          </w:tcPr>
          <w:p w14:paraId="563BEEE6" w14:textId="77777777" w:rsidR="0097676C" w:rsidRPr="00D41367" w:rsidRDefault="0097676C" w:rsidP="00D41367">
            <w:pPr>
              <w:pStyle w:val="a4"/>
              <w:rPr>
                <w:sz w:val="24"/>
                <w:lang w:bidi="ar-SA"/>
              </w:rPr>
            </w:pPr>
            <w:r w:rsidRPr="00D41367">
              <w:rPr>
                <w:sz w:val="24"/>
                <w:lang w:bidi="ar-SA"/>
              </w:rPr>
              <w:t>0,000</w:t>
            </w:r>
          </w:p>
        </w:tc>
      </w:tr>
      <w:tr w:rsidR="0097676C" w:rsidRPr="00D41367" w14:paraId="2C2DF7BC" w14:textId="77777777" w:rsidTr="0097676C">
        <w:trPr>
          <w:trHeight w:val="315"/>
        </w:trPr>
        <w:tc>
          <w:tcPr>
            <w:tcW w:w="5000" w:type="pct"/>
            <w:gridSpan w:val="9"/>
            <w:tcBorders>
              <w:top w:val="single" w:sz="4" w:space="0" w:color="auto"/>
              <w:left w:val="single" w:sz="4" w:space="0" w:color="auto"/>
              <w:bottom w:val="single" w:sz="4" w:space="0" w:color="auto"/>
              <w:right w:val="single" w:sz="4" w:space="0" w:color="auto"/>
            </w:tcBorders>
            <w:noWrap/>
            <w:vAlign w:val="center"/>
            <w:hideMark/>
          </w:tcPr>
          <w:p w14:paraId="0A9FB6A1" w14:textId="77777777" w:rsidR="0097676C" w:rsidRPr="00D41367" w:rsidRDefault="0097676C" w:rsidP="00D41367">
            <w:pPr>
              <w:pStyle w:val="a4"/>
              <w:rPr>
                <w:b/>
                <w:bCs/>
                <w:sz w:val="24"/>
                <w:lang w:bidi="ar-SA"/>
              </w:rPr>
            </w:pPr>
            <w:r w:rsidRPr="00D41367">
              <w:rPr>
                <w:b/>
                <w:bCs/>
                <w:sz w:val="24"/>
                <w:lang w:bidi="ar-SA"/>
              </w:rPr>
              <w:t>Учреждения здравоохранения, социального обеспечения</w:t>
            </w:r>
          </w:p>
        </w:tc>
      </w:tr>
      <w:tr w:rsidR="0097676C" w:rsidRPr="00D41367" w14:paraId="2F76DDC5" w14:textId="77777777" w:rsidTr="0097676C">
        <w:trPr>
          <w:trHeight w:val="630"/>
        </w:trPr>
        <w:tc>
          <w:tcPr>
            <w:tcW w:w="1004" w:type="pct"/>
            <w:tcBorders>
              <w:top w:val="nil"/>
              <w:left w:val="single" w:sz="4" w:space="0" w:color="auto"/>
              <w:bottom w:val="single" w:sz="4" w:space="0" w:color="auto"/>
              <w:right w:val="single" w:sz="4" w:space="0" w:color="auto"/>
            </w:tcBorders>
            <w:vAlign w:val="center"/>
            <w:hideMark/>
          </w:tcPr>
          <w:p w14:paraId="7A85B871" w14:textId="77777777" w:rsidR="0097676C" w:rsidRPr="00D41367" w:rsidRDefault="0097676C" w:rsidP="00D41367">
            <w:pPr>
              <w:pStyle w:val="a4"/>
              <w:rPr>
                <w:sz w:val="24"/>
                <w:lang w:bidi="ar-SA"/>
              </w:rPr>
            </w:pPr>
            <w:r w:rsidRPr="00D41367">
              <w:rPr>
                <w:sz w:val="24"/>
                <w:lang w:bidi="ar-SA"/>
              </w:rPr>
              <w:t>ВА</w:t>
            </w:r>
          </w:p>
        </w:tc>
        <w:tc>
          <w:tcPr>
            <w:tcW w:w="619" w:type="pct"/>
            <w:tcBorders>
              <w:top w:val="nil"/>
              <w:left w:val="nil"/>
              <w:bottom w:val="single" w:sz="4" w:space="0" w:color="auto"/>
              <w:right w:val="single" w:sz="4" w:space="0" w:color="auto"/>
            </w:tcBorders>
            <w:vAlign w:val="center"/>
            <w:hideMark/>
          </w:tcPr>
          <w:p w14:paraId="7701BC63" w14:textId="77777777" w:rsidR="0097676C" w:rsidRPr="00D41367" w:rsidRDefault="0097676C" w:rsidP="00D41367">
            <w:pPr>
              <w:pStyle w:val="a4"/>
              <w:rPr>
                <w:sz w:val="24"/>
                <w:lang w:bidi="ar-SA"/>
              </w:rPr>
            </w:pPr>
            <w:r w:rsidRPr="00D41367">
              <w:rPr>
                <w:sz w:val="24"/>
                <w:lang w:bidi="ar-SA"/>
              </w:rPr>
              <w:t>посещений в смену</w:t>
            </w:r>
          </w:p>
        </w:tc>
        <w:tc>
          <w:tcPr>
            <w:tcW w:w="416" w:type="pct"/>
            <w:tcBorders>
              <w:top w:val="nil"/>
              <w:left w:val="nil"/>
              <w:bottom w:val="single" w:sz="4" w:space="0" w:color="auto"/>
              <w:right w:val="single" w:sz="4" w:space="0" w:color="auto"/>
            </w:tcBorders>
            <w:noWrap/>
            <w:vAlign w:val="center"/>
            <w:hideMark/>
          </w:tcPr>
          <w:p w14:paraId="18A50D31" w14:textId="77777777" w:rsidR="0097676C" w:rsidRPr="00D41367" w:rsidRDefault="0097676C" w:rsidP="00D41367">
            <w:pPr>
              <w:pStyle w:val="a4"/>
              <w:rPr>
                <w:sz w:val="24"/>
                <w:lang w:bidi="ar-SA"/>
              </w:rPr>
            </w:pPr>
            <w:r w:rsidRPr="00D41367">
              <w:rPr>
                <w:sz w:val="24"/>
                <w:lang w:bidi="ar-SA"/>
              </w:rPr>
              <w:t>0,46</w:t>
            </w:r>
          </w:p>
        </w:tc>
        <w:tc>
          <w:tcPr>
            <w:tcW w:w="532" w:type="pct"/>
            <w:tcBorders>
              <w:top w:val="nil"/>
              <w:left w:val="nil"/>
              <w:bottom w:val="single" w:sz="4" w:space="0" w:color="auto"/>
              <w:right w:val="single" w:sz="4" w:space="0" w:color="auto"/>
            </w:tcBorders>
            <w:noWrap/>
            <w:vAlign w:val="center"/>
            <w:hideMark/>
          </w:tcPr>
          <w:p w14:paraId="0EF7C195" w14:textId="77777777" w:rsidR="0097676C" w:rsidRPr="00D41367" w:rsidRDefault="0097676C" w:rsidP="00D41367">
            <w:pPr>
              <w:pStyle w:val="a4"/>
              <w:rPr>
                <w:sz w:val="24"/>
                <w:lang w:bidi="ar-SA"/>
              </w:rPr>
            </w:pPr>
            <w:r w:rsidRPr="00D41367">
              <w:rPr>
                <w:sz w:val="24"/>
                <w:lang w:bidi="ar-SA"/>
              </w:rPr>
              <w:t>25</w:t>
            </w:r>
          </w:p>
        </w:tc>
        <w:tc>
          <w:tcPr>
            <w:tcW w:w="455" w:type="pct"/>
            <w:tcBorders>
              <w:top w:val="nil"/>
              <w:left w:val="nil"/>
              <w:bottom w:val="single" w:sz="4" w:space="0" w:color="auto"/>
              <w:right w:val="single" w:sz="4" w:space="0" w:color="auto"/>
            </w:tcBorders>
            <w:noWrap/>
            <w:vAlign w:val="center"/>
            <w:hideMark/>
          </w:tcPr>
          <w:p w14:paraId="51CA2E1F" w14:textId="77777777" w:rsidR="0097676C" w:rsidRPr="00D41367" w:rsidRDefault="0097676C" w:rsidP="00D41367">
            <w:pPr>
              <w:pStyle w:val="a4"/>
              <w:rPr>
                <w:sz w:val="24"/>
                <w:lang w:bidi="ar-SA"/>
              </w:rPr>
            </w:pPr>
            <w:r w:rsidRPr="00D41367">
              <w:rPr>
                <w:sz w:val="24"/>
                <w:lang w:bidi="ar-SA"/>
              </w:rPr>
              <w:t>0,012</w:t>
            </w:r>
          </w:p>
        </w:tc>
        <w:tc>
          <w:tcPr>
            <w:tcW w:w="532" w:type="pct"/>
            <w:tcBorders>
              <w:top w:val="nil"/>
              <w:left w:val="nil"/>
              <w:bottom w:val="single" w:sz="4" w:space="0" w:color="auto"/>
              <w:right w:val="single" w:sz="4" w:space="0" w:color="auto"/>
            </w:tcBorders>
            <w:noWrap/>
            <w:vAlign w:val="center"/>
            <w:hideMark/>
          </w:tcPr>
          <w:p w14:paraId="54582F8E" w14:textId="77777777" w:rsidR="0097676C" w:rsidRPr="00D41367" w:rsidRDefault="0097676C" w:rsidP="00D41367">
            <w:pPr>
              <w:pStyle w:val="a4"/>
              <w:rPr>
                <w:sz w:val="24"/>
                <w:lang w:bidi="ar-SA"/>
              </w:rPr>
            </w:pPr>
            <w:r w:rsidRPr="00D41367">
              <w:rPr>
                <w:sz w:val="24"/>
                <w:lang w:bidi="ar-SA"/>
              </w:rPr>
              <w:t>25</w:t>
            </w:r>
          </w:p>
        </w:tc>
        <w:tc>
          <w:tcPr>
            <w:tcW w:w="455" w:type="pct"/>
            <w:tcBorders>
              <w:top w:val="nil"/>
              <w:left w:val="nil"/>
              <w:bottom w:val="single" w:sz="4" w:space="0" w:color="auto"/>
              <w:right w:val="single" w:sz="4" w:space="0" w:color="auto"/>
            </w:tcBorders>
            <w:noWrap/>
            <w:vAlign w:val="center"/>
            <w:hideMark/>
          </w:tcPr>
          <w:p w14:paraId="562541B0" w14:textId="77777777" w:rsidR="0097676C" w:rsidRPr="00D41367" w:rsidRDefault="0097676C" w:rsidP="00D41367">
            <w:pPr>
              <w:pStyle w:val="a4"/>
              <w:rPr>
                <w:sz w:val="24"/>
                <w:lang w:bidi="ar-SA"/>
              </w:rPr>
            </w:pPr>
            <w:r w:rsidRPr="00D41367">
              <w:rPr>
                <w:sz w:val="24"/>
                <w:lang w:bidi="ar-SA"/>
              </w:rPr>
              <w:t>0,012</w:t>
            </w:r>
          </w:p>
        </w:tc>
        <w:tc>
          <w:tcPr>
            <w:tcW w:w="532" w:type="pct"/>
            <w:tcBorders>
              <w:top w:val="nil"/>
              <w:left w:val="nil"/>
              <w:bottom w:val="single" w:sz="4" w:space="0" w:color="auto"/>
              <w:right w:val="single" w:sz="4" w:space="0" w:color="auto"/>
            </w:tcBorders>
            <w:noWrap/>
            <w:vAlign w:val="center"/>
            <w:hideMark/>
          </w:tcPr>
          <w:p w14:paraId="6E55D460" w14:textId="77777777" w:rsidR="0097676C" w:rsidRPr="00D41367" w:rsidRDefault="0097676C" w:rsidP="00D41367">
            <w:pPr>
              <w:pStyle w:val="a4"/>
              <w:rPr>
                <w:sz w:val="24"/>
                <w:lang w:bidi="ar-SA"/>
              </w:rPr>
            </w:pPr>
            <w:r w:rsidRPr="00D41367">
              <w:rPr>
                <w:sz w:val="24"/>
                <w:lang w:bidi="ar-SA"/>
              </w:rPr>
              <w:t>25</w:t>
            </w:r>
          </w:p>
        </w:tc>
        <w:tc>
          <w:tcPr>
            <w:tcW w:w="455" w:type="pct"/>
            <w:tcBorders>
              <w:top w:val="nil"/>
              <w:left w:val="nil"/>
              <w:bottom w:val="single" w:sz="4" w:space="0" w:color="auto"/>
              <w:right w:val="single" w:sz="4" w:space="0" w:color="auto"/>
            </w:tcBorders>
            <w:noWrap/>
            <w:vAlign w:val="center"/>
            <w:hideMark/>
          </w:tcPr>
          <w:p w14:paraId="6DC1661A" w14:textId="77777777" w:rsidR="0097676C" w:rsidRPr="00D41367" w:rsidRDefault="0097676C" w:rsidP="00D41367">
            <w:pPr>
              <w:pStyle w:val="a4"/>
              <w:rPr>
                <w:sz w:val="24"/>
                <w:lang w:bidi="ar-SA"/>
              </w:rPr>
            </w:pPr>
            <w:r w:rsidRPr="00D41367">
              <w:rPr>
                <w:sz w:val="24"/>
                <w:lang w:bidi="ar-SA"/>
              </w:rPr>
              <w:t>0,012</w:t>
            </w:r>
          </w:p>
        </w:tc>
      </w:tr>
      <w:tr w:rsidR="0097676C" w:rsidRPr="00D41367" w14:paraId="2AA78002" w14:textId="77777777" w:rsidTr="0097676C">
        <w:trPr>
          <w:trHeight w:val="315"/>
        </w:trPr>
        <w:tc>
          <w:tcPr>
            <w:tcW w:w="5000" w:type="pct"/>
            <w:gridSpan w:val="9"/>
            <w:tcBorders>
              <w:top w:val="single" w:sz="4" w:space="0" w:color="auto"/>
              <w:left w:val="single" w:sz="4" w:space="0" w:color="auto"/>
              <w:bottom w:val="single" w:sz="4" w:space="0" w:color="auto"/>
              <w:right w:val="single" w:sz="4" w:space="0" w:color="auto"/>
            </w:tcBorders>
            <w:vAlign w:val="center"/>
            <w:hideMark/>
          </w:tcPr>
          <w:p w14:paraId="7E269ED0" w14:textId="77777777" w:rsidR="0097676C" w:rsidRPr="00D41367" w:rsidRDefault="0097676C" w:rsidP="00D41367">
            <w:pPr>
              <w:pStyle w:val="a4"/>
              <w:rPr>
                <w:b/>
                <w:bCs/>
                <w:sz w:val="24"/>
                <w:lang w:bidi="ar-SA"/>
              </w:rPr>
            </w:pPr>
            <w:r w:rsidRPr="00D41367">
              <w:rPr>
                <w:b/>
                <w:bCs/>
                <w:sz w:val="24"/>
                <w:lang w:bidi="ar-SA"/>
              </w:rPr>
              <w:t>Спортивные и физкультурно-оздоровительные сооружения</w:t>
            </w:r>
          </w:p>
        </w:tc>
      </w:tr>
      <w:tr w:rsidR="0097676C" w:rsidRPr="00D41367" w14:paraId="2668AC92" w14:textId="77777777" w:rsidTr="0097676C">
        <w:trPr>
          <w:trHeight w:val="690"/>
        </w:trPr>
        <w:tc>
          <w:tcPr>
            <w:tcW w:w="1004" w:type="pct"/>
            <w:tcBorders>
              <w:top w:val="nil"/>
              <w:left w:val="single" w:sz="4" w:space="0" w:color="auto"/>
              <w:bottom w:val="single" w:sz="4" w:space="0" w:color="auto"/>
              <w:right w:val="single" w:sz="4" w:space="0" w:color="auto"/>
            </w:tcBorders>
            <w:vAlign w:val="center"/>
            <w:hideMark/>
          </w:tcPr>
          <w:p w14:paraId="76E69CAC" w14:textId="77777777" w:rsidR="0097676C" w:rsidRPr="00D41367" w:rsidRDefault="0097676C" w:rsidP="00D41367">
            <w:pPr>
              <w:pStyle w:val="a4"/>
              <w:rPr>
                <w:sz w:val="24"/>
                <w:lang w:bidi="ar-SA"/>
              </w:rPr>
            </w:pPr>
            <w:r w:rsidRPr="00D41367">
              <w:rPr>
                <w:sz w:val="24"/>
                <w:lang w:bidi="ar-SA"/>
              </w:rPr>
              <w:t>ФОК</w:t>
            </w:r>
          </w:p>
        </w:tc>
        <w:tc>
          <w:tcPr>
            <w:tcW w:w="619" w:type="pct"/>
            <w:tcBorders>
              <w:top w:val="nil"/>
              <w:left w:val="nil"/>
              <w:bottom w:val="single" w:sz="4" w:space="0" w:color="auto"/>
              <w:right w:val="single" w:sz="4" w:space="0" w:color="auto"/>
            </w:tcBorders>
            <w:vAlign w:val="center"/>
            <w:hideMark/>
          </w:tcPr>
          <w:p w14:paraId="08156B6C" w14:textId="77777777" w:rsidR="0097676C" w:rsidRPr="00D41367" w:rsidRDefault="0097676C" w:rsidP="00D41367">
            <w:pPr>
              <w:pStyle w:val="a4"/>
              <w:rPr>
                <w:sz w:val="24"/>
                <w:lang w:bidi="ar-SA"/>
              </w:rPr>
            </w:pPr>
            <w:r w:rsidRPr="00D41367">
              <w:rPr>
                <w:sz w:val="24"/>
                <w:lang w:bidi="ar-SA"/>
              </w:rPr>
              <w:t>м</w:t>
            </w:r>
            <w:r w:rsidRPr="00D41367">
              <w:rPr>
                <w:sz w:val="24"/>
                <w:vertAlign w:val="superscript"/>
                <w:lang w:bidi="ar-SA"/>
              </w:rPr>
              <w:t>2</w:t>
            </w:r>
            <w:r w:rsidRPr="00D41367">
              <w:rPr>
                <w:sz w:val="24"/>
                <w:lang w:bidi="ar-SA"/>
              </w:rPr>
              <w:t xml:space="preserve"> общей площади</w:t>
            </w:r>
          </w:p>
        </w:tc>
        <w:tc>
          <w:tcPr>
            <w:tcW w:w="416" w:type="pct"/>
            <w:tcBorders>
              <w:top w:val="nil"/>
              <w:left w:val="nil"/>
              <w:bottom w:val="single" w:sz="4" w:space="0" w:color="auto"/>
              <w:right w:val="single" w:sz="4" w:space="0" w:color="auto"/>
            </w:tcBorders>
            <w:noWrap/>
            <w:vAlign w:val="center"/>
            <w:hideMark/>
          </w:tcPr>
          <w:p w14:paraId="38C6C84E" w14:textId="77777777" w:rsidR="0097676C" w:rsidRPr="00D41367" w:rsidRDefault="0097676C" w:rsidP="00D41367">
            <w:pPr>
              <w:pStyle w:val="a4"/>
              <w:rPr>
                <w:sz w:val="24"/>
                <w:lang w:bidi="ar-SA"/>
              </w:rPr>
            </w:pPr>
            <w:r w:rsidRPr="00D41367">
              <w:rPr>
                <w:sz w:val="24"/>
                <w:lang w:bidi="ar-SA"/>
              </w:rPr>
              <w:t>0,054</w:t>
            </w:r>
          </w:p>
        </w:tc>
        <w:tc>
          <w:tcPr>
            <w:tcW w:w="532" w:type="pct"/>
            <w:tcBorders>
              <w:top w:val="nil"/>
              <w:left w:val="nil"/>
              <w:bottom w:val="single" w:sz="4" w:space="0" w:color="auto"/>
              <w:right w:val="single" w:sz="4" w:space="0" w:color="auto"/>
            </w:tcBorders>
            <w:vAlign w:val="center"/>
            <w:hideMark/>
          </w:tcPr>
          <w:p w14:paraId="3CFF2969" w14:textId="77777777" w:rsidR="0097676C" w:rsidRPr="00D41367" w:rsidRDefault="0097676C" w:rsidP="00D41367">
            <w:pPr>
              <w:pStyle w:val="a4"/>
              <w:rPr>
                <w:sz w:val="24"/>
                <w:lang w:bidi="ar-SA"/>
              </w:rPr>
            </w:pPr>
            <w:r w:rsidRPr="00D41367">
              <w:rPr>
                <w:sz w:val="24"/>
                <w:lang w:bidi="ar-SA"/>
              </w:rPr>
              <w:t> </w:t>
            </w:r>
          </w:p>
        </w:tc>
        <w:tc>
          <w:tcPr>
            <w:tcW w:w="455" w:type="pct"/>
            <w:tcBorders>
              <w:top w:val="nil"/>
              <w:left w:val="nil"/>
              <w:bottom w:val="single" w:sz="4" w:space="0" w:color="auto"/>
              <w:right w:val="single" w:sz="4" w:space="0" w:color="auto"/>
            </w:tcBorders>
            <w:noWrap/>
            <w:vAlign w:val="center"/>
            <w:hideMark/>
          </w:tcPr>
          <w:p w14:paraId="23E46927" w14:textId="77777777" w:rsidR="0097676C" w:rsidRPr="00D41367" w:rsidRDefault="0097676C" w:rsidP="00D41367">
            <w:pPr>
              <w:pStyle w:val="a4"/>
              <w:rPr>
                <w:sz w:val="24"/>
                <w:lang w:bidi="ar-SA"/>
              </w:rPr>
            </w:pPr>
            <w:r w:rsidRPr="00D41367">
              <w:rPr>
                <w:sz w:val="24"/>
                <w:lang w:bidi="ar-SA"/>
              </w:rPr>
              <w:t>0,000</w:t>
            </w:r>
          </w:p>
        </w:tc>
        <w:tc>
          <w:tcPr>
            <w:tcW w:w="532" w:type="pct"/>
            <w:tcBorders>
              <w:top w:val="nil"/>
              <w:left w:val="nil"/>
              <w:bottom w:val="single" w:sz="4" w:space="0" w:color="auto"/>
              <w:right w:val="single" w:sz="4" w:space="0" w:color="auto"/>
            </w:tcBorders>
            <w:noWrap/>
            <w:vAlign w:val="center"/>
            <w:hideMark/>
          </w:tcPr>
          <w:p w14:paraId="0CA2C600" w14:textId="77777777" w:rsidR="0097676C" w:rsidRPr="00D41367" w:rsidRDefault="0097676C" w:rsidP="00D41367">
            <w:pPr>
              <w:pStyle w:val="a4"/>
              <w:rPr>
                <w:sz w:val="24"/>
                <w:lang w:bidi="ar-SA"/>
              </w:rPr>
            </w:pPr>
            <w:r w:rsidRPr="00D41367">
              <w:rPr>
                <w:sz w:val="24"/>
                <w:lang w:bidi="ar-SA"/>
              </w:rPr>
              <w:t>861,3</w:t>
            </w:r>
          </w:p>
        </w:tc>
        <w:tc>
          <w:tcPr>
            <w:tcW w:w="455" w:type="pct"/>
            <w:tcBorders>
              <w:top w:val="nil"/>
              <w:left w:val="nil"/>
              <w:bottom w:val="single" w:sz="4" w:space="0" w:color="auto"/>
              <w:right w:val="single" w:sz="4" w:space="0" w:color="auto"/>
            </w:tcBorders>
            <w:noWrap/>
            <w:vAlign w:val="center"/>
            <w:hideMark/>
          </w:tcPr>
          <w:p w14:paraId="5B92B6C1" w14:textId="77777777" w:rsidR="0097676C" w:rsidRPr="00D41367" w:rsidRDefault="0097676C" w:rsidP="00D41367">
            <w:pPr>
              <w:pStyle w:val="a4"/>
              <w:rPr>
                <w:sz w:val="24"/>
                <w:lang w:bidi="ar-SA"/>
              </w:rPr>
            </w:pPr>
            <w:r w:rsidRPr="00D41367">
              <w:rPr>
                <w:sz w:val="24"/>
                <w:lang w:bidi="ar-SA"/>
              </w:rPr>
              <w:t>0,047</w:t>
            </w:r>
          </w:p>
        </w:tc>
        <w:tc>
          <w:tcPr>
            <w:tcW w:w="532" w:type="pct"/>
            <w:tcBorders>
              <w:top w:val="nil"/>
              <w:left w:val="nil"/>
              <w:bottom w:val="single" w:sz="4" w:space="0" w:color="auto"/>
              <w:right w:val="single" w:sz="4" w:space="0" w:color="auto"/>
            </w:tcBorders>
            <w:noWrap/>
            <w:vAlign w:val="center"/>
            <w:hideMark/>
          </w:tcPr>
          <w:p w14:paraId="2679F244" w14:textId="77777777" w:rsidR="0097676C" w:rsidRPr="00D41367" w:rsidRDefault="0097676C" w:rsidP="00D41367">
            <w:pPr>
              <w:pStyle w:val="a4"/>
              <w:rPr>
                <w:sz w:val="24"/>
                <w:lang w:bidi="ar-SA"/>
              </w:rPr>
            </w:pPr>
            <w:r w:rsidRPr="00D41367">
              <w:rPr>
                <w:sz w:val="24"/>
                <w:lang w:bidi="ar-SA"/>
              </w:rPr>
              <w:t>861,3</w:t>
            </w:r>
          </w:p>
        </w:tc>
        <w:tc>
          <w:tcPr>
            <w:tcW w:w="455" w:type="pct"/>
            <w:tcBorders>
              <w:top w:val="nil"/>
              <w:left w:val="nil"/>
              <w:bottom w:val="single" w:sz="4" w:space="0" w:color="auto"/>
              <w:right w:val="single" w:sz="4" w:space="0" w:color="auto"/>
            </w:tcBorders>
            <w:noWrap/>
            <w:vAlign w:val="center"/>
            <w:hideMark/>
          </w:tcPr>
          <w:p w14:paraId="2F4FE09D" w14:textId="77777777" w:rsidR="0097676C" w:rsidRPr="00D41367" w:rsidRDefault="0097676C" w:rsidP="00D41367">
            <w:pPr>
              <w:pStyle w:val="a4"/>
              <w:rPr>
                <w:sz w:val="24"/>
                <w:lang w:bidi="ar-SA"/>
              </w:rPr>
            </w:pPr>
            <w:r w:rsidRPr="00D41367">
              <w:rPr>
                <w:sz w:val="24"/>
                <w:lang w:bidi="ar-SA"/>
              </w:rPr>
              <w:t>0,047</w:t>
            </w:r>
          </w:p>
        </w:tc>
      </w:tr>
      <w:tr w:rsidR="0097676C" w:rsidRPr="00D41367" w14:paraId="5F0F4461" w14:textId="77777777" w:rsidTr="0097676C">
        <w:trPr>
          <w:trHeight w:val="315"/>
        </w:trPr>
        <w:tc>
          <w:tcPr>
            <w:tcW w:w="5000" w:type="pct"/>
            <w:gridSpan w:val="9"/>
            <w:tcBorders>
              <w:top w:val="single" w:sz="4" w:space="0" w:color="auto"/>
              <w:left w:val="single" w:sz="4" w:space="0" w:color="auto"/>
              <w:bottom w:val="single" w:sz="4" w:space="0" w:color="auto"/>
              <w:right w:val="single" w:sz="4" w:space="0" w:color="auto"/>
            </w:tcBorders>
            <w:vAlign w:val="center"/>
            <w:hideMark/>
          </w:tcPr>
          <w:p w14:paraId="18B12619" w14:textId="77777777" w:rsidR="0097676C" w:rsidRPr="00D41367" w:rsidRDefault="0097676C" w:rsidP="00D41367">
            <w:pPr>
              <w:pStyle w:val="a4"/>
              <w:rPr>
                <w:b/>
                <w:bCs/>
                <w:sz w:val="24"/>
                <w:lang w:bidi="ar-SA"/>
              </w:rPr>
            </w:pPr>
            <w:r w:rsidRPr="00D41367">
              <w:rPr>
                <w:b/>
                <w:bCs/>
                <w:sz w:val="24"/>
                <w:lang w:bidi="ar-SA"/>
              </w:rPr>
              <w:t>Учреждения культуры и искусства</w:t>
            </w:r>
          </w:p>
        </w:tc>
      </w:tr>
      <w:tr w:rsidR="0097676C" w:rsidRPr="00D41367" w14:paraId="37F2F50B" w14:textId="77777777" w:rsidTr="0097676C">
        <w:trPr>
          <w:trHeight w:val="945"/>
        </w:trPr>
        <w:tc>
          <w:tcPr>
            <w:tcW w:w="1004" w:type="pct"/>
            <w:tcBorders>
              <w:top w:val="nil"/>
              <w:left w:val="single" w:sz="4" w:space="0" w:color="auto"/>
              <w:bottom w:val="single" w:sz="4" w:space="0" w:color="auto"/>
              <w:right w:val="single" w:sz="4" w:space="0" w:color="auto"/>
            </w:tcBorders>
            <w:vAlign w:val="center"/>
            <w:hideMark/>
          </w:tcPr>
          <w:p w14:paraId="67BF1906" w14:textId="77777777" w:rsidR="0097676C" w:rsidRPr="00D41367" w:rsidRDefault="0097676C" w:rsidP="00D41367">
            <w:pPr>
              <w:pStyle w:val="a4"/>
              <w:rPr>
                <w:sz w:val="24"/>
                <w:lang w:bidi="ar-SA"/>
              </w:rPr>
            </w:pPr>
            <w:r w:rsidRPr="00D41367">
              <w:rPr>
                <w:sz w:val="24"/>
                <w:lang w:bidi="ar-SA"/>
              </w:rPr>
              <w:t>Многофункциональный досуговый центр</w:t>
            </w:r>
          </w:p>
        </w:tc>
        <w:tc>
          <w:tcPr>
            <w:tcW w:w="619" w:type="pct"/>
            <w:tcBorders>
              <w:top w:val="nil"/>
              <w:left w:val="nil"/>
              <w:bottom w:val="single" w:sz="4" w:space="0" w:color="auto"/>
              <w:right w:val="single" w:sz="4" w:space="0" w:color="auto"/>
            </w:tcBorders>
            <w:vAlign w:val="center"/>
            <w:hideMark/>
          </w:tcPr>
          <w:p w14:paraId="292FE894" w14:textId="77777777" w:rsidR="0097676C" w:rsidRPr="00D41367" w:rsidRDefault="0097676C" w:rsidP="00D41367">
            <w:pPr>
              <w:pStyle w:val="a4"/>
              <w:rPr>
                <w:sz w:val="24"/>
                <w:lang w:bidi="ar-SA"/>
              </w:rPr>
            </w:pPr>
            <w:r w:rsidRPr="00D41367">
              <w:rPr>
                <w:sz w:val="24"/>
                <w:lang w:bidi="ar-SA"/>
              </w:rPr>
              <w:t>место</w:t>
            </w:r>
          </w:p>
        </w:tc>
        <w:tc>
          <w:tcPr>
            <w:tcW w:w="416" w:type="pct"/>
            <w:tcBorders>
              <w:top w:val="nil"/>
              <w:left w:val="nil"/>
              <w:bottom w:val="single" w:sz="4" w:space="0" w:color="auto"/>
              <w:right w:val="single" w:sz="4" w:space="0" w:color="auto"/>
            </w:tcBorders>
            <w:vAlign w:val="center"/>
            <w:hideMark/>
          </w:tcPr>
          <w:p w14:paraId="2DFA30BC" w14:textId="77777777" w:rsidR="0097676C" w:rsidRPr="00D41367" w:rsidRDefault="0097676C" w:rsidP="00D41367">
            <w:pPr>
              <w:pStyle w:val="a4"/>
              <w:rPr>
                <w:sz w:val="24"/>
                <w:lang w:bidi="ar-SA"/>
              </w:rPr>
            </w:pPr>
            <w:r w:rsidRPr="00D41367">
              <w:rPr>
                <w:sz w:val="24"/>
                <w:lang w:bidi="ar-SA"/>
              </w:rPr>
              <w:t>0,46</w:t>
            </w:r>
          </w:p>
        </w:tc>
        <w:tc>
          <w:tcPr>
            <w:tcW w:w="532" w:type="pct"/>
            <w:tcBorders>
              <w:top w:val="nil"/>
              <w:left w:val="nil"/>
              <w:bottom w:val="single" w:sz="4" w:space="0" w:color="auto"/>
              <w:right w:val="single" w:sz="4" w:space="0" w:color="auto"/>
            </w:tcBorders>
            <w:vAlign w:val="center"/>
            <w:hideMark/>
          </w:tcPr>
          <w:p w14:paraId="722C7443" w14:textId="77777777" w:rsidR="0097676C" w:rsidRPr="00D41367" w:rsidRDefault="0097676C" w:rsidP="00D41367">
            <w:pPr>
              <w:pStyle w:val="a4"/>
              <w:rPr>
                <w:sz w:val="24"/>
                <w:lang w:bidi="ar-SA"/>
              </w:rPr>
            </w:pPr>
            <w:r w:rsidRPr="00D41367">
              <w:rPr>
                <w:sz w:val="24"/>
                <w:lang w:bidi="ar-SA"/>
              </w:rPr>
              <w:t>250</w:t>
            </w:r>
          </w:p>
        </w:tc>
        <w:tc>
          <w:tcPr>
            <w:tcW w:w="455" w:type="pct"/>
            <w:tcBorders>
              <w:top w:val="nil"/>
              <w:left w:val="nil"/>
              <w:bottom w:val="single" w:sz="4" w:space="0" w:color="auto"/>
              <w:right w:val="single" w:sz="4" w:space="0" w:color="auto"/>
            </w:tcBorders>
            <w:noWrap/>
            <w:vAlign w:val="center"/>
            <w:hideMark/>
          </w:tcPr>
          <w:p w14:paraId="2E75119F" w14:textId="77777777" w:rsidR="0097676C" w:rsidRPr="00D41367" w:rsidRDefault="0097676C" w:rsidP="00D41367">
            <w:pPr>
              <w:pStyle w:val="a4"/>
              <w:rPr>
                <w:sz w:val="24"/>
                <w:lang w:bidi="ar-SA"/>
              </w:rPr>
            </w:pPr>
            <w:r w:rsidRPr="00D41367">
              <w:rPr>
                <w:sz w:val="24"/>
                <w:lang w:bidi="ar-SA"/>
              </w:rPr>
              <w:t>0,115</w:t>
            </w:r>
          </w:p>
        </w:tc>
        <w:tc>
          <w:tcPr>
            <w:tcW w:w="532" w:type="pct"/>
            <w:tcBorders>
              <w:top w:val="nil"/>
              <w:left w:val="nil"/>
              <w:bottom w:val="single" w:sz="4" w:space="0" w:color="auto"/>
              <w:right w:val="single" w:sz="4" w:space="0" w:color="auto"/>
            </w:tcBorders>
            <w:vAlign w:val="center"/>
            <w:hideMark/>
          </w:tcPr>
          <w:p w14:paraId="5C31CE29" w14:textId="77777777" w:rsidR="0097676C" w:rsidRPr="00D41367" w:rsidRDefault="0097676C" w:rsidP="00D41367">
            <w:pPr>
              <w:pStyle w:val="a4"/>
              <w:rPr>
                <w:sz w:val="24"/>
                <w:lang w:bidi="ar-SA"/>
              </w:rPr>
            </w:pPr>
            <w:r w:rsidRPr="00D41367">
              <w:rPr>
                <w:sz w:val="24"/>
                <w:lang w:bidi="ar-SA"/>
              </w:rPr>
              <w:t>250</w:t>
            </w:r>
          </w:p>
        </w:tc>
        <w:tc>
          <w:tcPr>
            <w:tcW w:w="455" w:type="pct"/>
            <w:tcBorders>
              <w:top w:val="nil"/>
              <w:left w:val="nil"/>
              <w:bottom w:val="single" w:sz="4" w:space="0" w:color="auto"/>
              <w:right w:val="single" w:sz="4" w:space="0" w:color="auto"/>
            </w:tcBorders>
            <w:noWrap/>
            <w:vAlign w:val="center"/>
            <w:hideMark/>
          </w:tcPr>
          <w:p w14:paraId="7DBEED15" w14:textId="77777777" w:rsidR="0097676C" w:rsidRPr="00D41367" w:rsidRDefault="0097676C" w:rsidP="00D41367">
            <w:pPr>
              <w:pStyle w:val="a4"/>
              <w:rPr>
                <w:sz w:val="24"/>
                <w:lang w:bidi="ar-SA"/>
              </w:rPr>
            </w:pPr>
            <w:r w:rsidRPr="00D41367">
              <w:rPr>
                <w:sz w:val="24"/>
                <w:lang w:bidi="ar-SA"/>
              </w:rPr>
              <w:t>0,115</w:t>
            </w:r>
          </w:p>
        </w:tc>
        <w:tc>
          <w:tcPr>
            <w:tcW w:w="532" w:type="pct"/>
            <w:tcBorders>
              <w:top w:val="nil"/>
              <w:left w:val="nil"/>
              <w:bottom w:val="single" w:sz="4" w:space="0" w:color="auto"/>
              <w:right w:val="single" w:sz="4" w:space="0" w:color="auto"/>
            </w:tcBorders>
            <w:vAlign w:val="center"/>
            <w:hideMark/>
          </w:tcPr>
          <w:p w14:paraId="209A37F1" w14:textId="77777777" w:rsidR="0097676C" w:rsidRPr="00D41367" w:rsidRDefault="0097676C" w:rsidP="00D41367">
            <w:pPr>
              <w:pStyle w:val="a4"/>
              <w:rPr>
                <w:sz w:val="24"/>
                <w:lang w:bidi="ar-SA"/>
              </w:rPr>
            </w:pPr>
            <w:r w:rsidRPr="00D41367">
              <w:rPr>
                <w:sz w:val="24"/>
                <w:lang w:bidi="ar-SA"/>
              </w:rPr>
              <w:t>250</w:t>
            </w:r>
          </w:p>
        </w:tc>
        <w:tc>
          <w:tcPr>
            <w:tcW w:w="455" w:type="pct"/>
            <w:tcBorders>
              <w:top w:val="nil"/>
              <w:left w:val="nil"/>
              <w:bottom w:val="single" w:sz="4" w:space="0" w:color="auto"/>
              <w:right w:val="single" w:sz="4" w:space="0" w:color="auto"/>
            </w:tcBorders>
            <w:noWrap/>
            <w:vAlign w:val="center"/>
            <w:hideMark/>
          </w:tcPr>
          <w:p w14:paraId="5760CF06" w14:textId="77777777" w:rsidR="0097676C" w:rsidRPr="00D41367" w:rsidRDefault="0097676C" w:rsidP="00D41367">
            <w:pPr>
              <w:pStyle w:val="a4"/>
              <w:rPr>
                <w:sz w:val="24"/>
                <w:lang w:bidi="ar-SA"/>
              </w:rPr>
            </w:pPr>
            <w:r w:rsidRPr="00D41367">
              <w:rPr>
                <w:sz w:val="24"/>
                <w:lang w:bidi="ar-SA"/>
              </w:rPr>
              <w:t>0,115</w:t>
            </w:r>
          </w:p>
        </w:tc>
      </w:tr>
      <w:tr w:rsidR="0097676C" w:rsidRPr="00D41367" w14:paraId="6C591A0D" w14:textId="77777777" w:rsidTr="0097676C">
        <w:trPr>
          <w:trHeight w:val="690"/>
        </w:trPr>
        <w:tc>
          <w:tcPr>
            <w:tcW w:w="1004" w:type="pct"/>
            <w:tcBorders>
              <w:top w:val="nil"/>
              <w:left w:val="single" w:sz="4" w:space="0" w:color="auto"/>
              <w:bottom w:val="single" w:sz="4" w:space="0" w:color="auto"/>
              <w:right w:val="single" w:sz="4" w:space="0" w:color="auto"/>
            </w:tcBorders>
            <w:vAlign w:val="center"/>
            <w:hideMark/>
          </w:tcPr>
          <w:p w14:paraId="7EAF74FE" w14:textId="77777777" w:rsidR="0097676C" w:rsidRPr="00D41367" w:rsidRDefault="0097676C" w:rsidP="00D41367">
            <w:pPr>
              <w:pStyle w:val="a4"/>
              <w:rPr>
                <w:sz w:val="24"/>
                <w:lang w:bidi="ar-SA"/>
              </w:rPr>
            </w:pPr>
            <w:r w:rsidRPr="00D41367">
              <w:rPr>
                <w:sz w:val="24"/>
                <w:lang w:bidi="ar-SA"/>
              </w:rPr>
              <w:t>Мечеть</w:t>
            </w:r>
          </w:p>
        </w:tc>
        <w:tc>
          <w:tcPr>
            <w:tcW w:w="619" w:type="pct"/>
            <w:tcBorders>
              <w:top w:val="nil"/>
              <w:left w:val="nil"/>
              <w:bottom w:val="single" w:sz="4" w:space="0" w:color="auto"/>
              <w:right w:val="single" w:sz="4" w:space="0" w:color="auto"/>
            </w:tcBorders>
            <w:vAlign w:val="center"/>
            <w:hideMark/>
          </w:tcPr>
          <w:p w14:paraId="2C2837D9" w14:textId="77777777" w:rsidR="0097676C" w:rsidRPr="00D41367" w:rsidRDefault="0097676C" w:rsidP="00D41367">
            <w:pPr>
              <w:pStyle w:val="a4"/>
              <w:rPr>
                <w:sz w:val="24"/>
                <w:lang w:bidi="ar-SA"/>
              </w:rPr>
            </w:pPr>
            <w:r w:rsidRPr="00D41367">
              <w:rPr>
                <w:sz w:val="24"/>
                <w:lang w:bidi="ar-SA"/>
              </w:rPr>
              <w:t>м</w:t>
            </w:r>
            <w:r w:rsidRPr="00D41367">
              <w:rPr>
                <w:sz w:val="24"/>
                <w:vertAlign w:val="superscript"/>
                <w:lang w:bidi="ar-SA"/>
              </w:rPr>
              <w:t>2</w:t>
            </w:r>
            <w:r w:rsidRPr="00D41367">
              <w:rPr>
                <w:sz w:val="24"/>
                <w:lang w:bidi="ar-SA"/>
              </w:rPr>
              <w:t xml:space="preserve"> общей площади</w:t>
            </w:r>
          </w:p>
        </w:tc>
        <w:tc>
          <w:tcPr>
            <w:tcW w:w="416" w:type="pct"/>
            <w:tcBorders>
              <w:top w:val="nil"/>
              <w:left w:val="nil"/>
              <w:bottom w:val="single" w:sz="4" w:space="0" w:color="auto"/>
              <w:right w:val="single" w:sz="4" w:space="0" w:color="auto"/>
            </w:tcBorders>
            <w:vAlign w:val="center"/>
            <w:hideMark/>
          </w:tcPr>
          <w:p w14:paraId="1DF3582D" w14:textId="77777777" w:rsidR="0097676C" w:rsidRPr="00D41367" w:rsidRDefault="0097676C" w:rsidP="00D41367">
            <w:pPr>
              <w:pStyle w:val="a4"/>
              <w:rPr>
                <w:sz w:val="24"/>
                <w:lang w:bidi="ar-SA"/>
              </w:rPr>
            </w:pPr>
            <w:r w:rsidRPr="00D41367">
              <w:rPr>
                <w:sz w:val="24"/>
                <w:lang w:bidi="ar-SA"/>
              </w:rPr>
              <w:t>0,054</w:t>
            </w:r>
          </w:p>
        </w:tc>
        <w:tc>
          <w:tcPr>
            <w:tcW w:w="532" w:type="pct"/>
            <w:tcBorders>
              <w:top w:val="nil"/>
              <w:left w:val="nil"/>
              <w:bottom w:val="single" w:sz="4" w:space="0" w:color="auto"/>
              <w:right w:val="single" w:sz="4" w:space="0" w:color="auto"/>
            </w:tcBorders>
            <w:vAlign w:val="center"/>
            <w:hideMark/>
          </w:tcPr>
          <w:p w14:paraId="1B8A6FBF" w14:textId="77777777" w:rsidR="0097676C" w:rsidRPr="00D41367" w:rsidRDefault="0097676C" w:rsidP="00D41367">
            <w:pPr>
              <w:pStyle w:val="a4"/>
              <w:rPr>
                <w:sz w:val="24"/>
                <w:lang w:bidi="ar-SA"/>
              </w:rPr>
            </w:pPr>
            <w:r w:rsidRPr="00D41367">
              <w:rPr>
                <w:sz w:val="24"/>
                <w:lang w:bidi="ar-SA"/>
              </w:rPr>
              <w:t> </w:t>
            </w:r>
          </w:p>
        </w:tc>
        <w:tc>
          <w:tcPr>
            <w:tcW w:w="455" w:type="pct"/>
            <w:tcBorders>
              <w:top w:val="nil"/>
              <w:left w:val="nil"/>
              <w:bottom w:val="single" w:sz="4" w:space="0" w:color="auto"/>
              <w:right w:val="single" w:sz="4" w:space="0" w:color="auto"/>
            </w:tcBorders>
            <w:noWrap/>
            <w:vAlign w:val="center"/>
            <w:hideMark/>
          </w:tcPr>
          <w:p w14:paraId="28EDAB1C" w14:textId="77777777" w:rsidR="0097676C" w:rsidRPr="00D41367" w:rsidRDefault="0097676C" w:rsidP="00D41367">
            <w:pPr>
              <w:pStyle w:val="a4"/>
              <w:rPr>
                <w:sz w:val="24"/>
                <w:lang w:bidi="ar-SA"/>
              </w:rPr>
            </w:pPr>
            <w:r w:rsidRPr="00D41367">
              <w:rPr>
                <w:sz w:val="24"/>
                <w:lang w:bidi="ar-SA"/>
              </w:rPr>
              <w:t>0,000</w:t>
            </w:r>
          </w:p>
        </w:tc>
        <w:tc>
          <w:tcPr>
            <w:tcW w:w="532" w:type="pct"/>
            <w:tcBorders>
              <w:top w:val="nil"/>
              <w:left w:val="nil"/>
              <w:bottom w:val="single" w:sz="4" w:space="0" w:color="auto"/>
              <w:right w:val="single" w:sz="4" w:space="0" w:color="auto"/>
            </w:tcBorders>
            <w:vAlign w:val="center"/>
            <w:hideMark/>
          </w:tcPr>
          <w:p w14:paraId="40CA17E8" w14:textId="77777777" w:rsidR="0097676C" w:rsidRPr="00D41367" w:rsidRDefault="0097676C" w:rsidP="00D41367">
            <w:pPr>
              <w:pStyle w:val="a4"/>
              <w:rPr>
                <w:sz w:val="24"/>
                <w:lang w:bidi="ar-SA"/>
              </w:rPr>
            </w:pPr>
            <w:r w:rsidRPr="00D41367">
              <w:rPr>
                <w:sz w:val="24"/>
                <w:lang w:bidi="ar-SA"/>
              </w:rPr>
              <w:t>159,8</w:t>
            </w:r>
          </w:p>
        </w:tc>
        <w:tc>
          <w:tcPr>
            <w:tcW w:w="455" w:type="pct"/>
            <w:tcBorders>
              <w:top w:val="nil"/>
              <w:left w:val="nil"/>
              <w:bottom w:val="single" w:sz="4" w:space="0" w:color="auto"/>
              <w:right w:val="single" w:sz="4" w:space="0" w:color="auto"/>
            </w:tcBorders>
            <w:noWrap/>
            <w:vAlign w:val="center"/>
            <w:hideMark/>
          </w:tcPr>
          <w:p w14:paraId="2403E4BE" w14:textId="77777777" w:rsidR="0097676C" w:rsidRPr="00D41367" w:rsidRDefault="0097676C" w:rsidP="00D41367">
            <w:pPr>
              <w:pStyle w:val="a4"/>
              <w:rPr>
                <w:sz w:val="24"/>
                <w:lang w:bidi="ar-SA"/>
              </w:rPr>
            </w:pPr>
            <w:r w:rsidRPr="00D41367">
              <w:rPr>
                <w:sz w:val="24"/>
                <w:lang w:bidi="ar-SA"/>
              </w:rPr>
              <w:t>0,009</w:t>
            </w:r>
          </w:p>
        </w:tc>
        <w:tc>
          <w:tcPr>
            <w:tcW w:w="532" w:type="pct"/>
            <w:tcBorders>
              <w:top w:val="nil"/>
              <w:left w:val="nil"/>
              <w:bottom w:val="single" w:sz="4" w:space="0" w:color="auto"/>
              <w:right w:val="single" w:sz="4" w:space="0" w:color="auto"/>
            </w:tcBorders>
            <w:vAlign w:val="center"/>
            <w:hideMark/>
          </w:tcPr>
          <w:p w14:paraId="446B0F1C" w14:textId="77777777" w:rsidR="0097676C" w:rsidRPr="00D41367" w:rsidRDefault="0097676C" w:rsidP="00D41367">
            <w:pPr>
              <w:pStyle w:val="a4"/>
              <w:rPr>
                <w:sz w:val="24"/>
                <w:lang w:bidi="ar-SA"/>
              </w:rPr>
            </w:pPr>
            <w:r w:rsidRPr="00D41367">
              <w:rPr>
                <w:sz w:val="24"/>
                <w:lang w:bidi="ar-SA"/>
              </w:rPr>
              <w:t>159,8</w:t>
            </w:r>
          </w:p>
        </w:tc>
        <w:tc>
          <w:tcPr>
            <w:tcW w:w="455" w:type="pct"/>
            <w:tcBorders>
              <w:top w:val="nil"/>
              <w:left w:val="nil"/>
              <w:bottom w:val="single" w:sz="4" w:space="0" w:color="auto"/>
              <w:right w:val="single" w:sz="4" w:space="0" w:color="auto"/>
            </w:tcBorders>
            <w:noWrap/>
            <w:vAlign w:val="center"/>
            <w:hideMark/>
          </w:tcPr>
          <w:p w14:paraId="5A2F86F4" w14:textId="77777777" w:rsidR="0097676C" w:rsidRPr="00D41367" w:rsidRDefault="0097676C" w:rsidP="00D41367">
            <w:pPr>
              <w:pStyle w:val="a4"/>
              <w:rPr>
                <w:sz w:val="24"/>
                <w:lang w:bidi="ar-SA"/>
              </w:rPr>
            </w:pPr>
            <w:r w:rsidRPr="00D41367">
              <w:rPr>
                <w:sz w:val="24"/>
                <w:lang w:bidi="ar-SA"/>
              </w:rPr>
              <w:t>0,009</w:t>
            </w:r>
          </w:p>
        </w:tc>
      </w:tr>
      <w:tr w:rsidR="0097676C" w:rsidRPr="00D41367" w14:paraId="1699034F" w14:textId="77777777" w:rsidTr="0097676C">
        <w:trPr>
          <w:trHeight w:val="690"/>
        </w:trPr>
        <w:tc>
          <w:tcPr>
            <w:tcW w:w="1004" w:type="pct"/>
            <w:tcBorders>
              <w:top w:val="nil"/>
              <w:left w:val="single" w:sz="4" w:space="0" w:color="auto"/>
              <w:bottom w:val="single" w:sz="4" w:space="0" w:color="auto"/>
              <w:right w:val="single" w:sz="4" w:space="0" w:color="auto"/>
            </w:tcBorders>
            <w:vAlign w:val="center"/>
            <w:hideMark/>
          </w:tcPr>
          <w:p w14:paraId="314955A4" w14:textId="77777777" w:rsidR="0097676C" w:rsidRPr="00D41367" w:rsidRDefault="0097676C" w:rsidP="00D41367">
            <w:pPr>
              <w:pStyle w:val="a4"/>
              <w:rPr>
                <w:sz w:val="24"/>
                <w:lang w:bidi="ar-SA"/>
              </w:rPr>
            </w:pPr>
            <w:r w:rsidRPr="00D41367">
              <w:rPr>
                <w:sz w:val="24"/>
                <w:lang w:bidi="ar-SA"/>
              </w:rPr>
              <w:t>Церковь</w:t>
            </w:r>
          </w:p>
        </w:tc>
        <w:tc>
          <w:tcPr>
            <w:tcW w:w="619" w:type="pct"/>
            <w:tcBorders>
              <w:top w:val="nil"/>
              <w:left w:val="nil"/>
              <w:bottom w:val="single" w:sz="4" w:space="0" w:color="auto"/>
              <w:right w:val="single" w:sz="4" w:space="0" w:color="auto"/>
            </w:tcBorders>
            <w:vAlign w:val="center"/>
            <w:hideMark/>
          </w:tcPr>
          <w:p w14:paraId="6567443A" w14:textId="77777777" w:rsidR="0097676C" w:rsidRPr="00D41367" w:rsidRDefault="0097676C" w:rsidP="00D41367">
            <w:pPr>
              <w:pStyle w:val="a4"/>
              <w:rPr>
                <w:sz w:val="24"/>
                <w:lang w:bidi="ar-SA"/>
              </w:rPr>
            </w:pPr>
            <w:r w:rsidRPr="00D41367">
              <w:rPr>
                <w:sz w:val="24"/>
                <w:lang w:bidi="ar-SA"/>
              </w:rPr>
              <w:t>м</w:t>
            </w:r>
            <w:r w:rsidRPr="00D41367">
              <w:rPr>
                <w:sz w:val="24"/>
                <w:vertAlign w:val="superscript"/>
                <w:lang w:bidi="ar-SA"/>
              </w:rPr>
              <w:t>2</w:t>
            </w:r>
            <w:r w:rsidRPr="00D41367">
              <w:rPr>
                <w:sz w:val="24"/>
                <w:lang w:bidi="ar-SA"/>
              </w:rPr>
              <w:t xml:space="preserve"> общей площади</w:t>
            </w:r>
          </w:p>
        </w:tc>
        <w:tc>
          <w:tcPr>
            <w:tcW w:w="416" w:type="pct"/>
            <w:tcBorders>
              <w:top w:val="nil"/>
              <w:left w:val="nil"/>
              <w:bottom w:val="single" w:sz="4" w:space="0" w:color="auto"/>
              <w:right w:val="single" w:sz="4" w:space="0" w:color="auto"/>
            </w:tcBorders>
            <w:vAlign w:val="center"/>
            <w:hideMark/>
          </w:tcPr>
          <w:p w14:paraId="45B14222" w14:textId="77777777" w:rsidR="0097676C" w:rsidRPr="00D41367" w:rsidRDefault="0097676C" w:rsidP="00D41367">
            <w:pPr>
              <w:pStyle w:val="a4"/>
              <w:rPr>
                <w:sz w:val="24"/>
                <w:lang w:bidi="ar-SA"/>
              </w:rPr>
            </w:pPr>
            <w:r w:rsidRPr="00D41367">
              <w:rPr>
                <w:sz w:val="24"/>
                <w:lang w:bidi="ar-SA"/>
              </w:rPr>
              <w:t>0,054</w:t>
            </w:r>
          </w:p>
        </w:tc>
        <w:tc>
          <w:tcPr>
            <w:tcW w:w="532" w:type="pct"/>
            <w:tcBorders>
              <w:top w:val="nil"/>
              <w:left w:val="nil"/>
              <w:bottom w:val="single" w:sz="4" w:space="0" w:color="auto"/>
              <w:right w:val="single" w:sz="4" w:space="0" w:color="auto"/>
            </w:tcBorders>
            <w:vAlign w:val="center"/>
            <w:hideMark/>
          </w:tcPr>
          <w:p w14:paraId="3C42DCC2" w14:textId="77777777" w:rsidR="0097676C" w:rsidRPr="00D41367" w:rsidRDefault="0097676C" w:rsidP="00D41367">
            <w:pPr>
              <w:pStyle w:val="a4"/>
              <w:rPr>
                <w:sz w:val="24"/>
                <w:lang w:bidi="ar-SA"/>
              </w:rPr>
            </w:pPr>
            <w:r w:rsidRPr="00D41367">
              <w:rPr>
                <w:sz w:val="24"/>
                <w:lang w:bidi="ar-SA"/>
              </w:rPr>
              <w:t>381,7</w:t>
            </w:r>
          </w:p>
        </w:tc>
        <w:tc>
          <w:tcPr>
            <w:tcW w:w="455" w:type="pct"/>
            <w:tcBorders>
              <w:top w:val="nil"/>
              <w:left w:val="nil"/>
              <w:bottom w:val="single" w:sz="4" w:space="0" w:color="auto"/>
              <w:right w:val="single" w:sz="4" w:space="0" w:color="auto"/>
            </w:tcBorders>
            <w:noWrap/>
            <w:vAlign w:val="center"/>
            <w:hideMark/>
          </w:tcPr>
          <w:p w14:paraId="6C1BC01D" w14:textId="77777777" w:rsidR="0097676C" w:rsidRPr="00D41367" w:rsidRDefault="0097676C" w:rsidP="00D41367">
            <w:pPr>
              <w:pStyle w:val="a4"/>
              <w:rPr>
                <w:sz w:val="24"/>
                <w:lang w:bidi="ar-SA"/>
              </w:rPr>
            </w:pPr>
            <w:r w:rsidRPr="00D41367">
              <w:rPr>
                <w:sz w:val="24"/>
                <w:lang w:bidi="ar-SA"/>
              </w:rPr>
              <w:t>0,021</w:t>
            </w:r>
          </w:p>
        </w:tc>
        <w:tc>
          <w:tcPr>
            <w:tcW w:w="532" w:type="pct"/>
            <w:tcBorders>
              <w:top w:val="nil"/>
              <w:left w:val="nil"/>
              <w:bottom w:val="single" w:sz="4" w:space="0" w:color="auto"/>
              <w:right w:val="single" w:sz="4" w:space="0" w:color="auto"/>
            </w:tcBorders>
            <w:vAlign w:val="center"/>
            <w:hideMark/>
          </w:tcPr>
          <w:p w14:paraId="7FA5F6DE" w14:textId="77777777" w:rsidR="0097676C" w:rsidRPr="00D41367" w:rsidRDefault="0097676C" w:rsidP="00D41367">
            <w:pPr>
              <w:pStyle w:val="a4"/>
              <w:rPr>
                <w:sz w:val="24"/>
                <w:lang w:bidi="ar-SA"/>
              </w:rPr>
            </w:pPr>
            <w:r w:rsidRPr="00D41367">
              <w:rPr>
                <w:sz w:val="24"/>
                <w:lang w:bidi="ar-SA"/>
              </w:rPr>
              <w:t>381,7</w:t>
            </w:r>
          </w:p>
        </w:tc>
        <w:tc>
          <w:tcPr>
            <w:tcW w:w="455" w:type="pct"/>
            <w:tcBorders>
              <w:top w:val="nil"/>
              <w:left w:val="nil"/>
              <w:bottom w:val="single" w:sz="4" w:space="0" w:color="auto"/>
              <w:right w:val="single" w:sz="4" w:space="0" w:color="auto"/>
            </w:tcBorders>
            <w:noWrap/>
            <w:vAlign w:val="center"/>
            <w:hideMark/>
          </w:tcPr>
          <w:p w14:paraId="1CFC96DD" w14:textId="77777777" w:rsidR="0097676C" w:rsidRPr="00D41367" w:rsidRDefault="0097676C" w:rsidP="00D41367">
            <w:pPr>
              <w:pStyle w:val="a4"/>
              <w:rPr>
                <w:sz w:val="24"/>
                <w:lang w:bidi="ar-SA"/>
              </w:rPr>
            </w:pPr>
            <w:r w:rsidRPr="00D41367">
              <w:rPr>
                <w:sz w:val="24"/>
                <w:lang w:bidi="ar-SA"/>
              </w:rPr>
              <w:t>0,021</w:t>
            </w:r>
          </w:p>
        </w:tc>
        <w:tc>
          <w:tcPr>
            <w:tcW w:w="532" w:type="pct"/>
            <w:tcBorders>
              <w:top w:val="nil"/>
              <w:left w:val="nil"/>
              <w:bottom w:val="single" w:sz="4" w:space="0" w:color="auto"/>
              <w:right w:val="single" w:sz="4" w:space="0" w:color="auto"/>
            </w:tcBorders>
            <w:vAlign w:val="center"/>
            <w:hideMark/>
          </w:tcPr>
          <w:p w14:paraId="21346BA3" w14:textId="77777777" w:rsidR="0097676C" w:rsidRPr="00D41367" w:rsidRDefault="0097676C" w:rsidP="00D41367">
            <w:pPr>
              <w:pStyle w:val="a4"/>
              <w:rPr>
                <w:sz w:val="24"/>
                <w:lang w:bidi="ar-SA"/>
              </w:rPr>
            </w:pPr>
            <w:r w:rsidRPr="00D41367">
              <w:rPr>
                <w:sz w:val="24"/>
                <w:lang w:bidi="ar-SA"/>
              </w:rPr>
              <w:t>381,7</w:t>
            </w:r>
          </w:p>
        </w:tc>
        <w:tc>
          <w:tcPr>
            <w:tcW w:w="455" w:type="pct"/>
            <w:tcBorders>
              <w:top w:val="nil"/>
              <w:left w:val="nil"/>
              <w:bottom w:val="single" w:sz="4" w:space="0" w:color="auto"/>
              <w:right w:val="single" w:sz="4" w:space="0" w:color="auto"/>
            </w:tcBorders>
            <w:noWrap/>
            <w:vAlign w:val="center"/>
            <w:hideMark/>
          </w:tcPr>
          <w:p w14:paraId="73120D66" w14:textId="77777777" w:rsidR="0097676C" w:rsidRPr="00D41367" w:rsidRDefault="0097676C" w:rsidP="00D41367">
            <w:pPr>
              <w:pStyle w:val="a4"/>
              <w:rPr>
                <w:sz w:val="24"/>
                <w:lang w:bidi="ar-SA"/>
              </w:rPr>
            </w:pPr>
            <w:r w:rsidRPr="00D41367">
              <w:rPr>
                <w:sz w:val="24"/>
                <w:lang w:bidi="ar-SA"/>
              </w:rPr>
              <w:t>0,021</w:t>
            </w:r>
          </w:p>
        </w:tc>
      </w:tr>
      <w:tr w:rsidR="0097676C" w:rsidRPr="00D41367" w14:paraId="1AAAF25D" w14:textId="77777777" w:rsidTr="0097676C">
        <w:trPr>
          <w:trHeight w:val="630"/>
        </w:trPr>
        <w:tc>
          <w:tcPr>
            <w:tcW w:w="1004" w:type="pct"/>
            <w:tcBorders>
              <w:top w:val="nil"/>
              <w:left w:val="single" w:sz="4" w:space="0" w:color="auto"/>
              <w:bottom w:val="single" w:sz="4" w:space="0" w:color="auto"/>
              <w:right w:val="single" w:sz="4" w:space="0" w:color="auto"/>
            </w:tcBorders>
            <w:vAlign w:val="center"/>
            <w:hideMark/>
          </w:tcPr>
          <w:p w14:paraId="0720ADEB" w14:textId="77777777" w:rsidR="0097676C" w:rsidRPr="00D41367" w:rsidRDefault="0097676C" w:rsidP="00D41367">
            <w:pPr>
              <w:pStyle w:val="a4"/>
              <w:rPr>
                <w:sz w:val="24"/>
                <w:lang w:bidi="ar-SA"/>
              </w:rPr>
            </w:pPr>
            <w:r w:rsidRPr="00D41367">
              <w:rPr>
                <w:sz w:val="24"/>
                <w:lang w:bidi="ar-SA"/>
              </w:rPr>
              <w:t>Библиотеки</w:t>
            </w:r>
          </w:p>
        </w:tc>
        <w:tc>
          <w:tcPr>
            <w:tcW w:w="619" w:type="pct"/>
            <w:tcBorders>
              <w:top w:val="nil"/>
              <w:left w:val="nil"/>
              <w:bottom w:val="single" w:sz="4" w:space="0" w:color="auto"/>
              <w:right w:val="single" w:sz="4" w:space="0" w:color="auto"/>
            </w:tcBorders>
            <w:vAlign w:val="center"/>
            <w:hideMark/>
          </w:tcPr>
          <w:p w14:paraId="0BBCB70A" w14:textId="77777777" w:rsidR="0097676C" w:rsidRPr="00D41367" w:rsidRDefault="0097676C" w:rsidP="00D41367">
            <w:pPr>
              <w:pStyle w:val="a4"/>
              <w:rPr>
                <w:sz w:val="24"/>
                <w:lang w:bidi="ar-SA"/>
              </w:rPr>
            </w:pPr>
            <w:r w:rsidRPr="00D41367">
              <w:rPr>
                <w:sz w:val="24"/>
                <w:lang w:bidi="ar-SA"/>
              </w:rPr>
              <w:t>читательское место</w:t>
            </w:r>
          </w:p>
        </w:tc>
        <w:tc>
          <w:tcPr>
            <w:tcW w:w="416" w:type="pct"/>
            <w:tcBorders>
              <w:top w:val="nil"/>
              <w:left w:val="nil"/>
              <w:bottom w:val="single" w:sz="4" w:space="0" w:color="auto"/>
              <w:right w:val="single" w:sz="4" w:space="0" w:color="auto"/>
            </w:tcBorders>
            <w:noWrap/>
            <w:vAlign w:val="center"/>
            <w:hideMark/>
          </w:tcPr>
          <w:p w14:paraId="61C6A39E" w14:textId="77777777" w:rsidR="0097676C" w:rsidRPr="00D41367" w:rsidRDefault="0097676C" w:rsidP="00D41367">
            <w:pPr>
              <w:pStyle w:val="a4"/>
              <w:rPr>
                <w:sz w:val="24"/>
                <w:lang w:bidi="ar-SA"/>
              </w:rPr>
            </w:pPr>
            <w:r w:rsidRPr="00D41367">
              <w:rPr>
                <w:sz w:val="24"/>
                <w:lang w:bidi="ar-SA"/>
              </w:rPr>
              <w:t>0,25</w:t>
            </w:r>
          </w:p>
        </w:tc>
        <w:tc>
          <w:tcPr>
            <w:tcW w:w="532" w:type="pct"/>
            <w:tcBorders>
              <w:top w:val="nil"/>
              <w:left w:val="nil"/>
              <w:bottom w:val="single" w:sz="4" w:space="0" w:color="auto"/>
              <w:right w:val="single" w:sz="4" w:space="0" w:color="auto"/>
            </w:tcBorders>
            <w:noWrap/>
            <w:vAlign w:val="center"/>
            <w:hideMark/>
          </w:tcPr>
          <w:p w14:paraId="1C7FCBF4" w14:textId="77777777" w:rsidR="0097676C" w:rsidRPr="00D41367" w:rsidRDefault="0097676C" w:rsidP="00D41367">
            <w:pPr>
              <w:pStyle w:val="a4"/>
              <w:rPr>
                <w:sz w:val="24"/>
                <w:lang w:bidi="ar-SA"/>
              </w:rPr>
            </w:pPr>
            <w:r w:rsidRPr="00D41367">
              <w:rPr>
                <w:sz w:val="24"/>
                <w:lang w:bidi="ar-SA"/>
              </w:rPr>
              <w:t>4</w:t>
            </w:r>
          </w:p>
        </w:tc>
        <w:tc>
          <w:tcPr>
            <w:tcW w:w="455" w:type="pct"/>
            <w:tcBorders>
              <w:top w:val="nil"/>
              <w:left w:val="nil"/>
              <w:bottom w:val="single" w:sz="4" w:space="0" w:color="auto"/>
              <w:right w:val="single" w:sz="4" w:space="0" w:color="auto"/>
            </w:tcBorders>
            <w:noWrap/>
            <w:vAlign w:val="center"/>
            <w:hideMark/>
          </w:tcPr>
          <w:p w14:paraId="6DC0042A" w14:textId="77777777" w:rsidR="0097676C" w:rsidRPr="00D41367" w:rsidRDefault="0097676C" w:rsidP="00D41367">
            <w:pPr>
              <w:pStyle w:val="a4"/>
              <w:rPr>
                <w:sz w:val="24"/>
                <w:lang w:bidi="ar-SA"/>
              </w:rPr>
            </w:pPr>
            <w:r w:rsidRPr="00D41367">
              <w:rPr>
                <w:sz w:val="24"/>
                <w:lang w:bidi="ar-SA"/>
              </w:rPr>
              <w:t>0,001</w:t>
            </w:r>
          </w:p>
        </w:tc>
        <w:tc>
          <w:tcPr>
            <w:tcW w:w="532" w:type="pct"/>
            <w:tcBorders>
              <w:top w:val="nil"/>
              <w:left w:val="nil"/>
              <w:bottom w:val="single" w:sz="4" w:space="0" w:color="auto"/>
              <w:right w:val="single" w:sz="4" w:space="0" w:color="auto"/>
            </w:tcBorders>
            <w:noWrap/>
            <w:vAlign w:val="center"/>
            <w:hideMark/>
          </w:tcPr>
          <w:p w14:paraId="7A6CA5C2" w14:textId="77777777" w:rsidR="0097676C" w:rsidRPr="00D41367" w:rsidRDefault="0097676C" w:rsidP="00D41367">
            <w:pPr>
              <w:pStyle w:val="a4"/>
              <w:rPr>
                <w:sz w:val="24"/>
                <w:lang w:bidi="ar-SA"/>
              </w:rPr>
            </w:pPr>
            <w:r w:rsidRPr="00D41367">
              <w:rPr>
                <w:sz w:val="24"/>
                <w:lang w:bidi="ar-SA"/>
              </w:rPr>
              <w:t>14</w:t>
            </w:r>
          </w:p>
        </w:tc>
        <w:tc>
          <w:tcPr>
            <w:tcW w:w="455" w:type="pct"/>
            <w:tcBorders>
              <w:top w:val="nil"/>
              <w:left w:val="nil"/>
              <w:bottom w:val="single" w:sz="4" w:space="0" w:color="auto"/>
              <w:right w:val="single" w:sz="4" w:space="0" w:color="auto"/>
            </w:tcBorders>
            <w:noWrap/>
            <w:vAlign w:val="center"/>
            <w:hideMark/>
          </w:tcPr>
          <w:p w14:paraId="351FEFE6" w14:textId="77777777" w:rsidR="0097676C" w:rsidRPr="00D41367" w:rsidRDefault="0097676C" w:rsidP="00D41367">
            <w:pPr>
              <w:pStyle w:val="a4"/>
              <w:rPr>
                <w:sz w:val="24"/>
                <w:lang w:bidi="ar-SA"/>
              </w:rPr>
            </w:pPr>
            <w:r w:rsidRPr="00D41367">
              <w:rPr>
                <w:sz w:val="24"/>
                <w:lang w:bidi="ar-SA"/>
              </w:rPr>
              <w:t>0,004</w:t>
            </w:r>
          </w:p>
        </w:tc>
        <w:tc>
          <w:tcPr>
            <w:tcW w:w="532" w:type="pct"/>
            <w:tcBorders>
              <w:top w:val="nil"/>
              <w:left w:val="nil"/>
              <w:bottom w:val="single" w:sz="4" w:space="0" w:color="auto"/>
              <w:right w:val="single" w:sz="4" w:space="0" w:color="auto"/>
            </w:tcBorders>
            <w:noWrap/>
            <w:vAlign w:val="center"/>
            <w:hideMark/>
          </w:tcPr>
          <w:p w14:paraId="25431E1A" w14:textId="77777777" w:rsidR="0097676C" w:rsidRPr="00D41367" w:rsidRDefault="0097676C" w:rsidP="00D41367">
            <w:pPr>
              <w:pStyle w:val="a4"/>
              <w:rPr>
                <w:sz w:val="24"/>
                <w:lang w:bidi="ar-SA"/>
              </w:rPr>
            </w:pPr>
            <w:r w:rsidRPr="00D41367">
              <w:rPr>
                <w:sz w:val="24"/>
                <w:lang w:bidi="ar-SA"/>
              </w:rPr>
              <w:t>14</w:t>
            </w:r>
          </w:p>
        </w:tc>
        <w:tc>
          <w:tcPr>
            <w:tcW w:w="455" w:type="pct"/>
            <w:tcBorders>
              <w:top w:val="nil"/>
              <w:left w:val="nil"/>
              <w:bottom w:val="single" w:sz="4" w:space="0" w:color="auto"/>
              <w:right w:val="single" w:sz="4" w:space="0" w:color="auto"/>
            </w:tcBorders>
            <w:noWrap/>
            <w:vAlign w:val="center"/>
            <w:hideMark/>
          </w:tcPr>
          <w:p w14:paraId="1AE6933B" w14:textId="77777777" w:rsidR="0097676C" w:rsidRPr="00D41367" w:rsidRDefault="0097676C" w:rsidP="00D41367">
            <w:pPr>
              <w:pStyle w:val="a4"/>
              <w:rPr>
                <w:sz w:val="24"/>
                <w:lang w:bidi="ar-SA"/>
              </w:rPr>
            </w:pPr>
            <w:r w:rsidRPr="00D41367">
              <w:rPr>
                <w:sz w:val="24"/>
                <w:lang w:bidi="ar-SA"/>
              </w:rPr>
              <w:t>0,004</w:t>
            </w:r>
          </w:p>
        </w:tc>
      </w:tr>
      <w:tr w:rsidR="0097676C" w:rsidRPr="00D41367" w14:paraId="1A22FD29" w14:textId="77777777" w:rsidTr="0097676C">
        <w:trPr>
          <w:trHeight w:val="315"/>
        </w:trPr>
        <w:tc>
          <w:tcPr>
            <w:tcW w:w="5000" w:type="pct"/>
            <w:gridSpan w:val="9"/>
            <w:tcBorders>
              <w:top w:val="single" w:sz="4" w:space="0" w:color="auto"/>
              <w:left w:val="single" w:sz="4" w:space="0" w:color="auto"/>
              <w:bottom w:val="single" w:sz="4" w:space="0" w:color="auto"/>
              <w:right w:val="single" w:sz="4" w:space="0" w:color="auto"/>
            </w:tcBorders>
            <w:vAlign w:val="center"/>
            <w:hideMark/>
          </w:tcPr>
          <w:p w14:paraId="2B20888B" w14:textId="77777777" w:rsidR="0097676C" w:rsidRPr="00D41367" w:rsidRDefault="0097676C" w:rsidP="00D41367">
            <w:pPr>
              <w:pStyle w:val="a4"/>
              <w:rPr>
                <w:b/>
                <w:bCs/>
                <w:sz w:val="24"/>
                <w:lang w:bidi="ar-SA"/>
              </w:rPr>
            </w:pPr>
            <w:r w:rsidRPr="00D41367">
              <w:rPr>
                <w:b/>
                <w:bCs/>
                <w:sz w:val="24"/>
                <w:lang w:bidi="ar-SA"/>
              </w:rPr>
              <w:t>Предприятия торговли, общественного питания и бытового обслуживания</w:t>
            </w:r>
          </w:p>
        </w:tc>
      </w:tr>
      <w:tr w:rsidR="0097676C" w:rsidRPr="00D41367" w14:paraId="2CE6440C" w14:textId="77777777" w:rsidTr="0097676C">
        <w:trPr>
          <w:trHeight w:val="1575"/>
        </w:trPr>
        <w:tc>
          <w:tcPr>
            <w:tcW w:w="1004" w:type="pct"/>
            <w:tcBorders>
              <w:top w:val="nil"/>
              <w:left w:val="single" w:sz="4" w:space="0" w:color="auto"/>
              <w:bottom w:val="single" w:sz="4" w:space="0" w:color="auto"/>
              <w:right w:val="single" w:sz="4" w:space="0" w:color="auto"/>
            </w:tcBorders>
            <w:vAlign w:val="center"/>
            <w:hideMark/>
          </w:tcPr>
          <w:p w14:paraId="4B56DE5E" w14:textId="77777777" w:rsidR="0097676C" w:rsidRPr="00D41367" w:rsidRDefault="0097676C" w:rsidP="00D41367">
            <w:pPr>
              <w:pStyle w:val="a4"/>
              <w:rPr>
                <w:sz w:val="24"/>
                <w:lang w:bidi="ar-SA"/>
              </w:rPr>
            </w:pPr>
            <w:r w:rsidRPr="00D41367">
              <w:rPr>
                <w:sz w:val="24"/>
                <w:lang w:bidi="ar-SA"/>
              </w:rPr>
              <w:lastRenderedPageBreak/>
              <w:t>Магазины продовольственных товаров и непродовольственных товаров</w:t>
            </w:r>
          </w:p>
        </w:tc>
        <w:tc>
          <w:tcPr>
            <w:tcW w:w="619" w:type="pct"/>
            <w:tcBorders>
              <w:top w:val="nil"/>
              <w:left w:val="nil"/>
              <w:bottom w:val="single" w:sz="4" w:space="0" w:color="auto"/>
              <w:right w:val="single" w:sz="4" w:space="0" w:color="auto"/>
            </w:tcBorders>
            <w:vAlign w:val="center"/>
            <w:hideMark/>
          </w:tcPr>
          <w:p w14:paraId="5E9D9922" w14:textId="77777777" w:rsidR="0097676C" w:rsidRPr="00D41367" w:rsidRDefault="0097676C" w:rsidP="00D41367">
            <w:pPr>
              <w:pStyle w:val="a4"/>
              <w:rPr>
                <w:sz w:val="24"/>
                <w:lang w:bidi="ar-SA"/>
              </w:rPr>
            </w:pPr>
            <w:r w:rsidRPr="00D41367">
              <w:rPr>
                <w:sz w:val="24"/>
                <w:lang w:bidi="ar-SA"/>
              </w:rPr>
              <w:t>м</w:t>
            </w:r>
            <w:r w:rsidRPr="00D41367">
              <w:rPr>
                <w:sz w:val="24"/>
                <w:vertAlign w:val="superscript"/>
                <w:lang w:bidi="ar-SA"/>
              </w:rPr>
              <w:t>2</w:t>
            </w:r>
            <w:r w:rsidRPr="00D41367">
              <w:rPr>
                <w:sz w:val="24"/>
                <w:lang w:bidi="ar-SA"/>
              </w:rPr>
              <w:t xml:space="preserve"> торговой площади</w:t>
            </w:r>
          </w:p>
        </w:tc>
        <w:tc>
          <w:tcPr>
            <w:tcW w:w="416" w:type="pct"/>
            <w:tcBorders>
              <w:top w:val="nil"/>
              <w:left w:val="nil"/>
              <w:bottom w:val="single" w:sz="4" w:space="0" w:color="auto"/>
              <w:right w:val="single" w:sz="4" w:space="0" w:color="auto"/>
            </w:tcBorders>
            <w:noWrap/>
            <w:vAlign w:val="center"/>
            <w:hideMark/>
          </w:tcPr>
          <w:p w14:paraId="5F089726" w14:textId="77777777" w:rsidR="0097676C" w:rsidRPr="00D41367" w:rsidRDefault="0097676C" w:rsidP="00D41367">
            <w:pPr>
              <w:pStyle w:val="a4"/>
              <w:rPr>
                <w:sz w:val="24"/>
                <w:lang w:bidi="ar-SA"/>
              </w:rPr>
            </w:pPr>
            <w:r w:rsidRPr="00D41367">
              <w:rPr>
                <w:sz w:val="24"/>
                <w:lang w:bidi="ar-SA"/>
              </w:rPr>
              <w:t>0,25</w:t>
            </w:r>
          </w:p>
        </w:tc>
        <w:tc>
          <w:tcPr>
            <w:tcW w:w="532" w:type="pct"/>
            <w:tcBorders>
              <w:top w:val="nil"/>
              <w:left w:val="nil"/>
              <w:bottom w:val="single" w:sz="4" w:space="0" w:color="auto"/>
              <w:right w:val="single" w:sz="4" w:space="0" w:color="auto"/>
            </w:tcBorders>
            <w:noWrap/>
            <w:vAlign w:val="center"/>
            <w:hideMark/>
          </w:tcPr>
          <w:p w14:paraId="679B78ED" w14:textId="77777777" w:rsidR="0097676C" w:rsidRPr="00D41367" w:rsidRDefault="0097676C" w:rsidP="00D41367">
            <w:pPr>
              <w:pStyle w:val="a4"/>
              <w:rPr>
                <w:sz w:val="24"/>
                <w:lang w:bidi="ar-SA"/>
              </w:rPr>
            </w:pPr>
            <w:r w:rsidRPr="00D41367">
              <w:rPr>
                <w:sz w:val="24"/>
                <w:lang w:bidi="ar-SA"/>
              </w:rPr>
              <w:t>487,9</w:t>
            </w:r>
          </w:p>
        </w:tc>
        <w:tc>
          <w:tcPr>
            <w:tcW w:w="455" w:type="pct"/>
            <w:tcBorders>
              <w:top w:val="nil"/>
              <w:left w:val="nil"/>
              <w:bottom w:val="single" w:sz="4" w:space="0" w:color="auto"/>
              <w:right w:val="single" w:sz="4" w:space="0" w:color="auto"/>
            </w:tcBorders>
            <w:noWrap/>
            <w:vAlign w:val="center"/>
            <w:hideMark/>
          </w:tcPr>
          <w:p w14:paraId="527AFA0F" w14:textId="77777777" w:rsidR="0097676C" w:rsidRPr="00D41367" w:rsidRDefault="0097676C" w:rsidP="00D41367">
            <w:pPr>
              <w:pStyle w:val="a4"/>
              <w:rPr>
                <w:sz w:val="24"/>
                <w:lang w:bidi="ar-SA"/>
              </w:rPr>
            </w:pPr>
            <w:r w:rsidRPr="00D41367">
              <w:rPr>
                <w:sz w:val="24"/>
                <w:lang w:bidi="ar-SA"/>
              </w:rPr>
              <w:t>0,122</w:t>
            </w:r>
          </w:p>
        </w:tc>
        <w:tc>
          <w:tcPr>
            <w:tcW w:w="532" w:type="pct"/>
            <w:tcBorders>
              <w:top w:val="nil"/>
              <w:left w:val="nil"/>
              <w:bottom w:val="single" w:sz="4" w:space="0" w:color="auto"/>
              <w:right w:val="single" w:sz="4" w:space="0" w:color="auto"/>
            </w:tcBorders>
            <w:noWrap/>
            <w:vAlign w:val="center"/>
            <w:hideMark/>
          </w:tcPr>
          <w:p w14:paraId="52D7E2BF" w14:textId="77777777" w:rsidR="0097676C" w:rsidRPr="00D41367" w:rsidRDefault="0097676C" w:rsidP="00D41367">
            <w:pPr>
              <w:pStyle w:val="a4"/>
              <w:rPr>
                <w:sz w:val="24"/>
                <w:lang w:bidi="ar-SA"/>
              </w:rPr>
            </w:pPr>
            <w:r w:rsidRPr="00D41367">
              <w:rPr>
                <w:sz w:val="24"/>
                <w:lang w:bidi="ar-SA"/>
              </w:rPr>
              <w:t>655,7</w:t>
            </w:r>
          </w:p>
        </w:tc>
        <w:tc>
          <w:tcPr>
            <w:tcW w:w="455" w:type="pct"/>
            <w:tcBorders>
              <w:top w:val="nil"/>
              <w:left w:val="nil"/>
              <w:bottom w:val="single" w:sz="4" w:space="0" w:color="auto"/>
              <w:right w:val="single" w:sz="4" w:space="0" w:color="auto"/>
            </w:tcBorders>
            <w:noWrap/>
            <w:vAlign w:val="center"/>
            <w:hideMark/>
          </w:tcPr>
          <w:p w14:paraId="3F22964C" w14:textId="77777777" w:rsidR="0097676C" w:rsidRPr="00D41367" w:rsidRDefault="0097676C" w:rsidP="00D41367">
            <w:pPr>
              <w:pStyle w:val="a4"/>
              <w:rPr>
                <w:sz w:val="24"/>
                <w:lang w:bidi="ar-SA"/>
              </w:rPr>
            </w:pPr>
            <w:r w:rsidRPr="00D41367">
              <w:rPr>
                <w:sz w:val="24"/>
                <w:lang w:bidi="ar-SA"/>
              </w:rPr>
              <w:t>0,164</w:t>
            </w:r>
          </w:p>
        </w:tc>
        <w:tc>
          <w:tcPr>
            <w:tcW w:w="532" w:type="pct"/>
            <w:tcBorders>
              <w:top w:val="nil"/>
              <w:left w:val="nil"/>
              <w:bottom w:val="single" w:sz="4" w:space="0" w:color="auto"/>
              <w:right w:val="single" w:sz="4" w:space="0" w:color="auto"/>
            </w:tcBorders>
            <w:noWrap/>
            <w:vAlign w:val="center"/>
            <w:hideMark/>
          </w:tcPr>
          <w:p w14:paraId="2CECC471" w14:textId="77777777" w:rsidR="0097676C" w:rsidRPr="00D41367" w:rsidRDefault="0097676C" w:rsidP="00D41367">
            <w:pPr>
              <w:pStyle w:val="a4"/>
              <w:rPr>
                <w:sz w:val="24"/>
                <w:lang w:bidi="ar-SA"/>
              </w:rPr>
            </w:pPr>
            <w:r w:rsidRPr="00D41367">
              <w:rPr>
                <w:sz w:val="24"/>
                <w:lang w:bidi="ar-SA"/>
              </w:rPr>
              <w:t>961</w:t>
            </w:r>
          </w:p>
        </w:tc>
        <w:tc>
          <w:tcPr>
            <w:tcW w:w="455" w:type="pct"/>
            <w:tcBorders>
              <w:top w:val="nil"/>
              <w:left w:val="nil"/>
              <w:bottom w:val="single" w:sz="4" w:space="0" w:color="auto"/>
              <w:right w:val="single" w:sz="4" w:space="0" w:color="auto"/>
            </w:tcBorders>
            <w:noWrap/>
            <w:vAlign w:val="center"/>
            <w:hideMark/>
          </w:tcPr>
          <w:p w14:paraId="1238ECEF" w14:textId="77777777" w:rsidR="0097676C" w:rsidRPr="00D41367" w:rsidRDefault="0097676C" w:rsidP="00D41367">
            <w:pPr>
              <w:pStyle w:val="a4"/>
              <w:rPr>
                <w:sz w:val="24"/>
                <w:lang w:bidi="ar-SA"/>
              </w:rPr>
            </w:pPr>
            <w:r w:rsidRPr="00D41367">
              <w:rPr>
                <w:sz w:val="24"/>
                <w:lang w:bidi="ar-SA"/>
              </w:rPr>
              <w:t>0,240</w:t>
            </w:r>
          </w:p>
        </w:tc>
      </w:tr>
      <w:tr w:rsidR="0097676C" w:rsidRPr="00D41367" w14:paraId="286EDDD2" w14:textId="77777777" w:rsidTr="0097676C">
        <w:trPr>
          <w:trHeight w:val="690"/>
        </w:trPr>
        <w:tc>
          <w:tcPr>
            <w:tcW w:w="1004" w:type="pct"/>
            <w:tcBorders>
              <w:top w:val="nil"/>
              <w:left w:val="single" w:sz="4" w:space="0" w:color="auto"/>
              <w:bottom w:val="single" w:sz="4" w:space="0" w:color="auto"/>
              <w:right w:val="single" w:sz="4" w:space="0" w:color="auto"/>
            </w:tcBorders>
            <w:vAlign w:val="center"/>
            <w:hideMark/>
          </w:tcPr>
          <w:p w14:paraId="18CD552E" w14:textId="77777777" w:rsidR="0097676C" w:rsidRPr="00D41367" w:rsidRDefault="0097676C" w:rsidP="00D41367">
            <w:pPr>
              <w:pStyle w:val="a4"/>
              <w:rPr>
                <w:sz w:val="24"/>
                <w:lang w:bidi="ar-SA"/>
              </w:rPr>
            </w:pPr>
            <w:r w:rsidRPr="00D41367">
              <w:rPr>
                <w:sz w:val="24"/>
                <w:lang w:bidi="ar-SA"/>
              </w:rPr>
              <w:t>Рыночный комплекс</w:t>
            </w:r>
          </w:p>
        </w:tc>
        <w:tc>
          <w:tcPr>
            <w:tcW w:w="619" w:type="pct"/>
            <w:tcBorders>
              <w:top w:val="nil"/>
              <w:left w:val="nil"/>
              <w:bottom w:val="single" w:sz="4" w:space="0" w:color="auto"/>
              <w:right w:val="single" w:sz="4" w:space="0" w:color="auto"/>
            </w:tcBorders>
            <w:vAlign w:val="center"/>
            <w:hideMark/>
          </w:tcPr>
          <w:p w14:paraId="184990DE" w14:textId="77777777" w:rsidR="0097676C" w:rsidRPr="00D41367" w:rsidRDefault="0097676C" w:rsidP="00D41367">
            <w:pPr>
              <w:pStyle w:val="a4"/>
              <w:rPr>
                <w:sz w:val="24"/>
                <w:lang w:bidi="ar-SA"/>
              </w:rPr>
            </w:pPr>
            <w:r w:rsidRPr="00D41367">
              <w:rPr>
                <w:sz w:val="24"/>
                <w:lang w:bidi="ar-SA"/>
              </w:rPr>
              <w:t>м</w:t>
            </w:r>
            <w:r w:rsidRPr="00D41367">
              <w:rPr>
                <w:sz w:val="24"/>
                <w:vertAlign w:val="superscript"/>
                <w:lang w:bidi="ar-SA"/>
              </w:rPr>
              <w:t>2</w:t>
            </w:r>
            <w:r w:rsidRPr="00D41367">
              <w:rPr>
                <w:sz w:val="24"/>
                <w:lang w:bidi="ar-SA"/>
              </w:rPr>
              <w:t xml:space="preserve"> торговой площади</w:t>
            </w:r>
          </w:p>
        </w:tc>
        <w:tc>
          <w:tcPr>
            <w:tcW w:w="416" w:type="pct"/>
            <w:tcBorders>
              <w:top w:val="nil"/>
              <w:left w:val="nil"/>
              <w:bottom w:val="single" w:sz="4" w:space="0" w:color="auto"/>
              <w:right w:val="single" w:sz="4" w:space="0" w:color="auto"/>
            </w:tcBorders>
            <w:noWrap/>
            <w:vAlign w:val="center"/>
            <w:hideMark/>
          </w:tcPr>
          <w:p w14:paraId="59474F3E" w14:textId="77777777" w:rsidR="0097676C" w:rsidRPr="00D41367" w:rsidRDefault="0097676C" w:rsidP="00D41367">
            <w:pPr>
              <w:pStyle w:val="a4"/>
              <w:rPr>
                <w:sz w:val="24"/>
                <w:lang w:bidi="ar-SA"/>
              </w:rPr>
            </w:pPr>
            <w:r w:rsidRPr="00D41367">
              <w:rPr>
                <w:sz w:val="24"/>
                <w:lang w:bidi="ar-SA"/>
              </w:rPr>
              <w:t>0,25</w:t>
            </w:r>
          </w:p>
        </w:tc>
        <w:tc>
          <w:tcPr>
            <w:tcW w:w="532" w:type="pct"/>
            <w:tcBorders>
              <w:top w:val="nil"/>
              <w:left w:val="nil"/>
              <w:bottom w:val="single" w:sz="4" w:space="0" w:color="auto"/>
              <w:right w:val="single" w:sz="4" w:space="0" w:color="auto"/>
            </w:tcBorders>
            <w:noWrap/>
            <w:vAlign w:val="center"/>
            <w:hideMark/>
          </w:tcPr>
          <w:p w14:paraId="1FB7D903" w14:textId="77777777" w:rsidR="0097676C" w:rsidRPr="00D41367" w:rsidRDefault="0097676C" w:rsidP="00D41367">
            <w:pPr>
              <w:pStyle w:val="a4"/>
              <w:rPr>
                <w:sz w:val="24"/>
                <w:lang w:bidi="ar-SA"/>
              </w:rPr>
            </w:pPr>
            <w:r w:rsidRPr="00D41367">
              <w:rPr>
                <w:sz w:val="24"/>
                <w:lang w:bidi="ar-SA"/>
              </w:rPr>
              <w:t> </w:t>
            </w:r>
          </w:p>
        </w:tc>
        <w:tc>
          <w:tcPr>
            <w:tcW w:w="455" w:type="pct"/>
            <w:tcBorders>
              <w:top w:val="nil"/>
              <w:left w:val="nil"/>
              <w:bottom w:val="single" w:sz="4" w:space="0" w:color="auto"/>
              <w:right w:val="single" w:sz="4" w:space="0" w:color="auto"/>
            </w:tcBorders>
            <w:noWrap/>
            <w:vAlign w:val="center"/>
            <w:hideMark/>
          </w:tcPr>
          <w:p w14:paraId="6B0D199C" w14:textId="77777777" w:rsidR="0097676C" w:rsidRPr="00D41367" w:rsidRDefault="0097676C" w:rsidP="00D41367">
            <w:pPr>
              <w:pStyle w:val="a4"/>
              <w:rPr>
                <w:sz w:val="24"/>
                <w:lang w:bidi="ar-SA"/>
              </w:rPr>
            </w:pPr>
            <w:r w:rsidRPr="00D41367">
              <w:rPr>
                <w:sz w:val="24"/>
                <w:lang w:bidi="ar-SA"/>
              </w:rPr>
              <w:t>0,000</w:t>
            </w:r>
          </w:p>
        </w:tc>
        <w:tc>
          <w:tcPr>
            <w:tcW w:w="532" w:type="pct"/>
            <w:tcBorders>
              <w:top w:val="nil"/>
              <w:left w:val="nil"/>
              <w:bottom w:val="single" w:sz="4" w:space="0" w:color="auto"/>
              <w:right w:val="single" w:sz="4" w:space="0" w:color="auto"/>
            </w:tcBorders>
            <w:noWrap/>
            <w:vAlign w:val="center"/>
            <w:hideMark/>
          </w:tcPr>
          <w:p w14:paraId="709C677C" w14:textId="77777777" w:rsidR="0097676C" w:rsidRPr="00D41367" w:rsidRDefault="0097676C" w:rsidP="00D41367">
            <w:pPr>
              <w:pStyle w:val="a4"/>
              <w:rPr>
                <w:sz w:val="24"/>
                <w:lang w:bidi="ar-SA"/>
              </w:rPr>
            </w:pPr>
            <w:r w:rsidRPr="00D41367">
              <w:rPr>
                <w:sz w:val="24"/>
                <w:lang w:bidi="ar-SA"/>
              </w:rPr>
              <w:t>205,3</w:t>
            </w:r>
          </w:p>
        </w:tc>
        <w:tc>
          <w:tcPr>
            <w:tcW w:w="455" w:type="pct"/>
            <w:tcBorders>
              <w:top w:val="nil"/>
              <w:left w:val="nil"/>
              <w:bottom w:val="single" w:sz="4" w:space="0" w:color="auto"/>
              <w:right w:val="single" w:sz="4" w:space="0" w:color="auto"/>
            </w:tcBorders>
            <w:noWrap/>
            <w:vAlign w:val="center"/>
            <w:hideMark/>
          </w:tcPr>
          <w:p w14:paraId="3B3AFCF4" w14:textId="77777777" w:rsidR="0097676C" w:rsidRPr="00D41367" w:rsidRDefault="0097676C" w:rsidP="00D41367">
            <w:pPr>
              <w:pStyle w:val="a4"/>
              <w:rPr>
                <w:sz w:val="24"/>
                <w:lang w:bidi="ar-SA"/>
              </w:rPr>
            </w:pPr>
            <w:r w:rsidRPr="00D41367">
              <w:rPr>
                <w:sz w:val="24"/>
                <w:lang w:bidi="ar-SA"/>
              </w:rPr>
              <w:t>0,051</w:t>
            </w:r>
          </w:p>
        </w:tc>
        <w:tc>
          <w:tcPr>
            <w:tcW w:w="532" w:type="pct"/>
            <w:tcBorders>
              <w:top w:val="nil"/>
              <w:left w:val="nil"/>
              <w:bottom w:val="single" w:sz="4" w:space="0" w:color="auto"/>
              <w:right w:val="single" w:sz="4" w:space="0" w:color="auto"/>
            </w:tcBorders>
            <w:noWrap/>
            <w:vAlign w:val="center"/>
            <w:hideMark/>
          </w:tcPr>
          <w:p w14:paraId="6106EEAF" w14:textId="77777777" w:rsidR="0097676C" w:rsidRPr="00D41367" w:rsidRDefault="0097676C" w:rsidP="00D41367">
            <w:pPr>
              <w:pStyle w:val="a4"/>
              <w:rPr>
                <w:sz w:val="24"/>
                <w:lang w:bidi="ar-SA"/>
              </w:rPr>
            </w:pPr>
            <w:r w:rsidRPr="00D41367">
              <w:rPr>
                <w:sz w:val="24"/>
                <w:lang w:bidi="ar-SA"/>
              </w:rPr>
              <w:t>205,3</w:t>
            </w:r>
          </w:p>
        </w:tc>
        <w:tc>
          <w:tcPr>
            <w:tcW w:w="455" w:type="pct"/>
            <w:tcBorders>
              <w:top w:val="nil"/>
              <w:left w:val="nil"/>
              <w:bottom w:val="single" w:sz="4" w:space="0" w:color="auto"/>
              <w:right w:val="single" w:sz="4" w:space="0" w:color="auto"/>
            </w:tcBorders>
            <w:noWrap/>
            <w:vAlign w:val="center"/>
            <w:hideMark/>
          </w:tcPr>
          <w:p w14:paraId="61FFABCE" w14:textId="77777777" w:rsidR="0097676C" w:rsidRPr="00D41367" w:rsidRDefault="0097676C" w:rsidP="00D41367">
            <w:pPr>
              <w:pStyle w:val="a4"/>
              <w:rPr>
                <w:sz w:val="24"/>
                <w:lang w:bidi="ar-SA"/>
              </w:rPr>
            </w:pPr>
            <w:r w:rsidRPr="00D41367">
              <w:rPr>
                <w:sz w:val="24"/>
                <w:lang w:bidi="ar-SA"/>
              </w:rPr>
              <w:t>0,051</w:t>
            </w:r>
          </w:p>
        </w:tc>
      </w:tr>
      <w:tr w:rsidR="0097676C" w:rsidRPr="00D41367" w14:paraId="71005A2A" w14:textId="77777777" w:rsidTr="0097676C">
        <w:trPr>
          <w:trHeight w:val="945"/>
        </w:trPr>
        <w:tc>
          <w:tcPr>
            <w:tcW w:w="1004" w:type="pct"/>
            <w:tcBorders>
              <w:top w:val="nil"/>
              <w:left w:val="single" w:sz="4" w:space="0" w:color="auto"/>
              <w:bottom w:val="single" w:sz="4" w:space="0" w:color="auto"/>
              <w:right w:val="single" w:sz="4" w:space="0" w:color="auto"/>
            </w:tcBorders>
            <w:vAlign w:val="center"/>
            <w:hideMark/>
          </w:tcPr>
          <w:p w14:paraId="40408EEA" w14:textId="77777777" w:rsidR="0097676C" w:rsidRPr="00D41367" w:rsidRDefault="0097676C" w:rsidP="00D41367">
            <w:pPr>
              <w:pStyle w:val="a4"/>
              <w:rPr>
                <w:sz w:val="24"/>
                <w:lang w:bidi="ar-SA"/>
              </w:rPr>
            </w:pPr>
            <w:r w:rsidRPr="00D41367">
              <w:rPr>
                <w:sz w:val="24"/>
                <w:lang w:bidi="ar-SA"/>
              </w:rPr>
              <w:t>Предприятия общественного питания</w:t>
            </w:r>
          </w:p>
        </w:tc>
        <w:tc>
          <w:tcPr>
            <w:tcW w:w="619" w:type="pct"/>
            <w:tcBorders>
              <w:top w:val="nil"/>
              <w:left w:val="nil"/>
              <w:bottom w:val="single" w:sz="4" w:space="0" w:color="auto"/>
              <w:right w:val="single" w:sz="4" w:space="0" w:color="auto"/>
            </w:tcBorders>
            <w:vAlign w:val="center"/>
            <w:hideMark/>
          </w:tcPr>
          <w:p w14:paraId="07B787BE" w14:textId="77777777" w:rsidR="0097676C" w:rsidRPr="00D41367" w:rsidRDefault="0097676C" w:rsidP="00D41367">
            <w:pPr>
              <w:pStyle w:val="a4"/>
              <w:rPr>
                <w:sz w:val="24"/>
                <w:lang w:bidi="ar-SA"/>
              </w:rPr>
            </w:pPr>
            <w:r w:rsidRPr="00D41367">
              <w:rPr>
                <w:sz w:val="24"/>
                <w:lang w:bidi="ar-SA"/>
              </w:rPr>
              <w:t xml:space="preserve"> место</w:t>
            </w:r>
          </w:p>
        </w:tc>
        <w:tc>
          <w:tcPr>
            <w:tcW w:w="416" w:type="pct"/>
            <w:tcBorders>
              <w:top w:val="nil"/>
              <w:left w:val="nil"/>
              <w:bottom w:val="single" w:sz="4" w:space="0" w:color="auto"/>
              <w:right w:val="single" w:sz="4" w:space="0" w:color="auto"/>
            </w:tcBorders>
            <w:noWrap/>
            <w:vAlign w:val="center"/>
            <w:hideMark/>
          </w:tcPr>
          <w:p w14:paraId="26DF4A9C" w14:textId="77777777" w:rsidR="0097676C" w:rsidRPr="00D41367" w:rsidRDefault="0097676C" w:rsidP="00D41367">
            <w:pPr>
              <w:pStyle w:val="a4"/>
              <w:rPr>
                <w:sz w:val="24"/>
                <w:lang w:bidi="ar-SA"/>
              </w:rPr>
            </w:pPr>
            <w:r w:rsidRPr="00D41367">
              <w:rPr>
                <w:sz w:val="24"/>
                <w:lang w:bidi="ar-SA"/>
              </w:rPr>
              <w:t>1,04</w:t>
            </w:r>
          </w:p>
        </w:tc>
        <w:tc>
          <w:tcPr>
            <w:tcW w:w="532" w:type="pct"/>
            <w:tcBorders>
              <w:top w:val="nil"/>
              <w:left w:val="nil"/>
              <w:bottom w:val="single" w:sz="4" w:space="0" w:color="auto"/>
              <w:right w:val="single" w:sz="4" w:space="0" w:color="auto"/>
            </w:tcBorders>
            <w:noWrap/>
            <w:vAlign w:val="center"/>
            <w:hideMark/>
          </w:tcPr>
          <w:p w14:paraId="5F3DFA31" w14:textId="77777777" w:rsidR="0097676C" w:rsidRPr="00D41367" w:rsidRDefault="0097676C" w:rsidP="00D41367">
            <w:pPr>
              <w:pStyle w:val="a4"/>
              <w:rPr>
                <w:sz w:val="24"/>
                <w:lang w:bidi="ar-SA"/>
              </w:rPr>
            </w:pPr>
            <w:r w:rsidRPr="00D41367">
              <w:rPr>
                <w:sz w:val="24"/>
                <w:lang w:bidi="ar-SA"/>
              </w:rPr>
              <w:t> </w:t>
            </w:r>
          </w:p>
        </w:tc>
        <w:tc>
          <w:tcPr>
            <w:tcW w:w="455" w:type="pct"/>
            <w:tcBorders>
              <w:top w:val="nil"/>
              <w:left w:val="nil"/>
              <w:bottom w:val="single" w:sz="4" w:space="0" w:color="auto"/>
              <w:right w:val="single" w:sz="4" w:space="0" w:color="auto"/>
            </w:tcBorders>
            <w:noWrap/>
            <w:vAlign w:val="center"/>
            <w:hideMark/>
          </w:tcPr>
          <w:p w14:paraId="67B41A7E" w14:textId="77777777" w:rsidR="0097676C" w:rsidRPr="00D41367" w:rsidRDefault="0097676C" w:rsidP="00D41367">
            <w:pPr>
              <w:pStyle w:val="a4"/>
              <w:rPr>
                <w:sz w:val="24"/>
                <w:lang w:bidi="ar-SA"/>
              </w:rPr>
            </w:pPr>
            <w:r w:rsidRPr="00D41367">
              <w:rPr>
                <w:sz w:val="24"/>
                <w:lang w:bidi="ar-SA"/>
              </w:rPr>
              <w:t>0,000</w:t>
            </w:r>
          </w:p>
        </w:tc>
        <w:tc>
          <w:tcPr>
            <w:tcW w:w="532" w:type="pct"/>
            <w:tcBorders>
              <w:top w:val="nil"/>
              <w:left w:val="nil"/>
              <w:bottom w:val="single" w:sz="4" w:space="0" w:color="auto"/>
              <w:right w:val="single" w:sz="4" w:space="0" w:color="auto"/>
            </w:tcBorders>
            <w:noWrap/>
            <w:vAlign w:val="center"/>
            <w:hideMark/>
          </w:tcPr>
          <w:p w14:paraId="036934CF" w14:textId="77777777" w:rsidR="0097676C" w:rsidRPr="00D41367" w:rsidRDefault="0097676C" w:rsidP="00D41367">
            <w:pPr>
              <w:pStyle w:val="a4"/>
              <w:rPr>
                <w:sz w:val="24"/>
                <w:lang w:bidi="ar-SA"/>
              </w:rPr>
            </w:pPr>
            <w:r w:rsidRPr="00D41367">
              <w:rPr>
                <w:sz w:val="24"/>
                <w:lang w:bidi="ar-SA"/>
              </w:rPr>
              <w:t>70</w:t>
            </w:r>
          </w:p>
        </w:tc>
        <w:tc>
          <w:tcPr>
            <w:tcW w:w="455" w:type="pct"/>
            <w:tcBorders>
              <w:top w:val="nil"/>
              <w:left w:val="nil"/>
              <w:bottom w:val="single" w:sz="4" w:space="0" w:color="auto"/>
              <w:right w:val="single" w:sz="4" w:space="0" w:color="auto"/>
            </w:tcBorders>
            <w:noWrap/>
            <w:vAlign w:val="center"/>
            <w:hideMark/>
          </w:tcPr>
          <w:p w14:paraId="761BA54A" w14:textId="77777777" w:rsidR="0097676C" w:rsidRPr="00D41367" w:rsidRDefault="0097676C" w:rsidP="00D41367">
            <w:pPr>
              <w:pStyle w:val="a4"/>
              <w:rPr>
                <w:sz w:val="24"/>
                <w:lang w:bidi="ar-SA"/>
              </w:rPr>
            </w:pPr>
            <w:r w:rsidRPr="00D41367">
              <w:rPr>
                <w:sz w:val="24"/>
                <w:lang w:bidi="ar-SA"/>
              </w:rPr>
              <w:t>0,073</w:t>
            </w:r>
          </w:p>
        </w:tc>
        <w:tc>
          <w:tcPr>
            <w:tcW w:w="532" w:type="pct"/>
            <w:tcBorders>
              <w:top w:val="nil"/>
              <w:left w:val="nil"/>
              <w:bottom w:val="single" w:sz="4" w:space="0" w:color="auto"/>
              <w:right w:val="single" w:sz="4" w:space="0" w:color="auto"/>
            </w:tcBorders>
            <w:noWrap/>
            <w:vAlign w:val="center"/>
            <w:hideMark/>
          </w:tcPr>
          <w:p w14:paraId="1DA0FBA6" w14:textId="77777777" w:rsidR="0097676C" w:rsidRPr="00D41367" w:rsidRDefault="0097676C" w:rsidP="00D41367">
            <w:pPr>
              <w:pStyle w:val="a4"/>
              <w:rPr>
                <w:sz w:val="24"/>
                <w:lang w:bidi="ar-SA"/>
              </w:rPr>
            </w:pPr>
            <w:r w:rsidRPr="00D41367">
              <w:rPr>
                <w:sz w:val="24"/>
                <w:lang w:bidi="ar-SA"/>
              </w:rPr>
              <w:t>130</w:t>
            </w:r>
          </w:p>
        </w:tc>
        <w:tc>
          <w:tcPr>
            <w:tcW w:w="455" w:type="pct"/>
            <w:tcBorders>
              <w:top w:val="nil"/>
              <w:left w:val="nil"/>
              <w:bottom w:val="single" w:sz="4" w:space="0" w:color="auto"/>
              <w:right w:val="single" w:sz="4" w:space="0" w:color="auto"/>
            </w:tcBorders>
            <w:noWrap/>
            <w:vAlign w:val="center"/>
            <w:hideMark/>
          </w:tcPr>
          <w:p w14:paraId="43E2DB35" w14:textId="77777777" w:rsidR="0097676C" w:rsidRPr="00D41367" w:rsidRDefault="0097676C" w:rsidP="00D41367">
            <w:pPr>
              <w:pStyle w:val="a4"/>
              <w:rPr>
                <w:sz w:val="24"/>
                <w:lang w:bidi="ar-SA"/>
              </w:rPr>
            </w:pPr>
            <w:r w:rsidRPr="00D41367">
              <w:rPr>
                <w:sz w:val="24"/>
                <w:lang w:bidi="ar-SA"/>
              </w:rPr>
              <w:t>0,135</w:t>
            </w:r>
          </w:p>
        </w:tc>
      </w:tr>
      <w:tr w:rsidR="0097676C" w:rsidRPr="00D41367" w14:paraId="6746C5CB" w14:textId="77777777" w:rsidTr="0097676C">
        <w:trPr>
          <w:trHeight w:val="945"/>
        </w:trPr>
        <w:tc>
          <w:tcPr>
            <w:tcW w:w="1004" w:type="pct"/>
            <w:tcBorders>
              <w:top w:val="nil"/>
              <w:left w:val="single" w:sz="4" w:space="0" w:color="auto"/>
              <w:bottom w:val="single" w:sz="4" w:space="0" w:color="auto"/>
              <w:right w:val="single" w:sz="4" w:space="0" w:color="auto"/>
            </w:tcBorders>
            <w:vAlign w:val="center"/>
            <w:hideMark/>
          </w:tcPr>
          <w:p w14:paraId="358FFC43" w14:textId="77777777" w:rsidR="0097676C" w:rsidRPr="00D41367" w:rsidRDefault="0097676C" w:rsidP="00D41367">
            <w:pPr>
              <w:pStyle w:val="a4"/>
              <w:rPr>
                <w:sz w:val="24"/>
                <w:lang w:bidi="ar-SA"/>
              </w:rPr>
            </w:pPr>
            <w:r w:rsidRPr="00D41367">
              <w:rPr>
                <w:sz w:val="24"/>
                <w:lang w:bidi="ar-SA"/>
              </w:rPr>
              <w:t>Предприятия бытового обслуживания</w:t>
            </w:r>
          </w:p>
        </w:tc>
        <w:tc>
          <w:tcPr>
            <w:tcW w:w="619" w:type="pct"/>
            <w:tcBorders>
              <w:top w:val="nil"/>
              <w:left w:val="nil"/>
              <w:bottom w:val="single" w:sz="4" w:space="0" w:color="auto"/>
              <w:right w:val="single" w:sz="4" w:space="0" w:color="auto"/>
            </w:tcBorders>
            <w:vAlign w:val="center"/>
            <w:hideMark/>
          </w:tcPr>
          <w:p w14:paraId="6FCD6BAE" w14:textId="77777777" w:rsidR="0097676C" w:rsidRPr="00D41367" w:rsidRDefault="0097676C" w:rsidP="00D41367">
            <w:pPr>
              <w:pStyle w:val="a4"/>
              <w:rPr>
                <w:sz w:val="24"/>
                <w:lang w:bidi="ar-SA"/>
              </w:rPr>
            </w:pPr>
            <w:r w:rsidRPr="00D41367">
              <w:rPr>
                <w:sz w:val="24"/>
                <w:lang w:bidi="ar-SA"/>
              </w:rPr>
              <w:t>рабочее место</w:t>
            </w:r>
          </w:p>
        </w:tc>
        <w:tc>
          <w:tcPr>
            <w:tcW w:w="416" w:type="pct"/>
            <w:tcBorders>
              <w:top w:val="nil"/>
              <w:left w:val="nil"/>
              <w:bottom w:val="single" w:sz="4" w:space="0" w:color="auto"/>
              <w:right w:val="single" w:sz="4" w:space="0" w:color="auto"/>
            </w:tcBorders>
            <w:noWrap/>
            <w:vAlign w:val="center"/>
            <w:hideMark/>
          </w:tcPr>
          <w:p w14:paraId="36A8EE25" w14:textId="77777777" w:rsidR="0097676C" w:rsidRPr="00D41367" w:rsidRDefault="0097676C" w:rsidP="00D41367">
            <w:pPr>
              <w:pStyle w:val="a4"/>
              <w:rPr>
                <w:sz w:val="24"/>
                <w:lang w:bidi="ar-SA"/>
              </w:rPr>
            </w:pPr>
            <w:r w:rsidRPr="00D41367">
              <w:rPr>
                <w:sz w:val="24"/>
                <w:lang w:bidi="ar-SA"/>
              </w:rPr>
              <w:t>1,5</w:t>
            </w:r>
          </w:p>
        </w:tc>
        <w:tc>
          <w:tcPr>
            <w:tcW w:w="532" w:type="pct"/>
            <w:tcBorders>
              <w:top w:val="nil"/>
              <w:left w:val="nil"/>
              <w:bottom w:val="single" w:sz="4" w:space="0" w:color="auto"/>
              <w:right w:val="single" w:sz="4" w:space="0" w:color="auto"/>
            </w:tcBorders>
            <w:noWrap/>
            <w:vAlign w:val="center"/>
            <w:hideMark/>
          </w:tcPr>
          <w:p w14:paraId="09C4C5B4" w14:textId="77777777" w:rsidR="0097676C" w:rsidRPr="00D41367" w:rsidRDefault="0097676C" w:rsidP="00D41367">
            <w:pPr>
              <w:pStyle w:val="a4"/>
              <w:rPr>
                <w:sz w:val="24"/>
                <w:lang w:bidi="ar-SA"/>
              </w:rPr>
            </w:pPr>
            <w:r w:rsidRPr="00D41367">
              <w:rPr>
                <w:sz w:val="24"/>
                <w:lang w:bidi="ar-SA"/>
              </w:rPr>
              <w:t> </w:t>
            </w:r>
          </w:p>
        </w:tc>
        <w:tc>
          <w:tcPr>
            <w:tcW w:w="455" w:type="pct"/>
            <w:tcBorders>
              <w:top w:val="nil"/>
              <w:left w:val="nil"/>
              <w:bottom w:val="single" w:sz="4" w:space="0" w:color="auto"/>
              <w:right w:val="single" w:sz="4" w:space="0" w:color="auto"/>
            </w:tcBorders>
            <w:noWrap/>
            <w:vAlign w:val="center"/>
            <w:hideMark/>
          </w:tcPr>
          <w:p w14:paraId="5CE15013" w14:textId="77777777" w:rsidR="0097676C" w:rsidRPr="00D41367" w:rsidRDefault="0097676C" w:rsidP="00D41367">
            <w:pPr>
              <w:pStyle w:val="a4"/>
              <w:rPr>
                <w:sz w:val="24"/>
                <w:lang w:bidi="ar-SA"/>
              </w:rPr>
            </w:pPr>
            <w:r w:rsidRPr="00D41367">
              <w:rPr>
                <w:sz w:val="24"/>
                <w:lang w:bidi="ar-SA"/>
              </w:rPr>
              <w:t>0,000</w:t>
            </w:r>
          </w:p>
        </w:tc>
        <w:tc>
          <w:tcPr>
            <w:tcW w:w="532" w:type="pct"/>
            <w:tcBorders>
              <w:top w:val="nil"/>
              <w:left w:val="nil"/>
              <w:bottom w:val="single" w:sz="4" w:space="0" w:color="auto"/>
              <w:right w:val="single" w:sz="4" w:space="0" w:color="auto"/>
            </w:tcBorders>
            <w:noWrap/>
            <w:vAlign w:val="center"/>
            <w:hideMark/>
          </w:tcPr>
          <w:p w14:paraId="4AC9BFE5" w14:textId="77777777" w:rsidR="0097676C" w:rsidRPr="00D41367" w:rsidRDefault="0097676C" w:rsidP="00D41367">
            <w:pPr>
              <w:pStyle w:val="a4"/>
              <w:rPr>
                <w:sz w:val="24"/>
                <w:lang w:bidi="ar-SA"/>
              </w:rPr>
            </w:pPr>
            <w:r w:rsidRPr="00D41367">
              <w:rPr>
                <w:sz w:val="24"/>
                <w:lang w:bidi="ar-SA"/>
              </w:rPr>
              <w:t>29</w:t>
            </w:r>
          </w:p>
        </w:tc>
        <w:tc>
          <w:tcPr>
            <w:tcW w:w="455" w:type="pct"/>
            <w:tcBorders>
              <w:top w:val="nil"/>
              <w:left w:val="nil"/>
              <w:bottom w:val="single" w:sz="4" w:space="0" w:color="auto"/>
              <w:right w:val="single" w:sz="4" w:space="0" w:color="auto"/>
            </w:tcBorders>
            <w:noWrap/>
            <w:vAlign w:val="center"/>
            <w:hideMark/>
          </w:tcPr>
          <w:p w14:paraId="38D3899C" w14:textId="77777777" w:rsidR="0097676C" w:rsidRPr="00D41367" w:rsidRDefault="0097676C" w:rsidP="00D41367">
            <w:pPr>
              <w:pStyle w:val="a4"/>
              <w:rPr>
                <w:sz w:val="24"/>
                <w:lang w:bidi="ar-SA"/>
              </w:rPr>
            </w:pPr>
            <w:r w:rsidRPr="00D41367">
              <w:rPr>
                <w:sz w:val="24"/>
                <w:lang w:bidi="ar-SA"/>
              </w:rPr>
              <w:t>0,044</w:t>
            </w:r>
          </w:p>
        </w:tc>
        <w:tc>
          <w:tcPr>
            <w:tcW w:w="532" w:type="pct"/>
            <w:tcBorders>
              <w:top w:val="nil"/>
              <w:left w:val="nil"/>
              <w:bottom w:val="single" w:sz="4" w:space="0" w:color="auto"/>
              <w:right w:val="single" w:sz="4" w:space="0" w:color="auto"/>
            </w:tcBorders>
            <w:noWrap/>
            <w:vAlign w:val="center"/>
            <w:hideMark/>
          </w:tcPr>
          <w:p w14:paraId="26530236" w14:textId="77777777" w:rsidR="0097676C" w:rsidRPr="00D41367" w:rsidRDefault="0097676C" w:rsidP="00D41367">
            <w:pPr>
              <w:pStyle w:val="a4"/>
              <w:rPr>
                <w:sz w:val="24"/>
                <w:lang w:bidi="ar-SA"/>
              </w:rPr>
            </w:pPr>
            <w:r w:rsidRPr="00D41367">
              <w:rPr>
                <w:sz w:val="24"/>
                <w:lang w:bidi="ar-SA"/>
              </w:rPr>
              <w:t>29</w:t>
            </w:r>
          </w:p>
        </w:tc>
        <w:tc>
          <w:tcPr>
            <w:tcW w:w="455" w:type="pct"/>
            <w:tcBorders>
              <w:top w:val="nil"/>
              <w:left w:val="nil"/>
              <w:bottom w:val="single" w:sz="4" w:space="0" w:color="auto"/>
              <w:right w:val="single" w:sz="4" w:space="0" w:color="auto"/>
            </w:tcBorders>
            <w:noWrap/>
            <w:vAlign w:val="center"/>
            <w:hideMark/>
          </w:tcPr>
          <w:p w14:paraId="5988919B" w14:textId="77777777" w:rsidR="0097676C" w:rsidRPr="00D41367" w:rsidRDefault="0097676C" w:rsidP="00D41367">
            <w:pPr>
              <w:pStyle w:val="a4"/>
              <w:rPr>
                <w:sz w:val="24"/>
                <w:lang w:bidi="ar-SA"/>
              </w:rPr>
            </w:pPr>
            <w:r w:rsidRPr="00D41367">
              <w:rPr>
                <w:sz w:val="24"/>
                <w:lang w:bidi="ar-SA"/>
              </w:rPr>
              <w:t>0,044</w:t>
            </w:r>
          </w:p>
        </w:tc>
      </w:tr>
      <w:tr w:rsidR="0097676C" w:rsidRPr="00D41367" w14:paraId="3762E6EF" w14:textId="77777777" w:rsidTr="0097676C">
        <w:trPr>
          <w:trHeight w:val="315"/>
        </w:trPr>
        <w:tc>
          <w:tcPr>
            <w:tcW w:w="5000" w:type="pct"/>
            <w:gridSpan w:val="9"/>
            <w:tcBorders>
              <w:top w:val="single" w:sz="4" w:space="0" w:color="auto"/>
              <w:left w:val="single" w:sz="4" w:space="0" w:color="auto"/>
              <w:bottom w:val="single" w:sz="4" w:space="0" w:color="auto"/>
              <w:right w:val="single" w:sz="4" w:space="0" w:color="auto"/>
            </w:tcBorders>
            <w:vAlign w:val="center"/>
            <w:hideMark/>
          </w:tcPr>
          <w:p w14:paraId="211ED876" w14:textId="77777777" w:rsidR="0097676C" w:rsidRPr="00D41367" w:rsidRDefault="0097676C" w:rsidP="00D41367">
            <w:pPr>
              <w:pStyle w:val="a4"/>
              <w:rPr>
                <w:b/>
                <w:bCs/>
                <w:sz w:val="24"/>
                <w:lang w:bidi="ar-SA"/>
              </w:rPr>
            </w:pPr>
            <w:r w:rsidRPr="00D41367">
              <w:rPr>
                <w:b/>
                <w:bCs/>
                <w:sz w:val="24"/>
                <w:lang w:bidi="ar-SA"/>
              </w:rPr>
              <w:t xml:space="preserve">Предприятия коммунального обслуживания </w:t>
            </w:r>
          </w:p>
        </w:tc>
      </w:tr>
      <w:tr w:rsidR="0097676C" w:rsidRPr="00D41367" w14:paraId="32AF1A2A" w14:textId="77777777" w:rsidTr="0097676C">
        <w:trPr>
          <w:trHeight w:val="315"/>
        </w:trPr>
        <w:tc>
          <w:tcPr>
            <w:tcW w:w="1004" w:type="pct"/>
            <w:tcBorders>
              <w:top w:val="nil"/>
              <w:left w:val="single" w:sz="4" w:space="0" w:color="auto"/>
              <w:bottom w:val="single" w:sz="4" w:space="0" w:color="auto"/>
              <w:right w:val="single" w:sz="4" w:space="0" w:color="auto"/>
            </w:tcBorders>
            <w:vAlign w:val="center"/>
            <w:hideMark/>
          </w:tcPr>
          <w:p w14:paraId="68421DE9" w14:textId="77777777" w:rsidR="0097676C" w:rsidRPr="00D41367" w:rsidRDefault="0097676C" w:rsidP="00D41367">
            <w:pPr>
              <w:pStyle w:val="a4"/>
              <w:rPr>
                <w:sz w:val="24"/>
                <w:lang w:bidi="ar-SA"/>
              </w:rPr>
            </w:pPr>
            <w:r w:rsidRPr="00D41367">
              <w:rPr>
                <w:sz w:val="24"/>
                <w:lang w:bidi="ar-SA"/>
              </w:rPr>
              <w:t>Бани</w:t>
            </w:r>
          </w:p>
        </w:tc>
        <w:tc>
          <w:tcPr>
            <w:tcW w:w="619" w:type="pct"/>
            <w:tcBorders>
              <w:top w:val="nil"/>
              <w:left w:val="nil"/>
              <w:bottom w:val="single" w:sz="4" w:space="0" w:color="auto"/>
              <w:right w:val="single" w:sz="4" w:space="0" w:color="auto"/>
            </w:tcBorders>
            <w:vAlign w:val="center"/>
            <w:hideMark/>
          </w:tcPr>
          <w:p w14:paraId="4B827199" w14:textId="77777777" w:rsidR="0097676C" w:rsidRPr="00D41367" w:rsidRDefault="0097676C" w:rsidP="00D41367">
            <w:pPr>
              <w:pStyle w:val="a4"/>
              <w:rPr>
                <w:sz w:val="24"/>
                <w:lang w:bidi="ar-SA"/>
              </w:rPr>
            </w:pPr>
            <w:r w:rsidRPr="00D41367">
              <w:rPr>
                <w:sz w:val="24"/>
                <w:lang w:bidi="ar-SA"/>
              </w:rPr>
              <w:t>место</w:t>
            </w:r>
          </w:p>
        </w:tc>
        <w:tc>
          <w:tcPr>
            <w:tcW w:w="416" w:type="pct"/>
            <w:tcBorders>
              <w:top w:val="nil"/>
              <w:left w:val="nil"/>
              <w:bottom w:val="single" w:sz="4" w:space="0" w:color="auto"/>
              <w:right w:val="single" w:sz="4" w:space="0" w:color="auto"/>
            </w:tcBorders>
            <w:noWrap/>
            <w:vAlign w:val="center"/>
            <w:hideMark/>
          </w:tcPr>
          <w:p w14:paraId="664CE162" w14:textId="77777777" w:rsidR="0097676C" w:rsidRPr="00D41367" w:rsidRDefault="0097676C" w:rsidP="00D41367">
            <w:pPr>
              <w:pStyle w:val="a4"/>
              <w:rPr>
                <w:sz w:val="24"/>
                <w:lang w:bidi="ar-SA"/>
              </w:rPr>
            </w:pPr>
            <w:r w:rsidRPr="00D41367">
              <w:rPr>
                <w:sz w:val="24"/>
                <w:lang w:bidi="ar-SA"/>
              </w:rPr>
              <w:t>0,46</w:t>
            </w:r>
          </w:p>
        </w:tc>
        <w:tc>
          <w:tcPr>
            <w:tcW w:w="532" w:type="pct"/>
            <w:tcBorders>
              <w:top w:val="nil"/>
              <w:left w:val="nil"/>
              <w:bottom w:val="single" w:sz="4" w:space="0" w:color="auto"/>
              <w:right w:val="single" w:sz="4" w:space="0" w:color="auto"/>
            </w:tcBorders>
            <w:noWrap/>
            <w:vAlign w:val="center"/>
            <w:hideMark/>
          </w:tcPr>
          <w:p w14:paraId="2E6F4E89" w14:textId="77777777" w:rsidR="0097676C" w:rsidRPr="00D41367" w:rsidRDefault="0097676C" w:rsidP="00D41367">
            <w:pPr>
              <w:pStyle w:val="a4"/>
              <w:rPr>
                <w:sz w:val="24"/>
                <w:lang w:bidi="ar-SA"/>
              </w:rPr>
            </w:pPr>
            <w:r w:rsidRPr="00D41367">
              <w:rPr>
                <w:sz w:val="24"/>
                <w:lang w:bidi="ar-SA"/>
              </w:rPr>
              <w:t>5</w:t>
            </w:r>
          </w:p>
        </w:tc>
        <w:tc>
          <w:tcPr>
            <w:tcW w:w="455" w:type="pct"/>
            <w:tcBorders>
              <w:top w:val="nil"/>
              <w:left w:val="nil"/>
              <w:bottom w:val="single" w:sz="4" w:space="0" w:color="auto"/>
              <w:right w:val="single" w:sz="4" w:space="0" w:color="auto"/>
            </w:tcBorders>
            <w:noWrap/>
            <w:vAlign w:val="center"/>
            <w:hideMark/>
          </w:tcPr>
          <w:p w14:paraId="7F24A0C0" w14:textId="77777777" w:rsidR="0097676C" w:rsidRPr="00D41367" w:rsidRDefault="0097676C" w:rsidP="00D41367">
            <w:pPr>
              <w:pStyle w:val="a4"/>
              <w:rPr>
                <w:sz w:val="24"/>
                <w:lang w:bidi="ar-SA"/>
              </w:rPr>
            </w:pPr>
            <w:r w:rsidRPr="00D41367">
              <w:rPr>
                <w:sz w:val="24"/>
                <w:lang w:bidi="ar-SA"/>
              </w:rPr>
              <w:t>0,002</w:t>
            </w:r>
          </w:p>
        </w:tc>
        <w:tc>
          <w:tcPr>
            <w:tcW w:w="532" w:type="pct"/>
            <w:tcBorders>
              <w:top w:val="nil"/>
              <w:left w:val="nil"/>
              <w:bottom w:val="single" w:sz="4" w:space="0" w:color="auto"/>
              <w:right w:val="single" w:sz="4" w:space="0" w:color="auto"/>
            </w:tcBorders>
            <w:noWrap/>
            <w:vAlign w:val="center"/>
            <w:hideMark/>
          </w:tcPr>
          <w:p w14:paraId="3B37F4CA" w14:textId="77777777" w:rsidR="0097676C" w:rsidRPr="00D41367" w:rsidRDefault="0097676C" w:rsidP="00D41367">
            <w:pPr>
              <w:pStyle w:val="a4"/>
              <w:rPr>
                <w:sz w:val="24"/>
                <w:lang w:bidi="ar-SA"/>
              </w:rPr>
            </w:pPr>
            <w:r w:rsidRPr="00D41367">
              <w:rPr>
                <w:sz w:val="24"/>
                <w:lang w:bidi="ar-SA"/>
              </w:rPr>
              <w:t>20</w:t>
            </w:r>
          </w:p>
        </w:tc>
        <w:tc>
          <w:tcPr>
            <w:tcW w:w="455" w:type="pct"/>
            <w:tcBorders>
              <w:top w:val="nil"/>
              <w:left w:val="nil"/>
              <w:bottom w:val="single" w:sz="4" w:space="0" w:color="auto"/>
              <w:right w:val="single" w:sz="4" w:space="0" w:color="auto"/>
            </w:tcBorders>
            <w:noWrap/>
            <w:vAlign w:val="center"/>
            <w:hideMark/>
          </w:tcPr>
          <w:p w14:paraId="6CB6B9C7" w14:textId="77777777" w:rsidR="0097676C" w:rsidRPr="00D41367" w:rsidRDefault="0097676C" w:rsidP="00D41367">
            <w:pPr>
              <w:pStyle w:val="a4"/>
              <w:rPr>
                <w:sz w:val="24"/>
                <w:lang w:bidi="ar-SA"/>
              </w:rPr>
            </w:pPr>
            <w:r w:rsidRPr="00D41367">
              <w:rPr>
                <w:sz w:val="24"/>
                <w:lang w:bidi="ar-SA"/>
              </w:rPr>
              <w:t>0,009</w:t>
            </w:r>
          </w:p>
        </w:tc>
        <w:tc>
          <w:tcPr>
            <w:tcW w:w="532" w:type="pct"/>
            <w:tcBorders>
              <w:top w:val="nil"/>
              <w:left w:val="nil"/>
              <w:bottom w:val="single" w:sz="4" w:space="0" w:color="auto"/>
              <w:right w:val="single" w:sz="4" w:space="0" w:color="auto"/>
            </w:tcBorders>
            <w:noWrap/>
            <w:vAlign w:val="center"/>
            <w:hideMark/>
          </w:tcPr>
          <w:p w14:paraId="390203AD" w14:textId="77777777" w:rsidR="0097676C" w:rsidRPr="00D41367" w:rsidRDefault="0097676C" w:rsidP="00D41367">
            <w:pPr>
              <w:pStyle w:val="a4"/>
              <w:rPr>
                <w:sz w:val="24"/>
                <w:lang w:bidi="ar-SA"/>
              </w:rPr>
            </w:pPr>
            <w:r w:rsidRPr="00D41367">
              <w:rPr>
                <w:sz w:val="24"/>
                <w:lang w:bidi="ar-SA"/>
              </w:rPr>
              <w:t>20</w:t>
            </w:r>
          </w:p>
        </w:tc>
        <w:tc>
          <w:tcPr>
            <w:tcW w:w="455" w:type="pct"/>
            <w:tcBorders>
              <w:top w:val="nil"/>
              <w:left w:val="nil"/>
              <w:bottom w:val="single" w:sz="4" w:space="0" w:color="auto"/>
              <w:right w:val="single" w:sz="4" w:space="0" w:color="auto"/>
            </w:tcBorders>
            <w:noWrap/>
            <w:vAlign w:val="center"/>
            <w:hideMark/>
          </w:tcPr>
          <w:p w14:paraId="1D53CB68" w14:textId="77777777" w:rsidR="0097676C" w:rsidRPr="00D41367" w:rsidRDefault="0097676C" w:rsidP="00D41367">
            <w:pPr>
              <w:pStyle w:val="a4"/>
              <w:rPr>
                <w:sz w:val="24"/>
                <w:lang w:bidi="ar-SA"/>
              </w:rPr>
            </w:pPr>
            <w:r w:rsidRPr="00D41367">
              <w:rPr>
                <w:sz w:val="24"/>
                <w:lang w:bidi="ar-SA"/>
              </w:rPr>
              <w:t>0,009</w:t>
            </w:r>
          </w:p>
        </w:tc>
      </w:tr>
      <w:tr w:rsidR="0097676C" w:rsidRPr="00D41367" w14:paraId="41559E90" w14:textId="77777777" w:rsidTr="0097676C">
        <w:trPr>
          <w:trHeight w:val="315"/>
        </w:trPr>
        <w:tc>
          <w:tcPr>
            <w:tcW w:w="5000" w:type="pct"/>
            <w:gridSpan w:val="9"/>
            <w:tcBorders>
              <w:top w:val="single" w:sz="4" w:space="0" w:color="auto"/>
              <w:left w:val="single" w:sz="4" w:space="0" w:color="auto"/>
              <w:bottom w:val="single" w:sz="4" w:space="0" w:color="auto"/>
              <w:right w:val="single" w:sz="4" w:space="0" w:color="auto"/>
            </w:tcBorders>
            <w:vAlign w:val="center"/>
            <w:hideMark/>
          </w:tcPr>
          <w:p w14:paraId="028B9EBE" w14:textId="77777777" w:rsidR="0097676C" w:rsidRPr="00D41367" w:rsidRDefault="0097676C" w:rsidP="00D41367">
            <w:pPr>
              <w:pStyle w:val="a4"/>
              <w:rPr>
                <w:b/>
                <w:bCs/>
                <w:sz w:val="24"/>
                <w:lang w:bidi="ar-SA"/>
              </w:rPr>
            </w:pPr>
            <w:r w:rsidRPr="00D41367">
              <w:rPr>
                <w:b/>
                <w:bCs/>
                <w:sz w:val="24"/>
                <w:lang w:bidi="ar-SA"/>
              </w:rPr>
              <w:t>Организации и учреждения управления, кредитно-финансовые управления</w:t>
            </w:r>
          </w:p>
        </w:tc>
      </w:tr>
      <w:tr w:rsidR="0097676C" w:rsidRPr="00D41367" w14:paraId="3D7E6F42" w14:textId="77777777" w:rsidTr="0097676C">
        <w:trPr>
          <w:trHeight w:val="315"/>
        </w:trPr>
        <w:tc>
          <w:tcPr>
            <w:tcW w:w="1004" w:type="pct"/>
            <w:tcBorders>
              <w:top w:val="nil"/>
              <w:left w:val="single" w:sz="4" w:space="0" w:color="auto"/>
              <w:bottom w:val="single" w:sz="4" w:space="0" w:color="auto"/>
              <w:right w:val="single" w:sz="4" w:space="0" w:color="auto"/>
            </w:tcBorders>
            <w:vAlign w:val="center"/>
            <w:hideMark/>
          </w:tcPr>
          <w:p w14:paraId="0CB0D55B" w14:textId="77777777" w:rsidR="0097676C" w:rsidRPr="00D41367" w:rsidRDefault="0097676C" w:rsidP="00D41367">
            <w:pPr>
              <w:pStyle w:val="a4"/>
              <w:rPr>
                <w:sz w:val="24"/>
                <w:lang w:bidi="ar-SA"/>
              </w:rPr>
            </w:pPr>
            <w:r w:rsidRPr="00D41367">
              <w:rPr>
                <w:sz w:val="24"/>
                <w:lang w:bidi="ar-SA"/>
              </w:rPr>
              <w:t>Отделения связи</w:t>
            </w:r>
          </w:p>
        </w:tc>
        <w:tc>
          <w:tcPr>
            <w:tcW w:w="619" w:type="pct"/>
            <w:tcBorders>
              <w:top w:val="nil"/>
              <w:left w:val="nil"/>
              <w:bottom w:val="single" w:sz="4" w:space="0" w:color="auto"/>
              <w:right w:val="single" w:sz="4" w:space="0" w:color="auto"/>
            </w:tcBorders>
            <w:vAlign w:val="center"/>
            <w:hideMark/>
          </w:tcPr>
          <w:p w14:paraId="76F5C2C5" w14:textId="77777777" w:rsidR="0097676C" w:rsidRPr="00D41367" w:rsidRDefault="0097676C" w:rsidP="00D41367">
            <w:pPr>
              <w:pStyle w:val="a4"/>
              <w:rPr>
                <w:sz w:val="24"/>
                <w:lang w:bidi="ar-SA"/>
              </w:rPr>
            </w:pPr>
            <w:r w:rsidRPr="00D41367">
              <w:rPr>
                <w:sz w:val="24"/>
                <w:lang w:bidi="ar-SA"/>
              </w:rPr>
              <w:t>объект</w:t>
            </w:r>
          </w:p>
        </w:tc>
        <w:tc>
          <w:tcPr>
            <w:tcW w:w="416" w:type="pct"/>
            <w:tcBorders>
              <w:top w:val="nil"/>
              <w:left w:val="nil"/>
              <w:bottom w:val="single" w:sz="4" w:space="0" w:color="auto"/>
              <w:right w:val="single" w:sz="4" w:space="0" w:color="auto"/>
            </w:tcBorders>
            <w:noWrap/>
            <w:vAlign w:val="center"/>
            <w:hideMark/>
          </w:tcPr>
          <w:p w14:paraId="4D3E010B" w14:textId="77777777" w:rsidR="0097676C" w:rsidRPr="00D41367" w:rsidRDefault="0097676C" w:rsidP="00D41367">
            <w:pPr>
              <w:pStyle w:val="a4"/>
              <w:rPr>
                <w:sz w:val="24"/>
                <w:lang w:bidi="ar-SA"/>
              </w:rPr>
            </w:pPr>
            <w:r w:rsidRPr="00D41367">
              <w:rPr>
                <w:sz w:val="24"/>
                <w:lang w:bidi="ar-SA"/>
              </w:rPr>
              <w:t>3,5</w:t>
            </w:r>
          </w:p>
        </w:tc>
        <w:tc>
          <w:tcPr>
            <w:tcW w:w="532" w:type="pct"/>
            <w:tcBorders>
              <w:top w:val="nil"/>
              <w:left w:val="nil"/>
              <w:bottom w:val="single" w:sz="4" w:space="0" w:color="auto"/>
              <w:right w:val="single" w:sz="4" w:space="0" w:color="auto"/>
            </w:tcBorders>
            <w:noWrap/>
            <w:vAlign w:val="center"/>
            <w:hideMark/>
          </w:tcPr>
          <w:p w14:paraId="5EBAD80A" w14:textId="77777777" w:rsidR="0097676C" w:rsidRPr="00D41367" w:rsidRDefault="0097676C" w:rsidP="00D41367">
            <w:pPr>
              <w:pStyle w:val="a4"/>
              <w:rPr>
                <w:sz w:val="24"/>
                <w:lang w:bidi="ar-SA"/>
              </w:rPr>
            </w:pPr>
            <w:r w:rsidRPr="00D41367">
              <w:rPr>
                <w:sz w:val="24"/>
                <w:lang w:bidi="ar-SA"/>
              </w:rPr>
              <w:t> </w:t>
            </w:r>
          </w:p>
        </w:tc>
        <w:tc>
          <w:tcPr>
            <w:tcW w:w="455" w:type="pct"/>
            <w:tcBorders>
              <w:top w:val="nil"/>
              <w:left w:val="nil"/>
              <w:bottom w:val="single" w:sz="4" w:space="0" w:color="auto"/>
              <w:right w:val="single" w:sz="4" w:space="0" w:color="auto"/>
            </w:tcBorders>
            <w:noWrap/>
            <w:vAlign w:val="center"/>
            <w:hideMark/>
          </w:tcPr>
          <w:p w14:paraId="40FED7B1" w14:textId="77777777" w:rsidR="0097676C" w:rsidRPr="00D41367" w:rsidRDefault="0097676C" w:rsidP="00D41367">
            <w:pPr>
              <w:pStyle w:val="a4"/>
              <w:rPr>
                <w:sz w:val="24"/>
                <w:lang w:bidi="ar-SA"/>
              </w:rPr>
            </w:pPr>
            <w:r w:rsidRPr="00D41367">
              <w:rPr>
                <w:sz w:val="24"/>
                <w:lang w:bidi="ar-SA"/>
              </w:rPr>
              <w:t>0,000</w:t>
            </w:r>
          </w:p>
        </w:tc>
        <w:tc>
          <w:tcPr>
            <w:tcW w:w="532" w:type="pct"/>
            <w:tcBorders>
              <w:top w:val="nil"/>
              <w:left w:val="nil"/>
              <w:bottom w:val="single" w:sz="4" w:space="0" w:color="auto"/>
              <w:right w:val="single" w:sz="4" w:space="0" w:color="auto"/>
            </w:tcBorders>
            <w:noWrap/>
            <w:vAlign w:val="center"/>
            <w:hideMark/>
          </w:tcPr>
          <w:p w14:paraId="0BA575E6" w14:textId="77777777" w:rsidR="0097676C" w:rsidRPr="00D41367" w:rsidRDefault="0097676C" w:rsidP="00D41367">
            <w:pPr>
              <w:pStyle w:val="a4"/>
              <w:rPr>
                <w:sz w:val="24"/>
                <w:lang w:bidi="ar-SA"/>
              </w:rPr>
            </w:pPr>
            <w:r w:rsidRPr="00D41367">
              <w:rPr>
                <w:sz w:val="24"/>
                <w:lang w:bidi="ar-SA"/>
              </w:rPr>
              <w:t>1</w:t>
            </w:r>
          </w:p>
        </w:tc>
        <w:tc>
          <w:tcPr>
            <w:tcW w:w="455" w:type="pct"/>
            <w:tcBorders>
              <w:top w:val="nil"/>
              <w:left w:val="nil"/>
              <w:bottom w:val="single" w:sz="4" w:space="0" w:color="auto"/>
              <w:right w:val="single" w:sz="4" w:space="0" w:color="auto"/>
            </w:tcBorders>
            <w:noWrap/>
            <w:vAlign w:val="center"/>
            <w:hideMark/>
          </w:tcPr>
          <w:p w14:paraId="65A8AECD" w14:textId="77777777" w:rsidR="0097676C" w:rsidRPr="00D41367" w:rsidRDefault="0097676C" w:rsidP="00D41367">
            <w:pPr>
              <w:pStyle w:val="a4"/>
              <w:rPr>
                <w:sz w:val="24"/>
                <w:lang w:bidi="ar-SA"/>
              </w:rPr>
            </w:pPr>
            <w:r w:rsidRPr="00D41367">
              <w:rPr>
                <w:sz w:val="24"/>
                <w:lang w:bidi="ar-SA"/>
              </w:rPr>
              <w:t>0,004</w:t>
            </w:r>
          </w:p>
        </w:tc>
        <w:tc>
          <w:tcPr>
            <w:tcW w:w="532" w:type="pct"/>
            <w:tcBorders>
              <w:top w:val="nil"/>
              <w:left w:val="nil"/>
              <w:bottom w:val="single" w:sz="4" w:space="0" w:color="auto"/>
              <w:right w:val="single" w:sz="4" w:space="0" w:color="auto"/>
            </w:tcBorders>
            <w:noWrap/>
            <w:vAlign w:val="center"/>
            <w:hideMark/>
          </w:tcPr>
          <w:p w14:paraId="1346DBCC" w14:textId="77777777" w:rsidR="0097676C" w:rsidRPr="00D41367" w:rsidRDefault="0097676C" w:rsidP="00D41367">
            <w:pPr>
              <w:pStyle w:val="a4"/>
              <w:rPr>
                <w:sz w:val="24"/>
                <w:lang w:bidi="ar-SA"/>
              </w:rPr>
            </w:pPr>
            <w:r w:rsidRPr="00D41367">
              <w:rPr>
                <w:sz w:val="24"/>
                <w:lang w:bidi="ar-SA"/>
              </w:rPr>
              <w:t>1</w:t>
            </w:r>
          </w:p>
        </w:tc>
        <w:tc>
          <w:tcPr>
            <w:tcW w:w="455" w:type="pct"/>
            <w:tcBorders>
              <w:top w:val="nil"/>
              <w:left w:val="nil"/>
              <w:bottom w:val="single" w:sz="4" w:space="0" w:color="auto"/>
              <w:right w:val="single" w:sz="4" w:space="0" w:color="auto"/>
            </w:tcBorders>
            <w:noWrap/>
            <w:vAlign w:val="center"/>
            <w:hideMark/>
          </w:tcPr>
          <w:p w14:paraId="206AD51D" w14:textId="77777777" w:rsidR="0097676C" w:rsidRPr="00D41367" w:rsidRDefault="0097676C" w:rsidP="00D41367">
            <w:pPr>
              <w:pStyle w:val="a4"/>
              <w:rPr>
                <w:sz w:val="24"/>
                <w:lang w:bidi="ar-SA"/>
              </w:rPr>
            </w:pPr>
            <w:r w:rsidRPr="00D41367">
              <w:rPr>
                <w:sz w:val="24"/>
                <w:lang w:bidi="ar-SA"/>
              </w:rPr>
              <w:t>0,004</w:t>
            </w:r>
          </w:p>
        </w:tc>
      </w:tr>
      <w:tr w:rsidR="0097676C" w:rsidRPr="00D41367" w14:paraId="11109875" w14:textId="77777777" w:rsidTr="0097676C">
        <w:trPr>
          <w:trHeight w:val="630"/>
        </w:trPr>
        <w:tc>
          <w:tcPr>
            <w:tcW w:w="1004" w:type="pct"/>
            <w:tcBorders>
              <w:top w:val="nil"/>
              <w:left w:val="single" w:sz="4" w:space="0" w:color="auto"/>
              <w:bottom w:val="single" w:sz="4" w:space="0" w:color="auto"/>
              <w:right w:val="single" w:sz="4" w:space="0" w:color="auto"/>
            </w:tcBorders>
            <w:vAlign w:val="center"/>
            <w:hideMark/>
          </w:tcPr>
          <w:p w14:paraId="367F19E2" w14:textId="77777777" w:rsidR="0097676C" w:rsidRPr="00D41367" w:rsidRDefault="0097676C" w:rsidP="00D41367">
            <w:pPr>
              <w:pStyle w:val="a4"/>
              <w:rPr>
                <w:sz w:val="24"/>
                <w:lang w:bidi="ar-SA"/>
              </w:rPr>
            </w:pPr>
            <w:proofErr w:type="spellStart"/>
            <w:r w:rsidRPr="00D41367">
              <w:rPr>
                <w:sz w:val="24"/>
                <w:lang w:bidi="ar-SA"/>
              </w:rPr>
              <w:t>Отделениябанков</w:t>
            </w:r>
            <w:proofErr w:type="spellEnd"/>
          </w:p>
        </w:tc>
        <w:tc>
          <w:tcPr>
            <w:tcW w:w="619" w:type="pct"/>
            <w:tcBorders>
              <w:top w:val="nil"/>
              <w:left w:val="nil"/>
              <w:bottom w:val="single" w:sz="4" w:space="0" w:color="auto"/>
              <w:right w:val="single" w:sz="4" w:space="0" w:color="auto"/>
            </w:tcBorders>
            <w:vAlign w:val="center"/>
            <w:hideMark/>
          </w:tcPr>
          <w:p w14:paraId="4510C3F3" w14:textId="77777777" w:rsidR="0097676C" w:rsidRPr="00D41367" w:rsidRDefault="0097676C" w:rsidP="00D41367">
            <w:pPr>
              <w:pStyle w:val="a4"/>
              <w:rPr>
                <w:sz w:val="24"/>
                <w:lang w:bidi="ar-SA"/>
              </w:rPr>
            </w:pPr>
            <w:r w:rsidRPr="00D41367">
              <w:rPr>
                <w:sz w:val="24"/>
                <w:lang w:bidi="ar-SA"/>
              </w:rPr>
              <w:t>операционная касса</w:t>
            </w:r>
          </w:p>
        </w:tc>
        <w:tc>
          <w:tcPr>
            <w:tcW w:w="416" w:type="pct"/>
            <w:tcBorders>
              <w:top w:val="nil"/>
              <w:left w:val="nil"/>
              <w:bottom w:val="single" w:sz="4" w:space="0" w:color="auto"/>
              <w:right w:val="single" w:sz="4" w:space="0" w:color="auto"/>
            </w:tcBorders>
            <w:noWrap/>
            <w:vAlign w:val="center"/>
            <w:hideMark/>
          </w:tcPr>
          <w:p w14:paraId="2F3A1ABE" w14:textId="77777777" w:rsidR="0097676C" w:rsidRPr="00D41367" w:rsidRDefault="0097676C" w:rsidP="00D41367">
            <w:pPr>
              <w:pStyle w:val="a4"/>
              <w:rPr>
                <w:sz w:val="24"/>
                <w:lang w:bidi="ar-SA"/>
              </w:rPr>
            </w:pPr>
            <w:r w:rsidRPr="00D41367">
              <w:rPr>
                <w:sz w:val="24"/>
                <w:lang w:bidi="ar-SA"/>
              </w:rPr>
              <w:t>3,5</w:t>
            </w:r>
          </w:p>
        </w:tc>
        <w:tc>
          <w:tcPr>
            <w:tcW w:w="532" w:type="pct"/>
            <w:tcBorders>
              <w:top w:val="nil"/>
              <w:left w:val="nil"/>
              <w:bottom w:val="single" w:sz="4" w:space="0" w:color="auto"/>
              <w:right w:val="single" w:sz="4" w:space="0" w:color="auto"/>
            </w:tcBorders>
            <w:noWrap/>
            <w:vAlign w:val="center"/>
            <w:hideMark/>
          </w:tcPr>
          <w:p w14:paraId="6320C037" w14:textId="77777777" w:rsidR="0097676C" w:rsidRPr="00D41367" w:rsidRDefault="0097676C" w:rsidP="00D41367">
            <w:pPr>
              <w:pStyle w:val="a4"/>
              <w:rPr>
                <w:sz w:val="24"/>
                <w:lang w:bidi="ar-SA"/>
              </w:rPr>
            </w:pPr>
            <w:r w:rsidRPr="00D41367">
              <w:rPr>
                <w:sz w:val="24"/>
                <w:lang w:bidi="ar-SA"/>
              </w:rPr>
              <w:t> </w:t>
            </w:r>
          </w:p>
        </w:tc>
        <w:tc>
          <w:tcPr>
            <w:tcW w:w="455" w:type="pct"/>
            <w:tcBorders>
              <w:top w:val="nil"/>
              <w:left w:val="nil"/>
              <w:bottom w:val="single" w:sz="4" w:space="0" w:color="auto"/>
              <w:right w:val="single" w:sz="4" w:space="0" w:color="auto"/>
            </w:tcBorders>
            <w:noWrap/>
            <w:vAlign w:val="center"/>
            <w:hideMark/>
          </w:tcPr>
          <w:p w14:paraId="7A7AEBF9" w14:textId="77777777" w:rsidR="0097676C" w:rsidRPr="00D41367" w:rsidRDefault="0097676C" w:rsidP="00D41367">
            <w:pPr>
              <w:pStyle w:val="a4"/>
              <w:rPr>
                <w:sz w:val="24"/>
                <w:lang w:bidi="ar-SA"/>
              </w:rPr>
            </w:pPr>
            <w:r w:rsidRPr="00D41367">
              <w:rPr>
                <w:sz w:val="24"/>
                <w:lang w:bidi="ar-SA"/>
              </w:rPr>
              <w:t>0,000</w:t>
            </w:r>
          </w:p>
        </w:tc>
        <w:tc>
          <w:tcPr>
            <w:tcW w:w="532" w:type="pct"/>
            <w:tcBorders>
              <w:top w:val="nil"/>
              <w:left w:val="nil"/>
              <w:bottom w:val="single" w:sz="4" w:space="0" w:color="auto"/>
              <w:right w:val="single" w:sz="4" w:space="0" w:color="auto"/>
            </w:tcBorders>
            <w:noWrap/>
            <w:vAlign w:val="center"/>
            <w:hideMark/>
          </w:tcPr>
          <w:p w14:paraId="58BBA22C" w14:textId="77777777" w:rsidR="0097676C" w:rsidRPr="00D41367" w:rsidRDefault="0097676C" w:rsidP="00D41367">
            <w:pPr>
              <w:pStyle w:val="a4"/>
              <w:rPr>
                <w:sz w:val="24"/>
                <w:lang w:bidi="ar-SA"/>
              </w:rPr>
            </w:pPr>
            <w:r w:rsidRPr="00D41367">
              <w:rPr>
                <w:sz w:val="24"/>
                <w:lang w:bidi="ar-SA"/>
              </w:rPr>
              <w:t>1</w:t>
            </w:r>
          </w:p>
        </w:tc>
        <w:tc>
          <w:tcPr>
            <w:tcW w:w="455" w:type="pct"/>
            <w:tcBorders>
              <w:top w:val="nil"/>
              <w:left w:val="nil"/>
              <w:bottom w:val="single" w:sz="4" w:space="0" w:color="auto"/>
              <w:right w:val="single" w:sz="4" w:space="0" w:color="auto"/>
            </w:tcBorders>
            <w:noWrap/>
            <w:vAlign w:val="center"/>
            <w:hideMark/>
          </w:tcPr>
          <w:p w14:paraId="31494F6C" w14:textId="77777777" w:rsidR="0097676C" w:rsidRPr="00D41367" w:rsidRDefault="0097676C" w:rsidP="00D41367">
            <w:pPr>
              <w:pStyle w:val="a4"/>
              <w:rPr>
                <w:sz w:val="24"/>
                <w:lang w:bidi="ar-SA"/>
              </w:rPr>
            </w:pPr>
            <w:r w:rsidRPr="00D41367">
              <w:rPr>
                <w:sz w:val="24"/>
                <w:lang w:bidi="ar-SA"/>
              </w:rPr>
              <w:t>0,004</w:t>
            </w:r>
          </w:p>
        </w:tc>
        <w:tc>
          <w:tcPr>
            <w:tcW w:w="532" w:type="pct"/>
            <w:tcBorders>
              <w:top w:val="nil"/>
              <w:left w:val="nil"/>
              <w:bottom w:val="single" w:sz="4" w:space="0" w:color="auto"/>
              <w:right w:val="single" w:sz="4" w:space="0" w:color="auto"/>
            </w:tcBorders>
            <w:noWrap/>
            <w:vAlign w:val="center"/>
            <w:hideMark/>
          </w:tcPr>
          <w:p w14:paraId="6478A91D" w14:textId="77777777" w:rsidR="0097676C" w:rsidRPr="00D41367" w:rsidRDefault="0097676C" w:rsidP="00D41367">
            <w:pPr>
              <w:pStyle w:val="a4"/>
              <w:rPr>
                <w:sz w:val="24"/>
                <w:lang w:bidi="ar-SA"/>
              </w:rPr>
            </w:pPr>
            <w:r w:rsidRPr="00D41367">
              <w:rPr>
                <w:sz w:val="24"/>
                <w:lang w:bidi="ar-SA"/>
              </w:rPr>
              <w:t>1</w:t>
            </w:r>
          </w:p>
        </w:tc>
        <w:tc>
          <w:tcPr>
            <w:tcW w:w="455" w:type="pct"/>
            <w:tcBorders>
              <w:top w:val="nil"/>
              <w:left w:val="nil"/>
              <w:bottom w:val="single" w:sz="4" w:space="0" w:color="auto"/>
              <w:right w:val="single" w:sz="4" w:space="0" w:color="auto"/>
            </w:tcBorders>
            <w:noWrap/>
            <w:vAlign w:val="center"/>
            <w:hideMark/>
          </w:tcPr>
          <w:p w14:paraId="03FCB74C" w14:textId="77777777" w:rsidR="0097676C" w:rsidRPr="00D41367" w:rsidRDefault="0097676C" w:rsidP="00D41367">
            <w:pPr>
              <w:pStyle w:val="a4"/>
              <w:rPr>
                <w:sz w:val="24"/>
                <w:lang w:bidi="ar-SA"/>
              </w:rPr>
            </w:pPr>
            <w:r w:rsidRPr="00D41367">
              <w:rPr>
                <w:sz w:val="24"/>
                <w:lang w:bidi="ar-SA"/>
              </w:rPr>
              <w:t>0,004</w:t>
            </w:r>
          </w:p>
        </w:tc>
      </w:tr>
      <w:tr w:rsidR="0097676C" w:rsidRPr="00D41367" w14:paraId="7ED82F34" w14:textId="77777777" w:rsidTr="0097676C">
        <w:trPr>
          <w:trHeight w:val="630"/>
        </w:trPr>
        <w:tc>
          <w:tcPr>
            <w:tcW w:w="1004" w:type="pct"/>
            <w:tcBorders>
              <w:top w:val="nil"/>
              <w:left w:val="single" w:sz="4" w:space="0" w:color="auto"/>
              <w:bottom w:val="single" w:sz="4" w:space="0" w:color="auto"/>
              <w:right w:val="single" w:sz="4" w:space="0" w:color="auto"/>
            </w:tcBorders>
            <w:vAlign w:val="center"/>
            <w:hideMark/>
          </w:tcPr>
          <w:p w14:paraId="44B57CAC" w14:textId="77777777" w:rsidR="0097676C" w:rsidRPr="00D41367" w:rsidRDefault="0097676C" w:rsidP="00D41367">
            <w:pPr>
              <w:pStyle w:val="a4"/>
              <w:rPr>
                <w:sz w:val="24"/>
                <w:lang w:bidi="ar-SA"/>
              </w:rPr>
            </w:pPr>
            <w:r w:rsidRPr="00D41367">
              <w:rPr>
                <w:sz w:val="24"/>
                <w:lang w:bidi="ar-SA"/>
              </w:rPr>
              <w:t>Участковый пункт полиции</w:t>
            </w:r>
          </w:p>
        </w:tc>
        <w:tc>
          <w:tcPr>
            <w:tcW w:w="619" w:type="pct"/>
            <w:tcBorders>
              <w:top w:val="nil"/>
              <w:left w:val="nil"/>
              <w:bottom w:val="single" w:sz="4" w:space="0" w:color="auto"/>
              <w:right w:val="single" w:sz="4" w:space="0" w:color="auto"/>
            </w:tcBorders>
            <w:vAlign w:val="center"/>
            <w:hideMark/>
          </w:tcPr>
          <w:p w14:paraId="017CA6DC" w14:textId="77777777" w:rsidR="0097676C" w:rsidRPr="00D41367" w:rsidRDefault="0097676C" w:rsidP="00D41367">
            <w:pPr>
              <w:pStyle w:val="a4"/>
              <w:rPr>
                <w:sz w:val="24"/>
                <w:lang w:bidi="ar-SA"/>
              </w:rPr>
            </w:pPr>
            <w:r w:rsidRPr="00D41367">
              <w:rPr>
                <w:sz w:val="24"/>
                <w:lang w:bidi="ar-SA"/>
              </w:rPr>
              <w:t>объект</w:t>
            </w:r>
          </w:p>
        </w:tc>
        <w:tc>
          <w:tcPr>
            <w:tcW w:w="416" w:type="pct"/>
            <w:tcBorders>
              <w:top w:val="nil"/>
              <w:left w:val="nil"/>
              <w:bottom w:val="single" w:sz="4" w:space="0" w:color="auto"/>
              <w:right w:val="single" w:sz="4" w:space="0" w:color="auto"/>
            </w:tcBorders>
            <w:noWrap/>
            <w:vAlign w:val="center"/>
            <w:hideMark/>
          </w:tcPr>
          <w:p w14:paraId="2619E744" w14:textId="77777777" w:rsidR="0097676C" w:rsidRPr="00D41367" w:rsidRDefault="0097676C" w:rsidP="00D41367">
            <w:pPr>
              <w:pStyle w:val="a4"/>
              <w:rPr>
                <w:sz w:val="24"/>
                <w:lang w:bidi="ar-SA"/>
              </w:rPr>
            </w:pPr>
            <w:r w:rsidRPr="00D41367">
              <w:rPr>
                <w:sz w:val="24"/>
                <w:lang w:bidi="ar-SA"/>
              </w:rPr>
              <w:t>3,5</w:t>
            </w:r>
          </w:p>
        </w:tc>
        <w:tc>
          <w:tcPr>
            <w:tcW w:w="532" w:type="pct"/>
            <w:tcBorders>
              <w:top w:val="nil"/>
              <w:left w:val="nil"/>
              <w:bottom w:val="single" w:sz="4" w:space="0" w:color="auto"/>
              <w:right w:val="single" w:sz="4" w:space="0" w:color="auto"/>
            </w:tcBorders>
            <w:noWrap/>
            <w:vAlign w:val="center"/>
            <w:hideMark/>
          </w:tcPr>
          <w:p w14:paraId="4AC9EF06" w14:textId="77777777" w:rsidR="0097676C" w:rsidRPr="00D41367" w:rsidRDefault="0097676C" w:rsidP="00D41367">
            <w:pPr>
              <w:pStyle w:val="a4"/>
              <w:rPr>
                <w:sz w:val="24"/>
                <w:lang w:bidi="ar-SA"/>
              </w:rPr>
            </w:pPr>
            <w:r w:rsidRPr="00D41367">
              <w:rPr>
                <w:sz w:val="24"/>
                <w:lang w:bidi="ar-SA"/>
              </w:rPr>
              <w:t>1</w:t>
            </w:r>
          </w:p>
        </w:tc>
        <w:tc>
          <w:tcPr>
            <w:tcW w:w="455" w:type="pct"/>
            <w:tcBorders>
              <w:top w:val="nil"/>
              <w:left w:val="nil"/>
              <w:bottom w:val="single" w:sz="4" w:space="0" w:color="auto"/>
              <w:right w:val="single" w:sz="4" w:space="0" w:color="auto"/>
            </w:tcBorders>
            <w:noWrap/>
            <w:vAlign w:val="center"/>
            <w:hideMark/>
          </w:tcPr>
          <w:p w14:paraId="3FE39DEC" w14:textId="77777777" w:rsidR="0097676C" w:rsidRPr="00D41367" w:rsidRDefault="0097676C" w:rsidP="00D41367">
            <w:pPr>
              <w:pStyle w:val="a4"/>
              <w:rPr>
                <w:sz w:val="24"/>
                <w:lang w:bidi="ar-SA"/>
              </w:rPr>
            </w:pPr>
            <w:r w:rsidRPr="00D41367">
              <w:rPr>
                <w:sz w:val="24"/>
                <w:lang w:bidi="ar-SA"/>
              </w:rPr>
              <w:t>0,004</w:t>
            </w:r>
          </w:p>
        </w:tc>
        <w:tc>
          <w:tcPr>
            <w:tcW w:w="532" w:type="pct"/>
            <w:tcBorders>
              <w:top w:val="nil"/>
              <w:left w:val="nil"/>
              <w:bottom w:val="single" w:sz="4" w:space="0" w:color="auto"/>
              <w:right w:val="single" w:sz="4" w:space="0" w:color="auto"/>
            </w:tcBorders>
            <w:noWrap/>
            <w:vAlign w:val="center"/>
            <w:hideMark/>
          </w:tcPr>
          <w:p w14:paraId="1A2E35B6" w14:textId="77777777" w:rsidR="0097676C" w:rsidRPr="00D41367" w:rsidRDefault="0097676C" w:rsidP="00D41367">
            <w:pPr>
              <w:pStyle w:val="a4"/>
              <w:rPr>
                <w:sz w:val="24"/>
                <w:lang w:bidi="ar-SA"/>
              </w:rPr>
            </w:pPr>
            <w:r w:rsidRPr="00D41367">
              <w:rPr>
                <w:sz w:val="24"/>
                <w:lang w:bidi="ar-SA"/>
              </w:rPr>
              <w:t>1</w:t>
            </w:r>
          </w:p>
        </w:tc>
        <w:tc>
          <w:tcPr>
            <w:tcW w:w="455" w:type="pct"/>
            <w:tcBorders>
              <w:top w:val="nil"/>
              <w:left w:val="nil"/>
              <w:bottom w:val="single" w:sz="4" w:space="0" w:color="auto"/>
              <w:right w:val="single" w:sz="4" w:space="0" w:color="auto"/>
            </w:tcBorders>
            <w:noWrap/>
            <w:vAlign w:val="center"/>
            <w:hideMark/>
          </w:tcPr>
          <w:p w14:paraId="79CF4BD3" w14:textId="77777777" w:rsidR="0097676C" w:rsidRPr="00D41367" w:rsidRDefault="0097676C" w:rsidP="00D41367">
            <w:pPr>
              <w:pStyle w:val="a4"/>
              <w:rPr>
                <w:sz w:val="24"/>
                <w:lang w:bidi="ar-SA"/>
              </w:rPr>
            </w:pPr>
            <w:r w:rsidRPr="00D41367">
              <w:rPr>
                <w:sz w:val="24"/>
                <w:lang w:bidi="ar-SA"/>
              </w:rPr>
              <w:t>0,004</w:t>
            </w:r>
          </w:p>
        </w:tc>
        <w:tc>
          <w:tcPr>
            <w:tcW w:w="532" w:type="pct"/>
            <w:tcBorders>
              <w:top w:val="nil"/>
              <w:left w:val="nil"/>
              <w:bottom w:val="single" w:sz="4" w:space="0" w:color="auto"/>
              <w:right w:val="single" w:sz="4" w:space="0" w:color="auto"/>
            </w:tcBorders>
            <w:noWrap/>
            <w:vAlign w:val="center"/>
            <w:hideMark/>
          </w:tcPr>
          <w:p w14:paraId="209CCD26" w14:textId="77777777" w:rsidR="0097676C" w:rsidRPr="00D41367" w:rsidRDefault="0097676C" w:rsidP="00D41367">
            <w:pPr>
              <w:pStyle w:val="a4"/>
              <w:rPr>
                <w:sz w:val="24"/>
                <w:lang w:bidi="ar-SA"/>
              </w:rPr>
            </w:pPr>
            <w:r w:rsidRPr="00D41367">
              <w:rPr>
                <w:sz w:val="24"/>
                <w:lang w:bidi="ar-SA"/>
              </w:rPr>
              <w:t>1</w:t>
            </w:r>
          </w:p>
        </w:tc>
        <w:tc>
          <w:tcPr>
            <w:tcW w:w="455" w:type="pct"/>
            <w:tcBorders>
              <w:top w:val="nil"/>
              <w:left w:val="nil"/>
              <w:bottom w:val="single" w:sz="4" w:space="0" w:color="auto"/>
              <w:right w:val="single" w:sz="4" w:space="0" w:color="auto"/>
            </w:tcBorders>
            <w:noWrap/>
            <w:vAlign w:val="center"/>
            <w:hideMark/>
          </w:tcPr>
          <w:p w14:paraId="3A76E912" w14:textId="77777777" w:rsidR="0097676C" w:rsidRPr="00D41367" w:rsidRDefault="0097676C" w:rsidP="00D41367">
            <w:pPr>
              <w:pStyle w:val="a4"/>
              <w:rPr>
                <w:sz w:val="24"/>
                <w:lang w:bidi="ar-SA"/>
              </w:rPr>
            </w:pPr>
            <w:r w:rsidRPr="00D41367">
              <w:rPr>
                <w:sz w:val="24"/>
                <w:lang w:bidi="ar-SA"/>
              </w:rPr>
              <w:t>0,004</w:t>
            </w:r>
          </w:p>
        </w:tc>
      </w:tr>
      <w:tr w:rsidR="0097676C" w:rsidRPr="00D41367" w14:paraId="486CF048" w14:textId="77777777" w:rsidTr="0097676C">
        <w:trPr>
          <w:trHeight w:val="315"/>
        </w:trPr>
        <w:tc>
          <w:tcPr>
            <w:tcW w:w="5000" w:type="pct"/>
            <w:gridSpan w:val="9"/>
            <w:tcBorders>
              <w:top w:val="single" w:sz="4" w:space="0" w:color="auto"/>
              <w:left w:val="single" w:sz="4" w:space="0" w:color="auto"/>
              <w:bottom w:val="single" w:sz="4" w:space="0" w:color="auto"/>
              <w:right w:val="single" w:sz="4" w:space="0" w:color="auto"/>
            </w:tcBorders>
            <w:vAlign w:val="center"/>
            <w:hideMark/>
          </w:tcPr>
          <w:p w14:paraId="4697CBA9" w14:textId="77777777" w:rsidR="0097676C" w:rsidRPr="00D41367" w:rsidRDefault="0097676C" w:rsidP="00D41367">
            <w:pPr>
              <w:pStyle w:val="a4"/>
              <w:rPr>
                <w:b/>
                <w:bCs/>
                <w:sz w:val="24"/>
                <w:lang w:bidi="ar-SA"/>
              </w:rPr>
            </w:pPr>
            <w:r w:rsidRPr="00D41367">
              <w:rPr>
                <w:b/>
                <w:bCs/>
                <w:sz w:val="24"/>
                <w:lang w:bidi="ar-SA"/>
              </w:rPr>
              <w:t>Учреждения жилищно-коммунального хозяйства</w:t>
            </w:r>
          </w:p>
        </w:tc>
      </w:tr>
      <w:tr w:rsidR="0097676C" w:rsidRPr="00D41367" w14:paraId="6553F9B8" w14:textId="77777777" w:rsidTr="0097676C">
        <w:trPr>
          <w:trHeight w:val="315"/>
        </w:trPr>
        <w:tc>
          <w:tcPr>
            <w:tcW w:w="1004" w:type="pct"/>
            <w:tcBorders>
              <w:top w:val="nil"/>
              <w:left w:val="single" w:sz="4" w:space="0" w:color="auto"/>
              <w:bottom w:val="single" w:sz="4" w:space="0" w:color="auto"/>
              <w:right w:val="single" w:sz="4" w:space="0" w:color="auto"/>
            </w:tcBorders>
            <w:vAlign w:val="center"/>
            <w:hideMark/>
          </w:tcPr>
          <w:p w14:paraId="164AC47D" w14:textId="77777777" w:rsidR="0097676C" w:rsidRPr="00D41367" w:rsidRDefault="0097676C" w:rsidP="00D41367">
            <w:pPr>
              <w:pStyle w:val="a4"/>
              <w:rPr>
                <w:sz w:val="24"/>
                <w:lang w:bidi="ar-SA"/>
              </w:rPr>
            </w:pPr>
            <w:r w:rsidRPr="00D41367">
              <w:rPr>
                <w:sz w:val="24"/>
                <w:lang w:bidi="ar-SA"/>
              </w:rPr>
              <w:t>Гостиницы</w:t>
            </w:r>
          </w:p>
        </w:tc>
        <w:tc>
          <w:tcPr>
            <w:tcW w:w="619" w:type="pct"/>
            <w:tcBorders>
              <w:top w:val="nil"/>
              <w:left w:val="nil"/>
              <w:bottom w:val="single" w:sz="4" w:space="0" w:color="auto"/>
              <w:right w:val="single" w:sz="4" w:space="0" w:color="auto"/>
            </w:tcBorders>
            <w:vAlign w:val="center"/>
            <w:hideMark/>
          </w:tcPr>
          <w:p w14:paraId="4D60AA14" w14:textId="77777777" w:rsidR="0097676C" w:rsidRPr="00D41367" w:rsidRDefault="0097676C" w:rsidP="00D41367">
            <w:pPr>
              <w:pStyle w:val="a4"/>
              <w:rPr>
                <w:sz w:val="24"/>
                <w:lang w:bidi="ar-SA"/>
              </w:rPr>
            </w:pPr>
            <w:r w:rsidRPr="00D41367">
              <w:rPr>
                <w:sz w:val="24"/>
                <w:lang w:bidi="ar-SA"/>
              </w:rPr>
              <w:t>место</w:t>
            </w:r>
          </w:p>
        </w:tc>
        <w:tc>
          <w:tcPr>
            <w:tcW w:w="416" w:type="pct"/>
            <w:tcBorders>
              <w:top w:val="nil"/>
              <w:left w:val="nil"/>
              <w:bottom w:val="single" w:sz="4" w:space="0" w:color="auto"/>
              <w:right w:val="single" w:sz="4" w:space="0" w:color="auto"/>
            </w:tcBorders>
            <w:noWrap/>
            <w:vAlign w:val="center"/>
            <w:hideMark/>
          </w:tcPr>
          <w:p w14:paraId="1069A3BA" w14:textId="77777777" w:rsidR="0097676C" w:rsidRPr="00D41367" w:rsidRDefault="0097676C" w:rsidP="00D41367">
            <w:pPr>
              <w:pStyle w:val="a4"/>
              <w:rPr>
                <w:sz w:val="24"/>
                <w:lang w:bidi="ar-SA"/>
              </w:rPr>
            </w:pPr>
            <w:r w:rsidRPr="00D41367">
              <w:rPr>
                <w:sz w:val="24"/>
                <w:lang w:bidi="ar-SA"/>
              </w:rPr>
              <w:t>1,5</w:t>
            </w:r>
          </w:p>
        </w:tc>
        <w:tc>
          <w:tcPr>
            <w:tcW w:w="532" w:type="pct"/>
            <w:tcBorders>
              <w:top w:val="nil"/>
              <w:left w:val="nil"/>
              <w:bottom w:val="single" w:sz="4" w:space="0" w:color="auto"/>
              <w:right w:val="single" w:sz="4" w:space="0" w:color="auto"/>
            </w:tcBorders>
            <w:noWrap/>
            <w:vAlign w:val="center"/>
            <w:hideMark/>
          </w:tcPr>
          <w:p w14:paraId="3FBABD9C" w14:textId="77777777" w:rsidR="0097676C" w:rsidRPr="00D41367" w:rsidRDefault="0097676C" w:rsidP="00D41367">
            <w:pPr>
              <w:pStyle w:val="a4"/>
              <w:rPr>
                <w:sz w:val="24"/>
                <w:lang w:bidi="ar-SA"/>
              </w:rPr>
            </w:pPr>
            <w:r w:rsidRPr="00D41367">
              <w:rPr>
                <w:sz w:val="24"/>
                <w:lang w:bidi="ar-SA"/>
              </w:rPr>
              <w:t>6</w:t>
            </w:r>
          </w:p>
        </w:tc>
        <w:tc>
          <w:tcPr>
            <w:tcW w:w="455" w:type="pct"/>
            <w:tcBorders>
              <w:top w:val="nil"/>
              <w:left w:val="nil"/>
              <w:bottom w:val="single" w:sz="4" w:space="0" w:color="auto"/>
              <w:right w:val="single" w:sz="4" w:space="0" w:color="auto"/>
            </w:tcBorders>
            <w:noWrap/>
            <w:vAlign w:val="center"/>
            <w:hideMark/>
          </w:tcPr>
          <w:p w14:paraId="7A08D57F" w14:textId="77777777" w:rsidR="0097676C" w:rsidRPr="00D41367" w:rsidRDefault="0097676C" w:rsidP="00D41367">
            <w:pPr>
              <w:pStyle w:val="a4"/>
              <w:rPr>
                <w:sz w:val="24"/>
                <w:lang w:bidi="ar-SA"/>
              </w:rPr>
            </w:pPr>
            <w:r w:rsidRPr="00D41367">
              <w:rPr>
                <w:sz w:val="24"/>
                <w:lang w:bidi="ar-SA"/>
              </w:rPr>
              <w:t> </w:t>
            </w:r>
          </w:p>
        </w:tc>
        <w:tc>
          <w:tcPr>
            <w:tcW w:w="532" w:type="pct"/>
            <w:tcBorders>
              <w:top w:val="nil"/>
              <w:left w:val="nil"/>
              <w:bottom w:val="single" w:sz="4" w:space="0" w:color="auto"/>
              <w:right w:val="single" w:sz="4" w:space="0" w:color="auto"/>
            </w:tcBorders>
            <w:noWrap/>
            <w:vAlign w:val="center"/>
            <w:hideMark/>
          </w:tcPr>
          <w:p w14:paraId="3FF36272" w14:textId="77777777" w:rsidR="0097676C" w:rsidRPr="00D41367" w:rsidRDefault="0097676C" w:rsidP="00D41367">
            <w:pPr>
              <w:pStyle w:val="a4"/>
              <w:rPr>
                <w:sz w:val="24"/>
                <w:lang w:bidi="ar-SA"/>
              </w:rPr>
            </w:pPr>
            <w:r w:rsidRPr="00D41367">
              <w:rPr>
                <w:sz w:val="24"/>
                <w:lang w:bidi="ar-SA"/>
              </w:rPr>
              <w:t>20</w:t>
            </w:r>
          </w:p>
        </w:tc>
        <w:tc>
          <w:tcPr>
            <w:tcW w:w="455" w:type="pct"/>
            <w:tcBorders>
              <w:top w:val="nil"/>
              <w:left w:val="nil"/>
              <w:bottom w:val="single" w:sz="4" w:space="0" w:color="auto"/>
              <w:right w:val="single" w:sz="4" w:space="0" w:color="auto"/>
            </w:tcBorders>
            <w:noWrap/>
            <w:vAlign w:val="center"/>
            <w:hideMark/>
          </w:tcPr>
          <w:p w14:paraId="77148C3F" w14:textId="77777777" w:rsidR="0097676C" w:rsidRPr="00D41367" w:rsidRDefault="0097676C" w:rsidP="00D41367">
            <w:pPr>
              <w:pStyle w:val="a4"/>
              <w:rPr>
                <w:sz w:val="24"/>
                <w:lang w:bidi="ar-SA"/>
              </w:rPr>
            </w:pPr>
            <w:r w:rsidRPr="00D41367">
              <w:rPr>
                <w:sz w:val="24"/>
                <w:lang w:bidi="ar-SA"/>
              </w:rPr>
              <w:t>0,030</w:t>
            </w:r>
          </w:p>
        </w:tc>
        <w:tc>
          <w:tcPr>
            <w:tcW w:w="532" w:type="pct"/>
            <w:tcBorders>
              <w:top w:val="nil"/>
              <w:left w:val="nil"/>
              <w:bottom w:val="single" w:sz="4" w:space="0" w:color="auto"/>
              <w:right w:val="single" w:sz="4" w:space="0" w:color="auto"/>
            </w:tcBorders>
            <w:noWrap/>
            <w:vAlign w:val="center"/>
            <w:hideMark/>
          </w:tcPr>
          <w:p w14:paraId="6A554F1C" w14:textId="77777777" w:rsidR="0097676C" w:rsidRPr="00D41367" w:rsidRDefault="0097676C" w:rsidP="00D41367">
            <w:pPr>
              <w:pStyle w:val="a4"/>
              <w:rPr>
                <w:sz w:val="24"/>
                <w:lang w:bidi="ar-SA"/>
              </w:rPr>
            </w:pPr>
            <w:r w:rsidRPr="00D41367">
              <w:rPr>
                <w:sz w:val="24"/>
                <w:lang w:bidi="ar-SA"/>
              </w:rPr>
              <w:t>20</w:t>
            </w:r>
          </w:p>
        </w:tc>
        <w:tc>
          <w:tcPr>
            <w:tcW w:w="455" w:type="pct"/>
            <w:tcBorders>
              <w:top w:val="nil"/>
              <w:left w:val="nil"/>
              <w:bottom w:val="single" w:sz="4" w:space="0" w:color="auto"/>
              <w:right w:val="single" w:sz="4" w:space="0" w:color="auto"/>
            </w:tcBorders>
            <w:noWrap/>
            <w:vAlign w:val="center"/>
            <w:hideMark/>
          </w:tcPr>
          <w:p w14:paraId="65C8D9AF" w14:textId="77777777" w:rsidR="0097676C" w:rsidRPr="00D41367" w:rsidRDefault="0097676C" w:rsidP="00D41367">
            <w:pPr>
              <w:pStyle w:val="a4"/>
              <w:rPr>
                <w:sz w:val="24"/>
                <w:lang w:bidi="ar-SA"/>
              </w:rPr>
            </w:pPr>
            <w:r w:rsidRPr="00D41367">
              <w:rPr>
                <w:sz w:val="24"/>
                <w:lang w:bidi="ar-SA"/>
              </w:rPr>
              <w:t>0,030</w:t>
            </w:r>
          </w:p>
        </w:tc>
      </w:tr>
      <w:tr w:rsidR="0097676C" w:rsidRPr="00D41367" w14:paraId="4E448A4A" w14:textId="77777777" w:rsidTr="0097676C">
        <w:trPr>
          <w:trHeight w:val="315"/>
        </w:trPr>
        <w:tc>
          <w:tcPr>
            <w:tcW w:w="1004" w:type="pct"/>
            <w:tcBorders>
              <w:top w:val="nil"/>
              <w:left w:val="single" w:sz="4" w:space="0" w:color="auto"/>
              <w:bottom w:val="single" w:sz="4" w:space="0" w:color="auto"/>
              <w:right w:val="single" w:sz="4" w:space="0" w:color="auto"/>
            </w:tcBorders>
            <w:vAlign w:val="center"/>
            <w:hideMark/>
          </w:tcPr>
          <w:p w14:paraId="619FFE4E" w14:textId="77777777" w:rsidR="0097676C" w:rsidRPr="00D41367" w:rsidRDefault="0097676C" w:rsidP="00D41367">
            <w:pPr>
              <w:pStyle w:val="a4"/>
              <w:rPr>
                <w:sz w:val="24"/>
                <w:lang w:bidi="ar-SA"/>
              </w:rPr>
            </w:pPr>
            <w:r w:rsidRPr="00D41367">
              <w:rPr>
                <w:sz w:val="24"/>
                <w:lang w:bidi="ar-SA"/>
              </w:rPr>
              <w:t>Итого</w:t>
            </w:r>
          </w:p>
        </w:tc>
        <w:tc>
          <w:tcPr>
            <w:tcW w:w="619" w:type="pct"/>
            <w:tcBorders>
              <w:top w:val="nil"/>
              <w:left w:val="nil"/>
              <w:bottom w:val="single" w:sz="4" w:space="0" w:color="auto"/>
              <w:right w:val="single" w:sz="4" w:space="0" w:color="auto"/>
            </w:tcBorders>
            <w:noWrap/>
            <w:vAlign w:val="center"/>
            <w:hideMark/>
          </w:tcPr>
          <w:p w14:paraId="51EBD6D8" w14:textId="77777777" w:rsidR="0097676C" w:rsidRPr="00D41367" w:rsidRDefault="0097676C" w:rsidP="00D41367">
            <w:pPr>
              <w:pStyle w:val="a4"/>
              <w:rPr>
                <w:sz w:val="24"/>
                <w:lang w:bidi="ar-SA"/>
              </w:rPr>
            </w:pPr>
            <w:r w:rsidRPr="00D41367">
              <w:rPr>
                <w:sz w:val="24"/>
                <w:lang w:bidi="ar-SA"/>
              </w:rPr>
              <w:t> </w:t>
            </w:r>
          </w:p>
        </w:tc>
        <w:tc>
          <w:tcPr>
            <w:tcW w:w="416" w:type="pct"/>
            <w:tcBorders>
              <w:top w:val="nil"/>
              <w:left w:val="nil"/>
              <w:bottom w:val="single" w:sz="4" w:space="0" w:color="auto"/>
              <w:right w:val="single" w:sz="4" w:space="0" w:color="auto"/>
            </w:tcBorders>
            <w:noWrap/>
            <w:vAlign w:val="center"/>
            <w:hideMark/>
          </w:tcPr>
          <w:p w14:paraId="5F9DF482" w14:textId="77777777" w:rsidR="0097676C" w:rsidRPr="00D41367" w:rsidRDefault="0097676C" w:rsidP="00D41367">
            <w:pPr>
              <w:pStyle w:val="a4"/>
              <w:rPr>
                <w:sz w:val="24"/>
                <w:lang w:bidi="ar-SA"/>
              </w:rPr>
            </w:pPr>
            <w:r w:rsidRPr="00D41367">
              <w:rPr>
                <w:sz w:val="24"/>
                <w:lang w:bidi="ar-SA"/>
              </w:rPr>
              <w:t> </w:t>
            </w:r>
          </w:p>
        </w:tc>
        <w:tc>
          <w:tcPr>
            <w:tcW w:w="532" w:type="pct"/>
            <w:tcBorders>
              <w:top w:val="nil"/>
              <w:left w:val="nil"/>
              <w:bottom w:val="single" w:sz="4" w:space="0" w:color="auto"/>
              <w:right w:val="single" w:sz="4" w:space="0" w:color="auto"/>
            </w:tcBorders>
            <w:noWrap/>
            <w:vAlign w:val="center"/>
            <w:hideMark/>
          </w:tcPr>
          <w:p w14:paraId="49BA097A" w14:textId="77777777" w:rsidR="0097676C" w:rsidRPr="00D41367" w:rsidRDefault="0097676C" w:rsidP="00D41367">
            <w:pPr>
              <w:pStyle w:val="a4"/>
              <w:rPr>
                <w:sz w:val="24"/>
                <w:lang w:bidi="ar-SA"/>
              </w:rPr>
            </w:pPr>
            <w:r w:rsidRPr="00D41367">
              <w:rPr>
                <w:sz w:val="24"/>
                <w:lang w:bidi="ar-SA"/>
              </w:rPr>
              <w:t> </w:t>
            </w:r>
          </w:p>
        </w:tc>
        <w:tc>
          <w:tcPr>
            <w:tcW w:w="455" w:type="pct"/>
            <w:tcBorders>
              <w:top w:val="nil"/>
              <w:left w:val="nil"/>
              <w:bottom w:val="single" w:sz="4" w:space="0" w:color="auto"/>
              <w:right w:val="single" w:sz="4" w:space="0" w:color="auto"/>
            </w:tcBorders>
            <w:noWrap/>
            <w:vAlign w:val="center"/>
            <w:hideMark/>
          </w:tcPr>
          <w:p w14:paraId="010A5688" w14:textId="77777777" w:rsidR="0097676C" w:rsidRPr="00D41367" w:rsidRDefault="0097676C" w:rsidP="00D41367">
            <w:pPr>
              <w:pStyle w:val="a4"/>
              <w:rPr>
                <w:sz w:val="24"/>
                <w:lang w:bidi="ar-SA"/>
              </w:rPr>
            </w:pPr>
            <w:r w:rsidRPr="00D41367">
              <w:rPr>
                <w:sz w:val="24"/>
                <w:lang w:bidi="ar-SA"/>
              </w:rPr>
              <w:t>0,632</w:t>
            </w:r>
          </w:p>
        </w:tc>
        <w:tc>
          <w:tcPr>
            <w:tcW w:w="532" w:type="pct"/>
            <w:tcBorders>
              <w:top w:val="nil"/>
              <w:left w:val="nil"/>
              <w:bottom w:val="single" w:sz="4" w:space="0" w:color="auto"/>
              <w:right w:val="single" w:sz="4" w:space="0" w:color="auto"/>
            </w:tcBorders>
            <w:noWrap/>
            <w:vAlign w:val="center"/>
            <w:hideMark/>
          </w:tcPr>
          <w:p w14:paraId="04A63E48" w14:textId="77777777" w:rsidR="0097676C" w:rsidRPr="00D41367" w:rsidRDefault="0097676C" w:rsidP="00D41367">
            <w:pPr>
              <w:pStyle w:val="a4"/>
              <w:rPr>
                <w:sz w:val="24"/>
                <w:lang w:bidi="ar-SA"/>
              </w:rPr>
            </w:pPr>
            <w:r w:rsidRPr="00D41367">
              <w:rPr>
                <w:sz w:val="24"/>
                <w:lang w:bidi="ar-SA"/>
              </w:rPr>
              <w:t> </w:t>
            </w:r>
          </w:p>
        </w:tc>
        <w:tc>
          <w:tcPr>
            <w:tcW w:w="455" w:type="pct"/>
            <w:tcBorders>
              <w:top w:val="nil"/>
              <w:left w:val="nil"/>
              <w:bottom w:val="single" w:sz="4" w:space="0" w:color="auto"/>
              <w:right w:val="single" w:sz="4" w:space="0" w:color="auto"/>
            </w:tcBorders>
            <w:noWrap/>
            <w:vAlign w:val="center"/>
            <w:hideMark/>
          </w:tcPr>
          <w:p w14:paraId="78AFFD56" w14:textId="77777777" w:rsidR="0097676C" w:rsidRPr="00D41367" w:rsidRDefault="0097676C" w:rsidP="00D41367">
            <w:pPr>
              <w:pStyle w:val="a4"/>
              <w:rPr>
                <w:sz w:val="24"/>
                <w:lang w:bidi="ar-SA"/>
              </w:rPr>
            </w:pPr>
            <w:r w:rsidRPr="00D41367">
              <w:rPr>
                <w:sz w:val="24"/>
                <w:lang w:bidi="ar-SA"/>
              </w:rPr>
              <w:t>0,998</w:t>
            </w:r>
          </w:p>
        </w:tc>
        <w:tc>
          <w:tcPr>
            <w:tcW w:w="532" w:type="pct"/>
            <w:tcBorders>
              <w:top w:val="nil"/>
              <w:left w:val="nil"/>
              <w:bottom w:val="single" w:sz="4" w:space="0" w:color="auto"/>
              <w:right w:val="single" w:sz="4" w:space="0" w:color="auto"/>
            </w:tcBorders>
            <w:noWrap/>
            <w:vAlign w:val="center"/>
            <w:hideMark/>
          </w:tcPr>
          <w:p w14:paraId="1296C5E3" w14:textId="77777777" w:rsidR="0097676C" w:rsidRPr="00D41367" w:rsidRDefault="0097676C" w:rsidP="00D41367">
            <w:pPr>
              <w:pStyle w:val="a4"/>
              <w:rPr>
                <w:sz w:val="24"/>
                <w:lang w:bidi="ar-SA"/>
              </w:rPr>
            </w:pPr>
            <w:r w:rsidRPr="00D41367">
              <w:rPr>
                <w:sz w:val="24"/>
                <w:lang w:bidi="ar-SA"/>
              </w:rPr>
              <w:t> </w:t>
            </w:r>
          </w:p>
        </w:tc>
        <w:tc>
          <w:tcPr>
            <w:tcW w:w="455" w:type="pct"/>
            <w:tcBorders>
              <w:top w:val="nil"/>
              <w:left w:val="nil"/>
              <w:bottom w:val="single" w:sz="4" w:space="0" w:color="auto"/>
              <w:right w:val="single" w:sz="4" w:space="0" w:color="auto"/>
            </w:tcBorders>
            <w:noWrap/>
            <w:vAlign w:val="center"/>
            <w:hideMark/>
          </w:tcPr>
          <w:p w14:paraId="3D32506F" w14:textId="77777777" w:rsidR="0097676C" w:rsidRPr="00D41367" w:rsidRDefault="0097676C" w:rsidP="00D41367">
            <w:pPr>
              <w:pStyle w:val="a4"/>
              <w:rPr>
                <w:sz w:val="24"/>
                <w:lang w:bidi="ar-SA"/>
              </w:rPr>
            </w:pPr>
            <w:r w:rsidRPr="00D41367">
              <w:rPr>
                <w:sz w:val="24"/>
                <w:lang w:bidi="ar-SA"/>
              </w:rPr>
              <w:t>1,137</w:t>
            </w:r>
          </w:p>
        </w:tc>
      </w:tr>
      <w:tr w:rsidR="0097676C" w:rsidRPr="00D41367" w14:paraId="7959CC46" w14:textId="77777777" w:rsidTr="0097676C">
        <w:trPr>
          <w:trHeight w:val="630"/>
        </w:trPr>
        <w:tc>
          <w:tcPr>
            <w:tcW w:w="1004" w:type="pct"/>
            <w:tcBorders>
              <w:top w:val="nil"/>
              <w:left w:val="single" w:sz="4" w:space="0" w:color="auto"/>
              <w:bottom w:val="single" w:sz="4" w:space="0" w:color="auto"/>
              <w:right w:val="single" w:sz="4" w:space="0" w:color="auto"/>
            </w:tcBorders>
            <w:vAlign w:val="center"/>
            <w:hideMark/>
          </w:tcPr>
          <w:p w14:paraId="367A1C2A" w14:textId="77777777" w:rsidR="0097676C" w:rsidRPr="00D41367" w:rsidRDefault="0097676C" w:rsidP="00D41367">
            <w:pPr>
              <w:pStyle w:val="a4"/>
              <w:rPr>
                <w:sz w:val="24"/>
                <w:lang w:bidi="ar-SA"/>
              </w:rPr>
            </w:pPr>
            <w:r w:rsidRPr="00D41367">
              <w:rPr>
                <w:sz w:val="24"/>
                <w:lang w:bidi="ar-SA"/>
              </w:rPr>
              <w:t>Прочие нагрузки 20%</w:t>
            </w:r>
          </w:p>
        </w:tc>
        <w:tc>
          <w:tcPr>
            <w:tcW w:w="619" w:type="pct"/>
            <w:tcBorders>
              <w:top w:val="nil"/>
              <w:left w:val="nil"/>
              <w:bottom w:val="single" w:sz="4" w:space="0" w:color="auto"/>
              <w:right w:val="single" w:sz="4" w:space="0" w:color="auto"/>
            </w:tcBorders>
            <w:noWrap/>
            <w:vAlign w:val="center"/>
            <w:hideMark/>
          </w:tcPr>
          <w:p w14:paraId="05974496" w14:textId="77777777" w:rsidR="0097676C" w:rsidRPr="00D41367" w:rsidRDefault="0097676C" w:rsidP="00D41367">
            <w:pPr>
              <w:pStyle w:val="a4"/>
              <w:rPr>
                <w:sz w:val="24"/>
                <w:lang w:bidi="ar-SA"/>
              </w:rPr>
            </w:pPr>
            <w:r w:rsidRPr="00D41367">
              <w:rPr>
                <w:sz w:val="24"/>
                <w:lang w:bidi="ar-SA"/>
              </w:rPr>
              <w:t> </w:t>
            </w:r>
          </w:p>
        </w:tc>
        <w:tc>
          <w:tcPr>
            <w:tcW w:w="416" w:type="pct"/>
            <w:tcBorders>
              <w:top w:val="nil"/>
              <w:left w:val="nil"/>
              <w:bottom w:val="single" w:sz="4" w:space="0" w:color="auto"/>
              <w:right w:val="single" w:sz="4" w:space="0" w:color="auto"/>
            </w:tcBorders>
            <w:noWrap/>
            <w:vAlign w:val="center"/>
            <w:hideMark/>
          </w:tcPr>
          <w:p w14:paraId="172EF35B" w14:textId="77777777" w:rsidR="0097676C" w:rsidRPr="00D41367" w:rsidRDefault="0097676C" w:rsidP="00D41367">
            <w:pPr>
              <w:pStyle w:val="a4"/>
              <w:rPr>
                <w:sz w:val="24"/>
                <w:lang w:bidi="ar-SA"/>
              </w:rPr>
            </w:pPr>
            <w:r w:rsidRPr="00D41367">
              <w:rPr>
                <w:sz w:val="24"/>
                <w:lang w:bidi="ar-SA"/>
              </w:rPr>
              <w:t> </w:t>
            </w:r>
          </w:p>
        </w:tc>
        <w:tc>
          <w:tcPr>
            <w:tcW w:w="532" w:type="pct"/>
            <w:tcBorders>
              <w:top w:val="nil"/>
              <w:left w:val="nil"/>
              <w:bottom w:val="single" w:sz="4" w:space="0" w:color="auto"/>
              <w:right w:val="single" w:sz="4" w:space="0" w:color="auto"/>
            </w:tcBorders>
            <w:noWrap/>
            <w:vAlign w:val="center"/>
            <w:hideMark/>
          </w:tcPr>
          <w:p w14:paraId="7F3A9AC2" w14:textId="77777777" w:rsidR="0097676C" w:rsidRPr="00D41367" w:rsidRDefault="0097676C" w:rsidP="00D41367">
            <w:pPr>
              <w:pStyle w:val="a4"/>
              <w:rPr>
                <w:sz w:val="24"/>
                <w:lang w:bidi="ar-SA"/>
              </w:rPr>
            </w:pPr>
            <w:r w:rsidRPr="00D41367">
              <w:rPr>
                <w:sz w:val="24"/>
                <w:lang w:bidi="ar-SA"/>
              </w:rPr>
              <w:t> </w:t>
            </w:r>
          </w:p>
        </w:tc>
        <w:tc>
          <w:tcPr>
            <w:tcW w:w="455" w:type="pct"/>
            <w:tcBorders>
              <w:top w:val="nil"/>
              <w:left w:val="nil"/>
              <w:bottom w:val="single" w:sz="4" w:space="0" w:color="auto"/>
              <w:right w:val="single" w:sz="4" w:space="0" w:color="auto"/>
            </w:tcBorders>
            <w:noWrap/>
            <w:vAlign w:val="center"/>
            <w:hideMark/>
          </w:tcPr>
          <w:p w14:paraId="0650073B" w14:textId="77777777" w:rsidR="0097676C" w:rsidRPr="00D41367" w:rsidRDefault="0097676C" w:rsidP="00D41367">
            <w:pPr>
              <w:pStyle w:val="a4"/>
              <w:rPr>
                <w:sz w:val="24"/>
                <w:lang w:bidi="ar-SA"/>
              </w:rPr>
            </w:pPr>
            <w:r w:rsidRPr="00D41367">
              <w:rPr>
                <w:sz w:val="24"/>
                <w:lang w:bidi="ar-SA"/>
              </w:rPr>
              <w:t>0,126</w:t>
            </w:r>
          </w:p>
        </w:tc>
        <w:tc>
          <w:tcPr>
            <w:tcW w:w="532" w:type="pct"/>
            <w:tcBorders>
              <w:top w:val="nil"/>
              <w:left w:val="nil"/>
              <w:bottom w:val="single" w:sz="4" w:space="0" w:color="auto"/>
              <w:right w:val="single" w:sz="4" w:space="0" w:color="auto"/>
            </w:tcBorders>
            <w:noWrap/>
            <w:vAlign w:val="center"/>
            <w:hideMark/>
          </w:tcPr>
          <w:p w14:paraId="4732148F" w14:textId="77777777" w:rsidR="0097676C" w:rsidRPr="00D41367" w:rsidRDefault="0097676C" w:rsidP="00D41367">
            <w:pPr>
              <w:pStyle w:val="a4"/>
              <w:rPr>
                <w:sz w:val="24"/>
                <w:lang w:bidi="ar-SA"/>
              </w:rPr>
            </w:pPr>
            <w:r w:rsidRPr="00D41367">
              <w:rPr>
                <w:sz w:val="24"/>
                <w:lang w:bidi="ar-SA"/>
              </w:rPr>
              <w:t> </w:t>
            </w:r>
          </w:p>
        </w:tc>
        <w:tc>
          <w:tcPr>
            <w:tcW w:w="455" w:type="pct"/>
            <w:tcBorders>
              <w:top w:val="nil"/>
              <w:left w:val="nil"/>
              <w:bottom w:val="single" w:sz="4" w:space="0" w:color="auto"/>
              <w:right w:val="single" w:sz="4" w:space="0" w:color="auto"/>
            </w:tcBorders>
            <w:noWrap/>
            <w:vAlign w:val="center"/>
            <w:hideMark/>
          </w:tcPr>
          <w:p w14:paraId="674B9FA4" w14:textId="77777777" w:rsidR="0097676C" w:rsidRPr="00D41367" w:rsidRDefault="0097676C" w:rsidP="00D41367">
            <w:pPr>
              <w:pStyle w:val="a4"/>
              <w:rPr>
                <w:sz w:val="24"/>
                <w:lang w:bidi="ar-SA"/>
              </w:rPr>
            </w:pPr>
            <w:r w:rsidRPr="00D41367">
              <w:rPr>
                <w:sz w:val="24"/>
                <w:lang w:bidi="ar-SA"/>
              </w:rPr>
              <w:t>0,200</w:t>
            </w:r>
          </w:p>
        </w:tc>
        <w:tc>
          <w:tcPr>
            <w:tcW w:w="532" w:type="pct"/>
            <w:tcBorders>
              <w:top w:val="nil"/>
              <w:left w:val="nil"/>
              <w:bottom w:val="single" w:sz="4" w:space="0" w:color="auto"/>
              <w:right w:val="single" w:sz="4" w:space="0" w:color="auto"/>
            </w:tcBorders>
            <w:noWrap/>
            <w:vAlign w:val="center"/>
            <w:hideMark/>
          </w:tcPr>
          <w:p w14:paraId="5B3853C8" w14:textId="77777777" w:rsidR="0097676C" w:rsidRPr="00D41367" w:rsidRDefault="0097676C" w:rsidP="00D41367">
            <w:pPr>
              <w:pStyle w:val="a4"/>
              <w:rPr>
                <w:sz w:val="24"/>
                <w:lang w:bidi="ar-SA"/>
              </w:rPr>
            </w:pPr>
            <w:r w:rsidRPr="00D41367">
              <w:rPr>
                <w:sz w:val="24"/>
                <w:lang w:bidi="ar-SA"/>
              </w:rPr>
              <w:t> </w:t>
            </w:r>
          </w:p>
        </w:tc>
        <w:tc>
          <w:tcPr>
            <w:tcW w:w="455" w:type="pct"/>
            <w:tcBorders>
              <w:top w:val="nil"/>
              <w:left w:val="nil"/>
              <w:bottom w:val="single" w:sz="4" w:space="0" w:color="auto"/>
              <w:right w:val="single" w:sz="4" w:space="0" w:color="auto"/>
            </w:tcBorders>
            <w:noWrap/>
            <w:vAlign w:val="center"/>
            <w:hideMark/>
          </w:tcPr>
          <w:p w14:paraId="1AF30D81" w14:textId="77777777" w:rsidR="0097676C" w:rsidRPr="00D41367" w:rsidRDefault="0097676C" w:rsidP="00D41367">
            <w:pPr>
              <w:pStyle w:val="a4"/>
              <w:rPr>
                <w:sz w:val="24"/>
                <w:lang w:bidi="ar-SA"/>
              </w:rPr>
            </w:pPr>
            <w:r w:rsidRPr="00D41367">
              <w:rPr>
                <w:sz w:val="24"/>
                <w:lang w:bidi="ar-SA"/>
              </w:rPr>
              <w:t>0,227</w:t>
            </w:r>
          </w:p>
        </w:tc>
      </w:tr>
      <w:tr w:rsidR="0097676C" w:rsidRPr="00D41367" w14:paraId="2CE9EF6B" w14:textId="77777777" w:rsidTr="0097676C">
        <w:trPr>
          <w:trHeight w:val="315"/>
        </w:trPr>
        <w:tc>
          <w:tcPr>
            <w:tcW w:w="1004" w:type="pct"/>
            <w:tcBorders>
              <w:top w:val="nil"/>
              <w:left w:val="single" w:sz="4" w:space="0" w:color="auto"/>
              <w:bottom w:val="single" w:sz="4" w:space="0" w:color="auto"/>
              <w:right w:val="single" w:sz="4" w:space="0" w:color="auto"/>
            </w:tcBorders>
            <w:vAlign w:val="center"/>
            <w:hideMark/>
          </w:tcPr>
          <w:p w14:paraId="04FEA566" w14:textId="77777777" w:rsidR="0097676C" w:rsidRPr="00D41367" w:rsidRDefault="0097676C" w:rsidP="00D41367">
            <w:pPr>
              <w:pStyle w:val="a4"/>
              <w:rPr>
                <w:b/>
                <w:bCs/>
                <w:sz w:val="24"/>
                <w:lang w:bidi="ar-SA"/>
              </w:rPr>
            </w:pPr>
            <w:r w:rsidRPr="00D41367">
              <w:rPr>
                <w:b/>
                <w:bCs/>
                <w:sz w:val="24"/>
                <w:lang w:bidi="ar-SA"/>
              </w:rPr>
              <w:t>Всего</w:t>
            </w:r>
          </w:p>
        </w:tc>
        <w:tc>
          <w:tcPr>
            <w:tcW w:w="619" w:type="pct"/>
            <w:tcBorders>
              <w:top w:val="nil"/>
              <w:left w:val="nil"/>
              <w:bottom w:val="single" w:sz="4" w:space="0" w:color="auto"/>
              <w:right w:val="single" w:sz="4" w:space="0" w:color="auto"/>
            </w:tcBorders>
            <w:noWrap/>
            <w:vAlign w:val="center"/>
            <w:hideMark/>
          </w:tcPr>
          <w:p w14:paraId="381BF938" w14:textId="77777777" w:rsidR="0097676C" w:rsidRPr="00D41367" w:rsidRDefault="0097676C" w:rsidP="00D41367">
            <w:pPr>
              <w:pStyle w:val="a4"/>
              <w:rPr>
                <w:sz w:val="24"/>
                <w:lang w:bidi="ar-SA"/>
              </w:rPr>
            </w:pPr>
            <w:r w:rsidRPr="00D41367">
              <w:rPr>
                <w:sz w:val="24"/>
                <w:lang w:bidi="ar-SA"/>
              </w:rPr>
              <w:t> </w:t>
            </w:r>
          </w:p>
        </w:tc>
        <w:tc>
          <w:tcPr>
            <w:tcW w:w="416" w:type="pct"/>
            <w:tcBorders>
              <w:top w:val="nil"/>
              <w:left w:val="nil"/>
              <w:bottom w:val="single" w:sz="4" w:space="0" w:color="auto"/>
              <w:right w:val="single" w:sz="4" w:space="0" w:color="auto"/>
            </w:tcBorders>
            <w:noWrap/>
            <w:vAlign w:val="center"/>
            <w:hideMark/>
          </w:tcPr>
          <w:p w14:paraId="2434B7E8" w14:textId="77777777" w:rsidR="0097676C" w:rsidRPr="00D41367" w:rsidRDefault="0097676C" w:rsidP="00D41367">
            <w:pPr>
              <w:pStyle w:val="a4"/>
              <w:rPr>
                <w:sz w:val="24"/>
                <w:lang w:bidi="ar-SA"/>
              </w:rPr>
            </w:pPr>
            <w:r w:rsidRPr="00D41367">
              <w:rPr>
                <w:sz w:val="24"/>
                <w:lang w:bidi="ar-SA"/>
              </w:rPr>
              <w:t> </w:t>
            </w:r>
          </w:p>
        </w:tc>
        <w:tc>
          <w:tcPr>
            <w:tcW w:w="532" w:type="pct"/>
            <w:tcBorders>
              <w:top w:val="nil"/>
              <w:left w:val="nil"/>
              <w:bottom w:val="single" w:sz="4" w:space="0" w:color="auto"/>
              <w:right w:val="single" w:sz="4" w:space="0" w:color="auto"/>
            </w:tcBorders>
            <w:noWrap/>
            <w:vAlign w:val="center"/>
            <w:hideMark/>
          </w:tcPr>
          <w:p w14:paraId="157FFB9A" w14:textId="77777777" w:rsidR="0097676C" w:rsidRPr="00D41367" w:rsidRDefault="0097676C" w:rsidP="00D41367">
            <w:pPr>
              <w:pStyle w:val="a4"/>
              <w:rPr>
                <w:sz w:val="24"/>
                <w:lang w:bidi="ar-SA"/>
              </w:rPr>
            </w:pPr>
            <w:r w:rsidRPr="00D41367">
              <w:rPr>
                <w:sz w:val="24"/>
                <w:lang w:bidi="ar-SA"/>
              </w:rPr>
              <w:t> </w:t>
            </w:r>
          </w:p>
        </w:tc>
        <w:tc>
          <w:tcPr>
            <w:tcW w:w="455" w:type="pct"/>
            <w:tcBorders>
              <w:top w:val="nil"/>
              <w:left w:val="nil"/>
              <w:bottom w:val="single" w:sz="4" w:space="0" w:color="auto"/>
              <w:right w:val="single" w:sz="4" w:space="0" w:color="auto"/>
            </w:tcBorders>
            <w:noWrap/>
            <w:vAlign w:val="center"/>
            <w:hideMark/>
          </w:tcPr>
          <w:p w14:paraId="69E3FEE3" w14:textId="77777777" w:rsidR="0097676C" w:rsidRPr="00D41367" w:rsidRDefault="0097676C" w:rsidP="00D41367">
            <w:pPr>
              <w:pStyle w:val="a4"/>
              <w:rPr>
                <w:b/>
                <w:bCs/>
                <w:sz w:val="24"/>
                <w:lang w:bidi="ar-SA"/>
              </w:rPr>
            </w:pPr>
            <w:r w:rsidRPr="00D41367">
              <w:rPr>
                <w:b/>
                <w:bCs/>
                <w:sz w:val="24"/>
                <w:lang w:bidi="ar-SA"/>
              </w:rPr>
              <w:t>0,76</w:t>
            </w:r>
          </w:p>
        </w:tc>
        <w:tc>
          <w:tcPr>
            <w:tcW w:w="532" w:type="pct"/>
            <w:tcBorders>
              <w:top w:val="nil"/>
              <w:left w:val="nil"/>
              <w:bottom w:val="single" w:sz="4" w:space="0" w:color="auto"/>
              <w:right w:val="single" w:sz="4" w:space="0" w:color="auto"/>
            </w:tcBorders>
            <w:noWrap/>
            <w:vAlign w:val="center"/>
            <w:hideMark/>
          </w:tcPr>
          <w:p w14:paraId="6AB6304A" w14:textId="77777777" w:rsidR="0097676C" w:rsidRPr="00D41367" w:rsidRDefault="0097676C" w:rsidP="00D41367">
            <w:pPr>
              <w:pStyle w:val="a4"/>
              <w:rPr>
                <w:sz w:val="24"/>
                <w:lang w:bidi="ar-SA"/>
              </w:rPr>
            </w:pPr>
            <w:r w:rsidRPr="00D41367">
              <w:rPr>
                <w:sz w:val="24"/>
                <w:lang w:bidi="ar-SA"/>
              </w:rPr>
              <w:t> </w:t>
            </w:r>
          </w:p>
        </w:tc>
        <w:tc>
          <w:tcPr>
            <w:tcW w:w="455" w:type="pct"/>
            <w:tcBorders>
              <w:top w:val="nil"/>
              <w:left w:val="nil"/>
              <w:bottom w:val="single" w:sz="4" w:space="0" w:color="auto"/>
              <w:right w:val="single" w:sz="4" w:space="0" w:color="auto"/>
            </w:tcBorders>
            <w:noWrap/>
            <w:vAlign w:val="center"/>
            <w:hideMark/>
          </w:tcPr>
          <w:p w14:paraId="6A678150" w14:textId="77777777" w:rsidR="0097676C" w:rsidRPr="00D41367" w:rsidRDefault="0097676C" w:rsidP="00D41367">
            <w:pPr>
              <w:pStyle w:val="a4"/>
              <w:rPr>
                <w:b/>
                <w:bCs/>
                <w:sz w:val="24"/>
                <w:lang w:bidi="ar-SA"/>
              </w:rPr>
            </w:pPr>
            <w:r w:rsidRPr="00D41367">
              <w:rPr>
                <w:b/>
                <w:bCs/>
                <w:sz w:val="24"/>
                <w:lang w:bidi="ar-SA"/>
              </w:rPr>
              <w:t>1,20</w:t>
            </w:r>
          </w:p>
        </w:tc>
        <w:tc>
          <w:tcPr>
            <w:tcW w:w="532" w:type="pct"/>
            <w:tcBorders>
              <w:top w:val="nil"/>
              <w:left w:val="nil"/>
              <w:bottom w:val="single" w:sz="4" w:space="0" w:color="auto"/>
              <w:right w:val="single" w:sz="4" w:space="0" w:color="auto"/>
            </w:tcBorders>
            <w:noWrap/>
            <w:vAlign w:val="center"/>
            <w:hideMark/>
          </w:tcPr>
          <w:p w14:paraId="1FD8D2A0" w14:textId="77777777" w:rsidR="0097676C" w:rsidRPr="00D41367" w:rsidRDefault="0097676C" w:rsidP="00D41367">
            <w:pPr>
              <w:pStyle w:val="a4"/>
              <w:rPr>
                <w:sz w:val="24"/>
                <w:lang w:bidi="ar-SA"/>
              </w:rPr>
            </w:pPr>
            <w:r w:rsidRPr="00D41367">
              <w:rPr>
                <w:sz w:val="24"/>
                <w:lang w:bidi="ar-SA"/>
              </w:rPr>
              <w:t> </w:t>
            </w:r>
          </w:p>
        </w:tc>
        <w:tc>
          <w:tcPr>
            <w:tcW w:w="455" w:type="pct"/>
            <w:tcBorders>
              <w:top w:val="nil"/>
              <w:left w:val="nil"/>
              <w:bottom w:val="single" w:sz="4" w:space="0" w:color="auto"/>
              <w:right w:val="single" w:sz="4" w:space="0" w:color="auto"/>
            </w:tcBorders>
            <w:noWrap/>
            <w:vAlign w:val="center"/>
            <w:hideMark/>
          </w:tcPr>
          <w:p w14:paraId="5C150191" w14:textId="77777777" w:rsidR="0097676C" w:rsidRPr="00D41367" w:rsidRDefault="0097676C" w:rsidP="00D41367">
            <w:pPr>
              <w:pStyle w:val="a4"/>
              <w:rPr>
                <w:b/>
                <w:bCs/>
                <w:sz w:val="24"/>
                <w:lang w:bidi="ar-SA"/>
              </w:rPr>
            </w:pPr>
            <w:r w:rsidRPr="00D41367">
              <w:rPr>
                <w:b/>
                <w:bCs/>
                <w:sz w:val="24"/>
                <w:lang w:bidi="ar-SA"/>
              </w:rPr>
              <w:t>1,36</w:t>
            </w:r>
          </w:p>
        </w:tc>
      </w:tr>
      <w:tr w:rsidR="0097676C" w:rsidRPr="00D41367" w14:paraId="54E63A02" w14:textId="77777777" w:rsidTr="0097676C">
        <w:trPr>
          <w:trHeight w:val="315"/>
        </w:trPr>
        <w:tc>
          <w:tcPr>
            <w:tcW w:w="1004" w:type="pct"/>
            <w:tcBorders>
              <w:top w:val="nil"/>
              <w:left w:val="single" w:sz="4" w:space="0" w:color="auto"/>
              <w:bottom w:val="single" w:sz="4" w:space="0" w:color="auto"/>
              <w:right w:val="single" w:sz="4" w:space="0" w:color="auto"/>
            </w:tcBorders>
            <w:vAlign w:val="center"/>
            <w:hideMark/>
          </w:tcPr>
          <w:p w14:paraId="2592AA3F" w14:textId="77777777" w:rsidR="0097676C" w:rsidRPr="00D41367" w:rsidRDefault="0097676C" w:rsidP="00D41367">
            <w:pPr>
              <w:pStyle w:val="a4"/>
              <w:rPr>
                <w:sz w:val="24"/>
                <w:lang w:bidi="ar-SA"/>
              </w:rPr>
            </w:pPr>
            <w:r w:rsidRPr="00D41367">
              <w:rPr>
                <w:sz w:val="24"/>
                <w:lang w:bidi="ar-SA"/>
              </w:rPr>
              <w:t xml:space="preserve">То же, </w:t>
            </w:r>
            <w:proofErr w:type="gramStart"/>
            <w:r w:rsidRPr="00D41367">
              <w:rPr>
                <w:sz w:val="24"/>
                <w:lang w:bidi="ar-SA"/>
              </w:rPr>
              <w:t>с</w:t>
            </w:r>
            <w:proofErr w:type="gramEnd"/>
            <w:r w:rsidRPr="00D41367">
              <w:rPr>
                <w:sz w:val="24"/>
                <w:lang w:bidi="ar-SA"/>
              </w:rPr>
              <w:t xml:space="preserve"> Ко</w:t>
            </w:r>
          </w:p>
        </w:tc>
        <w:tc>
          <w:tcPr>
            <w:tcW w:w="619" w:type="pct"/>
            <w:tcBorders>
              <w:top w:val="nil"/>
              <w:left w:val="nil"/>
              <w:bottom w:val="single" w:sz="4" w:space="0" w:color="auto"/>
              <w:right w:val="single" w:sz="4" w:space="0" w:color="auto"/>
            </w:tcBorders>
            <w:noWrap/>
            <w:vAlign w:val="center"/>
            <w:hideMark/>
          </w:tcPr>
          <w:p w14:paraId="069A0C94" w14:textId="77777777" w:rsidR="0097676C" w:rsidRPr="00D41367" w:rsidRDefault="0097676C" w:rsidP="00D41367">
            <w:pPr>
              <w:pStyle w:val="a4"/>
              <w:rPr>
                <w:sz w:val="24"/>
                <w:lang w:bidi="ar-SA"/>
              </w:rPr>
            </w:pPr>
            <w:r w:rsidRPr="00D41367">
              <w:rPr>
                <w:sz w:val="24"/>
                <w:lang w:bidi="ar-SA"/>
              </w:rPr>
              <w:t> </w:t>
            </w:r>
          </w:p>
        </w:tc>
        <w:tc>
          <w:tcPr>
            <w:tcW w:w="416" w:type="pct"/>
            <w:tcBorders>
              <w:top w:val="nil"/>
              <w:left w:val="nil"/>
              <w:bottom w:val="single" w:sz="4" w:space="0" w:color="auto"/>
              <w:right w:val="single" w:sz="4" w:space="0" w:color="auto"/>
            </w:tcBorders>
            <w:noWrap/>
            <w:vAlign w:val="center"/>
            <w:hideMark/>
          </w:tcPr>
          <w:p w14:paraId="5EE14D80" w14:textId="77777777" w:rsidR="0097676C" w:rsidRPr="00D41367" w:rsidRDefault="0097676C" w:rsidP="00D41367">
            <w:pPr>
              <w:pStyle w:val="a4"/>
              <w:rPr>
                <w:sz w:val="24"/>
                <w:lang w:bidi="ar-SA"/>
              </w:rPr>
            </w:pPr>
            <w:r w:rsidRPr="00D41367">
              <w:rPr>
                <w:sz w:val="24"/>
                <w:lang w:bidi="ar-SA"/>
              </w:rPr>
              <w:t> </w:t>
            </w:r>
          </w:p>
        </w:tc>
        <w:tc>
          <w:tcPr>
            <w:tcW w:w="532" w:type="pct"/>
            <w:tcBorders>
              <w:top w:val="nil"/>
              <w:left w:val="nil"/>
              <w:bottom w:val="single" w:sz="4" w:space="0" w:color="auto"/>
              <w:right w:val="single" w:sz="4" w:space="0" w:color="auto"/>
            </w:tcBorders>
            <w:noWrap/>
            <w:vAlign w:val="center"/>
            <w:hideMark/>
          </w:tcPr>
          <w:p w14:paraId="04670923" w14:textId="77777777" w:rsidR="0097676C" w:rsidRPr="00D41367" w:rsidRDefault="0097676C" w:rsidP="00D41367">
            <w:pPr>
              <w:pStyle w:val="a4"/>
              <w:rPr>
                <w:sz w:val="24"/>
                <w:lang w:bidi="ar-SA"/>
              </w:rPr>
            </w:pPr>
            <w:r w:rsidRPr="00D41367">
              <w:rPr>
                <w:sz w:val="24"/>
                <w:lang w:bidi="ar-SA"/>
              </w:rPr>
              <w:t> </w:t>
            </w:r>
          </w:p>
        </w:tc>
        <w:tc>
          <w:tcPr>
            <w:tcW w:w="455" w:type="pct"/>
            <w:tcBorders>
              <w:top w:val="nil"/>
              <w:left w:val="nil"/>
              <w:bottom w:val="single" w:sz="4" w:space="0" w:color="auto"/>
              <w:right w:val="single" w:sz="4" w:space="0" w:color="auto"/>
            </w:tcBorders>
            <w:noWrap/>
            <w:vAlign w:val="center"/>
            <w:hideMark/>
          </w:tcPr>
          <w:p w14:paraId="7FD62AD3" w14:textId="77777777" w:rsidR="0097676C" w:rsidRPr="00D41367" w:rsidRDefault="0097676C" w:rsidP="00D41367">
            <w:pPr>
              <w:pStyle w:val="a4"/>
              <w:rPr>
                <w:sz w:val="24"/>
                <w:lang w:bidi="ar-SA"/>
              </w:rPr>
            </w:pPr>
            <w:r w:rsidRPr="00D41367">
              <w:rPr>
                <w:sz w:val="24"/>
                <w:lang w:bidi="ar-SA"/>
              </w:rPr>
              <w:t>0,59</w:t>
            </w:r>
          </w:p>
        </w:tc>
        <w:tc>
          <w:tcPr>
            <w:tcW w:w="532" w:type="pct"/>
            <w:tcBorders>
              <w:top w:val="nil"/>
              <w:left w:val="nil"/>
              <w:bottom w:val="single" w:sz="4" w:space="0" w:color="auto"/>
              <w:right w:val="single" w:sz="4" w:space="0" w:color="auto"/>
            </w:tcBorders>
            <w:noWrap/>
            <w:vAlign w:val="center"/>
            <w:hideMark/>
          </w:tcPr>
          <w:p w14:paraId="5635D9CF" w14:textId="77777777" w:rsidR="0097676C" w:rsidRPr="00D41367" w:rsidRDefault="0097676C" w:rsidP="00D41367">
            <w:pPr>
              <w:pStyle w:val="a4"/>
              <w:rPr>
                <w:sz w:val="24"/>
                <w:lang w:bidi="ar-SA"/>
              </w:rPr>
            </w:pPr>
            <w:r w:rsidRPr="00D41367">
              <w:rPr>
                <w:sz w:val="24"/>
                <w:lang w:bidi="ar-SA"/>
              </w:rPr>
              <w:t> </w:t>
            </w:r>
          </w:p>
        </w:tc>
        <w:tc>
          <w:tcPr>
            <w:tcW w:w="455" w:type="pct"/>
            <w:tcBorders>
              <w:top w:val="nil"/>
              <w:left w:val="nil"/>
              <w:bottom w:val="single" w:sz="4" w:space="0" w:color="auto"/>
              <w:right w:val="single" w:sz="4" w:space="0" w:color="auto"/>
            </w:tcBorders>
            <w:noWrap/>
            <w:vAlign w:val="center"/>
            <w:hideMark/>
          </w:tcPr>
          <w:p w14:paraId="6AF1CF76" w14:textId="77777777" w:rsidR="0097676C" w:rsidRPr="00D41367" w:rsidRDefault="0097676C" w:rsidP="00D41367">
            <w:pPr>
              <w:pStyle w:val="a4"/>
              <w:rPr>
                <w:sz w:val="24"/>
                <w:lang w:bidi="ar-SA"/>
              </w:rPr>
            </w:pPr>
            <w:r w:rsidRPr="00D41367">
              <w:rPr>
                <w:sz w:val="24"/>
                <w:lang w:bidi="ar-SA"/>
              </w:rPr>
              <w:t>0,92</w:t>
            </w:r>
          </w:p>
        </w:tc>
        <w:tc>
          <w:tcPr>
            <w:tcW w:w="532" w:type="pct"/>
            <w:tcBorders>
              <w:top w:val="nil"/>
              <w:left w:val="nil"/>
              <w:bottom w:val="single" w:sz="4" w:space="0" w:color="auto"/>
              <w:right w:val="single" w:sz="4" w:space="0" w:color="auto"/>
            </w:tcBorders>
            <w:noWrap/>
            <w:vAlign w:val="center"/>
            <w:hideMark/>
          </w:tcPr>
          <w:p w14:paraId="59B0C5F8" w14:textId="77777777" w:rsidR="0097676C" w:rsidRPr="00D41367" w:rsidRDefault="0097676C" w:rsidP="00D41367">
            <w:pPr>
              <w:pStyle w:val="a4"/>
              <w:rPr>
                <w:sz w:val="24"/>
                <w:lang w:bidi="ar-SA"/>
              </w:rPr>
            </w:pPr>
            <w:r w:rsidRPr="00D41367">
              <w:rPr>
                <w:sz w:val="24"/>
                <w:lang w:bidi="ar-SA"/>
              </w:rPr>
              <w:t> </w:t>
            </w:r>
          </w:p>
        </w:tc>
        <w:tc>
          <w:tcPr>
            <w:tcW w:w="455" w:type="pct"/>
            <w:tcBorders>
              <w:top w:val="nil"/>
              <w:left w:val="nil"/>
              <w:bottom w:val="single" w:sz="4" w:space="0" w:color="auto"/>
              <w:right w:val="single" w:sz="4" w:space="0" w:color="auto"/>
            </w:tcBorders>
            <w:noWrap/>
            <w:vAlign w:val="center"/>
            <w:hideMark/>
          </w:tcPr>
          <w:p w14:paraId="6DA7AEB5" w14:textId="77777777" w:rsidR="0097676C" w:rsidRPr="00D41367" w:rsidRDefault="0097676C" w:rsidP="00D41367">
            <w:pPr>
              <w:pStyle w:val="a4"/>
              <w:rPr>
                <w:sz w:val="24"/>
                <w:lang w:bidi="ar-SA"/>
              </w:rPr>
            </w:pPr>
            <w:r w:rsidRPr="00D41367">
              <w:rPr>
                <w:sz w:val="24"/>
                <w:lang w:bidi="ar-SA"/>
              </w:rPr>
              <w:t>1,05</w:t>
            </w:r>
          </w:p>
        </w:tc>
      </w:tr>
    </w:tbl>
    <w:p w14:paraId="1F4C3A11" w14:textId="77777777" w:rsidR="0097676C" w:rsidRPr="0028233E" w:rsidRDefault="0097676C" w:rsidP="0097676C">
      <w:pPr>
        <w:spacing w:after="60"/>
        <w:rPr>
          <w:color w:val="000000" w:themeColor="text1"/>
          <w:szCs w:val="28"/>
        </w:rPr>
      </w:pPr>
    </w:p>
    <w:p w14:paraId="4A5C61C3" w14:textId="77777777" w:rsidR="0097676C" w:rsidRPr="0028233E" w:rsidRDefault="0097676C" w:rsidP="0097676C">
      <w:pPr>
        <w:rPr>
          <w:rFonts w:cs="Times New Roman"/>
          <w:color w:val="000000" w:themeColor="text1"/>
          <w:szCs w:val="28"/>
        </w:rPr>
      </w:pPr>
      <w:r w:rsidRPr="0028233E">
        <w:rPr>
          <w:rFonts w:cs="Times New Roman"/>
          <w:color w:val="000000" w:themeColor="text1"/>
          <w:szCs w:val="28"/>
        </w:rPr>
        <w:t>Результаты расчета производственных объектов на проектируемой территории приведены в таблице 9.3.3.</w:t>
      </w:r>
    </w:p>
    <w:p w14:paraId="551F4989" w14:textId="77777777" w:rsidR="0097676C" w:rsidRPr="0028233E" w:rsidRDefault="0097676C" w:rsidP="0097676C">
      <w:pPr>
        <w:ind w:firstLine="709"/>
        <w:rPr>
          <w:color w:val="000000" w:themeColor="text1"/>
          <w:szCs w:val="28"/>
        </w:rPr>
      </w:pPr>
      <w:r w:rsidRPr="0028233E">
        <w:rPr>
          <w:color w:val="000000" w:themeColor="text1"/>
          <w:szCs w:val="28"/>
        </w:rPr>
        <w:t>Таблица 9.3.3.</w:t>
      </w:r>
    </w:p>
    <w:p w14:paraId="2C54E27D" w14:textId="77777777" w:rsidR="0097676C" w:rsidRPr="0028233E" w:rsidRDefault="0097676C" w:rsidP="0097676C">
      <w:pPr>
        <w:ind w:firstLine="709"/>
        <w:jc w:val="center"/>
        <w:rPr>
          <w:color w:val="000000" w:themeColor="text1"/>
          <w:szCs w:val="28"/>
        </w:rPr>
      </w:pPr>
      <w:r w:rsidRPr="0028233E">
        <w:rPr>
          <w:color w:val="000000" w:themeColor="text1"/>
          <w:szCs w:val="28"/>
        </w:rPr>
        <w:t>Расчет электрических нагрузок</w:t>
      </w:r>
    </w:p>
    <w:tbl>
      <w:tblPr>
        <w:tblW w:w="5000" w:type="pct"/>
        <w:tblLook w:val="04A0" w:firstRow="1" w:lastRow="0" w:firstColumn="1" w:lastColumn="0" w:noHBand="0" w:noVBand="1"/>
      </w:tblPr>
      <w:tblGrid>
        <w:gridCol w:w="6055"/>
        <w:gridCol w:w="1329"/>
        <w:gridCol w:w="1738"/>
        <w:gridCol w:w="222"/>
      </w:tblGrid>
      <w:tr w:rsidR="0097676C" w:rsidRPr="00D41367" w14:paraId="4F5F12C3" w14:textId="77777777" w:rsidTr="0097676C">
        <w:trPr>
          <w:gridAfter w:val="1"/>
          <w:wAfter w:w="105" w:type="pct"/>
          <w:trHeight w:val="475"/>
        </w:trPr>
        <w:tc>
          <w:tcPr>
            <w:tcW w:w="3265" w:type="pct"/>
            <w:vMerge w:val="restart"/>
            <w:tcBorders>
              <w:top w:val="single" w:sz="4" w:space="0" w:color="auto"/>
              <w:left w:val="single" w:sz="4" w:space="0" w:color="auto"/>
              <w:bottom w:val="single" w:sz="4" w:space="0" w:color="auto"/>
              <w:right w:val="single" w:sz="4" w:space="0" w:color="auto"/>
            </w:tcBorders>
            <w:noWrap/>
            <w:vAlign w:val="center"/>
            <w:hideMark/>
          </w:tcPr>
          <w:p w14:paraId="4F81A775" w14:textId="77777777" w:rsidR="0097676C" w:rsidRPr="00D41367" w:rsidRDefault="0097676C" w:rsidP="00D41367">
            <w:pPr>
              <w:pStyle w:val="a4"/>
              <w:rPr>
                <w:sz w:val="24"/>
                <w:lang w:bidi="ar-SA"/>
              </w:rPr>
            </w:pPr>
            <w:r w:rsidRPr="00D41367">
              <w:rPr>
                <w:sz w:val="24"/>
                <w:lang w:bidi="ar-SA"/>
              </w:rPr>
              <w:t xml:space="preserve">Наименование </w:t>
            </w:r>
          </w:p>
        </w:tc>
        <w:tc>
          <w:tcPr>
            <w:tcW w:w="736" w:type="pct"/>
            <w:vMerge w:val="restart"/>
            <w:tcBorders>
              <w:top w:val="single" w:sz="4" w:space="0" w:color="auto"/>
              <w:left w:val="single" w:sz="4" w:space="0" w:color="auto"/>
              <w:bottom w:val="single" w:sz="4" w:space="0" w:color="auto"/>
              <w:right w:val="single" w:sz="4" w:space="0" w:color="auto"/>
            </w:tcBorders>
            <w:vAlign w:val="center"/>
            <w:hideMark/>
          </w:tcPr>
          <w:p w14:paraId="3C02095F" w14:textId="77777777" w:rsidR="0097676C" w:rsidRPr="00D41367" w:rsidRDefault="0097676C" w:rsidP="00D41367">
            <w:pPr>
              <w:pStyle w:val="a4"/>
              <w:rPr>
                <w:sz w:val="24"/>
                <w:lang w:bidi="ar-SA"/>
              </w:rPr>
            </w:pPr>
            <w:r w:rsidRPr="00D41367">
              <w:rPr>
                <w:sz w:val="24"/>
                <w:lang w:bidi="ar-SA"/>
              </w:rPr>
              <w:t>Общая площадь м²</w:t>
            </w:r>
          </w:p>
        </w:tc>
        <w:tc>
          <w:tcPr>
            <w:tcW w:w="894" w:type="pct"/>
            <w:vMerge w:val="restart"/>
            <w:tcBorders>
              <w:top w:val="single" w:sz="4" w:space="0" w:color="auto"/>
              <w:left w:val="single" w:sz="4" w:space="0" w:color="auto"/>
              <w:bottom w:val="single" w:sz="4" w:space="0" w:color="auto"/>
              <w:right w:val="single" w:sz="4" w:space="0" w:color="auto"/>
            </w:tcBorders>
            <w:vAlign w:val="center"/>
            <w:hideMark/>
          </w:tcPr>
          <w:p w14:paraId="352E617F" w14:textId="77777777" w:rsidR="0097676C" w:rsidRPr="00D41367" w:rsidRDefault="0097676C" w:rsidP="00D41367">
            <w:pPr>
              <w:pStyle w:val="a4"/>
              <w:rPr>
                <w:sz w:val="24"/>
                <w:lang w:bidi="ar-SA"/>
              </w:rPr>
            </w:pPr>
            <w:r w:rsidRPr="00D41367">
              <w:rPr>
                <w:sz w:val="24"/>
                <w:lang w:bidi="ar-SA"/>
              </w:rPr>
              <w:t>Электрическая нагрузка</w:t>
            </w:r>
          </w:p>
        </w:tc>
      </w:tr>
      <w:tr w:rsidR="0097676C" w:rsidRPr="00D41367" w14:paraId="21FAA0B4" w14:textId="77777777" w:rsidTr="0097676C">
        <w:trPr>
          <w:trHeight w:val="300"/>
        </w:trPr>
        <w:tc>
          <w:tcPr>
            <w:tcW w:w="3265" w:type="pct"/>
            <w:vMerge/>
            <w:tcBorders>
              <w:top w:val="single" w:sz="4" w:space="0" w:color="auto"/>
              <w:left w:val="single" w:sz="4" w:space="0" w:color="auto"/>
              <w:bottom w:val="single" w:sz="4" w:space="0" w:color="auto"/>
              <w:right w:val="single" w:sz="4" w:space="0" w:color="auto"/>
            </w:tcBorders>
            <w:vAlign w:val="center"/>
            <w:hideMark/>
          </w:tcPr>
          <w:p w14:paraId="0D5FA393" w14:textId="77777777" w:rsidR="0097676C" w:rsidRPr="00D41367" w:rsidRDefault="0097676C" w:rsidP="00D41367">
            <w:pPr>
              <w:pStyle w:val="a4"/>
              <w:rPr>
                <w:sz w:val="24"/>
                <w:lang w:bidi="ar-SA"/>
              </w:rPr>
            </w:pPr>
          </w:p>
        </w:tc>
        <w:tc>
          <w:tcPr>
            <w:tcW w:w="736" w:type="pct"/>
            <w:vMerge/>
            <w:tcBorders>
              <w:top w:val="single" w:sz="4" w:space="0" w:color="auto"/>
              <w:left w:val="single" w:sz="4" w:space="0" w:color="auto"/>
              <w:bottom w:val="single" w:sz="4" w:space="0" w:color="auto"/>
              <w:right w:val="single" w:sz="4" w:space="0" w:color="auto"/>
            </w:tcBorders>
            <w:vAlign w:val="center"/>
            <w:hideMark/>
          </w:tcPr>
          <w:p w14:paraId="291304FD" w14:textId="77777777" w:rsidR="0097676C" w:rsidRPr="00D41367" w:rsidRDefault="0097676C" w:rsidP="00D41367">
            <w:pPr>
              <w:pStyle w:val="a4"/>
              <w:rPr>
                <w:sz w:val="24"/>
                <w:lang w:bidi="ar-SA"/>
              </w:rPr>
            </w:pPr>
          </w:p>
        </w:tc>
        <w:tc>
          <w:tcPr>
            <w:tcW w:w="894" w:type="pct"/>
            <w:vMerge/>
            <w:tcBorders>
              <w:top w:val="single" w:sz="4" w:space="0" w:color="auto"/>
              <w:left w:val="single" w:sz="4" w:space="0" w:color="auto"/>
              <w:bottom w:val="single" w:sz="4" w:space="0" w:color="auto"/>
              <w:right w:val="single" w:sz="4" w:space="0" w:color="auto"/>
            </w:tcBorders>
            <w:vAlign w:val="center"/>
            <w:hideMark/>
          </w:tcPr>
          <w:p w14:paraId="59B3156E" w14:textId="77777777" w:rsidR="0097676C" w:rsidRPr="00D41367" w:rsidRDefault="0097676C" w:rsidP="00D41367">
            <w:pPr>
              <w:pStyle w:val="a4"/>
              <w:rPr>
                <w:sz w:val="24"/>
                <w:lang w:bidi="ar-SA"/>
              </w:rPr>
            </w:pPr>
          </w:p>
        </w:tc>
        <w:tc>
          <w:tcPr>
            <w:tcW w:w="105" w:type="pct"/>
            <w:tcBorders>
              <w:top w:val="nil"/>
              <w:left w:val="nil"/>
              <w:bottom w:val="nil"/>
              <w:right w:val="nil"/>
            </w:tcBorders>
            <w:noWrap/>
            <w:vAlign w:val="bottom"/>
            <w:hideMark/>
          </w:tcPr>
          <w:p w14:paraId="464A0DA7" w14:textId="77777777" w:rsidR="0097676C" w:rsidRPr="00D41367" w:rsidRDefault="0097676C" w:rsidP="00D41367">
            <w:pPr>
              <w:pStyle w:val="a4"/>
              <w:rPr>
                <w:sz w:val="24"/>
                <w:lang w:bidi="ar-SA"/>
              </w:rPr>
            </w:pPr>
          </w:p>
        </w:tc>
      </w:tr>
      <w:tr w:rsidR="0097676C" w:rsidRPr="00D41367" w14:paraId="59CCA160" w14:textId="77777777" w:rsidTr="0097676C">
        <w:trPr>
          <w:trHeight w:val="300"/>
        </w:trPr>
        <w:tc>
          <w:tcPr>
            <w:tcW w:w="3265" w:type="pct"/>
            <w:vMerge/>
            <w:tcBorders>
              <w:top w:val="single" w:sz="4" w:space="0" w:color="auto"/>
              <w:left w:val="single" w:sz="4" w:space="0" w:color="auto"/>
              <w:bottom w:val="single" w:sz="4" w:space="0" w:color="auto"/>
              <w:right w:val="single" w:sz="4" w:space="0" w:color="auto"/>
            </w:tcBorders>
            <w:vAlign w:val="center"/>
            <w:hideMark/>
          </w:tcPr>
          <w:p w14:paraId="26F3D57C" w14:textId="77777777" w:rsidR="0097676C" w:rsidRPr="00D41367" w:rsidRDefault="0097676C" w:rsidP="00D41367">
            <w:pPr>
              <w:pStyle w:val="a4"/>
              <w:rPr>
                <w:sz w:val="24"/>
                <w:lang w:bidi="ar-SA"/>
              </w:rPr>
            </w:pPr>
          </w:p>
        </w:tc>
        <w:tc>
          <w:tcPr>
            <w:tcW w:w="736" w:type="pct"/>
            <w:vMerge/>
            <w:tcBorders>
              <w:top w:val="single" w:sz="4" w:space="0" w:color="auto"/>
              <w:left w:val="single" w:sz="4" w:space="0" w:color="auto"/>
              <w:bottom w:val="single" w:sz="4" w:space="0" w:color="auto"/>
              <w:right w:val="single" w:sz="4" w:space="0" w:color="auto"/>
            </w:tcBorders>
            <w:vAlign w:val="center"/>
            <w:hideMark/>
          </w:tcPr>
          <w:p w14:paraId="7351C372" w14:textId="77777777" w:rsidR="0097676C" w:rsidRPr="00D41367" w:rsidRDefault="0097676C" w:rsidP="00D41367">
            <w:pPr>
              <w:pStyle w:val="a4"/>
              <w:rPr>
                <w:sz w:val="24"/>
                <w:lang w:bidi="ar-SA"/>
              </w:rPr>
            </w:pPr>
          </w:p>
        </w:tc>
        <w:tc>
          <w:tcPr>
            <w:tcW w:w="894" w:type="pct"/>
            <w:vMerge/>
            <w:tcBorders>
              <w:top w:val="single" w:sz="4" w:space="0" w:color="auto"/>
              <w:left w:val="single" w:sz="4" w:space="0" w:color="auto"/>
              <w:bottom w:val="single" w:sz="4" w:space="0" w:color="auto"/>
              <w:right w:val="single" w:sz="4" w:space="0" w:color="auto"/>
            </w:tcBorders>
            <w:vAlign w:val="center"/>
            <w:hideMark/>
          </w:tcPr>
          <w:p w14:paraId="22C3DE9B" w14:textId="77777777" w:rsidR="0097676C" w:rsidRPr="00D41367" w:rsidRDefault="0097676C" w:rsidP="00D41367">
            <w:pPr>
              <w:pStyle w:val="a4"/>
              <w:rPr>
                <w:sz w:val="24"/>
                <w:lang w:bidi="ar-SA"/>
              </w:rPr>
            </w:pPr>
          </w:p>
        </w:tc>
        <w:tc>
          <w:tcPr>
            <w:tcW w:w="105" w:type="pct"/>
            <w:tcBorders>
              <w:top w:val="nil"/>
              <w:left w:val="nil"/>
              <w:bottom w:val="nil"/>
              <w:right w:val="nil"/>
            </w:tcBorders>
            <w:noWrap/>
            <w:vAlign w:val="bottom"/>
            <w:hideMark/>
          </w:tcPr>
          <w:p w14:paraId="4F3FB341" w14:textId="77777777" w:rsidR="0097676C" w:rsidRPr="00D41367" w:rsidRDefault="0097676C" w:rsidP="00D41367">
            <w:pPr>
              <w:pStyle w:val="a4"/>
              <w:rPr>
                <w:color w:val="auto"/>
                <w:sz w:val="24"/>
                <w:lang w:bidi="ar-SA"/>
              </w:rPr>
            </w:pPr>
          </w:p>
        </w:tc>
      </w:tr>
      <w:tr w:rsidR="0097676C" w:rsidRPr="00D41367" w14:paraId="7D332BC5" w14:textId="77777777" w:rsidTr="0097676C">
        <w:trPr>
          <w:trHeight w:val="315"/>
        </w:trPr>
        <w:tc>
          <w:tcPr>
            <w:tcW w:w="4895" w:type="pct"/>
            <w:gridSpan w:val="3"/>
            <w:tcBorders>
              <w:top w:val="single" w:sz="4" w:space="0" w:color="auto"/>
              <w:left w:val="single" w:sz="4" w:space="0" w:color="auto"/>
              <w:bottom w:val="single" w:sz="4" w:space="0" w:color="auto"/>
              <w:right w:val="single" w:sz="4" w:space="0" w:color="auto"/>
            </w:tcBorders>
            <w:noWrap/>
            <w:vAlign w:val="center"/>
            <w:hideMark/>
          </w:tcPr>
          <w:p w14:paraId="1A57B4C5" w14:textId="77777777" w:rsidR="0097676C" w:rsidRPr="00D41367" w:rsidRDefault="0097676C" w:rsidP="00D41367">
            <w:pPr>
              <w:pStyle w:val="a4"/>
              <w:rPr>
                <w:sz w:val="24"/>
                <w:lang w:bidi="ar-SA"/>
              </w:rPr>
            </w:pPr>
            <w:r w:rsidRPr="00D41367">
              <w:rPr>
                <w:sz w:val="24"/>
                <w:lang w:bidi="ar-SA"/>
              </w:rPr>
              <w:t>Исходный год</w:t>
            </w:r>
          </w:p>
        </w:tc>
        <w:tc>
          <w:tcPr>
            <w:tcW w:w="105" w:type="pct"/>
            <w:vAlign w:val="center"/>
            <w:hideMark/>
          </w:tcPr>
          <w:p w14:paraId="31BEBBB0" w14:textId="77777777" w:rsidR="0097676C" w:rsidRPr="00D41367" w:rsidRDefault="0097676C" w:rsidP="00D41367">
            <w:pPr>
              <w:pStyle w:val="a4"/>
              <w:rPr>
                <w:color w:val="auto"/>
                <w:sz w:val="24"/>
                <w:lang w:bidi="ar-SA"/>
              </w:rPr>
            </w:pPr>
          </w:p>
        </w:tc>
      </w:tr>
      <w:tr w:rsidR="0097676C" w:rsidRPr="00D41367" w14:paraId="6C85ADA3" w14:textId="77777777" w:rsidTr="0097676C">
        <w:trPr>
          <w:trHeight w:val="315"/>
        </w:trPr>
        <w:tc>
          <w:tcPr>
            <w:tcW w:w="3265" w:type="pct"/>
            <w:tcBorders>
              <w:top w:val="nil"/>
              <w:left w:val="single" w:sz="4" w:space="0" w:color="auto"/>
              <w:bottom w:val="single" w:sz="4" w:space="0" w:color="auto"/>
              <w:right w:val="single" w:sz="4" w:space="0" w:color="auto"/>
            </w:tcBorders>
            <w:shd w:val="clear" w:color="000000" w:fill="FFFFFF"/>
            <w:vAlign w:val="center"/>
            <w:hideMark/>
          </w:tcPr>
          <w:p w14:paraId="2F2326CB" w14:textId="77777777" w:rsidR="0097676C" w:rsidRPr="00D41367" w:rsidRDefault="0097676C" w:rsidP="00D41367">
            <w:pPr>
              <w:pStyle w:val="a4"/>
              <w:rPr>
                <w:sz w:val="24"/>
                <w:lang w:bidi="ar-SA"/>
              </w:rPr>
            </w:pPr>
            <w:r w:rsidRPr="00D41367">
              <w:rPr>
                <w:sz w:val="24"/>
                <w:lang w:bidi="ar-SA"/>
              </w:rPr>
              <w:t>Маслосырзавода</w:t>
            </w:r>
          </w:p>
        </w:tc>
        <w:tc>
          <w:tcPr>
            <w:tcW w:w="736" w:type="pct"/>
            <w:tcBorders>
              <w:top w:val="nil"/>
              <w:left w:val="nil"/>
              <w:bottom w:val="single" w:sz="4" w:space="0" w:color="auto"/>
              <w:right w:val="single" w:sz="4" w:space="0" w:color="auto"/>
            </w:tcBorders>
            <w:noWrap/>
            <w:vAlign w:val="center"/>
            <w:hideMark/>
          </w:tcPr>
          <w:p w14:paraId="729407E5" w14:textId="77777777" w:rsidR="0097676C" w:rsidRPr="00D41367" w:rsidRDefault="0097676C" w:rsidP="00D41367">
            <w:pPr>
              <w:pStyle w:val="a4"/>
              <w:rPr>
                <w:sz w:val="24"/>
                <w:lang w:bidi="ar-SA"/>
              </w:rPr>
            </w:pPr>
            <w:r w:rsidRPr="00D41367">
              <w:rPr>
                <w:sz w:val="24"/>
                <w:lang w:bidi="ar-SA"/>
              </w:rPr>
              <w:t>590</w:t>
            </w:r>
          </w:p>
        </w:tc>
        <w:tc>
          <w:tcPr>
            <w:tcW w:w="894" w:type="pct"/>
            <w:tcBorders>
              <w:top w:val="nil"/>
              <w:left w:val="nil"/>
              <w:bottom w:val="single" w:sz="4" w:space="0" w:color="auto"/>
              <w:right w:val="single" w:sz="4" w:space="0" w:color="auto"/>
            </w:tcBorders>
            <w:shd w:val="clear" w:color="000000" w:fill="FFFFFF"/>
            <w:vAlign w:val="center"/>
            <w:hideMark/>
          </w:tcPr>
          <w:p w14:paraId="33FFC757" w14:textId="77777777" w:rsidR="0097676C" w:rsidRPr="00D41367" w:rsidRDefault="0097676C" w:rsidP="00D41367">
            <w:pPr>
              <w:pStyle w:val="a4"/>
              <w:rPr>
                <w:sz w:val="24"/>
                <w:lang w:bidi="ar-SA"/>
              </w:rPr>
            </w:pPr>
            <w:r w:rsidRPr="00D41367">
              <w:rPr>
                <w:sz w:val="24"/>
                <w:lang w:bidi="ar-SA"/>
              </w:rPr>
              <w:t>0,032</w:t>
            </w:r>
          </w:p>
        </w:tc>
        <w:tc>
          <w:tcPr>
            <w:tcW w:w="105" w:type="pct"/>
            <w:vAlign w:val="center"/>
            <w:hideMark/>
          </w:tcPr>
          <w:p w14:paraId="768F24DA" w14:textId="77777777" w:rsidR="0097676C" w:rsidRPr="00D41367" w:rsidRDefault="0097676C" w:rsidP="00D41367">
            <w:pPr>
              <w:pStyle w:val="a4"/>
              <w:rPr>
                <w:color w:val="auto"/>
                <w:sz w:val="24"/>
                <w:lang w:bidi="ar-SA"/>
              </w:rPr>
            </w:pPr>
          </w:p>
        </w:tc>
      </w:tr>
      <w:tr w:rsidR="0097676C" w:rsidRPr="00D41367" w14:paraId="14F8DC4B" w14:textId="77777777" w:rsidTr="0097676C">
        <w:trPr>
          <w:trHeight w:val="315"/>
        </w:trPr>
        <w:tc>
          <w:tcPr>
            <w:tcW w:w="3265" w:type="pct"/>
            <w:tcBorders>
              <w:top w:val="nil"/>
              <w:left w:val="single" w:sz="4" w:space="0" w:color="auto"/>
              <w:bottom w:val="single" w:sz="4" w:space="0" w:color="auto"/>
              <w:right w:val="single" w:sz="4" w:space="0" w:color="auto"/>
            </w:tcBorders>
            <w:vAlign w:val="bottom"/>
            <w:hideMark/>
          </w:tcPr>
          <w:p w14:paraId="5F633C86" w14:textId="77777777" w:rsidR="0097676C" w:rsidRPr="00D41367" w:rsidRDefault="0097676C" w:rsidP="00D41367">
            <w:pPr>
              <w:pStyle w:val="a4"/>
              <w:rPr>
                <w:color w:val="auto"/>
                <w:sz w:val="24"/>
                <w:lang w:bidi="ar-SA"/>
              </w:rPr>
            </w:pPr>
            <w:r w:rsidRPr="00D41367">
              <w:rPr>
                <w:color w:val="auto"/>
                <w:sz w:val="24"/>
                <w:lang w:bidi="ar-SA"/>
              </w:rPr>
              <w:t>Овощехранилище (Класс V – СЗЗ 50 м)</w:t>
            </w:r>
          </w:p>
        </w:tc>
        <w:tc>
          <w:tcPr>
            <w:tcW w:w="736" w:type="pct"/>
            <w:tcBorders>
              <w:top w:val="nil"/>
              <w:left w:val="nil"/>
              <w:bottom w:val="single" w:sz="4" w:space="0" w:color="auto"/>
              <w:right w:val="single" w:sz="4" w:space="0" w:color="auto"/>
            </w:tcBorders>
            <w:noWrap/>
            <w:vAlign w:val="center"/>
            <w:hideMark/>
          </w:tcPr>
          <w:p w14:paraId="7D15D9AF" w14:textId="77777777" w:rsidR="0097676C" w:rsidRPr="00D41367" w:rsidRDefault="0097676C" w:rsidP="00D41367">
            <w:pPr>
              <w:pStyle w:val="a4"/>
              <w:rPr>
                <w:sz w:val="24"/>
                <w:lang w:bidi="ar-SA"/>
              </w:rPr>
            </w:pPr>
            <w:r w:rsidRPr="00D41367">
              <w:rPr>
                <w:sz w:val="24"/>
                <w:lang w:bidi="ar-SA"/>
              </w:rPr>
              <w:t>3301</w:t>
            </w:r>
          </w:p>
        </w:tc>
        <w:tc>
          <w:tcPr>
            <w:tcW w:w="894" w:type="pct"/>
            <w:tcBorders>
              <w:top w:val="nil"/>
              <w:left w:val="nil"/>
              <w:bottom w:val="single" w:sz="4" w:space="0" w:color="auto"/>
              <w:right w:val="single" w:sz="4" w:space="0" w:color="auto"/>
            </w:tcBorders>
            <w:shd w:val="clear" w:color="000000" w:fill="FFFFFF"/>
            <w:vAlign w:val="center"/>
            <w:hideMark/>
          </w:tcPr>
          <w:p w14:paraId="4A4D1C30" w14:textId="77777777" w:rsidR="0097676C" w:rsidRPr="00D41367" w:rsidRDefault="0097676C" w:rsidP="00D41367">
            <w:pPr>
              <w:pStyle w:val="a4"/>
              <w:rPr>
                <w:sz w:val="24"/>
                <w:lang w:bidi="ar-SA"/>
              </w:rPr>
            </w:pPr>
            <w:r w:rsidRPr="00D41367">
              <w:rPr>
                <w:sz w:val="24"/>
                <w:lang w:bidi="ar-SA"/>
              </w:rPr>
              <w:t>0,178</w:t>
            </w:r>
          </w:p>
        </w:tc>
        <w:tc>
          <w:tcPr>
            <w:tcW w:w="105" w:type="pct"/>
            <w:vAlign w:val="center"/>
            <w:hideMark/>
          </w:tcPr>
          <w:p w14:paraId="0B3F42F8" w14:textId="77777777" w:rsidR="0097676C" w:rsidRPr="00D41367" w:rsidRDefault="0097676C" w:rsidP="00D41367">
            <w:pPr>
              <w:pStyle w:val="a4"/>
              <w:rPr>
                <w:color w:val="auto"/>
                <w:sz w:val="24"/>
                <w:lang w:bidi="ar-SA"/>
              </w:rPr>
            </w:pPr>
          </w:p>
        </w:tc>
      </w:tr>
      <w:tr w:rsidR="0097676C" w:rsidRPr="00D41367" w14:paraId="6E71366C" w14:textId="77777777" w:rsidTr="0097676C">
        <w:trPr>
          <w:trHeight w:val="315"/>
        </w:trPr>
        <w:tc>
          <w:tcPr>
            <w:tcW w:w="3265" w:type="pct"/>
            <w:tcBorders>
              <w:top w:val="nil"/>
              <w:left w:val="single" w:sz="4" w:space="0" w:color="auto"/>
              <w:bottom w:val="single" w:sz="4" w:space="0" w:color="auto"/>
              <w:right w:val="single" w:sz="4" w:space="0" w:color="auto"/>
            </w:tcBorders>
            <w:vAlign w:val="bottom"/>
            <w:hideMark/>
          </w:tcPr>
          <w:p w14:paraId="2A27E591" w14:textId="77777777" w:rsidR="0097676C" w:rsidRPr="00D41367" w:rsidRDefault="0097676C" w:rsidP="00D41367">
            <w:pPr>
              <w:pStyle w:val="a4"/>
              <w:rPr>
                <w:color w:val="auto"/>
                <w:sz w:val="24"/>
                <w:lang w:bidi="ar-SA"/>
              </w:rPr>
            </w:pPr>
            <w:r w:rsidRPr="00D41367">
              <w:rPr>
                <w:color w:val="auto"/>
                <w:sz w:val="24"/>
                <w:lang w:bidi="ar-SA"/>
              </w:rPr>
              <w:t>ТОО “</w:t>
            </w:r>
            <w:proofErr w:type="spellStart"/>
            <w:r w:rsidRPr="00D41367">
              <w:rPr>
                <w:color w:val="auto"/>
                <w:sz w:val="24"/>
                <w:lang w:bidi="ar-SA"/>
              </w:rPr>
              <w:t>Племцентр</w:t>
            </w:r>
            <w:proofErr w:type="spellEnd"/>
            <w:r w:rsidRPr="00D41367">
              <w:rPr>
                <w:color w:val="auto"/>
                <w:sz w:val="24"/>
                <w:lang w:bidi="ar-SA"/>
              </w:rPr>
              <w:t xml:space="preserve"> Песчанский” МТМ, автогаражи</w:t>
            </w:r>
          </w:p>
        </w:tc>
        <w:tc>
          <w:tcPr>
            <w:tcW w:w="736" w:type="pct"/>
            <w:tcBorders>
              <w:top w:val="nil"/>
              <w:left w:val="nil"/>
              <w:bottom w:val="single" w:sz="4" w:space="0" w:color="auto"/>
              <w:right w:val="single" w:sz="4" w:space="0" w:color="auto"/>
            </w:tcBorders>
            <w:noWrap/>
            <w:vAlign w:val="center"/>
            <w:hideMark/>
          </w:tcPr>
          <w:p w14:paraId="579EA79E" w14:textId="77777777" w:rsidR="0097676C" w:rsidRPr="00D41367" w:rsidRDefault="0097676C" w:rsidP="00D41367">
            <w:pPr>
              <w:pStyle w:val="a4"/>
              <w:rPr>
                <w:sz w:val="24"/>
                <w:lang w:bidi="ar-SA"/>
              </w:rPr>
            </w:pPr>
            <w:r w:rsidRPr="00D41367">
              <w:rPr>
                <w:sz w:val="24"/>
                <w:lang w:bidi="ar-SA"/>
              </w:rPr>
              <w:t>2835</w:t>
            </w:r>
          </w:p>
        </w:tc>
        <w:tc>
          <w:tcPr>
            <w:tcW w:w="894" w:type="pct"/>
            <w:tcBorders>
              <w:top w:val="nil"/>
              <w:left w:val="nil"/>
              <w:bottom w:val="single" w:sz="4" w:space="0" w:color="auto"/>
              <w:right w:val="single" w:sz="4" w:space="0" w:color="auto"/>
            </w:tcBorders>
            <w:shd w:val="clear" w:color="000000" w:fill="FFFFFF"/>
            <w:vAlign w:val="center"/>
            <w:hideMark/>
          </w:tcPr>
          <w:p w14:paraId="7C913E39" w14:textId="77777777" w:rsidR="0097676C" w:rsidRPr="00D41367" w:rsidRDefault="0097676C" w:rsidP="00D41367">
            <w:pPr>
              <w:pStyle w:val="a4"/>
              <w:rPr>
                <w:sz w:val="24"/>
                <w:lang w:bidi="ar-SA"/>
              </w:rPr>
            </w:pPr>
            <w:r w:rsidRPr="00D41367">
              <w:rPr>
                <w:sz w:val="24"/>
                <w:lang w:bidi="ar-SA"/>
              </w:rPr>
              <w:t>0,153</w:t>
            </w:r>
          </w:p>
        </w:tc>
        <w:tc>
          <w:tcPr>
            <w:tcW w:w="105" w:type="pct"/>
            <w:vAlign w:val="center"/>
            <w:hideMark/>
          </w:tcPr>
          <w:p w14:paraId="6B0D0B23" w14:textId="77777777" w:rsidR="0097676C" w:rsidRPr="00D41367" w:rsidRDefault="0097676C" w:rsidP="00D41367">
            <w:pPr>
              <w:pStyle w:val="a4"/>
              <w:rPr>
                <w:color w:val="auto"/>
                <w:sz w:val="24"/>
                <w:lang w:bidi="ar-SA"/>
              </w:rPr>
            </w:pPr>
          </w:p>
        </w:tc>
      </w:tr>
      <w:tr w:rsidR="0097676C" w:rsidRPr="00D41367" w14:paraId="485FE07E" w14:textId="77777777" w:rsidTr="0097676C">
        <w:trPr>
          <w:trHeight w:val="630"/>
        </w:trPr>
        <w:tc>
          <w:tcPr>
            <w:tcW w:w="3265" w:type="pct"/>
            <w:tcBorders>
              <w:top w:val="nil"/>
              <w:left w:val="single" w:sz="4" w:space="0" w:color="auto"/>
              <w:bottom w:val="single" w:sz="4" w:space="0" w:color="auto"/>
              <w:right w:val="single" w:sz="4" w:space="0" w:color="auto"/>
            </w:tcBorders>
            <w:vAlign w:val="bottom"/>
            <w:hideMark/>
          </w:tcPr>
          <w:p w14:paraId="0841BF0E" w14:textId="77777777" w:rsidR="0097676C" w:rsidRPr="00D41367" w:rsidRDefault="0097676C" w:rsidP="00D41367">
            <w:pPr>
              <w:pStyle w:val="a4"/>
              <w:rPr>
                <w:color w:val="auto"/>
                <w:sz w:val="24"/>
                <w:lang w:bidi="ar-SA"/>
              </w:rPr>
            </w:pPr>
            <w:r w:rsidRPr="00D41367">
              <w:rPr>
                <w:color w:val="auto"/>
                <w:sz w:val="24"/>
                <w:lang w:bidi="ar-SA"/>
              </w:rPr>
              <w:t>ТОО “</w:t>
            </w:r>
            <w:proofErr w:type="spellStart"/>
            <w:r w:rsidRPr="00D41367">
              <w:rPr>
                <w:color w:val="auto"/>
                <w:sz w:val="24"/>
                <w:lang w:bidi="ar-SA"/>
              </w:rPr>
              <w:t>Племцентр</w:t>
            </w:r>
            <w:proofErr w:type="spellEnd"/>
            <w:r w:rsidRPr="00D41367">
              <w:rPr>
                <w:color w:val="auto"/>
                <w:sz w:val="24"/>
                <w:lang w:bidi="ar-SA"/>
              </w:rPr>
              <w:t xml:space="preserve"> Песчанский” базы для содержания скота до 50 голов (Класс IV – СЗЗ 300 м)</w:t>
            </w:r>
          </w:p>
        </w:tc>
        <w:tc>
          <w:tcPr>
            <w:tcW w:w="736" w:type="pct"/>
            <w:tcBorders>
              <w:top w:val="nil"/>
              <w:left w:val="nil"/>
              <w:bottom w:val="single" w:sz="4" w:space="0" w:color="auto"/>
              <w:right w:val="single" w:sz="4" w:space="0" w:color="auto"/>
            </w:tcBorders>
            <w:noWrap/>
            <w:vAlign w:val="center"/>
            <w:hideMark/>
          </w:tcPr>
          <w:p w14:paraId="5D4B2C43" w14:textId="77777777" w:rsidR="0097676C" w:rsidRPr="00D41367" w:rsidRDefault="0097676C" w:rsidP="00D41367">
            <w:pPr>
              <w:pStyle w:val="a4"/>
              <w:rPr>
                <w:sz w:val="24"/>
                <w:lang w:bidi="ar-SA"/>
              </w:rPr>
            </w:pPr>
            <w:r w:rsidRPr="00D41367">
              <w:rPr>
                <w:sz w:val="24"/>
                <w:lang w:bidi="ar-SA"/>
              </w:rPr>
              <w:t>6449</w:t>
            </w:r>
          </w:p>
        </w:tc>
        <w:tc>
          <w:tcPr>
            <w:tcW w:w="894" w:type="pct"/>
            <w:tcBorders>
              <w:top w:val="nil"/>
              <w:left w:val="nil"/>
              <w:bottom w:val="single" w:sz="4" w:space="0" w:color="auto"/>
              <w:right w:val="single" w:sz="4" w:space="0" w:color="auto"/>
            </w:tcBorders>
            <w:shd w:val="clear" w:color="000000" w:fill="FFFFFF"/>
            <w:vAlign w:val="center"/>
            <w:hideMark/>
          </w:tcPr>
          <w:p w14:paraId="27EDFEAD" w14:textId="77777777" w:rsidR="0097676C" w:rsidRPr="00D41367" w:rsidRDefault="0097676C" w:rsidP="00D41367">
            <w:pPr>
              <w:pStyle w:val="a4"/>
              <w:rPr>
                <w:sz w:val="24"/>
                <w:lang w:bidi="ar-SA"/>
              </w:rPr>
            </w:pPr>
            <w:r w:rsidRPr="00D41367">
              <w:rPr>
                <w:sz w:val="24"/>
                <w:lang w:bidi="ar-SA"/>
              </w:rPr>
              <w:t>0,348</w:t>
            </w:r>
          </w:p>
        </w:tc>
        <w:tc>
          <w:tcPr>
            <w:tcW w:w="105" w:type="pct"/>
            <w:vAlign w:val="center"/>
            <w:hideMark/>
          </w:tcPr>
          <w:p w14:paraId="705001BF" w14:textId="77777777" w:rsidR="0097676C" w:rsidRPr="00D41367" w:rsidRDefault="0097676C" w:rsidP="00D41367">
            <w:pPr>
              <w:pStyle w:val="a4"/>
              <w:rPr>
                <w:color w:val="auto"/>
                <w:sz w:val="24"/>
                <w:lang w:bidi="ar-SA"/>
              </w:rPr>
            </w:pPr>
          </w:p>
        </w:tc>
      </w:tr>
      <w:tr w:rsidR="0097676C" w:rsidRPr="00D41367" w14:paraId="538DAEE2" w14:textId="77777777" w:rsidTr="0097676C">
        <w:trPr>
          <w:trHeight w:val="630"/>
        </w:trPr>
        <w:tc>
          <w:tcPr>
            <w:tcW w:w="3265" w:type="pct"/>
            <w:tcBorders>
              <w:top w:val="nil"/>
              <w:left w:val="single" w:sz="4" w:space="0" w:color="auto"/>
              <w:bottom w:val="single" w:sz="4" w:space="0" w:color="auto"/>
              <w:right w:val="single" w:sz="4" w:space="0" w:color="auto"/>
            </w:tcBorders>
            <w:vAlign w:val="bottom"/>
            <w:hideMark/>
          </w:tcPr>
          <w:p w14:paraId="21340F07" w14:textId="77777777" w:rsidR="0097676C" w:rsidRPr="00D41367" w:rsidRDefault="0097676C" w:rsidP="00D41367">
            <w:pPr>
              <w:pStyle w:val="a4"/>
              <w:rPr>
                <w:color w:val="auto"/>
                <w:sz w:val="24"/>
                <w:lang w:bidi="ar-SA"/>
              </w:rPr>
            </w:pPr>
            <w:r w:rsidRPr="00D41367">
              <w:rPr>
                <w:color w:val="auto"/>
                <w:sz w:val="24"/>
                <w:lang w:bidi="ar-SA"/>
              </w:rPr>
              <w:lastRenderedPageBreak/>
              <w:t xml:space="preserve">ТОО “Песчанский” </w:t>
            </w:r>
            <w:proofErr w:type="spellStart"/>
            <w:r w:rsidRPr="00D41367">
              <w:rPr>
                <w:color w:val="auto"/>
                <w:sz w:val="24"/>
                <w:lang w:bidi="ar-SA"/>
              </w:rPr>
              <w:t>Ремонтно</w:t>
            </w:r>
            <w:proofErr w:type="spellEnd"/>
            <w:r w:rsidRPr="00D41367">
              <w:rPr>
                <w:color w:val="auto"/>
                <w:sz w:val="24"/>
                <w:lang w:bidi="ar-SA"/>
              </w:rPr>
              <w:t xml:space="preserve"> Механический завод (Класс IV – СЗЗ </w:t>
            </w:r>
            <w:proofErr w:type="gramStart"/>
            <w:r w:rsidRPr="00D41367">
              <w:rPr>
                <w:color w:val="auto"/>
                <w:sz w:val="24"/>
                <w:lang w:bidi="ar-SA"/>
              </w:rPr>
              <w:t>100 )</w:t>
            </w:r>
            <w:proofErr w:type="gramEnd"/>
          </w:p>
        </w:tc>
        <w:tc>
          <w:tcPr>
            <w:tcW w:w="736" w:type="pct"/>
            <w:tcBorders>
              <w:top w:val="nil"/>
              <w:left w:val="nil"/>
              <w:bottom w:val="single" w:sz="4" w:space="0" w:color="auto"/>
              <w:right w:val="single" w:sz="4" w:space="0" w:color="auto"/>
            </w:tcBorders>
            <w:noWrap/>
            <w:vAlign w:val="center"/>
            <w:hideMark/>
          </w:tcPr>
          <w:p w14:paraId="65313D6F" w14:textId="77777777" w:rsidR="0097676C" w:rsidRPr="00D41367" w:rsidRDefault="0097676C" w:rsidP="00D41367">
            <w:pPr>
              <w:pStyle w:val="a4"/>
              <w:rPr>
                <w:sz w:val="24"/>
                <w:lang w:bidi="ar-SA"/>
              </w:rPr>
            </w:pPr>
            <w:r w:rsidRPr="00D41367">
              <w:rPr>
                <w:sz w:val="24"/>
                <w:lang w:bidi="ar-SA"/>
              </w:rPr>
              <w:t>17286</w:t>
            </w:r>
          </w:p>
        </w:tc>
        <w:tc>
          <w:tcPr>
            <w:tcW w:w="894" w:type="pct"/>
            <w:tcBorders>
              <w:top w:val="nil"/>
              <w:left w:val="nil"/>
              <w:bottom w:val="single" w:sz="4" w:space="0" w:color="auto"/>
              <w:right w:val="single" w:sz="4" w:space="0" w:color="auto"/>
            </w:tcBorders>
            <w:shd w:val="clear" w:color="000000" w:fill="FFFFFF"/>
            <w:vAlign w:val="center"/>
            <w:hideMark/>
          </w:tcPr>
          <w:p w14:paraId="2D0EA683" w14:textId="77777777" w:rsidR="0097676C" w:rsidRPr="00D41367" w:rsidRDefault="0097676C" w:rsidP="00D41367">
            <w:pPr>
              <w:pStyle w:val="a4"/>
              <w:rPr>
                <w:sz w:val="24"/>
                <w:lang w:bidi="ar-SA"/>
              </w:rPr>
            </w:pPr>
            <w:r w:rsidRPr="00D41367">
              <w:rPr>
                <w:sz w:val="24"/>
                <w:lang w:bidi="ar-SA"/>
              </w:rPr>
              <w:t>0,932</w:t>
            </w:r>
          </w:p>
        </w:tc>
        <w:tc>
          <w:tcPr>
            <w:tcW w:w="105" w:type="pct"/>
            <w:vAlign w:val="center"/>
            <w:hideMark/>
          </w:tcPr>
          <w:p w14:paraId="2616CB9B" w14:textId="77777777" w:rsidR="0097676C" w:rsidRPr="00D41367" w:rsidRDefault="0097676C" w:rsidP="00D41367">
            <w:pPr>
              <w:pStyle w:val="a4"/>
              <w:rPr>
                <w:color w:val="auto"/>
                <w:sz w:val="24"/>
                <w:lang w:bidi="ar-SA"/>
              </w:rPr>
            </w:pPr>
          </w:p>
        </w:tc>
      </w:tr>
      <w:tr w:rsidR="0097676C" w:rsidRPr="00D41367" w14:paraId="157F223B" w14:textId="77777777" w:rsidTr="0097676C">
        <w:trPr>
          <w:trHeight w:val="315"/>
        </w:trPr>
        <w:tc>
          <w:tcPr>
            <w:tcW w:w="3265" w:type="pct"/>
            <w:tcBorders>
              <w:top w:val="nil"/>
              <w:left w:val="single" w:sz="4" w:space="0" w:color="auto"/>
              <w:bottom w:val="single" w:sz="4" w:space="0" w:color="auto"/>
              <w:right w:val="single" w:sz="4" w:space="0" w:color="auto"/>
            </w:tcBorders>
            <w:vAlign w:val="bottom"/>
            <w:hideMark/>
          </w:tcPr>
          <w:p w14:paraId="7D7AE911" w14:textId="77777777" w:rsidR="0097676C" w:rsidRPr="00D41367" w:rsidRDefault="0097676C" w:rsidP="00D41367">
            <w:pPr>
              <w:pStyle w:val="a4"/>
              <w:rPr>
                <w:color w:val="auto"/>
                <w:sz w:val="24"/>
                <w:lang w:bidi="ar-SA"/>
              </w:rPr>
            </w:pPr>
            <w:r w:rsidRPr="00D41367">
              <w:rPr>
                <w:color w:val="auto"/>
                <w:sz w:val="24"/>
                <w:lang w:bidi="ar-SA"/>
              </w:rPr>
              <w:t>Склад</w:t>
            </w:r>
          </w:p>
        </w:tc>
        <w:tc>
          <w:tcPr>
            <w:tcW w:w="736" w:type="pct"/>
            <w:tcBorders>
              <w:top w:val="nil"/>
              <w:left w:val="nil"/>
              <w:bottom w:val="single" w:sz="4" w:space="0" w:color="auto"/>
              <w:right w:val="single" w:sz="4" w:space="0" w:color="auto"/>
            </w:tcBorders>
            <w:noWrap/>
            <w:vAlign w:val="center"/>
            <w:hideMark/>
          </w:tcPr>
          <w:p w14:paraId="6F4C30A0" w14:textId="77777777" w:rsidR="0097676C" w:rsidRPr="00D41367" w:rsidRDefault="0097676C" w:rsidP="00D41367">
            <w:pPr>
              <w:pStyle w:val="a4"/>
              <w:rPr>
                <w:sz w:val="24"/>
                <w:lang w:bidi="ar-SA"/>
              </w:rPr>
            </w:pPr>
            <w:r w:rsidRPr="00D41367">
              <w:rPr>
                <w:sz w:val="24"/>
                <w:lang w:bidi="ar-SA"/>
              </w:rPr>
              <w:t>1522</w:t>
            </w:r>
          </w:p>
        </w:tc>
        <w:tc>
          <w:tcPr>
            <w:tcW w:w="894" w:type="pct"/>
            <w:tcBorders>
              <w:top w:val="nil"/>
              <w:left w:val="nil"/>
              <w:bottom w:val="single" w:sz="4" w:space="0" w:color="auto"/>
              <w:right w:val="single" w:sz="4" w:space="0" w:color="auto"/>
            </w:tcBorders>
            <w:shd w:val="clear" w:color="000000" w:fill="FFFFFF"/>
            <w:vAlign w:val="center"/>
            <w:hideMark/>
          </w:tcPr>
          <w:p w14:paraId="58F26947" w14:textId="77777777" w:rsidR="0097676C" w:rsidRPr="00D41367" w:rsidRDefault="0097676C" w:rsidP="00D41367">
            <w:pPr>
              <w:pStyle w:val="a4"/>
              <w:rPr>
                <w:sz w:val="24"/>
                <w:lang w:bidi="ar-SA"/>
              </w:rPr>
            </w:pPr>
            <w:r w:rsidRPr="00D41367">
              <w:rPr>
                <w:sz w:val="24"/>
                <w:lang w:bidi="ar-SA"/>
              </w:rPr>
              <w:t>0,082</w:t>
            </w:r>
          </w:p>
        </w:tc>
        <w:tc>
          <w:tcPr>
            <w:tcW w:w="105" w:type="pct"/>
            <w:vAlign w:val="center"/>
            <w:hideMark/>
          </w:tcPr>
          <w:p w14:paraId="66BDAC12" w14:textId="77777777" w:rsidR="0097676C" w:rsidRPr="00D41367" w:rsidRDefault="0097676C" w:rsidP="00D41367">
            <w:pPr>
              <w:pStyle w:val="a4"/>
              <w:rPr>
                <w:color w:val="auto"/>
                <w:sz w:val="24"/>
                <w:lang w:bidi="ar-SA"/>
              </w:rPr>
            </w:pPr>
          </w:p>
        </w:tc>
      </w:tr>
      <w:tr w:rsidR="0097676C" w:rsidRPr="00D41367" w14:paraId="72DC1D86" w14:textId="77777777" w:rsidTr="0097676C">
        <w:trPr>
          <w:trHeight w:val="315"/>
        </w:trPr>
        <w:tc>
          <w:tcPr>
            <w:tcW w:w="3265" w:type="pct"/>
            <w:tcBorders>
              <w:top w:val="nil"/>
              <w:left w:val="single" w:sz="4" w:space="0" w:color="auto"/>
              <w:bottom w:val="single" w:sz="4" w:space="0" w:color="auto"/>
              <w:right w:val="single" w:sz="4" w:space="0" w:color="auto"/>
            </w:tcBorders>
            <w:vAlign w:val="bottom"/>
            <w:hideMark/>
          </w:tcPr>
          <w:p w14:paraId="4950F64B" w14:textId="77777777" w:rsidR="0097676C" w:rsidRPr="00D41367" w:rsidRDefault="0097676C" w:rsidP="00D41367">
            <w:pPr>
              <w:pStyle w:val="a4"/>
              <w:rPr>
                <w:color w:val="auto"/>
                <w:sz w:val="24"/>
                <w:lang w:bidi="ar-SA"/>
              </w:rPr>
            </w:pPr>
            <w:r w:rsidRPr="00D41367">
              <w:rPr>
                <w:color w:val="auto"/>
                <w:sz w:val="24"/>
                <w:lang w:bidi="ar-SA"/>
              </w:rPr>
              <w:t>Склад</w:t>
            </w:r>
          </w:p>
        </w:tc>
        <w:tc>
          <w:tcPr>
            <w:tcW w:w="736" w:type="pct"/>
            <w:tcBorders>
              <w:top w:val="nil"/>
              <w:left w:val="nil"/>
              <w:bottom w:val="single" w:sz="4" w:space="0" w:color="auto"/>
              <w:right w:val="single" w:sz="4" w:space="0" w:color="auto"/>
            </w:tcBorders>
            <w:noWrap/>
            <w:vAlign w:val="center"/>
            <w:hideMark/>
          </w:tcPr>
          <w:p w14:paraId="42057250" w14:textId="77777777" w:rsidR="0097676C" w:rsidRPr="00D41367" w:rsidRDefault="0097676C" w:rsidP="00D41367">
            <w:pPr>
              <w:pStyle w:val="a4"/>
              <w:rPr>
                <w:sz w:val="24"/>
                <w:lang w:bidi="ar-SA"/>
              </w:rPr>
            </w:pPr>
            <w:r w:rsidRPr="00D41367">
              <w:rPr>
                <w:sz w:val="24"/>
                <w:lang w:bidi="ar-SA"/>
              </w:rPr>
              <w:t>1023</w:t>
            </w:r>
          </w:p>
        </w:tc>
        <w:tc>
          <w:tcPr>
            <w:tcW w:w="894" w:type="pct"/>
            <w:tcBorders>
              <w:top w:val="nil"/>
              <w:left w:val="nil"/>
              <w:bottom w:val="single" w:sz="4" w:space="0" w:color="auto"/>
              <w:right w:val="single" w:sz="4" w:space="0" w:color="auto"/>
            </w:tcBorders>
            <w:shd w:val="clear" w:color="000000" w:fill="FFFFFF"/>
            <w:vAlign w:val="center"/>
            <w:hideMark/>
          </w:tcPr>
          <w:p w14:paraId="65FF4372" w14:textId="77777777" w:rsidR="0097676C" w:rsidRPr="00D41367" w:rsidRDefault="0097676C" w:rsidP="00D41367">
            <w:pPr>
              <w:pStyle w:val="a4"/>
              <w:rPr>
                <w:sz w:val="24"/>
                <w:lang w:bidi="ar-SA"/>
              </w:rPr>
            </w:pPr>
            <w:r w:rsidRPr="00D41367">
              <w:rPr>
                <w:sz w:val="24"/>
                <w:lang w:bidi="ar-SA"/>
              </w:rPr>
              <w:t>0,055</w:t>
            </w:r>
          </w:p>
        </w:tc>
        <w:tc>
          <w:tcPr>
            <w:tcW w:w="105" w:type="pct"/>
            <w:vAlign w:val="center"/>
            <w:hideMark/>
          </w:tcPr>
          <w:p w14:paraId="0CCB6B32" w14:textId="77777777" w:rsidR="0097676C" w:rsidRPr="00D41367" w:rsidRDefault="0097676C" w:rsidP="00D41367">
            <w:pPr>
              <w:pStyle w:val="a4"/>
              <w:rPr>
                <w:color w:val="auto"/>
                <w:sz w:val="24"/>
                <w:lang w:bidi="ar-SA"/>
              </w:rPr>
            </w:pPr>
          </w:p>
        </w:tc>
      </w:tr>
      <w:tr w:rsidR="0097676C" w:rsidRPr="00D41367" w14:paraId="6FCE9D4B" w14:textId="77777777" w:rsidTr="0097676C">
        <w:trPr>
          <w:trHeight w:val="315"/>
        </w:trPr>
        <w:tc>
          <w:tcPr>
            <w:tcW w:w="3265" w:type="pct"/>
            <w:tcBorders>
              <w:top w:val="nil"/>
              <w:left w:val="single" w:sz="4" w:space="0" w:color="auto"/>
              <w:bottom w:val="single" w:sz="4" w:space="0" w:color="auto"/>
              <w:right w:val="single" w:sz="4" w:space="0" w:color="auto"/>
            </w:tcBorders>
            <w:shd w:val="clear" w:color="000000" w:fill="FFFFFF"/>
            <w:vAlign w:val="center"/>
            <w:hideMark/>
          </w:tcPr>
          <w:p w14:paraId="01659F03" w14:textId="77777777" w:rsidR="0097676C" w:rsidRPr="00D41367" w:rsidRDefault="0097676C" w:rsidP="00D41367">
            <w:pPr>
              <w:pStyle w:val="a4"/>
              <w:rPr>
                <w:sz w:val="24"/>
                <w:lang w:bidi="ar-SA"/>
              </w:rPr>
            </w:pPr>
            <w:r w:rsidRPr="00D41367">
              <w:rPr>
                <w:sz w:val="24"/>
                <w:lang w:bidi="ar-SA"/>
              </w:rPr>
              <w:t>Итого</w:t>
            </w:r>
          </w:p>
        </w:tc>
        <w:tc>
          <w:tcPr>
            <w:tcW w:w="736" w:type="pct"/>
            <w:tcBorders>
              <w:top w:val="nil"/>
              <w:left w:val="nil"/>
              <w:bottom w:val="single" w:sz="4" w:space="0" w:color="auto"/>
              <w:right w:val="single" w:sz="4" w:space="0" w:color="auto"/>
            </w:tcBorders>
            <w:noWrap/>
            <w:vAlign w:val="center"/>
            <w:hideMark/>
          </w:tcPr>
          <w:p w14:paraId="3291D6FC" w14:textId="77777777" w:rsidR="0097676C" w:rsidRPr="00D41367" w:rsidRDefault="0097676C" w:rsidP="00D41367">
            <w:pPr>
              <w:pStyle w:val="a4"/>
              <w:rPr>
                <w:sz w:val="24"/>
                <w:lang w:bidi="ar-SA"/>
              </w:rPr>
            </w:pPr>
            <w:r w:rsidRPr="00D41367">
              <w:rPr>
                <w:sz w:val="24"/>
                <w:lang w:bidi="ar-SA"/>
              </w:rPr>
              <w:t> </w:t>
            </w:r>
          </w:p>
        </w:tc>
        <w:tc>
          <w:tcPr>
            <w:tcW w:w="894" w:type="pct"/>
            <w:tcBorders>
              <w:top w:val="nil"/>
              <w:left w:val="nil"/>
              <w:bottom w:val="single" w:sz="4" w:space="0" w:color="auto"/>
              <w:right w:val="single" w:sz="4" w:space="0" w:color="auto"/>
            </w:tcBorders>
            <w:shd w:val="clear" w:color="000000" w:fill="FFFFFF"/>
            <w:vAlign w:val="center"/>
            <w:hideMark/>
          </w:tcPr>
          <w:p w14:paraId="1FF1516D" w14:textId="77777777" w:rsidR="0097676C" w:rsidRPr="00D41367" w:rsidRDefault="0097676C" w:rsidP="00D41367">
            <w:pPr>
              <w:pStyle w:val="a4"/>
              <w:rPr>
                <w:sz w:val="24"/>
                <w:lang w:bidi="ar-SA"/>
              </w:rPr>
            </w:pPr>
            <w:r w:rsidRPr="00D41367">
              <w:rPr>
                <w:sz w:val="24"/>
                <w:lang w:bidi="ar-SA"/>
              </w:rPr>
              <w:t>1,780</w:t>
            </w:r>
          </w:p>
        </w:tc>
        <w:tc>
          <w:tcPr>
            <w:tcW w:w="105" w:type="pct"/>
            <w:vAlign w:val="center"/>
            <w:hideMark/>
          </w:tcPr>
          <w:p w14:paraId="07CD7358" w14:textId="77777777" w:rsidR="0097676C" w:rsidRPr="00D41367" w:rsidRDefault="0097676C" w:rsidP="00D41367">
            <w:pPr>
              <w:pStyle w:val="a4"/>
              <w:rPr>
                <w:color w:val="auto"/>
                <w:sz w:val="24"/>
                <w:lang w:bidi="ar-SA"/>
              </w:rPr>
            </w:pPr>
          </w:p>
        </w:tc>
      </w:tr>
      <w:tr w:rsidR="0097676C" w:rsidRPr="00D41367" w14:paraId="1334D283" w14:textId="77777777" w:rsidTr="0097676C">
        <w:trPr>
          <w:trHeight w:val="315"/>
        </w:trPr>
        <w:tc>
          <w:tcPr>
            <w:tcW w:w="3265" w:type="pct"/>
            <w:tcBorders>
              <w:top w:val="nil"/>
              <w:left w:val="single" w:sz="4" w:space="0" w:color="auto"/>
              <w:bottom w:val="single" w:sz="4" w:space="0" w:color="auto"/>
              <w:right w:val="single" w:sz="4" w:space="0" w:color="auto"/>
            </w:tcBorders>
            <w:shd w:val="clear" w:color="000000" w:fill="FFFFFF"/>
            <w:vAlign w:val="center"/>
            <w:hideMark/>
          </w:tcPr>
          <w:p w14:paraId="64752FC8" w14:textId="77777777" w:rsidR="0097676C" w:rsidRPr="00D41367" w:rsidRDefault="0097676C" w:rsidP="00D41367">
            <w:pPr>
              <w:pStyle w:val="a4"/>
              <w:rPr>
                <w:sz w:val="24"/>
                <w:lang w:bidi="ar-SA"/>
              </w:rPr>
            </w:pPr>
            <w:r w:rsidRPr="00D41367">
              <w:rPr>
                <w:sz w:val="24"/>
                <w:lang w:bidi="ar-SA"/>
              </w:rPr>
              <w:t>Прочие нагрузки</w:t>
            </w:r>
          </w:p>
        </w:tc>
        <w:tc>
          <w:tcPr>
            <w:tcW w:w="736" w:type="pct"/>
            <w:tcBorders>
              <w:top w:val="nil"/>
              <w:left w:val="nil"/>
              <w:bottom w:val="single" w:sz="4" w:space="0" w:color="auto"/>
              <w:right w:val="single" w:sz="4" w:space="0" w:color="auto"/>
            </w:tcBorders>
            <w:noWrap/>
            <w:vAlign w:val="center"/>
            <w:hideMark/>
          </w:tcPr>
          <w:p w14:paraId="7EB6F2AE" w14:textId="77777777" w:rsidR="0097676C" w:rsidRPr="00D41367" w:rsidRDefault="0097676C" w:rsidP="00D41367">
            <w:pPr>
              <w:pStyle w:val="a4"/>
              <w:rPr>
                <w:sz w:val="24"/>
                <w:lang w:bidi="ar-SA"/>
              </w:rPr>
            </w:pPr>
            <w:r w:rsidRPr="00D41367">
              <w:rPr>
                <w:sz w:val="24"/>
                <w:lang w:bidi="ar-SA"/>
              </w:rPr>
              <w:t> </w:t>
            </w:r>
          </w:p>
        </w:tc>
        <w:tc>
          <w:tcPr>
            <w:tcW w:w="894" w:type="pct"/>
            <w:tcBorders>
              <w:top w:val="nil"/>
              <w:left w:val="nil"/>
              <w:bottom w:val="single" w:sz="4" w:space="0" w:color="auto"/>
              <w:right w:val="single" w:sz="4" w:space="0" w:color="auto"/>
            </w:tcBorders>
            <w:noWrap/>
            <w:vAlign w:val="center"/>
            <w:hideMark/>
          </w:tcPr>
          <w:p w14:paraId="4B88F40C" w14:textId="77777777" w:rsidR="0097676C" w:rsidRPr="00D41367" w:rsidRDefault="0097676C" w:rsidP="00D41367">
            <w:pPr>
              <w:pStyle w:val="a4"/>
              <w:rPr>
                <w:rFonts w:ascii="Calibri" w:hAnsi="Calibri" w:cs="Calibri"/>
                <w:sz w:val="24"/>
                <w:lang w:bidi="ar-SA"/>
              </w:rPr>
            </w:pPr>
            <w:r w:rsidRPr="00D41367">
              <w:rPr>
                <w:rFonts w:ascii="Calibri" w:hAnsi="Calibri" w:cs="Calibri"/>
                <w:sz w:val="24"/>
                <w:lang w:bidi="ar-SA"/>
              </w:rPr>
              <w:t>0,267</w:t>
            </w:r>
          </w:p>
        </w:tc>
        <w:tc>
          <w:tcPr>
            <w:tcW w:w="105" w:type="pct"/>
            <w:vAlign w:val="center"/>
            <w:hideMark/>
          </w:tcPr>
          <w:p w14:paraId="60074D7E" w14:textId="77777777" w:rsidR="0097676C" w:rsidRPr="00D41367" w:rsidRDefault="0097676C" w:rsidP="00D41367">
            <w:pPr>
              <w:pStyle w:val="a4"/>
              <w:rPr>
                <w:color w:val="auto"/>
                <w:sz w:val="24"/>
                <w:lang w:bidi="ar-SA"/>
              </w:rPr>
            </w:pPr>
          </w:p>
        </w:tc>
      </w:tr>
      <w:tr w:rsidR="0097676C" w:rsidRPr="00D41367" w14:paraId="50E2BE05" w14:textId="77777777" w:rsidTr="0097676C">
        <w:trPr>
          <w:trHeight w:val="315"/>
        </w:trPr>
        <w:tc>
          <w:tcPr>
            <w:tcW w:w="3265" w:type="pct"/>
            <w:tcBorders>
              <w:top w:val="nil"/>
              <w:left w:val="single" w:sz="4" w:space="0" w:color="auto"/>
              <w:bottom w:val="single" w:sz="4" w:space="0" w:color="auto"/>
              <w:right w:val="single" w:sz="4" w:space="0" w:color="auto"/>
            </w:tcBorders>
            <w:shd w:val="clear" w:color="000000" w:fill="FFFFFF"/>
            <w:vAlign w:val="center"/>
            <w:hideMark/>
          </w:tcPr>
          <w:p w14:paraId="6C7CA91B" w14:textId="77777777" w:rsidR="0097676C" w:rsidRPr="00D41367" w:rsidRDefault="0097676C" w:rsidP="00D41367">
            <w:pPr>
              <w:pStyle w:val="a4"/>
              <w:rPr>
                <w:sz w:val="24"/>
                <w:lang w:bidi="ar-SA"/>
              </w:rPr>
            </w:pPr>
            <w:r w:rsidRPr="00D41367">
              <w:rPr>
                <w:sz w:val="24"/>
                <w:lang w:bidi="ar-SA"/>
              </w:rPr>
              <w:t>Всего</w:t>
            </w:r>
          </w:p>
        </w:tc>
        <w:tc>
          <w:tcPr>
            <w:tcW w:w="736" w:type="pct"/>
            <w:tcBorders>
              <w:top w:val="nil"/>
              <w:left w:val="nil"/>
              <w:bottom w:val="single" w:sz="4" w:space="0" w:color="auto"/>
              <w:right w:val="single" w:sz="4" w:space="0" w:color="auto"/>
            </w:tcBorders>
            <w:vAlign w:val="center"/>
            <w:hideMark/>
          </w:tcPr>
          <w:p w14:paraId="05704F86" w14:textId="77777777" w:rsidR="0097676C" w:rsidRPr="00D41367" w:rsidRDefault="0097676C" w:rsidP="00D41367">
            <w:pPr>
              <w:pStyle w:val="a4"/>
              <w:rPr>
                <w:sz w:val="24"/>
                <w:lang w:bidi="ar-SA"/>
              </w:rPr>
            </w:pPr>
            <w:r w:rsidRPr="00D41367">
              <w:rPr>
                <w:sz w:val="24"/>
                <w:lang w:bidi="ar-SA"/>
              </w:rPr>
              <w:t> </w:t>
            </w:r>
          </w:p>
        </w:tc>
        <w:tc>
          <w:tcPr>
            <w:tcW w:w="894" w:type="pct"/>
            <w:tcBorders>
              <w:top w:val="nil"/>
              <w:left w:val="nil"/>
              <w:bottom w:val="single" w:sz="4" w:space="0" w:color="auto"/>
              <w:right w:val="single" w:sz="4" w:space="0" w:color="auto"/>
            </w:tcBorders>
            <w:shd w:val="clear" w:color="000000" w:fill="FFFFFF"/>
            <w:vAlign w:val="center"/>
            <w:hideMark/>
          </w:tcPr>
          <w:p w14:paraId="40A76B92" w14:textId="77777777" w:rsidR="0097676C" w:rsidRPr="00D41367" w:rsidRDefault="0097676C" w:rsidP="00D41367">
            <w:pPr>
              <w:pStyle w:val="a4"/>
              <w:rPr>
                <w:sz w:val="24"/>
                <w:lang w:bidi="ar-SA"/>
              </w:rPr>
            </w:pPr>
            <w:r w:rsidRPr="00D41367">
              <w:rPr>
                <w:sz w:val="24"/>
                <w:lang w:bidi="ar-SA"/>
              </w:rPr>
              <w:t>2,047</w:t>
            </w:r>
          </w:p>
        </w:tc>
        <w:tc>
          <w:tcPr>
            <w:tcW w:w="105" w:type="pct"/>
            <w:vAlign w:val="center"/>
            <w:hideMark/>
          </w:tcPr>
          <w:p w14:paraId="71D69A1A" w14:textId="77777777" w:rsidR="0097676C" w:rsidRPr="00D41367" w:rsidRDefault="0097676C" w:rsidP="00D41367">
            <w:pPr>
              <w:pStyle w:val="a4"/>
              <w:rPr>
                <w:color w:val="auto"/>
                <w:sz w:val="24"/>
                <w:lang w:bidi="ar-SA"/>
              </w:rPr>
            </w:pPr>
          </w:p>
        </w:tc>
      </w:tr>
      <w:tr w:rsidR="0097676C" w:rsidRPr="00D41367" w14:paraId="2F3A6663" w14:textId="77777777" w:rsidTr="0097676C">
        <w:trPr>
          <w:trHeight w:val="315"/>
        </w:trPr>
        <w:tc>
          <w:tcPr>
            <w:tcW w:w="4895" w:type="pct"/>
            <w:gridSpan w:val="3"/>
            <w:tcBorders>
              <w:top w:val="single" w:sz="4" w:space="0" w:color="auto"/>
              <w:left w:val="single" w:sz="4" w:space="0" w:color="auto"/>
              <w:bottom w:val="single" w:sz="4" w:space="0" w:color="auto"/>
              <w:right w:val="single" w:sz="4" w:space="0" w:color="auto"/>
            </w:tcBorders>
            <w:noWrap/>
            <w:vAlign w:val="center"/>
            <w:hideMark/>
          </w:tcPr>
          <w:p w14:paraId="25A0B948" w14:textId="77777777" w:rsidR="0097676C" w:rsidRPr="00D41367" w:rsidRDefault="0097676C" w:rsidP="00D41367">
            <w:pPr>
              <w:pStyle w:val="a4"/>
              <w:rPr>
                <w:sz w:val="24"/>
                <w:lang w:bidi="ar-SA"/>
              </w:rPr>
            </w:pPr>
            <w:r w:rsidRPr="00D41367">
              <w:rPr>
                <w:sz w:val="24"/>
                <w:lang w:bidi="ar-SA"/>
              </w:rPr>
              <w:t>Первая очередь</w:t>
            </w:r>
          </w:p>
        </w:tc>
        <w:tc>
          <w:tcPr>
            <w:tcW w:w="105" w:type="pct"/>
            <w:vAlign w:val="center"/>
            <w:hideMark/>
          </w:tcPr>
          <w:p w14:paraId="21F0D57A" w14:textId="77777777" w:rsidR="0097676C" w:rsidRPr="00D41367" w:rsidRDefault="0097676C" w:rsidP="00D41367">
            <w:pPr>
              <w:pStyle w:val="a4"/>
              <w:rPr>
                <w:color w:val="auto"/>
                <w:sz w:val="24"/>
                <w:lang w:bidi="ar-SA"/>
              </w:rPr>
            </w:pPr>
          </w:p>
        </w:tc>
      </w:tr>
      <w:tr w:rsidR="0097676C" w:rsidRPr="00D41367" w14:paraId="72998BC7" w14:textId="77777777" w:rsidTr="0097676C">
        <w:trPr>
          <w:trHeight w:val="315"/>
        </w:trPr>
        <w:tc>
          <w:tcPr>
            <w:tcW w:w="3265" w:type="pct"/>
            <w:tcBorders>
              <w:top w:val="nil"/>
              <w:left w:val="single" w:sz="4" w:space="0" w:color="auto"/>
              <w:bottom w:val="single" w:sz="4" w:space="0" w:color="auto"/>
              <w:right w:val="single" w:sz="4" w:space="0" w:color="auto"/>
            </w:tcBorders>
            <w:vAlign w:val="center"/>
            <w:hideMark/>
          </w:tcPr>
          <w:p w14:paraId="6E76BF3A" w14:textId="77777777" w:rsidR="0097676C" w:rsidRPr="00D41367" w:rsidRDefault="0097676C" w:rsidP="00D41367">
            <w:pPr>
              <w:pStyle w:val="a4"/>
              <w:rPr>
                <w:sz w:val="24"/>
                <w:lang w:bidi="ar-SA"/>
              </w:rPr>
            </w:pPr>
            <w:r w:rsidRPr="00D41367">
              <w:rPr>
                <w:sz w:val="24"/>
                <w:lang w:bidi="ar-SA"/>
              </w:rPr>
              <w:t>Маслосырзавода</w:t>
            </w:r>
          </w:p>
        </w:tc>
        <w:tc>
          <w:tcPr>
            <w:tcW w:w="736" w:type="pct"/>
            <w:tcBorders>
              <w:top w:val="nil"/>
              <w:left w:val="nil"/>
              <w:bottom w:val="single" w:sz="4" w:space="0" w:color="auto"/>
              <w:right w:val="single" w:sz="4" w:space="0" w:color="auto"/>
            </w:tcBorders>
            <w:noWrap/>
            <w:vAlign w:val="center"/>
            <w:hideMark/>
          </w:tcPr>
          <w:p w14:paraId="5C92F70D" w14:textId="77777777" w:rsidR="0097676C" w:rsidRPr="00D41367" w:rsidRDefault="0097676C" w:rsidP="00D41367">
            <w:pPr>
              <w:pStyle w:val="a4"/>
              <w:rPr>
                <w:sz w:val="24"/>
                <w:lang w:bidi="ar-SA"/>
              </w:rPr>
            </w:pPr>
            <w:r w:rsidRPr="00D41367">
              <w:rPr>
                <w:sz w:val="24"/>
                <w:lang w:bidi="ar-SA"/>
              </w:rPr>
              <w:t>590</w:t>
            </w:r>
          </w:p>
        </w:tc>
        <w:tc>
          <w:tcPr>
            <w:tcW w:w="894" w:type="pct"/>
            <w:tcBorders>
              <w:top w:val="nil"/>
              <w:left w:val="nil"/>
              <w:bottom w:val="single" w:sz="4" w:space="0" w:color="auto"/>
              <w:right w:val="single" w:sz="4" w:space="0" w:color="auto"/>
            </w:tcBorders>
            <w:shd w:val="clear" w:color="000000" w:fill="FFFFFF"/>
            <w:vAlign w:val="center"/>
            <w:hideMark/>
          </w:tcPr>
          <w:p w14:paraId="0D1C859E" w14:textId="77777777" w:rsidR="0097676C" w:rsidRPr="00D41367" w:rsidRDefault="0097676C" w:rsidP="00D41367">
            <w:pPr>
              <w:pStyle w:val="a4"/>
              <w:rPr>
                <w:sz w:val="24"/>
                <w:lang w:bidi="ar-SA"/>
              </w:rPr>
            </w:pPr>
            <w:r w:rsidRPr="00D41367">
              <w:rPr>
                <w:sz w:val="24"/>
                <w:lang w:bidi="ar-SA"/>
              </w:rPr>
              <w:t>0,032</w:t>
            </w:r>
          </w:p>
        </w:tc>
        <w:tc>
          <w:tcPr>
            <w:tcW w:w="105" w:type="pct"/>
            <w:vAlign w:val="center"/>
            <w:hideMark/>
          </w:tcPr>
          <w:p w14:paraId="1A3EB459" w14:textId="77777777" w:rsidR="0097676C" w:rsidRPr="00D41367" w:rsidRDefault="0097676C" w:rsidP="00D41367">
            <w:pPr>
              <w:pStyle w:val="a4"/>
              <w:rPr>
                <w:color w:val="auto"/>
                <w:sz w:val="24"/>
                <w:lang w:bidi="ar-SA"/>
              </w:rPr>
            </w:pPr>
          </w:p>
        </w:tc>
      </w:tr>
      <w:tr w:rsidR="0097676C" w:rsidRPr="00D41367" w14:paraId="7A1DCC9F" w14:textId="77777777" w:rsidTr="0097676C">
        <w:trPr>
          <w:trHeight w:val="315"/>
        </w:trPr>
        <w:tc>
          <w:tcPr>
            <w:tcW w:w="3265" w:type="pct"/>
            <w:tcBorders>
              <w:top w:val="nil"/>
              <w:left w:val="single" w:sz="4" w:space="0" w:color="auto"/>
              <w:bottom w:val="single" w:sz="4" w:space="0" w:color="auto"/>
              <w:right w:val="single" w:sz="4" w:space="0" w:color="auto"/>
            </w:tcBorders>
            <w:vAlign w:val="bottom"/>
            <w:hideMark/>
          </w:tcPr>
          <w:p w14:paraId="07943C25" w14:textId="77777777" w:rsidR="0097676C" w:rsidRPr="00D41367" w:rsidRDefault="0097676C" w:rsidP="00D41367">
            <w:pPr>
              <w:pStyle w:val="a4"/>
              <w:rPr>
                <w:color w:val="auto"/>
                <w:sz w:val="24"/>
                <w:lang w:bidi="ar-SA"/>
              </w:rPr>
            </w:pPr>
            <w:r w:rsidRPr="00D41367">
              <w:rPr>
                <w:color w:val="auto"/>
                <w:sz w:val="24"/>
                <w:lang w:bidi="ar-SA"/>
              </w:rPr>
              <w:t>Овощехранилище (Класс V – СЗЗ 50 м)</w:t>
            </w:r>
          </w:p>
        </w:tc>
        <w:tc>
          <w:tcPr>
            <w:tcW w:w="736" w:type="pct"/>
            <w:tcBorders>
              <w:top w:val="nil"/>
              <w:left w:val="nil"/>
              <w:bottom w:val="single" w:sz="4" w:space="0" w:color="auto"/>
              <w:right w:val="single" w:sz="4" w:space="0" w:color="auto"/>
            </w:tcBorders>
            <w:noWrap/>
            <w:vAlign w:val="center"/>
            <w:hideMark/>
          </w:tcPr>
          <w:p w14:paraId="5CD40BD1" w14:textId="77777777" w:rsidR="0097676C" w:rsidRPr="00D41367" w:rsidRDefault="0097676C" w:rsidP="00D41367">
            <w:pPr>
              <w:pStyle w:val="a4"/>
              <w:rPr>
                <w:sz w:val="24"/>
                <w:lang w:bidi="ar-SA"/>
              </w:rPr>
            </w:pPr>
            <w:r w:rsidRPr="00D41367">
              <w:rPr>
                <w:sz w:val="24"/>
                <w:lang w:bidi="ar-SA"/>
              </w:rPr>
              <w:t>3301</w:t>
            </w:r>
          </w:p>
        </w:tc>
        <w:tc>
          <w:tcPr>
            <w:tcW w:w="894" w:type="pct"/>
            <w:tcBorders>
              <w:top w:val="nil"/>
              <w:left w:val="nil"/>
              <w:bottom w:val="single" w:sz="4" w:space="0" w:color="auto"/>
              <w:right w:val="single" w:sz="4" w:space="0" w:color="auto"/>
            </w:tcBorders>
            <w:shd w:val="clear" w:color="000000" w:fill="FFFFFF"/>
            <w:vAlign w:val="center"/>
            <w:hideMark/>
          </w:tcPr>
          <w:p w14:paraId="4DD6297E" w14:textId="77777777" w:rsidR="0097676C" w:rsidRPr="00D41367" w:rsidRDefault="0097676C" w:rsidP="00D41367">
            <w:pPr>
              <w:pStyle w:val="a4"/>
              <w:rPr>
                <w:sz w:val="24"/>
                <w:lang w:bidi="ar-SA"/>
              </w:rPr>
            </w:pPr>
            <w:r w:rsidRPr="00D41367">
              <w:rPr>
                <w:sz w:val="24"/>
                <w:lang w:bidi="ar-SA"/>
              </w:rPr>
              <w:t>0,178</w:t>
            </w:r>
          </w:p>
        </w:tc>
        <w:tc>
          <w:tcPr>
            <w:tcW w:w="105" w:type="pct"/>
            <w:vAlign w:val="center"/>
            <w:hideMark/>
          </w:tcPr>
          <w:p w14:paraId="2C029513" w14:textId="77777777" w:rsidR="0097676C" w:rsidRPr="00D41367" w:rsidRDefault="0097676C" w:rsidP="00D41367">
            <w:pPr>
              <w:pStyle w:val="a4"/>
              <w:rPr>
                <w:color w:val="auto"/>
                <w:sz w:val="24"/>
                <w:lang w:bidi="ar-SA"/>
              </w:rPr>
            </w:pPr>
          </w:p>
        </w:tc>
      </w:tr>
      <w:tr w:rsidR="0097676C" w:rsidRPr="00D41367" w14:paraId="20F60B76" w14:textId="77777777" w:rsidTr="0097676C">
        <w:trPr>
          <w:trHeight w:val="315"/>
        </w:trPr>
        <w:tc>
          <w:tcPr>
            <w:tcW w:w="3265" w:type="pct"/>
            <w:tcBorders>
              <w:top w:val="nil"/>
              <w:left w:val="single" w:sz="4" w:space="0" w:color="auto"/>
              <w:bottom w:val="single" w:sz="4" w:space="0" w:color="auto"/>
              <w:right w:val="single" w:sz="4" w:space="0" w:color="auto"/>
            </w:tcBorders>
            <w:vAlign w:val="bottom"/>
            <w:hideMark/>
          </w:tcPr>
          <w:p w14:paraId="643FDDFB" w14:textId="77777777" w:rsidR="0097676C" w:rsidRPr="00D41367" w:rsidRDefault="0097676C" w:rsidP="00D41367">
            <w:pPr>
              <w:pStyle w:val="a4"/>
              <w:rPr>
                <w:color w:val="auto"/>
                <w:sz w:val="24"/>
                <w:lang w:bidi="ar-SA"/>
              </w:rPr>
            </w:pPr>
            <w:r w:rsidRPr="00D41367">
              <w:rPr>
                <w:color w:val="auto"/>
                <w:sz w:val="24"/>
                <w:lang w:bidi="ar-SA"/>
              </w:rPr>
              <w:t>ТОО “</w:t>
            </w:r>
            <w:proofErr w:type="spellStart"/>
            <w:r w:rsidRPr="00D41367">
              <w:rPr>
                <w:color w:val="auto"/>
                <w:sz w:val="24"/>
                <w:lang w:bidi="ar-SA"/>
              </w:rPr>
              <w:t>Племцентр</w:t>
            </w:r>
            <w:proofErr w:type="spellEnd"/>
            <w:r w:rsidRPr="00D41367">
              <w:rPr>
                <w:color w:val="auto"/>
                <w:sz w:val="24"/>
                <w:lang w:bidi="ar-SA"/>
              </w:rPr>
              <w:t xml:space="preserve"> Песчанский” МТМ, автогаражи</w:t>
            </w:r>
          </w:p>
        </w:tc>
        <w:tc>
          <w:tcPr>
            <w:tcW w:w="736" w:type="pct"/>
            <w:tcBorders>
              <w:top w:val="nil"/>
              <w:left w:val="nil"/>
              <w:bottom w:val="single" w:sz="4" w:space="0" w:color="auto"/>
              <w:right w:val="single" w:sz="4" w:space="0" w:color="auto"/>
            </w:tcBorders>
            <w:noWrap/>
            <w:vAlign w:val="center"/>
            <w:hideMark/>
          </w:tcPr>
          <w:p w14:paraId="0133C785" w14:textId="77777777" w:rsidR="0097676C" w:rsidRPr="00D41367" w:rsidRDefault="0097676C" w:rsidP="00D41367">
            <w:pPr>
              <w:pStyle w:val="a4"/>
              <w:rPr>
                <w:sz w:val="24"/>
                <w:lang w:bidi="ar-SA"/>
              </w:rPr>
            </w:pPr>
            <w:r w:rsidRPr="00D41367">
              <w:rPr>
                <w:sz w:val="24"/>
                <w:lang w:bidi="ar-SA"/>
              </w:rPr>
              <w:t>2835</w:t>
            </w:r>
          </w:p>
        </w:tc>
        <w:tc>
          <w:tcPr>
            <w:tcW w:w="894" w:type="pct"/>
            <w:tcBorders>
              <w:top w:val="nil"/>
              <w:left w:val="nil"/>
              <w:bottom w:val="single" w:sz="4" w:space="0" w:color="auto"/>
              <w:right w:val="single" w:sz="4" w:space="0" w:color="auto"/>
            </w:tcBorders>
            <w:shd w:val="clear" w:color="000000" w:fill="FFFFFF"/>
            <w:vAlign w:val="center"/>
            <w:hideMark/>
          </w:tcPr>
          <w:p w14:paraId="3A79EAEB" w14:textId="77777777" w:rsidR="0097676C" w:rsidRPr="00D41367" w:rsidRDefault="0097676C" w:rsidP="00D41367">
            <w:pPr>
              <w:pStyle w:val="a4"/>
              <w:rPr>
                <w:sz w:val="24"/>
                <w:lang w:bidi="ar-SA"/>
              </w:rPr>
            </w:pPr>
            <w:r w:rsidRPr="00D41367">
              <w:rPr>
                <w:sz w:val="24"/>
                <w:lang w:bidi="ar-SA"/>
              </w:rPr>
              <w:t>0,153</w:t>
            </w:r>
          </w:p>
        </w:tc>
        <w:tc>
          <w:tcPr>
            <w:tcW w:w="105" w:type="pct"/>
            <w:vAlign w:val="center"/>
            <w:hideMark/>
          </w:tcPr>
          <w:p w14:paraId="72361CA6" w14:textId="77777777" w:rsidR="0097676C" w:rsidRPr="00D41367" w:rsidRDefault="0097676C" w:rsidP="00D41367">
            <w:pPr>
              <w:pStyle w:val="a4"/>
              <w:rPr>
                <w:color w:val="auto"/>
                <w:sz w:val="24"/>
                <w:lang w:bidi="ar-SA"/>
              </w:rPr>
            </w:pPr>
          </w:p>
        </w:tc>
      </w:tr>
      <w:tr w:rsidR="0097676C" w:rsidRPr="00D41367" w14:paraId="25BA3009" w14:textId="77777777" w:rsidTr="0097676C">
        <w:trPr>
          <w:trHeight w:val="630"/>
        </w:trPr>
        <w:tc>
          <w:tcPr>
            <w:tcW w:w="3265" w:type="pct"/>
            <w:tcBorders>
              <w:top w:val="nil"/>
              <w:left w:val="single" w:sz="4" w:space="0" w:color="auto"/>
              <w:bottom w:val="single" w:sz="4" w:space="0" w:color="auto"/>
              <w:right w:val="single" w:sz="4" w:space="0" w:color="auto"/>
            </w:tcBorders>
            <w:vAlign w:val="bottom"/>
            <w:hideMark/>
          </w:tcPr>
          <w:p w14:paraId="1A226AC9" w14:textId="77777777" w:rsidR="0097676C" w:rsidRPr="00D41367" w:rsidRDefault="0097676C" w:rsidP="00D41367">
            <w:pPr>
              <w:pStyle w:val="a4"/>
              <w:rPr>
                <w:color w:val="auto"/>
                <w:sz w:val="24"/>
                <w:lang w:bidi="ar-SA"/>
              </w:rPr>
            </w:pPr>
            <w:r w:rsidRPr="00D41367">
              <w:rPr>
                <w:color w:val="auto"/>
                <w:sz w:val="24"/>
                <w:lang w:bidi="ar-SA"/>
              </w:rPr>
              <w:t>ТОО “</w:t>
            </w:r>
            <w:proofErr w:type="spellStart"/>
            <w:r w:rsidRPr="00D41367">
              <w:rPr>
                <w:color w:val="auto"/>
                <w:sz w:val="24"/>
                <w:lang w:bidi="ar-SA"/>
              </w:rPr>
              <w:t>Племцентр</w:t>
            </w:r>
            <w:proofErr w:type="spellEnd"/>
            <w:r w:rsidRPr="00D41367">
              <w:rPr>
                <w:color w:val="auto"/>
                <w:sz w:val="24"/>
                <w:lang w:bidi="ar-SA"/>
              </w:rPr>
              <w:t xml:space="preserve"> Песчанский” базы для содержания скота до 50 голов (Класс IV – СЗЗ 300 м)</w:t>
            </w:r>
          </w:p>
        </w:tc>
        <w:tc>
          <w:tcPr>
            <w:tcW w:w="736" w:type="pct"/>
            <w:tcBorders>
              <w:top w:val="nil"/>
              <w:left w:val="nil"/>
              <w:bottom w:val="single" w:sz="4" w:space="0" w:color="auto"/>
              <w:right w:val="single" w:sz="4" w:space="0" w:color="auto"/>
            </w:tcBorders>
            <w:noWrap/>
            <w:vAlign w:val="center"/>
            <w:hideMark/>
          </w:tcPr>
          <w:p w14:paraId="35676E59" w14:textId="77777777" w:rsidR="0097676C" w:rsidRPr="00D41367" w:rsidRDefault="0097676C" w:rsidP="00D41367">
            <w:pPr>
              <w:pStyle w:val="a4"/>
              <w:rPr>
                <w:sz w:val="24"/>
                <w:lang w:bidi="ar-SA"/>
              </w:rPr>
            </w:pPr>
            <w:r w:rsidRPr="00D41367">
              <w:rPr>
                <w:sz w:val="24"/>
                <w:lang w:bidi="ar-SA"/>
              </w:rPr>
              <w:t>6449</w:t>
            </w:r>
          </w:p>
        </w:tc>
        <w:tc>
          <w:tcPr>
            <w:tcW w:w="894" w:type="pct"/>
            <w:tcBorders>
              <w:top w:val="nil"/>
              <w:left w:val="nil"/>
              <w:bottom w:val="single" w:sz="4" w:space="0" w:color="auto"/>
              <w:right w:val="single" w:sz="4" w:space="0" w:color="auto"/>
            </w:tcBorders>
            <w:shd w:val="clear" w:color="000000" w:fill="FFFFFF"/>
            <w:vAlign w:val="center"/>
            <w:hideMark/>
          </w:tcPr>
          <w:p w14:paraId="5C011131" w14:textId="77777777" w:rsidR="0097676C" w:rsidRPr="00D41367" w:rsidRDefault="0097676C" w:rsidP="00D41367">
            <w:pPr>
              <w:pStyle w:val="a4"/>
              <w:rPr>
                <w:sz w:val="24"/>
                <w:lang w:bidi="ar-SA"/>
              </w:rPr>
            </w:pPr>
            <w:r w:rsidRPr="00D41367">
              <w:rPr>
                <w:sz w:val="24"/>
                <w:lang w:bidi="ar-SA"/>
              </w:rPr>
              <w:t>0,348</w:t>
            </w:r>
          </w:p>
        </w:tc>
        <w:tc>
          <w:tcPr>
            <w:tcW w:w="105" w:type="pct"/>
            <w:vAlign w:val="center"/>
            <w:hideMark/>
          </w:tcPr>
          <w:p w14:paraId="2FFD5BDE" w14:textId="77777777" w:rsidR="0097676C" w:rsidRPr="00D41367" w:rsidRDefault="0097676C" w:rsidP="00D41367">
            <w:pPr>
              <w:pStyle w:val="a4"/>
              <w:rPr>
                <w:color w:val="auto"/>
                <w:sz w:val="24"/>
                <w:lang w:bidi="ar-SA"/>
              </w:rPr>
            </w:pPr>
          </w:p>
        </w:tc>
      </w:tr>
      <w:tr w:rsidR="0097676C" w:rsidRPr="00D41367" w14:paraId="37F40A4F" w14:textId="77777777" w:rsidTr="0097676C">
        <w:trPr>
          <w:trHeight w:val="630"/>
        </w:trPr>
        <w:tc>
          <w:tcPr>
            <w:tcW w:w="3265" w:type="pct"/>
            <w:tcBorders>
              <w:top w:val="nil"/>
              <w:left w:val="single" w:sz="4" w:space="0" w:color="auto"/>
              <w:bottom w:val="single" w:sz="4" w:space="0" w:color="auto"/>
              <w:right w:val="single" w:sz="4" w:space="0" w:color="auto"/>
            </w:tcBorders>
            <w:vAlign w:val="bottom"/>
            <w:hideMark/>
          </w:tcPr>
          <w:p w14:paraId="72D1A1AF" w14:textId="77777777" w:rsidR="0097676C" w:rsidRPr="00D41367" w:rsidRDefault="0097676C" w:rsidP="00D41367">
            <w:pPr>
              <w:pStyle w:val="a4"/>
              <w:rPr>
                <w:color w:val="auto"/>
                <w:sz w:val="24"/>
                <w:lang w:bidi="ar-SA"/>
              </w:rPr>
            </w:pPr>
            <w:r w:rsidRPr="00D41367">
              <w:rPr>
                <w:color w:val="auto"/>
                <w:sz w:val="24"/>
                <w:lang w:bidi="ar-SA"/>
              </w:rPr>
              <w:t xml:space="preserve">ТОО “Песчанский” </w:t>
            </w:r>
            <w:proofErr w:type="spellStart"/>
            <w:r w:rsidRPr="00D41367">
              <w:rPr>
                <w:color w:val="auto"/>
                <w:sz w:val="24"/>
                <w:lang w:bidi="ar-SA"/>
              </w:rPr>
              <w:t>Ремонтно</w:t>
            </w:r>
            <w:proofErr w:type="spellEnd"/>
            <w:r w:rsidRPr="00D41367">
              <w:rPr>
                <w:color w:val="auto"/>
                <w:sz w:val="24"/>
                <w:lang w:bidi="ar-SA"/>
              </w:rPr>
              <w:t xml:space="preserve"> Механический завод (Класс IV – СЗЗ </w:t>
            </w:r>
            <w:proofErr w:type="gramStart"/>
            <w:r w:rsidRPr="00D41367">
              <w:rPr>
                <w:color w:val="auto"/>
                <w:sz w:val="24"/>
                <w:lang w:bidi="ar-SA"/>
              </w:rPr>
              <w:t>100 )</w:t>
            </w:r>
            <w:proofErr w:type="gramEnd"/>
          </w:p>
        </w:tc>
        <w:tc>
          <w:tcPr>
            <w:tcW w:w="736" w:type="pct"/>
            <w:tcBorders>
              <w:top w:val="nil"/>
              <w:left w:val="nil"/>
              <w:bottom w:val="single" w:sz="4" w:space="0" w:color="auto"/>
              <w:right w:val="single" w:sz="4" w:space="0" w:color="auto"/>
            </w:tcBorders>
            <w:noWrap/>
            <w:vAlign w:val="center"/>
            <w:hideMark/>
          </w:tcPr>
          <w:p w14:paraId="6F349D4C" w14:textId="77777777" w:rsidR="0097676C" w:rsidRPr="00D41367" w:rsidRDefault="0097676C" w:rsidP="00D41367">
            <w:pPr>
              <w:pStyle w:val="a4"/>
              <w:rPr>
                <w:sz w:val="24"/>
                <w:lang w:bidi="ar-SA"/>
              </w:rPr>
            </w:pPr>
            <w:r w:rsidRPr="00D41367">
              <w:rPr>
                <w:sz w:val="24"/>
                <w:lang w:bidi="ar-SA"/>
              </w:rPr>
              <w:t>17286</w:t>
            </w:r>
          </w:p>
        </w:tc>
        <w:tc>
          <w:tcPr>
            <w:tcW w:w="894" w:type="pct"/>
            <w:tcBorders>
              <w:top w:val="nil"/>
              <w:left w:val="nil"/>
              <w:bottom w:val="single" w:sz="4" w:space="0" w:color="auto"/>
              <w:right w:val="single" w:sz="4" w:space="0" w:color="auto"/>
            </w:tcBorders>
            <w:shd w:val="clear" w:color="000000" w:fill="FFFFFF"/>
            <w:vAlign w:val="center"/>
            <w:hideMark/>
          </w:tcPr>
          <w:p w14:paraId="50836E03" w14:textId="77777777" w:rsidR="0097676C" w:rsidRPr="00D41367" w:rsidRDefault="0097676C" w:rsidP="00D41367">
            <w:pPr>
              <w:pStyle w:val="a4"/>
              <w:rPr>
                <w:sz w:val="24"/>
                <w:lang w:bidi="ar-SA"/>
              </w:rPr>
            </w:pPr>
            <w:r w:rsidRPr="00D41367">
              <w:rPr>
                <w:sz w:val="24"/>
                <w:lang w:bidi="ar-SA"/>
              </w:rPr>
              <w:t>0,932</w:t>
            </w:r>
          </w:p>
        </w:tc>
        <w:tc>
          <w:tcPr>
            <w:tcW w:w="105" w:type="pct"/>
            <w:vAlign w:val="center"/>
            <w:hideMark/>
          </w:tcPr>
          <w:p w14:paraId="5D20373D" w14:textId="77777777" w:rsidR="0097676C" w:rsidRPr="00D41367" w:rsidRDefault="0097676C" w:rsidP="00D41367">
            <w:pPr>
              <w:pStyle w:val="a4"/>
              <w:rPr>
                <w:color w:val="auto"/>
                <w:sz w:val="24"/>
                <w:lang w:bidi="ar-SA"/>
              </w:rPr>
            </w:pPr>
          </w:p>
        </w:tc>
      </w:tr>
      <w:tr w:rsidR="0097676C" w:rsidRPr="00D41367" w14:paraId="675BD964" w14:textId="77777777" w:rsidTr="0097676C">
        <w:trPr>
          <w:trHeight w:val="315"/>
        </w:trPr>
        <w:tc>
          <w:tcPr>
            <w:tcW w:w="3265" w:type="pct"/>
            <w:tcBorders>
              <w:top w:val="nil"/>
              <w:left w:val="single" w:sz="4" w:space="0" w:color="auto"/>
              <w:bottom w:val="single" w:sz="4" w:space="0" w:color="auto"/>
              <w:right w:val="single" w:sz="4" w:space="0" w:color="auto"/>
            </w:tcBorders>
            <w:vAlign w:val="bottom"/>
            <w:hideMark/>
          </w:tcPr>
          <w:p w14:paraId="283C48CD" w14:textId="77777777" w:rsidR="0097676C" w:rsidRPr="00D41367" w:rsidRDefault="0097676C" w:rsidP="00D41367">
            <w:pPr>
              <w:pStyle w:val="a4"/>
              <w:rPr>
                <w:color w:val="auto"/>
                <w:sz w:val="24"/>
                <w:lang w:bidi="ar-SA"/>
              </w:rPr>
            </w:pPr>
            <w:r w:rsidRPr="00D41367">
              <w:rPr>
                <w:color w:val="auto"/>
                <w:sz w:val="24"/>
                <w:lang w:bidi="ar-SA"/>
              </w:rPr>
              <w:t>Склад</w:t>
            </w:r>
          </w:p>
        </w:tc>
        <w:tc>
          <w:tcPr>
            <w:tcW w:w="736" w:type="pct"/>
            <w:tcBorders>
              <w:top w:val="nil"/>
              <w:left w:val="nil"/>
              <w:bottom w:val="single" w:sz="4" w:space="0" w:color="auto"/>
              <w:right w:val="single" w:sz="4" w:space="0" w:color="auto"/>
            </w:tcBorders>
            <w:noWrap/>
            <w:vAlign w:val="center"/>
            <w:hideMark/>
          </w:tcPr>
          <w:p w14:paraId="2BC19A9E" w14:textId="77777777" w:rsidR="0097676C" w:rsidRPr="00D41367" w:rsidRDefault="0097676C" w:rsidP="00D41367">
            <w:pPr>
              <w:pStyle w:val="a4"/>
              <w:rPr>
                <w:sz w:val="24"/>
                <w:lang w:bidi="ar-SA"/>
              </w:rPr>
            </w:pPr>
            <w:r w:rsidRPr="00D41367">
              <w:rPr>
                <w:sz w:val="24"/>
                <w:lang w:bidi="ar-SA"/>
              </w:rPr>
              <w:t>1522</w:t>
            </w:r>
          </w:p>
        </w:tc>
        <w:tc>
          <w:tcPr>
            <w:tcW w:w="894" w:type="pct"/>
            <w:tcBorders>
              <w:top w:val="nil"/>
              <w:left w:val="nil"/>
              <w:bottom w:val="single" w:sz="4" w:space="0" w:color="auto"/>
              <w:right w:val="single" w:sz="4" w:space="0" w:color="auto"/>
            </w:tcBorders>
            <w:shd w:val="clear" w:color="000000" w:fill="FFFFFF"/>
            <w:vAlign w:val="center"/>
            <w:hideMark/>
          </w:tcPr>
          <w:p w14:paraId="3D557771" w14:textId="77777777" w:rsidR="0097676C" w:rsidRPr="00D41367" w:rsidRDefault="0097676C" w:rsidP="00D41367">
            <w:pPr>
              <w:pStyle w:val="a4"/>
              <w:rPr>
                <w:sz w:val="24"/>
                <w:lang w:bidi="ar-SA"/>
              </w:rPr>
            </w:pPr>
            <w:r w:rsidRPr="00D41367">
              <w:rPr>
                <w:sz w:val="24"/>
                <w:lang w:bidi="ar-SA"/>
              </w:rPr>
              <w:t>0,082</w:t>
            </w:r>
          </w:p>
        </w:tc>
        <w:tc>
          <w:tcPr>
            <w:tcW w:w="105" w:type="pct"/>
            <w:vAlign w:val="center"/>
            <w:hideMark/>
          </w:tcPr>
          <w:p w14:paraId="12D3EDF0" w14:textId="77777777" w:rsidR="0097676C" w:rsidRPr="00D41367" w:rsidRDefault="0097676C" w:rsidP="00D41367">
            <w:pPr>
              <w:pStyle w:val="a4"/>
              <w:rPr>
                <w:color w:val="auto"/>
                <w:sz w:val="24"/>
                <w:lang w:bidi="ar-SA"/>
              </w:rPr>
            </w:pPr>
          </w:p>
        </w:tc>
      </w:tr>
      <w:tr w:rsidR="0097676C" w:rsidRPr="00D41367" w14:paraId="1C6A7C00" w14:textId="77777777" w:rsidTr="0097676C">
        <w:trPr>
          <w:trHeight w:val="315"/>
        </w:trPr>
        <w:tc>
          <w:tcPr>
            <w:tcW w:w="3265" w:type="pct"/>
            <w:tcBorders>
              <w:top w:val="nil"/>
              <w:left w:val="single" w:sz="4" w:space="0" w:color="auto"/>
              <w:bottom w:val="single" w:sz="4" w:space="0" w:color="auto"/>
              <w:right w:val="single" w:sz="4" w:space="0" w:color="auto"/>
            </w:tcBorders>
            <w:vAlign w:val="bottom"/>
            <w:hideMark/>
          </w:tcPr>
          <w:p w14:paraId="49AFBCED" w14:textId="77777777" w:rsidR="0097676C" w:rsidRPr="00D41367" w:rsidRDefault="0097676C" w:rsidP="00D41367">
            <w:pPr>
              <w:pStyle w:val="a4"/>
              <w:rPr>
                <w:color w:val="auto"/>
                <w:sz w:val="24"/>
                <w:lang w:bidi="ar-SA"/>
              </w:rPr>
            </w:pPr>
            <w:r w:rsidRPr="00D41367">
              <w:rPr>
                <w:color w:val="auto"/>
                <w:sz w:val="24"/>
                <w:lang w:bidi="ar-SA"/>
              </w:rPr>
              <w:t>Склад</w:t>
            </w:r>
          </w:p>
        </w:tc>
        <w:tc>
          <w:tcPr>
            <w:tcW w:w="736" w:type="pct"/>
            <w:tcBorders>
              <w:top w:val="nil"/>
              <w:left w:val="nil"/>
              <w:bottom w:val="single" w:sz="4" w:space="0" w:color="auto"/>
              <w:right w:val="single" w:sz="4" w:space="0" w:color="auto"/>
            </w:tcBorders>
            <w:noWrap/>
            <w:vAlign w:val="center"/>
            <w:hideMark/>
          </w:tcPr>
          <w:p w14:paraId="75EFA3A4" w14:textId="77777777" w:rsidR="0097676C" w:rsidRPr="00D41367" w:rsidRDefault="0097676C" w:rsidP="00D41367">
            <w:pPr>
              <w:pStyle w:val="a4"/>
              <w:rPr>
                <w:sz w:val="24"/>
                <w:lang w:bidi="ar-SA"/>
              </w:rPr>
            </w:pPr>
            <w:r w:rsidRPr="00D41367">
              <w:rPr>
                <w:sz w:val="24"/>
                <w:lang w:bidi="ar-SA"/>
              </w:rPr>
              <w:t>1023</w:t>
            </w:r>
          </w:p>
        </w:tc>
        <w:tc>
          <w:tcPr>
            <w:tcW w:w="894" w:type="pct"/>
            <w:tcBorders>
              <w:top w:val="nil"/>
              <w:left w:val="nil"/>
              <w:bottom w:val="single" w:sz="4" w:space="0" w:color="auto"/>
              <w:right w:val="single" w:sz="4" w:space="0" w:color="auto"/>
            </w:tcBorders>
            <w:shd w:val="clear" w:color="000000" w:fill="FFFFFF"/>
            <w:vAlign w:val="center"/>
            <w:hideMark/>
          </w:tcPr>
          <w:p w14:paraId="0565B8BA" w14:textId="77777777" w:rsidR="0097676C" w:rsidRPr="00D41367" w:rsidRDefault="0097676C" w:rsidP="00D41367">
            <w:pPr>
              <w:pStyle w:val="a4"/>
              <w:rPr>
                <w:sz w:val="24"/>
                <w:lang w:bidi="ar-SA"/>
              </w:rPr>
            </w:pPr>
            <w:r w:rsidRPr="00D41367">
              <w:rPr>
                <w:sz w:val="24"/>
                <w:lang w:bidi="ar-SA"/>
              </w:rPr>
              <w:t>0,055</w:t>
            </w:r>
          </w:p>
        </w:tc>
        <w:tc>
          <w:tcPr>
            <w:tcW w:w="105" w:type="pct"/>
            <w:vAlign w:val="center"/>
            <w:hideMark/>
          </w:tcPr>
          <w:p w14:paraId="2A6C6BA6" w14:textId="77777777" w:rsidR="0097676C" w:rsidRPr="00D41367" w:rsidRDefault="0097676C" w:rsidP="00D41367">
            <w:pPr>
              <w:pStyle w:val="a4"/>
              <w:rPr>
                <w:color w:val="auto"/>
                <w:sz w:val="24"/>
                <w:lang w:bidi="ar-SA"/>
              </w:rPr>
            </w:pPr>
          </w:p>
        </w:tc>
      </w:tr>
      <w:tr w:rsidR="0097676C" w:rsidRPr="00D41367" w14:paraId="6D453DA7" w14:textId="77777777" w:rsidTr="0097676C">
        <w:trPr>
          <w:trHeight w:val="315"/>
        </w:trPr>
        <w:tc>
          <w:tcPr>
            <w:tcW w:w="3265" w:type="pct"/>
            <w:tcBorders>
              <w:top w:val="nil"/>
              <w:left w:val="single" w:sz="4" w:space="0" w:color="auto"/>
              <w:bottom w:val="single" w:sz="4" w:space="0" w:color="auto"/>
              <w:right w:val="single" w:sz="4" w:space="0" w:color="auto"/>
            </w:tcBorders>
            <w:vAlign w:val="center"/>
            <w:hideMark/>
          </w:tcPr>
          <w:p w14:paraId="3C23C46C" w14:textId="77777777" w:rsidR="0097676C" w:rsidRPr="00D41367" w:rsidRDefault="0097676C" w:rsidP="00D41367">
            <w:pPr>
              <w:pStyle w:val="a4"/>
              <w:rPr>
                <w:sz w:val="24"/>
                <w:lang w:bidi="ar-SA"/>
              </w:rPr>
            </w:pPr>
            <w:r w:rsidRPr="00D41367">
              <w:rPr>
                <w:sz w:val="24"/>
                <w:lang w:bidi="ar-SA"/>
              </w:rPr>
              <w:t>Производство по переработке мяса от 0,3 до 3,0 т. в сутки</w:t>
            </w:r>
          </w:p>
        </w:tc>
        <w:tc>
          <w:tcPr>
            <w:tcW w:w="736" w:type="pct"/>
            <w:tcBorders>
              <w:top w:val="nil"/>
              <w:left w:val="nil"/>
              <w:bottom w:val="single" w:sz="4" w:space="0" w:color="auto"/>
              <w:right w:val="single" w:sz="4" w:space="0" w:color="auto"/>
            </w:tcBorders>
            <w:noWrap/>
            <w:vAlign w:val="center"/>
            <w:hideMark/>
          </w:tcPr>
          <w:p w14:paraId="43333475" w14:textId="77777777" w:rsidR="0097676C" w:rsidRPr="00D41367" w:rsidRDefault="0097676C" w:rsidP="00D41367">
            <w:pPr>
              <w:pStyle w:val="a4"/>
              <w:rPr>
                <w:sz w:val="24"/>
                <w:lang w:bidi="ar-SA"/>
              </w:rPr>
            </w:pPr>
            <w:r w:rsidRPr="00D41367">
              <w:rPr>
                <w:sz w:val="24"/>
                <w:lang w:bidi="ar-SA"/>
              </w:rPr>
              <w:t>2068,9</w:t>
            </w:r>
          </w:p>
        </w:tc>
        <w:tc>
          <w:tcPr>
            <w:tcW w:w="894" w:type="pct"/>
            <w:tcBorders>
              <w:top w:val="nil"/>
              <w:left w:val="nil"/>
              <w:bottom w:val="single" w:sz="4" w:space="0" w:color="auto"/>
              <w:right w:val="single" w:sz="4" w:space="0" w:color="auto"/>
            </w:tcBorders>
            <w:shd w:val="clear" w:color="000000" w:fill="FFFFFF"/>
            <w:vAlign w:val="center"/>
            <w:hideMark/>
          </w:tcPr>
          <w:p w14:paraId="1E704273" w14:textId="77777777" w:rsidR="0097676C" w:rsidRPr="00D41367" w:rsidRDefault="0097676C" w:rsidP="00D41367">
            <w:pPr>
              <w:pStyle w:val="a4"/>
              <w:rPr>
                <w:sz w:val="24"/>
                <w:lang w:bidi="ar-SA"/>
              </w:rPr>
            </w:pPr>
            <w:r w:rsidRPr="00D41367">
              <w:rPr>
                <w:sz w:val="24"/>
                <w:lang w:bidi="ar-SA"/>
              </w:rPr>
              <w:t>0,055</w:t>
            </w:r>
          </w:p>
        </w:tc>
        <w:tc>
          <w:tcPr>
            <w:tcW w:w="105" w:type="pct"/>
            <w:vAlign w:val="center"/>
            <w:hideMark/>
          </w:tcPr>
          <w:p w14:paraId="53B1F65D" w14:textId="77777777" w:rsidR="0097676C" w:rsidRPr="00D41367" w:rsidRDefault="0097676C" w:rsidP="00D41367">
            <w:pPr>
              <w:pStyle w:val="a4"/>
              <w:rPr>
                <w:color w:val="auto"/>
                <w:sz w:val="24"/>
                <w:lang w:bidi="ar-SA"/>
              </w:rPr>
            </w:pPr>
          </w:p>
        </w:tc>
      </w:tr>
      <w:tr w:rsidR="0097676C" w:rsidRPr="00D41367" w14:paraId="03ABFAB4" w14:textId="77777777" w:rsidTr="0097676C">
        <w:trPr>
          <w:trHeight w:val="315"/>
        </w:trPr>
        <w:tc>
          <w:tcPr>
            <w:tcW w:w="3265" w:type="pct"/>
            <w:tcBorders>
              <w:top w:val="nil"/>
              <w:left w:val="single" w:sz="4" w:space="0" w:color="auto"/>
              <w:bottom w:val="single" w:sz="4" w:space="0" w:color="auto"/>
              <w:right w:val="single" w:sz="4" w:space="0" w:color="auto"/>
            </w:tcBorders>
            <w:vAlign w:val="center"/>
            <w:hideMark/>
          </w:tcPr>
          <w:p w14:paraId="145B10C7" w14:textId="77777777" w:rsidR="0097676C" w:rsidRPr="00D41367" w:rsidRDefault="0097676C" w:rsidP="00D41367">
            <w:pPr>
              <w:pStyle w:val="a4"/>
              <w:rPr>
                <w:sz w:val="24"/>
                <w:lang w:bidi="ar-SA"/>
              </w:rPr>
            </w:pPr>
            <w:r w:rsidRPr="00D41367">
              <w:rPr>
                <w:sz w:val="24"/>
                <w:lang w:bidi="ar-SA"/>
              </w:rPr>
              <w:t>Производства по переработке молока от 0,3 до 3,0 т. в сутки</w:t>
            </w:r>
          </w:p>
        </w:tc>
        <w:tc>
          <w:tcPr>
            <w:tcW w:w="736" w:type="pct"/>
            <w:tcBorders>
              <w:top w:val="nil"/>
              <w:left w:val="nil"/>
              <w:bottom w:val="single" w:sz="4" w:space="0" w:color="auto"/>
              <w:right w:val="single" w:sz="4" w:space="0" w:color="auto"/>
            </w:tcBorders>
            <w:noWrap/>
            <w:vAlign w:val="center"/>
            <w:hideMark/>
          </w:tcPr>
          <w:p w14:paraId="049F655C" w14:textId="77777777" w:rsidR="0097676C" w:rsidRPr="00D41367" w:rsidRDefault="0097676C" w:rsidP="00D41367">
            <w:pPr>
              <w:pStyle w:val="a4"/>
              <w:rPr>
                <w:sz w:val="24"/>
                <w:lang w:bidi="ar-SA"/>
              </w:rPr>
            </w:pPr>
            <w:r w:rsidRPr="00D41367">
              <w:rPr>
                <w:sz w:val="24"/>
                <w:lang w:bidi="ar-SA"/>
              </w:rPr>
              <w:t>837,3</w:t>
            </w:r>
          </w:p>
        </w:tc>
        <w:tc>
          <w:tcPr>
            <w:tcW w:w="894" w:type="pct"/>
            <w:tcBorders>
              <w:top w:val="nil"/>
              <w:left w:val="nil"/>
              <w:bottom w:val="single" w:sz="4" w:space="0" w:color="auto"/>
              <w:right w:val="single" w:sz="4" w:space="0" w:color="auto"/>
            </w:tcBorders>
            <w:shd w:val="clear" w:color="000000" w:fill="FFFFFF"/>
            <w:vAlign w:val="center"/>
            <w:hideMark/>
          </w:tcPr>
          <w:p w14:paraId="72001D56" w14:textId="77777777" w:rsidR="0097676C" w:rsidRPr="00D41367" w:rsidRDefault="0097676C" w:rsidP="00D41367">
            <w:pPr>
              <w:pStyle w:val="a4"/>
              <w:rPr>
                <w:sz w:val="24"/>
                <w:lang w:bidi="ar-SA"/>
              </w:rPr>
            </w:pPr>
            <w:r w:rsidRPr="00D41367">
              <w:rPr>
                <w:sz w:val="24"/>
                <w:lang w:bidi="ar-SA"/>
              </w:rPr>
              <w:t>0,112</w:t>
            </w:r>
          </w:p>
        </w:tc>
        <w:tc>
          <w:tcPr>
            <w:tcW w:w="105" w:type="pct"/>
            <w:vAlign w:val="center"/>
            <w:hideMark/>
          </w:tcPr>
          <w:p w14:paraId="09725ED0" w14:textId="77777777" w:rsidR="0097676C" w:rsidRPr="00D41367" w:rsidRDefault="0097676C" w:rsidP="00D41367">
            <w:pPr>
              <w:pStyle w:val="a4"/>
              <w:rPr>
                <w:color w:val="auto"/>
                <w:sz w:val="24"/>
                <w:lang w:bidi="ar-SA"/>
              </w:rPr>
            </w:pPr>
          </w:p>
        </w:tc>
      </w:tr>
      <w:tr w:rsidR="0097676C" w:rsidRPr="00D41367" w14:paraId="75425010" w14:textId="77777777" w:rsidTr="0097676C">
        <w:trPr>
          <w:trHeight w:val="600"/>
        </w:trPr>
        <w:tc>
          <w:tcPr>
            <w:tcW w:w="3265" w:type="pct"/>
            <w:tcBorders>
              <w:top w:val="nil"/>
              <w:left w:val="single" w:sz="4" w:space="0" w:color="auto"/>
              <w:bottom w:val="single" w:sz="4" w:space="0" w:color="auto"/>
              <w:right w:val="single" w:sz="4" w:space="0" w:color="auto"/>
            </w:tcBorders>
            <w:vAlign w:val="center"/>
            <w:hideMark/>
          </w:tcPr>
          <w:p w14:paraId="77BD7426" w14:textId="77777777" w:rsidR="0097676C" w:rsidRPr="00D41367" w:rsidRDefault="0097676C" w:rsidP="00D41367">
            <w:pPr>
              <w:pStyle w:val="a4"/>
              <w:rPr>
                <w:sz w:val="24"/>
                <w:lang w:bidi="ar-SA"/>
              </w:rPr>
            </w:pPr>
            <w:r w:rsidRPr="00D41367">
              <w:rPr>
                <w:sz w:val="24"/>
                <w:lang w:bidi="ar-SA"/>
              </w:rPr>
              <w:t>Производство хлеба и хлебобулочных изделий производительностью от 0,3 до 3,0 тонны в сутки (Класс V – СЗЗ 50 м)</w:t>
            </w:r>
          </w:p>
        </w:tc>
        <w:tc>
          <w:tcPr>
            <w:tcW w:w="736" w:type="pct"/>
            <w:tcBorders>
              <w:top w:val="nil"/>
              <w:left w:val="nil"/>
              <w:bottom w:val="single" w:sz="4" w:space="0" w:color="auto"/>
              <w:right w:val="single" w:sz="4" w:space="0" w:color="auto"/>
            </w:tcBorders>
            <w:noWrap/>
            <w:vAlign w:val="center"/>
            <w:hideMark/>
          </w:tcPr>
          <w:p w14:paraId="3A1DCED1" w14:textId="77777777" w:rsidR="0097676C" w:rsidRPr="00D41367" w:rsidRDefault="0097676C" w:rsidP="00D41367">
            <w:pPr>
              <w:pStyle w:val="a4"/>
              <w:rPr>
                <w:sz w:val="24"/>
                <w:lang w:bidi="ar-SA"/>
              </w:rPr>
            </w:pPr>
            <w:r w:rsidRPr="00D41367">
              <w:rPr>
                <w:sz w:val="24"/>
                <w:lang w:bidi="ar-SA"/>
              </w:rPr>
              <w:t>3060</w:t>
            </w:r>
          </w:p>
        </w:tc>
        <w:tc>
          <w:tcPr>
            <w:tcW w:w="894" w:type="pct"/>
            <w:tcBorders>
              <w:top w:val="nil"/>
              <w:left w:val="nil"/>
              <w:bottom w:val="single" w:sz="4" w:space="0" w:color="auto"/>
              <w:right w:val="single" w:sz="4" w:space="0" w:color="auto"/>
            </w:tcBorders>
            <w:shd w:val="clear" w:color="000000" w:fill="FFFFFF"/>
            <w:vAlign w:val="center"/>
            <w:hideMark/>
          </w:tcPr>
          <w:p w14:paraId="2493E8E4" w14:textId="77777777" w:rsidR="0097676C" w:rsidRPr="00D41367" w:rsidRDefault="0097676C" w:rsidP="00D41367">
            <w:pPr>
              <w:pStyle w:val="a4"/>
              <w:rPr>
                <w:sz w:val="24"/>
                <w:lang w:bidi="ar-SA"/>
              </w:rPr>
            </w:pPr>
            <w:r w:rsidRPr="00D41367">
              <w:rPr>
                <w:sz w:val="24"/>
                <w:lang w:bidi="ar-SA"/>
              </w:rPr>
              <w:t>0,045</w:t>
            </w:r>
          </w:p>
        </w:tc>
        <w:tc>
          <w:tcPr>
            <w:tcW w:w="105" w:type="pct"/>
            <w:vAlign w:val="center"/>
            <w:hideMark/>
          </w:tcPr>
          <w:p w14:paraId="595A38CF" w14:textId="77777777" w:rsidR="0097676C" w:rsidRPr="00D41367" w:rsidRDefault="0097676C" w:rsidP="00D41367">
            <w:pPr>
              <w:pStyle w:val="a4"/>
              <w:rPr>
                <w:color w:val="auto"/>
                <w:sz w:val="24"/>
                <w:lang w:bidi="ar-SA"/>
              </w:rPr>
            </w:pPr>
          </w:p>
        </w:tc>
      </w:tr>
      <w:tr w:rsidR="0097676C" w:rsidRPr="00D41367" w14:paraId="74514BD4" w14:textId="77777777" w:rsidTr="0097676C">
        <w:trPr>
          <w:trHeight w:val="315"/>
        </w:trPr>
        <w:tc>
          <w:tcPr>
            <w:tcW w:w="3265" w:type="pct"/>
            <w:tcBorders>
              <w:top w:val="nil"/>
              <w:left w:val="single" w:sz="4" w:space="0" w:color="auto"/>
              <w:bottom w:val="single" w:sz="4" w:space="0" w:color="auto"/>
              <w:right w:val="single" w:sz="4" w:space="0" w:color="auto"/>
            </w:tcBorders>
            <w:noWrap/>
            <w:vAlign w:val="center"/>
            <w:hideMark/>
          </w:tcPr>
          <w:p w14:paraId="0C06611D" w14:textId="77777777" w:rsidR="0097676C" w:rsidRPr="00D41367" w:rsidRDefault="0097676C" w:rsidP="00D41367">
            <w:pPr>
              <w:pStyle w:val="a4"/>
              <w:rPr>
                <w:sz w:val="24"/>
                <w:lang w:bidi="ar-SA"/>
              </w:rPr>
            </w:pPr>
            <w:r w:rsidRPr="00D41367">
              <w:rPr>
                <w:sz w:val="24"/>
                <w:lang w:bidi="ar-SA"/>
              </w:rPr>
              <w:t>Пожарный пост</w:t>
            </w:r>
          </w:p>
        </w:tc>
        <w:tc>
          <w:tcPr>
            <w:tcW w:w="736" w:type="pct"/>
            <w:tcBorders>
              <w:top w:val="nil"/>
              <w:left w:val="nil"/>
              <w:bottom w:val="single" w:sz="4" w:space="0" w:color="auto"/>
              <w:right w:val="single" w:sz="4" w:space="0" w:color="auto"/>
            </w:tcBorders>
            <w:noWrap/>
            <w:vAlign w:val="center"/>
            <w:hideMark/>
          </w:tcPr>
          <w:p w14:paraId="6BC84D34" w14:textId="77777777" w:rsidR="0097676C" w:rsidRPr="00D41367" w:rsidRDefault="0097676C" w:rsidP="00D41367">
            <w:pPr>
              <w:pStyle w:val="a4"/>
              <w:rPr>
                <w:sz w:val="24"/>
                <w:lang w:bidi="ar-SA"/>
              </w:rPr>
            </w:pPr>
            <w:r w:rsidRPr="00D41367">
              <w:rPr>
                <w:sz w:val="24"/>
                <w:lang w:bidi="ar-SA"/>
              </w:rPr>
              <w:t>188</w:t>
            </w:r>
          </w:p>
        </w:tc>
        <w:tc>
          <w:tcPr>
            <w:tcW w:w="894" w:type="pct"/>
            <w:tcBorders>
              <w:top w:val="nil"/>
              <w:left w:val="nil"/>
              <w:bottom w:val="single" w:sz="4" w:space="0" w:color="auto"/>
              <w:right w:val="single" w:sz="4" w:space="0" w:color="auto"/>
            </w:tcBorders>
            <w:shd w:val="clear" w:color="000000" w:fill="FFFFFF"/>
            <w:vAlign w:val="center"/>
            <w:hideMark/>
          </w:tcPr>
          <w:p w14:paraId="7E46C284" w14:textId="77777777" w:rsidR="0097676C" w:rsidRPr="00D41367" w:rsidRDefault="0097676C" w:rsidP="00D41367">
            <w:pPr>
              <w:pStyle w:val="a4"/>
              <w:rPr>
                <w:sz w:val="24"/>
                <w:lang w:bidi="ar-SA"/>
              </w:rPr>
            </w:pPr>
            <w:r w:rsidRPr="00D41367">
              <w:rPr>
                <w:sz w:val="24"/>
                <w:lang w:bidi="ar-SA"/>
              </w:rPr>
              <w:t>0,165</w:t>
            </w:r>
          </w:p>
        </w:tc>
        <w:tc>
          <w:tcPr>
            <w:tcW w:w="105" w:type="pct"/>
            <w:vAlign w:val="center"/>
            <w:hideMark/>
          </w:tcPr>
          <w:p w14:paraId="7BA14141" w14:textId="77777777" w:rsidR="0097676C" w:rsidRPr="00D41367" w:rsidRDefault="0097676C" w:rsidP="00D41367">
            <w:pPr>
              <w:pStyle w:val="a4"/>
              <w:rPr>
                <w:color w:val="auto"/>
                <w:sz w:val="24"/>
                <w:lang w:bidi="ar-SA"/>
              </w:rPr>
            </w:pPr>
          </w:p>
        </w:tc>
      </w:tr>
      <w:tr w:rsidR="0097676C" w:rsidRPr="00D41367" w14:paraId="7EBBD0AA" w14:textId="77777777" w:rsidTr="0097676C">
        <w:trPr>
          <w:trHeight w:val="315"/>
        </w:trPr>
        <w:tc>
          <w:tcPr>
            <w:tcW w:w="3265" w:type="pct"/>
            <w:tcBorders>
              <w:top w:val="nil"/>
              <w:left w:val="single" w:sz="4" w:space="0" w:color="auto"/>
              <w:bottom w:val="single" w:sz="4" w:space="0" w:color="auto"/>
              <w:right w:val="single" w:sz="4" w:space="0" w:color="auto"/>
            </w:tcBorders>
            <w:noWrap/>
            <w:vAlign w:val="center"/>
            <w:hideMark/>
          </w:tcPr>
          <w:p w14:paraId="6DD6EF89" w14:textId="77777777" w:rsidR="0097676C" w:rsidRPr="00D41367" w:rsidRDefault="0097676C" w:rsidP="00D41367">
            <w:pPr>
              <w:pStyle w:val="a4"/>
              <w:rPr>
                <w:sz w:val="24"/>
                <w:lang w:bidi="ar-SA"/>
              </w:rPr>
            </w:pPr>
            <w:r w:rsidRPr="00D41367">
              <w:rPr>
                <w:sz w:val="24"/>
                <w:lang w:bidi="ar-SA"/>
              </w:rPr>
              <w:t>Ветеринарный пункт без содержания скота</w:t>
            </w:r>
          </w:p>
        </w:tc>
        <w:tc>
          <w:tcPr>
            <w:tcW w:w="736" w:type="pct"/>
            <w:tcBorders>
              <w:top w:val="nil"/>
              <w:left w:val="nil"/>
              <w:bottom w:val="single" w:sz="4" w:space="0" w:color="auto"/>
              <w:right w:val="single" w:sz="4" w:space="0" w:color="auto"/>
            </w:tcBorders>
            <w:noWrap/>
            <w:vAlign w:val="center"/>
            <w:hideMark/>
          </w:tcPr>
          <w:p w14:paraId="69B04DC8" w14:textId="77777777" w:rsidR="0097676C" w:rsidRPr="00D41367" w:rsidRDefault="0097676C" w:rsidP="00D41367">
            <w:pPr>
              <w:pStyle w:val="a4"/>
              <w:rPr>
                <w:sz w:val="24"/>
                <w:lang w:bidi="ar-SA"/>
              </w:rPr>
            </w:pPr>
            <w:r w:rsidRPr="00D41367">
              <w:rPr>
                <w:sz w:val="24"/>
                <w:lang w:bidi="ar-SA"/>
              </w:rPr>
              <w:t>108</w:t>
            </w:r>
          </w:p>
        </w:tc>
        <w:tc>
          <w:tcPr>
            <w:tcW w:w="894" w:type="pct"/>
            <w:tcBorders>
              <w:top w:val="nil"/>
              <w:left w:val="nil"/>
              <w:bottom w:val="single" w:sz="4" w:space="0" w:color="auto"/>
              <w:right w:val="single" w:sz="4" w:space="0" w:color="auto"/>
            </w:tcBorders>
            <w:shd w:val="clear" w:color="000000" w:fill="FFFFFF"/>
            <w:vAlign w:val="center"/>
            <w:hideMark/>
          </w:tcPr>
          <w:p w14:paraId="2BA4EAF7" w14:textId="77777777" w:rsidR="0097676C" w:rsidRPr="00D41367" w:rsidRDefault="0097676C" w:rsidP="00D41367">
            <w:pPr>
              <w:pStyle w:val="a4"/>
              <w:rPr>
                <w:sz w:val="24"/>
                <w:lang w:bidi="ar-SA"/>
              </w:rPr>
            </w:pPr>
            <w:r w:rsidRPr="00D41367">
              <w:rPr>
                <w:sz w:val="24"/>
                <w:lang w:bidi="ar-SA"/>
              </w:rPr>
              <w:t>0,006</w:t>
            </w:r>
          </w:p>
        </w:tc>
        <w:tc>
          <w:tcPr>
            <w:tcW w:w="105" w:type="pct"/>
            <w:vAlign w:val="center"/>
            <w:hideMark/>
          </w:tcPr>
          <w:p w14:paraId="70D6E27D" w14:textId="77777777" w:rsidR="0097676C" w:rsidRPr="00D41367" w:rsidRDefault="0097676C" w:rsidP="00D41367">
            <w:pPr>
              <w:pStyle w:val="a4"/>
              <w:rPr>
                <w:color w:val="auto"/>
                <w:sz w:val="24"/>
                <w:lang w:bidi="ar-SA"/>
              </w:rPr>
            </w:pPr>
          </w:p>
        </w:tc>
      </w:tr>
      <w:tr w:rsidR="0097676C" w:rsidRPr="00D41367" w14:paraId="0F65EB1A" w14:textId="77777777" w:rsidTr="0097676C">
        <w:trPr>
          <w:trHeight w:val="315"/>
        </w:trPr>
        <w:tc>
          <w:tcPr>
            <w:tcW w:w="3265" w:type="pct"/>
            <w:tcBorders>
              <w:top w:val="nil"/>
              <w:left w:val="single" w:sz="4" w:space="0" w:color="auto"/>
              <w:bottom w:val="single" w:sz="4" w:space="0" w:color="auto"/>
              <w:right w:val="single" w:sz="4" w:space="0" w:color="auto"/>
            </w:tcBorders>
            <w:noWrap/>
            <w:vAlign w:val="center"/>
            <w:hideMark/>
          </w:tcPr>
          <w:p w14:paraId="06410252" w14:textId="77777777" w:rsidR="0097676C" w:rsidRPr="00D41367" w:rsidRDefault="0097676C" w:rsidP="00D41367">
            <w:pPr>
              <w:pStyle w:val="a4"/>
              <w:rPr>
                <w:sz w:val="24"/>
                <w:lang w:bidi="ar-SA"/>
              </w:rPr>
            </w:pPr>
            <w:r w:rsidRPr="00D41367">
              <w:rPr>
                <w:sz w:val="24"/>
                <w:lang w:bidi="ar-SA"/>
              </w:rPr>
              <w:t>Склады фруктов, овощей, картофеля</w:t>
            </w:r>
          </w:p>
        </w:tc>
        <w:tc>
          <w:tcPr>
            <w:tcW w:w="736" w:type="pct"/>
            <w:tcBorders>
              <w:top w:val="nil"/>
              <w:left w:val="nil"/>
              <w:bottom w:val="single" w:sz="4" w:space="0" w:color="auto"/>
              <w:right w:val="single" w:sz="4" w:space="0" w:color="auto"/>
            </w:tcBorders>
            <w:noWrap/>
            <w:vAlign w:val="center"/>
            <w:hideMark/>
          </w:tcPr>
          <w:p w14:paraId="0702C14F" w14:textId="77777777" w:rsidR="0097676C" w:rsidRPr="00D41367" w:rsidRDefault="0097676C" w:rsidP="00D41367">
            <w:pPr>
              <w:pStyle w:val="a4"/>
              <w:rPr>
                <w:sz w:val="24"/>
                <w:lang w:bidi="ar-SA"/>
              </w:rPr>
            </w:pPr>
            <w:r w:rsidRPr="00D41367">
              <w:rPr>
                <w:sz w:val="24"/>
                <w:lang w:bidi="ar-SA"/>
              </w:rPr>
              <w:t>1649</w:t>
            </w:r>
          </w:p>
        </w:tc>
        <w:tc>
          <w:tcPr>
            <w:tcW w:w="894" w:type="pct"/>
            <w:tcBorders>
              <w:top w:val="nil"/>
              <w:left w:val="nil"/>
              <w:bottom w:val="single" w:sz="4" w:space="0" w:color="auto"/>
              <w:right w:val="single" w:sz="4" w:space="0" w:color="auto"/>
            </w:tcBorders>
            <w:shd w:val="clear" w:color="000000" w:fill="FFFFFF"/>
            <w:vAlign w:val="center"/>
            <w:hideMark/>
          </w:tcPr>
          <w:p w14:paraId="0FBEAC0C" w14:textId="77777777" w:rsidR="0097676C" w:rsidRPr="00D41367" w:rsidRDefault="0097676C" w:rsidP="00D41367">
            <w:pPr>
              <w:pStyle w:val="a4"/>
              <w:rPr>
                <w:sz w:val="24"/>
                <w:lang w:bidi="ar-SA"/>
              </w:rPr>
            </w:pPr>
            <w:r w:rsidRPr="00D41367">
              <w:rPr>
                <w:sz w:val="24"/>
                <w:lang w:bidi="ar-SA"/>
              </w:rPr>
              <w:t>0,089</w:t>
            </w:r>
          </w:p>
        </w:tc>
        <w:tc>
          <w:tcPr>
            <w:tcW w:w="105" w:type="pct"/>
            <w:vAlign w:val="center"/>
            <w:hideMark/>
          </w:tcPr>
          <w:p w14:paraId="20DB129E" w14:textId="77777777" w:rsidR="0097676C" w:rsidRPr="00D41367" w:rsidRDefault="0097676C" w:rsidP="00D41367">
            <w:pPr>
              <w:pStyle w:val="a4"/>
              <w:rPr>
                <w:color w:val="auto"/>
                <w:sz w:val="24"/>
                <w:lang w:bidi="ar-SA"/>
              </w:rPr>
            </w:pPr>
          </w:p>
        </w:tc>
      </w:tr>
      <w:tr w:rsidR="0097676C" w:rsidRPr="00D41367" w14:paraId="54A5AF19" w14:textId="77777777" w:rsidTr="0097676C">
        <w:trPr>
          <w:trHeight w:val="315"/>
        </w:trPr>
        <w:tc>
          <w:tcPr>
            <w:tcW w:w="3265" w:type="pct"/>
            <w:tcBorders>
              <w:top w:val="nil"/>
              <w:left w:val="single" w:sz="4" w:space="0" w:color="auto"/>
              <w:bottom w:val="single" w:sz="4" w:space="0" w:color="auto"/>
              <w:right w:val="single" w:sz="4" w:space="0" w:color="auto"/>
            </w:tcBorders>
            <w:shd w:val="clear" w:color="000000" w:fill="FFFFFF"/>
            <w:vAlign w:val="center"/>
            <w:hideMark/>
          </w:tcPr>
          <w:p w14:paraId="53F904A8" w14:textId="77777777" w:rsidR="0097676C" w:rsidRPr="00D41367" w:rsidRDefault="0097676C" w:rsidP="00D41367">
            <w:pPr>
              <w:pStyle w:val="a4"/>
              <w:rPr>
                <w:sz w:val="24"/>
                <w:lang w:bidi="ar-SA"/>
              </w:rPr>
            </w:pPr>
            <w:r w:rsidRPr="00D41367">
              <w:rPr>
                <w:sz w:val="24"/>
                <w:lang w:bidi="ar-SA"/>
              </w:rPr>
              <w:t>Итого</w:t>
            </w:r>
          </w:p>
        </w:tc>
        <w:tc>
          <w:tcPr>
            <w:tcW w:w="736" w:type="pct"/>
            <w:tcBorders>
              <w:top w:val="nil"/>
              <w:left w:val="nil"/>
              <w:bottom w:val="single" w:sz="4" w:space="0" w:color="auto"/>
              <w:right w:val="single" w:sz="4" w:space="0" w:color="auto"/>
            </w:tcBorders>
            <w:shd w:val="clear" w:color="000000" w:fill="FFFFFF"/>
            <w:noWrap/>
            <w:vAlign w:val="center"/>
            <w:hideMark/>
          </w:tcPr>
          <w:p w14:paraId="1334946D" w14:textId="77777777" w:rsidR="0097676C" w:rsidRPr="00D41367" w:rsidRDefault="0097676C" w:rsidP="00D41367">
            <w:pPr>
              <w:pStyle w:val="a4"/>
              <w:rPr>
                <w:sz w:val="24"/>
                <w:lang w:bidi="ar-SA"/>
              </w:rPr>
            </w:pPr>
            <w:r w:rsidRPr="00D41367">
              <w:rPr>
                <w:sz w:val="24"/>
                <w:lang w:bidi="ar-SA"/>
              </w:rPr>
              <w:t> </w:t>
            </w:r>
          </w:p>
        </w:tc>
        <w:tc>
          <w:tcPr>
            <w:tcW w:w="894" w:type="pct"/>
            <w:tcBorders>
              <w:top w:val="nil"/>
              <w:left w:val="nil"/>
              <w:bottom w:val="single" w:sz="4" w:space="0" w:color="auto"/>
              <w:right w:val="single" w:sz="4" w:space="0" w:color="auto"/>
            </w:tcBorders>
            <w:shd w:val="clear" w:color="000000" w:fill="FFFFFF"/>
            <w:vAlign w:val="center"/>
            <w:hideMark/>
          </w:tcPr>
          <w:p w14:paraId="632EC295" w14:textId="77777777" w:rsidR="0097676C" w:rsidRPr="00D41367" w:rsidRDefault="0097676C" w:rsidP="00D41367">
            <w:pPr>
              <w:pStyle w:val="a4"/>
              <w:rPr>
                <w:sz w:val="24"/>
                <w:lang w:bidi="ar-SA"/>
              </w:rPr>
            </w:pPr>
            <w:r w:rsidRPr="00D41367">
              <w:rPr>
                <w:sz w:val="24"/>
                <w:lang w:bidi="ar-SA"/>
              </w:rPr>
              <w:t>2,252</w:t>
            </w:r>
          </w:p>
        </w:tc>
        <w:tc>
          <w:tcPr>
            <w:tcW w:w="105" w:type="pct"/>
            <w:vAlign w:val="center"/>
            <w:hideMark/>
          </w:tcPr>
          <w:p w14:paraId="13EBB5AF" w14:textId="77777777" w:rsidR="0097676C" w:rsidRPr="00D41367" w:rsidRDefault="0097676C" w:rsidP="00D41367">
            <w:pPr>
              <w:pStyle w:val="a4"/>
              <w:rPr>
                <w:color w:val="auto"/>
                <w:sz w:val="24"/>
                <w:lang w:bidi="ar-SA"/>
              </w:rPr>
            </w:pPr>
          </w:p>
        </w:tc>
      </w:tr>
      <w:tr w:rsidR="0097676C" w:rsidRPr="00D41367" w14:paraId="6443B59E" w14:textId="77777777" w:rsidTr="0097676C">
        <w:trPr>
          <w:trHeight w:val="315"/>
        </w:trPr>
        <w:tc>
          <w:tcPr>
            <w:tcW w:w="3265" w:type="pct"/>
            <w:tcBorders>
              <w:top w:val="nil"/>
              <w:left w:val="single" w:sz="4" w:space="0" w:color="auto"/>
              <w:bottom w:val="single" w:sz="4" w:space="0" w:color="auto"/>
              <w:right w:val="single" w:sz="4" w:space="0" w:color="auto"/>
            </w:tcBorders>
            <w:shd w:val="clear" w:color="000000" w:fill="FFFFFF"/>
            <w:vAlign w:val="center"/>
            <w:hideMark/>
          </w:tcPr>
          <w:p w14:paraId="733B3895" w14:textId="77777777" w:rsidR="0097676C" w:rsidRPr="00D41367" w:rsidRDefault="0097676C" w:rsidP="00D41367">
            <w:pPr>
              <w:pStyle w:val="a4"/>
              <w:rPr>
                <w:sz w:val="24"/>
                <w:lang w:bidi="ar-SA"/>
              </w:rPr>
            </w:pPr>
            <w:r w:rsidRPr="00D41367">
              <w:rPr>
                <w:sz w:val="24"/>
                <w:lang w:bidi="ar-SA"/>
              </w:rPr>
              <w:t>Прочие нагрузки</w:t>
            </w:r>
          </w:p>
        </w:tc>
        <w:tc>
          <w:tcPr>
            <w:tcW w:w="736" w:type="pct"/>
            <w:tcBorders>
              <w:top w:val="nil"/>
              <w:left w:val="nil"/>
              <w:bottom w:val="single" w:sz="4" w:space="0" w:color="auto"/>
              <w:right w:val="single" w:sz="4" w:space="0" w:color="auto"/>
            </w:tcBorders>
            <w:shd w:val="clear" w:color="000000" w:fill="FFFFFF"/>
            <w:noWrap/>
            <w:vAlign w:val="center"/>
            <w:hideMark/>
          </w:tcPr>
          <w:p w14:paraId="41F6988D" w14:textId="77777777" w:rsidR="0097676C" w:rsidRPr="00D41367" w:rsidRDefault="0097676C" w:rsidP="00D41367">
            <w:pPr>
              <w:pStyle w:val="a4"/>
              <w:rPr>
                <w:sz w:val="24"/>
                <w:lang w:bidi="ar-SA"/>
              </w:rPr>
            </w:pPr>
            <w:r w:rsidRPr="00D41367">
              <w:rPr>
                <w:sz w:val="24"/>
                <w:lang w:bidi="ar-SA"/>
              </w:rPr>
              <w:t> </w:t>
            </w:r>
          </w:p>
        </w:tc>
        <w:tc>
          <w:tcPr>
            <w:tcW w:w="894" w:type="pct"/>
            <w:tcBorders>
              <w:top w:val="nil"/>
              <w:left w:val="nil"/>
              <w:bottom w:val="single" w:sz="4" w:space="0" w:color="auto"/>
              <w:right w:val="single" w:sz="4" w:space="0" w:color="auto"/>
            </w:tcBorders>
            <w:noWrap/>
            <w:vAlign w:val="center"/>
            <w:hideMark/>
          </w:tcPr>
          <w:p w14:paraId="2C472CC5" w14:textId="77777777" w:rsidR="0097676C" w:rsidRPr="00D41367" w:rsidRDefault="0097676C" w:rsidP="00D41367">
            <w:pPr>
              <w:pStyle w:val="a4"/>
              <w:rPr>
                <w:rFonts w:ascii="Calibri" w:hAnsi="Calibri" w:cs="Calibri"/>
                <w:sz w:val="24"/>
                <w:lang w:bidi="ar-SA"/>
              </w:rPr>
            </w:pPr>
            <w:r w:rsidRPr="00D41367">
              <w:rPr>
                <w:rFonts w:ascii="Calibri" w:hAnsi="Calibri" w:cs="Calibri"/>
                <w:sz w:val="24"/>
                <w:lang w:bidi="ar-SA"/>
              </w:rPr>
              <w:t>0,338</w:t>
            </w:r>
          </w:p>
        </w:tc>
        <w:tc>
          <w:tcPr>
            <w:tcW w:w="105" w:type="pct"/>
            <w:vAlign w:val="center"/>
            <w:hideMark/>
          </w:tcPr>
          <w:p w14:paraId="418D4959" w14:textId="77777777" w:rsidR="0097676C" w:rsidRPr="00D41367" w:rsidRDefault="0097676C" w:rsidP="00D41367">
            <w:pPr>
              <w:pStyle w:val="a4"/>
              <w:rPr>
                <w:color w:val="auto"/>
                <w:sz w:val="24"/>
                <w:lang w:bidi="ar-SA"/>
              </w:rPr>
            </w:pPr>
          </w:p>
        </w:tc>
      </w:tr>
      <w:tr w:rsidR="0097676C" w:rsidRPr="00D41367" w14:paraId="6B64902D" w14:textId="77777777" w:rsidTr="0097676C">
        <w:trPr>
          <w:trHeight w:val="315"/>
        </w:trPr>
        <w:tc>
          <w:tcPr>
            <w:tcW w:w="3265" w:type="pct"/>
            <w:tcBorders>
              <w:top w:val="nil"/>
              <w:left w:val="single" w:sz="4" w:space="0" w:color="auto"/>
              <w:bottom w:val="single" w:sz="4" w:space="0" w:color="auto"/>
              <w:right w:val="single" w:sz="4" w:space="0" w:color="auto"/>
            </w:tcBorders>
            <w:shd w:val="clear" w:color="000000" w:fill="FFFFFF"/>
            <w:vAlign w:val="center"/>
            <w:hideMark/>
          </w:tcPr>
          <w:p w14:paraId="149B69E2" w14:textId="77777777" w:rsidR="0097676C" w:rsidRPr="00D41367" w:rsidRDefault="0097676C" w:rsidP="00D41367">
            <w:pPr>
              <w:pStyle w:val="a4"/>
              <w:rPr>
                <w:sz w:val="24"/>
                <w:lang w:bidi="ar-SA"/>
              </w:rPr>
            </w:pPr>
            <w:r w:rsidRPr="00D41367">
              <w:rPr>
                <w:sz w:val="24"/>
                <w:lang w:bidi="ar-SA"/>
              </w:rPr>
              <w:t>Всего</w:t>
            </w:r>
          </w:p>
        </w:tc>
        <w:tc>
          <w:tcPr>
            <w:tcW w:w="736" w:type="pct"/>
            <w:tcBorders>
              <w:top w:val="nil"/>
              <w:left w:val="nil"/>
              <w:bottom w:val="single" w:sz="4" w:space="0" w:color="auto"/>
              <w:right w:val="single" w:sz="4" w:space="0" w:color="auto"/>
            </w:tcBorders>
            <w:shd w:val="clear" w:color="000000" w:fill="FFFFFF"/>
            <w:noWrap/>
            <w:vAlign w:val="center"/>
            <w:hideMark/>
          </w:tcPr>
          <w:p w14:paraId="2939C3C4" w14:textId="77777777" w:rsidR="0097676C" w:rsidRPr="00D41367" w:rsidRDefault="0097676C" w:rsidP="00D41367">
            <w:pPr>
              <w:pStyle w:val="a4"/>
              <w:rPr>
                <w:sz w:val="24"/>
                <w:lang w:bidi="ar-SA"/>
              </w:rPr>
            </w:pPr>
            <w:r w:rsidRPr="00D41367">
              <w:rPr>
                <w:sz w:val="24"/>
                <w:lang w:bidi="ar-SA"/>
              </w:rPr>
              <w:t> </w:t>
            </w:r>
          </w:p>
        </w:tc>
        <w:tc>
          <w:tcPr>
            <w:tcW w:w="894" w:type="pct"/>
            <w:tcBorders>
              <w:top w:val="nil"/>
              <w:left w:val="nil"/>
              <w:bottom w:val="single" w:sz="4" w:space="0" w:color="auto"/>
              <w:right w:val="single" w:sz="4" w:space="0" w:color="auto"/>
            </w:tcBorders>
            <w:shd w:val="clear" w:color="000000" w:fill="FFFFFF"/>
            <w:vAlign w:val="center"/>
            <w:hideMark/>
          </w:tcPr>
          <w:p w14:paraId="281806AE" w14:textId="77777777" w:rsidR="0097676C" w:rsidRPr="00D41367" w:rsidRDefault="0097676C" w:rsidP="00D41367">
            <w:pPr>
              <w:pStyle w:val="a4"/>
              <w:rPr>
                <w:sz w:val="24"/>
                <w:lang w:bidi="ar-SA"/>
              </w:rPr>
            </w:pPr>
            <w:r w:rsidRPr="00D41367">
              <w:rPr>
                <w:sz w:val="24"/>
                <w:lang w:bidi="ar-SA"/>
              </w:rPr>
              <w:t>2,590</w:t>
            </w:r>
          </w:p>
        </w:tc>
        <w:tc>
          <w:tcPr>
            <w:tcW w:w="105" w:type="pct"/>
            <w:vAlign w:val="center"/>
            <w:hideMark/>
          </w:tcPr>
          <w:p w14:paraId="3CC4F7D6" w14:textId="77777777" w:rsidR="0097676C" w:rsidRPr="00D41367" w:rsidRDefault="0097676C" w:rsidP="00D41367">
            <w:pPr>
              <w:pStyle w:val="a4"/>
              <w:rPr>
                <w:color w:val="auto"/>
                <w:sz w:val="24"/>
                <w:lang w:bidi="ar-SA"/>
              </w:rPr>
            </w:pPr>
          </w:p>
        </w:tc>
      </w:tr>
      <w:tr w:rsidR="0097676C" w:rsidRPr="00D41367" w14:paraId="7FF917C0" w14:textId="77777777" w:rsidTr="0097676C">
        <w:trPr>
          <w:trHeight w:val="315"/>
        </w:trPr>
        <w:tc>
          <w:tcPr>
            <w:tcW w:w="4895" w:type="pct"/>
            <w:gridSpan w:val="3"/>
            <w:tcBorders>
              <w:top w:val="single" w:sz="4" w:space="0" w:color="auto"/>
              <w:left w:val="single" w:sz="4" w:space="0" w:color="auto"/>
              <w:bottom w:val="single" w:sz="4" w:space="0" w:color="000000"/>
              <w:right w:val="single" w:sz="4" w:space="0" w:color="auto"/>
            </w:tcBorders>
            <w:noWrap/>
            <w:vAlign w:val="center"/>
            <w:hideMark/>
          </w:tcPr>
          <w:p w14:paraId="0BFBFA79" w14:textId="77777777" w:rsidR="0097676C" w:rsidRPr="00D41367" w:rsidRDefault="0097676C" w:rsidP="00D41367">
            <w:pPr>
              <w:pStyle w:val="a4"/>
              <w:rPr>
                <w:sz w:val="24"/>
                <w:lang w:bidi="ar-SA"/>
              </w:rPr>
            </w:pPr>
            <w:r w:rsidRPr="00D41367">
              <w:rPr>
                <w:sz w:val="24"/>
                <w:lang w:bidi="ar-SA"/>
              </w:rPr>
              <w:t>Расчетный срок</w:t>
            </w:r>
          </w:p>
        </w:tc>
        <w:tc>
          <w:tcPr>
            <w:tcW w:w="105" w:type="pct"/>
            <w:vAlign w:val="center"/>
            <w:hideMark/>
          </w:tcPr>
          <w:p w14:paraId="5CC4ABA1" w14:textId="77777777" w:rsidR="0097676C" w:rsidRPr="00D41367" w:rsidRDefault="0097676C" w:rsidP="00D41367">
            <w:pPr>
              <w:pStyle w:val="a4"/>
              <w:rPr>
                <w:color w:val="auto"/>
                <w:sz w:val="24"/>
                <w:lang w:bidi="ar-SA"/>
              </w:rPr>
            </w:pPr>
          </w:p>
        </w:tc>
      </w:tr>
      <w:tr w:rsidR="0097676C" w:rsidRPr="00D41367" w14:paraId="6392EB03" w14:textId="77777777" w:rsidTr="0097676C">
        <w:trPr>
          <w:trHeight w:val="315"/>
        </w:trPr>
        <w:tc>
          <w:tcPr>
            <w:tcW w:w="3265" w:type="pct"/>
            <w:tcBorders>
              <w:top w:val="nil"/>
              <w:left w:val="single" w:sz="4" w:space="0" w:color="auto"/>
              <w:bottom w:val="single" w:sz="4" w:space="0" w:color="auto"/>
              <w:right w:val="single" w:sz="4" w:space="0" w:color="auto"/>
            </w:tcBorders>
            <w:vAlign w:val="center"/>
            <w:hideMark/>
          </w:tcPr>
          <w:p w14:paraId="12111FE8" w14:textId="77777777" w:rsidR="0097676C" w:rsidRPr="00D41367" w:rsidRDefault="0097676C" w:rsidP="00D41367">
            <w:pPr>
              <w:pStyle w:val="a4"/>
              <w:rPr>
                <w:sz w:val="24"/>
                <w:lang w:bidi="ar-SA"/>
              </w:rPr>
            </w:pPr>
            <w:r w:rsidRPr="00D41367">
              <w:rPr>
                <w:sz w:val="24"/>
                <w:lang w:bidi="ar-SA"/>
              </w:rPr>
              <w:t>Маслосырзавода</w:t>
            </w:r>
          </w:p>
        </w:tc>
        <w:tc>
          <w:tcPr>
            <w:tcW w:w="736" w:type="pct"/>
            <w:tcBorders>
              <w:top w:val="nil"/>
              <w:left w:val="nil"/>
              <w:bottom w:val="single" w:sz="4" w:space="0" w:color="auto"/>
              <w:right w:val="single" w:sz="4" w:space="0" w:color="auto"/>
            </w:tcBorders>
            <w:noWrap/>
            <w:vAlign w:val="center"/>
            <w:hideMark/>
          </w:tcPr>
          <w:p w14:paraId="3601C433" w14:textId="77777777" w:rsidR="0097676C" w:rsidRPr="00D41367" w:rsidRDefault="0097676C" w:rsidP="00D41367">
            <w:pPr>
              <w:pStyle w:val="a4"/>
              <w:rPr>
                <w:sz w:val="24"/>
                <w:lang w:bidi="ar-SA"/>
              </w:rPr>
            </w:pPr>
            <w:r w:rsidRPr="00D41367">
              <w:rPr>
                <w:sz w:val="24"/>
                <w:lang w:bidi="ar-SA"/>
              </w:rPr>
              <w:t>590</w:t>
            </w:r>
          </w:p>
        </w:tc>
        <w:tc>
          <w:tcPr>
            <w:tcW w:w="894" w:type="pct"/>
            <w:tcBorders>
              <w:top w:val="nil"/>
              <w:left w:val="nil"/>
              <w:bottom w:val="single" w:sz="4" w:space="0" w:color="auto"/>
              <w:right w:val="single" w:sz="4" w:space="0" w:color="auto"/>
            </w:tcBorders>
            <w:shd w:val="clear" w:color="000000" w:fill="FFFFFF"/>
            <w:vAlign w:val="center"/>
            <w:hideMark/>
          </w:tcPr>
          <w:p w14:paraId="7CD0A5DA" w14:textId="77777777" w:rsidR="0097676C" w:rsidRPr="00D41367" w:rsidRDefault="0097676C" w:rsidP="00D41367">
            <w:pPr>
              <w:pStyle w:val="a4"/>
              <w:rPr>
                <w:sz w:val="24"/>
                <w:lang w:bidi="ar-SA"/>
              </w:rPr>
            </w:pPr>
            <w:r w:rsidRPr="00D41367">
              <w:rPr>
                <w:sz w:val="24"/>
                <w:lang w:bidi="ar-SA"/>
              </w:rPr>
              <w:t>0,032</w:t>
            </w:r>
          </w:p>
        </w:tc>
        <w:tc>
          <w:tcPr>
            <w:tcW w:w="105" w:type="pct"/>
            <w:vAlign w:val="center"/>
            <w:hideMark/>
          </w:tcPr>
          <w:p w14:paraId="6B77876A" w14:textId="77777777" w:rsidR="0097676C" w:rsidRPr="00D41367" w:rsidRDefault="0097676C" w:rsidP="00D41367">
            <w:pPr>
              <w:pStyle w:val="a4"/>
              <w:rPr>
                <w:color w:val="auto"/>
                <w:sz w:val="24"/>
                <w:lang w:bidi="ar-SA"/>
              </w:rPr>
            </w:pPr>
          </w:p>
        </w:tc>
      </w:tr>
      <w:tr w:rsidR="0097676C" w:rsidRPr="00D41367" w14:paraId="12E71D3D" w14:textId="77777777" w:rsidTr="0097676C">
        <w:trPr>
          <w:trHeight w:val="315"/>
        </w:trPr>
        <w:tc>
          <w:tcPr>
            <w:tcW w:w="3265" w:type="pct"/>
            <w:tcBorders>
              <w:top w:val="nil"/>
              <w:left w:val="single" w:sz="4" w:space="0" w:color="auto"/>
              <w:bottom w:val="single" w:sz="4" w:space="0" w:color="auto"/>
              <w:right w:val="single" w:sz="4" w:space="0" w:color="auto"/>
            </w:tcBorders>
            <w:vAlign w:val="bottom"/>
            <w:hideMark/>
          </w:tcPr>
          <w:p w14:paraId="164EB586" w14:textId="77777777" w:rsidR="0097676C" w:rsidRPr="00D41367" w:rsidRDefault="0097676C" w:rsidP="00D41367">
            <w:pPr>
              <w:pStyle w:val="a4"/>
              <w:rPr>
                <w:color w:val="auto"/>
                <w:sz w:val="24"/>
                <w:lang w:bidi="ar-SA"/>
              </w:rPr>
            </w:pPr>
            <w:r w:rsidRPr="00D41367">
              <w:rPr>
                <w:color w:val="auto"/>
                <w:sz w:val="24"/>
                <w:lang w:bidi="ar-SA"/>
              </w:rPr>
              <w:t>Овощехранилище (Класс V – СЗЗ 50 м)</w:t>
            </w:r>
          </w:p>
        </w:tc>
        <w:tc>
          <w:tcPr>
            <w:tcW w:w="736" w:type="pct"/>
            <w:tcBorders>
              <w:top w:val="nil"/>
              <w:left w:val="nil"/>
              <w:bottom w:val="single" w:sz="4" w:space="0" w:color="auto"/>
              <w:right w:val="single" w:sz="4" w:space="0" w:color="auto"/>
            </w:tcBorders>
            <w:noWrap/>
            <w:vAlign w:val="center"/>
            <w:hideMark/>
          </w:tcPr>
          <w:p w14:paraId="64968A94" w14:textId="77777777" w:rsidR="0097676C" w:rsidRPr="00D41367" w:rsidRDefault="0097676C" w:rsidP="00D41367">
            <w:pPr>
              <w:pStyle w:val="a4"/>
              <w:rPr>
                <w:sz w:val="24"/>
                <w:lang w:bidi="ar-SA"/>
              </w:rPr>
            </w:pPr>
            <w:r w:rsidRPr="00D41367">
              <w:rPr>
                <w:sz w:val="24"/>
                <w:lang w:bidi="ar-SA"/>
              </w:rPr>
              <w:t>3301</w:t>
            </w:r>
          </w:p>
        </w:tc>
        <w:tc>
          <w:tcPr>
            <w:tcW w:w="894" w:type="pct"/>
            <w:tcBorders>
              <w:top w:val="nil"/>
              <w:left w:val="nil"/>
              <w:bottom w:val="single" w:sz="4" w:space="0" w:color="auto"/>
              <w:right w:val="single" w:sz="4" w:space="0" w:color="auto"/>
            </w:tcBorders>
            <w:shd w:val="clear" w:color="000000" w:fill="FFFFFF"/>
            <w:vAlign w:val="center"/>
            <w:hideMark/>
          </w:tcPr>
          <w:p w14:paraId="7E4F32BE" w14:textId="77777777" w:rsidR="0097676C" w:rsidRPr="00D41367" w:rsidRDefault="0097676C" w:rsidP="00D41367">
            <w:pPr>
              <w:pStyle w:val="a4"/>
              <w:rPr>
                <w:sz w:val="24"/>
                <w:lang w:bidi="ar-SA"/>
              </w:rPr>
            </w:pPr>
            <w:r w:rsidRPr="00D41367">
              <w:rPr>
                <w:sz w:val="24"/>
                <w:lang w:bidi="ar-SA"/>
              </w:rPr>
              <w:t>0,178</w:t>
            </w:r>
          </w:p>
        </w:tc>
        <w:tc>
          <w:tcPr>
            <w:tcW w:w="105" w:type="pct"/>
            <w:vAlign w:val="center"/>
            <w:hideMark/>
          </w:tcPr>
          <w:p w14:paraId="3F5AA134" w14:textId="77777777" w:rsidR="0097676C" w:rsidRPr="00D41367" w:rsidRDefault="0097676C" w:rsidP="00D41367">
            <w:pPr>
              <w:pStyle w:val="a4"/>
              <w:rPr>
                <w:color w:val="auto"/>
                <w:sz w:val="24"/>
                <w:lang w:bidi="ar-SA"/>
              </w:rPr>
            </w:pPr>
          </w:p>
        </w:tc>
      </w:tr>
      <w:tr w:rsidR="0097676C" w:rsidRPr="00D41367" w14:paraId="0A3DD4BE" w14:textId="77777777" w:rsidTr="0097676C">
        <w:trPr>
          <w:trHeight w:val="315"/>
        </w:trPr>
        <w:tc>
          <w:tcPr>
            <w:tcW w:w="3265" w:type="pct"/>
            <w:tcBorders>
              <w:top w:val="nil"/>
              <w:left w:val="single" w:sz="4" w:space="0" w:color="auto"/>
              <w:bottom w:val="single" w:sz="4" w:space="0" w:color="auto"/>
              <w:right w:val="single" w:sz="4" w:space="0" w:color="auto"/>
            </w:tcBorders>
            <w:vAlign w:val="bottom"/>
            <w:hideMark/>
          </w:tcPr>
          <w:p w14:paraId="47595C5D" w14:textId="77777777" w:rsidR="0097676C" w:rsidRPr="00D41367" w:rsidRDefault="0097676C" w:rsidP="00D41367">
            <w:pPr>
              <w:pStyle w:val="a4"/>
              <w:rPr>
                <w:color w:val="auto"/>
                <w:sz w:val="24"/>
                <w:lang w:bidi="ar-SA"/>
              </w:rPr>
            </w:pPr>
            <w:r w:rsidRPr="00D41367">
              <w:rPr>
                <w:color w:val="auto"/>
                <w:sz w:val="24"/>
                <w:lang w:bidi="ar-SA"/>
              </w:rPr>
              <w:t>ТОО “</w:t>
            </w:r>
            <w:proofErr w:type="spellStart"/>
            <w:r w:rsidRPr="00D41367">
              <w:rPr>
                <w:color w:val="auto"/>
                <w:sz w:val="24"/>
                <w:lang w:bidi="ar-SA"/>
              </w:rPr>
              <w:t>Племцентр</w:t>
            </w:r>
            <w:proofErr w:type="spellEnd"/>
            <w:r w:rsidRPr="00D41367">
              <w:rPr>
                <w:color w:val="auto"/>
                <w:sz w:val="24"/>
                <w:lang w:bidi="ar-SA"/>
              </w:rPr>
              <w:t xml:space="preserve"> Песчанский” МТМ, автогаражи</w:t>
            </w:r>
          </w:p>
        </w:tc>
        <w:tc>
          <w:tcPr>
            <w:tcW w:w="736" w:type="pct"/>
            <w:tcBorders>
              <w:top w:val="nil"/>
              <w:left w:val="nil"/>
              <w:bottom w:val="single" w:sz="4" w:space="0" w:color="auto"/>
              <w:right w:val="single" w:sz="4" w:space="0" w:color="auto"/>
            </w:tcBorders>
            <w:noWrap/>
            <w:vAlign w:val="center"/>
            <w:hideMark/>
          </w:tcPr>
          <w:p w14:paraId="4A394642" w14:textId="77777777" w:rsidR="0097676C" w:rsidRPr="00D41367" w:rsidRDefault="0097676C" w:rsidP="00D41367">
            <w:pPr>
              <w:pStyle w:val="a4"/>
              <w:rPr>
                <w:sz w:val="24"/>
                <w:lang w:bidi="ar-SA"/>
              </w:rPr>
            </w:pPr>
            <w:r w:rsidRPr="00D41367">
              <w:rPr>
                <w:sz w:val="24"/>
                <w:lang w:bidi="ar-SA"/>
              </w:rPr>
              <w:t>2835</w:t>
            </w:r>
          </w:p>
        </w:tc>
        <w:tc>
          <w:tcPr>
            <w:tcW w:w="894" w:type="pct"/>
            <w:tcBorders>
              <w:top w:val="nil"/>
              <w:left w:val="nil"/>
              <w:bottom w:val="single" w:sz="4" w:space="0" w:color="auto"/>
              <w:right w:val="single" w:sz="4" w:space="0" w:color="auto"/>
            </w:tcBorders>
            <w:shd w:val="clear" w:color="000000" w:fill="FFFFFF"/>
            <w:vAlign w:val="center"/>
            <w:hideMark/>
          </w:tcPr>
          <w:p w14:paraId="12493017" w14:textId="77777777" w:rsidR="0097676C" w:rsidRPr="00D41367" w:rsidRDefault="0097676C" w:rsidP="00D41367">
            <w:pPr>
              <w:pStyle w:val="a4"/>
              <w:rPr>
                <w:sz w:val="24"/>
                <w:lang w:bidi="ar-SA"/>
              </w:rPr>
            </w:pPr>
            <w:r w:rsidRPr="00D41367">
              <w:rPr>
                <w:sz w:val="24"/>
                <w:lang w:bidi="ar-SA"/>
              </w:rPr>
              <w:t>0,153</w:t>
            </w:r>
          </w:p>
        </w:tc>
        <w:tc>
          <w:tcPr>
            <w:tcW w:w="105" w:type="pct"/>
            <w:vAlign w:val="center"/>
            <w:hideMark/>
          </w:tcPr>
          <w:p w14:paraId="1CC69B3B" w14:textId="77777777" w:rsidR="0097676C" w:rsidRPr="00D41367" w:rsidRDefault="0097676C" w:rsidP="00D41367">
            <w:pPr>
              <w:pStyle w:val="a4"/>
              <w:rPr>
                <w:color w:val="auto"/>
                <w:sz w:val="24"/>
                <w:lang w:bidi="ar-SA"/>
              </w:rPr>
            </w:pPr>
          </w:p>
        </w:tc>
      </w:tr>
      <w:tr w:rsidR="0097676C" w:rsidRPr="00D41367" w14:paraId="08315133" w14:textId="77777777" w:rsidTr="0097676C">
        <w:trPr>
          <w:trHeight w:val="630"/>
        </w:trPr>
        <w:tc>
          <w:tcPr>
            <w:tcW w:w="3265" w:type="pct"/>
            <w:tcBorders>
              <w:top w:val="nil"/>
              <w:left w:val="single" w:sz="4" w:space="0" w:color="auto"/>
              <w:bottom w:val="single" w:sz="4" w:space="0" w:color="auto"/>
              <w:right w:val="single" w:sz="4" w:space="0" w:color="auto"/>
            </w:tcBorders>
            <w:vAlign w:val="bottom"/>
            <w:hideMark/>
          </w:tcPr>
          <w:p w14:paraId="01173A3E" w14:textId="77777777" w:rsidR="0097676C" w:rsidRPr="00D41367" w:rsidRDefault="0097676C" w:rsidP="00D41367">
            <w:pPr>
              <w:pStyle w:val="a4"/>
              <w:rPr>
                <w:color w:val="auto"/>
                <w:sz w:val="24"/>
                <w:lang w:bidi="ar-SA"/>
              </w:rPr>
            </w:pPr>
            <w:r w:rsidRPr="00D41367">
              <w:rPr>
                <w:color w:val="auto"/>
                <w:sz w:val="24"/>
                <w:lang w:bidi="ar-SA"/>
              </w:rPr>
              <w:t>ТОО “</w:t>
            </w:r>
            <w:proofErr w:type="spellStart"/>
            <w:r w:rsidRPr="00D41367">
              <w:rPr>
                <w:color w:val="auto"/>
                <w:sz w:val="24"/>
                <w:lang w:bidi="ar-SA"/>
              </w:rPr>
              <w:t>Племцентр</w:t>
            </w:r>
            <w:proofErr w:type="spellEnd"/>
            <w:r w:rsidRPr="00D41367">
              <w:rPr>
                <w:color w:val="auto"/>
                <w:sz w:val="24"/>
                <w:lang w:bidi="ar-SA"/>
              </w:rPr>
              <w:t xml:space="preserve"> Песчанский” базы для содержания скота до 50 голов (Класс IV – СЗЗ 300 м)</w:t>
            </w:r>
          </w:p>
        </w:tc>
        <w:tc>
          <w:tcPr>
            <w:tcW w:w="736" w:type="pct"/>
            <w:tcBorders>
              <w:top w:val="nil"/>
              <w:left w:val="nil"/>
              <w:bottom w:val="single" w:sz="4" w:space="0" w:color="auto"/>
              <w:right w:val="single" w:sz="4" w:space="0" w:color="auto"/>
            </w:tcBorders>
            <w:noWrap/>
            <w:vAlign w:val="center"/>
            <w:hideMark/>
          </w:tcPr>
          <w:p w14:paraId="73221F5B" w14:textId="77777777" w:rsidR="0097676C" w:rsidRPr="00D41367" w:rsidRDefault="0097676C" w:rsidP="00D41367">
            <w:pPr>
              <w:pStyle w:val="a4"/>
              <w:rPr>
                <w:sz w:val="24"/>
                <w:lang w:bidi="ar-SA"/>
              </w:rPr>
            </w:pPr>
            <w:r w:rsidRPr="00D41367">
              <w:rPr>
                <w:sz w:val="24"/>
                <w:lang w:bidi="ar-SA"/>
              </w:rPr>
              <w:t>6449</w:t>
            </w:r>
          </w:p>
        </w:tc>
        <w:tc>
          <w:tcPr>
            <w:tcW w:w="894" w:type="pct"/>
            <w:tcBorders>
              <w:top w:val="nil"/>
              <w:left w:val="nil"/>
              <w:bottom w:val="single" w:sz="4" w:space="0" w:color="auto"/>
              <w:right w:val="single" w:sz="4" w:space="0" w:color="auto"/>
            </w:tcBorders>
            <w:shd w:val="clear" w:color="000000" w:fill="FFFFFF"/>
            <w:vAlign w:val="center"/>
            <w:hideMark/>
          </w:tcPr>
          <w:p w14:paraId="7F19E728" w14:textId="77777777" w:rsidR="0097676C" w:rsidRPr="00D41367" w:rsidRDefault="0097676C" w:rsidP="00D41367">
            <w:pPr>
              <w:pStyle w:val="a4"/>
              <w:rPr>
                <w:sz w:val="24"/>
                <w:lang w:bidi="ar-SA"/>
              </w:rPr>
            </w:pPr>
            <w:r w:rsidRPr="00D41367">
              <w:rPr>
                <w:sz w:val="24"/>
                <w:lang w:bidi="ar-SA"/>
              </w:rPr>
              <w:t>0,348</w:t>
            </w:r>
          </w:p>
        </w:tc>
        <w:tc>
          <w:tcPr>
            <w:tcW w:w="105" w:type="pct"/>
            <w:vAlign w:val="center"/>
            <w:hideMark/>
          </w:tcPr>
          <w:p w14:paraId="1FC5F413" w14:textId="77777777" w:rsidR="0097676C" w:rsidRPr="00D41367" w:rsidRDefault="0097676C" w:rsidP="00D41367">
            <w:pPr>
              <w:pStyle w:val="a4"/>
              <w:rPr>
                <w:color w:val="auto"/>
                <w:sz w:val="24"/>
                <w:lang w:bidi="ar-SA"/>
              </w:rPr>
            </w:pPr>
          </w:p>
        </w:tc>
      </w:tr>
      <w:tr w:rsidR="0097676C" w:rsidRPr="00D41367" w14:paraId="745173E6" w14:textId="77777777" w:rsidTr="0097676C">
        <w:trPr>
          <w:trHeight w:val="630"/>
        </w:trPr>
        <w:tc>
          <w:tcPr>
            <w:tcW w:w="3265" w:type="pct"/>
            <w:tcBorders>
              <w:top w:val="nil"/>
              <w:left w:val="single" w:sz="4" w:space="0" w:color="auto"/>
              <w:bottom w:val="single" w:sz="4" w:space="0" w:color="auto"/>
              <w:right w:val="single" w:sz="4" w:space="0" w:color="auto"/>
            </w:tcBorders>
            <w:vAlign w:val="bottom"/>
            <w:hideMark/>
          </w:tcPr>
          <w:p w14:paraId="6704D243" w14:textId="77777777" w:rsidR="0097676C" w:rsidRPr="00D41367" w:rsidRDefault="0097676C" w:rsidP="00D41367">
            <w:pPr>
              <w:pStyle w:val="a4"/>
              <w:rPr>
                <w:color w:val="auto"/>
                <w:sz w:val="24"/>
                <w:lang w:bidi="ar-SA"/>
              </w:rPr>
            </w:pPr>
            <w:r w:rsidRPr="00D41367">
              <w:rPr>
                <w:color w:val="auto"/>
                <w:sz w:val="24"/>
                <w:lang w:bidi="ar-SA"/>
              </w:rPr>
              <w:t xml:space="preserve">ТОО “Песчанский” </w:t>
            </w:r>
            <w:proofErr w:type="spellStart"/>
            <w:r w:rsidRPr="00D41367">
              <w:rPr>
                <w:color w:val="auto"/>
                <w:sz w:val="24"/>
                <w:lang w:bidi="ar-SA"/>
              </w:rPr>
              <w:t>Ремонтно</w:t>
            </w:r>
            <w:proofErr w:type="spellEnd"/>
            <w:r w:rsidRPr="00D41367">
              <w:rPr>
                <w:color w:val="auto"/>
                <w:sz w:val="24"/>
                <w:lang w:bidi="ar-SA"/>
              </w:rPr>
              <w:t xml:space="preserve"> Механический завод (Класс IV – СЗЗ </w:t>
            </w:r>
            <w:proofErr w:type="gramStart"/>
            <w:r w:rsidRPr="00D41367">
              <w:rPr>
                <w:color w:val="auto"/>
                <w:sz w:val="24"/>
                <w:lang w:bidi="ar-SA"/>
              </w:rPr>
              <w:t>100 )</w:t>
            </w:r>
            <w:proofErr w:type="gramEnd"/>
          </w:p>
        </w:tc>
        <w:tc>
          <w:tcPr>
            <w:tcW w:w="736" w:type="pct"/>
            <w:tcBorders>
              <w:top w:val="nil"/>
              <w:left w:val="nil"/>
              <w:bottom w:val="single" w:sz="4" w:space="0" w:color="auto"/>
              <w:right w:val="single" w:sz="4" w:space="0" w:color="auto"/>
            </w:tcBorders>
            <w:noWrap/>
            <w:vAlign w:val="center"/>
            <w:hideMark/>
          </w:tcPr>
          <w:p w14:paraId="3F035225" w14:textId="77777777" w:rsidR="0097676C" w:rsidRPr="00D41367" w:rsidRDefault="0097676C" w:rsidP="00D41367">
            <w:pPr>
              <w:pStyle w:val="a4"/>
              <w:rPr>
                <w:sz w:val="24"/>
                <w:lang w:bidi="ar-SA"/>
              </w:rPr>
            </w:pPr>
            <w:r w:rsidRPr="00D41367">
              <w:rPr>
                <w:sz w:val="24"/>
                <w:lang w:bidi="ar-SA"/>
              </w:rPr>
              <w:t>17286</w:t>
            </w:r>
          </w:p>
        </w:tc>
        <w:tc>
          <w:tcPr>
            <w:tcW w:w="894" w:type="pct"/>
            <w:tcBorders>
              <w:top w:val="nil"/>
              <w:left w:val="nil"/>
              <w:bottom w:val="single" w:sz="4" w:space="0" w:color="auto"/>
              <w:right w:val="single" w:sz="4" w:space="0" w:color="auto"/>
            </w:tcBorders>
            <w:shd w:val="clear" w:color="000000" w:fill="FFFFFF"/>
            <w:vAlign w:val="center"/>
            <w:hideMark/>
          </w:tcPr>
          <w:p w14:paraId="7D732E4E" w14:textId="77777777" w:rsidR="0097676C" w:rsidRPr="00D41367" w:rsidRDefault="0097676C" w:rsidP="00D41367">
            <w:pPr>
              <w:pStyle w:val="a4"/>
              <w:rPr>
                <w:sz w:val="24"/>
                <w:lang w:bidi="ar-SA"/>
              </w:rPr>
            </w:pPr>
            <w:r w:rsidRPr="00D41367">
              <w:rPr>
                <w:sz w:val="24"/>
                <w:lang w:bidi="ar-SA"/>
              </w:rPr>
              <w:t>0,932</w:t>
            </w:r>
          </w:p>
        </w:tc>
        <w:tc>
          <w:tcPr>
            <w:tcW w:w="105" w:type="pct"/>
            <w:vAlign w:val="center"/>
            <w:hideMark/>
          </w:tcPr>
          <w:p w14:paraId="46C45082" w14:textId="77777777" w:rsidR="0097676C" w:rsidRPr="00D41367" w:rsidRDefault="0097676C" w:rsidP="00D41367">
            <w:pPr>
              <w:pStyle w:val="a4"/>
              <w:rPr>
                <w:color w:val="auto"/>
                <w:sz w:val="24"/>
                <w:lang w:bidi="ar-SA"/>
              </w:rPr>
            </w:pPr>
          </w:p>
        </w:tc>
      </w:tr>
      <w:tr w:rsidR="0097676C" w:rsidRPr="00D41367" w14:paraId="42DB2B1C" w14:textId="77777777" w:rsidTr="0097676C">
        <w:trPr>
          <w:trHeight w:val="315"/>
        </w:trPr>
        <w:tc>
          <w:tcPr>
            <w:tcW w:w="3265" w:type="pct"/>
            <w:tcBorders>
              <w:top w:val="nil"/>
              <w:left w:val="single" w:sz="4" w:space="0" w:color="auto"/>
              <w:bottom w:val="single" w:sz="4" w:space="0" w:color="auto"/>
              <w:right w:val="single" w:sz="4" w:space="0" w:color="auto"/>
            </w:tcBorders>
            <w:vAlign w:val="bottom"/>
            <w:hideMark/>
          </w:tcPr>
          <w:p w14:paraId="73D8353D" w14:textId="77777777" w:rsidR="0097676C" w:rsidRPr="00D41367" w:rsidRDefault="0097676C" w:rsidP="00D41367">
            <w:pPr>
              <w:pStyle w:val="a4"/>
              <w:rPr>
                <w:color w:val="auto"/>
                <w:sz w:val="24"/>
                <w:lang w:bidi="ar-SA"/>
              </w:rPr>
            </w:pPr>
            <w:r w:rsidRPr="00D41367">
              <w:rPr>
                <w:color w:val="auto"/>
                <w:sz w:val="24"/>
                <w:lang w:bidi="ar-SA"/>
              </w:rPr>
              <w:t>Склад</w:t>
            </w:r>
          </w:p>
        </w:tc>
        <w:tc>
          <w:tcPr>
            <w:tcW w:w="736" w:type="pct"/>
            <w:tcBorders>
              <w:top w:val="nil"/>
              <w:left w:val="nil"/>
              <w:bottom w:val="single" w:sz="4" w:space="0" w:color="auto"/>
              <w:right w:val="single" w:sz="4" w:space="0" w:color="auto"/>
            </w:tcBorders>
            <w:noWrap/>
            <w:vAlign w:val="center"/>
            <w:hideMark/>
          </w:tcPr>
          <w:p w14:paraId="487F5A93" w14:textId="77777777" w:rsidR="0097676C" w:rsidRPr="00D41367" w:rsidRDefault="0097676C" w:rsidP="00D41367">
            <w:pPr>
              <w:pStyle w:val="a4"/>
              <w:rPr>
                <w:sz w:val="24"/>
                <w:lang w:bidi="ar-SA"/>
              </w:rPr>
            </w:pPr>
            <w:r w:rsidRPr="00D41367">
              <w:rPr>
                <w:sz w:val="24"/>
                <w:lang w:bidi="ar-SA"/>
              </w:rPr>
              <w:t>1522</w:t>
            </w:r>
          </w:p>
        </w:tc>
        <w:tc>
          <w:tcPr>
            <w:tcW w:w="894" w:type="pct"/>
            <w:tcBorders>
              <w:top w:val="nil"/>
              <w:left w:val="nil"/>
              <w:bottom w:val="single" w:sz="4" w:space="0" w:color="auto"/>
              <w:right w:val="single" w:sz="4" w:space="0" w:color="auto"/>
            </w:tcBorders>
            <w:shd w:val="clear" w:color="000000" w:fill="FFFFFF"/>
            <w:vAlign w:val="center"/>
            <w:hideMark/>
          </w:tcPr>
          <w:p w14:paraId="58C28527" w14:textId="77777777" w:rsidR="0097676C" w:rsidRPr="00D41367" w:rsidRDefault="0097676C" w:rsidP="00D41367">
            <w:pPr>
              <w:pStyle w:val="a4"/>
              <w:rPr>
                <w:sz w:val="24"/>
                <w:lang w:bidi="ar-SA"/>
              </w:rPr>
            </w:pPr>
            <w:r w:rsidRPr="00D41367">
              <w:rPr>
                <w:sz w:val="24"/>
                <w:lang w:bidi="ar-SA"/>
              </w:rPr>
              <w:t>0,082</w:t>
            </w:r>
          </w:p>
        </w:tc>
        <w:tc>
          <w:tcPr>
            <w:tcW w:w="105" w:type="pct"/>
            <w:vAlign w:val="center"/>
            <w:hideMark/>
          </w:tcPr>
          <w:p w14:paraId="397B1B82" w14:textId="77777777" w:rsidR="0097676C" w:rsidRPr="00D41367" w:rsidRDefault="0097676C" w:rsidP="00D41367">
            <w:pPr>
              <w:pStyle w:val="a4"/>
              <w:rPr>
                <w:color w:val="auto"/>
                <w:sz w:val="24"/>
                <w:lang w:bidi="ar-SA"/>
              </w:rPr>
            </w:pPr>
          </w:p>
        </w:tc>
      </w:tr>
      <w:tr w:rsidR="0097676C" w:rsidRPr="00D41367" w14:paraId="0919CFD8" w14:textId="77777777" w:rsidTr="0097676C">
        <w:trPr>
          <w:trHeight w:val="315"/>
        </w:trPr>
        <w:tc>
          <w:tcPr>
            <w:tcW w:w="3265" w:type="pct"/>
            <w:tcBorders>
              <w:top w:val="nil"/>
              <w:left w:val="single" w:sz="4" w:space="0" w:color="auto"/>
              <w:bottom w:val="single" w:sz="4" w:space="0" w:color="auto"/>
              <w:right w:val="single" w:sz="4" w:space="0" w:color="auto"/>
            </w:tcBorders>
            <w:vAlign w:val="bottom"/>
            <w:hideMark/>
          </w:tcPr>
          <w:p w14:paraId="6D11A5B0" w14:textId="77777777" w:rsidR="0097676C" w:rsidRPr="00D41367" w:rsidRDefault="0097676C" w:rsidP="00D41367">
            <w:pPr>
              <w:pStyle w:val="a4"/>
              <w:rPr>
                <w:color w:val="auto"/>
                <w:sz w:val="24"/>
                <w:lang w:bidi="ar-SA"/>
              </w:rPr>
            </w:pPr>
            <w:r w:rsidRPr="00D41367">
              <w:rPr>
                <w:color w:val="auto"/>
                <w:sz w:val="24"/>
                <w:lang w:bidi="ar-SA"/>
              </w:rPr>
              <w:t>Склад</w:t>
            </w:r>
          </w:p>
        </w:tc>
        <w:tc>
          <w:tcPr>
            <w:tcW w:w="736" w:type="pct"/>
            <w:tcBorders>
              <w:top w:val="nil"/>
              <w:left w:val="nil"/>
              <w:bottom w:val="single" w:sz="4" w:space="0" w:color="auto"/>
              <w:right w:val="single" w:sz="4" w:space="0" w:color="auto"/>
            </w:tcBorders>
            <w:noWrap/>
            <w:vAlign w:val="center"/>
            <w:hideMark/>
          </w:tcPr>
          <w:p w14:paraId="590E4CF1" w14:textId="77777777" w:rsidR="0097676C" w:rsidRPr="00D41367" w:rsidRDefault="0097676C" w:rsidP="00D41367">
            <w:pPr>
              <w:pStyle w:val="a4"/>
              <w:rPr>
                <w:sz w:val="24"/>
                <w:lang w:bidi="ar-SA"/>
              </w:rPr>
            </w:pPr>
            <w:r w:rsidRPr="00D41367">
              <w:rPr>
                <w:sz w:val="24"/>
                <w:lang w:bidi="ar-SA"/>
              </w:rPr>
              <w:t>1023</w:t>
            </w:r>
          </w:p>
        </w:tc>
        <w:tc>
          <w:tcPr>
            <w:tcW w:w="894" w:type="pct"/>
            <w:tcBorders>
              <w:top w:val="nil"/>
              <w:left w:val="nil"/>
              <w:bottom w:val="single" w:sz="4" w:space="0" w:color="auto"/>
              <w:right w:val="single" w:sz="4" w:space="0" w:color="auto"/>
            </w:tcBorders>
            <w:shd w:val="clear" w:color="000000" w:fill="FFFFFF"/>
            <w:vAlign w:val="center"/>
            <w:hideMark/>
          </w:tcPr>
          <w:p w14:paraId="14AAAB12" w14:textId="77777777" w:rsidR="0097676C" w:rsidRPr="00D41367" w:rsidRDefault="0097676C" w:rsidP="00D41367">
            <w:pPr>
              <w:pStyle w:val="a4"/>
              <w:rPr>
                <w:sz w:val="24"/>
                <w:lang w:bidi="ar-SA"/>
              </w:rPr>
            </w:pPr>
            <w:r w:rsidRPr="00D41367">
              <w:rPr>
                <w:sz w:val="24"/>
                <w:lang w:bidi="ar-SA"/>
              </w:rPr>
              <w:t>0,055</w:t>
            </w:r>
          </w:p>
        </w:tc>
        <w:tc>
          <w:tcPr>
            <w:tcW w:w="105" w:type="pct"/>
            <w:vAlign w:val="center"/>
            <w:hideMark/>
          </w:tcPr>
          <w:p w14:paraId="72718C21" w14:textId="77777777" w:rsidR="0097676C" w:rsidRPr="00D41367" w:rsidRDefault="0097676C" w:rsidP="00D41367">
            <w:pPr>
              <w:pStyle w:val="a4"/>
              <w:rPr>
                <w:color w:val="auto"/>
                <w:sz w:val="24"/>
                <w:lang w:bidi="ar-SA"/>
              </w:rPr>
            </w:pPr>
          </w:p>
        </w:tc>
      </w:tr>
      <w:tr w:rsidR="0097676C" w:rsidRPr="00D41367" w14:paraId="13646BAF" w14:textId="77777777" w:rsidTr="0097676C">
        <w:trPr>
          <w:trHeight w:val="315"/>
        </w:trPr>
        <w:tc>
          <w:tcPr>
            <w:tcW w:w="3265" w:type="pct"/>
            <w:tcBorders>
              <w:top w:val="nil"/>
              <w:left w:val="single" w:sz="4" w:space="0" w:color="auto"/>
              <w:bottom w:val="single" w:sz="4" w:space="0" w:color="auto"/>
              <w:right w:val="single" w:sz="4" w:space="0" w:color="auto"/>
            </w:tcBorders>
            <w:vAlign w:val="center"/>
            <w:hideMark/>
          </w:tcPr>
          <w:p w14:paraId="3E473CB4" w14:textId="77777777" w:rsidR="0097676C" w:rsidRPr="00D41367" w:rsidRDefault="0097676C" w:rsidP="00D41367">
            <w:pPr>
              <w:pStyle w:val="a4"/>
              <w:rPr>
                <w:sz w:val="24"/>
                <w:lang w:bidi="ar-SA"/>
              </w:rPr>
            </w:pPr>
            <w:r w:rsidRPr="00D41367">
              <w:rPr>
                <w:sz w:val="24"/>
                <w:lang w:bidi="ar-SA"/>
              </w:rPr>
              <w:t>Производство по переработке мяса от 0,3 до 3,0 т. в сутки</w:t>
            </w:r>
          </w:p>
        </w:tc>
        <w:tc>
          <w:tcPr>
            <w:tcW w:w="736" w:type="pct"/>
            <w:tcBorders>
              <w:top w:val="nil"/>
              <w:left w:val="nil"/>
              <w:bottom w:val="single" w:sz="4" w:space="0" w:color="auto"/>
              <w:right w:val="single" w:sz="4" w:space="0" w:color="auto"/>
            </w:tcBorders>
            <w:noWrap/>
            <w:vAlign w:val="center"/>
            <w:hideMark/>
          </w:tcPr>
          <w:p w14:paraId="4DF097D0" w14:textId="77777777" w:rsidR="0097676C" w:rsidRPr="00D41367" w:rsidRDefault="0097676C" w:rsidP="00D41367">
            <w:pPr>
              <w:pStyle w:val="a4"/>
              <w:rPr>
                <w:sz w:val="24"/>
                <w:lang w:bidi="ar-SA"/>
              </w:rPr>
            </w:pPr>
            <w:r w:rsidRPr="00D41367">
              <w:rPr>
                <w:sz w:val="24"/>
                <w:lang w:bidi="ar-SA"/>
              </w:rPr>
              <w:t>2068,9</w:t>
            </w:r>
          </w:p>
        </w:tc>
        <w:tc>
          <w:tcPr>
            <w:tcW w:w="894" w:type="pct"/>
            <w:tcBorders>
              <w:top w:val="nil"/>
              <w:left w:val="nil"/>
              <w:bottom w:val="single" w:sz="4" w:space="0" w:color="auto"/>
              <w:right w:val="single" w:sz="4" w:space="0" w:color="auto"/>
            </w:tcBorders>
            <w:shd w:val="clear" w:color="000000" w:fill="FFFFFF"/>
            <w:vAlign w:val="center"/>
            <w:hideMark/>
          </w:tcPr>
          <w:p w14:paraId="21FCD8E9" w14:textId="77777777" w:rsidR="0097676C" w:rsidRPr="00D41367" w:rsidRDefault="0097676C" w:rsidP="00D41367">
            <w:pPr>
              <w:pStyle w:val="a4"/>
              <w:rPr>
                <w:sz w:val="24"/>
                <w:lang w:bidi="ar-SA"/>
              </w:rPr>
            </w:pPr>
            <w:r w:rsidRPr="00D41367">
              <w:rPr>
                <w:sz w:val="24"/>
                <w:lang w:bidi="ar-SA"/>
              </w:rPr>
              <w:t>0,112</w:t>
            </w:r>
          </w:p>
        </w:tc>
        <w:tc>
          <w:tcPr>
            <w:tcW w:w="105" w:type="pct"/>
            <w:vAlign w:val="center"/>
            <w:hideMark/>
          </w:tcPr>
          <w:p w14:paraId="7C1A2E05" w14:textId="77777777" w:rsidR="0097676C" w:rsidRPr="00D41367" w:rsidRDefault="0097676C" w:rsidP="00D41367">
            <w:pPr>
              <w:pStyle w:val="a4"/>
              <w:rPr>
                <w:color w:val="auto"/>
                <w:sz w:val="24"/>
                <w:lang w:bidi="ar-SA"/>
              </w:rPr>
            </w:pPr>
          </w:p>
        </w:tc>
      </w:tr>
      <w:tr w:rsidR="0097676C" w:rsidRPr="00D41367" w14:paraId="13F289CA" w14:textId="77777777" w:rsidTr="0097676C">
        <w:trPr>
          <w:trHeight w:val="315"/>
        </w:trPr>
        <w:tc>
          <w:tcPr>
            <w:tcW w:w="3265" w:type="pct"/>
            <w:tcBorders>
              <w:top w:val="nil"/>
              <w:left w:val="single" w:sz="4" w:space="0" w:color="auto"/>
              <w:bottom w:val="single" w:sz="4" w:space="0" w:color="auto"/>
              <w:right w:val="single" w:sz="4" w:space="0" w:color="auto"/>
            </w:tcBorders>
            <w:vAlign w:val="center"/>
            <w:hideMark/>
          </w:tcPr>
          <w:p w14:paraId="0E83C16A" w14:textId="77777777" w:rsidR="0097676C" w:rsidRPr="00D41367" w:rsidRDefault="0097676C" w:rsidP="00D41367">
            <w:pPr>
              <w:pStyle w:val="a4"/>
              <w:rPr>
                <w:sz w:val="24"/>
                <w:lang w:bidi="ar-SA"/>
              </w:rPr>
            </w:pPr>
            <w:r w:rsidRPr="00D41367">
              <w:rPr>
                <w:sz w:val="24"/>
                <w:lang w:bidi="ar-SA"/>
              </w:rPr>
              <w:t>Производства по переработке молока от 0,3 до 3,0 т. в сутки</w:t>
            </w:r>
          </w:p>
        </w:tc>
        <w:tc>
          <w:tcPr>
            <w:tcW w:w="736" w:type="pct"/>
            <w:tcBorders>
              <w:top w:val="nil"/>
              <w:left w:val="nil"/>
              <w:bottom w:val="single" w:sz="4" w:space="0" w:color="auto"/>
              <w:right w:val="single" w:sz="4" w:space="0" w:color="auto"/>
            </w:tcBorders>
            <w:noWrap/>
            <w:vAlign w:val="center"/>
            <w:hideMark/>
          </w:tcPr>
          <w:p w14:paraId="6F9FB2C2" w14:textId="77777777" w:rsidR="0097676C" w:rsidRPr="00D41367" w:rsidRDefault="0097676C" w:rsidP="00D41367">
            <w:pPr>
              <w:pStyle w:val="a4"/>
              <w:rPr>
                <w:sz w:val="24"/>
                <w:lang w:bidi="ar-SA"/>
              </w:rPr>
            </w:pPr>
            <w:r w:rsidRPr="00D41367">
              <w:rPr>
                <w:sz w:val="24"/>
                <w:lang w:bidi="ar-SA"/>
              </w:rPr>
              <w:t>837,3</w:t>
            </w:r>
          </w:p>
        </w:tc>
        <w:tc>
          <w:tcPr>
            <w:tcW w:w="894" w:type="pct"/>
            <w:tcBorders>
              <w:top w:val="nil"/>
              <w:left w:val="nil"/>
              <w:bottom w:val="single" w:sz="4" w:space="0" w:color="auto"/>
              <w:right w:val="single" w:sz="4" w:space="0" w:color="auto"/>
            </w:tcBorders>
            <w:shd w:val="clear" w:color="000000" w:fill="FFFFFF"/>
            <w:vAlign w:val="center"/>
            <w:hideMark/>
          </w:tcPr>
          <w:p w14:paraId="5C999F9B" w14:textId="77777777" w:rsidR="0097676C" w:rsidRPr="00D41367" w:rsidRDefault="0097676C" w:rsidP="00D41367">
            <w:pPr>
              <w:pStyle w:val="a4"/>
              <w:rPr>
                <w:sz w:val="24"/>
                <w:lang w:bidi="ar-SA"/>
              </w:rPr>
            </w:pPr>
            <w:r w:rsidRPr="00D41367">
              <w:rPr>
                <w:sz w:val="24"/>
                <w:lang w:bidi="ar-SA"/>
              </w:rPr>
              <w:t>0,045</w:t>
            </w:r>
          </w:p>
        </w:tc>
        <w:tc>
          <w:tcPr>
            <w:tcW w:w="105" w:type="pct"/>
            <w:vAlign w:val="center"/>
            <w:hideMark/>
          </w:tcPr>
          <w:p w14:paraId="0C8CE324" w14:textId="77777777" w:rsidR="0097676C" w:rsidRPr="00D41367" w:rsidRDefault="0097676C" w:rsidP="00D41367">
            <w:pPr>
              <w:pStyle w:val="a4"/>
              <w:rPr>
                <w:color w:val="auto"/>
                <w:sz w:val="24"/>
                <w:lang w:bidi="ar-SA"/>
              </w:rPr>
            </w:pPr>
          </w:p>
        </w:tc>
      </w:tr>
      <w:tr w:rsidR="0097676C" w:rsidRPr="00D41367" w14:paraId="501903AB" w14:textId="77777777" w:rsidTr="0097676C">
        <w:trPr>
          <w:trHeight w:val="600"/>
        </w:trPr>
        <w:tc>
          <w:tcPr>
            <w:tcW w:w="3265" w:type="pct"/>
            <w:tcBorders>
              <w:top w:val="nil"/>
              <w:left w:val="single" w:sz="4" w:space="0" w:color="auto"/>
              <w:bottom w:val="single" w:sz="4" w:space="0" w:color="auto"/>
              <w:right w:val="single" w:sz="4" w:space="0" w:color="auto"/>
            </w:tcBorders>
            <w:vAlign w:val="center"/>
            <w:hideMark/>
          </w:tcPr>
          <w:p w14:paraId="5A9CB637" w14:textId="77777777" w:rsidR="0097676C" w:rsidRPr="00D41367" w:rsidRDefault="0097676C" w:rsidP="00D41367">
            <w:pPr>
              <w:pStyle w:val="a4"/>
              <w:rPr>
                <w:sz w:val="24"/>
                <w:lang w:bidi="ar-SA"/>
              </w:rPr>
            </w:pPr>
            <w:r w:rsidRPr="00D41367">
              <w:rPr>
                <w:sz w:val="24"/>
                <w:lang w:bidi="ar-SA"/>
              </w:rPr>
              <w:t xml:space="preserve">Производство хлеба и хлебобулочных изделий производительностью от 0,3 до 3,0 тонны в сутки (Класс </w:t>
            </w:r>
            <w:r w:rsidRPr="00D41367">
              <w:rPr>
                <w:sz w:val="24"/>
                <w:lang w:bidi="ar-SA"/>
              </w:rPr>
              <w:lastRenderedPageBreak/>
              <w:t>V – СЗЗ 50 м)</w:t>
            </w:r>
          </w:p>
        </w:tc>
        <w:tc>
          <w:tcPr>
            <w:tcW w:w="736" w:type="pct"/>
            <w:tcBorders>
              <w:top w:val="nil"/>
              <w:left w:val="nil"/>
              <w:bottom w:val="single" w:sz="4" w:space="0" w:color="auto"/>
              <w:right w:val="single" w:sz="4" w:space="0" w:color="auto"/>
            </w:tcBorders>
            <w:noWrap/>
            <w:vAlign w:val="center"/>
            <w:hideMark/>
          </w:tcPr>
          <w:p w14:paraId="49073FC9" w14:textId="77777777" w:rsidR="0097676C" w:rsidRPr="00D41367" w:rsidRDefault="0097676C" w:rsidP="00D41367">
            <w:pPr>
              <w:pStyle w:val="a4"/>
              <w:rPr>
                <w:sz w:val="24"/>
                <w:lang w:bidi="ar-SA"/>
              </w:rPr>
            </w:pPr>
            <w:r w:rsidRPr="00D41367">
              <w:rPr>
                <w:sz w:val="24"/>
                <w:lang w:bidi="ar-SA"/>
              </w:rPr>
              <w:lastRenderedPageBreak/>
              <w:t>3060</w:t>
            </w:r>
          </w:p>
        </w:tc>
        <w:tc>
          <w:tcPr>
            <w:tcW w:w="894" w:type="pct"/>
            <w:tcBorders>
              <w:top w:val="nil"/>
              <w:left w:val="nil"/>
              <w:bottom w:val="single" w:sz="4" w:space="0" w:color="auto"/>
              <w:right w:val="single" w:sz="4" w:space="0" w:color="auto"/>
            </w:tcBorders>
            <w:shd w:val="clear" w:color="000000" w:fill="FFFFFF"/>
            <w:vAlign w:val="center"/>
            <w:hideMark/>
          </w:tcPr>
          <w:p w14:paraId="3626D9C3" w14:textId="77777777" w:rsidR="0097676C" w:rsidRPr="00D41367" w:rsidRDefault="0097676C" w:rsidP="00D41367">
            <w:pPr>
              <w:pStyle w:val="a4"/>
              <w:rPr>
                <w:sz w:val="24"/>
                <w:lang w:bidi="ar-SA"/>
              </w:rPr>
            </w:pPr>
            <w:r w:rsidRPr="00D41367">
              <w:rPr>
                <w:sz w:val="24"/>
                <w:lang w:bidi="ar-SA"/>
              </w:rPr>
              <w:t>0,165</w:t>
            </w:r>
          </w:p>
        </w:tc>
        <w:tc>
          <w:tcPr>
            <w:tcW w:w="105" w:type="pct"/>
            <w:vAlign w:val="center"/>
            <w:hideMark/>
          </w:tcPr>
          <w:p w14:paraId="0B7CDC38" w14:textId="77777777" w:rsidR="0097676C" w:rsidRPr="00D41367" w:rsidRDefault="0097676C" w:rsidP="00D41367">
            <w:pPr>
              <w:pStyle w:val="a4"/>
              <w:rPr>
                <w:color w:val="auto"/>
                <w:sz w:val="24"/>
                <w:lang w:bidi="ar-SA"/>
              </w:rPr>
            </w:pPr>
          </w:p>
        </w:tc>
      </w:tr>
      <w:tr w:rsidR="0097676C" w:rsidRPr="00D41367" w14:paraId="3D42309B" w14:textId="77777777" w:rsidTr="0097676C">
        <w:trPr>
          <w:trHeight w:val="315"/>
        </w:trPr>
        <w:tc>
          <w:tcPr>
            <w:tcW w:w="3265" w:type="pct"/>
            <w:tcBorders>
              <w:top w:val="nil"/>
              <w:left w:val="single" w:sz="4" w:space="0" w:color="auto"/>
              <w:bottom w:val="single" w:sz="4" w:space="0" w:color="auto"/>
              <w:right w:val="single" w:sz="4" w:space="0" w:color="auto"/>
            </w:tcBorders>
            <w:noWrap/>
            <w:vAlign w:val="center"/>
            <w:hideMark/>
          </w:tcPr>
          <w:p w14:paraId="6AAEA138" w14:textId="77777777" w:rsidR="0097676C" w:rsidRPr="00D41367" w:rsidRDefault="0097676C" w:rsidP="00D41367">
            <w:pPr>
              <w:pStyle w:val="a4"/>
              <w:rPr>
                <w:sz w:val="24"/>
                <w:lang w:bidi="ar-SA"/>
              </w:rPr>
            </w:pPr>
            <w:r w:rsidRPr="00D41367">
              <w:rPr>
                <w:sz w:val="24"/>
                <w:lang w:bidi="ar-SA"/>
              </w:rPr>
              <w:t>Пожарный пост</w:t>
            </w:r>
          </w:p>
        </w:tc>
        <w:tc>
          <w:tcPr>
            <w:tcW w:w="736" w:type="pct"/>
            <w:tcBorders>
              <w:top w:val="nil"/>
              <w:left w:val="nil"/>
              <w:bottom w:val="single" w:sz="4" w:space="0" w:color="auto"/>
              <w:right w:val="single" w:sz="4" w:space="0" w:color="auto"/>
            </w:tcBorders>
            <w:noWrap/>
            <w:vAlign w:val="center"/>
            <w:hideMark/>
          </w:tcPr>
          <w:p w14:paraId="486BC2FA" w14:textId="77777777" w:rsidR="0097676C" w:rsidRPr="00D41367" w:rsidRDefault="0097676C" w:rsidP="00D41367">
            <w:pPr>
              <w:pStyle w:val="a4"/>
              <w:rPr>
                <w:sz w:val="24"/>
                <w:lang w:bidi="ar-SA"/>
              </w:rPr>
            </w:pPr>
            <w:r w:rsidRPr="00D41367">
              <w:rPr>
                <w:sz w:val="24"/>
                <w:lang w:bidi="ar-SA"/>
              </w:rPr>
              <w:t>188</w:t>
            </w:r>
          </w:p>
        </w:tc>
        <w:tc>
          <w:tcPr>
            <w:tcW w:w="894" w:type="pct"/>
            <w:tcBorders>
              <w:top w:val="nil"/>
              <w:left w:val="nil"/>
              <w:bottom w:val="single" w:sz="4" w:space="0" w:color="auto"/>
              <w:right w:val="single" w:sz="4" w:space="0" w:color="auto"/>
            </w:tcBorders>
            <w:shd w:val="clear" w:color="000000" w:fill="FFFFFF"/>
            <w:vAlign w:val="center"/>
            <w:hideMark/>
          </w:tcPr>
          <w:p w14:paraId="6923BE4B" w14:textId="77777777" w:rsidR="0097676C" w:rsidRPr="00D41367" w:rsidRDefault="0097676C" w:rsidP="00D41367">
            <w:pPr>
              <w:pStyle w:val="a4"/>
              <w:rPr>
                <w:sz w:val="24"/>
                <w:lang w:bidi="ar-SA"/>
              </w:rPr>
            </w:pPr>
            <w:r w:rsidRPr="00D41367">
              <w:rPr>
                <w:sz w:val="24"/>
                <w:lang w:bidi="ar-SA"/>
              </w:rPr>
              <w:t>0,010</w:t>
            </w:r>
          </w:p>
        </w:tc>
        <w:tc>
          <w:tcPr>
            <w:tcW w:w="105" w:type="pct"/>
            <w:vAlign w:val="center"/>
            <w:hideMark/>
          </w:tcPr>
          <w:p w14:paraId="1B483C68" w14:textId="77777777" w:rsidR="0097676C" w:rsidRPr="00D41367" w:rsidRDefault="0097676C" w:rsidP="00D41367">
            <w:pPr>
              <w:pStyle w:val="a4"/>
              <w:rPr>
                <w:color w:val="auto"/>
                <w:sz w:val="24"/>
                <w:lang w:bidi="ar-SA"/>
              </w:rPr>
            </w:pPr>
          </w:p>
        </w:tc>
      </w:tr>
      <w:tr w:rsidR="0097676C" w:rsidRPr="00D41367" w14:paraId="09CF7FF6" w14:textId="77777777" w:rsidTr="0097676C">
        <w:trPr>
          <w:trHeight w:val="315"/>
        </w:trPr>
        <w:tc>
          <w:tcPr>
            <w:tcW w:w="3265" w:type="pct"/>
            <w:tcBorders>
              <w:top w:val="nil"/>
              <w:left w:val="single" w:sz="4" w:space="0" w:color="auto"/>
              <w:bottom w:val="single" w:sz="4" w:space="0" w:color="auto"/>
              <w:right w:val="single" w:sz="4" w:space="0" w:color="auto"/>
            </w:tcBorders>
            <w:noWrap/>
            <w:vAlign w:val="center"/>
            <w:hideMark/>
          </w:tcPr>
          <w:p w14:paraId="2F4F8772" w14:textId="77777777" w:rsidR="0097676C" w:rsidRPr="00D41367" w:rsidRDefault="0097676C" w:rsidP="00D41367">
            <w:pPr>
              <w:pStyle w:val="a4"/>
              <w:rPr>
                <w:sz w:val="24"/>
                <w:lang w:bidi="ar-SA"/>
              </w:rPr>
            </w:pPr>
            <w:r w:rsidRPr="00D41367">
              <w:rPr>
                <w:sz w:val="24"/>
                <w:lang w:bidi="ar-SA"/>
              </w:rPr>
              <w:t>Ветеринарный пункт без содержания скота</w:t>
            </w:r>
          </w:p>
        </w:tc>
        <w:tc>
          <w:tcPr>
            <w:tcW w:w="736" w:type="pct"/>
            <w:tcBorders>
              <w:top w:val="nil"/>
              <w:left w:val="nil"/>
              <w:bottom w:val="single" w:sz="4" w:space="0" w:color="auto"/>
              <w:right w:val="single" w:sz="4" w:space="0" w:color="auto"/>
            </w:tcBorders>
            <w:noWrap/>
            <w:vAlign w:val="center"/>
            <w:hideMark/>
          </w:tcPr>
          <w:p w14:paraId="190BF1CA" w14:textId="77777777" w:rsidR="0097676C" w:rsidRPr="00D41367" w:rsidRDefault="0097676C" w:rsidP="00D41367">
            <w:pPr>
              <w:pStyle w:val="a4"/>
              <w:rPr>
                <w:sz w:val="24"/>
                <w:lang w:bidi="ar-SA"/>
              </w:rPr>
            </w:pPr>
            <w:r w:rsidRPr="00D41367">
              <w:rPr>
                <w:sz w:val="24"/>
                <w:lang w:bidi="ar-SA"/>
              </w:rPr>
              <w:t>108</w:t>
            </w:r>
          </w:p>
        </w:tc>
        <w:tc>
          <w:tcPr>
            <w:tcW w:w="894" w:type="pct"/>
            <w:tcBorders>
              <w:top w:val="nil"/>
              <w:left w:val="nil"/>
              <w:bottom w:val="single" w:sz="4" w:space="0" w:color="auto"/>
              <w:right w:val="single" w:sz="4" w:space="0" w:color="auto"/>
            </w:tcBorders>
            <w:shd w:val="clear" w:color="000000" w:fill="FFFFFF"/>
            <w:vAlign w:val="center"/>
            <w:hideMark/>
          </w:tcPr>
          <w:p w14:paraId="7A478FE5" w14:textId="77777777" w:rsidR="0097676C" w:rsidRPr="00D41367" w:rsidRDefault="0097676C" w:rsidP="00D41367">
            <w:pPr>
              <w:pStyle w:val="a4"/>
              <w:rPr>
                <w:sz w:val="24"/>
                <w:lang w:bidi="ar-SA"/>
              </w:rPr>
            </w:pPr>
            <w:r w:rsidRPr="00D41367">
              <w:rPr>
                <w:sz w:val="24"/>
                <w:lang w:bidi="ar-SA"/>
              </w:rPr>
              <w:t>0,006</w:t>
            </w:r>
          </w:p>
        </w:tc>
        <w:tc>
          <w:tcPr>
            <w:tcW w:w="105" w:type="pct"/>
            <w:vAlign w:val="center"/>
            <w:hideMark/>
          </w:tcPr>
          <w:p w14:paraId="26684944" w14:textId="77777777" w:rsidR="0097676C" w:rsidRPr="00D41367" w:rsidRDefault="0097676C" w:rsidP="00D41367">
            <w:pPr>
              <w:pStyle w:val="a4"/>
              <w:rPr>
                <w:color w:val="auto"/>
                <w:sz w:val="24"/>
                <w:lang w:bidi="ar-SA"/>
              </w:rPr>
            </w:pPr>
          </w:p>
        </w:tc>
      </w:tr>
      <w:tr w:rsidR="0097676C" w:rsidRPr="00D41367" w14:paraId="569AD9E9" w14:textId="77777777" w:rsidTr="0097676C">
        <w:trPr>
          <w:trHeight w:val="315"/>
        </w:trPr>
        <w:tc>
          <w:tcPr>
            <w:tcW w:w="3265" w:type="pct"/>
            <w:tcBorders>
              <w:top w:val="nil"/>
              <w:left w:val="single" w:sz="4" w:space="0" w:color="auto"/>
              <w:bottom w:val="single" w:sz="4" w:space="0" w:color="auto"/>
              <w:right w:val="single" w:sz="4" w:space="0" w:color="auto"/>
            </w:tcBorders>
            <w:noWrap/>
            <w:vAlign w:val="center"/>
            <w:hideMark/>
          </w:tcPr>
          <w:p w14:paraId="786CB411" w14:textId="77777777" w:rsidR="0097676C" w:rsidRPr="00D41367" w:rsidRDefault="0097676C" w:rsidP="00D41367">
            <w:pPr>
              <w:pStyle w:val="a4"/>
              <w:rPr>
                <w:sz w:val="24"/>
                <w:lang w:bidi="ar-SA"/>
              </w:rPr>
            </w:pPr>
            <w:r w:rsidRPr="00D41367">
              <w:rPr>
                <w:sz w:val="24"/>
                <w:lang w:bidi="ar-SA"/>
              </w:rPr>
              <w:t>Склады фруктов, овощей, картофеля</w:t>
            </w:r>
          </w:p>
        </w:tc>
        <w:tc>
          <w:tcPr>
            <w:tcW w:w="736" w:type="pct"/>
            <w:tcBorders>
              <w:top w:val="nil"/>
              <w:left w:val="nil"/>
              <w:bottom w:val="single" w:sz="4" w:space="0" w:color="auto"/>
              <w:right w:val="single" w:sz="4" w:space="0" w:color="auto"/>
            </w:tcBorders>
            <w:noWrap/>
            <w:vAlign w:val="center"/>
            <w:hideMark/>
          </w:tcPr>
          <w:p w14:paraId="7D44D6C0" w14:textId="77777777" w:rsidR="0097676C" w:rsidRPr="00D41367" w:rsidRDefault="0097676C" w:rsidP="00D41367">
            <w:pPr>
              <w:pStyle w:val="a4"/>
              <w:rPr>
                <w:sz w:val="24"/>
                <w:lang w:bidi="ar-SA"/>
              </w:rPr>
            </w:pPr>
            <w:r w:rsidRPr="00D41367">
              <w:rPr>
                <w:sz w:val="24"/>
                <w:lang w:bidi="ar-SA"/>
              </w:rPr>
              <w:t>1649</w:t>
            </w:r>
          </w:p>
        </w:tc>
        <w:tc>
          <w:tcPr>
            <w:tcW w:w="894" w:type="pct"/>
            <w:tcBorders>
              <w:top w:val="nil"/>
              <w:left w:val="nil"/>
              <w:bottom w:val="single" w:sz="4" w:space="0" w:color="auto"/>
              <w:right w:val="single" w:sz="4" w:space="0" w:color="auto"/>
            </w:tcBorders>
            <w:shd w:val="clear" w:color="000000" w:fill="FFFFFF"/>
            <w:vAlign w:val="center"/>
            <w:hideMark/>
          </w:tcPr>
          <w:p w14:paraId="54EF7737" w14:textId="77777777" w:rsidR="0097676C" w:rsidRPr="00D41367" w:rsidRDefault="0097676C" w:rsidP="00D41367">
            <w:pPr>
              <w:pStyle w:val="a4"/>
              <w:rPr>
                <w:sz w:val="24"/>
                <w:lang w:bidi="ar-SA"/>
              </w:rPr>
            </w:pPr>
            <w:r w:rsidRPr="00D41367">
              <w:rPr>
                <w:sz w:val="24"/>
                <w:lang w:bidi="ar-SA"/>
              </w:rPr>
              <w:t>0,089</w:t>
            </w:r>
          </w:p>
        </w:tc>
        <w:tc>
          <w:tcPr>
            <w:tcW w:w="105" w:type="pct"/>
            <w:vAlign w:val="center"/>
            <w:hideMark/>
          </w:tcPr>
          <w:p w14:paraId="01BD4F60" w14:textId="77777777" w:rsidR="0097676C" w:rsidRPr="00D41367" w:rsidRDefault="0097676C" w:rsidP="00D41367">
            <w:pPr>
              <w:pStyle w:val="a4"/>
              <w:rPr>
                <w:color w:val="auto"/>
                <w:sz w:val="24"/>
                <w:lang w:bidi="ar-SA"/>
              </w:rPr>
            </w:pPr>
          </w:p>
        </w:tc>
      </w:tr>
      <w:tr w:rsidR="0097676C" w:rsidRPr="00D41367" w14:paraId="607E65F9" w14:textId="77777777" w:rsidTr="0097676C">
        <w:trPr>
          <w:trHeight w:val="315"/>
        </w:trPr>
        <w:tc>
          <w:tcPr>
            <w:tcW w:w="3265" w:type="pct"/>
            <w:tcBorders>
              <w:top w:val="nil"/>
              <w:left w:val="single" w:sz="4" w:space="0" w:color="auto"/>
              <w:bottom w:val="single" w:sz="4" w:space="0" w:color="auto"/>
              <w:right w:val="single" w:sz="4" w:space="0" w:color="auto"/>
            </w:tcBorders>
            <w:vAlign w:val="center"/>
            <w:hideMark/>
          </w:tcPr>
          <w:p w14:paraId="0DA696CB" w14:textId="77777777" w:rsidR="0097676C" w:rsidRPr="00D41367" w:rsidRDefault="0097676C" w:rsidP="00D41367">
            <w:pPr>
              <w:pStyle w:val="a4"/>
              <w:rPr>
                <w:sz w:val="24"/>
                <w:lang w:bidi="ar-SA"/>
              </w:rPr>
            </w:pPr>
            <w:r w:rsidRPr="00D41367">
              <w:rPr>
                <w:sz w:val="24"/>
                <w:lang w:bidi="ar-SA"/>
              </w:rPr>
              <w:t>Производство макаронных изделий от 0,3 до 1,0 тонны в сутки</w:t>
            </w:r>
          </w:p>
        </w:tc>
        <w:tc>
          <w:tcPr>
            <w:tcW w:w="736" w:type="pct"/>
            <w:tcBorders>
              <w:top w:val="nil"/>
              <w:left w:val="nil"/>
              <w:bottom w:val="single" w:sz="4" w:space="0" w:color="auto"/>
              <w:right w:val="single" w:sz="4" w:space="0" w:color="auto"/>
            </w:tcBorders>
            <w:noWrap/>
            <w:vAlign w:val="center"/>
            <w:hideMark/>
          </w:tcPr>
          <w:p w14:paraId="4AF39761" w14:textId="77777777" w:rsidR="0097676C" w:rsidRPr="00D41367" w:rsidRDefault="0097676C" w:rsidP="00D41367">
            <w:pPr>
              <w:pStyle w:val="a4"/>
              <w:rPr>
                <w:sz w:val="24"/>
                <w:lang w:bidi="ar-SA"/>
              </w:rPr>
            </w:pPr>
            <w:r w:rsidRPr="00D41367">
              <w:rPr>
                <w:sz w:val="24"/>
                <w:lang w:bidi="ar-SA"/>
              </w:rPr>
              <w:t>2459,9</w:t>
            </w:r>
          </w:p>
        </w:tc>
        <w:tc>
          <w:tcPr>
            <w:tcW w:w="894" w:type="pct"/>
            <w:tcBorders>
              <w:top w:val="nil"/>
              <w:left w:val="nil"/>
              <w:bottom w:val="single" w:sz="4" w:space="0" w:color="auto"/>
              <w:right w:val="single" w:sz="4" w:space="0" w:color="auto"/>
            </w:tcBorders>
            <w:shd w:val="clear" w:color="000000" w:fill="FFFFFF"/>
            <w:vAlign w:val="center"/>
            <w:hideMark/>
          </w:tcPr>
          <w:p w14:paraId="7E032F76" w14:textId="77777777" w:rsidR="0097676C" w:rsidRPr="00D41367" w:rsidRDefault="0097676C" w:rsidP="00D41367">
            <w:pPr>
              <w:pStyle w:val="a4"/>
              <w:rPr>
                <w:sz w:val="24"/>
                <w:lang w:bidi="ar-SA"/>
              </w:rPr>
            </w:pPr>
            <w:r w:rsidRPr="00D41367">
              <w:rPr>
                <w:sz w:val="24"/>
                <w:lang w:bidi="ar-SA"/>
              </w:rPr>
              <w:t>0,133</w:t>
            </w:r>
          </w:p>
        </w:tc>
        <w:tc>
          <w:tcPr>
            <w:tcW w:w="105" w:type="pct"/>
            <w:vAlign w:val="center"/>
            <w:hideMark/>
          </w:tcPr>
          <w:p w14:paraId="5B40D028" w14:textId="77777777" w:rsidR="0097676C" w:rsidRPr="00D41367" w:rsidRDefault="0097676C" w:rsidP="00D41367">
            <w:pPr>
              <w:pStyle w:val="a4"/>
              <w:rPr>
                <w:color w:val="auto"/>
                <w:sz w:val="24"/>
                <w:lang w:bidi="ar-SA"/>
              </w:rPr>
            </w:pPr>
          </w:p>
        </w:tc>
      </w:tr>
      <w:tr w:rsidR="0097676C" w:rsidRPr="00D41367" w14:paraId="781865D6" w14:textId="77777777" w:rsidTr="0097676C">
        <w:trPr>
          <w:trHeight w:val="315"/>
        </w:trPr>
        <w:tc>
          <w:tcPr>
            <w:tcW w:w="3265" w:type="pct"/>
            <w:tcBorders>
              <w:top w:val="nil"/>
              <w:left w:val="single" w:sz="4" w:space="0" w:color="auto"/>
              <w:bottom w:val="single" w:sz="4" w:space="0" w:color="auto"/>
              <w:right w:val="single" w:sz="4" w:space="0" w:color="auto"/>
            </w:tcBorders>
            <w:vAlign w:val="center"/>
            <w:hideMark/>
          </w:tcPr>
          <w:p w14:paraId="6C1ADA52" w14:textId="77777777" w:rsidR="0097676C" w:rsidRPr="00D41367" w:rsidRDefault="0097676C" w:rsidP="00D41367">
            <w:pPr>
              <w:pStyle w:val="a4"/>
              <w:rPr>
                <w:sz w:val="24"/>
                <w:lang w:bidi="ar-SA"/>
              </w:rPr>
            </w:pPr>
            <w:r w:rsidRPr="00D41367">
              <w:rPr>
                <w:sz w:val="24"/>
                <w:lang w:bidi="ar-SA"/>
              </w:rPr>
              <w:t>Цех по приготовлению кормов (Класс IV – СЗЗ 100 м)</w:t>
            </w:r>
          </w:p>
        </w:tc>
        <w:tc>
          <w:tcPr>
            <w:tcW w:w="736" w:type="pct"/>
            <w:tcBorders>
              <w:top w:val="nil"/>
              <w:left w:val="nil"/>
              <w:bottom w:val="single" w:sz="4" w:space="0" w:color="auto"/>
              <w:right w:val="single" w:sz="4" w:space="0" w:color="auto"/>
            </w:tcBorders>
            <w:noWrap/>
            <w:vAlign w:val="center"/>
            <w:hideMark/>
          </w:tcPr>
          <w:p w14:paraId="5D3665F6" w14:textId="77777777" w:rsidR="0097676C" w:rsidRPr="00D41367" w:rsidRDefault="0097676C" w:rsidP="00D41367">
            <w:pPr>
              <w:pStyle w:val="a4"/>
              <w:rPr>
                <w:sz w:val="24"/>
                <w:lang w:bidi="ar-SA"/>
              </w:rPr>
            </w:pPr>
            <w:r w:rsidRPr="00D41367">
              <w:rPr>
                <w:sz w:val="24"/>
                <w:lang w:bidi="ar-SA"/>
              </w:rPr>
              <w:t>4205,8</w:t>
            </w:r>
          </w:p>
        </w:tc>
        <w:tc>
          <w:tcPr>
            <w:tcW w:w="894" w:type="pct"/>
            <w:tcBorders>
              <w:top w:val="nil"/>
              <w:left w:val="nil"/>
              <w:bottom w:val="single" w:sz="4" w:space="0" w:color="auto"/>
              <w:right w:val="single" w:sz="4" w:space="0" w:color="auto"/>
            </w:tcBorders>
            <w:shd w:val="clear" w:color="000000" w:fill="FFFFFF"/>
            <w:vAlign w:val="center"/>
            <w:hideMark/>
          </w:tcPr>
          <w:p w14:paraId="0AF2770C" w14:textId="77777777" w:rsidR="0097676C" w:rsidRPr="00D41367" w:rsidRDefault="0097676C" w:rsidP="00D41367">
            <w:pPr>
              <w:pStyle w:val="a4"/>
              <w:rPr>
                <w:sz w:val="24"/>
                <w:lang w:bidi="ar-SA"/>
              </w:rPr>
            </w:pPr>
            <w:r w:rsidRPr="00D41367">
              <w:rPr>
                <w:sz w:val="24"/>
                <w:lang w:bidi="ar-SA"/>
              </w:rPr>
              <w:t>0,227</w:t>
            </w:r>
          </w:p>
        </w:tc>
        <w:tc>
          <w:tcPr>
            <w:tcW w:w="105" w:type="pct"/>
            <w:vAlign w:val="center"/>
            <w:hideMark/>
          </w:tcPr>
          <w:p w14:paraId="12CDB153" w14:textId="77777777" w:rsidR="0097676C" w:rsidRPr="00D41367" w:rsidRDefault="0097676C" w:rsidP="00D41367">
            <w:pPr>
              <w:pStyle w:val="a4"/>
              <w:rPr>
                <w:color w:val="auto"/>
                <w:sz w:val="24"/>
                <w:lang w:bidi="ar-SA"/>
              </w:rPr>
            </w:pPr>
          </w:p>
        </w:tc>
      </w:tr>
      <w:tr w:rsidR="0097676C" w:rsidRPr="00D41367" w14:paraId="3A3373EF" w14:textId="77777777" w:rsidTr="0097676C">
        <w:trPr>
          <w:trHeight w:val="600"/>
        </w:trPr>
        <w:tc>
          <w:tcPr>
            <w:tcW w:w="3265" w:type="pct"/>
            <w:tcBorders>
              <w:top w:val="nil"/>
              <w:left w:val="single" w:sz="4" w:space="0" w:color="auto"/>
              <w:bottom w:val="single" w:sz="4" w:space="0" w:color="auto"/>
              <w:right w:val="single" w:sz="4" w:space="0" w:color="auto"/>
            </w:tcBorders>
            <w:vAlign w:val="center"/>
            <w:hideMark/>
          </w:tcPr>
          <w:p w14:paraId="5B07B4C8" w14:textId="77777777" w:rsidR="0097676C" w:rsidRPr="00D41367" w:rsidRDefault="0097676C" w:rsidP="00D41367">
            <w:pPr>
              <w:pStyle w:val="a4"/>
              <w:rPr>
                <w:sz w:val="24"/>
                <w:lang w:bidi="ar-SA"/>
              </w:rPr>
            </w:pPr>
            <w:r w:rsidRPr="00D41367">
              <w:rPr>
                <w:sz w:val="24"/>
                <w:lang w:bidi="ar-SA"/>
              </w:rPr>
              <w:t xml:space="preserve">Хозяйства с содержанием </w:t>
            </w:r>
            <w:proofErr w:type="gramStart"/>
            <w:r w:rsidRPr="00D41367">
              <w:rPr>
                <w:sz w:val="24"/>
                <w:lang w:bidi="ar-SA"/>
              </w:rPr>
              <w:t>животных  до</w:t>
            </w:r>
            <w:proofErr w:type="gramEnd"/>
            <w:r w:rsidRPr="00D41367">
              <w:rPr>
                <w:sz w:val="24"/>
                <w:lang w:bidi="ar-SA"/>
              </w:rPr>
              <w:t xml:space="preserve"> 50 голов (Класс IV – СЗЗ 100 м)</w:t>
            </w:r>
          </w:p>
        </w:tc>
        <w:tc>
          <w:tcPr>
            <w:tcW w:w="736" w:type="pct"/>
            <w:tcBorders>
              <w:top w:val="nil"/>
              <w:left w:val="nil"/>
              <w:bottom w:val="single" w:sz="4" w:space="0" w:color="auto"/>
              <w:right w:val="single" w:sz="4" w:space="0" w:color="auto"/>
            </w:tcBorders>
            <w:noWrap/>
            <w:vAlign w:val="center"/>
            <w:hideMark/>
          </w:tcPr>
          <w:p w14:paraId="51AF482D" w14:textId="77777777" w:rsidR="0097676C" w:rsidRPr="00D41367" w:rsidRDefault="0097676C" w:rsidP="00D41367">
            <w:pPr>
              <w:pStyle w:val="a4"/>
              <w:rPr>
                <w:sz w:val="24"/>
                <w:lang w:bidi="ar-SA"/>
              </w:rPr>
            </w:pPr>
            <w:r w:rsidRPr="00D41367">
              <w:rPr>
                <w:sz w:val="24"/>
                <w:lang w:bidi="ar-SA"/>
              </w:rPr>
              <w:t>4266,2</w:t>
            </w:r>
          </w:p>
        </w:tc>
        <w:tc>
          <w:tcPr>
            <w:tcW w:w="894" w:type="pct"/>
            <w:tcBorders>
              <w:top w:val="nil"/>
              <w:left w:val="nil"/>
              <w:bottom w:val="single" w:sz="4" w:space="0" w:color="auto"/>
              <w:right w:val="single" w:sz="4" w:space="0" w:color="auto"/>
            </w:tcBorders>
            <w:shd w:val="clear" w:color="000000" w:fill="FFFFFF"/>
            <w:vAlign w:val="center"/>
            <w:hideMark/>
          </w:tcPr>
          <w:p w14:paraId="4C70D94A" w14:textId="77777777" w:rsidR="0097676C" w:rsidRPr="00D41367" w:rsidRDefault="0097676C" w:rsidP="00D41367">
            <w:pPr>
              <w:pStyle w:val="a4"/>
              <w:rPr>
                <w:sz w:val="24"/>
                <w:lang w:bidi="ar-SA"/>
              </w:rPr>
            </w:pPr>
            <w:r w:rsidRPr="00D41367">
              <w:rPr>
                <w:sz w:val="24"/>
                <w:lang w:bidi="ar-SA"/>
              </w:rPr>
              <w:t>0,230</w:t>
            </w:r>
          </w:p>
        </w:tc>
        <w:tc>
          <w:tcPr>
            <w:tcW w:w="105" w:type="pct"/>
            <w:vAlign w:val="center"/>
            <w:hideMark/>
          </w:tcPr>
          <w:p w14:paraId="204CB7CA" w14:textId="77777777" w:rsidR="0097676C" w:rsidRPr="00D41367" w:rsidRDefault="0097676C" w:rsidP="00D41367">
            <w:pPr>
              <w:pStyle w:val="a4"/>
              <w:rPr>
                <w:color w:val="auto"/>
                <w:sz w:val="24"/>
                <w:lang w:bidi="ar-SA"/>
              </w:rPr>
            </w:pPr>
          </w:p>
        </w:tc>
      </w:tr>
      <w:tr w:rsidR="0097676C" w:rsidRPr="00D41367" w14:paraId="6C020A95" w14:textId="77777777" w:rsidTr="0097676C">
        <w:trPr>
          <w:trHeight w:val="315"/>
        </w:trPr>
        <w:tc>
          <w:tcPr>
            <w:tcW w:w="3265" w:type="pct"/>
            <w:tcBorders>
              <w:top w:val="nil"/>
              <w:left w:val="single" w:sz="4" w:space="0" w:color="auto"/>
              <w:bottom w:val="single" w:sz="4" w:space="0" w:color="auto"/>
              <w:right w:val="single" w:sz="4" w:space="0" w:color="auto"/>
            </w:tcBorders>
            <w:vAlign w:val="center"/>
            <w:hideMark/>
          </w:tcPr>
          <w:p w14:paraId="62F37076" w14:textId="77777777" w:rsidR="0097676C" w:rsidRPr="00D41367" w:rsidRDefault="0097676C" w:rsidP="00D41367">
            <w:pPr>
              <w:pStyle w:val="a4"/>
              <w:rPr>
                <w:sz w:val="24"/>
                <w:lang w:bidi="ar-SA"/>
              </w:rPr>
            </w:pPr>
            <w:r w:rsidRPr="00D41367">
              <w:rPr>
                <w:sz w:val="24"/>
                <w:lang w:bidi="ar-SA"/>
              </w:rPr>
              <w:t>Техническое обслуживания сельскохозяйственной техники</w:t>
            </w:r>
          </w:p>
        </w:tc>
        <w:tc>
          <w:tcPr>
            <w:tcW w:w="736" w:type="pct"/>
            <w:tcBorders>
              <w:top w:val="nil"/>
              <w:left w:val="nil"/>
              <w:bottom w:val="single" w:sz="4" w:space="0" w:color="auto"/>
              <w:right w:val="single" w:sz="4" w:space="0" w:color="auto"/>
            </w:tcBorders>
            <w:noWrap/>
            <w:vAlign w:val="center"/>
            <w:hideMark/>
          </w:tcPr>
          <w:p w14:paraId="302E5A80" w14:textId="77777777" w:rsidR="0097676C" w:rsidRPr="00D41367" w:rsidRDefault="0097676C" w:rsidP="00D41367">
            <w:pPr>
              <w:pStyle w:val="a4"/>
              <w:rPr>
                <w:sz w:val="24"/>
                <w:lang w:bidi="ar-SA"/>
              </w:rPr>
            </w:pPr>
            <w:r w:rsidRPr="00D41367">
              <w:rPr>
                <w:sz w:val="24"/>
                <w:lang w:bidi="ar-SA"/>
              </w:rPr>
              <w:t>3474,8</w:t>
            </w:r>
          </w:p>
        </w:tc>
        <w:tc>
          <w:tcPr>
            <w:tcW w:w="894" w:type="pct"/>
            <w:tcBorders>
              <w:top w:val="nil"/>
              <w:left w:val="nil"/>
              <w:bottom w:val="single" w:sz="4" w:space="0" w:color="auto"/>
              <w:right w:val="single" w:sz="4" w:space="0" w:color="auto"/>
            </w:tcBorders>
            <w:shd w:val="clear" w:color="000000" w:fill="FFFFFF"/>
            <w:vAlign w:val="center"/>
            <w:hideMark/>
          </w:tcPr>
          <w:p w14:paraId="7D52AF19" w14:textId="77777777" w:rsidR="0097676C" w:rsidRPr="00D41367" w:rsidRDefault="0097676C" w:rsidP="00D41367">
            <w:pPr>
              <w:pStyle w:val="a4"/>
              <w:rPr>
                <w:sz w:val="24"/>
                <w:lang w:bidi="ar-SA"/>
              </w:rPr>
            </w:pPr>
            <w:r w:rsidRPr="00D41367">
              <w:rPr>
                <w:sz w:val="24"/>
                <w:lang w:bidi="ar-SA"/>
              </w:rPr>
              <w:t>0,187</w:t>
            </w:r>
          </w:p>
        </w:tc>
        <w:tc>
          <w:tcPr>
            <w:tcW w:w="105" w:type="pct"/>
            <w:vAlign w:val="center"/>
            <w:hideMark/>
          </w:tcPr>
          <w:p w14:paraId="681440AD" w14:textId="77777777" w:rsidR="0097676C" w:rsidRPr="00D41367" w:rsidRDefault="0097676C" w:rsidP="00D41367">
            <w:pPr>
              <w:pStyle w:val="a4"/>
              <w:rPr>
                <w:color w:val="auto"/>
                <w:sz w:val="24"/>
                <w:lang w:bidi="ar-SA"/>
              </w:rPr>
            </w:pPr>
          </w:p>
        </w:tc>
      </w:tr>
      <w:tr w:rsidR="0097676C" w:rsidRPr="00D41367" w14:paraId="4F295D4C" w14:textId="77777777" w:rsidTr="0097676C">
        <w:trPr>
          <w:trHeight w:val="315"/>
        </w:trPr>
        <w:tc>
          <w:tcPr>
            <w:tcW w:w="3265" w:type="pct"/>
            <w:tcBorders>
              <w:top w:val="nil"/>
              <w:left w:val="single" w:sz="4" w:space="0" w:color="auto"/>
              <w:bottom w:val="single" w:sz="4" w:space="0" w:color="auto"/>
              <w:right w:val="single" w:sz="4" w:space="0" w:color="auto"/>
            </w:tcBorders>
            <w:noWrap/>
            <w:vAlign w:val="bottom"/>
            <w:hideMark/>
          </w:tcPr>
          <w:p w14:paraId="255CD8E3" w14:textId="77777777" w:rsidR="0097676C" w:rsidRPr="00D41367" w:rsidRDefault="0097676C" w:rsidP="00D41367">
            <w:pPr>
              <w:pStyle w:val="a4"/>
              <w:rPr>
                <w:sz w:val="24"/>
                <w:lang w:bidi="ar-SA"/>
              </w:rPr>
            </w:pPr>
            <w:r w:rsidRPr="00D41367">
              <w:rPr>
                <w:sz w:val="24"/>
                <w:lang w:bidi="ar-SA"/>
              </w:rPr>
              <w:t>Склады фруктов, овощей, картофеля</w:t>
            </w:r>
          </w:p>
        </w:tc>
        <w:tc>
          <w:tcPr>
            <w:tcW w:w="736" w:type="pct"/>
            <w:tcBorders>
              <w:top w:val="nil"/>
              <w:left w:val="nil"/>
              <w:bottom w:val="single" w:sz="4" w:space="0" w:color="auto"/>
              <w:right w:val="single" w:sz="4" w:space="0" w:color="auto"/>
            </w:tcBorders>
            <w:vAlign w:val="center"/>
            <w:hideMark/>
          </w:tcPr>
          <w:p w14:paraId="75F93F86" w14:textId="77777777" w:rsidR="0097676C" w:rsidRPr="00D41367" w:rsidRDefault="0097676C" w:rsidP="00D41367">
            <w:pPr>
              <w:pStyle w:val="a4"/>
              <w:rPr>
                <w:sz w:val="24"/>
                <w:lang w:bidi="ar-SA"/>
              </w:rPr>
            </w:pPr>
            <w:r w:rsidRPr="00D41367">
              <w:rPr>
                <w:sz w:val="24"/>
                <w:lang w:bidi="ar-SA"/>
              </w:rPr>
              <w:t>1649</w:t>
            </w:r>
          </w:p>
        </w:tc>
        <w:tc>
          <w:tcPr>
            <w:tcW w:w="894" w:type="pct"/>
            <w:tcBorders>
              <w:top w:val="nil"/>
              <w:left w:val="nil"/>
              <w:bottom w:val="single" w:sz="4" w:space="0" w:color="auto"/>
              <w:right w:val="single" w:sz="4" w:space="0" w:color="auto"/>
            </w:tcBorders>
            <w:shd w:val="clear" w:color="000000" w:fill="FFFFFF"/>
            <w:vAlign w:val="center"/>
            <w:hideMark/>
          </w:tcPr>
          <w:p w14:paraId="7606E752" w14:textId="77777777" w:rsidR="0097676C" w:rsidRPr="00D41367" w:rsidRDefault="0097676C" w:rsidP="00D41367">
            <w:pPr>
              <w:pStyle w:val="a4"/>
              <w:rPr>
                <w:sz w:val="24"/>
                <w:lang w:bidi="ar-SA"/>
              </w:rPr>
            </w:pPr>
            <w:r w:rsidRPr="00D41367">
              <w:rPr>
                <w:sz w:val="24"/>
                <w:lang w:bidi="ar-SA"/>
              </w:rPr>
              <w:t>0,089</w:t>
            </w:r>
          </w:p>
        </w:tc>
        <w:tc>
          <w:tcPr>
            <w:tcW w:w="105" w:type="pct"/>
            <w:vAlign w:val="center"/>
            <w:hideMark/>
          </w:tcPr>
          <w:p w14:paraId="01E52782" w14:textId="77777777" w:rsidR="0097676C" w:rsidRPr="00D41367" w:rsidRDefault="0097676C" w:rsidP="00D41367">
            <w:pPr>
              <w:pStyle w:val="a4"/>
              <w:rPr>
                <w:color w:val="auto"/>
                <w:sz w:val="24"/>
                <w:lang w:bidi="ar-SA"/>
              </w:rPr>
            </w:pPr>
          </w:p>
        </w:tc>
      </w:tr>
      <w:tr w:rsidR="0097676C" w:rsidRPr="00D41367" w14:paraId="3A46268E" w14:textId="77777777" w:rsidTr="0097676C">
        <w:trPr>
          <w:trHeight w:val="315"/>
        </w:trPr>
        <w:tc>
          <w:tcPr>
            <w:tcW w:w="3265" w:type="pct"/>
            <w:tcBorders>
              <w:top w:val="nil"/>
              <w:left w:val="single" w:sz="4" w:space="0" w:color="auto"/>
              <w:bottom w:val="single" w:sz="4" w:space="0" w:color="auto"/>
              <w:right w:val="single" w:sz="4" w:space="0" w:color="auto"/>
            </w:tcBorders>
            <w:shd w:val="clear" w:color="000000" w:fill="FFFFFF"/>
            <w:vAlign w:val="center"/>
            <w:hideMark/>
          </w:tcPr>
          <w:p w14:paraId="00ED19DD" w14:textId="77777777" w:rsidR="0097676C" w:rsidRPr="00D41367" w:rsidRDefault="0097676C" w:rsidP="00D41367">
            <w:pPr>
              <w:pStyle w:val="a4"/>
              <w:rPr>
                <w:sz w:val="24"/>
                <w:lang w:bidi="ar-SA"/>
              </w:rPr>
            </w:pPr>
            <w:r w:rsidRPr="00D41367">
              <w:rPr>
                <w:sz w:val="24"/>
                <w:lang w:bidi="ar-SA"/>
              </w:rPr>
              <w:t>Итого</w:t>
            </w:r>
          </w:p>
        </w:tc>
        <w:tc>
          <w:tcPr>
            <w:tcW w:w="736" w:type="pct"/>
            <w:tcBorders>
              <w:top w:val="nil"/>
              <w:left w:val="nil"/>
              <w:bottom w:val="single" w:sz="4" w:space="0" w:color="auto"/>
              <w:right w:val="single" w:sz="4" w:space="0" w:color="auto"/>
            </w:tcBorders>
            <w:noWrap/>
            <w:vAlign w:val="center"/>
            <w:hideMark/>
          </w:tcPr>
          <w:p w14:paraId="2305D0F5" w14:textId="77777777" w:rsidR="0097676C" w:rsidRPr="00D41367" w:rsidRDefault="0097676C" w:rsidP="00D41367">
            <w:pPr>
              <w:pStyle w:val="a4"/>
              <w:rPr>
                <w:rFonts w:ascii="Calibri" w:hAnsi="Calibri" w:cs="Calibri"/>
                <w:sz w:val="24"/>
                <w:lang w:bidi="ar-SA"/>
              </w:rPr>
            </w:pPr>
            <w:r w:rsidRPr="00D41367">
              <w:rPr>
                <w:rFonts w:ascii="Calibri" w:hAnsi="Calibri" w:cs="Calibri"/>
                <w:sz w:val="24"/>
                <w:lang w:bidi="ar-SA"/>
              </w:rPr>
              <w:t> </w:t>
            </w:r>
          </w:p>
        </w:tc>
        <w:tc>
          <w:tcPr>
            <w:tcW w:w="894" w:type="pct"/>
            <w:tcBorders>
              <w:top w:val="nil"/>
              <w:left w:val="nil"/>
              <w:bottom w:val="single" w:sz="4" w:space="0" w:color="auto"/>
              <w:right w:val="single" w:sz="4" w:space="0" w:color="auto"/>
            </w:tcBorders>
            <w:noWrap/>
            <w:vAlign w:val="center"/>
            <w:hideMark/>
          </w:tcPr>
          <w:p w14:paraId="312E1E26" w14:textId="77777777" w:rsidR="0097676C" w:rsidRPr="00D41367" w:rsidRDefault="0097676C" w:rsidP="00D41367">
            <w:pPr>
              <w:pStyle w:val="a4"/>
              <w:rPr>
                <w:rFonts w:ascii="Calibri" w:hAnsi="Calibri" w:cs="Calibri"/>
                <w:sz w:val="24"/>
                <w:lang w:bidi="ar-SA"/>
              </w:rPr>
            </w:pPr>
            <w:r w:rsidRPr="00D41367">
              <w:rPr>
                <w:rFonts w:ascii="Calibri" w:hAnsi="Calibri" w:cs="Calibri"/>
                <w:sz w:val="24"/>
                <w:lang w:bidi="ar-SA"/>
              </w:rPr>
              <w:t>3,073</w:t>
            </w:r>
          </w:p>
        </w:tc>
        <w:tc>
          <w:tcPr>
            <w:tcW w:w="105" w:type="pct"/>
            <w:vAlign w:val="center"/>
            <w:hideMark/>
          </w:tcPr>
          <w:p w14:paraId="5147604C" w14:textId="77777777" w:rsidR="0097676C" w:rsidRPr="00D41367" w:rsidRDefault="0097676C" w:rsidP="00D41367">
            <w:pPr>
              <w:pStyle w:val="a4"/>
              <w:rPr>
                <w:color w:val="auto"/>
                <w:sz w:val="24"/>
                <w:lang w:bidi="ar-SA"/>
              </w:rPr>
            </w:pPr>
          </w:p>
        </w:tc>
      </w:tr>
      <w:tr w:rsidR="0097676C" w:rsidRPr="00D41367" w14:paraId="64E8D95C" w14:textId="77777777" w:rsidTr="0097676C">
        <w:trPr>
          <w:trHeight w:val="315"/>
        </w:trPr>
        <w:tc>
          <w:tcPr>
            <w:tcW w:w="3265" w:type="pct"/>
            <w:tcBorders>
              <w:top w:val="nil"/>
              <w:left w:val="single" w:sz="4" w:space="0" w:color="auto"/>
              <w:bottom w:val="single" w:sz="4" w:space="0" w:color="auto"/>
              <w:right w:val="single" w:sz="4" w:space="0" w:color="auto"/>
            </w:tcBorders>
            <w:shd w:val="clear" w:color="000000" w:fill="FFFFFF"/>
            <w:vAlign w:val="center"/>
            <w:hideMark/>
          </w:tcPr>
          <w:p w14:paraId="3041D6C6" w14:textId="77777777" w:rsidR="0097676C" w:rsidRPr="00D41367" w:rsidRDefault="0097676C" w:rsidP="00D41367">
            <w:pPr>
              <w:pStyle w:val="a4"/>
              <w:rPr>
                <w:sz w:val="24"/>
                <w:lang w:bidi="ar-SA"/>
              </w:rPr>
            </w:pPr>
            <w:r w:rsidRPr="00D41367">
              <w:rPr>
                <w:sz w:val="24"/>
                <w:lang w:bidi="ar-SA"/>
              </w:rPr>
              <w:t>Прочие нагрузки</w:t>
            </w:r>
          </w:p>
        </w:tc>
        <w:tc>
          <w:tcPr>
            <w:tcW w:w="736" w:type="pct"/>
            <w:tcBorders>
              <w:top w:val="nil"/>
              <w:left w:val="nil"/>
              <w:bottom w:val="single" w:sz="4" w:space="0" w:color="auto"/>
              <w:right w:val="single" w:sz="4" w:space="0" w:color="auto"/>
            </w:tcBorders>
            <w:noWrap/>
            <w:vAlign w:val="center"/>
            <w:hideMark/>
          </w:tcPr>
          <w:p w14:paraId="68D944D1" w14:textId="77777777" w:rsidR="0097676C" w:rsidRPr="00D41367" w:rsidRDefault="0097676C" w:rsidP="00D41367">
            <w:pPr>
              <w:pStyle w:val="a4"/>
              <w:rPr>
                <w:rFonts w:ascii="Calibri" w:hAnsi="Calibri" w:cs="Calibri"/>
                <w:sz w:val="24"/>
                <w:lang w:bidi="ar-SA"/>
              </w:rPr>
            </w:pPr>
            <w:r w:rsidRPr="00D41367">
              <w:rPr>
                <w:rFonts w:ascii="Calibri" w:hAnsi="Calibri" w:cs="Calibri"/>
                <w:sz w:val="24"/>
                <w:lang w:bidi="ar-SA"/>
              </w:rPr>
              <w:t> </w:t>
            </w:r>
          </w:p>
        </w:tc>
        <w:tc>
          <w:tcPr>
            <w:tcW w:w="894" w:type="pct"/>
            <w:tcBorders>
              <w:top w:val="nil"/>
              <w:left w:val="nil"/>
              <w:bottom w:val="single" w:sz="4" w:space="0" w:color="auto"/>
              <w:right w:val="single" w:sz="4" w:space="0" w:color="auto"/>
            </w:tcBorders>
            <w:noWrap/>
            <w:vAlign w:val="center"/>
            <w:hideMark/>
          </w:tcPr>
          <w:p w14:paraId="7231EC6D" w14:textId="77777777" w:rsidR="0097676C" w:rsidRPr="00D41367" w:rsidRDefault="0097676C" w:rsidP="00D41367">
            <w:pPr>
              <w:pStyle w:val="a4"/>
              <w:rPr>
                <w:rFonts w:ascii="Calibri" w:hAnsi="Calibri" w:cs="Calibri"/>
                <w:sz w:val="24"/>
                <w:lang w:bidi="ar-SA"/>
              </w:rPr>
            </w:pPr>
            <w:r w:rsidRPr="00D41367">
              <w:rPr>
                <w:rFonts w:ascii="Calibri" w:hAnsi="Calibri" w:cs="Calibri"/>
                <w:sz w:val="24"/>
                <w:lang w:bidi="ar-SA"/>
              </w:rPr>
              <w:t>0,461</w:t>
            </w:r>
          </w:p>
        </w:tc>
        <w:tc>
          <w:tcPr>
            <w:tcW w:w="105" w:type="pct"/>
            <w:vAlign w:val="center"/>
            <w:hideMark/>
          </w:tcPr>
          <w:p w14:paraId="0047FE06" w14:textId="77777777" w:rsidR="0097676C" w:rsidRPr="00D41367" w:rsidRDefault="0097676C" w:rsidP="00D41367">
            <w:pPr>
              <w:pStyle w:val="a4"/>
              <w:rPr>
                <w:color w:val="auto"/>
                <w:sz w:val="24"/>
                <w:lang w:bidi="ar-SA"/>
              </w:rPr>
            </w:pPr>
          </w:p>
        </w:tc>
      </w:tr>
      <w:tr w:rsidR="0097676C" w:rsidRPr="00D41367" w14:paraId="31109654" w14:textId="77777777" w:rsidTr="0097676C">
        <w:trPr>
          <w:trHeight w:val="315"/>
        </w:trPr>
        <w:tc>
          <w:tcPr>
            <w:tcW w:w="3265" w:type="pct"/>
            <w:tcBorders>
              <w:top w:val="nil"/>
              <w:left w:val="single" w:sz="4" w:space="0" w:color="auto"/>
              <w:bottom w:val="single" w:sz="4" w:space="0" w:color="auto"/>
              <w:right w:val="single" w:sz="4" w:space="0" w:color="auto"/>
            </w:tcBorders>
            <w:shd w:val="clear" w:color="000000" w:fill="FFFFFF"/>
            <w:vAlign w:val="center"/>
            <w:hideMark/>
          </w:tcPr>
          <w:p w14:paraId="53E78C91" w14:textId="77777777" w:rsidR="0097676C" w:rsidRPr="00D41367" w:rsidRDefault="0097676C" w:rsidP="00D41367">
            <w:pPr>
              <w:pStyle w:val="a4"/>
              <w:rPr>
                <w:sz w:val="24"/>
                <w:lang w:bidi="ar-SA"/>
              </w:rPr>
            </w:pPr>
            <w:r w:rsidRPr="00D41367">
              <w:rPr>
                <w:sz w:val="24"/>
                <w:lang w:bidi="ar-SA"/>
              </w:rPr>
              <w:t>Всего</w:t>
            </w:r>
          </w:p>
        </w:tc>
        <w:tc>
          <w:tcPr>
            <w:tcW w:w="736" w:type="pct"/>
            <w:tcBorders>
              <w:top w:val="nil"/>
              <w:left w:val="nil"/>
              <w:bottom w:val="single" w:sz="4" w:space="0" w:color="auto"/>
              <w:right w:val="single" w:sz="4" w:space="0" w:color="auto"/>
            </w:tcBorders>
            <w:noWrap/>
            <w:vAlign w:val="center"/>
            <w:hideMark/>
          </w:tcPr>
          <w:p w14:paraId="75087F59" w14:textId="77777777" w:rsidR="0097676C" w:rsidRPr="00D41367" w:rsidRDefault="0097676C" w:rsidP="00D41367">
            <w:pPr>
              <w:pStyle w:val="a4"/>
              <w:rPr>
                <w:rFonts w:ascii="Calibri" w:hAnsi="Calibri" w:cs="Calibri"/>
                <w:sz w:val="24"/>
                <w:lang w:bidi="ar-SA"/>
              </w:rPr>
            </w:pPr>
            <w:r w:rsidRPr="00D41367">
              <w:rPr>
                <w:rFonts w:ascii="Calibri" w:hAnsi="Calibri" w:cs="Calibri"/>
                <w:sz w:val="24"/>
                <w:lang w:bidi="ar-SA"/>
              </w:rPr>
              <w:t> </w:t>
            </w:r>
          </w:p>
        </w:tc>
        <w:tc>
          <w:tcPr>
            <w:tcW w:w="894" w:type="pct"/>
            <w:tcBorders>
              <w:top w:val="nil"/>
              <w:left w:val="nil"/>
              <w:bottom w:val="single" w:sz="4" w:space="0" w:color="auto"/>
              <w:right w:val="single" w:sz="4" w:space="0" w:color="auto"/>
            </w:tcBorders>
            <w:shd w:val="clear" w:color="000000" w:fill="FFFFFF"/>
            <w:vAlign w:val="center"/>
            <w:hideMark/>
          </w:tcPr>
          <w:p w14:paraId="620A7004" w14:textId="77777777" w:rsidR="0097676C" w:rsidRPr="00D41367" w:rsidRDefault="0097676C" w:rsidP="00D41367">
            <w:pPr>
              <w:pStyle w:val="a4"/>
              <w:rPr>
                <w:sz w:val="24"/>
                <w:lang w:bidi="ar-SA"/>
              </w:rPr>
            </w:pPr>
            <w:r w:rsidRPr="00D41367">
              <w:rPr>
                <w:sz w:val="24"/>
                <w:lang w:bidi="ar-SA"/>
              </w:rPr>
              <w:t>3,534</w:t>
            </w:r>
          </w:p>
        </w:tc>
        <w:tc>
          <w:tcPr>
            <w:tcW w:w="105" w:type="pct"/>
            <w:vAlign w:val="center"/>
            <w:hideMark/>
          </w:tcPr>
          <w:p w14:paraId="45783EDE" w14:textId="77777777" w:rsidR="0097676C" w:rsidRPr="00D41367" w:rsidRDefault="0097676C" w:rsidP="00D41367">
            <w:pPr>
              <w:pStyle w:val="a4"/>
              <w:rPr>
                <w:color w:val="auto"/>
                <w:sz w:val="24"/>
                <w:lang w:bidi="ar-SA"/>
              </w:rPr>
            </w:pPr>
          </w:p>
        </w:tc>
      </w:tr>
    </w:tbl>
    <w:p w14:paraId="6463D986" w14:textId="77777777" w:rsidR="0097676C" w:rsidRPr="0028233E" w:rsidRDefault="0097676C" w:rsidP="0097676C">
      <w:pPr>
        <w:spacing w:after="60"/>
        <w:rPr>
          <w:color w:val="000000" w:themeColor="text1"/>
          <w:szCs w:val="28"/>
        </w:rPr>
      </w:pPr>
    </w:p>
    <w:p w14:paraId="659CCEAE" w14:textId="77777777" w:rsidR="0097676C" w:rsidRPr="0028233E" w:rsidRDefault="0097676C" w:rsidP="0097676C">
      <w:pPr>
        <w:spacing w:after="60"/>
        <w:rPr>
          <w:color w:val="000000" w:themeColor="text1"/>
          <w:szCs w:val="28"/>
        </w:rPr>
      </w:pPr>
      <w:r w:rsidRPr="0028233E">
        <w:rPr>
          <w:color w:val="000000" w:themeColor="text1"/>
          <w:szCs w:val="28"/>
        </w:rPr>
        <w:t xml:space="preserve">Суммарная коммунально-бытовая нагрузка по жилищному и общественному фондам и производственным объектам приведена в таблице 9.3.4. </w:t>
      </w:r>
    </w:p>
    <w:p w14:paraId="4BB1E3B8" w14:textId="77777777" w:rsidR="0097676C" w:rsidRPr="0028233E" w:rsidRDefault="0097676C" w:rsidP="0097676C">
      <w:pPr>
        <w:spacing w:after="60"/>
        <w:jc w:val="right"/>
        <w:rPr>
          <w:color w:val="000000" w:themeColor="text1"/>
          <w:szCs w:val="28"/>
        </w:rPr>
      </w:pPr>
      <w:r w:rsidRPr="0028233E">
        <w:rPr>
          <w:color w:val="000000" w:themeColor="text1"/>
          <w:szCs w:val="28"/>
        </w:rPr>
        <w:t>Таблица 9.3.4</w:t>
      </w:r>
    </w:p>
    <w:tbl>
      <w:tblPr>
        <w:tblW w:w="5000" w:type="pct"/>
        <w:tblLook w:val="04A0" w:firstRow="1" w:lastRow="0" w:firstColumn="1" w:lastColumn="0" w:noHBand="0" w:noVBand="1"/>
      </w:tblPr>
      <w:tblGrid>
        <w:gridCol w:w="4130"/>
        <w:gridCol w:w="1738"/>
        <w:gridCol w:w="1738"/>
        <w:gridCol w:w="1738"/>
      </w:tblGrid>
      <w:tr w:rsidR="0097676C" w:rsidRPr="00D41367" w14:paraId="2D9D7F8C" w14:textId="77777777" w:rsidTr="0097676C">
        <w:trPr>
          <w:trHeight w:val="1260"/>
        </w:trPr>
        <w:tc>
          <w:tcPr>
            <w:tcW w:w="2333" w:type="pct"/>
            <w:tcBorders>
              <w:top w:val="single" w:sz="4" w:space="0" w:color="auto"/>
              <w:left w:val="single" w:sz="4" w:space="0" w:color="auto"/>
              <w:bottom w:val="single" w:sz="4" w:space="0" w:color="auto"/>
              <w:right w:val="single" w:sz="4" w:space="0" w:color="auto"/>
            </w:tcBorders>
            <w:noWrap/>
            <w:vAlign w:val="center"/>
            <w:hideMark/>
          </w:tcPr>
          <w:p w14:paraId="0279E303" w14:textId="77777777" w:rsidR="0097676C" w:rsidRPr="00D41367" w:rsidRDefault="0097676C" w:rsidP="00D41367">
            <w:pPr>
              <w:pStyle w:val="a4"/>
              <w:rPr>
                <w:sz w:val="24"/>
                <w:lang w:bidi="ar-SA"/>
              </w:rPr>
            </w:pPr>
            <w:r w:rsidRPr="00D41367">
              <w:rPr>
                <w:sz w:val="24"/>
                <w:lang w:bidi="ar-SA"/>
              </w:rPr>
              <w:t>Наименование</w:t>
            </w:r>
          </w:p>
        </w:tc>
        <w:tc>
          <w:tcPr>
            <w:tcW w:w="889" w:type="pct"/>
            <w:tcBorders>
              <w:top w:val="single" w:sz="4" w:space="0" w:color="auto"/>
              <w:left w:val="nil"/>
              <w:bottom w:val="single" w:sz="4" w:space="0" w:color="auto"/>
              <w:right w:val="single" w:sz="4" w:space="0" w:color="auto"/>
            </w:tcBorders>
            <w:vAlign w:val="center"/>
            <w:hideMark/>
          </w:tcPr>
          <w:p w14:paraId="1906A36A" w14:textId="77777777" w:rsidR="0097676C" w:rsidRPr="00D41367" w:rsidRDefault="0097676C" w:rsidP="00D41367">
            <w:pPr>
              <w:pStyle w:val="a4"/>
              <w:rPr>
                <w:sz w:val="24"/>
                <w:lang w:bidi="ar-SA"/>
              </w:rPr>
            </w:pPr>
            <w:r w:rsidRPr="00D41367">
              <w:rPr>
                <w:sz w:val="24"/>
                <w:lang w:bidi="ar-SA"/>
              </w:rPr>
              <w:t>Электрическая нагрузка на первую очередь</w:t>
            </w:r>
          </w:p>
        </w:tc>
        <w:tc>
          <w:tcPr>
            <w:tcW w:w="889" w:type="pct"/>
            <w:tcBorders>
              <w:top w:val="single" w:sz="4" w:space="0" w:color="auto"/>
              <w:left w:val="nil"/>
              <w:bottom w:val="single" w:sz="4" w:space="0" w:color="auto"/>
              <w:right w:val="single" w:sz="4" w:space="0" w:color="auto"/>
            </w:tcBorders>
            <w:vAlign w:val="center"/>
            <w:hideMark/>
          </w:tcPr>
          <w:p w14:paraId="2EB7CB44" w14:textId="77777777" w:rsidR="0097676C" w:rsidRPr="00D41367" w:rsidRDefault="0097676C" w:rsidP="00D41367">
            <w:pPr>
              <w:pStyle w:val="a4"/>
              <w:rPr>
                <w:sz w:val="24"/>
                <w:lang w:bidi="ar-SA"/>
              </w:rPr>
            </w:pPr>
            <w:r w:rsidRPr="00D41367">
              <w:rPr>
                <w:sz w:val="24"/>
                <w:lang w:bidi="ar-SA"/>
              </w:rPr>
              <w:t>Электрическая нагрузка на первую очередь</w:t>
            </w:r>
          </w:p>
        </w:tc>
        <w:tc>
          <w:tcPr>
            <w:tcW w:w="889" w:type="pct"/>
            <w:tcBorders>
              <w:top w:val="single" w:sz="4" w:space="0" w:color="auto"/>
              <w:left w:val="nil"/>
              <w:bottom w:val="single" w:sz="4" w:space="0" w:color="auto"/>
              <w:right w:val="single" w:sz="4" w:space="0" w:color="auto"/>
            </w:tcBorders>
            <w:vAlign w:val="center"/>
            <w:hideMark/>
          </w:tcPr>
          <w:p w14:paraId="5BFDAB32" w14:textId="77777777" w:rsidR="0097676C" w:rsidRPr="00D41367" w:rsidRDefault="0097676C" w:rsidP="00D41367">
            <w:pPr>
              <w:pStyle w:val="a4"/>
              <w:rPr>
                <w:sz w:val="24"/>
                <w:lang w:bidi="ar-SA"/>
              </w:rPr>
            </w:pPr>
            <w:r w:rsidRPr="00D41367">
              <w:rPr>
                <w:sz w:val="24"/>
                <w:lang w:bidi="ar-SA"/>
              </w:rPr>
              <w:t>Электрическая нагрузка на расчетный срок</w:t>
            </w:r>
          </w:p>
        </w:tc>
      </w:tr>
      <w:tr w:rsidR="0097676C" w:rsidRPr="00D41367" w14:paraId="1CBFA844" w14:textId="77777777" w:rsidTr="0097676C">
        <w:trPr>
          <w:trHeight w:val="630"/>
        </w:trPr>
        <w:tc>
          <w:tcPr>
            <w:tcW w:w="2333" w:type="pct"/>
            <w:tcBorders>
              <w:top w:val="nil"/>
              <w:left w:val="single" w:sz="4" w:space="0" w:color="auto"/>
              <w:bottom w:val="single" w:sz="4" w:space="0" w:color="auto"/>
              <w:right w:val="single" w:sz="4" w:space="0" w:color="auto"/>
            </w:tcBorders>
            <w:vAlign w:val="center"/>
            <w:hideMark/>
          </w:tcPr>
          <w:p w14:paraId="0E32E44C" w14:textId="77777777" w:rsidR="0097676C" w:rsidRPr="00D41367" w:rsidRDefault="0097676C" w:rsidP="00D41367">
            <w:pPr>
              <w:pStyle w:val="a4"/>
              <w:rPr>
                <w:sz w:val="24"/>
                <w:lang w:bidi="ar-SA"/>
              </w:rPr>
            </w:pPr>
            <w:r w:rsidRPr="00D41367">
              <w:rPr>
                <w:sz w:val="24"/>
                <w:lang w:bidi="ar-SA"/>
              </w:rPr>
              <w:t>Жилищный фонд Осветительно-бытовое потребление, МВт</w:t>
            </w:r>
          </w:p>
        </w:tc>
        <w:tc>
          <w:tcPr>
            <w:tcW w:w="889" w:type="pct"/>
            <w:tcBorders>
              <w:top w:val="nil"/>
              <w:left w:val="nil"/>
              <w:bottom w:val="single" w:sz="4" w:space="0" w:color="auto"/>
              <w:right w:val="single" w:sz="4" w:space="0" w:color="auto"/>
            </w:tcBorders>
            <w:vAlign w:val="center"/>
            <w:hideMark/>
          </w:tcPr>
          <w:p w14:paraId="516CE132" w14:textId="77777777" w:rsidR="0097676C" w:rsidRPr="00D41367" w:rsidRDefault="0097676C" w:rsidP="00D41367">
            <w:pPr>
              <w:pStyle w:val="a4"/>
              <w:rPr>
                <w:sz w:val="24"/>
                <w:lang w:bidi="ar-SA"/>
              </w:rPr>
            </w:pPr>
            <w:r w:rsidRPr="00D41367">
              <w:rPr>
                <w:sz w:val="24"/>
                <w:lang w:bidi="ar-SA"/>
              </w:rPr>
              <w:t>1,76</w:t>
            </w:r>
          </w:p>
        </w:tc>
        <w:tc>
          <w:tcPr>
            <w:tcW w:w="889" w:type="pct"/>
            <w:tcBorders>
              <w:top w:val="nil"/>
              <w:left w:val="nil"/>
              <w:bottom w:val="single" w:sz="4" w:space="0" w:color="auto"/>
              <w:right w:val="single" w:sz="4" w:space="0" w:color="auto"/>
            </w:tcBorders>
            <w:vAlign w:val="center"/>
            <w:hideMark/>
          </w:tcPr>
          <w:p w14:paraId="59080DBC" w14:textId="77777777" w:rsidR="0097676C" w:rsidRPr="00D41367" w:rsidRDefault="0097676C" w:rsidP="00D41367">
            <w:pPr>
              <w:pStyle w:val="a4"/>
              <w:rPr>
                <w:sz w:val="24"/>
                <w:lang w:bidi="ar-SA"/>
              </w:rPr>
            </w:pPr>
            <w:r w:rsidRPr="00D41367">
              <w:rPr>
                <w:sz w:val="24"/>
                <w:lang w:bidi="ar-SA"/>
              </w:rPr>
              <w:t>1,90</w:t>
            </w:r>
          </w:p>
        </w:tc>
        <w:tc>
          <w:tcPr>
            <w:tcW w:w="889" w:type="pct"/>
            <w:tcBorders>
              <w:top w:val="nil"/>
              <w:left w:val="nil"/>
              <w:bottom w:val="single" w:sz="4" w:space="0" w:color="auto"/>
              <w:right w:val="single" w:sz="4" w:space="0" w:color="auto"/>
            </w:tcBorders>
            <w:vAlign w:val="center"/>
            <w:hideMark/>
          </w:tcPr>
          <w:p w14:paraId="2503C595" w14:textId="77777777" w:rsidR="0097676C" w:rsidRPr="00D41367" w:rsidRDefault="0097676C" w:rsidP="00D41367">
            <w:pPr>
              <w:pStyle w:val="a4"/>
              <w:rPr>
                <w:sz w:val="24"/>
                <w:lang w:bidi="ar-SA"/>
              </w:rPr>
            </w:pPr>
            <w:r w:rsidRPr="00D41367">
              <w:rPr>
                <w:sz w:val="24"/>
                <w:lang w:bidi="ar-SA"/>
              </w:rPr>
              <w:t>2,12</w:t>
            </w:r>
          </w:p>
        </w:tc>
      </w:tr>
      <w:tr w:rsidR="0097676C" w:rsidRPr="00D41367" w14:paraId="3B3183BB" w14:textId="77777777" w:rsidTr="0097676C">
        <w:trPr>
          <w:trHeight w:val="315"/>
        </w:trPr>
        <w:tc>
          <w:tcPr>
            <w:tcW w:w="2333" w:type="pct"/>
            <w:tcBorders>
              <w:top w:val="nil"/>
              <w:left w:val="single" w:sz="4" w:space="0" w:color="auto"/>
              <w:bottom w:val="single" w:sz="4" w:space="0" w:color="auto"/>
              <w:right w:val="single" w:sz="4" w:space="0" w:color="auto"/>
            </w:tcBorders>
            <w:noWrap/>
            <w:vAlign w:val="center"/>
            <w:hideMark/>
          </w:tcPr>
          <w:p w14:paraId="7FA708F3" w14:textId="77777777" w:rsidR="0097676C" w:rsidRPr="00D41367" w:rsidRDefault="0097676C" w:rsidP="00D41367">
            <w:pPr>
              <w:pStyle w:val="a4"/>
              <w:rPr>
                <w:sz w:val="24"/>
                <w:lang w:bidi="ar-SA"/>
              </w:rPr>
            </w:pPr>
            <w:r w:rsidRPr="00D41367">
              <w:rPr>
                <w:sz w:val="24"/>
                <w:lang w:bidi="ar-SA"/>
              </w:rPr>
              <w:t xml:space="preserve">То же, </w:t>
            </w:r>
            <w:proofErr w:type="gramStart"/>
            <w:r w:rsidRPr="00D41367">
              <w:rPr>
                <w:sz w:val="24"/>
                <w:lang w:bidi="ar-SA"/>
              </w:rPr>
              <w:t>с</w:t>
            </w:r>
            <w:proofErr w:type="gramEnd"/>
            <w:r w:rsidRPr="00D41367">
              <w:rPr>
                <w:sz w:val="24"/>
                <w:lang w:bidi="ar-SA"/>
              </w:rPr>
              <w:t xml:space="preserve"> Ко</w:t>
            </w:r>
          </w:p>
        </w:tc>
        <w:tc>
          <w:tcPr>
            <w:tcW w:w="889" w:type="pct"/>
            <w:tcBorders>
              <w:top w:val="nil"/>
              <w:left w:val="nil"/>
              <w:bottom w:val="single" w:sz="4" w:space="0" w:color="auto"/>
              <w:right w:val="single" w:sz="4" w:space="0" w:color="auto"/>
            </w:tcBorders>
            <w:vAlign w:val="center"/>
            <w:hideMark/>
          </w:tcPr>
          <w:p w14:paraId="460F40B9" w14:textId="77777777" w:rsidR="0097676C" w:rsidRPr="00D41367" w:rsidRDefault="0097676C" w:rsidP="00D41367">
            <w:pPr>
              <w:pStyle w:val="a4"/>
              <w:rPr>
                <w:sz w:val="24"/>
                <w:lang w:bidi="ar-SA"/>
              </w:rPr>
            </w:pPr>
            <w:r w:rsidRPr="00D41367">
              <w:rPr>
                <w:sz w:val="24"/>
                <w:lang w:bidi="ar-SA"/>
              </w:rPr>
              <w:t>1,36</w:t>
            </w:r>
          </w:p>
        </w:tc>
        <w:tc>
          <w:tcPr>
            <w:tcW w:w="889" w:type="pct"/>
            <w:tcBorders>
              <w:top w:val="nil"/>
              <w:left w:val="nil"/>
              <w:bottom w:val="single" w:sz="4" w:space="0" w:color="auto"/>
              <w:right w:val="single" w:sz="4" w:space="0" w:color="auto"/>
            </w:tcBorders>
            <w:vAlign w:val="center"/>
            <w:hideMark/>
          </w:tcPr>
          <w:p w14:paraId="5232C928" w14:textId="77777777" w:rsidR="0097676C" w:rsidRPr="00D41367" w:rsidRDefault="0097676C" w:rsidP="00D41367">
            <w:pPr>
              <w:pStyle w:val="a4"/>
              <w:rPr>
                <w:sz w:val="24"/>
                <w:lang w:bidi="ar-SA"/>
              </w:rPr>
            </w:pPr>
            <w:r w:rsidRPr="00D41367">
              <w:rPr>
                <w:sz w:val="24"/>
                <w:lang w:bidi="ar-SA"/>
              </w:rPr>
              <w:t>1,47</w:t>
            </w:r>
          </w:p>
        </w:tc>
        <w:tc>
          <w:tcPr>
            <w:tcW w:w="889" w:type="pct"/>
            <w:tcBorders>
              <w:top w:val="nil"/>
              <w:left w:val="nil"/>
              <w:bottom w:val="single" w:sz="4" w:space="0" w:color="auto"/>
              <w:right w:val="single" w:sz="4" w:space="0" w:color="auto"/>
            </w:tcBorders>
            <w:vAlign w:val="center"/>
            <w:hideMark/>
          </w:tcPr>
          <w:p w14:paraId="015BD61B" w14:textId="77777777" w:rsidR="0097676C" w:rsidRPr="00D41367" w:rsidRDefault="0097676C" w:rsidP="00D41367">
            <w:pPr>
              <w:pStyle w:val="a4"/>
              <w:rPr>
                <w:sz w:val="24"/>
                <w:lang w:bidi="ar-SA"/>
              </w:rPr>
            </w:pPr>
            <w:r w:rsidRPr="00D41367">
              <w:rPr>
                <w:sz w:val="24"/>
                <w:lang w:bidi="ar-SA"/>
              </w:rPr>
              <w:t>1,64</w:t>
            </w:r>
          </w:p>
        </w:tc>
      </w:tr>
      <w:tr w:rsidR="0097676C" w:rsidRPr="00D41367" w14:paraId="7DC2F6B6" w14:textId="77777777" w:rsidTr="0097676C">
        <w:trPr>
          <w:trHeight w:val="315"/>
        </w:trPr>
        <w:tc>
          <w:tcPr>
            <w:tcW w:w="2333" w:type="pct"/>
            <w:tcBorders>
              <w:top w:val="nil"/>
              <w:left w:val="single" w:sz="4" w:space="0" w:color="auto"/>
              <w:bottom w:val="single" w:sz="4" w:space="0" w:color="auto"/>
              <w:right w:val="single" w:sz="4" w:space="0" w:color="auto"/>
            </w:tcBorders>
            <w:noWrap/>
            <w:vAlign w:val="center"/>
            <w:hideMark/>
          </w:tcPr>
          <w:p w14:paraId="75976011" w14:textId="77777777" w:rsidR="0097676C" w:rsidRPr="00D41367" w:rsidRDefault="0097676C" w:rsidP="00D41367">
            <w:pPr>
              <w:pStyle w:val="a4"/>
              <w:rPr>
                <w:sz w:val="24"/>
                <w:lang w:bidi="ar-SA"/>
              </w:rPr>
            </w:pPr>
            <w:r w:rsidRPr="00D41367">
              <w:rPr>
                <w:sz w:val="24"/>
                <w:lang w:bidi="ar-SA"/>
              </w:rPr>
              <w:t>Общественный фонд, МВт</w:t>
            </w:r>
          </w:p>
        </w:tc>
        <w:tc>
          <w:tcPr>
            <w:tcW w:w="889" w:type="pct"/>
            <w:tcBorders>
              <w:top w:val="nil"/>
              <w:left w:val="nil"/>
              <w:bottom w:val="single" w:sz="4" w:space="0" w:color="auto"/>
              <w:right w:val="single" w:sz="4" w:space="0" w:color="auto"/>
            </w:tcBorders>
            <w:vAlign w:val="center"/>
            <w:hideMark/>
          </w:tcPr>
          <w:p w14:paraId="4B4D6E40" w14:textId="77777777" w:rsidR="0097676C" w:rsidRPr="00D41367" w:rsidRDefault="0097676C" w:rsidP="00D41367">
            <w:pPr>
              <w:pStyle w:val="a4"/>
              <w:rPr>
                <w:sz w:val="24"/>
                <w:lang w:bidi="ar-SA"/>
              </w:rPr>
            </w:pPr>
            <w:r w:rsidRPr="00D41367">
              <w:rPr>
                <w:sz w:val="24"/>
                <w:lang w:bidi="ar-SA"/>
              </w:rPr>
              <w:t>0,76</w:t>
            </w:r>
          </w:p>
        </w:tc>
        <w:tc>
          <w:tcPr>
            <w:tcW w:w="889" w:type="pct"/>
            <w:tcBorders>
              <w:top w:val="nil"/>
              <w:left w:val="nil"/>
              <w:bottom w:val="single" w:sz="4" w:space="0" w:color="auto"/>
              <w:right w:val="single" w:sz="4" w:space="0" w:color="auto"/>
            </w:tcBorders>
            <w:vAlign w:val="center"/>
            <w:hideMark/>
          </w:tcPr>
          <w:p w14:paraId="748B73AD" w14:textId="77777777" w:rsidR="0097676C" w:rsidRPr="00D41367" w:rsidRDefault="0097676C" w:rsidP="00D41367">
            <w:pPr>
              <w:pStyle w:val="a4"/>
              <w:rPr>
                <w:sz w:val="24"/>
                <w:lang w:bidi="ar-SA"/>
              </w:rPr>
            </w:pPr>
            <w:r w:rsidRPr="00D41367">
              <w:rPr>
                <w:sz w:val="24"/>
                <w:lang w:bidi="ar-SA"/>
              </w:rPr>
              <w:t>1,20</w:t>
            </w:r>
          </w:p>
        </w:tc>
        <w:tc>
          <w:tcPr>
            <w:tcW w:w="889" w:type="pct"/>
            <w:tcBorders>
              <w:top w:val="nil"/>
              <w:left w:val="nil"/>
              <w:bottom w:val="single" w:sz="4" w:space="0" w:color="auto"/>
              <w:right w:val="single" w:sz="4" w:space="0" w:color="auto"/>
            </w:tcBorders>
            <w:vAlign w:val="center"/>
            <w:hideMark/>
          </w:tcPr>
          <w:p w14:paraId="24E1994D" w14:textId="77777777" w:rsidR="0097676C" w:rsidRPr="00D41367" w:rsidRDefault="0097676C" w:rsidP="00D41367">
            <w:pPr>
              <w:pStyle w:val="a4"/>
              <w:rPr>
                <w:sz w:val="24"/>
                <w:lang w:bidi="ar-SA"/>
              </w:rPr>
            </w:pPr>
            <w:r w:rsidRPr="00D41367">
              <w:rPr>
                <w:sz w:val="24"/>
                <w:lang w:bidi="ar-SA"/>
              </w:rPr>
              <w:t>1,36</w:t>
            </w:r>
          </w:p>
        </w:tc>
      </w:tr>
      <w:tr w:rsidR="0097676C" w:rsidRPr="00D41367" w14:paraId="025E5C99" w14:textId="77777777" w:rsidTr="0097676C">
        <w:trPr>
          <w:trHeight w:val="315"/>
        </w:trPr>
        <w:tc>
          <w:tcPr>
            <w:tcW w:w="2333" w:type="pct"/>
            <w:tcBorders>
              <w:top w:val="nil"/>
              <w:left w:val="single" w:sz="4" w:space="0" w:color="auto"/>
              <w:bottom w:val="single" w:sz="4" w:space="0" w:color="auto"/>
              <w:right w:val="single" w:sz="4" w:space="0" w:color="auto"/>
            </w:tcBorders>
            <w:noWrap/>
            <w:vAlign w:val="center"/>
            <w:hideMark/>
          </w:tcPr>
          <w:p w14:paraId="3B7F98DB" w14:textId="77777777" w:rsidR="0097676C" w:rsidRPr="00D41367" w:rsidRDefault="0097676C" w:rsidP="00D41367">
            <w:pPr>
              <w:pStyle w:val="a4"/>
              <w:rPr>
                <w:sz w:val="24"/>
                <w:lang w:bidi="ar-SA"/>
              </w:rPr>
            </w:pPr>
            <w:r w:rsidRPr="00D41367">
              <w:rPr>
                <w:sz w:val="24"/>
                <w:lang w:bidi="ar-SA"/>
              </w:rPr>
              <w:t xml:space="preserve">То же, </w:t>
            </w:r>
            <w:proofErr w:type="gramStart"/>
            <w:r w:rsidRPr="00D41367">
              <w:rPr>
                <w:sz w:val="24"/>
                <w:lang w:bidi="ar-SA"/>
              </w:rPr>
              <w:t>с</w:t>
            </w:r>
            <w:proofErr w:type="gramEnd"/>
            <w:r w:rsidRPr="00D41367">
              <w:rPr>
                <w:sz w:val="24"/>
                <w:lang w:bidi="ar-SA"/>
              </w:rPr>
              <w:t xml:space="preserve"> Ко </w:t>
            </w:r>
          </w:p>
        </w:tc>
        <w:tc>
          <w:tcPr>
            <w:tcW w:w="889" w:type="pct"/>
            <w:tcBorders>
              <w:top w:val="nil"/>
              <w:left w:val="nil"/>
              <w:bottom w:val="single" w:sz="4" w:space="0" w:color="auto"/>
              <w:right w:val="single" w:sz="4" w:space="0" w:color="auto"/>
            </w:tcBorders>
            <w:vAlign w:val="center"/>
            <w:hideMark/>
          </w:tcPr>
          <w:p w14:paraId="2917E366" w14:textId="77777777" w:rsidR="0097676C" w:rsidRPr="00D41367" w:rsidRDefault="0097676C" w:rsidP="00D41367">
            <w:pPr>
              <w:pStyle w:val="a4"/>
              <w:rPr>
                <w:sz w:val="24"/>
                <w:lang w:bidi="ar-SA"/>
              </w:rPr>
            </w:pPr>
            <w:r w:rsidRPr="00D41367">
              <w:rPr>
                <w:sz w:val="24"/>
                <w:lang w:bidi="ar-SA"/>
              </w:rPr>
              <w:t>0,59</w:t>
            </w:r>
          </w:p>
        </w:tc>
        <w:tc>
          <w:tcPr>
            <w:tcW w:w="889" w:type="pct"/>
            <w:tcBorders>
              <w:top w:val="nil"/>
              <w:left w:val="nil"/>
              <w:bottom w:val="single" w:sz="4" w:space="0" w:color="auto"/>
              <w:right w:val="single" w:sz="4" w:space="0" w:color="auto"/>
            </w:tcBorders>
            <w:vAlign w:val="center"/>
            <w:hideMark/>
          </w:tcPr>
          <w:p w14:paraId="147B91BB" w14:textId="77777777" w:rsidR="0097676C" w:rsidRPr="00D41367" w:rsidRDefault="0097676C" w:rsidP="00D41367">
            <w:pPr>
              <w:pStyle w:val="a4"/>
              <w:rPr>
                <w:sz w:val="24"/>
                <w:lang w:bidi="ar-SA"/>
              </w:rPr>
            </w:pPr>
            <w:r w:rsidRPr="00D41367">
              <w:rPr>
                <w:sz w:val="24"/>
                <w:lang w:bidi="ar-SA"/>
              </w:rPr>
              <w:t>0,92</w:t>
            </w:r>
          </w:p>
        </w:tc>
        <w:tc>
          <w:tcPr>
            <w:tcW w:w="889" w:type="pct"/>
            <w:tcBorders>
              <w:top w:val="nil"/>
              <w:left w:val="nil"/>
              <w:bottom w:val="single" w:sz="4" w:space="0" w:color="auto"/>
              <w:right w:val="single" w:sz="4" w:space="0" w:color="auto"/>
            </w:tcBorders>
            <w:vAlign w:val="center"/>
            <w:hideMark/>
          </w:tcPr>
          <w:p w14:paraId="639265F5" w14:textId="77777777" w:rsidR="0097676C" w:rsidRPr="00D41367" w:rsidRDefault="0097676C" w:rsidP="00D41367">
            <w:pPr>
              <w:pStyle w:val="a4"/>
              <w:rPr>
                <w:sz w:val="24"/>
                <w:lang w:bidi="ar-SA"/>
              </w:rPr>
            </w:pPr>
            <w:r w:rsidRPr="00D41367">
              <w:rPr>
                <w:sz w:val="24"/>
                <w:lang w:bidi="ar-SA"/>
              </w:rPr>
              <w:t>1,05</w:t>
            </w:r>
          </w:p>
        </w:tc>
      </w:tr>
      <w:tr w:rsidR="0097676C" w:rsidRPr="00D41367" w14:paraId="031C3DE7" w14:textId="77777777" w:rsidTr="0097676C">
        <w:trPr>
          <w:trHeight w:val="315"/>
        </w:trPr>
        <w:tc>
          <w:tcPr>
            <w:tcW w:w="2333" w:type="pct"/>
            <w:tcBorders>
              <w:top w:val="nil"/>
              <w:left w:val="single" w:sz="4" w:space="0" w:color="auto"/>
              <w:bottom w:val="single" w:sz="4" w:space="0" w:color="auto"/>
              <w:right w:val="single" w:sz="4" w:space="0" w:color="auto"/>
            </w:tcBorders>
            <w:noWrap/>
            <w:vAlign w:val="center"/>
            <w:hideMark/>
          </w:tcPr>
          <w:p w14:paraId="7912FEF8" w14:textId="77777777" w:rsidR="0097676C" w:rsidRPr="00D41367" w:rsidRDefault="0097676C" w:rsidP="00D41367">
            <w:pPr>
              <w:pStyle w:val="a4"/>
              <w:rPr>
                <w:sz w:val="24"/>
                <w:lang w:bidi="ar-SA"/>
              </w:rPr>
            </w:pPr>
            <w:r w:rsidRPr="00D41367">
              <w:rPr>
                <w:sz w:val="24"/>
                <w:lang w:bidi="ar-SA"/>
              </w:rPr>
              <w:t>Производственные объекты</w:t>
            </w:r>
          </w:p>
        </w:tc>
        <w:tc>
          <w:tcPr>
            <w:tcW w:w="889" w:type="pct"/>
            <w:tcBorders>
              <w:top w:val="nil"/>
              <w:left w:val="nil"/>
              <w:bottom w:val="single" w:sz="4" w:space="0" w:color="auto"/>
              <w:right w:val="single" w:sz="4" w:space="0" w:color="auto"/>
            </w:tcBorders>
            <w:vAlign w:val="center"/>
            <w:hideMark/>
          </w:tcPr>
          <w:p w14:paraId="68CC626F" w14:textId="77777777" w:rsidR="0097676C" w:rsidRPr="00D41367" w:rsidRDefault="0097676C" w:rsidP="00D41367">
            <w:pPr>
              <w:pStyle w:val="a4"/>
              <w:rPr>
                <w:sz w:val="24"/>
                <w:lang w:bidi="ar-SA"/>
              </w:rPr>
            </w:pPr>
            <w:r w:rsidRPr="00D41367">
              <w:rPr>
                <w:sz w:val="24"/>
                <w:lang w:bidi="ar-SA"/>
              </w:rPr>
              <w:t>2,047</w:t>
            </w:r>
          </w:p>
        </w:tc>
        <w:tc>
          <w:tcPr>
            <w:tcW w:w="889" w:type="pct"/>
            <w:tcBorders>
              <w:top w:val="nil"/>
              <w:left w:val="nil"/>
              <w:bottom w:val="single" w:sz="4" w:space="0" w:color="auto"/>
              <w:right w:val="single" w:sz="4" w:space="0" w:color="auto"/>
            </w:tcBorders>
            <w:vAlign w:val="center"/>
            <w:hideMark/>
          </w:tcPr>
          <w:p w14:paraId="03E9344A" w14:textId="77777777" w:rsidR="0097676C" w:rsidRPr="00D41367" w:rsidRDefault="0097676C" w:rsidP="00D41367">
            <w:pPr>
              <w:pStyle w:val="a4"/>
              <w:rPr>
                <w:sz w:val="24"/>
                <w:lang w:bidi="ar-SA"/>
              </w:rPr>
            </w:pPr>
            <w:r w:rsidRPr="00D41367">
              <w:rPr>
                <w:sz w:val="24"/>
                <w:lang w:bidi="ar-SA"/>
              </w:rPr>
              <w:t>2,590</w:t>
            </w:r>
          </w:p>
        </w:tc>
        <w:tc>
          <w:tcPr>
            <w:tcW w:w="889" w:type="pct"/>
            <w:tcBorders>
              <w:top w:val="nil"/>
              <w:left w:val="nil"/>
              <w:bottom w:val="single" w:sz="4" w:space="0" w:color="auto"/>
              <w:right w:val="single" w:sz="4" w:space="0" w:color="auto"/>
            </w:tcBorders>
            <w:vAlign w:val="center"/>
            <w:hideMark/>
          </w:tcPr>
          <w:p w14:paraId="2487A6F1" w14:textId="77777777" w:rsidR="0097676C" w:rsidRPr="00D41367" w:rsidRDefault="0097676C" w:rsidP="00D41367">
            <w:pPr>
              <w:pStyle w:val="a4"/>
              <w:rPr>
                <w:sz w:val="24"/>
                <w:lang w:bidi="ar-SA"/>
              </w:rPr>
            </w:pPr>
            <w:r w:rsidRPr="00D41367">
              <w:rPr>
                <w:sz w:val="24"/>
                <w:lang w:bidi="ar-SA"/>
              </w:rPr>
              <w:t>3,534</w:t>
            </w:r>
          </w:p>
        </w:tc>
      </w:tr>
      <w:tr w:rsidR="0097676C" w:rsidRPr="00D41367" w14:paraId="05F47C60" w14:textId="77777777" w:rsidTr="0097676C">
        <w:trPr>
          <w:trHeight w:val="315"/>
        </w:trPr>
        <w:tc>
          <w:tcPr>
            <w:tcW w:w="2333" w:type="pct"/>
            <w:tcBorders>
              <w:top w:val="nil"/>
              <w:left w:val="single" w:sz="4" w:space="0" w:color="auto"/>
              <w:bottom w:val="single" w:sz="4" w:space="0" w:color="auto"/>
              <w:right w:val="single" w:sz="4" w:space="0" w:color="auto"/>
            </w:tcBorders>
            <w:noWrap/>
            <w:vAlign w:val="center"/>
            <w:hideMark/>
          </w:tcPr>
          <w:p w14:paraId="6D7F6BEE" w14:textId="77777777" w:rsidR="0097676C" w:rsidRPr="00D41367" w:rsidRDefault="0097676C" w:rsidP="00D41367">
            <w:pPr>
              <w:pStyle w:val="a4"/>
              <w:rPr>
                <w:sz w:val="24"/>
                <w:lang w:bidi="ar-SA"/>
              </w:rPr>
            </w:pPr>
            <w:r w:rsidRPr="00D41367">
              <w:rPr>
                <w:sz w:val="24"/>
                <w:lang w:bidi="ar-SA"/>
              </w:rPr>
              <w:t xml:space="preserve">То же, </w:t>
            </w:r>
            <w:proofErr w:type="gramStart"/>
            <w:r w:rsidRPr="00D41367">
              <w:rPr>
                <w:sz w:val="24"/>
                <w:lang w:bidi="ar-SA"/>
              </w:rPr>
              <w:t>с</w:t>
            </w:r>
            <w:proofErr w:type="gramEnd"/>
            <w:r w:rsidRPr="00D41367">
              <w:rPr>
                <w:sz w:val="24"/>
                <w:lang w:bidi="ar-SA"/>
              </w:rPr>
              <w:t xml:space="preserve"> Ко</w:t>
            </w:r>
          </w:p>
        </w:tc>
        <w:tc>
          <w:tcPr>
            <w:tcW w:w="889" w:type="pct"/>
            <w:tcBorders>
              <w:top w:val="nil"/>
              <w:left w:val="nil"/>
              <w:bottom w:val="single" w:sz="4" w:space="0" w:color="auto"/>
              <w:right w:val="single" w:sz="4" w:space="0" w:color="auto"/>
            </w:tcBorders>
            <w:vAlign w:val="center"/>
            <w:hideMark/>
          </w:tcPr>
          <w:p w14:paraId="4C5C7F53" w14:textId="77777777" w:rsidR="0097676C" w:rsidRPr="00D41367" w:rsidRDefault="0097676C" w:rsidP="00D41367">
            <w:pPr>
              <w:pStyle w:val="a4"/>
              <w:rPr>
                <w:sz w:val="24"/>
                <w:lang w:bidi="ar-SA"/>
              </w:rPr>
            </w:pPr>
            <w:r w:rsidRPr="00D41367">
              <w:rPr>
                <w:sz w:val="24"/>
                <w:lang w:bidi="ar-SA"/>
              </w:rPr>
              <w:t>1,579</w:t>
            </w:r>
          </w:p>
        </w:tc>
        <w:tc>
          <w:tcPr>
            <w:tcW w:w="889" w:type="pct"/>
            <w:tcBorders>
              <w:top w:val="nil"/>
              <w:left w:val="nil"/>
              <w:bottom w:val="single" w:sz="4" w:space="0" w:color="auto"/>
              <w:right w:val="single" w:sz="4" w:space="0" w:color="auto"/>
            </w:tcBorders>
            <w:vAlign w:val="center"/>
            <w:hideMark/>
          </w:tcPr>
          <w:p w14:paraId="138D7948" w14:textId="77777777" w:rsidR="0097676C" w:rsidRPr="00D41367" w:rsidRDefault="0097676C" w:rsidP="00D41367">
            <w:pPr>
              <w:pStyle w:val="a4"/>
              <w:rPr>
                <w:sz w:val="24"/>
                <w:lang w:bidi="ar-SA"/>
              </w:rPr>
            </w:pPr>
            <w:r w:rsidRPr="00D41367">
              <w:rPr>
                <w:sz w:val="24"/>
                <w:lang w:bidi="ar-SA"/>
              </w:rPr>
              <w:t>1,998</w:t>
            </w:r>
          </w:p>
        </w:tc>
        <w:tc>
          <w:tcPr>
            <w:tcW w:w="889" w:type="pct"/>
            <w:tcBorders>
              <w:top w:val="nil"/>
              <w:left w:val="nil"/>
              <w:bottom w:val="single" w:sz="4" w:space="0" w:color="auto"/>
              <w:right w:val="single" w:sz="4" w:space="0" w:color="auto"/>
            </w:tcBorders>
            <w:vAlign w:val="center"/>
            <w:hideMark/>
          </w:tcPr>
          <w:p w14:paraId="357288BD" w14:textId="77777777" w:rsidR="0097676C" w:rsidRPr="00D41367" w:rsidRDefault="0097676C" w:rsidP="00D41367">
            <w:pPr>
              <w:pStyle w:val="a4"/>
              <w:rPr>
                <w:sz w:val="24"/>
                <w:lang w:bidi="ar-SA"/>
              </w:rPr>
            </w:pPr>
            <w:r w:rsidRPr="00D41367">
              <w:rPr>
                <w:sz w:val="24"/>
                <w:lang w:bidi="ar-SA"/>
              </w:rPr>
              <w:t>2,726</w:t>
            </w:r>
          </w:p>
        </w:tc>
      </w:tr>
      <w:tr w:rsidR="0097676C" w:rsidRPr="00D41367" w14:paraId="5C3747A1" w14:textId="77777777" w:rsidTr="0097676C">
        <w:trPr>
          <w:trHeight w:val="315"/>
        </w:trPr>
        <w:tc>
          <w:tcPr>
            <w:tcW w:w="2333" w:type="pct"/>
            <w:tcBorders>
              <w:top w:val="nil"/>
              <w:left w:val="single" w:sz="4" w:space="0" w:color="auto"/>
              <w:bottom w:val="single" w:sz="4" w:space="0" w:color="auto"/>
              <w:right w:val="single" w:sz="4" w:space="0" w:color="auto"/>
            </w:tcBorders>
            <w:noWrap/>
            <w:vAlign w:val="center"/>
            <w:hideMark/>
          </w:tcPr>
          <w:p w14:paraId="0F542DD1" w14:textId="77777777" w:rsidR="0097676C" w:rsidRPr="00D41367" w:rsidRDefault="0097676C" w:rsidP="00D41367">
            <w:pPr>
              <w:pStyle w:val="a4"/>
              <w:rPr>
                <w:b/>
                <w:bCs/>
                <w:sz w:val="24"/>
                <w:lang w:bidi="ar-SA"/>
              </w:rPr>
            </w:pPr>
            <w:r w:rsidRPr="00D41367">
              <w:rPr>
                <w:b/>
                <w:bCs/>
                <w:sz w:val="24"/>
                <w:lang w:bidi="ar-SA"/>
              </w:rPr>
              <w:t xml:space="preserve">Всего, МВт </w:t>
            </w:r>
          </w:p>
        </w:tc>
        <w:tc>
          <w:tcPr>
            <w:tcW w:w="889" w:type="pct"/>
            <w:tcBorders>
              <w:top w:val="nil"/>
              <w:left w:val="nil"/>
              <w:bottom w:val="single" w:sz="4" w:space="0" w:color="auto"/>
              <w:right w:val="single" w:sz="4" w:space="0" w:color="auto"/>
            </w:tcBorders>
            <w:vAlign w:val="center"/>
            <w:hideMark/>
          </w:tcPr>
          <w:p w14:paraId="2B6E7495" w14:textId="77777777" w:rsidR="0097676C" w:rsidRPr="00D41367" w:rsidRDefault="0097676C" w:rsidP="00D41367">
            <w:pPr>
              <w:pStyle w:val="a4"/>
              <w:rPr>
                <w:b/>
                <w:bCs/>
                <w:sz w:val="24"/>
                <w:lang w:bidi="ar-SA"/>
              </w:rPr>
            </w:pPr>
            <w:r w:rsidRPr="00D41367">
              <w:rPr>
                <w:b/>
                <w:bCs/>
                <w:sz w:val="24"/>
                <w:lang w:bidi="ar-SA"/>
              </w:rPr>
              <w:t>4,568</w:t>
            </w:r>
          </w:p>
        </w:tc>
        <w:tc>
          <w:tcPr>
            <w:tcW w:w="889" w:type="pct"/>
            <w:tcBorders>
              <w:top w:val="nil"/>
              <w:left w:val="nil"/>
              <w:bottom w:val="single" w:sz="4" w:space="0" w:color="auto"/>
              <w:right w:val="single" w:sz="4" w:space="0" w:color="auto"/>
            </w:tcBorders>
            <w:vAlign w:val="center"/>
            <w:hideMark/>
          </w:tcPr>
          <w:p w14:paraId="477B40CF" w14:textId="77777777" w:rsidR="0097676C" w:rsidRPr="00D41367" w:rsidRDefault="0097676C" w:rsidP="00D41367">
            <w:pPr>
              <w:pStyle w:val="a4"/>
              <w:rPr>
                <w:b/>
                <w:bCs/>
                <w:sz w:val="24"/>
                <w:lang w:bidi="ar-SA"/>
              </w:rPr>
            </w:pPr>
            <w:r w:rsidRPr="00D41367">
              <w:rPr>
                <w:b/>
                <w:bCs/>
                <w:sz w:val="24"/>
                <w:lang w:bidi="ar-SA"/>
              </w:rPr>
              <w:t>5,689</w:t>
            </w:r>
          </w:p>
        </w:tc>
        <w:tc>
          <w:tcPr>
            <w:tcW w:w="889" w:type="pct"/>
            <w:tcBorders>
              <w:top w:val="nil"/>
              <w:left w:val="nil"/>
              <w:bottom w:val="single" w:sz="4" w:space="0" w:color="auto"/>
              <w:right w:val="single" w:sz="4" w:space="0" w:color="auto"/>
            </w:tcBorders>
            <w:vAlign w:val="center"/>
            <w:hideMark/>
          </w:tcPr>
          <w:p w14:paraId="5E722661" w14:textId="77777777" w:rsidR="0097676C" w:rsidRPr="00D41367" w:rsidRDefault="0097676C" w:rsidP="00D41367">
            <w:pPr>
              <w:pStyle w:val="a4"/>
              <w:rPr>
                <w:b/>
                <w:bCs/>
                <w:sz w:val="24"/>
                <w:lang w:bidi="ar-SA"/>
              </w:rPr>
            </w:pPr>
            <w:r w:rsidRPr="00D41367">
              <w:rPr>
                <w:b/>
                <w:bCs/>
                <w:sz w:val="24"/>
                <w:lang w:bidi="ar-SA"/>
              </w:rPr>
              <w:t>7,018</w:t>
            </w:r>
          </w:p>
        </w:tc>
      </w:tr>
      <w:tr w:rsidR="0097676C" w:rsidRPr="00D41367" w14:paraId="5453BF5C" w14:textId="77777777" w:rsidTr="0097676C">
        <w:trPr>
          <w:trHeight w:val="315"/>
        </w:trPr>
        <w:tc>
          <w:tcPr>
            <w:tcW w:w="2333" w:type="pct"/>
            <w:tcBorders>
              <w:top w:val="nil"/>
              <w:left w:val="single" w:sz="4" w:space="0" w:color="auto"/>
              <w:bottom w:val="single" w:sz="4" w:space="0" w:color="auto"/>
              <w:right w:val="single" w:sz="4" w:space="0" w:color="auto"/>
            </w:tcBorders>
            <w:noWrap/>
            <w:vAlign w:val="center"/>
            <w:hideMark/>
          </w:tcPr>
          <w:p w14:paraId="4FC3D702" w14:textId="77777777" w:rsidR="0097676C" w:rsidRPr="00D41367" w:rsidRDefault="0097676C" w:rsidP="00D41367">
            <w:pPr>
              <w:pStyle w:val="a4"/>
              <w:rPr>
                <w:sz w:val="24"/>
                <w:lang w:bidi="ar-SA"/>
              </w:rPr>
            </w:pPr>
            <w:r w:rsidRPr="00D41367">
              <w:rPr>
                <w:sz w:val="24"/>
                <w:lang w:bidi="ar-SA"/>
              </w:rPr>
              <w:t xml:space="preserve">То же, с (Ко) </w:t>
            </w:r>
          </w:p>
        </w:tc>
        <w:tc>
          <w:tcPr>
            <w:tcW w:w="889" w:type="pct"/>
            <w:tcBorders>
              <w:top w:val="nil"/>
              <w:left w:val="nil"/>
              <w:bottom w:val="single" w:sz="4" w:space="0" w:color="auto"/>
              <w:right w:val="single" w:sz="4" w:space="0" w:color="auto"/>
            </w:tcBorders>
            <w:vAlign w:val="center"/>
            <w:hideMark/>
          </w:tcPr>
          <w:p w14:paraId="271C5AAB" w14:textId="77777777" w:rsidR="0097676C" w:rsidRPr="00D41367" w:rsidRDefault="0097676C" w:rsidP="00D41367">
            <w:pPr>
              <w:pStyle w:val="a4"/>
              <w:rPr>
                <w:sz w:val="24"/>
                <w:lang w:bidi="ar-SA"/>
              </w:rPr>
            </w:pPr>
            <w:r w:rsidRPr="00D41367">
              <w:rPr>
                <w:sz w:val="24"/>
                <w:lang w:bidi="ar-SA"/>
              </w:rPr>
              <w:t>3,52</w:t>
            </w:r>
          </w:p>
        </w:tc>
        <w:tc>
          <w:tcPr>
            <w:tcW w:w="889" w:type="pct"/>
            <w:tcBorders>
              <w:top w:val="nil"/>
              <w:left w:val="nil"/>
              <w:bottom w:val="single" w:sz="4" w:space="0" w:color="auto"/>
              <w:right w:val="single" w:sz="4" w:space="0" w:color="auto"/>
            </w:tcBorders>
            <w:vAlign w:val="center"/>
            <w:hideMark/>
          </w:tcPr>
          <w:p w14:paraId="05CF1E07" w14:textId="77777777" w:rsidR="0097676C" w:rsidRPr="00D41367" w:rsidRDefault="0097676C" w:rsidP="00D41367">
            <w:pPr>
              <w:pStyle w:val="a4"/>
              <w:rPr>
                <w:sz w:val="24"/>
                <w:lang w:bidi="ar-SA"/>
              </w:rPr>
            </w:pPr>
            <w:r w:rsidRPr="00D41367">
              <w:rPr>
                <w:sz w:val="24"/>
                <w:lang w:bidi="ar-SA"/>
              </w:rPr>
              <w:t>4,39</w:t>
            </w:r>
          </w:p>
        </w:tc>
        <w:tc>
          <w:tcPr>
            <w:tcW w:w="889" w:type="pct"/>
            <w:tcBorders>
              <w:top w:val="nil"/>
              <w:left w:val="nil"/>
              <w:bottom w:val="single" w:sz="4" w:space="0" w:color="auto"/>
              <w:right w:val="single" w:sz="4" w:space="0" w:color="auto"/>
            </w:tcBorders>
            <w:vAlign w:val="center"/>
            <w:hideMark/>
          </w:tcPr>
          <w:p w14:paraId="75BFA617" w14:textId="77777777" w:rsidR="0097676C" w:rsidRPr="00D41367" w:rsidRDefault="0097676C" w:rsidP="00D41367">
            <w:pPr>
              <w:pStyle w:val="a4"/>
              <w:rPr>
                <w:sz w:val="24"/>
                <w:lang w:bidi="ar-SA"/>
              </w:rPr>
            </w:pPr>
            <w:r w:rsidRPr="00D41367">
              <w:rPr>
                <w:sz w:val="24"/>
                <w:lang w:bidi="ar-SA"/>
              </w:rPr>
              <w:t>5,414</w:t>
            </w:r>
          </w:p>
        </w:tc>
      </w:tr>
    </w:tbl>
    <w:p w14:paraId="2BE101C4" w14:textId="77777777" w:rsidR="0097676C" w:rsidRDefault="0097676C" w:rsidP="0097676C">
      <w:pPr>
        <w:ind w:firstLine="709"/>
        <w:rPr>
          <w:rFonts w:cs="Times New Roman"/>
          <w:b/>
          <w:color w:val="000000" w:themeColor="text1"/>
          <w:szCs w:val="28"/>
          <w:lang w:val="kk-KZ"/>
        </w:rPr>
      </w:pPr>
    </w:p>
    <w:p w14:paraId="720D91C5" w14:textId="77777777" w:rsidR="0097676C" w:rsidRPr="0028233E" w:rsidRDefault="0097676C" w:rsidP="0097676C">
      <w:pPr>
        <w:ind w:firstLine="709"/>
        <w:rPr>
          <w:rFonts w:cs="Times New Roman"/>
          <w:b/>
          <w:color w:val="000000" w:themeColor="text1"/>
          <w:szCs w:val="28"/>
        </w:rPr>
      </w:pPr>
      <w:r w:rsidRPr="0028233E">
        <w:rPr>
          <w:rFonts w:cs="Times New Roman"/>
          <w:b/>
          <w:color w:val="000000" w:themeColor="text1"/>
          <w:szCs w:val="28"/>
        </w:rPr>
        <w:t>Проектные предложения</w:t>
      </w:r>
    </w:p>
    <w:p w14:paraId="0D9E1D0B" w14:textId="77777777" w:rsidR="0097676C" w:rsidRPr="0028233E" w:rsidRDefault="0097676C" w:rsidP="0097676C">
      <w:pPr>
        <w:ind w:firstLine="709"/>
        <w:rPr>
          <w:rFonts w:cs="Times New Roman"/>
          <w:color w:val="000000" w:themeColor="text1"/>
          <w:szCs w:val="28"/>
        </w:rPr>
      </w:pPr>
      <w:r w:rsidRPr="0028233E">
        <w:rPr>
          <w:rFonts w:cs="Times New Roman"/>
          <w:color w:val="000000" w:themeColor="text1"/>
          <w:szCs w:val="28"/>
        </w:rPr>
        <w:t xml:space="preserve">Анализ прогнозируемых нагрузок по району электроснабжения показывает устойчивую тенденцию к увеличению нагрузок жилищно-коммунального сектора, а также при своевременном вводе нагрузок объектов культурно-бытового сектора. </w:t>
      </w:r>
    </w:p>
    <w:p w14:paraId="05CCE6D2" w14:textId="77777777" w:rsidR="0097676C" w:rsidRPr="0028233E" w:rsidRDefault="0097676C" w:rsidP="0097676C">
      <w:pPr>
        <w:ind w:firstLine="709"/>
        <w:rPr>
          <w:rFonts w:cs="Times New Roman"/>
          <w:color w:val="000000" w:themeColor="text1"/>
          <w:szCs w:val="28"/>
        </w:rPr>
      </w:pPr>
      <w:r w:rsidRPr="0028233E">
        <w:rPr>
          <w:rFonts w:cs="Times New Roman"/>
          <w:color w:val="000000" w:themeColor="text1"/>
          <w:szCs w:val="28"/>
        </w:rPr>
        <w:t xml:space="preserve">Электроснабжение намечаемых объектов проектируемой территории с. </w:t>
      </w:r>
      <w:r>
        <w:rPr>
          <w:rFonts w:cs="Times New Roman"/>
          <w:color w:val="000000" w:themeColor="text1"/>
          <w:szCs w:val="28"/>
          <w:lang w:val="kk-KZ"/>
        </w:rPr>
        <w:t>Песчаное</w:t>
      </w:r>
      <w:r w:rsidRPr="0028233E">
        <w:rPr>
          <w:rFonts w:cs="Times New Roman"/>
          <w:color w:val="000000" w:themeColor="text1"/>
          <w:szCs w:val="28"/>
        </w:rPr>
        <w:t xml:space="preserve"> </w:t>
      </w:r>
      <w:bookmarkStart w:id="149" w:name="_Hlk179721785"/>
      <w:r w:rsidRPr="0028233E">
        <w:rPr>
          <w:rFonts w:cs="Times New Roman"/>
          <w:color w:val="000000" w:themeColor="text1"/>
          <w:szCs w:val="28"/>
        </w:rPr>
        <w:t xml:space="preserve">предлагается осуществить </w:t>
      </w:r>
      <w:bookmarkStart w:id="150" w:name="_Hlk179721771"/>
      <w:r w:rsidRPr="0028233E">
        <w:rPr>
          <w:rFonts w:cs="Times New Roman"/>
          <w:color w:val="000000" w:themeColor="text1"/>
          <w:szCs w:val="28"/>
        </w:rPr>
        <w:t xml:space="preserve">от электроподстанции </w:t>
      </w:r>
      <w:bookmarkStart w:id="151" w:name="_Hlk179720491"/>
      <w:r w:rsidRPr="0028233E">
        <w:rPr>
          <w:rFonts w:cs="Times New Roman"/>
          <w:color w:val="000000" w:themeColor="text1"/>
          <w:szCs w:val="28"/>
        </w:rPr>
        <w:t xml:space="preserve">ПС 110/10 </w:t>
      </w:r>
      <w:proofErr w:type="spellStart"/>
      <w:r w:rsidRPr="0028233E">
        <w:rPr>
          <w:rFonts w:cs="Times New Roman"/>
          <w:color w:val="000000" w:themeColor="text1"/>
          <w:szCs w:val="28"/>
        </w:rPr>
        <w:t>кВ</w:t>
      </w:r>
      <w:proofErr w:type="spellEnd"/>
      <w:r w:rsidRPr="0028233E">
        <w:rPr>
          <w:rFonts w:cs="Times New Roman"/>
          <w:color w:val="000000" w:themeColor="text1"/>
          <w:szCs w:val="28"/>
        </w:rPr>
        <w:t xml:space="preserve"> «</w:t>
      </w:r>
      <w:r>
        <w:rPr>
          <w:rFonts w:cs="Times New Roman"/>
          <w:color w:val="000000" w:themeColor="text1"/>
          <w:szCs w:val="28"/>
          <w:lang w:val="kk-KZ"/>
        </w:rPr>
        <w:t>Песчаное</w:t>
      </w:r>
      <w:r w:rsidRPr="0028233E">
        <w:rPr>
          <w:rFonts w:cs="Times New Roman"/>
          <w:color w:val="000000" w:themeColor="text1"/>
          <w:szCs w:val="28"/>
        </w:rPr>
        <w:t>».</w:t>
      </w:r>
    </w:p>
    <w:bookmarkEnd w:id="149"/>
    <w:bookmarkEnd w:id="150"/>
    <w:bookmarkEnd w:id="151"/>
    <w:p w14:paraId="20BFC621" w14:textId="77777777" w:rsidR="0097676C" w:rsidRPr="0028233E" w:rsidRDefault="0097676C" w:rsidP="0097676C">
      <w:pPr>
        <w:ind w:firstLine="709"/>
        <w:rPr>
          <w:rFonts w:cs="Times New Roman"/>
          <w:color w:val="000000" w:themeColor="text1"/>
          <w:szCs w:val="28"/>
        </w:rPr>
      </w:pPr>
      <w:r w:rsidRPr="0028233E">
        <w:rPr>
          <w:rFonts w:cs="Times New Roman"/>
          <w:color w:val="000000" w:themeColor="text1"/>
          <w:szCs w:val="28"/>
        </w:rPr>
        <w:t xml:space="preserve">В связи с ростом нагрузок на первую очередь и расчетный срок, для их </w:t>
      </w:r>
      <w:r w:rsidRPr="0028233E">
        <w:rPr>
          <w:rFonts w:cs="Times New Roman"/>
          <w:color w:val="000000" w:themeColor="text1"/>
          <w:szCs w:val="28"/>
        </w:rPr>
        <w:lastRenderedPageBreak/>
        <w:t xml:space="preserve">покрытия необходимо произвести: </w:t>
      </w:r>
    </w:p>
    <w:p w14:paraId="7820B088" w14:textId="77777777" w:rsidR="0097676C" w:rsidRPr="0028233E" w:rsidRDefault="0097676C" w:rsidP="0097676C">
      <w:pPr>
        <w:ind w:firstLine="709"/>
        <w:rPr>
          <w:rFonts w:cs="Times New Roman"/>
          <w:color w:val="000000" w:themeColor="text1"/>
          <w:szCs w:val="28"/>
        </w:rPr>
      </w:pPr>
      <w:r w:rsidRPr="0028233E">
        <w:rPr>
          <w:rFonts w:cs="Times New Roman"/>
          <w:color w:val="000000" w:themeColor="text1"/>
          <w:szCs w:val="28"/>
        </w:rPr>
        <w:t xml:space="preserve">- строительство новых и расширение существующих потребительских трансформаторных подстанций – на 1 очередь – 2 ТП по 0,63 МВА; </w:t>
      </w:r>
    </w:p>
    <w:p w14:paraId="19215BBA" w14:textId="77777777" w:rsidR="0097676C" w:rsidRPr="0028233E" w:rsidRDefault="0097676C" w:rsidP="0097676C">
      <w:pPr>
        <w:ind w:firstLine="709"/>
        <w:rPr>
          <w:rFonts w:cs="Times New Roman"/>
          <w:color w:val="000000" w:themeColor="text1"/>
          <w:szCs w:val="28"/>
          <w:lang w:val="kk-KZ"/>
        </w:rPr>
      </w:pPr>
      <w:r w:rsidRPr="0028233E">
        <w:rPr>
          <w:rFonts w:cs="Times New Roman"/>
          <w:color w:val="000000" w:themeColor="text1"/>
          <w:szCs w:val="28"/>
        </w:rPr>
        <w:t xml:space="preserve">на расчетный срок - 2 ТП по 0,25 МВА; </w:t>
      </w:r>
    </w:p>
    <w:p w14:paraId="2FC8AE09" w14:textId="77777777" w:rsidR="0097676C" w:rsidRPr="0028233E" w:rsidRDefault="0097676C" w:rsidP="0097676C">
      <w:pPr>
        <w:ind w:firstLine="709"/>
        <w:rPr>
          <w:rFonts w:cs="Times New Roman"/>
          <w:color w:val="000000" w:themeColor="text1"/>
          <w:szCs w:val="28"/>
        </w:rPr>
      </w:pPr>
      <w:r w:rsidRPr="0028233E">
        <w:rPr>
          <w:rFonts w:cs="Times New Roman"/>
          <w:color w:val="000000" w:themeColor="text1"/>
          <w:szCs w:val="28"/>
        </w:rPr>
        <w:t xml:space="preserve">В связи с ростом нагрузок для жилой зоны на первую очередь и расчётный срок предусматриваются отдельно стоящие ТП закрытого типа. Для административной и общественной застройки предусматриваются подстанции, расположенные ближе к центрам нагрузок и расположенные в отдельно стоящих или встроенных помещениях. </w:t>
      </w:r>
    </w:p>
    <w:p w14:paraId="40C96357" w14:textId="77777777" w:rsidR="0097676C" w:rsidRPr="0028233E" w:rsidRDefault="0097676C" w:rsidP="0097676C">
      <w:pPr>
        <w:ind w:firstLine="709"/>
        <w:rPr>
          <w:rFonts w:cs="Times New Roman"/>
          <w:color w:val="000000" w:themeColor="text1"/>
          <w:szCs w:val="28"/>
        </w:rPr>
      </w:pPr>
      <w:r w:rsidRPr="0028233E">
        <w:rPr>
          <w:rFonts w:cs="Times New Roman"/>
          <w:color w:val="000000" w:themeColor="text1"/>
          <w:szCs w:val="28"/>
        </w:rPr>
        <w:t>Кабельные сети (силовые, связи, сигнализации и диспетчеризации) размещаются в полосе между красной линией и линией застройки (СН РК 3.01-01-2013* и СП РК 3.01-101-2013*).</w:t>
      </w:r>
    </w:p>
    <w:p w14:paraId="08F4D2CE" w14:textId="77777777" w:rsidR="0097676C" w:rsidRPr="0028233E" w:rsidRDefault="0097676C" w:rsidP="0097676C">
      <w:pPr>
        <w:ind w:firstLine="709"/>
        <w:rPr>
          <w:rFonts w:cs="Times New Roman"/>
          <w:color w:val="000000" w:themeColor="text1"/>
          <w:szCs w:val="28"/>
        </w:rPr>
      </w:pPr>
      <w:r w:rsidRPr="0028233E">
        <w:rPr>
          <w:rFonts w:cs="Times New Roman"/>
          <w:color w:val="000000" w:themeColor="text1"/>
          <w:szCs w:val="28"/>
        </w:rPr>
        <w:t>Расстояния по горизонтали от кабельных сетей до зданий и сооружений принято в проекте по СН РК 3.01-01-2013* и СП РК 3.01-101-2013*.  Для жилой зоны предусматриваются отдельно стоящие ТП закрытого типа с двумя трансформаторами. Согласно п. 7.1.15 ПУЭ РК в жилых зданиях в исключительных случаях допускается размещение встроенных и пристроенных подстанций с использованием сухих трансформаторов по согласованию органами государственного надзора, при этом в полном объеме должны быть выполнены санитарные требования по ограничению уровня шума и вибрации в соответствии с действующими стандартами.</w:t>
      </w:r>
    </w:p>
    <w:p w14:paraId="3347E647" w14:textId="77777777" w:rsidR="0097676C" w:rsidRPr="0028233E" w:rsidRDefault="0097676C" w:rsidP="0097676C">
      <w:pPr>
        <w:ind w:firstLine="709"/>
        <w:rPr>
          <w:rFonts w:cs="Times New Roman"/>
          <w:color w:val="000000" w:themeColor="text1"/>
          <w:szCs w:val="28"/>
        </w:rPr>
      </w:pPr>
      <w:r w:rsidRPr="0028233E">
        <w:rPr>
          <w:rFonts w:cs="Times New Roman"/>
          <w:color w:val="000000" w:themeColor="text1"/>
          <w:szCs w:val="28"/>
        </w:rPr>
        <w:t>Для административной и общественной застройки рекомендуются одно трансформаторные ТП, отдельно стоящие или встроенные в здания, в зависимости от конкретного проекта здания. Местоположение ТП предусматривается в центре нагрузок с учетом приближения их к наиболее энергоемким потребителям.</w:t>
      </w:r>
    </w:p>
    <w:p w14:paraId="685A0988" w14:textId="77777777" w:rsidR="0097676C" w:rsidRPr="0028233E" w:rsidRDefault="0097676C" w:rsidP="0097676C">
      <w:pPr>
        <w:ind w:firstLine="709"/>
        <w:rPr>
          <w:rFonts w:cs="Times New Roman"/>
          <w:color w:val="000000" w:themeColor="text1"/>
          <w:szCs w:val="28"/>
        </w:rPr>
      </w:pPr>
      <w:r w:rsidRPr="0028233E">
        <w:rPr>
          <w:rFonts w:cs="Times New Roman"/>
          <w:color w:val="000000" w:themeColor="text1"/>
          <w:szCs w:val="28"/>
        </w:rPr>
        <w:t>Схема электроснабжения села разрабатывалась с учетом применения новейшего оборудования:</w:t>
      </w:r>
    </w:p>
    <w:p w14:paraId="612C9B25" w14:textId="77777777" w:rsidR="0097676C" w:rsidRPr="0028233E" w:rsidRDefault="0097676C" w:rsidP="0097676C">
      <w:pPr>
        <w:ind w:firstLine="709"/>
        <w:rPr>
          <w:rFonts w:cs="Times New Roman"/>
          <w:color w:val="000000" w:themeColor="text1"/>
          <w:szCs w:val="28"/>
        </w:rPr>
      </w:pPr>
      <w:r w:rsidRPr="0028233E">
        <w:rPr>
          <w:rFonts w:cs="Times New Roman"/>
          <w:color w:val="000000" w:themeColor="text1"/>
          <w:szCs w:val="28"/>
        </w:rPr>
        <w:t>- на РП и ТП предусматривается установка вакуумных выключателей;</w:t>
      </w:r>
    </w:p>
    <w:p w14:paraId="0748B422" w14:textId="77777777" w:rsidR="0097676C" w:rsidRPr="0028233E" w:rsidRDefault="0097676C" w:rsidP="0097676C">
      <w:pPr>
        <w:ind w:firstLine="709"/>
        <w:rPr>
          <w:rFonts w:cs="Times New Roman"/>
          <w:color w:val="000000" w:themeColor="text1"/>
          <w:szCs w:val="28"/>
        </w:rPr>
      </w:pPr>
      <w:r w:rsidRPr="0028233E">
        <w:rPr>
          <w:rFonts w:cs="Times New Roman"/>
          <w:color w:val="000000" w:themeColor="text1"/>
          <w:szCs w:val="28"/>
        </w:rPr>
        <w:t>- рекомендуется применение кабелей с изоляцией из сшитого полиэтилена.</w:t>
      </w:r>
    </w:p>
    <w:p w14:paraId="0B334017" w14:textId="77777777" w:rsidR="0097676C" w:rsidRPr="0028233E" w:rsidRDefault="0097676C" w:rsidP="0097676C">
      <w:pPr>
        <w:ind w:firstLine="709"/>
        <w:rPr>
          <w:rFonts w:cs="Times New Roman"/>
          <w:color w:val="000000" w:themeColor="text1"/>
          <w:szCs w:val="28"/>
        </w:rPr>
      </w:pPr>
      <w:r w:rsidRPr="0028233E">
        <w:rPr>
          <w:rFonts w:cs="Times New Roman"/>
          <w:color w:val="000000" w:themeColor="text1"/>
          <w:szCs w:val="28"/>
        </w:rPr>
        <w:t xml:space="preserve">При размещении отдельно стоящих ТП расстояния от них до окон жилых и общественных зданий принимается не менее 10 м, а до зданий лечебно-профилактических учреждений – не менее 15 м (СН РК 3.01-01-2013* и СП РК 3.01-101-2013*).  </w:t>
      </w:r>
    </w:p>
    <w:p w14:paraId="482E6DA0" w14:textId="77777777" w:rsidR="0097676C" w:rsidRPr="0028233E" w:rsidRDefault="0097676C" w:rsidP="0097676C">
      <w:pPr>
        <w:ind w:firstLine="709"/>
        <w:rPr>
          <w:rFonts w:cs="Times New Roman"/>
          <w:color w:val="000000" w:themeColor="text1"/>
          <w:szCs w:val="28"/>
        </w:rPr>
      </w:pPr>
      <w:r w:rsidRPr="0028233E">
        <w:rPr>
          <w:rFonts w:cs="Times New Roman"/>
          <w:color w:val="000000" w:themeColor="text1"/>
          <w:szCs w:val="28"/>
        </w:rPr>
        <w:t>К установке принимаются ТП в металлическом, кирпичном, панельном или блочном исполнении с двумя трансформаторами по действующим типовым проекта. Для обеспечения надежности электроснабжения при аварийных ситуациях трансформаторы должны быть загружены не более чем на 70-75% их номинальной мощности.</w:t>
      </w:r>
    </w:p>
    <w:p w14:paraId="3830609A" w14:textId="77777777" w:rsidR="0097676C" w:rsidRPr="0028233E" w:rsidRDefault="0097676C" w:rsidP="0097676C">
      <w:pPr>
        <w:ind w:firstLine="709"/>
        <w:rPr>
          <w:rFonts w:cs="Times New Roman"/>
          <w:b/>
          <w:bCs/>
          <w:iCs/>
          <w:color w:val="000000" w:themeColor="text1"/>
          <w:szCs w:val="28"/>
        </w:rPr>
      </w:pPr>
      <w:r w:rsidRPr="0028233E">
        <w:rPr>
          <w:rFonts w:cs="Times New Roman"/>
          <w:b/>
          <w:bCs/>
          <w:iCs/>
          <w:color w:val="000000" w:themeColor="text1"/>
          <w:szCs w:val="28"/>
        </w:rPr>
        <w:t>Сети низкого напряжения и уличного освещения</w:t>
      </w:r>
    </w:p>
    <w:p w14:paraId="32F6C6BE" w14:textId="77777777" w:rsidR="0097676C" w:rsidRPr="0028233E" w:rsidRDefault="0097676C" w:rsidP="0097676C">
      <w:pPr>
        <w:ind w:firstLine="709"/>
        <w:rPr>
          <w:i/>
          <w:iCs/>
          <w:color w:val="000000" w:themeColor="text1"/>
          <w:szCs w:val="28"/>
        </w:rPr>
      </w:pPr>
      <w:r w:rsidRPr="0028233E">
        <w:rPr>
          <w:color w:val="000000" w:themeColor="text1"/>
          <w:szCs w:val="28"/>
        </w:rPr>
        <w:t>Для электроснабжения села применяются, в основ</w:t>
      </w:r>
      <w:r w:rsidRPr="0028233E">
        <w:rPr>
          <w:color w:val="000000" w:themeColor="text1"/>
          <w:szCs w:val="28"/>
        </w:rPr>
        <w:softHyphen/>
        <w:t xml:space="preserve">ном, воздушные линии. В настоящее время при строительстве воздушных линий напряжением 0,4 </w:t>
      </w:r>
      <w:proofErr w:type="spellStart"/>
      <w:r w:rsidRPr="0028233E">
        <w:rPr>
          <w:color w:val="000000" w:themeColor="text1"/>
          <w:szCs w:val="28"/>
        </w:rPr>
        <w:t>кВ.</w:t>
      </w:r>
      <w:proofErr w:type="spellEnd"/>
    </w:p>
    <w:p w14:paraId="403335D9" w14:textId="77777777" w:rsidR="0097676C" w:rsidRPr="0028233E" w:rsidRDefault="0097676C" w:rsidP="0097676C">
      <w:pPr>
        <w:ind w:firstLine="709"/>
        <w:rPr>
          <w:i/>
          <w:iCs/>
          <w:color w:val="000000" w:themeColor="text1"/>
          <w:szCs w:val="28"/>
        </w:rPr>
      </w:pPr>
      <w:r w:rsidRPr="0028233E">
        <w:rPr>
          <w:color w:val="000000" w:themeColor="text1"/>
          <w:szCs w:val="28"/>
        </w:rPr>
        <w:lastRenderedPageBreak/>
        <w:t xml:space="preserve">Проектом предусматривается освещение всех автомобильных дорог, тротуаров и аллей как двухстороннее, так и одностороннее. Для магистральных улиц предусматривается отключение части светильников в ночное время.  Устройства уличного освещения предлагается оборудовать централизованным управлением, при этом в пункте управления предусматривается контроль за состоянием освещения.  предпочтение отдается самонесущим изолированным линиям (ВЛИ). </w:t>
      </w:r>
    </w:p>
    <w:p w14:paraId="07A5A2F9" w14:textId="77777777" w:rsidR="0097676C" w:rsidRPr="0028233E" w:rsidRDefault="0097676C" w:rsidP="0097676C">
      <w:pPr>
        <w:ind w:firstLine="709"/>
        <w:rPr>
          <w:i/>
          <w:iCs/>
          <w:color w:val="000000" w:themeColor="text1"/>
          <w:szCs w:val="28"/>
        </w:rPr>
      </w:pPr>
      <w:r w:rsidRPr="0028233E">
        <w:rPr>
          <w:color w:val="000000" w:themeColor="text1"/>
          <w:szCs w:val="28"/>
        </w:rPr>
        <w:t>Преимуществами использования ВЛИ являются:</w:t>
      </w:r>
    </w:p>
    <w:p w14:paraId="7869D576" w14:textId="77777777" w:rsidR="0097676C" w:rsidRPr="0028233E" w:rsidRDefault="0097676C" w:rsidP="0097676C">
      <w:pPr>
        <w:numPr>
          <w:ilvl w:val="0"/>
          <w:numId w:val="43"/>
        </w:numPr>
        <w:tabs>
          <w:tab w:val="left" w:pos="1069"/>
        </w:tabs>
        <w:rPr>
          <w:i/>
          <w:iCs/>
          <w:color w:val="000000" w:themeColor="text1"/>
          <w:szCs w:val="28"/>
        </w:rPr>
      </w:pPr>
      <w:r w:rsidRPr="0028233E">
        <w:rPr>
          <w:color w:val="000000" w:themeColor="text1"/>
          <w:szCs w:val="28"/>
        </w:rPr>
        <w:t>Высокая надежность в обеспечении электрической энергией.</w:t>
      </w:r>
    </w:p>
    <w:p w14:paraId="0F2F1A1D" w14:textId="77777777" w:rsidR="0097676C" w:rsidRPr="0028233E" w:rsidRDefault="0097676C" w:rsidP="0097676C">
      <w:pPr>
        <w:numPr>
          <w:ilvl w:val="0"/>
          <w:numId w:val="43"/>
        </w:numPr>
        <w:tabs>
          <w:tab w:val="left" w:pos="1038"/>
        </w:tabs>
        <w:rPr>
          <w:i/>
          <w:iCs/>
          <w:color w:val="000000" w:themeColor="text1"/>
          <w:szCs w:val="28"/>
        </w:rPr>
      </w:pPr>
      <w:r w:rsidRPr="0028233E">
        <w:rPr>
          <w:color w:val="000000" w:themeColor="text1"/>
          <w:szCs w:val="28"/>
        </w:rPr>
        <w:t>Простота монтажных работ, возможность подключения новых абонентов под напряжением, без отключения остальных от энергоснабжения и как следствие сокращение сроков ремонта и монтажа.</w:t>
      </w:r>
    </w:p>
    <w:p w14:paraId="1D0982F5" w14:textId="77777777" w:rsidR="0097676C" w:rsidRPr="0028233E" w:rsidRDefault="0097676C" w:rsidP="0097676C">
      <w:pPr>
        <w:numPr>
          <w:ilvl w:val="0"/>
          <w:numId w:val="43"/>
        </w:numPr>
        <w:tabs>
          <w:tab w:val="left" w:pos="1042"/>
        </w:tabs>
        <w:rPr>
          <w:i/>
          <w:iCs/>
          <w:color w:val="000000" w:themeColor="text1"/>
          <w:szCs w:val="28"/>
        </w:rPr>
      </w:pPr>
      <w:r w:rsidRPr="0028233E">
        <w:rPr>
          <w:color w:val="000000" w:themeColor="text1"/>
          <w:szCs w:val="28"/>
        </w:rPr>
        <w:t>Резкое снижение (до 80%) эксплуатационных затрат, вызванное высокой надежностью и бесперебойностью энергообеспечения потребителей.</w:t>
      </w:r>
    </w:p>
    <w:p w14:paraId="10F1C23B" w14:textId="77777777" w:rsidR="0097676C" w:rsidRPr="0028233E" w:rsidRDefault="0097676C" w:rsidP="0097676C">
      <w:pPr>
        <w:numPr>
          <w:ilvl w:val="0"/>
          <w:numId w:val="43"/>
        </w:numPr>
        <w:tabs>
          <w:tab w:val="left" w:pos="1042"/>
        </w:tabs>
        <w:rPr>
          <w:i/>
          <w:iCs/>
          <w:color w:val="000000" w:themeColor="text1"/>
          <w:szCs w:val="28"/>
        </w:rPr>
      </w:pPr>
      <w:r w:rsidRPr="0028233E">
        <w:rPr>
          <w:color w:val="000000" w:themeColor="text1"/>
          <w:szCs w:val="28"/>
        </w:rPr>
        <w:t>Отсутствие или незначительное обрастание гололедом и мокрым снегом изолированной поверхности проводов. Это объясняется тем, что ПЭ является не полярным диэлектриком и он не образует ни электрических, ни химических связей с контактирующими с ним веществом в отличие, например, от ПВХ. Именно по этой причине мокрый снег легко стекает с круглой поверхности изолированных ПЭ проводов. В неизолированных проводах марки А и АС мокрый снег может удерживаться в канавках между проволо</w:t>
      </w:r>
      <w:r w:rsidRPr="0028233E">
        <w:rPr>
          <w:color w:val="000000" w:themeColor="text1"/>
          <w:szCs w:val="28"/>
        </w:rPr>
        <w:softHyphen/>
        <w:t>ками, являясь первопричиной обрастания.</w:t>
      </w:r>
    </w:p>
    <w:p w14:paraId="25B50104" w14:textId="77777777" w:rsidR="0097676C" w:rsidRPr="0028233E" w:rsidRDefault="0097676C" w:rsidP="0097676C">
      <w:pPr>
        <w:numPr>
          <w:ilvl w:val="0"/>
          <w:numId w:val="43"/>
        </w:numPr>
        <w:tabs>
          <w:tab w:val="left" w:pos="1052"/>
        </w:tabs>
        <w:rPr>
          <w:i/>
          <w:iCs/>
          <w:color w:val="000000" w:themeColor="text1"/>
          <w:szCs w:val="28"/>
        </w:rPr>
      </w:pPr>
      <w:r w:rsidRPr="0028233E">
        <w:rPr>
          <w:color w:val="000000" w:themeColor="text1"/>
          <w:szCs w:val="28"/>
        </w:rPr>
        <w:t xml:space="preserve">Снижение </w:t>
      </w:r>
      <w:proofErr w:type="spellStart"/>
      <w:r w:rsidRPr="0028233E">
        <w:rPr>
          <w:color w:val="000000" w:themeColor="text1"/>
          <w:szCs w:val="28"/>
        </w:rPr>
        <w:t>энергопотерь</w:t>
      </w:r>
      <w:proofErr w:type="spellEnd"/>
      <w:r w:rsidRPr="0028233E">
        <w:rPr>
          <w:color w:val="000000" w:themeColor="text1"/>
          <w:szCs w:val="28"/>
        </w:rPr>
        <w:t xml:space="preserve"> в линии из-за уменьшения более чем в три раза реактивного сопротивления изолированных проводов по сравнению с неизолированными.</w:t>
      </w:r>
    </w:p>
    <w:p w14:paraId="2BF4B70B" w14:textId="77777777" w:rsidR="0097676C" w:rsidRPr="0028233E" w:rsidRDefault="0097676C" w:rsidP="0097676C">
      <w:pPr>
        <w:numPr>
          <w:ilvl w:val="0"/>
          <w:numId w:val="43"/>
        </w:numPr>
        <w:tabs>
          <w:tab w:val="left" w:pos="1052"/>
        </w:tabs>
        <w:rPr>
          <w:i/>
          <w:iCs/>
          <w:color w:val="000000" w:themeColor="text1"/>
          <w:szCs w:val="28"/>
        </w:rPr>
      </w:pPr>
      <w:r w:rsidRPr="0028233E">
        <w:rPr>
          <w:color w:val="000000" w:themeColor="text1"/>
          <w:szCs w:val="28"/>
        </w:rPr>
        <w:t>Значительное снижение несанкционированных подключений к линии и случаев вандализма и воровства; трудность утилизации СИП делает бессмысленной кражу самого провода.</w:t>
      </w:r>
    </w:p>
    <w:p w14:paraId="661EEA80" w14:textId="77777777" w:rsidR="0097676C" w:rsidRPr="0028233E" w:rsidRDefault="0097676C" w:rsidP="0097676C">
      <w:pPr>
        <w:numPr>
          <w:ilvl w:val="0"/>
          <w:numId w:val="43"/>
        </w:numPr>
        <w:tabs>
          <w:tab w:val="left" w:pos="1057"/>
        </w:tabs>
        <w:rPr>
          <w:i/>
          <w:iCs/>
          <w:color w:val="000000" w:themeColor="text1"/>
          <w:szCs w:val="28"/>
        </w:rPr>
      </w:pPr>
      <w:r w:rsidRPr="0028233E">
        <w:rPr>
          <w:color w:val="000000" w:themeColor="text1"/>
          <w:szCs w:val="28"/>
        </w:rPr>
        <w:t>Улучшение общей эстетики и значительное снижение случаев поражения электротоком при монтаже, ремонте и эксплуатации линии.</w:t>
      </w:r>
    </w:p>
    <w:p w14:paraId="4B17119B" w14:textId="77777777" w:rsidR="0097676C" w:rsidRPr="0028233E" w:rsidRDefault="0097676C" w:rsidP="0097676C">
      <w:pPr>
        <w:numPr>
          <w:ilvl w:val="0"/>
          <w:numId w:val="43"/>
        </w:numPr>
        <w:tabs>
          <w:tab w:val="left" w:pos="1047"/>
        </w:tabs>
        <w:rPr>
          <w:i/>
          <w:iCs/>
          <w:color w:val="000000" w:themeColor="text1"/>
          <w:szCs w:val="28"/>
        </w:rPr>
      </w:pPr>
      <w:r w:rsidRPr="0028233E">
        <w:rPr>
          <w:color w:val="000000" w:themeColor="text1"/>
          <w:szCs w:val="28"/>
        </w:rPr>
        <w:t>Возможность прокладки СИП по фасадам зданий, а также совместной подвески с проводами низкого, высокого напряжения, линиями связи, что дает существенную экономию на опорах.</w:t>
      </w:r>
    </w:p>
    <w:p w14:paraId="4F0B50BB" w14:textId="77777777" w:rsidR="0097676C" w:rsidRPr="0028233E" w:rsidRDefault="0097676C" w:rsidP="0097676C">
      <w:pPr>
        <w:ind w:firstLine="709"/>
        <w:rPr>
          <w:i/>
          <w:iCs/>
          <w:color w:val="000000" w:themeColor="text1"/>
          <w:szCs w:val="28"/>
        </w:rPr>
      </w:pPr>
      <w:r w:rsidRPr="0028233E">
        <w:rPr>
          <w:color w:val="000000" w:themeColor="text1"/>
          <w:szCs w:val="28"/>
        </w:rPr>
        <w:t>Недостатком является незначительное увеличение стоимости (не более 1,2) изолированных проводов по сравнению с традиционными неизолиро</w:t>
      </w:r>
      <w:r w:rsidRPr="0028233E">
        <w:rPr>
          <w:color w:val="000000" w:themeColor="text1"/>
          <w:szCs w:val="28"/>
        </w:rPr>
        <w:softHyphen/>
        <w:t xml:space="preserve">ванными проводами А и АС, но это компенсируется снижением </w:t>
      </w:r>
      <w:proofErr w:type="spellStart"/>
      <w:r w:rsidRPr="0028233E">
        <w:rPr>
          <w:color w:val="000000" w:themeColor="text1"/>
          <w:szCs w:val="28"/>
        </w:rPr>
        <w:t>эксплутационных</w:t>
      </w:r>
      <w:proofErr w:type="spellEnd"/>
      <w:r w:rsidRPr="0028233E">
        <w:rPr>
          <w:color w:val="000000" w:themeColor="text1"/>
          <w:szCs w:val="28"/>
        </w:rPr>
        <w:t xml:space="preserve"> затрат.</w:t>
      </w:r>
    </w:p>
    <w:p w14:paraId="00250595" w14:textId="77777777" w:rsidR="0097676C" w:rsidRPr="0028233E" w:rsidRDefault="0097676C" w:rsidP="0097676C">
      <w:pPr>
        <w:ind w:firstLine="709"/>
        <w:rPr>
          <w:i/>
          <w:iCs/>
          <w:color w:val="000000" w:themeColor="text1"/>
          <w:szCs w:val="28"/>
        </w:rPr>
      </w:pPr>
      <w:r w:rsidRPr="0028233E">
        <w:rPr>
          <w:color w:val="000000" w:themeColor="text1"/>
          <w:szCs w:val="28"/>
        </w:rPr>
        <w:t xml:space="preserve">Для распределительных линий жилых кварталов линии 0,4 </w:t>
      </w:r>
      <w:proofErr w:type="spellStart"/>
      <w:r w:rsidRPr="0028233E">
        <w:rPr>
          <w:color w:val="000000" w:themeColor="text1"/>
          <w:szCs w:val="28"/>
        </w:rPr>
        <w:t>кВ</w:t>
      </w:r>
      <w:proofErr w:type="spellEnd"/>
      <w:r w:rsidRPr="0028233E">
        <w:rPr>
          <w:color w:val="000000" w:themeColor="text1"/>
          <w:szCs w:val="28"/>
        </w:rPr>
        <w:t xml:space="preserve"> необходимо выполнять воздушными с применением самонесущих изолированных проводов (СИП). Типовые опоры 0,4 </w:t>
      </w:r>
      <w:proofErr w:type="spellStart"/>
      <w:r w:rsidRPr="0028233E">
        <w:rPr>
          <w:color w:val="000000" w:themeColor="text1"/>
          <w:szCs w:val="28"/>
        </w:rPr>
        <w:t>кВ</w:t>
      </w:r>
      <w:proofErr w:type="spellEnd"/>
      <w:r w:rsidRPr="0028233E">
        <w:rPr>
          <w:color w:val="000000" w:themeColor="text1"/>
          <w:szCs w:val="28"/>
        </w:rPr>
        <w:t xml:space="preserve"> высотой 8,5 метров позволяют раз</w:t>
      </w:r>
      <w:r w:rsidRPr="0028233E">
        <w:rPr>
          <w:color w:val="000000" w:themeColor="text1"/>
          <w:szCs w:val="28"/>
        </w:rPr>
        <w:softHyphen/>
        <w:t xml:space="preserve">мещать на них </w:t>
      </w:r>
      <w:proofErr w:type="spellStart"/>
      <w:r w:rsidRPr="0028233E">
        <w:rPr>
          <w:color w:val="000000" w:themeColor="text1"/>
          <w:szCs w:val="28"/>
        </w:rPr>
        <w:t>СИПы</w:t>
      </w:r>
      <w:proofErr w:type="spellEnd"/>
      <w:r w:rsidRPr="0028233E">
        <w:rPr>
          <w:color w:val="000000" w:themeColor="text1"/>
          <w:szCs w:val="28"/>
        </w:rPr>
        <w:t>, светильники и сети освещения дорог, а также линии связи.</w:t>
      </w:r>
    </w:p>
    <w:p w14:paraId="2753CAF8" w14:textId="77777777" w:rsidR="0097676C" w:rsidRPr="0028233E" w:rsidRDefault="0097676C" w:rsidP="0097676C">
      <w:pPr>
        <w:ind w:firstLine="709"/>
        <w:rPr>
          <w:i/>
          <w:iCs/>
          <w:color w:val="000000" w:themeColor="text1"/>
          <w:szCs w:val="28"/>
        </w:rPr>
      </w:pPr>
      <w:r w:rsidRPr="0028233E">
        <w:rPr>
          <w:color w:val="000000" w:themeColor="text1"/>
          <w:szCs w:val="28"/>
        </w:rPr>
        <w:t xml:space="preserve">Электроснабжение установок наружного освещения предусматривается осуществить от трансформаторов сети общего пользования. </w:t>
      </w:r>
      <w:r w:rsidRPr="0028233E">
        <w:rPr>
          <w:color w:val="000000" w:themeColor="text1"/>
          <w:szCs w:val="28"/>
        </w:rPr>
        <w:lastRenderedPageBreak/>
        <w:t>Распределительные устройства в сетях наружного освещения должны обеспечивать равно</w:t>
      </w:r>
      <w:r w:rsidRPr="0028233E">
        <w:rPr>
          <w:color w:val="000000" w:themeColor="text1"/>
          <w:szCs w:val="28"/>
        </w:rPr>
        <w:softHyphen/>
        <w:t>мерное распределение нагрузок, защиту от коротких замыканий и учет рас</w:t>
      </w:r>
      <w:r w:rsidRPr="0028233E">
        <w:rPr>
          <w:color w:val="000000" w:themeColor="text1"/>
          <w:szCs w:val="28"/>
        </w:rPr>
        <w:softHyphen/>
        <w:t>хода электроэнергии. Проектом предусматривается освещение всех сущест</w:t>
      </w:r>
      <w:r w:rsidRPr="0028233E">
        <w:rPr>
          <w:color w:val="000000" w:themeColor="text1"/>
          <w:szCs w:val="28"/>
        </w:rPr>
        <w:softHyphen/>
        <w:t>вующих магистральных дорог, а также всех вновь пробиваемых автомагист</w:t>
      </w:r>
      <w:r w:rsidRPr="0028233E">
        <w:rPr>
          <w:color w:val="000000" w:themeColor="text1"/>
          <w:szCs w:val="28"/>
        </w:rPr>
        <w:softHyphen/>
        <w:t>ралей. На центральных магистралях предусматривается двухсторонняя схема расположения светильников, на остальных улицах - односторонняя.</w:t>
      </w:r>
    </w:p>
    <w:p w14:paraId="549E5B85" w14:textId="77777777" w:rsidR="0097676C" w:rsidRPr="0028233E" w:rsidRDefault="0097676C" w:rsidP="0097676C">
      <w:pPr>
        <w:ind w:firstLine="709"/>
        <w:rPr>
          <w:i/>
          <w:iCs/>
          <w:color w:val="000000" w:themeColor="text1"/>
          <w:szCs w:val="28"/>
        </w:rPr>
      </w:pPr>
      <w:r w:rsidRPr="0028233E">
        <w:rPr>
          <w:color w:val="000000" w:themeColor="text1"/>
          <w:szCs w:val="28"/>
        </w:rPr>
        <w:t xml:space="preserve">Для освещения пешеходных дорожек в парках и скверах, административно-культурных центрах проектом рекомендуется применять современные светильники с </w:t>
      </w:r>
      <w:proofErr w:type="spellStart"/>
      <w:r w:rsidRPr="0028233E">
        <w:rPr>
          <w:color w:val="000000" w:themeColor="text1"/>
          <w:szCs w:val="28"/>
        </w:rPr>
        <w:t>фотопанелями</w:t>
      </w:r>
      <w:proofErr w:type="spellEnd"/>
      <w:r w:rsidRPr="0028233E">
        <w:rPr>
          <w:color w:val="000000" w:themeColor="text1"/>
          <w:szCs w:val="28"/>
        </w:rPr>
        <w:t>, вырабатывающими в дневное время электро</w:t>
      </w:r>
      <w:r w:rsidRPr="0028233E">
        <w:rPr>
          <w:color w:val="000000" w:themeColor="text1"/>
          <w:szCs w:val="28"/>
        </w:rPr>
        <w:softHyphen/>
        <w:t>энергию, аккумулирующуюся во встроенных в опоры аккумуляторах, и ис</w:t>
      </w:r>
      <w:r w:rsidRPr="0028233E">
        <w:rPr>
          <w:color w:val="000000" w:themeColor="text1"/>
          <w:szCs w:val="28"/>
        </w:rPr>
        <w:softHyphen/>
        <w:t>пользующими ее в темное время суток.</w:t>
      </w:r>
    </w:p>
    <w:p w14:paraId="5A29D3DB" w14:textId="77777777" w:rsidR="0097676C" w:rsidRPr="0028233E" w:rsidRDefault="0097676C" w:rsidP="0097676C">
      <w:pPr>
        <w:ind w:firstLine="709"/>
        <w:rPr>
          <w:i/>
          <w:iCs/>
          <w:color w:val="000000" w:themeColor="text1"/>
          <w:szCs w:val="28"/>
        </w:rPr>
      </w:pPr>
      <w:r w:rsidRPr="0028233E">
        <w:rPr>
          <w:color w:val="000000" w:themeColor="text1"/>
          <w:szCs w:val="28"/>
        </w:rPr>
        <w:t>Устройства уличного освещения следует оборудовать централизованным дистанционным управлением, при этом в пункте управления должен быть предусмотрен контроль состоянии освещения.</w:t>
      </w:r>
    </w:p>
    <w:p w14:paraId="11B170E6" w14:textId="77777777" w:rsidR="0097676C" w:rsidRPr="0028233E" w:rsidRDefault="0097676C" w:rsidP="0097676C">
      <w:pPr>
        <w:ind w:firstLine="709"/>
        <w:rPr>
          <w:i/>
          <w:iCs/>
          <w:color w:val="000000" w:themeColor="text1"/>
          <w:szCs w:val="28"/>
        </w:rPr>
      </w:pPr>
      <w:r w:rsidRPr="0028233E">
        <w:rPr>
          <w:color w:val="000000" w:themeColor="text1"/>
          <w:szCs w:val="28"/>
        </w:rPr>
        <w:t>Устройство автоматического управления должны обеспечивать включение и отключение уличного освещения в зависимости от уровня естествен</w:t>
      </w:r>
      <w:r w:rsidRPr="0028233E">
        <w:rPr>
          <w:color w:val="000000" w:themeColor="text1"/>
          <w:szCs w:val="28"/>
        </w:rPr>
        <w:softHyphen/>
        <w:t>ной освещенности или по заданному времени (графику).</w:t>
      </w:r>
    </w:p>
    <w:p w14:paraId="5F44D017" w14:textId="77777777" w:rsidR="0097676C" w:rsidRPr="0028233E" w:rsidRDefault="0097676C" w:rsidP="0097676C">
      <w:pPr>
        <w:ind w:firstLine="709"/>
        <w:rPr>
          <w:i/>
          <w:iCs/>
          <w:color w:val="000000" w:themeColor="text1"/>
          <w:szCs w:val="28"/>
        </w:rPr>
      </w:pPr>
      <w:r w:rsidRPr="0028233E">
        <w:rPr>
          <w:color w:val="000000" w:themeColor="text1"/>
          <w:szCs w:val="28"/>
        </w:rPr>
        <w:t xml:space="preserve">Для освещения автодорог внутри жилого массива светильники рекомендуется устанавливать на опорах воздушных линий электропередачи 0,4 </w:t>
      </w:r>
      <w:proofErr w:type="spellStart"/>
      <w:r w:rsidRPr="0028233E">
        <w:rPr>
          <w:color w:val="000000" w:themeColor="text1"/>
          <w:szCs w:val="28"/>
        </w:rPr>
        <w:t>кВ.</w:t>
      </w:r>
      <w:proofErr w:type="spellEnd"/>
    </w:p>
    <w:p w14:paraId="6DEFE675" w14:textId="77777777" w:rsidR="0097676C" w:rsidRPr="0028233E" w:rsidRDefault="0097676C" w:rsidP="0097676C">
      <w:pPr>
        <w:ind w:firstLine="709"/>
        <w:rPr>
          <w:rFonts w:cs="Times New Roman"/>
          <w:b/>
          <w:color w:val="000000" w:themeColor="text1"/>
          <w:szCs w:val="28"/>
        </w:rPr>
      </w:pPr>
      <w:r w:rsidRPr="0028233E">
        <w:rPr>
          <w:rFonts w:cs="Times New Roman"/>
          <w:b/>
          <w:color w:val="000000" w:themeColor="text1"/>
          <w:szCs w:val="28"/>
        </w:rPr>
        <w:t xml:space="preserve">Энергоэффективность и энергосбережение. </w:t>
      </w:r>
    </w:p>
    <w:p w14:paraId="27690A1F" w14:textId="77777777" w:rsidR="0097676C" w:rsidRPr="0028233E" w:rsidRDefault="0097676C" w:rsidP="0097676C">
      <w:pPr>
        <w:rPr>
          <w:rFonts w:cs="Times New Roman"/>
          <w:color w:val="000000" w:themeColor="text1"/>
          <w:szCs w:val="28"/>
        </w:rPr>
      </w:pPr>
      <w:r w:rsidRPr="0028233E">
        <w:rPr>
          <w:rFonts w:cs="Times New Roman"/>
          <w:color w:val="000000" w:themeColor="text1"/>
          <w:szCs w:val="28"/>
        </w:rPr>
        <w:t xml:space="preserve">11 июня 2014 года совместно с Всемирным Банком был начат проект «Повышение энергоэффективности в Казахстане».  </w:t>
      </w:r>
    </w:p>
    <w:p w14:paraId="03B6053B" w14:textId="77777777" w:rsidR="0097676C" w:rsidRPr="0028233E" w:rsidRDefault="0097676C" w:rsidP="0097676C">
      <w:pPr>
        <w:rPr>
          <w:rFonts w:cs="Times New Roman"/>
          <w:color w:val="000000" w:themeColor="text1"/>
          <w:szCs w:val="28"/>
        </w:rPr>
      </w:pPr>
      <w:r w:rsidRPr="0028233E">
        <w:rPr>
          <w:rFonts w:cs="Times New Roman"/>
          <w:color w:val="000000" w:themeColor="text1"/>
          <w:szCs w:val="28"/>
        </w:rPr>
        <w:t xml:space="preserve">И на 2022 год в результате сильного роста экономики РК в стране возник дефицит по выработке электроэнергии. Для энергосбережения, чтобы электроэнергия не терялась, проектом рекомендуются проводить энергосберегающие мероприятия. Применять современные возобновляемые виды энергии (солнечные коллекторы, фотоэлектрические преобразователи, тепловые насосы, биогаз, ветряные электростанции), что снизит нагрузку на электрические сети, уменьшит расходы по электроснабжению потребителей. </w:t>
      </w:r>
    </w:p>
    <w:p w14:paraId="78F36439" w14:textId="77777777" w:rsidR="0097676C" w:rsidRPr="0028233E" w:rsidRDefault="0097676C" w:rsidP="0097676C">
      <w:pPr>
        <w:rPr>
          <w:rFonts w:cs="Times New Roman"/>
          <w:color w:val="000000" w:themeColor="text1"/>
          <w:szCs w:val="28"/>
        </w:rPr>
      </w:pPr>
      <w:r w:rsidRPr="0028233E">
        <w:rPr>
          <w:rFonts w:cs="Times New Roman"/>
          <w:color w:val="000000" w:themeColor="text1"/>
          <w:szCs w:val="28"/>
        </w:rPr>
        <w:t>Благодаря этим мероприятиям будет тратиться меньше ресурсов: угля, электричества, газа. За счет этого сократится и количество выбросов в атмосферу.</w:t>
      </w:r>
    </w:p>
    <w:p w14:paraId="2C58DCF6" w14:textId="77777777" w:rsidR="0097676C" w:rsidRPr="0028233E" w:rsidRDefault="0097676C" w:rsidP="0097676C">
      <w:pPr>
        <w:rPr>
          <w:rFonts w:cs="Times New Roman"/>
          <w:b/>
          <w:iCs/>
          <w:color w:val="000000" w:themeColor="text1"/>
          <w:szCs w:val="28"/>
        </w:rPr>
      </w:pPr>
      <w:r w:rsidRPr="0028233E">
        <w:rPr>
          <w:rFonts w:cs="Times New Roman"/>
          <w:b/>
          <w:iCs/>
          <w:color w:val="000000" w:themeColor="text1"/>
          <w:szCs w:val="28"/>
        </w:rPr>
        <w:t>Охранная зона объектов электрических сетей</w:t>
      </w:r>
    </w:p>
    <w:p w14:paraId="6821A5C0" w14:textId="77777777" w:rsidR="0097676C" w:rsidRPr="0028233E" w:rsidRDefault="0097676C" w:rsidP="0097676C">
      <w:pPr>
        <w:rPr>
          <w:rFonts w:cs="Times New Roman"/>
          <w:color w:val="000000" w:themeColor="text1"/>
          <w:szCs w:val="28"/>
        </w:rPr>
      </w:pPr>
      <w:r w:rsidRPr="0028233E">
        <w:rPr>
          <w:rFonts w:cs="Times New Roman"/>
          <w:color w:val="000000" w:themeColor="text1"/>
          <w:szCs w:val="28"/>
        </w:rPr>
        <w:t>При проектировании и строительстве электрических сетей на проектируемой территории ПДП требуется соблюдать «Правила техники безопасности при эксплуатации электроустановок» утвержденным постановлением Правительства Республики Казахстан от 29 ноября 2012 года №1509.</w:t>
      </w:r>
    </w:p>
    <w:p w14:paraId="6DE0B587" w14:textId="77777777" w:rsidR="0097676C" w:rsidRPr="0028233E" w:rsidRDefault="0097676C" w:rsidP="0097676C">
      <w:pPr>
        <w:rPr>
          <w:rFonts w:cs="Times New Roman"/>
          <w:color w:val="000000" w:themeColor="text1"/>
          <w:szCs w:val="28"/>
        </w:rPr>
      </w:pPr>
      <w:r w:rsidRPr="0028233E">
        <w:rPr>
          <w:rFonts w:cs="Times New Roman"/>
          <w:color w:val="000000" w:themeColor="text1"/>
          <w:szCs w:val="28"/>
        </w:rPr>
        <w:t>Охранные зоны электрических сетей устанавливаются:</w:t>
      </w:r>
    </w:p>
    <w:p w14:paraId="60A0E2C5" w14:textId="77777777" w:rsidR="0097676C" w:rsidRPr="0028233E" w:rsidRDefault="0097676C" w:rsidP="0097676C">
      <w:pPr>
        <w:rPr>
          <w:rFonts w:cs="Times New Roman"/>
          <w:color w:val="000000" w:themeColor="text1"/>
          <w:szCs w:val="28"/>
        </w:rPr>
      </w:pPr>
      <w:r w:rsidRPr="0028233E">
        <w:rPr>
          <w:rFonts w:cs="Times New Roman"/>
          <w:color w:val="000000" w:themeColor="text1"/>
          <w:szCs w:val="28"/>
        </w:rPr>
        <w:t xml:space="preserve">1. Вдоль воздушных ЛЭП — в виде земельных участков и воздушного пространства, ограниченных вертикальными плоскостями, отстоящими по обе стороны линии от крайних проводов при условии неподвижного их положения </w:t>
      </w:r>
      <w:r w:rsidRPr="0028233E">
        <w:rPr>
          <w:rFonts w:cs="Times New Roman"/>
          <w:color w:val="000000" w:themeColor="text1"/>
          <w:szCs w:val="28"/>
        </w:rPr>
        <w:lastRenderedPageBreak/>
        <w:t xml:space="preserve">на расстояние: </w:t>
      </w:r>
    </w:p>
    <w:p w14:paraId="17287A9B" w14:textId="77777777" w:rsidR="0097676C" w:rsidRPr="0028233E" w:rsidRDefault="0097676C" w:rsidP="0097676C">
      <w:pPr>
        <w:rPr>
          <w:rFonts w:cs="Times New Roman"/>
          <w:color w:val="000000" w:themeColor="text1"/>
          <w:szCs w:val="28"/>
        </w:rPr>
      </w:pPr>
      <w:r w:rsidRPr="0028233E">
        <w:rPr>
          <w:rFonts w:cs="Times New Roman"/>
          <w:color w:val="000000" w:themeColor="text1"/>
          <w:szCs w:val="28"/>
        </w:rPr>
        <w:t xml:space="preserve">- для воздушных линий напряжением 110 </w:t>
      </w:r>
      <w:proofErr w:type="spellStart"/>
      <w:r w:rsidRPr="0028233E">
        <w:rPr>
          <w:rFonts w:cs="Times New Roman"/>
          <w:color w:val="000000" w:themeColor="text1"/>
          <w:szCs w:val="28"/>
        </w:rPr>
        <w:t>кВ</w:t>
      </w:r>
      <w:proofErr w:type="spellEnd"/>
      <w:r w:rsidRPr="0028233E">
        <w:rPr>
          <w:rFonts w:cs="Times New Roman"/>
          <w:color w:val="000000" w:themeColor="text1"/>
          <w:szCs w:val="28"/>
        </w:rPr>
        <w:t xml:space="preserve"> - 20 м;</w:t>
      </w:r>
    </w:p>
    <w:p w14:paraId="06F45A63" w14:textId="77777777" w:rsidR="0097676C" w:rsidRPr="0028233E" w:rsidRDefault="0097676C" w:rsidP="0097676C">
      <w:pPr>
        <w:rPr>
          <w:rFonts w:cs="Times New Roman"/>
          <w:color w:val="000000" w:themeColor="text1"/>
          <w:szCs w:val="28"/>
        </w:rPr>
      </w:pPr>
      <w:r w:rsidRPr="0028233E">
        <w:rPr>
          <w:rFonts w:cs="Times New Roman"/>
          <w:color w:val="000000" w:themeColor="text1"/>
          <w:szCs w:val="28"/>
        </w:rPr>
        <w:t xml:space="preserve">- для воздушных линий напряжением 35 </w:t>
      </w:r>
      <w:proofErr w:type="spellStart"/>
      <w:r w:rsidRPr="0028233E">
        <w:rPr>
          <w:rFonts w:cs="Times New Roman"/>
          <w:color w:val="000000" w:themeColor="text1"/>
          <w:szCs w:val="28"/>
        </w:rPr>
        <w:t>кВ</w:t>
      </w:r>
      <w:proofErr w:type="spellEnd"/>
      <w:r w:rsidRPr="0028233E">
        <w:rPr>
          <w:rFonts w:cs="Times New Roman"/>
          <w:color w:val="000000" w:themeColor="text1"/>
          <w:szCs w:val="28"/>
        </w:rPr>
        <w:t xml:space="preserve"> - 15 м;</w:t>
      </w:r>
    </w:p>
    <w:p w14:paraId="673C45C7" w14:textId="77777777" w:rsidR="0097676C" w:rsidRPr="0028233E" w:rsidRDefault="0097676C" w:rsidP="0097676C">
      <w:pPr>
        <w:rPr>
          <w:rFonts w:cs="Times New Roman"/>
          <w:color w:val="000000" w:themeColor="text1"/>
          <w:szCs w:val="28"/>
        </w:rPr>
      </w:pPr>
      <w:r w:rsidRPr="0028233E">
        <w:rPr>
          <w:rFonts w:cs="Times New Roman"/>
          <w:color w:val="000000" w:themeColor="text1"/>
          <w:szCs w:val="28"/>
        </w:rPr>
        <w:t xml:space="preserve">- для воздушных линий напряжением 10 </w:t>
      </w:r>
      <w:proofErr w:type="spellStart"/>
      <w:r w:rsidRPr="0028233E">
        <w:rPr>
          <w:rFonts w:cs="Times New Roman"/>
          <w:color w:val="000000" w:themeColor="text1"/>
          <w:szCs w:val="28"/>
        </w:rPr>
        <w:t>кВ</w:t>
      </w:r>
      <w:proofErr w:type="spellEnd"/>
      <w:r w:rsidRPr="0028233E">
        <w:rPr>
          <w:rFonts w:cs="Times New Roman"/>
          <w:color w:val="000000" w:themeColor="text1"/>
          <w:szCs w:val="28"/>
        </w:rPr>
        <w:t xml:space="preserve"> - 10 м;</w:t>
      </w:r>
    </w:p>
    <w:p w14:paraId="0E4DDDE1" w14:textId="77777777" w:rsidR="0097676C" w:rsidRPr="0028233E" w:rsidRDefault="0097676C" w:rsidP="0097676C">
      <w:pPr>
        <w:rPr>
          <w:rFonts w:cs="Times New Roman"/>
          <w:color w:val="000000" w:themeColor="text1"/>
          <w:szCs w:val="28"/>
        </w:rPr>
      </w:pPr>
      <w:r w:rsidRPr="0028233E">
        <w:rPr>
          <w:rFonts w:cs="Times New Roman"/>
          <w:color w:val="000000" w:themeColor="text1"/>
          <w:szCs w:val="28"/>
        </w:rPr>
        <w:t>2. Вдоль подземных кабельных ЛЭП — в виде земельного участка, ограниченного вертикальными плоскостями, отстоящими по обе стороны линии от крайних кабелей на расстояние 1 м;</w:t>
      </w:r>
    </w:p>
    <w:p w14:paraId="5C45BA82" w14:textId="77777777" w:rsidR="0097676C" w:rsidRPr="0028233E" w:rsidRDefault="0097676C" w:rsidP="0097676C">
      <w:pPr>
        <w:rPr>
          <w:rFonts w:cs="Times New Roman"/>
          <w:color w:val="000000" w:themeColor="text1"/>
          <w:szCs w:val="28"/>
        </w:rPr>
      </w:pPr>
      <w:r w:rsidRPr="0028233E">
        <w:rPr>
          <w:rFonts w:cs="Times New Roman"/>
          <w:color w:val="000000" w:themeColor="text1"/>
          <w:szCs w:val="28"/>
        </w:rPr>
        <w:t>3. По периметру трансформаторных подстанций (ТП), распределительных пунктов (РП) и устройств — на расстоянии 3 метров от ограждения или сооружения;</w:t>
      </w:r>
    </w:p>
    <w:p w14:paraId="6818E404" w14:textId="77777777" w:rsidR="00101E69" w:rsidRPr="00176589" w:rsidRDefault="00101E69" w:rsidP="00101E69">
      <w:pPr>
        <w:ind w:firstLine="567"/>
        <w:rPr>
          <w:rFonts w:cs="Times New Roman"/>
        </w:rPr>
      </w:pPr>
    </w:p>
    <w:p w14:paraId="1DF0639E" w14:textId="77777777" w:rsidR="00101E69" w:rsidRPr="00215336" w:rsidRDefault="00101E69" w:rsidP="00D41367">
      <w:pPr>
        <w:pStyle w:val="23"/>
      </w:pPr>
      <w:bookmarkStart w:id="152" w:name="_Toc204684751"/>
      <w:bookmarkStart w:id="153" w:name="_Toc217376522"/>
      <w:bookmarkStart w:id="154" w:name="_Toc236951385"/>
      <w:r w:rsidRPr="00215336">
        <w:rPr>
          <w:lang w:val="kk-KZ"/>
        </w:rPr>
        <w:t>9</w:t>
      </w:r>
      <w:r w:rsidRPr="00215336">
        <w:t>.</w:t>
      </w:r>
      <w:r w:rsidRPr="00215336">
        <w:rPr>
          <w:lang w:val="kk-KZ"/>
        </w:rPr>
        <w:t>4</w:t>
      </w:r>
      <w:r w:rsidRPr="00215336">
        <w:t>. Слаботочные устройства</w:t>
      </w:r>
      <w:bookmarkStart w:id="155" w:name="_Hlk154590689"/>
      <w:bookmarkEnd w:id="152"/>
      <w:bookmarkEnd w:id="153"/>
      <w:bookmarkEnd w:id="154"/>
    </w:p>
    <w:bookmarkEnd w:id="155"/>
    <w:p w14:paraId="7DF48535" w14:textId="77777777" w:rsidR="0097676C" w:rsidRPr="009B3793" w:rsidRDefault="0097676C" w:rsidP="0097676C">
      <w:pPr>
        <w:rPr>
          <w:b/>
          <w:bCs/>
          <w:color w:val="000000" w:themeColor="text1"/>
        </w:rPr>
      </w:pPr>
      <w:r w:rsidRPr="009B3793">
        <w:rPr>
          <w:b/>
          <w:bCs/>
          <w:color w:val="000000" w:themeColor="text1"/>
        </w:rPr>
        <w:t>Современное состояние</w:t>
      </w:r>
    </w:p>
    <w:p w14:paraId="28A73A5E" w14:textId="664ECC8C" w:rsidR="0097676C" w:rsidRPr="009B3793" w:rsidRDefault="0097676C" w:rsidP="0097676C">
      <w:pPr>
        <w:rPr>
          <w:rFonts w:cs="Times New Roman"/>
          <w:color w:val="000000" w:themeColor="text1"/>
          <w:szCs w:val="28"/>
        </w:rPr>
      </w:pPr>
      <w:r w:rsidRPr="009B3793">
        <w:rPr>
          <w:rFonts w:cs="Times New Roman"/>
          <w:color w:val="000000" w:themeColor="text1"/>
          <w:szCs w:val="28"/>
        </w:rPr>
        <w:t>В настоящее время</w:t>
      </w:r>
      <w:r w:rsidRPr="009B3793">
        <w:rPr>
          <w:rFonts w:eastAsiaTheme="minorHAnsi" w:cs="Times New Roman"/>
          <w:color w:val="000000" w:themeColor="text1"/>
          <w:lang w:eastAsia="en-US"/>
        </w:rPr>
        <w:t xml:space="preserve"> с</w:t>
      </w:r>
      <w:r w:rsidRPr="009B3793">
        <w:rPr>
          <w:rFonts w:eastAsiaTheme="minorHAnsi" w:cs="Times New Roman"/>
          <w:color w:val="000000" w:themeColor="text1"/>
          <w:szCs w:val="28"/>
          <w:lang w:eastAsia="en-US"/>
        </w:rPr>
        <w:t xml:space="preserve">еть телекоммуникаций АО «Казахтелеком» в селе </w:t>
      </w:r>
      <w:r>
        <w:rPr>
          <w:rFonts w:eastAsiaTheme="minorHAnsi" w:cs="Times New Roman"/>
          <w:color w:val="000000" w:themeColor="text1"/>
          <w:szCs w:val="28"/>
          <w:lang w:eastAsia="en-US"/>
        </w:rPr>
        <w:t>Песчаное</w:t>
      </w:r>
      <w:r w:rsidRPr="009B3793">
        <w:rPr>
          <w:rFonts w:eastAsiaTheme="minorHAnsi" w:cs="Times New Roman"/>
          <w:color w:val="000000" w:themeColor="text1"/>
          <w:szCs w:val="28"/>
          <w:lang w:eastAsia="en-US"/>
        </w:rPr>
        <w:t xml:space="preserve"> обеспечена беспроводной сетью связи (CDMA, телефония).</w:t>
      </w:r>
    </w:p>
    <w:p w14:paraId="3276E238" w14:textId="77777777" w:rsidR="0097676C" w:rsidRPr="009B3793" w:rsidRDefault="0097676C" w:rsidP="0097676C">
      <w:pPr>
        <w:rPr>
          <w:rFonts w:cs="Times New Roman"/>
          <w:color w:val="000000" w:themeColor="text1"/>
          <w:szCs w:val="28"/>
          <w:lang w:val="kk-KZ"/>
        </w:rPr>
      </w:pPr>
      <w:r w:rsidRPr="009B3793">
        <w:rPr>
          <w:rFonts w:cs="Times New Roman"/>
          <w:color w:val="000000" w:themeColor="text1"/>
          <w:szCs w:val="28"/>
        </w:rPr>
        <w:t xml:space="preserve"> Обслуживанием линий связи занимается АО «Казахтелеком»</w:t>
      </w:r>
      <w:r>
        <w:rPr>
          <w:rFonts w:cs="Times New Roman"/>
          <w:color w:val="000000" w:themeColor="text1"/>
          <w:szCs w:val="28"/>
        </w:rPr>
        <w:t>.</w:t>
      </w:r>
    </w:p>
    <w:p w14:paraId="15D14F6B" w14:textId="77777777" w:rsidR="0097676C" w:rsidRPr="009B3793" w:rsidRDefault="0097676C" w:rsidP="0097676C">
      <w:pPr>
        <w:rPr>
          <w:rFonts w:cs="Times New Roman"/>
          <w:b/>
          <w:i/>
          <w:iCs/>
          <w:color w:val="000000" w:themeColor="text1"/>
          <w:szCs w:val="28"/>
          <w:lang w:val="kk-KZ"/>
        </w:rPr>
      </w:pPr>
    </w:p>
    <w:p w14:paraId="19E083E1" w14:textId="77777777" w:rsidR="0097676C" w:rsidRPr="009B3793" w:rsidRDefault="0097676C" w:rsidP="0097676C">
      <w:pPr>
        <w:rPr>
          <w:rFonts w:cs="Times New Roman"/>
          <w:b/>
          <w:i/>
          <w:iCs/>
          <w:color w:val="000000" w:themeColor="text1"/>
          <w:szCs w:val="28"/>
          <w:lang w:val="kk-KZ"/>
        </w:rPr>
      </w:pPr>
      <w:r w:rsidRPr="009B3793">
        <w:rPr>
          <w:rFonts w:cs="Times New Roman"/>
          <w:b/>
          <w:i/>
          <w:iCs/>
          <w:color w:val="000000" w:themeColor="text1"/>
          <w:szCs w:val="28"/>
        </w:rPr>
        <w:t>Проектные предложения</w:t>
      </w:r>
    </w:p>
    <w:p w14:paraId="55301791" w14:textId="77777777" w:rsidR="0097676C" w:rsidRPr="009B3793" w:rsidRDefault="0097676C" w:rsidP="0097676C">
      <w:pPr>
        <w:rPr>
          <w:rFonts w:cs="Times New Roman"/>
          <w:color w:val="000000" w:themeColor="text1"/>
          <w:szCs w:val="28"/>
        </w:rPr>
      </w:pPr>
      <w:r w:rsidRPr="009B3793">
        <w:rPr>
          <w:rFonts w:cs="Times New Roman"/>
          <w:color w:val="000000" w:themeColor="text1"/>
          <w:szCs w:val="28"/>
        </w:rPr>
        <w:t xml:space="preserve">Расчет требуемого количества устанавливаемых аппаратов производится </w:t>
      </w:r>
      <w:proofErr w:type="gramStart"/>
      <w:r w:rsidRPr="009B3793">
        <w:rPr>
          <w:rFonts w:cs="Times New Roman"/>
          <w:color w:val="000000" w:themeColor="text1"/>
          <w:szCs w:val="28"/>
        </w:rPr>
        <w:t>согласно рекомендаций</w:t>
      </w:r>
      <w:proofErr w:type="gramEnd"/>
      <w:r w:rsidRPr="009B3793">
        <w:rPr>
          <w:rFonts w:cs="Times New Roman"/>
          <w:color w:val="000000" w:themeColor="text1"/>
          <w:szCs w:val="28"/>
        </w:rPr>
        <w:t xml:space="preserve">: </w:t>
      </w:r>
    </w:p>
    <w:p w14:paraId="310504CC" w14:textId="77777777" w:rsidR="0097676C" w:rsidRPr="009B3793" w:rsidRDefault="0097676C" w:rsidP="0097676C">
      <w:pPr>
        <w:rPr>
          <w:rFonts w:cs="Times New Roman"/>
          <w:color w:val="000000" w:themeColor="text1"/>
          <w:szCs w:val="28"/>
        </w:rPr>
      </w:pPr>
      <w:r w:rsidRPr="009B3793">
        <w:rPr>
          <w:rFonts w:cs="Times New Roman"/>
          <w:color w:val="000000" w:themeColor="text1"/>
          <w:szCs w:val="28"/>
        </w:rPr>
        <w:t xml:space="preserve">СП РК 3.01-102-2012 «Планировка и застройка районов индивидуального жилищного строительства»;  </w:t>
      </w:r>
    </w:p>
    <w:p w14:paraId="2895C7E6" w14:textId="77777777" w:rsidR="0097676C" w:rsidRPr="009B3793" w:rsidRDefault="0097676C" w:rsidP="0097676C">
      <w:pPr>
        <w:rPr>
          <w:rFonts w:cs="Times New Roman"/>
          <w:color w:val="000000" w:themeColor="text1"/>
          <w:szCs w:val="28"/>
        </w:rPr>
      </w:pPr>
      <w:r w:rsidRPr="009B3793">
        <w:rPr>
          <w:rFonts w:cs="Times New Roman"/>
          <w:color w:val="000000" w:themeColor="text1"/>
          <w:szCs w:val="28"/>
        </w:rPr>
        <w:t xml:space="preserve">СП РК 3.01-101-2013 «Градостроительство. Планировка и застройка городских и сельских населенных пунктов»; </w:t>
      </w:r>
    </w:p>
    <w:p w14:paraId="15228877" w14:textId="77777777" w:rsidR="0097676C" w:rsidRPr="009B3793" w:rsidRDefault="0097676C" w:rsidP="0097676C">
      <w:pPr>
        <w:rPr>
          <w:rFonts w:cs="Times New Roman"/>
          <w:color w:val="000000" w:themeColor="text1"/>
          <w:szCs w:val="28"/>
        </w:rPr>
      </w:pPr>
      <w:r w:rsidRPr="009B3793">
        <w:rPr>
          <w:rFonts w:cs="Times New Roman"/>
          <w:color w:val="000000" w:themeColor="text1"/>
          <w:szCs w:val="28"/>
        </w:rPr>
        <w:t xml:space="preserve"> СН РК 3.01-01-2013 «Градостроительство. Планировка и застройка городских и сельских населенных пунктов».  </w:t>
      </w:r>
    </w:p>
    <w:p w14:paraId="68DA02C3" w14:textId="77777777" w:rsidR="0097676C" w:rsidRPr="009B3793" w:rsidRDefault="0097676C" w:rsidP="0097676C">
      <w:pPr>
        <w:rPr>
          <w:rFonts w:cs="Times New Roman"/>
          <w:color w:val="000000" w:themeColor="text1"/>
          <w:szCs w:val="28"/>
        </w:rPr>
      </w:pPr>
      <w:r w:rsidRPr="009B3793">
        <w:rPr>
          <w:rFonts w:cs="Times New Roman"/>
          <w:color w:val="000000" w:themeColor="text1"/>
          <w:szCs w:val="28"/>
        </w:rPr>
        <w:t xml:space="preserve">Расчетные данные потребности в телефонных номерах сведены в таблицу </w:t>
      </w:r>
      <w:r>
        <w:rPr>
          <w:rFonts w:cs="Times New Roman"/>
          <w:color w:val="000000" w:themeColor="text1"/>
          <w:szCs w:val="28"/>
        </w:rPr>
        <w:t>9</w:t>
      </w:r>
      <w:r w:rsidRPr="009B3793">
        <w:rPr>
          <w:rFonts w:cs="Times New Roman"/>
          <w:color w:val="000000" w:themeColor="text1"/>
          <w:szCs w:val="28"/>
        </w:rPr>
        <w:t>.4.1</w:t>
      </w:r>
    </w:p>
    <w:p w14:paraId="0EA8E243" w14:textId="77777777" w:rsidR="0097676C" w:rsidRPr="009B3793" w:rsidRDefault="0097676C" w:rsidP="0097676C">
      <w:pPr>
        <w:rPr>
          <w:rFonts w:cs="Times New Roman"/>
          <w:color w:val="000000" w:themeColor="text1"/>
          <w:szCs w:val="28"/>
        </w:rPr>
      </w:pPr>
      <w:r w:rsidRPr="009B3793">
        <w:rPr>
          <w:rFonts w:cs="Times New Roman"/>
          <w:color w:val="000000" w:themeColor="text1"/>
          <w:szCs w:val="28"/>
        </w:rPr>
        <w:t xml:space="preserve">Таблица </w:t>
      </w:r>
      <w:r>
        <w:rPr>
          <w:rFonts w:cs="Times New Roman"/>
          <w:color w:val="000000" w:themeColor="text1"/>
          <w:szCs w:val="28"/>
          <w:lang w:val="kk-KZ"/>
        </w:rPr>
        <w:t>9</w:t>
      </w:r>
      <w:r w:rsidRPr="009B3793">
        <w:rPr>
          <w:rFonts w:cs="Times New Roman"/>
          <w:color w:val="000000" w:themeColor="text1"/>
          <w:szCs w:val="28"/>
        </w:rPr>
        <w:t>.</w:t>
      </w:r>
      <w:r w:rsidRPr="009B3793">
        <w:rPr>
          <w:rFonts w:cs="Times New Roman"/>
          <w:color w:val="000000" w:themeColor="text1"/>
          <w:szCs w:val="28"/>
          <w:lang w:val="kk-KZ"/>
        </w:rPr>
        <w:t>4</w:t>
      </w:r>
      <w:r w:rsidRPr="009B3793">
        <w:rPr>
          <w:rFonts w:cs="Times New Roman"/>
          <w:color w:val="000000" w:themeColor="text1"/>
          <w:szCs w:val="28"/>
        </w:rPr>
        <w:t>.1</w:t>
      </w:r>
    </w:p>
    <w:tbl>
      <w:tblPr>
        <w:tblW w:w="9620" w:type="dxa"/>
        <w:tblLook w:val="04A0" w:firstRow="1" w:lastRow="0" w:firstColumn="1" w:lastColumn="0" w:noHBand="0" w:noVBand="1"/>
      </w:tblPr>
      <w:tblGrid>
        <w:gridCol w:w="3324"/>
        <w:gridCol w:w="1581"/>
        <w:gridCol w:w="1884"/>
        <w:gridCol w:w="2609"/>
        <w:gridCol w:w="222"/>
      </w:tblGrid>
      <w:tr w:rsidR="0097676C" w:rsidRPr="00D41367" w14:paraId="295FCEF2" w14:textId="77777777" w:rsidTr="0097676C">
        <w:trPr>
          <w:gridAfter w:val="1"/>
          <w:wAfter w:w="36" w:type="dxa"/>
          <w:trHeight w:val="322"/>
        </w:trPr>
        <w:tc>
          <w:tcPr>
            <w:tcW w:w="3405" w:type="dxa"/>
            <w:vMerge w:val="restart"/>
            <w:tcBorders>
              <w:top w:val="single" w:sz="4" w:space="0" w:color="auto"/>
              <w:left w:val="single" w:sz="4" w:space="0" w:color="auto"/>
              <w:bottom w:val="single" w:sz="4" w:space="0" w:color="auto"/>
              <w:right w:val="single" w:sz="4" w:space="0" w:color="auto"/>
            </w:tcBorders>
            <w:vAlign w:val="center"/>
            <w:hideMark/>
          </w:tcPr>
          <w:p w14:paraId="057F40C6" w14:textId="77777777" w:rsidR="0097676C" w:rsidRPr="00D41367" w:rsidRDefault="0097676C" w:rsidP="00D41367">
            <w:pPr>
              <w:pStyle w:val="a4"/>
              <w:rPr>
                <w:sz w:val="24"/>
                <w:lang w:bidi="ar-SA"/>
              </w:rPr>
            </w:pPr>
            <w:r w:rsidRPr="00D41367">
              <w:rPr>
                <w:sz w:val="24"/>
                <w:lang w:bidi="ar-SA"/>
              </w:rPr>
              <w:t xml:space="preserve">Наименование </w:t>
            </w:r>
            <w:r w:rsidRPr="00D41367">
              <w:rPr>
                <w:sz w:val="24"/>
                <w:lang w:bidi="ar-SA"/>
              </w:rPr>
              <w:br/>
              <w:t>жилого образования</w:t>
            </w:r>
          </w:p>
        </w:tc>
        <w:tc>
          <w:tcPr>
            <w:tcW w:w="3510" w:type="dxa"/>
            <w:gridSpan w:val="2"/>
            <w:vMerge w:val="restart"/>
            <w:tcBorders>
              <w:top w:val="single" w:sz="4" w:space="0" w:color="auto"/>
              <w:left w:val="single" w:sz="4" w:space="0" w:color="auto"/>
              <w:bottom w:val="single" w:sz="4" w:space="0" w:color="auto"/>
              <w:right w:val="single" w:sz="4" w:space="0" w:color="auto"/>
            </w:tcBorders>
            <w:vAlign w:val="center"/>
            <w:hideMark/>
          </w:tcPr>
          <w:p w14:paraId="7DE4AC24" w14:textId="77777777" w:rsidR="0097676C" w:rsidRPr="00D41367" w:rsidRDefault="0097676C" w:rsidP="00D41367">
            <w:pPr>
              <w:pStyle w:val="a4"/>
              <w:rPr>
                <w:sz w:val="24"/>
                <w:lang w:bidi="ar-SA"/>
              </w:rPr>
            </w:pPr>
            <w:r w:rsidRPr="00D41367">
              <w:rPr>
                <w:sz w:val="24"/>
                <w:lang w:bidi="ar-SA"/>
              </w:rPr>
              <w:t>Количество</w:t>
            </w:r>
          </w:p>
        </w:tc>
        <w:tc>
          <w:tcPr>
            <w:tcW w:w="2669" w:type="dxa"/>
            <w:vMerge w:val="restart"/>
            <w:tcBorders>
              <w:top w:val="single" w:sz="4" w:space="0" w:color="auto"/>
              <w:left w:val="single" w:sz="4" w:space="0" w:color="auto"/>
              <w:bottom w:val="single" w:sz="4" w:space="0" w:color="auto"/>
              <w:right w:val="single" w:sz="4" w:space="0" w:color="auto"/>
            </w:tcBorders>
            <w:vAlign w:val="center"/>
            <w:hideMark/>
          </w:tcPr>
          <w:p w14:paraId="48ACD478" w14:textId="77777777" w:rsidR="0097676C" w:rsidRPr="00D41367" w:rsidRDefault="0097676C" w:rsidP="00D41367">
            <w:pPr>
              <w:pStyle w:val="a4"/>
              <w:rPr>
                <w:sz w:val="24"/>
                <w:lang w:bidi="ar-SA"/>
              </w:rPr>
            </w:pPr>
            <w:r w:rsidRPr="00D41367">
              <w:rPr>
                <w:sz w:val="24"/>
                <w:lang w:bidi="ar-SA"/>
              </w:rPr>
              <w:t>Примечания</w:t>
            </w:r>
          </w:p>
        </w:tc>
      </w:tr>
      <w:tr w:rsidR="0097676C" w:rsidRPr="00D41367" w14:paraId="6F4B2DDD" w14:textId="77777777" w:rsidTr="0097676C">
        <w:trPr>
          <w:trHeight w:val="300"/>
        </w:trPr>
        <w:tc>
          <w:tcPr>
            <w:tcW w:w="3405" w:type="dxa"/>
            <w:vMerge/>
            <w:tcBorders>
              <w:top w:val="single" w:sz="4" w:space="0" w:color="auto"/>
              <w:left w:val="single" w:sz="4" w:space="0" w:color="auto"/>
              <w:bottom w:val="single" w:sz="4" w:space="0" w:color="auto"/>
              <w:right w:val="single" w:sz="4" w:space="0" w:color="auto"/>
            </w:tcBorders>
            <w:vAlign w:val="center"/>
            <w:hideMark/>
          </w:tcPr>
          <w:p w14:paraId="5B92DB1A" w14:textId="77777777" w:rsidR="0097676C" w:rsidRPr="00D41367" w:rsidRDefault="0097676C" w:rsidP="00D41367">
            <w:pPr>
              <w:pStyle w:val="a4"/>
              <w:rPr>
                <w:sz w:val="24"/>
                <w:lang w:bidi="ar-SA"/>
              </w:rPr>
            </w:pPr>
          </w:p>
        </w:tc>
        <w:tc>
          <w:tcPr>
            <w:tcW w:w="3510" w:type="dxa"/>
            <w:gridSpan w:val="2"/>
            <w:vMerge/>
            <w:tcBorders>
              <w:top w:val="single" w:sz="4" w:space="0" w:color="auto"/>
              <w:left w:val="single" w:sz="4" w:space="0" w:color="auto"/>
              <w:bottom w:val="single" w:sz="4" w:space="0" w:color="auto"/>
              <w:right w:val="single" w:sz="4" w:space="0" w:color="auto"/>
            </w:tcBorders>
            <w:vAlign w:val="center"/>
            <w:hideMark/>
          </w:tcPr>
          <w:p w14:paraId="2BEC4F56" w14:textId="77777777" w:rsidR="0097676C" w:rsidRPr="00D41367" w:rsidRDefault="0097676C" w:rsidP="00D41367">
            <w:pPr>
              <w:pStyle w:val="a4"/>
              <w:rPr>
                <w:sz w:val="24"/>
                <w:lang w:bidi="ar-SA"/>
              </w:rPr>
            </w:pPr>
          </w:p>
        </w:tc>
        <w:tc>
          <w:tcPr>
            <w:tcW w:w="2669" w:type="dxa"/>
            <w:vMerge/>
            <w:tcBorders>
              <w:top w:val="single" w:sz="4" w:space="0" w:color="auto"/>
              <w:left w:val="single" w:sz="4" w:space="0" w:color="auto"/>
              <w:bottom w:val="single" w:sz="4" w:space="0" w:color="auto"/>
              <w:right w:val="single" w:sz="4" w:space="0" w:color="auto"/>
            </w:tcBorders>
            <w:vAlign w:val="center"/>
            <w:hideMark/>
          </w:tcPr>
          <w:p w14:paraId="23AC5662" w14:textId="77777777" w:rsidR="0097676C" w:rsidRPr="00D41367" w:rsidRDefault="0097676C" w:rsidP="00D41367">
            <w:pPr>
              <w:pStyle w:val="a4"/>
              <w:rPr>
                <w:sz w:val="24"/>
                <w:lang w:bidi="ar-SA"/>
              </w:rPr>
            </w:pPr>
          </w:p>
        </w:tc>
        <w:tc>
          <w:tcPr>
            <w:tcW w:w="36" w:type="dxa"/>
            <w:tcBorders>
              <w:top w:val="nil"/>
              <w:left w:val="nil"/>
              <w:bottom w:val="nil"/>
              <w:right w:val="nil"/>
            </w:tcBorders>
            <w:noWrap/>
            <w:vAlign w:val="bottom"/>
            <w:hideMark/>
          </w:tcPr>
          <w:p w14:paraId="257AB3A9" w14:textId="77777777" w:rsidR="0097676C" w:rsidRPr="00D41367" w:rsidRDefault="0097676C" w:rsidP="00D41367">
            <w:pPr>
              <w:pStyle w:val="a4"/>
              <w:rPr>
                <w:sz w:val="24"/>
                <w:lang w:bidi="ar-SA"/>
              </w:rPr>
            </w:pPr>
          </w:p>
        </w:tc>
      </w:tr>
      <w:tr w:rsidR="0097676C" w:rsidRPr="00D41367" w14:paraId="567779B5" w14:textId="77777777" w:rsidTr="0097676C">
        <w:trPr>
          <w:trHeight w:val="795"/>
        </w:trPr>
        <w:tc>
          <w:tcPr>
            <w:tcW w:w="3405" w:type="dxa"/>
            <w:vMerge/>
            <w:tcBorders>
              <w:top w:val="single" w:sz="4" w:space="0" w:color="auto"/>
              <w:left w:val="single" w:sz="4" w:space="0" w:color="auto"/>
              <w:bottom w:val="single" w:sz="4" w:space="0" w:color="auto"/>
              <w:right w:val="single" w:sz="4" w:space="0" w:color="auto"/>
            </w:tcBorders>
            <w:vAlign w:val="center"/>
            <w:hideMark/>
          </w:tcPr>
          <w:p w14:paraId="322B5E76" w14:textId="77777777" w:rsidR="0097676C" w:rsidRPr="00D41367" w:rsidRDefault="0097676C" w:rsidP="00D41367">
            <w:pPr>
              <w:pStyle w:val="a4"/>
              <w:rPr>
                <w:sz w:val="24"/>
                <w:lang w:bidi="ar-SA"/>
              </w:rPr>
            </w:pPr>
          </w:p>
        </w:tc>
        <w:tc>
          <w:tcPr>
            <w:tcW w:w="3510" w:type="dxa"/>
            <w:gridSpan w:val="2"/>
            <w:vMerge/>
            <w:tcBorders>
              <w:top w:val="single" w:sz="4" w:space="0" w:color="auto"/>
              <w:left w:val="single" w:sz="4" w:space="0" w:color="auto"/>
              <w:bottom w:val="single" w:sz="4" w:space="0" w:color="auto"/>
              <w:right w:val="single" w:sz="4" w:space="0" w:color="auto"/>
            </w:tcBorders>
            <w:vAlign w:val="center"/>
            <w:hideMark/>
          </w:tcPr>
          <w:p w14:paraId="44D3B35A" w14:textId="77777777" w:rsidR="0097676C" w:rsidRPr="00D41367" w:rsidRDefault="0097676C" w:rsidP="00D41367">
            <w:pPr>
              <w:pStyle w:val="a4"/>
              <w:rPr>
                <w:sz w:val="24"/>
                <w:lang w:bidi="ar-SA"/>
              </w:rPr>
            </w:pPr>
          </w:p>
        </w:tc>
        <w:tc>
          <w:tcPr>
            <w:tcW w:w="2669" w:type="dxa"/>
            <w:vMerge/>
            <w:tcBorders>
              <w:top w:val="single" w:sz="4" w:space="0" w:color="auto"/>
              <w:left w:val="single" w:sz="4" w:space="0" w:color="auto"/>
              <w:bottom w:val="single" w:sz="4" w:space="0" w:color="auto"/>
              <w:right w:val="single" w:sz="4" w:space="0" w:color="auto"/>
            </w:tcBorders>
            <w:vAlign w:val="center"/>
            <w:hideMark/>
          </w:tcPr>
          <w:p w14:paraId="08945F69" w14:textId="77777777" w:rsidR="0097676C" w:rsidRPr="00D41367" w:rsidRDefault="0097676C" w:rsidP="00D41367">
            <w:pPr>
              <w:pStyle w:val="a4"/>
              <w:rPr>
                <w:sz w:val="24"/>
                <w:lang w:bidi="ar-SA"/>
              </w:rPr>
            </w:pPr>
          </w:p>
        </w:tc>
        <w:tc>
          <w:tcPr>
            <w:tcW w:w="36" w:type="dxa"/>
            <w:tcBorders>
              <w:top w:val="nil"/>
              <w:left w:val="nil"/>
              <w:bottom w:val="nil"/>
              <w:right w:val="nil"/>
            </w:tcBorders>
            <w:noWrap/>
            <w:vAlign w:val="bottom"/>
            <w:hideMark/>
          </w:tcPr>
          <w:p w14:paraId="3F1CFF35" w14:textId="77777777" w:rsidR="0097676C" w:rsidRPr="00D41367" w:rsidRDefault="0097676C" w:rsidP="00D41367">
            <w:pPr>
              <w:pStyle w:val="a4"/>
              <w:rPr>
                <w:color w:val="auto"/>
                <w:sz w:val="24"/>
                <w:lang w:bidi="ar-SA"/>
              </w:rPr>
            </w:pPr>
          </w:p>
        </w:tc>
      </w:tr>
      <w:tr w:rsidR="0097676C" w:rsidRPr="00D41367" w14:paraId="7EF8A087" w14:textId="77777777" w:rsidTr="0097676C">
        <w:trPr>
          <w:trHeight w:val="300"/>
        </w:trPr>
        <w:tc>
          <w:tcPr>
            <w:tcW w:w="3405" w:type="dxa"/>
            <w:vMerge/>
            <w:tcBorders>
              <w:top w:val="single" w:sz="4" w:space="0" w:color="auto"/>
              <w:left w:val="single" w:sz="4" w:space="0" w:color="auto"/>
              <w:bottom w:val="single" w:sz="4" w:space="0" w:color="auto"/>
              <w:right w:val="single" w:sz="4" w:space="0" w:color="auto"/>
            </w:tcBorders>
            <w:vAlign w:val="center"/>
            <w:hideMark/>
          </w:tcPr>
          <w:p w14:paraId="4084EC58" w14:textId="77777777" w:rsidR="0097676C" w:rsidRPr="00D41367" w:rsidRDefault="0097676C" w:rsidP="00D41367">
            <w:pPr>
              <w:pStyle w:val="a4"/>
              <w:rPr>
                <w:sz w:val="24"/>
                <w:lang w:bidi="ar-SA"/>
              </w:rPr>
            </w:pPr>
          </w:p>
        </w:tc>
        <w:tc>
          <w:tcPr>
            <w:tcW w:w="1596" w:type="dxa"/>
            <w:vMerge w:val="restart"/>
            <w:tcBorders>
              <w:top w:val="nil"/>
              <w:left w:val="single" w:sz="4" w:space="0" w:color="auto"/>
              <w:bottom w:val="single" w:sz="4" w:space="0" w:color="auto"/>
              <w:right w:val="single" w:sz="4" w:space="0" w:color="auto"/>
            </w:tcBorders>
            <w:vAlign w:val="center"/>
            <w:hideMark/>
          </w:tcPr>
          <w:p w14:paraId="466BD2C5" w14:textId="77777777" w:rsidR="0097676C" w:rsidRPr="00D41367" w:rsidRDefault="0097676C" w:rsidP="00D41367">
            <w:pPr>
              <w:pStyle w:val="a4"/>
              <w:rPr>
                <w:sz w:val="24"/>
                <w:lang w:bidi="ar-SA"/>
              </w:rPr>
            </w:pPr>
            <w:r w:rsidRPr="00D41367">
              <w:rPr>
                <w:sz w:val="24"/>
                <w:lang w:bidi="ar-SA"/>
              </w:rPr>
              <w:t>Население чел.</w:t>
            </w:r>
          </w:p>
        </w:tc>
        <w:tc>
          <w:tcPr>
            <w:tcW w:w="1914" w:type="dxa"/>
            <w:vMerge w:val="restart"/>
            <w:tcBorders>
              <w:top w:val="nil"/>
              <w:left w:val="single" w:sz="4" w:space="0" w:color="auto"/>
              <w:bottom w:val="single" w:sz="4" w:space="0" w:color="auto"/>
              <w:right w:val="single" w:sz="4" w:space="0" w:color="auto"/>
            </w:tcBorders>
            <w:vAlign w:val="center"/>
            <w:hideMark/>
          </w:tcPr>
          <w:p w14:paraId="3181B180" w14:textId="77777777" w:rsidR="0097676C" w:rsidRPr="00D41367" w:rsidRDefault="0097676C" w:rsidP="00D41367">
            <w:pPr>
              <w:pStyle w:val="a4"/>
              <w:rPr>
                <w:sz w:val="24"/>
                <w:lang w:bidi="ar-SA"/>
              </w:rPr>
            </w:pPr>
            <w:r w:rsidRPr="00D41367">
              <w:rPr>
                <w:sz w:val="24"/>
                <w:lang w:bidi="ar-SA"/>
              </w:rPr>
              <w:t>Телефонов на конец периода (номеров)</w:t>
            </w:r>
          </w:p>
        </w:tc>
        <w:tc>
          <w:tcPr>
            <w:tcW w:w="2669" w:type="dxa"/>
            <w:vMerge/>
            <w:tcBorders>
              <w:top w:val="single" w:sz="4" w:space="0" w:color="auto"/>
              <w:left w:val="single" w:sz="4" w:space="0" w:color="auto"/>
              <w:bottom w:val="single" w:sz="4" w:space="0" w:color="auto"/>
              <w:right w:val="single" w:sz="4" w:space="0" w:color="auto"/>
            </w:tcBorders>
            <w:vAlign w:val="center"/>
            <w:hideMark/>
          </w:tcPr>
          <w:p w14:paraId="57833E7C" w14:textId="77777777" w:rsidR="0097676C" w:rsidRPr="00D41367" w:rsidRDefault="0097676C" w:rsidP="00D41367">
            <w:pPr>
              <w:pStyle w:val="a4"/>
              <w:rPr>
                <w:sz w:val="24"/>
                <w:lang w:bidi="ar-SA"/>
              </w:rPr>
            </w:pPr>
          </w:p>
        </w:tc>
        <w:tc>
          <w:tcPr>
            <w:tcW w:w="36" w:type="dxa"/>
            <w:vAlign w:val="center"/>
            <w:hideMark/>
          </w:tcPr>
          <w:p w14:paraId="610103B8" w14:textId="77777777" w:rsidR="0097676C" w:rsidRPr="00D41367" w:rsidRDefault="0097676C" w:rsidP="00D41367">
            <w:pPr>
              <w:pStyle w:val="a4"/>
              <w:rPr>
                <w:color w:val="auto"/>
                <w:sz w:val="24"/>
                <w:lang w:bidi="ar-SA"/>
              </w:rPr>
            </w:pPr>
          </w:p>
        </w:tc>
      </w:tr>
      <w:tr w:rsidR="0097676C" w:rsidRPr="00D41367" w14:paraId="7F495F77" w14:textId="77777777" w:rsidTr="0097676C">
        <w:trPr>
          <w:trHeight w:val="300"/>
        </w:trPr>
        <w:tc>
          <w:tcPr>
            <w:tcW w:w="3405" w:type="dxa"/>
            <w:vMerge/>
            <w:tcBorders>
              <w:top w:val="single" w:sz="4" w:space="0" w:color="auto"/>
              <w:left w:val="single" w:sz="4" w:space="0" w:color="auto"/>
              <w:bottom w:val="single" w:sz="4" w:space="0" w:color="auto"/>
              <w:right w:val="single" w:sz="4" w:space="0" w:color="auto"/>
            </w:tcBorders>
            <w:vAlign w:val="center"/>
            <w:hideMark/>
          </w:tcPr>
          <w:p w14:paraId="23335075" w14:textId="77777777" w:rsidR="0097676C" w:rsidRPr="00D41367" w:rsidRDefault="0097676C" w:rsidP="00D41367">
            <w:pPr>
              <w:pStyle w:val="a4"/>
              <w:rPr>
                <w:sz w:val="24"/>
                <w:lang w:bidi="ar-SA"/>
              </w:rPr>
            </w:pPr>
          </w:p>
        </w:tc>
        <w:tc>
          <w:tcPr>
            <w:tcW w:w="1596" w:type="dxa"/>
            <w:vMerge/>
            <w:tcBorders>
              <w:top w:val="nil"/>
              <w:left w:val="single" w:sz="4" w:space="0" w:color="auto"/>
              <w:bottom w:val="single" w:sz="4" w:space="0" w:color="auto"/>
              <w:right w:val="single" w:sz="4" w:space="0" w:color="auto"/>
            </w:tcBorders>
            <w:vAlign w:val="center"/>
            <w:hideMark/>
          </w:tcPr>
          <w:p w14:paraId="02A26443" w14:textId="77777777" w:rsidR="0097676C" w:rsidRPr="00D41367" w:rsidRDefault="0097676C" w:rsidP="00D41367">
            <w:pPr>
              <w:pStyle w:val="a4"/>
              <w:rPr>
                <w:sz w:val="24"/>
                <w:lang w:bidi="ar-SA"/>
              </w:rPr>
            </w:pPr>
          </w:p>
        </w:tc>
        <w:tc>
          <w:tcPr>
            <w:tcW w:w="1914" w:type="dxa"/>
            <w:vMerge/>
            <w:tcBorders>
              <w:top w:val="nil"/>
              <w:left w:val="single" w:sz="4" w:space="0" w:color="auto"/>
              <w:bottom w:val="single" w:sz="4" w:space="0" w:color="auto"/>
              <w:right w:val="single" w:sz="4" w:space="0" w:color="auto"/>
            </w:tcBorders>
            <w:vAlign w:val="center"/>
            <w:hideMark/>
          </w:tcPr>
          <w:p w14:paraId="2AED03F5" w14:textId="77777777" w:rsidR="0097676C" w:rsidRPr="00D41367" w:rsidRDefault="0097676C" w:rsidP="00D41367">
            <w:pPr>
              <w:pStyle w:val="a4"/>
              <w:rPr>
                <w:sz w:val="24"/>
                <w:lang w:bidi="ar-SA"/>
              </w:rPr>
            </w:pPr>
          </w:p>
        </w:tc>
        <w:tc>
          <w:tcPr>
            <w:tcW w:w="2669" w:type="dxa"/>
            <w:vMerge/>
            <w:tcBorders>
              <w:top w:val="single" w:sz="4" w:space="0" w:color="auto"/>
              <w:left w:val="single" w:sz="4" w:space="0" w:color="auto"/>
              <w:bottom w:val="single" w:sz="4" w:space="0" w:color="auto"/>
              <w:right w:val="single" w:sz="4" w:space="0" w:color="auto"/>
            </w:tcBorders>
            <w:vAlign w:val="center"/>
            <w:hideMark/>
          </w:tcPr>
          <w:p w14:paraId="61BD8886" w14:textId="77777777" w:rsidR="0097676C" w:rsidRPr="00D41367" w:rsidRDefault="0097676C" w:rsidP="00D41367">
            <w:pPr>
              <w:pStyle w:val="a4"/>
              <w:rPr>
                <w:sz w:val="24"/>
                <w:lang w:bidi="ar-SA"/>
              </w:rPr>
            </w:pPr>
          </w:p>
        </w:tc>
        <w:tc>
          <w:tcPr>
            <w:tcW w:w="36" w:type="dxa"/>
            <w:tcBorders>
              <w:top w:val="nil"/>
              <w:left w:val="nil"/>
              <w:bottom w:val="nil"/>
              <w:right w:val="nil"/>
            </w:tcBorders>
            <w:noWrap/>
            <w:vAlign w:val="bottom"/>
            <w:hideMark/>
          </w:tcPr>
          <w:p w14:paraId="3F2B6834" w14:textId="77777777" w:rsidR="0097676C" w:rsidRPr="00D41367" w:rsidRDefault="0097676C" w:rsidP="00D41367">
            <w:pPr>
              <w:pStyle w:val="a4"/>
              <w:rPr>
                <w:sz w:val="24"/>
                <w:lang w:bidi="ar-SA"/>
              </w:rPr>
            </w:pPr>
          </w:p>
        </w:tc>
      </w:tr>
      <w:tr w:rsidR="0097676C" w:rsidRPr="00D41367" w14:paraId="30C592B0" w14:textId="77777777" w:rsidTr="0097676C">
        <w:trPr>
          <w:trHeight w:val="300"/>
        </w:trPr>
        <w:tc>
          <w:tcPr>
            <w:tcW w:w="3405" w:type="dxa"/>
            <w:tcBorders>
              <w:top w:val="nil"/>
              <w:left w:val="single" w:sz="4" w:space="0" w:color="auto"/>
              <w:bottom w:val="single" w:sz="4" w:space="0" w:color="auto"/>
              <w:right w:val="single" w:sz="4" w:space="0" w:color="auto"/>
            </w:tcBorders>
            <w:vAlign w:val="center"/>
            <w:hideMark/>
          </w:tcPr>
          <w:p w14:paraId="3CE04A7F" w14:textId="77777777" w:rsidR="0097676C" w:rsidRPr="00D41367" w:rsidRDefault="0097676C" w:rsidP="00D41367">
            <w:pPr>
              <w:pStyle w:val="a4"/>
              <w:rPr>
                <w:sz w:val="24"/>
                <w:lang w:bidi="ar-SA"/>
              </w:rPr>
            </w:pPr>
            <w:r w:rsidRPr="00D41367">
              <w:rPr>
                <w:sz w:val="24"/>
                <w:lang w:bidi="ar-SA"/>
              </w:rPr>
              <w:t>1</w:t>
            </w:r>
          </w:p>
        </w:tc>
        <w:tc>
          <w:tcPr>
            <w:tcW w:w="1596" w:type="dxa"/>
            <w:tcBorders>
              <w:top w:val="nil"/>
              <w:left w:val="nil"/>
              <w:bottom w:val="single" w:sz="4" w:space="0" w:color="auto"/>
              <w:right w:val="single" w:sz="4" w:space="0" w:color="auto"/>
            </w:tcBorders>
            <w:vAlign w:val="center"/>
            <w:hideMark/>
          </w:tcPr>
          <w:p w14:paraId="0396C421" w14:textId="77777777" w:rsidR="0097676C" w:rsidRPr="00D41367" w:rsidRDefault="0097676C" w:rsidP="00D41367">
            <w:pPr>
              <w:pStyle w:val="a4"/>
              <w:rPr>
                <w:sz w:val="24"/>
                <w:lang w:bidi="ar-SA"/>
              </w:rPr>
            </w:pPr>
            <w:r w:rsidRPr="00D41367">
              <w:rPr>
                <w:sz w:val="24"/>
                <w:lang w:bidi="ar-SA"/>
              </w:rPr>
              <w:t>2</w:t>
            </w:r>
          </w:p>
        </w:tc>
        <w:tc>
          <w:tcPr>
            <w:tcW w:w="1914" w:type="dxa"/>
            <w:tcBorders>
              <w:top w:val="nil"/>
              <w:left w:val="nil"/>
              <w:bottom w:val="single" w:sz="4" w:space="0" w:color="auto"/>
              <w:right w:val="single" w:sz="4" w:space="0" w:color="auto"/>
            </w:tcBorders>
            <w:vAlign w:val="center"/>
            <w:hideMark/>
          </w:tcPr>
          <w:p w14:paraId="49EEDF3C" w14:textId="77777777" w:rsidR="0097676C" w:rsidRPr="00D41367" w:rsidRDefault="0097676C" w:rsidP="00D41367">
            <w:pPr>
              <w:pStyle w:val="a4"/>
              <w:rPr>
                <w:sz w:val="24"/>
                <w:lang w:bidi="ar-SA"/>
              </w:rPr>
            </w:pPr>
            <w:r w:rsidRPr="00D41367">
              <w:rPr>
                <w:sz w:val="24"/>
                <w:lang w:bidi="ar-SA"/>
              </w:rPr>
              <w:t>3</w:t>
            </w:r>
          </w:p>
        </w:tc>
        <w:tc>
          <w:tcPr>
            <w:tcW w:w="2669" w:type="dxa"/>
            <w:tcBorders>
              <w:top w:val="nil"/>
              <w:left w:val="nil"/>
              <w:bottom w:val="single" w:sz="4" w:space="0" w:color="auto"/>
              <w:right w:val="single" w:sz="4" w:space="0" w:color="auto"/>
            </w:tcBorders>
            <w:vAlign w:val="center"/>
            <w:hideMark/>
          </w:tcPr>
          <w:p w14:paraId="6BF6D1F1" w14:textId="77777777" w:rsidR="0097676C" w:rsidRPr="00D41367" w:rsidRDefault="0097676C" w:rsidP="00D41367">
            <w:pPr>
              <w:pStyle w:val="a4"/>
              <w:rPr>
                <w:sz w:val="24"/>
                <w:lang w:bidi="ar-SA"/>
              </w:rPr>
            </w:pPr>
            <w:r w:rsidRPr="00D41367">
              <w:rPr>
                <w:sz w:val="24"/>
                <w:lang w:bidi="ar-SA"/>
              </w:rPr>
              <w:t>4</w:t>
            </w:r>
          </w:p>
        </w:tc>
        <w:tc>
          <w:tcPr>
            <w:tcW w:w="36" w:type="dxa"/>
            <w:vAlign w:val="center"/>
            <w:hideMark/>
          </w:tcPr>
          <w:p w14:paraId="76E0FFE3" w14:textId="77777777" w:rsidR="0097676C" w:rsidRPr="00D41367" w:rsidRDefault="0097676C" w:rsidP="00D41367">
            <w:pPr>
              <w:pStyle w:val="a4"/>
              <w:rPr>
                <w:color w:val="auto"/>
                <w:sz w:val="24"/>
                <w:lang w:bidi="ar-SA"/>
              </w:rPr>
            </w:pPr>
          </w:p>
        </w:tc>
      </w:tr>
      <w:tr w:rsidR="0097676C" w:rsidRPr="00D41367" w14:paraId="10E66F9B" w14:textId="77777777" w:rsidTr="0097676C">
        <w:trPr>
          <w:trHeight w:val="300"/>
        </w:trPr>
        <w:tc>
          <w:tcPr>
            <w:tcW w:w="3405" w:type="dxa"/>
            <w:vMerge w:val="restart"/>
            <w:tcBorders>
              <w:top w:val="nil"/>
              <w:left w:val="single" w:sz="4" w:space="0" w:color="auto"/>
              <w:bottom w:val="single" w:sz="4" w:space="0" w:color="auto"/>
              <w:right w:val="single" w:sz="4" w:space="0" w:color="auto"/>
            </w:tcBorders>
            <w:vAlign w:val="center"/>
            <w:hideMark/>
          </w:tcPr>
          <w:p w14:paraId="26994115" w14:textId="77777777" w:rsidR="0097676C" w:rsidRPr="00D41367" w:rsidRDefault="0097676C" w:rsidP="00D41367">
            <w:pPr>
              <w:pStyle w:val="a4"/>
              <w:rPr>
                <w:b/>
                <w:bCs/>
                <w:sz w:val="24"/>
                <w:lang w:bidi="ar-SA"/>
              </w:rPr>
            </w:pPr>
            <w:r w:rsidRPr="00D41367">
              <w:rPr>
                <w:b/>
                <w:bCs/>
                <w:sz w:val="24"/>
                <w:lang w:bidi="ar-SA"/>
              </w:rPr>
              <w:t>Первая очередь                              в том числе:</w:t>
            </w:r>
          </w:p>
        </w:tc>
        <w:tc>
          <w:tcPr>
            <w:tcW w:w="1596" w:type="dxa"/>
            <w:vMerge w:val="restart"/>
            <w:tcBorders>
              <w:top w:val="nil"/>
              <w:left w:val="single" w:sz="4" w:space="0" w:color="auto"/>
              <w:bottom w:val="single" w:sz="4" w:space="0" w:color="auto"/>
              <w:right w:val="single" w:sz="4" w:space="0" w:color="auto"/>
            </w:tcBorders>
            <w:vAlign w:val="center"/>
            <w:hideMark/>
          </w:tcPr>
          <w:p w14:paraId="60627F9E" w14:textId="77777777" w:rsidR="0097676C" w:rsidRPr="00D41367" w:rsidRDefault="0097676C" w:rsidP="00D41367">
            <w:pPr>
              <w:pStyle w:val="a4"/>
              <w:rPr>
                <w:b/>
                <w:bCs/>
                <w:sz w:val="24"/>
                <w:lang w:bidi="ar-SA"/>
              </w:rPr>
            </w:pPr>
            <w:r w:rsidRPr="00D41367">
              <w:rPr>
                <w:b/>
                <w:bCs/>
                <w:sz w:val="24"/>
                <w:lang w:bidi="ar-SA"/>
              </w:rPr>
              <w:t>3004</w:t>
            </w:r>
          </w:p>
        </w:tc>
        <w:tc>
          <w:tcPr>
            <w:tcW w:w="1914" w:type="dxa"/>
            <w:vMerge w:val="restart"/>
            <w:tcBorders>
              <w:top w:val="nil"/>
              <w:left w:val="single" w:sz="4" w:space="0" w:color="auto"/>
              <w:bottom w:val="single" w:sz="4" w:space="0" w:color="auto"/>
              <w:right w:val="single" w:sz="4" w:space="0" w:color="auto"/>
            </w:tcBorders>
            <w:vAlign w:val="center"/>
            <w:hideMark/>
          </w:tcPr>
          <w:p w14:paraId="3DC6CB0E" w14:textId="77777777" w:rsidR="0097676C" w:rsidRPr="00D41367" w:rsidRDefault="0097676C" w:rsidP="00D41367">
            <w:pPr>
              <w:pStyle w:val="a4"/>
              <w:rPr>
                <w:b/>
                <w:bCs/>
                <w:sz w:val="24"/>
                <w:lang w:bidi="ar-SA"/>
              </w:rPr>
            </w:pPr>
            <w:r w:rsidRPr="00D41367">
              <w:rPr>
                <w:b/>
                <w:bCs/>
                <w:sz w:val="24"/>
                <w:lang w:bidi="ar-SA"/>
              </w:rPr>
              <w:t>751</w:t>
            </w:r>
          </w:p>
        </w:tc>
        <w:tc>
          <w:tcPr>
            <w:tcW w:w="2669" w:type="dxa"/>
            <w:vMerge w:val="restart"/>
            <w:tcBorders>
              <w:top w:val="nil"/>
              <w:left w:val="single" w:sz="4" w:space="0" w:color="auto"/>
              <w:bottom w:val="single" w:sz="4" w:space="0" w:color="auto"/>
              <w:right w:val="single" w:sz="4" w:space="0" w:color="auto"/>
            </w:tcBorders>
            <w:vAlign w:val="center"/>
            <w:hideMark/>
          </w:tcPr>
          <w:p w14:paraId="0E68BF31" w14:textId="77777777" w:rsidR="0097676C" w:rsidRPr="00D41367" w:rsidRDefault="0097676C" w:rsidP="00D41367">
            <w:pPr>
              <w:pStyle w:val="a4"/>
              <w:rPr>
                <w:sz w:val="24"/>
                <w:lang w:bidi="ar-SA"/>
              </w:rPr>
            </w:pPr>
            <w:r w:rsidRPr="00D41367">
              <w:rPr>
                <w:sz w:val="24"/>
                <w:lang w:bidi="ar-SA"/>
              </w:rPr>
              <w:t>тел. плотность: 25 номера на 100 чел.</w:t>
            </w:r>
          </w:p>
        </w:tc>
        <w:tc>
          <w:tcPr>
            <w:tcW w:w="36" w:type="dxa"/>
            <w:vAlign w:val="center"/>
            <w:hideMark/>
          </w:tcPr>
          <w:p w14:paraId="637B6BE1" w14:textId="77777777" w:rsidR="0097676C" w:rsidRPr="00D41367" w:rsidRDefault="0097676C" w:rsidP="00D41367">
            <w:pPr>
              <w:pStyle w:val="a4"/>
              <w:rPr>
                <w:color w:val="auto"/>
                <w:sz w:val="24"/>
                <w:lang w:bidi="ar-SA"/>
              </w:rPr>
            </w:pPr>
          </w:p>
        </w:tc>
      </w:tr>
      <w:tr w:rsidR="0097676C" w:rsidRPr="00D41367" w14:paraId="3AA284B1" w14:textId="77777777" w:rsidTr="0097676C">
        <w:trPr>
          <w:trHeight w:val="300"/>
        </w:trPr>
        <w:tc>
          <w:tcPr>
            <w:tcW w:w="3405" w:type="dxa"/>
            <w:vMerge/>
            <w:tcBorders>
              <w:top w:val="nil"/>
              <w:left w:val="single" w:sz="4" w:space="0" w:color="auto"/>
              <w:bottom w:val="single" w:sz="4" w:space="0" w:color="auto"/>
              <w:right w:val="single" w:sz="4" w:space="0" w:color="auto"/>
            </w:tcBorders>
            <w:vAlign w:val="center"/>
            <w:hideMark/>
          </w:tcPr>
          <w:p w14:paraId="7354511E" w14:textId="77777777" w:rsidR="0097676C" w:rsidRPr="00D41367" w:rsidRDefault="0097676C" w:rsidP="00D41367">
            <w:pPr>
              <w:pStyle w:val="a4"/>
              <w:rPr>
                <w:b/>
                <w:bCs/>
                <w:sz w:val="24"/>
                <w:lang w:bidi="ar-SA"/>
              </w:rPr>
            </w:pPr>
          </w:p>
        </w:tc>
        <w:tc>
          <w:tcPr>
            <w:tcW w:w="1596" w:type="dxa"/>
            <w:vMerge/>
            <w:tcBorders>
              <w:top w:val="nil"/>
              <w:left w:val="single" w:sz="4" w:space="0" w:color="auto"/>
              <w:bottom w:val="single" w:sz="4" w:space="0" w:color="auto"/>
              <w:right w:val="single" w:sz="4" w:space="0" w:color="auto"/>
            </w:tcBorders>
            <w:vAlign w:val="center"/>
            <w:hideMark/>
          </w:tcPr>
          <w:p w14:paraId="04B8D481" w14:textId="77777777" w:rsidR="0097676C" w:rsidRPr="00D41367" w:rsidRDefault="0097676C" w:rsidP="00D41367">
            <w:pPr>
              <w:pStyle w:val="a4"/>
              <w:rPr>
                <w:b/>
                <w:bCs/>
                <w:sz w:val="24"/>
                <w:lang w:bidi="ar-SA"/>
              </w:rPr>
            </w:pPr>
          </w:p>
        </w:tc>
        <w:tc>
          <w:tcPr>
            <w:tcW w:w="1914" w:type="dxa"/>
            <w:vMerge/>
            <w:tcBorders>
              <w:top w:val="nil"/>
              <w:left w:val="single" w:sz="4" w:space="0" w:color="auto"/>
              <w:bottom w:val="single" w:sz="4" w:space="0" w:color="auto"/>
              <w:right w:val="single" w:sz="4" w:space="0" w:color="auto"/>
            </w:tcBorders>
            <w:vAlign w:val="center"/>
            <w:hideMark/>
          </w:tcPr>
          <w:p w14:paraId="41BCFBDB" w14:textId="77777777" w:rsidR="0097676C" w:rsidRPr="00D41367" w:rsidRDefault="0097676C" w:rsidP="00D41367">
            <w:pPr>
              <w:pStyle w:val="a4"/>
              <w:rPr>
                <w:b/>
                <w:bCs/>
                <w:sz w:val="24"/>
                <w:lang w:bidi="ar-SA"/>
              </w:rPr>
            </w:pPr>
          </w:p>
        </w:tc>
        <w:tc>
          <w:tcPr>
            <w:tcW w:w="2669" w:type="dxa"/>
            <w:vMerge/>
            <w:tcBorders>
              <w:top w:val="nil"/>
              <w:left w:val="single" w:sz="4" w:space="0" w:color="auto"/>
              <w:bottom w:val="single" w:sz="4" w:space="0" w:color="auto"/>
              <w:right w:val="single" w:sz="4" w:space="0" w:color="auto"/>
            </w:tcBorders>
            <w:vAlign w:val="center"/>
            <w:hideMark/>
          </w:tcPr>
          <w:p w14:paraId="0A16D3BC" w14:textId="77777777" w:rsidR="0097676C" w:rsidRPr="00D41367" w:rsidRDefault="0097676C" w:rsidP="00D41367">
            <w:pPr>
              <w:pStyle w:val="a4"/>
              <w:rPr>
                <w:sz w:val="24"/>
                <w:lang w:bidi="ar-SA"/>
              </w:rPr>
            </w:pPr>
          </w:p>
        </w:tc>
        <w:tc>
          <w:tcPr>
            <w:tcW w:w="36" w:type="dxa"/>
            <w:tcBorders>
              <w:top w:val="nil"/>
              <w:left w:val="nil"/>
              <w:bottom w:val="nil"/>
              <w:right w:val="nil"/>
            </w:tcBorders>
            <w:noWrap/>
            <w:vAlign w:val="bottom"/>
            <w:hideMark/>
          </w:tcPr>
          <w:p w14:paraId="28C5783D" w14:textId="77777777" w:rsidR="0097676C" w:rsidRPr="00D41367" w:rsidRDefault="0097676C" w:rsidP="00D41367">
            <w:pPr>
              <w:pStyle w:val="a4"/>
              <w:rPr>
                <w:sz w:val="24"/>
                <w:lang w:bidi="ar-SA"/>
              </w:rPr>
            </w:pPr>
          </w:p>
        </w:tc>
      </w:tr>
      <w:tr w:rsidR="0097676C" w:rsidRPr="00D41367" w14:paraId="5DDA4A91" w14:textId="77777777" w:rsidTr="0097676C">
        <w:trPr>
          <w:trHeight w:val="300"/>
        </w:trPr>
        <w:tc>
          <w:tcPr>
            <w:tcW w:w="3405" w:type="dxa"/>
            <w:tcBorders>
              <w:top w:val="nil"/>
              <w:left w:val="single" w:sz="4" w:space="0" w:color="auto"/>
              <w:bottom w:val="single" w:sz="4" w:space="0" w:color="auto"/>
              <w:right w:val="single" w:sz="4" w:space="0" w:color="auto"/>
            </w:tcBorders>
            <w:vAlign w:val="center"/>
            <w:hideMark/>
          </w:tcPr>
          <w:p w14:paraId="07C94D8D" w14:textId="77777777" w:rsidR="0097676C" w:rsidRPr="00D41367" w:rsidRDefault="0097676C" w:rsidP="00D41367">
            <w:pPr>
              <w:pStyle w:val="a4"/>
              <w:rPr>
                <w:sz w:val="24"/>
                <w:lang w:bidi="ar-SA"/>
              </w:rPr>
            </w:pPr>
            <w:r w:rsidRPr="00D41367">
              <w:rPr>
                <w:sz w:val="24"/>
                <w:lang w:bidi="ar-SA"/>
              </w:rPr>
              <w:t>Квартирный сектор</w:t>
            </w:r>
          </w:p>
        </w:tc>
        <w:tc>
          <w:tcPr>
            <w:tcW w:w="1596" w:type="dxa"/>
            <w:tcBorders>
              <w:top w:val="nil"/>
              <w:left w:val="nil"/>
              <w:bottom w:val="single" w:sz="4" w:space="0" w:color="auto"/>
              <w:right w:val="single" w:sz="4" w:space="0" w:color="auto"/>
            </w:tcBorders>
            <w:vAlign w:val="center"/>
            <w:hideMark/>
          </w:tcPr>
          <w:p w14:paraId="50B0C621" w14:textId="77777777" w:rsidR="0097676C" w:rsidRPr="00D41367" w:rsidRDefault="0097676C" w:rsidP="00D41367">
            <w:pPr>
              <w:pStyle w:val="a4"/>
              <w:rPr>
                <w:sz w:val="24"/>
                <w:lang w:bidi="ar-SA"/>
              </w:rPr>
            </w:pPr>
            <w:r w:rsidRPr="00D41367">
              <w:rPr>
                <w:sz w:val="24"/>
                <w:lang w:bidi="ar-SA"/>
              </w:rPr>
              <w:t> </w:t>
            </w:r>
          </w:p>
        </w:tc>
        <w:tc>
          <w:tcPr>
            <w:tcW w:w="1914" w:type="dxa"/>
            <w:tcBorders>
              <w:top w:val="nil"/>
              <w:left w:val="nil"/>
              <w:bottom w:val="single" w:sz="4" w:space="0" w:color="auto"/>
              <w:right w:val="single" w:sz="4" w:space="0" w:color="auto"/>
            </w:tcBorders>
            <w:vAlign w:val="center"/>
            <w:hideMark/>
          </w:tcPr>
          <w:p w14:paraId="28ADCAC3" w14:textId="77777777" w:rsidR="0097676C" w:rsidRPr="00D41367" w:rsidRDefault="0097676C" w:rsidP="00D41367">
            <w:pPr>
              <w:pStyle w:val="a4"/>
              <w:rPr>
                <w:sz w:val="24"/>
                <w:lang w:bidi="ar-SA"/>
              </w:rPr>
            </w:pPr>
            <w:r w:rsidRPr="00D41367">
              <w:rPr>
                <w:sz w:val="24"/>
                <w:lang w:bidi="ar-SA"/>
              </w:rPr>
              <w:t>600,8</w:t>
            </w:r>
          </w:p>
        </w:tc>
        <w:tc>
          <w:tcPr>
            <w:tcW w:w="2669" w:type="dxa"/>
            <w:tcBorders>
              <w:top w:val="nil"/>
              <w:left w:val="nil"/>
              <w:bottom w:val="single" w:sz="4" w:space="0" w:color="auto"/>
              <w:right w:val="single" w:sz="4" w:space="0" w:color="auto"/>
            </w:tcBorders>
            <w:vAlign w:val="center"/>
            <w:hideMark/>
          </w:tcPr>
          <w:p w14:paraId="2E486E76" w14:textId="77777777" w:rsidR="0097676C" w:rsidRPr="00D41367" w:rsidRDefault="0097676C" w:rsidP="00D41367">
            <w:pPr>
              <w:pStyle w:val="a4"/>
              <w:rPr>
                <w:sz w:val="24"/>
                <w:lang w:bidi="ar-SA"/>
              </w:rPr>
            </w:pPr>
            <w:r w:rsidRPr="00D41367">
              <w:rPr>
                <w:sz w:val="24"/>
                <w:lang w:bidi="ar-SA"/>
              </w:rPr>
              <w:t> </w:t>
            </w:r>
          </w:p>
        </w:tc>
        <w:tc>
          <w:tcPr>
            <w:tcW w:w="36" w:type="dxa"/>
            <w:vAlign w:val="center"/>
            <w:hideMark/>
          </w:tcPr>
          <w:p w14:paraId="2BC2739E" w14:textId="77777777" w:rsidR="0097676C" w:rsidRPr="00D41367" w:rsidRDefault="0097676C" w:rsidP="00D41367">
            <w:pPr>
              <w:pStyle w:val="a4"/>
              <w:rPr>
                <w:color w:val="auto"/>
                <w:sz w:val="24"/>
                <w:lang w:bidi="ar-SA"/>
              </w:rPr>
            </w:pPr>
          </w:p>
        </w:tc>
      </w:tr>
      <w:tr w:rsidR="0097676C" w:rsidRPr="00D41367" w14:paraId="68743473" w14:textId="77777777" w:rsidTr="0097676C">
        <w:trPr>
          <w:trHeight w:val="300"/>
        </w:trPr>
        <w:tc>
          <w:tcPr>
            <w:tcW w:w="3405" w:type="dxa"/>
            <w:tcBorders>
              <w:top w:val="nil"/>
              <w:left w:val="single" w:sz="4" w:space="0" w:color="auto"/>
              <w:bottom w:val="single" w:sz="4" w:space="0" w:color="auto"/>
              <w:right w:val="single" w:sz="4" w:space="0" w:color="auto"/>
            </w:tcBorders>
            <w:vAlign w:val="center"/>
            <w:hideMark/>
          </w:tcPr>
          <w:p w14:paraId="1A6B722C" w14:textId="77777777" w:rsidR="0097676C" w:rsidRPr="00D41367" w:rsidRDefault="0097676C" w:rsidP="00D41367">
            <w:pPr>
              <w:pStyle w:val="a4"/>
              <w:rPr>
                <w:sz w:val="24"/>
                <w:lang w:bidi="ar-SA"/>
              </w:rPr>
            </w:pPr>
            <w:r w:rsidRPr="00D41367">
              <w:rPr>
                <w:sz w:val="24"/>
                <w:lang w:bidi="ar-SA"/>
              </w:rPr>
              <w:t>Хозяйственный сектор</w:t>
            </w:r>
          </w:p>
        </w:tc>
        <w:tc>
          <w:tcPr>
            <w:tcW w:w="1596" w:type="dxa"/>
            <w:tcBorders>
              <w:top w:val="nil"/>
              <w:left w:val="nil"/>
              <w:bottom w:val="single" w:sz="4" w:space="0" w:color="auto"/>
              <w:right w:val="single" w:sz="4" w:space="0" w:color="auto"/>
            </w:tcBorders>
            <w:vAlign w:val="center"/>
            <w:hideMark/>
          </w:tcPr>
          <w:p w14:paraId="2707BF21" w14:textId="77777777" w:rsidR="0097676C" w:rsidRPr="00D41367" w:rsidRDefault="0097676C" w:rsidP="00D41367">
            <w:pPr>
              <w:pStyle w:val="a4"/>
              <w:rPr>
                <w:sz w:val="24"/>
                <w:lang w:bidi="ar-SA"/>
              </w:rPr>
            </w:pPr>
            <w:r w:rsidRPr="00D41367">
              <w:rPr>
                <w:sz w:val="24"/>
                <w:lang w:bidi="ar-SA"/>
              </w:rPr>
              <w:t> </w:t>
            </w:r>
          </w:p>
        </w:tc>
        <w:tc>
          <w:tcPr>
            <w:tcW w:w="1914" w:type="dxa"/>
            <w:tcBorders>
              <w:top w:val="nil"/>
              <w:left w:val="nil"/>
              <w:bottom w:val="single" w:sz="4" w:space="0" w:color="auto"/>
              <w:right w:val="single" w:sz="4" w:space="0" w:color="auto"/>
            </w:tcBorders>
            <w:vAlign w:val="center"/>
            <w:hideMark/>
          </w:tcPr>
          <w:p w14:paraId="6F3C10DA" w14:textId="77777777" w:rsidR="0097676C" w:rsidRPr="00D41367" w:rsidRDefault="0097676C" w:rsidP="00D41367">
            <w:pPr>
              <w:pStyle w:val="a4"/>
              <w:rPr>
                <w:sz w:val="24"/>
                <w:lang w:bidi="ar-SA"/>
              </w:rPr>
            </w:pPr>
            <w:r w:rsidRPr="00D41367">
              <w:rPr>
                <w:sz w:val="24"/>
                <w:lang w:bidi="ar-SA"/>
              </w:rPr>
              <w:t>150</w:t>
            </w:r>
          </w:p>
        </w:tc>
        <w:tc>
          <w:tcPr>
            <w:tcW w:w="2669" w:type="dxa"/>
            <w:tcBorders>
              <w:top w:val="nil"/>
              <w:left w:val="nil"/>
              <w:bottom w:val="single" w:sz="4" w:space="0" w:color="auto"/>
              <w:right w:val="single" w:sz="4" w:space="0" w:color="auto"/>
            </w:tcBorders>
            <w:vAlign w:val="center"/>
            <w:hideMark/>
          </w:tcPr>
          <w:p w14:paraId="6E5F806A" w14:textId="77777777" w:rsidR="0097676C" w:rsidRPr="00D41367" w:rsidRDefault="0097676C" w:rsidP="00D41367">
            <w:pPr>
              <w:pStyle w:val="a4"/>
              <w:rPr>
                <w:sz w:val="24"/>
                <w:lang w:bidi="ar-SA"/>
              </w:rPr>
            </w:pPr>
            <w:r w:rsidRPr="00D41367">
              <w:rPr>
                <w:sz w:val="24"/>
                <w:lang w:bidi="ar-SA"/>
              </w:rPr>
              <w:t> </w:t>
            </w:r>
          </w:p>
        </w:tc>
        <w:tc>
          <w:tcPr>
            <w:tcW w:w="36" w:type="dxa"/>
            <w:vAlign w:val="center"/>
            <w:hideMark/>
          </w:tcPr>
          <w:p w14:paraId="60CE6136" w14:textId="77777777" w:rsidR="0097676C" w:rsidRPr="00D41367" w:rsidRDefault="0097676C" w:rsidP="00D41367">
            <w:pPr>
              <w:pStyle w:val="a4"/>
              <w:rPr>
                <w:color w:val="auto"/>
                <w:sz w:val="24"/>
                <w:lang w:bidi="ar-SA"/>
              </w:rPr>
            </w:pPr>
          </w:p>
        </w:tc>
      </w:tr>
      <w:tr w:rsidR="0097676C" w:rsidRPr="00D41367" w14:paraId="1A328DE7" w14:textId="77777777" w:rsidTr="0097676C">
        <w:trPr>
          <w:trHeight w:val="300"/>
        </w:trPr>
        <w:tc>
          <w:tcPr>
            <w:tcW w:w="3405" w:type="dxa"/>
            <w:vMerge w:val="restart"/>
            <w:tcBorders>
              <w:top w:val="nil"/>
              <w:left w:val="single" w:sz="4" w:space="0" w:color="auto"/>
              <w:bottom w:val="single" w:sz="4" w:space="0" w:color="auto"/>
              <w:right w:val="single" w:sz="4" w:space="0" w:color="auto"/>
            </w:tcBorders>
            <w:vAlign w:val="center"/>
            <w:hideMark/>
          </w:tcPr>
          <w:p w14:paraId="4D0D05D4" w14:textId="77777777" w:rsidR="0097676C" w:rsidRPr="00D41367" w:rsidRDefault="0097676C" w:rsidP="00D41367">
            <w:pPr>
              <w:pStyle w:val="a4"/>
              <w:rPr>
                <w:b/>
                <w:bCs/>
                <w:sz w:val="24"/>
                <w:lang w:bidi="ar-SA"/>
              </w:rPr>
            </w:pPr>
            <w:r w:rsidRPr="00D41367">
              <w:rPr>
                <w:b/>
                <w:bCs/>
                <w:sz w:val="24"/>
                <w:lang w:bidi="ar-SA"/>
              </w:rPr>
              <w:t>Расчетный срок                            в том числе:</w:t>
            </w:r>
          </w:p>
        </w:tc>
        <w:tc>
          <w:tcPr>
            <w:tcW w:w="1596" w:type="dxa"/>
            <w:vMerge w:val="restart"/>
            <w:tcBorders>
              <w:top w:val="nil"/>
              <w:left w:val="single" w:sz="4" w:space="0" w:color="auto"/>
              <w:bottom w:val="single" w:sz="4" w:space="0" w:color="auto"/>
              <w:right w:val="single" w:sz="4" w:space="0" w:color="auto"/>
            </w:tcBorders>
            <w:vAlign w:val="center"/>
            <w:hideMark/>
          </w:tcPr>
          <w:p w14:paraId="07A57EFE" w14:textId="77777777" w:rsidR="0097676C" w:rsidRPr="00D41367" w:rsidRDefault="0097676C" w:rsidP="00D41367">
            <w:pPr>
              <w:pStyle w:val="a4"/>
              <w:rPr>
                <w:b/>
                <w:bCs/>
                <w:sz w:val="24"/>
                <w:lang w:bidi="ar-SA"/>
              </w:rPr>
            </w:pPr>
            <w:r w:rsidRPr="00D41367">
              <w:rPr>
                <w:b/>
                <w:bCs/>
                <w:sz w:val="24"/>
                <w:lang w:bidi="ar-SA"/>
              </w:rPr>
              <w:t>3200</w:t>
            </w:r>
          </w:p>
        </w:tc>
        <w:tc>
          <w:tcPr>
            <w:tcW w:w="1914" w:type="dxa"/>
            <w:vMerge w:val="restart"/>
            <w:tcBorders>
              <w:top w:val="nil"/>
              <w:left w:val="single" w:sz="4" w:space="0" w:color="auto"/>
              <w:bottom w:val="single" w:sz="4" w:space="0" w:color="auto"/>
              <w:right w:val="single" w:sz="4" w:space="0" w:color="auto"/>
            </w:tcBorders>
            <w:vAlign w:val="center"/>
            <w:hideMark/>
          </w:tcPr>
          <w:p w14:paraId="73059C1B" w14:textId="77777777" w:rsidR="0097676C" w:rsidRPr="00D41367" w:rsidRDefault="0097676C" w:rsidP="00D41367">
            <w:pPr>
              <w:pStyle w:val="a4"/>
              <w:rPr>
                <w:b/>
                <w:bCs/>
                <w:sz w:val="24"/>
                <w:lang w:bidi="ar-SA"/>
              </w:rPr>
            </w:pPr>
            <w:r w:rsidRPr="00D41367">
              <w:rPr>
                <w:b/>
                <w:bCs/>
                <w:sz w:val="24"/>
                <w:lang w:bidi="ar-SA"/>
              </w:rPr>
              <w:t>800</w:t>
            </w:r>
          </w:p>
        </w:tc>
        <w:tc>
          <w:tcPr>
            <w:tcW w:w="2669" w:type="dxa"/>
            <w:vMerge w:val="restart"/>
            <w:tcBorders>
              <w:top w:val="nil"/>
              <w:left w:val="single" w:sz="4" w:space="0" w:color="auto"/>
              <w:bottom w:val="single" w:sz="4" w:space="0" w:color="auto"/>
              <w:right w:val="single" w:sz="4" w:space="0" w:color="auto"/>
            </w:tcBorders>
            <w:vAlign w:val="center"/>
            <w:hideMark/>
          </w:tcPr>
          <w:p w14:paraId="39429CBD" w14:textId="77777777" w:rsidR="0097676C" w:rsidRPr="00D41367" w:rsidRDefault="0097676C" w:rsidP="00D41367">
            <w:pPr>
              <w:pStyle w:val="a4"/>
              <w:rPr>
                <w:sz w:val="24"/>
                <w:lang w:bidi="ar-SA"/>
              </w:rPr>
            </w:pPr>
            <w:r w:rsidRPr="00D41367">
              <w:rPr>
                <w:sz w:val="24"/>
                <w:lang w:bidi="ar-SA"/>
              </w:rPr>
              <w:t>тел. плотность: 25 номера на 100 чел.</w:t>
            </w:r>
          </w:p>
        </w:tc>
        <w:tc>
          <w:tcPr>
            <w:tcW w:w="36" w:type="dxa"/>
            <w:vAlign w:val="center"/>
            <w:hideMark/>
          </w:tcPr>
          <w:p w14:paraId="4B83CBE9" w14:textId="77777777" w:rsidR="0097676C" w:rsidRPr="00D41367" w:rsidRDefault="0097676C" w:rsidP="00D41367">
            <w:pPr>
              <w:pStyle w:val="a4"/>
              <w:rPr>
                <w:color w:val="auto"/>
                <w:sz w:val="24"/>
                <w:lang w:bidi="ar-SA"/>
              </w:rPr>
            </w:pPr>
          </w:p>
        </w:tc>
      </w:tr>
      <w:tr w:rsidR="0097676C" w:rsidRPr="00D41367" w14:paraId="3946F4D3" w14:textId="77777777" w:rsidTr="0097676C">
        <w:trPr>
          <w:trHeight w:val="300"/>
        </w:trPr>
        <w:tc>
          <w:tcPr>
            <w:tcW w:w="3405" w:type="dxa"/>
            <w:vMerge/>
            <w:tcBorders>
              <w:top w:val="nil"/>
              <w:left w:val="single" w:sz="4" w:space="0" w:color="auto"/>
              <w:bottom w:val="single" w:sz="4" w:space="0" w:color="auto"/>
              <w:right w:val="single" w:sz="4" w:space="0" w:color="auto"/>
            </w:tcBorders>
            <w:vAlign w:val="center"/>
            <w:hideMark/>
          </w:tcPr>
          <w:p w14:paraId="207A8BBF" w14:textId="77777777" w:rsidR="0097676C" w:rsidRPr="00D41367" w:rsidRDefault="0097676C" w:rsidP="00D41367">
            <w:pPr>
              <w:pStyle w:val="a4"/>
              <w:rPr>
                <w:b/>
                <w:bCs/>
                <w:sz w:val="24"/>
                <w:lang w:bidi="ar-SA"/>
              </w:rPr>
            </w:pPr>
          </w:p>
        </w:tc>
        <w:tc>
          <w:tcPr>
            <w:tcW w:w="1596" w:type="dxa"/>
            <w:vMerge/>
            <w:tcBorders>
              <w:top w:val="nil"/>
              <w:left w:val="single" w:sz="4" w:space="0" w:color="auto"/>
              <w:bottom w:val="single" w:sz="4" w:space="0" w:color="auto"/>
              <w:right w:val="single" w:sz="4" w:space="0" w:color="auto"/>
            </w:tcBorders>
            <w:vAlign w:val="center"/>
            <w:hideMark/>
          </w:tcPr>
          <w:p w14:paraId="184FD40A" w14:textId="77777777" w:rsidR="0097676C" w:rsidRPr="00D41367" w:rsidRDefault="0097676C" w:rsidP="00D41367">
            <w:pPr>
              <w:pStyle w:val="a4"/>
              <w:rPr>
                <w:b/>
                <w:bCs/>
                <w:sz w:val="24"/>
                <w:lang w:bidi="ar-SA"/>
              </w:rPr>
            </w:pPr>
          </w:p>
        </w:tc>
        <w:tc>
          <w:tcPr>
            <w:tcW w:w="1914" w:type="dxa"/>
            <w:vMerge/>
            <w:tcBorders>
              <w:top w:val="nil"/>
              <w:left w:val="single" w:sz="4" w:space="0" w:color="auto"/>
              <w:bottom w:val="single" w:sz="4" w:space="0" w:color="auto"/>
              <w:right w:val="single" w:sz="4" w:space="0" w:color="auto"/>
            </w:tcBorders>
            <w:vAlign w:val="center"/>
            <w:hideMark/>
          </w:tcPr>
          <w:p w14:paraId="49863935" w14:textId="77777777" w:rsidR="0097676C" w:rsidRPr="00D41367" w:rsidRDefault="0097676C" w:rsidP="00D41367">
            <w:pPr>
              <w:pStyle w:val="a4"/>
              <w:rPr>
                <w:b/>
                <w:bCs/>
                <w:sz w:val="24"/>
                <w:lang w:bidi="ar-SA"/>
              </w:rPr>
            </w:pPr>
          </w:p>
        </w:tc>
        <w:tc>
          <w:tcPr>
            <w:tcW w:w="2669" w:type="dxa"/>
            <w:vMerge/>
            <w:tcBorders>
              <w:top w:val="nil"/>
              <w:left w:val="single" w:sz="4" w:space="0" w:color="auto"/>
              <w:bottom w:val="single" w:sz="4" w:space="0" w:color="auto"/>
              <w:right w:val="single" w:sz="4" w:space="0" w:color="auto"/>
            </w:tcBorders>
            <w:vAlign w:val="center"/>
            <w:hideMark/>
          </w:tcPr>
          <w:p w14:paraId="3D4D7B39" w14:textId="77777777" w:rsidR="0097676C" w:rsidRPr="00D41367" w:rsidRDefault="0097676C" w:rsidP="00D41367">
            <w:pPr>
              <w:pStyle w:val="a4"/>
              <w:rPr>
                <w:sz w:val="24"/>
                <w:lang w:bidi="ar-SA"/>
              </w:rPr>
            </w:pPr>
          </w:p>
        </w:tc>
        <w:tc>
          <w:tcPr>
            <w:tcW w:w="36" w:type="dxa"/>
            <w:tcBorders>
              <w:top w:val="nil"/>
              <w:left w:val="nil"/>
              <w:bottom w:val="nil"/>
              <w:right w:val="nil"/>
            </w:tcBorders>
            <w:noWrap/>
            <w:vAlign w:val="bottom"/>
            <w:hideMark/>
          </w:tcPr>
          <w:p w14:paraId="607D12CC" w14:textId="77777777" w:rsidR="0097676C" w:rsidRPr="00D41367" w:rsidRDefault="0097676C" w:rsidP="00D41367">
            <w:pPr>
              <w:pStyle w:val="a4"/>
              <w:rPr>
                <w:sz w:val="24"/>
                <w:lang w:bidi="ar-SA"/>
              </w:rPr>
            </w:pPr>
          </w:p>
        </w:tc>
      </w:tr>
      <w:tr w:rsidR="0097676C" w:rsidRPr="00D41367" w14:paraId="157D44F5" w14:textId="77777777" w:rsidTr="0097676C">
        <w:trPr>
          <w:trHeight w:val="300"/>
        </w:trPr>
        <w:tc>
          <w:tcPr>
            <w:tcW w:w="3405" w:type="dxa"/>
            <w:tcBorders>
              <w:top w:val="nil"/>
              <w:left w:val="single" w:sz="4" w:space="0" w:color="auto"/>
              <w:bottom w:val="single" w:sz="4" w:space="0" w:color="auto"/>
              <w:right w:val="single" w:sz="4" w:space="0" w:color="auto"/>
            </w:tcBorders>
            <w:vAlign w:val="center"/>
            <w:hideMark/>
          </w:tcPr>
          <w:p w14:paraId="722B1EE3" w14:textId="77777777" w:rsidR="0097676C" w:rsidRPr="00D41367" w:rsidRDefault="0097676C" w:rsidP="00D41367">
            <w:pPr>
              <w:pStyle w:val="a4"/>
              <w:rPr>
                <w:sz w:val="24"/>
                <w:lang w:bidi="ar-SA"/>
              </w:rPr>
            </w:pPr>
            <w:r w:rsidRPr="00D41367">
              <w:rPr>
                <w:sz w:val="24"/>
                <w:lang w:bidi="ar-SA"/>
              </w:rPr>
              <w:t>Квартирный сектор</w:t>
            </w:r>
          </w:p>
        </w:tc>
        <w:tc>
          <w:tcPr>
            <w:tcW w:w="1596" w:type="dxa"/>
            <w:tcBorders>
              <w:top w:val="nil"/>
              <w:left w:val="nil"/>
              <w:bottom w:val="single" w:sz="4" w:space="0" w:color="auto"/>
              <w:right w:val="single" w:sz="4" w:space="0" w:color="auto"/>
            </w:tcBorders>
            <w:vAlign w:val="center"/>
            <w:hideMark/>
          </w:tcPr>
          <w:p w14:paraId="7B4CDB4E" w14:textId="77777777" w:rsidR="0097676C" w:rsidRPr="00D41367" w:rsidRDefault="0097676C" w:rsidP="00D41367">
            <w:pPr>
              <w:pStyle w:val="a4"/>
              <w:rPr>
                <w:sz w:val="24"/>
                <w:lang w:bidi="ar-SA"/>
              </w:rPr>
            </w:pPr>
            <w:r w:rsidRPr="00D41367">
              <w:rPr>
                <w:sz w:val="24"/>
                <w:lang w:bidi="ar-SA"/>
              </w:rPr>
              <w:t> </w:t>
            </w:r>
          </w:p>
        </w:tc>
        <w:tc>
          <w:tcPr>
            <w:tcW w:w="1914" w:type="dxa"/>
            <w:tcBorders>
              <w:top w:val="nil"/>
              <w:left w:val="nil"/>
              <w:bottom w:val="single" w:sz="4" w:space="0" w:color="auto"/>
              <w:right w:val="single" w:sz="4" w:space="0" w:color="auto"/>
            </w:tcBorders>
            <w:vAlign w:val="center"/>
            <w:hideMark/>
          </w:tcPr>
          <w:p w14:paraId="4E862E74" w14:textId="77777777" w:rsidR="0097676C" w:rsidRPr="00D41367" w:rsidRDefault="0097676C" w:rsidP="00D41367">
            <w:pPr>
              <w:pStyle w:val="a4"/>
              <w:rPr>
                <w:sz w:val="24"/>
                <w:lang w:bidi="ar-SA"/>
              </w:rPr>
            </w:pPr>
            <w:r w:rsidRPr="00D41367">
              <w:rPr>
                <w:sz w:val="24"/>
                <w:lang w:bidi="ar-SA"/>
              </w:rPr>
              <w:t>640</w:t>
            </w:r>
          </w:p>
        </w:tc>
        <w:tc>
          <w:tcPr>
            <w:tcW w:w="2669" w:type="dxa"/>
            <w:tcBorders>
              <w:top w:val="nil"/>
              <w:left w:val="nil"/>
              <w:bottom w:val="single" w:sz="4" w:space="0" w:color="auto"/>
              <w:right w:val="single" w:sz="4" w:space="0" w:color="auto"/>
            </w:tcBorders>
            <w:vAlign w:val="center"/>
            <w:hideMark/>
          </w:tcPr>
          <w:p w14:paraId="0CB1005F" w14:textId="77777777" w:rsidR="0097676C" w:rsidRPr="00D41367" w:rsidRDefault="0097676C" w:rsidP="00D41367">
            <w:pPr>
              <w:pStyle w:val="a4"/>
              <w:rPr>
                <w:sz w:val="24"/>
                <w:lang w:bidi="ar-SA"/>
              </w:rPr>
            </w:pPr>
            <w:r w:rsidRPr="00D41367">
              <w:rPr>
                <w:sz w:val="24"/>
                <w:lang w:bidi="ar-SA"/>
              </w:rPr>
              <w:t> </w:t>
            </w:r>
          </w:p>
        </w:tc>
        <w:tc>
          <w:tcPr>
            <w:tcW w:w="36" w:type="dxa"/>
            <w:vAlign w:val="center"/>
            <w:hideMark/>
          </w:tcPr>
          <w:p w14:paraId="7D67E305" w14:textId="77777777" w:rsidR="0097676C" w:rsidRPr="00D41367" w:rsidRDefault="0097676C" w:rsidP="00D41367">
            <w:pPr>
              <w:pStyle w:val="a4"/>
              <w:rPr>
                <w:color w:val="auto"/>
                <w:sz w:val="24"/>
                <w:lang w:bidi="ar-SA"/>
              </w:rPr>
            </w:pPr>
          </w:p>
        </w:tc>
      </w:tr>
      <w:tr w:rsidR="0097676C" w:rsidRPr="00D41367" w14:paraId="074833AD" w14:textId="77777777" w:rsidTr="0097676C">
        <w:trPr>
          <w:trHeight w:val="300"/>
        </w:trPr>
        <w:tc>
          <w:tcPr>
            <w:tcW w:w="3405" w:type="dxa"/>
            <w:tcBorders>
              <w:top w:val="nil"/>
              <w:left w:val="single" w:sz="4" w:space="0" w:color="auto"/>
              <w:bottom w:val="single" w:sz="4" w:space="0" w:color="auto"/>
              <w:right w:val="single" w:sz="4" w:space="0" w:color="auto"/>
            </w:tcBorders>
            <w:vAlign w:val="center"/>
            <w:hideMark/>
          </w:tcPr>
          <w:p w14:paraId="01CB3483" w14:textId="77777777" w:rsidR="0097676C" w:rsidRPr="00D41367" w:rsidRDefault="0097676C" w:rsidP="00D41367">
            <w:pPr>
              <w:pStyle w:val="a4"/>
              <w:rPr>
                <w:sz w:val="24"/>
                <w:lang w:bidi="ar-SA"/>
              </w:rPr>
            </w:pPr>
            <w:r w:rsidRPr="00D41367">
              <w:rPr>
                <w:sz w:val="24"/>
                <w:lang w:bidi="ar-SA"/>
              </w:rPr>
              <w:lastRenderedPageBreak/>
              <w:t>Хозяйственный сектор</w:t>
            </w:r>
          </w:p>
        </w:tc>
        <w:tc>
          <w:tcPr>
            <w:tcW w:w="1596" w:type="dxa"/>
            <w:tcBorders>
              <w:top w:val="nil"/>
              <w:left w:val="nil"/>
              <w:bottom w:val="single" w:sz="4" w:space="0" w:color="auto"/>
              <w:right w:val="single" w:sz="4" w:space="0" w:color="auto"/>
            </w:tcBorders>
            <w:vAlign w:val="center"/>
            <w:hideMark/>
          </w:tcPr>
          <w:p w14:paraId="6BAA4055" w14:textId="77777777" w:rsidR="0097676C" w:rsidRPr="00D41367" w:rsidRDefault="0097676C" w:rsidP="00D41367">
            <w:pPr>
              <w:pStyle w:val="a4"/>
              <w:rPr>
                <w:sz w:val="24"/>
                <w:lang w:bidi="ar-SA"/>
              </w:rPr>
            </w:pPr>
            <w:r w:rsidRPr="00D41367">
              <w:rPr>
                <w:sz w:val="24"/>
                <w:lang w:bidi="ar-SA"/>
              </w:rPr>
              <w:t> </w:t>
            </w:r>
          </w:p>
        </w:tc>
        <w:tc>
          <w:tcPr>
            <w:tcW w:w="1914" w:type="dxa"/>
            <w:tcBorders>
              <w:top w:val="nil"/>
              <w:left w:val="nil"/>
              <w:bottom w:val="single" w:sz="4" w:space="0" w:color="auto"/>
              <w:right w:val="single" w:sz="4" w:space="0" w:color="auto"/>
            </w:tcBorders>
            <w:vAlign w:val="center"/>
            <w:hideMark/>
          </w:tcPr>
          <w:p w14:paraId="7D72E64D" w14:textId="77777777" w:rsidR="0097676C" w:rsidRPr="00D41367" w:rsidRDefault="0097676C" w:rsidP="00D41367">
            <w:pPr>
              <w:pStyle w:val="a4"/>
              <w:rPr>
                <w:sz w:val="24"/>
                <w:lang w:bidi="ar-SA"/>
              </w:rPr>
            </w:pPr>
            <w:r w:rsidRPr="00D41367">
              <w:rPr>
                <w:sz w:val="24"/>
                <w:lang w:bidi="ar-SA"/>
              </w:rPr>
              <w:t>160</w:t>
            </w:r>
          </w:p>
        </w:tc>
        <w:tc>
          <w:tcPr>
            <w:tcW w:w="2669" w:type="dxa"/>
            <w:tcBorders>
              <w:top w:val="nil"/>
              <w:left w:val="nil"/>
              <w:bottom w:val="single" w:sz="4" w:space="0" w:color="auto"/>
              <w:right w:val="single" w:sz="4" w:space="0" w:color="auto"/>
            </w:tcBorders>
            <w:vAlign w:val="center"/>
            <w:hideMark/>
          </w:tcPr>
          <w:p w14:paraId="3BFA1E9F" w14:textId="77777777" w:rsidR="0097676C" w:rsidRPr="00D41367" w:rsidRDefault="0097676C" w:rsidP="00D41367">
            <w:pPr>
              <w:pStyle w:val="a4"/>
              <w:rPr>
                <w:sz w:val="24"/>
                <w:lang w:bidi="ar-SA"/>
              </w:rPr>
            </w:pPr>
            <w:r w:rsidRPr="00D41367">
              <w:rPr>
                <w:sz w:val="24"/>
                <w:lang w:bidi="ar-SA"/>
              </w:rPr>
              <w:t> </w:t>
            </w:r>
          </w:p>
        </w:tc>
        <w:tc>
          <w:tcPr>
            <w:tcW w:w="36" w:type="dxa"/>
            <w:vAlign w:val="center"/>
            <w:hideMark/>
          </w:tcPr>
          <w:p w14:paraId="05757CFA" w14:textId="77777777" w:rsidR="0097676C" w:rsidRPr="00D41367" w:rsidRDefault="0097676C" w:rsidP="00D41367">
            <w:pPr>
              <w:pStyle w:val="a4"/>
              <w:rPr>
                <w:color w:val="auto"/>
                <w:sz w:val="24"/>
                <w:lang w:bidi="ar-SA"/>
              </w:rPr>
            </w:pPr>
          </w:p>
        </w:tc>
      </w:tr>
    </w:tbl>
    <w:p w14:paraId="6A6384AC" w14:textId="77777777" w:rsidR="0097676C" w:rsidRPr="009B3793" w:rsidRDefault="0097676C" w:rsidP="0097676C">
      <w:pPr>
        <w:rPr>
          <w:rFonts w:cs="Times New Roman"/>
          <w:color w:val="000000" w:themeColor="text1"/>
          <w:szCs w:val="28"/>
        </w:rPr>
      </w:pPr>
    </w:p>
    <w:p w14:paraId="06E5ADA7" w14:textId="77777777" w:rsidR="0097676C" w:rsidRPr="009B3793" w:rsidRDefault="0097676C" w:rsidP="0097676C">
      <w:pPr>
        <w:rPr>
          <w:rFonts w:cs="Times New Roman"/>
          <w:color w:val="000000" w:themeColor="text1"/>
          <w:szCs w:val="28"/>
        </w:rPr>
      </w:pPr>
      <w:r w:rsidRPr="009B3793">
        <w:rPr>
          <w:rFonts w:eastAsiaTheme="minorHAnsi" w:cs="Times New Roman"/>
          <w:color w:val="000000" w:themeColor="text1"/>
          <w:szCs w:val="28"/>
          <w:lang w:eastAsia="en-US"/>
        </w:rPr>
        <w:t>Главными особенностями сетей телекоммуникаций являются их стремительное развитие и постоянные изменения технологий. В связи с планируемым переходом государств к цифровой экономике в общемировом масштабе, особое внимание уделяется повсеместному внедрению услуг связи как на основе оптических и проводных технологий, так и на основе беспроводных и спутниковых технологий. Совершенствование инфраструктуры идет по пути миграции на пакетные технологии: перевод сетей доступа на технологии FTTH, БШПД, вследствие чего происходит модернизация сетевой инфраструктуры.</w:t>
      </w:r>
    </w:p>
    <w:p w14:paraId="34439A1D" w14:textId="77777777" w:rsidR="0097676C" w:rsidRPr="009B3793" w:rsidRDefault="0097676C" w:rsidP="0097676C">
      <w:pPr>
        <w:autoSpaceDE w:val="0"/>
        <w:autoSpaceDN w:val="0"/>
        <w:adjustRightInd w:val="0"/>
        <w:ind w:firstLine="709"/>
        <w:rPr>
          <w:rFonts w:eastAsiaTheme="minorHAnsi" w:cs="Times New Roman"/>
          <w:color w:val="000000" w:themeColor="text1"/>
          <w:szCs w:val="28"/>
          <w:lang w:eastAsia="en-US"/>
        </w:rPr>
      </w:pPr>
      <w:r w:rsidRPr="009B3793">
        <w:rPr>
          <w:rFonts w:eastAsiaTheme="minorHAnsi" w:cs="Times New Roman"/>
          <w:color w:val="000000" w:themeColor="text1"/>
          <w:lang w:eastAsia="en-US"/>
        </w:rPr>
        <w:t xml:space="preserve"> </w:t>
      </w:r>
      <w:r w:rsidRPr="009B3793">
        <w:rPr>
          <w:rFonts w:eastAsiaTheme="minorHAnsi" w:cs="Times New Roman"/>
          <w:color w:val="000000" w:themeColor="text1"/>
          <w:szCs w:val="28"/>
          <w:lang w:eastAsia="en-US"/>
        </w:rPr>
        <w:t xml:space="preserve">Таким образом, строительство сетей телекоммуникаций необходимо осуществлять исключительно по технологии FTTH с применением оборудования GPON (с оптическим узлом OLT) и с возможностью перехода в будущем к услугам XGPON. Построение сетей оптического доступа с применением технологий FTTH является наиболее эффективным и перспективным методом, так как обеспечит предоставление всего спектра современных услуг </w:t>
      </w:r>
      <w:proofErr w:type="spellStart"/>
      <w:r w:rsidRPr="009B3793">
        <w:rPr>
          <w:rFonts w:eastAsiaTheme="minorHAnsi" w:cs="Times New Roman"/>
          <w:color w:val="000000" w:themeColor="text1"/>
          <w:szCs w:val="28"/>
          <w:lang w:eastAsia="en-US"/>
        </w:rPr>
        <w:t>TriplePlay</w:t>
      </w:r>
      <w:proofErr w:type="spellEnd"/>
      <w:r w:rsidRPr="009B3793">
        <w:rPr>
          <w:rFonts w:eastAsiaTheme="minorHAnsi" w:cs="Times New Roman"/>
          <w:color w:val="000000" w:themeColor="text1"/>
          <w:szCs w:val="28"/>
          <w:lang w:eastAsia="en-US"/>
        </w:rPr>
        <w:t xml:space="preserve"> наилучшего качества. </w:t>
      </w:r>
    </w:p>
    <w:p w14:paraId="207C1817" w14:textId="77777777" w:rsidR="0097676C" w:rsidRPr="009B3793" w:rsidRDefault="0097676C" w:rsidP="0097676C">
      <w:pPr>
        <w:rPr>
          <w:rFonts w:cs="Times New Roman"/>
          <w:color w:val="000000" w:themeColor="text1"/>
          <w:szCs w:val="28"/>
        </w:rPr>
      </w:pPr>
      <w:r w:rsidRPr="009B3793">
        <w:rPr>
          <w:rFonts w:eastAsiaTheme="minorHAnsi" w:cs="Times New Roman"/>
          <w:color w:val="000000" w:themeColor="text1"/>
          <w:szCs w:val="28"/>
          <w:lang w:eastAsia="en-US"/>
        </w:rPr>
        <w:t>Принятые технические решения при разработке проектов по построению бесперебойной и эффективной сети телекоммуникаций должны обеспечивать оптимальные условия строительства и эксплуатации волоконно-оптической сети GPON. И необходимо учитывать, что окончательные решения по строительству сети, выбору технологий, оборудования и систем построения, а также маршруты прохождения кабельных линий связи должны приниматься с учетом требований времени на период разработки.</w:t>
      </w:r>
    </w:p>
    <w:p w14:paraId="53B4DDC1" w14:textId="77777777" w:rsidR="0097676C" w:rsidRPr="009B3793" w:rsidRDefault="0097676C" w:rsidP="0097676C">
      <w:pPr>
        <w:autoSpaceDE w:val="0"/>
        <w:autoSpaceDN w:val="0"/>
        <w:adjustRightInd w:val="0"/>
        <w:ind w:firstLine="709"/>
        <w:rPr>
          <w:rFonts w:eastAsiaTheme="minorHAnsi" w:cs="Times New Roman"/>
          <w:color w:val="000000" w:themeColor="text1"/>
          <w:szCs w:val="28"/>
          <w:lang w:eastAsia="en-US"/>
        </w:rPr>
      </w:pPr>
      <w:r w:rsidRPr="009B3793">
        <w:rPr>
          <w:rFonts w:eastAsiaTheme="minorHAnsi" w:cs="Times New Roman"/>
          <w:color w:val="000000" w:themeColor="text1"/>
          <w:lang w:eastAsia="en-US"/>
        </w:rPr>
        <w:t xml:space="preserve"> </w:t>
      </w:r>
      <w:r w:rsidRPr="009B3793">
        <w:rPr>
          <w:rFonts w:eastAsiaTheme="minorHAnsi" w:cs="Times New Roman"/>
          <w:color w:val="000000" w:themeColor="text1"/>
          <w:szCs w:val="28"/>
          <w:lang w:eastAsia="en-US"/>
        </w:rPr>
        <w:t xml:space="preserve">Проектирование должно осуществляться: </w:t>
      </w:r>
    </w:p>
    <w:p w14:paraId="5CAC262E" w14:textId="77777777" w:rsidR="0097676C" w:rsidRPr="009B3793" w:rsidRDefault="0097676C" w:rsidP="0097676C">
      <w:pPr>
        <w:autoSpaceDE w:val="0"/>
        <w:autoSpaceDN w:val="0"/>
        <w:adjustRightInd w:val="0"/>
        <w:ind w:firstLine="709"/>
        <w:rPr>
          <w:rFonts w:eastAsiaTheme="minorHAnsi" w:cs="Times New Roman"/>
          <w:color w:val="000000" w:themeColor="text1"/>
          <w:szCs w:val="28"/>
          <w:lang w:eastAsia="en-US"/>
        </w:rPr>
      </w:pPr>
      <w:r w:rsidRPr="009B3793">
        <w:rPr>
          <w:rFonts w:eastAsiaTheme="minorHAnsi" w:cs="Times New Roman"/>
          <w:color w:val="000000" w:themeColor="text1"/>
          <w:szCs w:val="28"/>
          <w:lang w:eastAsia="en-US"/>
        </w:rPr>
        <w:t xml:space="preserve">− с учетом концентрации абонентов и перспективы застройки жилых и административных кварталов на срок не менее 3 лет; </w:t>
      </w:r>
    </w:p>
    <w:p w14:paraId="53419038" w14:textId="77777777" w:rsidR="0097676C" w:rsidRPr="009B3793" w:rsidRDefault="0097676C" w:rsidP="0097676C">
      <w:pPr>
        <w:autoSpaceDE w:val="0"/>
        <w:autoSpaceDN w:val="0"/>
        <w:adjustRightInd w:val="0"/>
        <w:ind w:firstLine="709"/>
        <w:rPr>
          <w:rFonts w:eastAsiaTheme="minorHAnsi" w:cs="Times New Roman"/>
          <w:color w:val="000000" w:themeColor="text1"/>
          <w:szCs w:val="28"/>
          <w:lang w:eastAsia="en-US"/>
        </w:rPr>
      </w:pPr>
      <w:r w:rsidRPr="009B3793">
        <w:rPr>
          <w:rFonts w:eastAsiaTheme="minorHAnsi" w:cs="Times New Roman"/>
          <w:color w:val="000000" w:themeColor="text1"/>
          <w:szCs w:val="28"/>
          <w:lang w:eastAsia="en-US"/>
        </w:rPr>
        <w:t>− оптимальной привязки проектируемой сети к сетевым узлам.</w:t>
      </w:r>
    </w:p>
    <w:p w14:paraId="1546A88F" w14:textId="77777777" w:rsidR="0097676C" w:rsidRPr="009B3793" w:rsidRDefault="0097676C" w:rsidP="0097676C">
      <w:pPr>
        <w:autoSpaceDE w:val="0"/>
        <w:autoSpaceDN w:val="0"/>
        <w:adjustRightInd w:val="0"/>
        <w:ind w:firstLine="709"/>
        <w:rPr>
          <w:rFonts w:eastAsiaTheme="minorHAnsi" w:cs="Times New Roman"/>
          <w:bCs/>
          <w:color w:val="000000" w:themeColor="text1"/>
          <w:szCs w:val="28"/>
          <w:lang w:eastAsia="en-US"/>
        </w:rPr>
      </w:pPr>
      <w:r w:rsidRPr="009B3793">
        <w:rPr>
          <w:rFonts w:eastAsiaTheme="minorHAnsi" w:cs="Times New Roman"/>
          <w:bCs/>
          <w:color w:val="000000" w:themeColor="text1"/>
          <w:szCs w:val="28"/>
          <w:lang w:eastAsia="en-US"/>
        </w:rPr>
        <w:t>Строительство сетей телекоммуникаций будет уточняться на последующих стадиях проектирования после получения технических условий.</w:t>
      </w:r>
    </w:p>
    <w:p w14:paraId="52BD4539" w14:textId="77777777" w:rsidR="0097676C" w:rsidRPr="009B3793" w:rsidRDefault="0097676C" w:rsidP="0097676C">
      <w:pPr>
        <w:rPr>
          <w:rFonts w:cs="Times New Roman"/>
          <w:b/>
          <w:color w:val="000000" w:themeColor="text1"/>
          <w:szCs w:val="28"/>
        </w:rPr>
      </w:pPr>
      <w:r w:rsidRPr="009B3793">
        <w:rPr>
          <w:rFonts w:cs="Times New Roman"/>
          <w:b/>
          <w:color w:val="000000" w:themeColor="text1"/>
          <w:szCs w:val="28"/>
        </w:rPr>
        <w:t xml:space="preserve">Развитие инфраструктуры мобильной связи. </w:t>
      </w:r>
    </w:p>
    <w:p w14:paraId="42157C4A" w14:textId="77777777" w:rsidR="0097676C" w:rsidRPr="009B3793" w:rsidRDefault="0097676C" w:rsidP="0097676C">
      <w:pPr>
        <w:rPr>
          <w:rFonts w:cs="Times New Roman"/>
          <w:color w:val="000000" w:themeColor="text1"/>
          <w:szCs w:val="28"/>
        </w:rPr>
      </w:pPr>
      <w:r w:rsidRPr="009B3793">
        <w:rPr>
          <w:rFonts w:cs="Times New Roman"/>
          <w:color w:val="000000" w:themeColor="text1"/>
          <w:szCs w:val="28"/>
        </w:rPr>
        <w:t xml:space="preserve">В данном малом населенным пункте имеется мобильный оператор Билайн. Необходимо развитие и других мобильных операторов как </w:t>
      </w:r>
      <w:proofErr w:type="spellStart"/>
      <w:r w:rsidRPr="009B3793">
        <w:rPr>
          <w:rFonts w:cs="Times New Roman"/>
          <w:color w:val="000000" w:themeColor="text1"/>
          <w:szCs w:val="28"/>
        </w:rPr>
        <w:t>Ксел</w:t>
      </w:r>
      <w:proofErr w:type="spellEnd"/>
      <w:r w:rsidRPr="009B3793">
        <w:rPr>
          <w:rFonts w:cs="Times New Roman"/>
          <w:color w:val="000000" w:themeColor="text1"/>
          <w:szCs w:val="28"/>
        </w:rPr>
        <w:t xml:space="preserve"> и Теле-2 путем установки сотовых антенн данных операторов. Для чего нужна услуги мобильной связи для села, это, во-первых, доступность в любой точке района, во-вторых, для сельчан нужен интернет. Интернет дает более экономичный вариант связи в масштабе государства, и международной связи с помощью мессенджеров.  </w:t>
      </w:r>
    </w:p>
    <w:p w14:paraId="4D4E01E4" w14:textId="77777777" w:rsidR="0097676C" w:rsidRPr="009B3793" w:rsidRDefault="0097676C" w:rsidP="0097676C">
      <w:pPr>
        <w:rPr>
          <w:rFonts w:cs="Times New Roman"/>
          <w:color w:val="000000" w:themeColor="text1"/>
          <w:szCs w:val="28"/>
        </w:rPr>
      </w:pPr>
      <w:r w:rsidRPr="009B3793">
        <w:rPr>
          <w:rFonts w:cs="Times New Roman"/>
          <w:color w:val="000000" w:themeColor="text1"/>
          <w:szCs w:val="28"/>
        </w:rPr>
        <w:t xml:space="preserve">Связь и коммуникация: Мобильная связь позволяет жителям отдаленных сел поддерживать связь с родственниками, друзьями и коллегами, что особенно важно в условиях удаленности.  </w:t>
      </w:r>
    </w:p>
    <w:p w14:paraId="44AB6DF5" w14:textId="77777777" w:rsidR="0097676C" w:rsidRPr="009B3793" w:rsidRDefault="0097676C" w:rsidP="0097676C">
      <w:pPr>
        <w:rPr>
          <w:rFonts w:cs="Times New Roman"/>
          <w:color w:val="000000" w:themeColor="text1"/>
          <w:szCs w:val="28"/>
        </w:rPr>
      </w:pPr>
      <w:r w:rsidRPr="009B3793">
        <w:rPr>
          <w:rFonts w:cs="Times New Roman"/>
          <w:color w:val="000000" w:themeColor="text1"/>
          <w:szCs w:val="28"/>
        </w:rPr>
        <w:t>Доступ к информации</w:t>
      </w:r>
      <w:proofErr w:type="gramStart"/>
      <w:r w:rsidRPr="009B3793">
        <w:rPr>
          <w:rFonts w:cs="Times New Roman"/>
          <w:color w:val="000000" w:themeColor="text1"/>
          <w:szCs w:val="28"/>
        </w:rPr>
        <w:t>: С помощью</w:t>
      </w:r>
      <w:proofErr w:type="gramEnd"/>
      <w:r w:rsidRPr="009B3793">
        <w:rPr>
          <w:rFonts w:cs="Times New Roman"/>
          <w:color w:val="000000" w:themeColor="text1"/>
          <w:szCs w:val="28"/>
        </w:rPr>
        <w:t xml:space="preserve"> мобильной связи жители могут получать актуальную информацию о погоде, новостях, медицинских услугах </w:t>
      </w:r>
      <w:r w:rsidRPr="009B3793">
        <w:rPr>
          <w:rFonts w:cs="Times New Roman"/>
          <w:color w:val="000000" w:themeColor="text1"/>
          <w:szCs w:val="28"/>
        </w:rPr>
        <w:lastRenderedPageBreak/>
        <w:t xml:space="preserve">и других важных аспектах жизни.  </w:t>
      </w:r>
    </w:p>
    <w:p w14:paraId="7FA61994" w14:textId="77777777" w:rsidR="0097676C" w:rsidRPr="009B3793" w:rsidRDefault="0097676C" w:rsidP="0097676C">
      <w:pPr>
        <w:rPr>
          <w:rFonts w:cs="Times New Roman"/>
          <w:color w:val="000000" w:themeColor="text1"/>
          <w:szCs w:val="28"/>
        </w:rPr>
      </w:pPr>
      <w:r w:rsidRPr="009B3793">
        <w:rPr>
          <w:rFonts w:cs="Times New Roman"/>
          <w:color w:val="000000" w:themeColor="text1"/>
          <w:szCs w:val="28"/>
        </w:rPr>
        <w:t xml:space="preserve">Экономические возможности: Мобильная связь способствует развитию бизнеса, позволяя местным предпринимателям общаться с клиентами и поставщиками, а также участвовать в онлайн-торговле.  </w:t>
      </w:r>
    </w:p>
    <w:p w14:paraId="22305135" w14:textId="77777777" w:rsidR="0097676C" w:rsidRPr="009B3793" w:rsidRDefault="0097676C" w:rsidP="0097676C">
      <w:pPr>
        <w:rPr>
          <w:rFonts w:cs="Times New Roman"/>
          <w:color w:val="000000" w:themeColor="text1"/>
          <w:szCs w:val="28"/>
        </w:rPr>
      </w:pPr>
      <w:r w:rsidRPr="009B3793">
        <w:rPr>
          <w:rFonts w:cs="Times New Roman"/>
          <w:color w:val="000000" w:themeColor="text1"/>
          <w:szCs w:val="28"/>
        </w:rPr>
        <w:t xml:space="preserve">Образование: Доступ к мобильной связи открывает возможности для дистанционного обучения, что особенно актуально для детей и молодежи в отдаленных районах.  </w:t>
      </w:r>
    </w:p>
    <w:p w14:paraId="32A81D45" w14:textId="77777777" w:rsidR="0097676C" w:rsidRPr="009B3793" w:rsidRDefault="0097676C" w:rsidP="0097676C">
      <w:pPr>
        <w:rPr>
          <w:rFonts w:cs="Times New Roman"/>
          <w:color w:val="000000" w:themeColor="text1"/>
          <w:szCs w:val="28"/>
        </w:rPr>
      </w:pPr>
      <w:r w:rsidRPr="009B3793">
        <w:rPr>
          <w:rFonts w:cs="Times New Roman"/>
          <w:color w:val="000000" w:themeColor="text1"/>
          <w:szCs w:val="28"/>
        </w:rPr>
        <w:t xml:space="preserve">Медицинские услуги: Мобильная связь позволяет организовать телемедицину, что дает возможность жителям получать консультации врачей, не выезжая из села.  </w:t>
      </w:r>
    </w:p>
    <w:p w14:paraId="7677B0B0" w14:textId="77777777" w:rsidR="0097676C" w:rsidRPr="009B3793" w:rsidRDefault="0097676C" w:rsidP="0097676C">
      <w:pPr>
        <w:rPr>
          <w:rFonts w:cs="Times New Roman"/>
          <w:color w:val="000000" w:themeColor="text1"/>
          <w:szCs w:val="28"/>
        </w:rPr>
      </w:pPr>
      <w:r w:rsidRPr="009B3793">
        <w:rPr>
          <w:rFonts w:cs="Times New Roman"/>
          <w:color w:val="000000" w:themeColor="text1"/>
          <w:szCs w:val="28"/>
        </w:rPr>
        <w:t>Экстренные службы: Наличие мобильной связи обеспечивает возможность быстрого обращения за помощью в экстренных ситуациях, что может спасти жизни.</w:t>
      </w:r>
    </w:p>
    <w:p w14:paraId="68C23ADC" w14:textId="77777777" w:rsidR="0097676C" w:rsidRPr="009B3793" w:rsidRDefault="0097676C" w:rsidP="0097676C">
      <w:pPr>
        <w:rPr>
          <w:rFonts w:cs="Times New Roman"/>
          <w:color w:val="000000" w:themeColor="text1"/>
          <w:szCs w:val="28"/>
        </w:rPr>
      </w:pPr>
      <w:r w:rsidRPr="009B3793">
        <w:rPr>
          <w:rFonts w:cs="Times New Roman"/>
          <w:color w:val="000000" w:themeColor="text1"/>
          <w:szCs w:val="28"/>
        </w:rPr>
        <w:t xml:space="preserve"> Таким образом, мобильная связь является важным инструментом для улучшения качества жизни и развития отдаленных сел Казахстана.</w:t>
      </w:r>
    </w:p>
    <w:p w14:paraId="7E58EB8D" w14:textId="77777777" w:rsidR="0097676C" w:rsidRPr="009B3793" w:rsidRDefault="0097676C" w:rsidP="0097676C">
      <w:pPr>
        <w:rPr>
          <w:rFonts w:cs="Times New Roman"/>
          <w:color w:val="000000" w:themeColor="text1"/>
          <w:szCs w:val="28"/>
        </w:rPr>
      </w:pPr>
    </w:p>
    <w:p w14:paraId="34517410" w14:textId="77777777" w:rsidR="0097676C" w:rsidRPr="001332D0" w:rsidRDefault="0097676C" w:rsidP="00D41367">
      <w:pPr>
        <w:pStyle w:val="23"/>
      </w:pPr>
      <w:bookmarkStart w:id="156" w:name="_Toc222209002"/>
      <w:bookmarkStart w:id="157" w:name="_Toc229750253"/>
      <w:bookmarkStart w:id="158" w:name="_Toc236951386"/>
      <w:r w:rsidRPr="001332D0">
        <w:t>9.5. Теплоснабжение</w:t>
      </w:r>
      <w:bookmarkEnd w:id="156"/>
      <w:bookmarkEnd w:id="157"/>
      <w:bookmarkEnd w:id="158"/>
    </w:p>
    <w:p w14:paraId="33DE5CC2" w14:textId="77777777" w:rsidR="0097676C" w:rsidRPr="009B3793" w:rsidRDefault="0097676C" w:rsidP="0097676C">
      <w:pPr>
        <w:ind w:firstLine="709"/>
        <w:rPr>
          <w:rFonts w:cs="Times New Roman"/>
          <w:color w:val="000000" w:themeColor="text1"/>
          <w:szCs w:val="28"/>
        </w:rPr>
      </w:pPr>
      <w:r w:rsidRPr="009B3793">
        <w:rPr>
          <w:rFonts w:cs="Times New Roman"/>
          <w:color w:val="000000" w:themeColor="text1"/>
          <w:szCs w:val="28"/>
        </w:rPr>
        <w:t xml:space="preserve">Раздел «Теплоснабжение» выполнен в соответствии с СН РК 3.01-00-2011 «Инструкция о порядке разработки, согласования и утверждения градостроительных проектов в республике Казахстан», СП РК 3.01-101-2013* «Градостроительство. Планировка и застройка городских и сельских населенных пунктов», пособием к МСН 4.02-02-2004 «Тепловые сети», </w:t>
      </w:r>
      <w:r w:rsidRPr="009B3793">
        <w:rPr>
          <w:rFonts w:eastAsia="Times New Roman" w:cs="Times New Roman"/>
          <w:color w:val="000000" w:themeColor="text1"/>
          <w:spacing w:val="-7"/>
          <w:szCs w:val="28"/>
        </w:rPr>
        <w:t xml:space="preserve">СН РК 2.04-07-2022 «Тепловая защита зданий» </w:t>
      </w:r>
      <w:r w:rsidRPr="009B3793">
        <w:rPr>
          <w:rFonts w:cs="Times New Roman"/>
          <w:color w:val="000000" w:themeColor="text1"/>
          <w:szCs w:val="28"/>
        </w:rPr>
        <w:t xml:space="preserve">и другими действующими нормативными документами. </w:t>
      </w:r>
    </w:p>
    <w:p w14:paraId="74995B3C" w14:textId="77777777" w:rsidR="0097676C" w:rsidRPr="009B3793" w:rsidRDefault="0097676C" w:rsidP="0097676C">
      <w:pPr>
        <w:tabs>
          <w:tab w:val="left" w:pos="0"/>
        </w:tabs>
        <w:ind w:firstLine="709"/>
        <w:rPr>
          <w:b/>
          <w:i/>
          <w:color w:val="000000" w:themeColor="text1"/>
          <w:szCs w:val="28"/>
          <w:u w:val="single"/>
        </w:rPr>
      </w:pPr>
      <w:r w:rsidRPr="009B3793">
        <w:rPr>
          <w:b/>
          <w:i/>
          <w:color w:val="000000" w:themeColor="text1"/>
          <w:szCs w:val="28"/>
          <w:u w:val="single"/>
        </w:rPr>
        <w:t xml:space="preserve">Современное состояние </w:t>
      </w:r>
    </w:p>
    <w:p w14:paraId="3A4E080E" w14:textId="341E29C4" w:rsidR="0097676C" w:rsidRPr="009B3793" w:rsidRDefault="0097676C" w:rsidP="0097676C">
      <w:pPr>
        <w:ind w:firstLine="709"/>
        <w:rPr>
          <w:rFonts w:cs="Times New Roman"/>
          <w:color w:val="000000" w:themeColor="text1"/>
          <w:szCs w:val="28"/>
        </w:rPr>
      </w:pPr>
      <w:r w:rsidRPr="009B3793">
        <w:rPr>
          <w:rFonts w:cs="Times New Roman"/>
          <w:color w:val="000000" w:themeColor="text1"/>
          <w:szCs w:val="28"/>
        </w:rPr>
        <w:t xml:space="preserve">В настоящее время теплоснабжение села </w:t>
      </w:r>
      <w:r>
        <w:rPr>
          <w:rFonts w:cs="Times New Roman"/>
          <w:color w:val="000000" w:themeColor="text1"/>
          <w:szCs w:val="28"/>
        </w:rPr>
        <w:t>Песчаное</w:t>
      </w:r>
      <w:r w:rsidRPr="009B3793">
        <w:rPr>
          <w:rFonts w:cs="Times New Roman"/>
          <w:color w:val="000000" w:themeColor="text1"/>
          <w:szCs w:val="28"/>
        </w:rPr>
        <w:t xml:space="preserve"> имеет весьма неупорядоченный, локальный характер. </w:t>
      </w:r>
    </w:p>
    <w:p w14:paraId="5E97D348" w14:textId="77777777" w:rsidR="0097676C" w:rsidRPr="009B3793" w:rsidRDefault="0097676C" w:rsidP="0097676C">
      <w:pPr>
        <w:ind w:firstLine="709"/>
        <w:rPr>
          <w:rFonts w:cs="Times New Roman"/>
          <w:color w:val="000000" w:themeColor="text1"/>
          <w:szCs w:val="28"/>
        </w:rPr>
      </w:pPr>
      <w:r w:rsidRPr="009B3793">
        <w:rPr>
          <w:rFonts w:cs="Times New Roman"/>
          <w:color w:val="000000" w:themeColor="text1"/>
          <w:szCs w:val="28"/>
        </w:rPr>
        <w:t xml:space="preserve">Отопление жилого фонда осуществляется, в основном, от индивидуальных печных установок, которые работают на твердом топливе (уголь, дрова) и резервный источник - электричество.   </w:t>
      </w:r>
    </w:p>
    <w:p w14:paraId="019154F7" w14:textId="77777777" w:rsidR="0097676C" w:rsidRPr="009B3793" w:rsidRDefault="0097676C" w:rsidP="0097676C">
      <w:pPr>
        <w:ind w:firstLine="709"/>
        <w:rPr>
          <w:rFonts w:cs="Times New Roman"/>
          <w:color w:val="000000" w:themeColor="text1"/>
          <w:szCs w:val="28"/>
        </w:rPr>
      </w:pPr>
      <w:r w:rsidRPr="009B3793">
        <w:rPr>
          <w:rFonts w:cs="Times New Roman"/>
          <w:color w:val="000000" w:themeColor="text1"/>
          <w:szCs w:val="28"/>
        </w:rPr>
        <w:t xml:space="preserve">В качестве топлива для котельных установок и в отопительных печах жилищного фонда используется твердое топливо, мазут, печное топливо и резервное - электрические котлы. </w:t>
      </w:r>
    </w:p>
    <w:p w14:paraId="3F75391C" w14:textId="77777777" w:rsidR="0097676C" w:rsidRPr="00511E43" w:rsidRDefault="0097676C" w:rsidP="0097676C">
      <w:pPr>
        <w:ind w:firstLine="709"/>
        <w:rPr>
          <w:rFonts w:cs="Times New Roman"/>
          <w:b/>
          <w:i/>
          <w:color w:val="000000" w:themeColor="text1"/>
          <w:szCs w:val="28"/>
        </w:rPr>
      </w:pPr>
      <w:r w:rsidRPr="00511E43">
        <w:rPr>
          <w:rFonts w:cs="Times New Roman"/>
          <w:b/>
          <w:i/>
          <w:color w:val="000000" w:themeColor="text1"/>
          <w:szCs w:val="28"/>
        </w:rPr>
        <w:t>Климатические параметры.</w:t>
      </w:r>
    </w:p>
    <w:p w14:paraId="0F1CB58D" w14:textId="77777777" w:rsidR="0097676C" w:rsidRPr="0029208A" w:rsidRDefault="0097676C" w:rsidP="0097676C">
      <w:pPr>
        <w:ind w:firstLine="709"/>
        <w:rPr>
          <w:rFonts w:cs="Times New Roman"/>
          <w:color w:val="000000" w:themeColor="text1"/>
          <w:szCs w:val="28"/>
        </w:rPr>
      </w:pPr>
      <w:r w:rsidRPr="0029208A">
        <w:rPr>
          <w:rFonts w:cs="Times New Roman"/>
          <w:color w:val="000000" w:themeColor="text1"/>
          <w:szCs w:val="28"/>
        </w:rPr>
        <w:t>Климатические параметры: в холодное время в соответствии СП РК 2.04-</w:t>
      </w:r>
      <w:r w:rsidRPr="0029208A">
        <w:rPr>
          <w:rFonts w:cs="Times New Roman"/>
          <w:color w:val="000000" w:themeColor="text1"/>
        </w:rPr>
        <w:t xml:space="preserve"> </w:t>
      </w:r>
      <w:r w:rsidRPr="0029208A">
        <w:rPr>
          <w:rFonts w:cs="Times New Roman"/>
          <w:color w:val="000000" w:themeColor="text1"/>
          <w:szCs w:val="28"/>
        </w:rPr>
        <w:t>01-2017 «Строительная климатология» параметр А – 22,0 и параметр Б – 40,1 (для Павлодара, Павлодарская область самый ближайший населенный пункт) согласно таблицы-3.1 Климатические параметры холодного периода года.</w:t>
      </w:r>
    </w:p>
    <w:p w14:paraId="5B6DA103" w14:textId="77777777" w:rsidR="0097676C" w:rsidRPr="0029208A" w:rsidRDefault="0097676C" w:rsidP="0097676C">
      <w:pPr>
        <w:ind w:firstLine="709"/>
        <w:rPr>
          <w:rFonts w:cs="Times New Roman"/>
          <w:color w:val="000000" w:themeColor="text1"/>
          <w:szCs w:val="28"/>
        </w:rPr>
      </w:pPr>
      <w:r w:rsidRPr="0029208A">
        <w:rPr>
          <w:rFonts w:cs="Times New Roman"/>
          <w:color w:val="000000" w:themeColor="text1"/>
          <w:szCs w:val="28"/>
        </w:rPr>
        <w:t xml:space="preserve">Климатические параметры: в тёплое время в соответствии СП РК 2.04-01-2017 «Строительная климатология» параметр А + 26,3 в теплое время года и параметр Б +29,4 (для Павлодара, Павлодарская область самый ближайший населенный пункт) согласно таблицы-3.2 Климатические параметры теплого периода года.  </w:t>
      </w:r>
    </w:p>
    <w:p w14:paraId="17C6D22C" w14:textId="77777777" w:rsidR="0097676C" w:rsidRPr="0029208A" w:rsidRDefault="0097676C" w:rsidP="0097676C">
      <w:pPr>
        <w:ind w:firstLine="709"/>
        <w:rPr>
          <w:rFonts w:cs="Times New Roman"/>
          <w:color w:val="000000" w:themeColor="text1"/>
          <w:szCs w:val="28"/>
        </w:rPr>
      </w:pPr>
      <w:r w:rsidRPr="0029208A">
        <w:rPr>
          <w:rFonts w:cs="Times New Roman"/>
          <w:color w:val="000000" w:themeColor="text1"/>
          <w:szCs w:val="28"/>
        </w:rPr>
        <w:lastRenderedPageBreak/>
        <w:t xml:space="preserve">Расчетная температура наиболее холодной пятидневки обеспеченностью 0,92 составляет в Павлодарской области – -34,6. </w:t>
      </w:r>
    </w:p>
    <w:p w14:paraId="4179B2E8" w14:textId="77777777" w:rsidR="0097676C" w:rsidRPr="009B3793" w:rsidRDefault="0097676C" w:rsidP="0097676C">
      <w:pPr>
        <w:ind w:firstLine="709"/>
        <w:rPr>
          <w:rFonts w:cs="Times New Roman"/>
          <w:color w:val="000000" w:themeColor="text1"/>
          <w:szCs w:val="28"/>
        </w:rPr>
      </w:pPr>
      <w:r w:rsidRPr="0029208A">
        <w:rPr>
          <w:rFonts w:cs="Times New Roman"/>
          <w:color w:val="000000" w:themeColor="text1"/>
          <w:szCs w:val="28"/>
        </w:rPr>
        <w:t xml:space="preserve">Продолжительность отопительного периода с 2 октября по 25 апреля, т.е. </w:t>
      </w:r>
      <w:proofErr w:type="spellStart"/>
      <w:r w:rsidRPr="0029208A">
        <w:rPr>
          <w:rFonts w:cs="Times New Roman"/>
          <w:color w:val="000000" w:themeColor="text1"/>
          <w:szCs w:val="28"/>
        </w:rPr>
        <w:t>nо</w:t>
      </w:r>
      <w:proofErr w:type="spellEnd"/>
      <w:r w:rsidRPr="0029208A">
        <w:rPr>
          <w:rFonts w:cs="Times New Roman"/>
          <w:color w:val="000000" w:themeColor="text1"/>
          <w:szCs w:val="28"/>
        </w:rPr>
        <w:t xml:space="preserve"> = 205 дней.</w:t>
      </w:r>
      <w:r w:rsidRPr="009B3793">
        <w:rPr>
          <w:rFonts w:cs="Times New Roman"/>
          <w:color w:val="000000" w:themeColor="text1"/>
          <w:szCs w:val="28"/>
        </w:rPr>
        <w:t xml:space="preserve">  </w:t>
      </w:r>
    </w:p>
    <w:p w14:paraId="74D14EB6" w14:textId="77777777" w:rsidR="0097676C" w:rsidRPr="009B3793" w:rsidRDefault="0097676C" w:rsidP="0097676C">
      <w:pPr>
        <w:ind w:firstLine="709"/>
        <w:rPr>
          <w:rFonts w:cs="Times New Roman"/>
          <w:color w:val="000000" w:themeColor="text1"/>
          <w:szCs w:val="28"/>
        </w:rPr>
      </w:pPr>
    </w:p>
    <w:p w14:paraId="1CC5938E" w14:textId="77777777" w:rsidR="0097676C" w:rsidRPr="009B3793" w:rsidRDefault="0097676C" w:rsidP="0097676C">
      <w:pPr>
        <w:ind w:firstLine="709"/>
        <w:rPr>
          <w:rFonts w:cs="Times New Roman"/>
          <w:b/>
          <w:i/>
          <w:color w:val="000000" w:themeColor="text1"/>
          <w:szCs w:val="28"/>
          <w:u w:val="single"/>
        </w:rPr>
      </w:pPr>
      <w:r w:rsidRPr="009B3793">
        <w:rPr>
          <w:rFonts w:cs="Times New Roman"/>
          <w:color w:val="000000" w:themeColor="text1"/>
          <w:szCs w:val="28"/>
        </w:rPr>
        <w:t xml:space="preserve"> </w:t>
      </w:r>
      <w:r w:rsidRPr="009B3793">
        <w:rPr>
          <w:rFonts w:cs="Times New Roman"/>
          <w:b/>
          <w:i/>
          <w:color w:val="000000" w:themeColor="text1"/>
          <w:szCs w:val="28"/>
          <w:u w:val="single"/>
        </w:rPr>
        <w:t xml:space="preserve">Проектные предложения </w:t>
      </w:r>
    </w:p>
    <w:p w14:paraId="62BA76BD" w14:textId="77777777" w:rsidR="0097676C" w:rsidRPr="009B3793" w:rsidRDefault="0097676C" w:rsidP="0097676C">
      <w:pPr>
        <w:tabs>
          <w:tab w:val="left" w:pos="0"/>
        </w:tabs>
        <w:ind w:firstLine="709"/>
        <w:rPr>
          <w:rFonts w:cs="Times New Roman"/>
          <w:color w:val="000000" w:themeColor="text1"/>
          <w:szCs w:val="28"/>
        </w:rPr>
      </w:pPr>
      <w:r w:rsidRPr="009B3793">
        <w:rPr>
          <w:rFonts w:cs="Times New Roman"/>
          <w:color w:val="000000" w:themeColor="text1"/>
          <w:szCs w:val="28"/>
        </w:rPr>
        <w:t xml:space="preserve">Теплопотребление.   Оценка потребности в теплоэнергии жилищно-коммунального сектора (ЖКС) выполнена на основании предложений по сохранению существующей застройки, размещению массивов и объектов нового жилищно-гражданского строительства и общественной застройки, а также динамике численности населения. </w:t>
      </w:r>
    </w:p>
    <w:p w14:paraId="266A2DCB" w14:textId="77777777" w:rsidR="0097676C" w:rsidRPr="009B3793" w:rsidRDefault="0097676C" w:rsidP="0097676C">
      <w:pPr>
        <w:tabs>
          <w:tab w:val="left" w:pos="0"/>
        </w:tabs>
        <w:ind w:firstLine="709"/>
        <w:rPr>
          <w:rFonts w:cs="Times New Roman"/>
          <w:color w:val="000000" w:themeColor="text1"/>
          <w:szCs w:val="28"/>
        </w:rPr>
      </w:pPr>
      <w:r w:rsidRPr="009B3793">
        <w:rPr>
          <w:rFonts w:cs="Times New Roman"/>
          <w:color w:val="000000" w:themeColor="text1"/>
          <w:szCs w:val="28"/>
        </w:rPr>
        <w:t xml:space="preserve">«Программой развития электроэнергетики Республики Казахстан до 2030 года», утвержденной Постановлением Правительства РК №384 от 09.0401999 г., в качестве основного критерия применения систем централизованного и децентрализованного теплоснабжения принять показатель </w:t>
      </w:r>
      <w:proofErr w:type="spellStart"/>
      <w:r w:rsidRPr="009B3793">
        <w:rPr>
          <w:rFonts w:cs="Times New Roman"/>
          <w:color w:val="000000" w:themeColor="text1"/>
          <w:szCs w:val="28"/>
        </w:rPr>
        <w:t>теплоплотности</w:t>
      </w:r>
      <w:proofErr w:type="spellEnd"/>
      <w:r w:rsidRPr="009B3793">
        <w:rPr>
          <w:rFonts w:cs="Times New Roman"/>
          <w:color w:val="000000" w:themeColor="text1"/>
          <w:szCs w:val="28"/>
        </w:rPr>
        <w:t xml:space="preserve">: </w:t>
      </w:r>
    </w:p>
    <w:p w14:paraId="526B8542" w14:textId="77777777" w:rsidR="0097676C" w:rsidRPr="009B3793" w:rsidRDefault="0097676C" w:rsidP="0097676C">
      <w:pPr>
        <w:tabs>
          <w:tab w:val="left" w:pos="0"/>
        </w:tabs>
        <w:ind w:firstLine="709"/>
        <w:rPr>
          <w:rFonts w:cs="Times New Roman"/>
          <w:color w:val="000000" w:themeColor="text1"/>
          <w:szCs w:val="28"/>
        </w:rPr>
      </w:pPr>
      <w:r w:rsidRPr="009B3793">
        <w:rPr>
          <w:rFonts w:cs="Times New Roman"/>
          <w:color w:val="000000" w:themeColor="text1"/>
          <w:szCs w:val="28"/>
        </w:rPr>
        <w:t xml:space="preserve">- при </w:t>
      </w:r>
      <w:proofErr w:type="spellStart"/>
      <w:r w:rsidRPr="009B3793">
        <w:rPr>
          <w:rFonts w:cs="Times New Roman"/>
          <w:color w:val="000000" w:themeColor="text1"/>
          <w:szCs w:val="28"/>
        </w:rPr>
        <w:t>теплоплотности</w:t>
      </w:r>
      <w:proofErr w:type="spellEnd"/>
      <w:r w:rsidRPr="009B3793">
        <w:rPr>
          <w:rFonts w:cs="Times New Roman"/>
          <w:color w:val="000000" w:themeColor="text1"/>
          <w:szCs w:val="28"/>
        </w:rPr>
        <w:t xml:space="preserve"> 0,3 Гкал/ч на 1 га и выше должна сохраняться, модернизироваться и совершенствоваться система централизованного теплоснабжения; </w:t>
      </w:r>
    </w:p>
    <w:p w14:paraId="01E41DE1" w14:textId="77777777" w:rsidR="0097676C" w:rsidRPr="009B3793" w:rsidRDefault="0097676C" w:rsidP="0097676C">
      <w:pPr>
        <w:tabs>
          <w:tab w:val="left" w:pos="0"/>
        </w:tabs>
        <w:ind w:firstLine="709"/>
        <w:rPr>
          <w:rFonts w:cs="Times New Roman"/>
          <w:color w:val="000000" w:themeColor="text1"/>
          <w:szCs w:val="28"/>
        </w:rPr>
      </w:pPr>
      <w:r w:rsidRPr="009B3793">
        <w:rPr>
          <w:rFonts w:cs="Times New Roman"/>
          <w:color w:val="000000" w:themeColor="text1"/>
          <w:szCs w:val="28"/>
        </w:rPr>
        <w:t xml:space="preserve">- при </w:t>
      </w:r>
      <w:proofErr w:type="spellStart"/>
      <w:r w:rsidRPr="009B3793">
        <w:rPr>
          <w:rFonts w:cs="Times New Roman"/>
          <w:color w:val="000000" w:themeColor="text1"/>
          <w:szCs w:val="28"/>
        </w:rPr>
        <w:t>теплоплотности</w:t>
      </w:r>
      <w:proofErr w:type="spellEnd"/>
      <w:r w:rsidRPr="009B3793">
        <w:rPr>
          <w:rFonts w:cs="Times New Roman"/>
          <w:color w:val="000000" w:themeColor="text1"/>
          <w:szCs w:val="28"/>
        </w:rPr>
        <w:t xml:space="preserve"> менее 0,3 Гкал/ч на 1 га целесообразным представляется децентрализация теплоснабжения, с внедрением современных автономных высококачественных систем отопления заводского изготовления (АСО). </w:t>
      </w:r>
    </w:p>
    <w:p w14:paraId="275AFF9B" w14:textId="00F18A29" w:rsidR="0097676C" w:rsidRPr="009B3793" w:rsidRDefault="0097676C" w:rsidP="0097676C">
      <w:pPr>
        <w:ind w:firstLine="709"/>
        <w:rPr>
          <w:rFonts w:eastAsia="Times New Roman" w:cs="Times New Roman"/>
          <w:color w:val="000000" w:themeColor="text1"/>
          <w:spacing w:val="-7"/>
          <w:szCs w:val="28"/>
        </w:rPr>
      </w:pPr>
      <w:r w:rsidRPr="009B3793">
        <w:rPr>
          <w:rFonts w:eastAsia="Times New Roman" w:cs="Times New Roman"/>
          <w:color w:val="000000" w:themeColor="text1"/>
          <w:spacing w:val="-7"/>
          <w:szCs w:val="28"/>
        </w:rPr>
        <w:t xml:space="preserve">Расчетная тепловая нагрузка с. </w:t>
      </w:r>
      <w:r>
        <w:rPr>
          <w:rFonts w:eastAsia="Times New Roman" w:cs="Times New Roman"/>
          <w:color w:val="000000" w:themeColor="text1"/>
          <w:spacing w:val="-7"/>
          <w:szCs w:val="28"/>
        </w:rPr>
        <w:t>Песчаное</w:t>
      </w:r>
      <w:r w:rsidRPr="009B3793">
        <w:rPr>
          <w:rFonts w:eastAsia="Times New Roman" w:cs="Times New Roman"/>
          <w:color w:val="000000" w:themeColor="text1"/>
          <w:spacing w:val="-7"/>
          <w:szCs w:val="28"/>
        </w:rPr>
        <w:t xml:space="preserve"> выполнена согласно СП РК 3.01-101-2013 «</w:t>
      </w:r>
      <w:proofErr w:type="spellStart"/>
      <w:r w:rsidRPr="009B3793">
        <w:rPr>
          <w:rFonts w:eastAsia="Times New Roman" w:cs="Times New Roman"/>
          <w:color w:val="000000" w:themeColor="text1"/>
          <w:spacing w:val="-7"/>
          <w:szCs w:val="28"/>
        </w:rPr>
        <w:t>Градостроительсвто</w:t>
      </w:r>
      <w:proofErr w:type="spellEnd"/>
      <w:r w:rsidRPr="009B3793">
        <w:rPr>
          <w:rFonts w:eastAsia="Times New Roman" w:cs="Times New Roman"/>
          <w:color w:val="000000" w:themeColor="text1"/>
          <w:spacing w:val="-7"/>
          <w:szCs w:val="28"/>
        </w:rPr>
        <w:t>. Планировка и застройка городских сельских населенных пунктов», по приложению И.</w:t>
      </w:r>
    </w:p>
    <w:p w14:paraId="690C9FFF" w14:textId="4334A411" w:rsidR="0097676C" w:rsidRPr="009B3793" w:rsidRDefault="0097676C" w:rsidP="0097676C">
      <w:pPr>
        <w:tabs>
          <w:tab w:val="left" w:pos="1276"/>
        </w:tabs>
        <w:ind w:firstLine="709"/>
        <w:rPr>
          <w:rFonts w:cs="Times New Roman"/>
          <w:color w:val="000000" w:themeColor="text1"/>
          <w:szCs w:val="28"/>
        </w:rPr>
      </w:pPr>
      <w:r w:rsidRPr="009B3793">
        <w:rPr>
          <w:rFonts w:cs="Times New Roman"/>
          <w:color w:val="000000" w:themeColor="text1"/>
          <w:szCs w:val="28"/>
        </w:rPr>
        <w:t xml:space="preserve">Расчетные тепловые потоки на отопление, вентиляцию жилых зданий с. </w:t>
      </w:r>
      <w:r>
        <w:rPr>
          <w:rFonts w:cs="Times New Roman"/>
          <w:color w:val="000000" w:themeColor="text1"/>
          <w:szCs w:val="28"/>
        </w:rPr>
        <w:t>Песчаное</w:t>
      </w:r>
      <w:r w:rsidRPr="009B3793">
        <w:rPr>
          <w:rFonts w:cs="Times New Roman"/>
          <w:color w:val="000000" w:themeColor="text1"/>
          <w:szCs w:val="28"/>
        </w:rPr>
        <w:t xml:space="preserve"> представлены в таблице </w:t>
      </w:r>
      <w:r>
        <w:rPr>
          <w:rFonts w:cs="Times New Roman"/>
          <w:color w:val="000000" w:themeColor="text1"/>
          <w:szCs w:val="28"/>
        </w:rPr>
        <w:t>9</w:t>
      </w:r>
      <w:r w:rsidRPr="009B3793">
        <w:rPr>
          <w:rFonts w:cs="Times New Roman"/>
          <w:color w:val="000000" w:themeColor="text1"/>
          <w:szCs w:val="28"/>
        </w:rPr>
        <w:t>.5.1.</w:t>
      </w:r>
    </w:p>
    <w:p w14:paraId="2462DD71" w14:textId="77777777" w:rsidR="0097676C" w:rsidRPr="009B3793" w:rsidRDefault="0097676C" w:rsidP="0097676C">
      <w:pPr>
        <w:ind w:firstLine="709"/>
        <w:jc w:val="right"/>
        <w:rPr>
          <w:rFonts w:cs="Times New Roman"/>
          <w:color w:val="000000" w:themeColor="text1"/>
          <w:szCs w:val="28"/>
        </w:rPr>
      </w:pPr>
      <w:r w:rsidRPr="009B3793">
        <w:rPr>
          <w:rFonts w:cs="Times New Roman"/>
          <w:color w:val="000000" w:themeColor="text1"/>
          <w:szCs w:val="28"/>
        </w:rPr>
        <w:t xml:space="preserve"> Таблица </w:t>
      </w:r>
      <w:r>
        <w:rPr>
          <w:rFonts w:cs="Times New Roman"/>
          <w:color w:val="000000" w:themeColor="text1"/>
          <w:szCs w:val="28"/>
        </w:rPr>
        <w:t>9</w:t>
      </w:r>
      <w:r w:rsidRPr="009B3793">
        <w:rPr>
          <w:rFonts w:cs="Times New Roman"/>
          <w:color w:val="000000" w:themeColor="text1"/>
          <w:szCs w:val="28"/>
        </w:rPr>
        <w:t>.5.1</w:t>
      </w:r>
    </w:p>
    <w:p w14:paraId="7FD60FCA" w14:textId="3360BD96" w:rsidR="0097676C" w:rsidRPr="009B3793" w:rsidRDefault="0097676C" w:rsidP="0097676C">
      <w:pPr>
        <w:ind w:firstLine="709"/>
        <w:jc w:val="center"/>
        <w:rPr>
          <w:rFonts w:cs="Times New Roman"/>
          <w:color w:val="000000" w:themeColor="text1"/>
        </w:rPr>
      </w:pPr>
      <w:r w:rsidRPr="009B3793">
        <w:rPr>
          <w:rFonts w:cs="Times New Roman"/>
          <w:color w:val="000000" w:themeColor="text1"/>
          <w:szCs w:val="28"/>
        </w:rPr>
        <w:t xml:space="preserve">Теплопотребление жилых зданий с. </w:t>
      </w:r>
      <w:r>
        <w:rPr>
          <w:rFonts w:cs="Times New Roman"/>
          <w:color w:val="000000" w:themeColor="text1"/>
          <w:szCs w:val="28"/>
        </w:rPr>
        <w:t>Песчаное</w:t>
      </w:r>
    </w:p>
    <w:tbl>
      <w:tblPr>
        <w:tblW w:w="8100" w:type="dxa"/>
        <w:tblLook w:val="04A0" w:firstRow="1" w:lastRow="0" w:firstColumn="1" w:lastColumn="0" w:noHBand="0" w:noVBand="1"/>
      </w:tblPr>
      <w:tblGrid>
        <w:gridCol w:w="2946"/>
        <w:gridCol w:w="1610"/>
        <w:gridCol w:w="1615"/>
        <w:gridCol w:w="1707"/>
        <w:gridCol w:w="222"/>
      </w:tblGrid>
      <w:tr w:rsidR="001D29CB" w:rsidRPr="001D29CB" w14:paraId="11FFFEF2" w14:textId="77777777" w:rsidTr="001D29CB">
        <w:trPr>
          <w:gridAfter w:val="1"/>
          <w:wAfter w:w="36" w:type="dxa"/>
          <w:trHeight w:val="645"/>
        </w:trPr>
        <w:tc>
          <w:tcPr>
            <w:tcW w:w="3200" w:type="dxa"/>
            <w:vMerge w:val="restart"/>
            <w:tcBorders>
              <w:top w:val="single" w:sz="8" w:space="0" w:color="auto"/>
              <w:left w:val="single" w:sz="8" w:space="0" w:color="auto"/>
              <w:bottom w:val="single" w:sz="8" w:space="0" w:color="000000"/>
              <w:right w:val="single" w:sz="8" w:space="0" w:color="auto"/>
            </w:tcBorders>
            <w:vAlign w:val="center"/>
            <w:hideMark/>
          </w:tcPr>
          <w:p w14:paraId="1FC4D9CA" w14:textId="77777777" w:rsidR="001D29CB" w:rsidRPr="001D29CB" w:rsidRDefault="001D29CB" w:rsidP="00D41367">
            <w:pPr>
              <w:pStyle w:val="a4"/>
              <w:rPr>
                <w:lang w:bidi="ar-SA"/>
              </w:rPr>
            </w:pPr>
            <w:r w:rsidRPr="001D29CB">
              <w:rPr>
                <w:lang w:bidi="ar-SA"/>
              </w:rPr>
              <w:t>Типы застройки</w:t>
            </w:r>
          </w:p>
        </w:tc>
        <w:tc>
          <w:tcPr>
            <w:tcW w:w="1477" w:type="dxa"/>
            <w:vMerge w:val="restart"/>
            <w:tcBorders>
              <w:top w:val="single" w:sz="8" w:space="0" w:color="auto"/>
              <w:left w:val="single" w:sz="8" w:space="0" w:color="auto"/>
              <w:bottom w:val="single" w:sz="8" w:space="0" w:color="000000"/>
              <w:right w:val="single" w:sz="8" w:space="0" w:color="auto"/>
            </w:tcBorders>
            <w:vAlign w:val="center"/>
            <w:hideMark/>
          </w:tcPr>
          <w:p w14:paraId="5DE3E4C9" w14:textId="77777777" w:rsidR="001D29CB" w:rsidRPr="001D29CB" w:rsidRDefault="001D29CB" w:rsidP="00D41367">
            <w:pPr>
              <w:pStyle w:val="a4"/>
              <w:rPr>
                <w:lang w:bidi="ar-SA"/>
              </w:rPr>
            </w:pPr>
            <w:r w:rsidRPr="001D29CB">
              <w:rPr>
                <w:lang w:bidi="ar-SA"/>
              </w:rPr>
              <w:t xml:space="preserve">Жилищный фонд, </w:t>
            </w:r>
            <w:proofErr w:type="gramStart"/>
            <w:r w:rsidRPr="001D29CB">
              <w:rPr>
                <w:lang w:bidi="ar-SA"/>
              </w:rPr>
              <w:t>тыс.м</w:t>
            </w:r>
            <w:proofErr w:type="gramEnd"/>
            <w:r w:rsidRPr="001D29CB">
              <w:rPr>
                <w:lang w:bidi="ar-SA"/>
              </w:rPr>
              <w:t>2</w:t>
            </w:r>
          </w:p>
        </w:tc>
        <w:tc>
          <w:tcPr>
            <w:tcW w:w="1615" w:type="dxa"/>
            <w:vMerge w:val="restart"/>
            <w:tcBorders>
              <w:top w:val="single" w:sz="8" w:space="0" w:color="auto"/>
              <w:left w:val="single" w:sz="8" w:space="0" w:color="auto"/>
              <w:bottom w:val="single" w:sz="8" w:space="0" w:color="000000"/>
              <w:right w:val="single" w:sz="8" w:space="0" w:color="auto"/>
            </w:tcBorders>
            <w:vAlign w:val="center"/>
            <w:hideMark/>
          </w:tcPr>
          <w:p w14:paraId="0ACCDB06" w14:textId="77777777" w:rsidR="001D29CB" w:rsidRPr="001D29CB" w:rsidRDefault="001D29CB" w:rsidP="00D41367">
            <w:pPr>
              <w:pStyle w:val="a4"/>
              <w:rPr>
                <w:lang w:bidi="ar-SA"/>
              </w:rPr>
            </w:pPr>
            <w:r w:rsidRPr="001D29CB">
              <w:rPr>
                <w:lang w:bidi="ar-SA"/>
              </w:rPr>
              <w:t xml:space="preserve">Население, </w:t>
            </w:r>
            <w:proofErr w:type="spellStart"/>
            <w:proofErr w:type="gramStart"/>
            <w:r w:rsidRPr="001D29CB">
              <w:rPr>
                <w:lang w:bidi="ar-SA"/>
              </w:rPr>
              <w:t>тыс.чел</w:t>
            </w:r>
            <w:proofErr w:type="spellEnd"/>
            <w:proofErr w:type="gramEnd"/>
          </w:p>
        </w:tc>
        <w:tc>
          <w:tcPr>
            <w:tcW w:w="1772" w:type="dxa"/>
            <w:vMerge w:val="restart"/>
            <w:tcBorders>
              <w:top w:val="single" w:sz="8" w:space="0" w:color="auto"/>
              <w:left w:val="single" w:sz="8" w:space="0" w:color="auto"/>
              <w:bottom w:val="single" w:sz="8" w:space="0" w:color="000000"/>
              <w:right w:val="single" w:sz="8" w:space="0" w:color="auto"/>
            </w:tcBorders>
            <w:vAlign w:val="center"/>
            <w:hideMark/>
          </w:tcPr>
          <w:p w14:paraId="6FFB2D26" w14:textId="77777777" w:rsidR="001D29CB" w:rsidRPr="001D29CB" w:rsidRDefault="001D29CB" w:rsidP="00D41367">
            <w:pPr>
              <w:pStyle w:val="a4"/>
              <w:rPr>
                <w:lang w:bidi="ar-SA"/>
              </w:rPr>
            </w:pPr>
            <w:r w:rsidRPr="001D29CB">
              <w:rPr>
                <w:lang w:bidi="ar-SA"/>
              </w:rPr>
              <w:t>Тепловая нагрузка, Гкал/ч</w:t>
            </w:r>
          </w:p>
        </w:tc>
      </w:tr>
      <w:tr w:rsidR="001D29CB" w:rsidRPr="001D29CB" w14:paraId="6F8F6862" w14:textId="77777777" w:rsidTr="001D29CB">
        <w:trPr>
          <w:trHeight w:val="315"/>
        </w:trPr>
        <w:tc>
          <w:tcPr>
            <w:tcW w:w="3200" w:type="dxa"/>
            <w:vMerge/>
            <w:tcBorders>
              <w:top w:val="single" w:sz="8" w:space="0" w:color="auto"/>
              <w:left w:val="single" w:sz="8" w:space="0" w:color="auto"/>
              <w:bottom w:val="single" w:sz="8" w:space="0" w:color="000000"/>
              <w:right w:val="single" w:sz="8" w:space="0" w:color="auto"/>
            </w:tcBorders>
            <w:vAlign w:val="center"/>
            <w:hideMark/>
          </w:tcPr>
          <w:p w14:paraId="24E4525F" w14:textId="77777777" w:rsidR="001D29CB" w:rsidRPr="001D29CB" w:rsidRDefault="001D29CB" w:rsidP="00D41367">
            <w:pPr>
              <w:pStyle w:val="a4"/>
              <w:rPr>
                <w:lang w:bidi="ar-SA"/>
              </w:rPr>
            </w:pPr>
          </w:p>
        </w:tc>
        <w:tc>
          <w:tcPr>
            <w:tcW w:w="1477" w:type="dxa"/>
            <w:vMerge/>
            <w:tcBorders>
              <w:top w:val="single" w:sz="8" w:space="0" w:color="auto"/>
              <w:left w:val="single" w:sz="8" w:space="0" w:color="auto"/>
              <w:bottom w:val="single" w:sz="8" w:space="0" w:color="000000"/>
              <w:right w:val="single" w:sz="8" w:space="0" w:color="auto"/>
            </w:tcBorders>
            <w:vAlign w:val="center"/>
            <w:hideMark/>
          </w:tcPr>
          <w:p w14:paraId="6638D2C9" w14:textId="77777777" w:rsidR="001D29CB" w:rsidRPr="001D29CB" w:rsidRDefault="001D29CB" w:rsidP="00D41367">
            <w:pPr>
              <w:pStyle w:val="a4"/>
              <w:rPr>
                <w:lang w:bidi="ar-SA"/>
              </w:rPr>
            </w:pPr>
          </w:p>
        </w:tc>
        <w:tc>
          <w:tcPr>
            <w:tcW w:w="1615" w:type="dxa"/>
            <w:vMerge/>
            <w:tcBorders>
              <w:top w:val="single" w:sz="8" w:space="0" w:color="auto"/>
              <w:left w:val="single" w:sz="8" w:space="0" w:color="auto"/>
              <w:bottom w:val="single" w:sz="8" w:space="0" w:color="000000"/>
              <w:right w:val="single" w:sz="8" w:space="0" w:color="auto"/>
            </w:tcBorders>
            <w:vAlign w:val="center"/>
            <w:hideMark/>
          </w:tcPr>
          <w:p w14:paraId="2CFB65C7" w14:textId="77777777" w:rsidR="001D29CB" w:rsidRPr="001D29CB" w:rsidRDefault="001D29CB" w:rsidP="00D41367">
            <w:pPr>
              <w:pStyle w:val="a4"/>
              <w:rPr>
                <w:lang w:bidi="ar-SA"/>
              </w:rPr>
            </w:pPr>
          </w:p>
        </w:tc>
        <w:tc>
          <w:tcPr>
            <w:tcW w:w="1772" w:type="dxa"/>
            <w:vMerge/>
            <w:tcBorders>
              <w:top w:val="single" w:sz="8" w:space="0" w:color="auto"/>
              <w:left w:val="single" w:sz="8" w:space="0" w:color="auto"/>
              <w:bottom w:val="single" w:sz="8" w:space="0" w:color="000000"/>
              <w:right w:val="single" w:sz="8" w:space="0" w:color="auto"/>
            </w:tcBorders>
            <w:vAlign w:val="center"/>
            <w:hideMark/>
          </w:tcPr>
          <w:p w14:paraId="437C4754" w14:textId="77777777" w:rsidR="001D29CB" w:rsidRPr="001D29CB" w:rsidRDefault="001D29CB" w:rsidP="00D41367">
            <w:pPr>
              <w:pStyle w:val="a4"/>
              <w:rPr>
                <w:lang w:bidi="ar-SA"/>
              </w:rPr>
            </w:pPr>
          </w:p>
        </w:tc>
        <w:tc>
          <w:tcPr>
            <w:tcW w:w="36" w:type="dxa"/>
            <w:tcBorders>
              <w:top w:val="nil"/>
              <w:left w:val="nil"/>
              <w:bottom w:val="nil"/>
              <w:right w:val="nil"/>
            </w:tcBorders>
            <w:noWrap/>
            <w:vAlign w:val="bottom"/>
            <w:hideMark/>
          </w:tcPr>
          <w:p w14:paraId="11C938A9" w14:textId="77777777" w:rsidR="001D29CB" w:rsidRPr="001D29CB" w:rsidRDefault="001D29CB" w:rsidP="00D41367">
            <w:pPr>
              <w:pStyle w:val="a4"/>
              <w:rPr>
                <w:lang w:bidi="ar-SA"/>
              </w:rPr>
            </w:pPr>
          </w:p>
        </w:tc>
      </w:tr>
      <w:tr w:rsidR="001D29CB" w:rsidRPr="001D29CB" w14:paraId="4EC3F7A7" w14:textId="77777777" w:rsidTr="001D29CB">
        <w:trPr>
          <w:trHeight w:val="345"/>
        </w:trPr>
        <w:tc>
          <w:tcPr>
            <w:tcW w:w="8064" w:type="dxa"/>
            <w:gridSpan w:val="4"/>
            <w:tcBorders>
              <w:top w:val="single" w:sz="8" w:space="0" w:color="000000"/>
              <w:left w:val="single" w:sz="8" w:space="0" w:color="auto"/>
              <w:bottom w:val="single" w:sz="8" w:space="0" w:color="000000"/>
              <w:right w:val="single" w:sz="8" w:space="0" w:color="000000"/>
            </w:tcBorders>
            <w:vAlign w:val="center"/>
            <w:hideMark/>
          </w:tcPr>
          <w:p w14:paraId="6BA47242" w14:textId="77777777" w:rsidR="001D29CB" w:rsidRPr="001D29CB" w:rsidRDefault="001D29CB" w:rsidP="00D41367">
            <w:pPr>
              <w:pStyle w:val="a4"/>
              <w:rPr>
                <w:b/>
                <w:bCs/>
                <w:sz w:val="26"/>
                <w:szCs w:val="26"/>
                <w:lang w:bidi="ar-SA"/>
              </w:rPr>
            </w:pPr>
            <w:r w:rsidRPr="001D29CB">
              <w:rPr>
                <w:b/>
                <w:bCs/>
                <w:sz w:val="26"/>
                <w:szCs w:val="26"/>
                <w:lang w:bidi="ar-SA"/>
              </w:rPr>
              <w:t>Исходный год</w:t>
            </w:r>
          </w:p>
        </w:tc>
        <w:tc>
          <w:tcPr>
            <w:tcW w:w="36" w:type="dxa"/>
            <w:vAlign w:val="center"/>
            <w:hideMark/>
          </w:tcPr>
          <w:p w14:paraId="1EC03528" w14:textId="77777777" w:rsidR="001D29CB" w:rsidRPr="001D29CB" w:rsidRDefault="001D29CB" w:rsidP="00D41367">
            <w:pPr>
              <w:pStyle w:val="a4"/>
              <w:rPr>
                <w:color w:val="auto"/>
                <w:sz w:val="20"/>
                <w:szCs w:val="20"/>
                <w:lang w:bidi="ar-SA"/>
              </w:rPr>
            </w:pPr>
          </w:p>
        </w:tc>
      </w:tr>
      <w:tr w:rsidR="001D29CB" w:rsidRPr="001D29CB" w14:paraId="3977ED05" w14:textId="77777777" w:rsidTr="001D29CB">
        <w:trPr>
          <w:trHeight w:val="345"/>
        </w:trPr>
        <w:tc>
          <w:tcPr>
            <w:tcW w:w="3200" w:type="dxa"/>
            <w:tcBorders>
              <w:top w:val="nil"/>
              <w:left w:val="single" w:sz="8" w:space="0" w:color="auto"/>
              <w:bottom w:val="single" w:sz="8" w:space="0" w:color="000000"/>
              <w:right w:val="single" w:sz="8" w:space="0" w:color="auto"/>
            </w:tcBorders>
            <w:vAlign w:val="center"/>
            <w:hideMark/>
          </w:tcPr>
          <w:p w14:paraId="4F009D61" w14:textId="77777777" w:rsidR="001D29CB" w:rsidRPr="001D29CB" w:rsidRDefault="001D29CB" w:rsidP="00D41367">
            <w:pPr>
              <w:pStyle w:val="a4"/>
              <w:rPr>
                <w:sz w:val="26"/>
                <w:szCs w:val="26"/>
                <w:lang w:bidi="ar-SA"/>
              </w:rPr>
            </w:pPr>
            <w:r w:rsidRPr="001D29CB">
              <w:rPr>
                <w:sz w:val="26"/>
                <w:szCs w:val="26"/>
                <w:lang w:bidi="ar-SA"/>
              </w:rPr>
              <w:t>Усадебная застройка</w:t>
            </w:r>
          </w:p>
        </w:tc>
        <w:tc>
          <w:tcPr>
            <w:tcW w:w="1477" w:type="dxa"/>
            <w:tcBorders>
              <w:top w:val="nil"/>
              <w:left w:val="nil"/>
              <w:bottom w:val="single" w:sz="8" w:space="0" w:color="000000"/>
              <w:right w:val="single" w:sz="8" w:space="0" w:color="auto"/>
            </w:tcBorders>
            <w:vAlign w:val="center"/>
            <w:hideMark/>
          </w:tcPr>
          <w:p w14:paraId="65A278AA" w14:textId="77777777" w:rsidR="001D29CB" w:rsidRPr="001D29CB" w:rsidRDefault="001D29CB" w:rsidP="00D41367">
            <w:pPr>
              <w:pStyle w:val="a4"/>
              <w:rPr>
                <w:lang w:bidi="ar-SA"/>
              </w:rPr>
            </w:pPr>
            <w:r w:rsidRPr="001D29CB">
              <w:rPr>
                <w:lang w:bidi="ar-SA"/>
              </w:rPr>
              <w:t>79,8</w:t>
            </w:r>
          </w:p>
        </w:tc>
        <w:tc>
          <w:tcPr>
            <w:tcW w:w="1615" w:type="dxa"/>
            <w:tcBorders>
              <w:top w:val="nil"/>
              <w:left w:val="nil"/>
              <w:bottom w:val="single" w:sz="8" w:space="0" w:color="000000"/>
              <w:right w:val="single" w:sz="8" w:space="0" w:color="auto"/>
            </w:tcBorders>
            <w:vAlign w:val="center"/>
            <w:hideMark/>
          </w:tcPr>
          <w:p w14:paraId="24FBF736" w14:textId="77777777" w:rsidR="001D29CB" w:rsidRPr="001D29CB" w:rsidRDefault="001D29CB" w:rsidP="00D41367">
            <w:pPr>
              <w:pStyle w:val="a4"/>
              <w:rPr>
                <w:lang w:bidi="ar-SA"/>
              </w:rPr>
            </w:pPr>
            <w:r w:rsidRPr="001D29CB">
              <w:rPr>
                <w:lang w:bidi="ar-SA"/>
              </w:rPr>
              <w:t>2,791</w:t>
            </w:r>
          </w:p>
        </w:tc>
        <w:tc>
          <w:tcPr>
            <w:tcW w:w="1772" w:type="dxa"/>
            <w:tcBorders>
              <w:top w:val="nil"/>
              <w:left w:val="nil"/>
              <w:bottom w:val="single" w:sz="8" w:space="0" w:color="000000"/>
              <w:right w:val="single" w:sz="8" w:space="0" w:color="auto"/>
            </w:tcBorders>
            <w:vAlign w:val="center"/>
            <w:hideMark/>
          </w:tcPr>
          <w:p w14:paraId="7147AA35" w14:textId="77777777" w:rsidR="001D29CB" w:rsidRPr="001D29CB" w:rsidRDefault="001D29CB" w:rsidP="00D41367">
            <w:pPr>
              <w:pStyle w:val="a4"/>
              <w:rPr>
                <w:lang w:bidi="ar-SA"/>
              </w:rPr>
            </w:pPr>
            <w:r w:rsidRPr="001D29CB">
              <w:rPr>
                <w:lang w:bidi="ar-SA"/>
              </w:rPr>
              <w:t>5,4264</w:t>
            </w:r>
          </w:p>
        </w:tc>
        <w:tc>
          <w:tcPr>
            <w:tcW w:w="36" w:type="dxa"/>
            <w:vAlign w:val="center"/>
            <w:hideMark/>
          </w:tcPr>
          <w:p w14:paraId="65599A0E" w14:textId="77777777" w:rsidR="001D29CB" w:rsidRPr="001D29CB" w:rsidRDefault="001D29CB" w:rsidP="00D41367">
            <w:pPr>
              <w:pStyle w:val="a4"/>
              <w:rPr>
                <w:color w:val="auto"/>
                <w:sz w:val="20"/>
                <w:szCs w:val="20"/>
                <w:lang w:bidi="ar-SA"/>
              </w:rPr>
            </w:pPr>
          </w:p>
        </w:tc>
      </w:tr>
      <w:tr w:rsidR="001D29CB" w:rsidRPr="001D29CB" w14:paraId="6A6B0412" w14:textId="77777777" w:rsidTr="001D29CB">
        <w:trPr>
          <w:trHeight w:val="345"/>
        </w:trPr>
        <w:tc>
          <w:tcPr>
            <w:tcW w:w="3200" w:type="dxa"/>
            <w:tcBorders>
              <w:top w:val="nil"/>
              <w:left w:val="single" w:sz="8" w:space="0" w:color="auto"/>
              <w:bottom w:val="single" w:sz="8" w:space="0" w:color="000000"/>
              <w:right w:val="single" w:sz="8" w:space="0" w:color="auto"/>
            </w:tcBorders>
            <w:vAlign w:val="center"/>
            <w:hideMark/>
          </w:tcPr>
          <w:p w14:paraId="48CC9BCD" w14:textId="77777777" w:rsidR="001D29CB" w:rsidRPr="001D29CB" w:rsidRDefault="001D29CB" w:rsidP="00D41367">
            <w:pPr>
              <w:pStyle w:val="a4"/>
              <w:rPr>
                <w:b/>
                <w:bCs/>
                <w:sz w:val="26"/>
                <w:szCs w:val="26"/>
                <w:lang w:bidi="ar-SA"/>
              </w:rPr>
            </w:pPr>
            <w:r w:rsidRPr="001D29CB">
              <w:rPr>
                <w:b/>
                <w:bCs/>
                <w:sz w:val="26"/>
                <w:szCs w:val="26"/>
                <w:lang w:bidi="ar-SA"/>
              </w:rPr>
              <w:t>Итого</w:t>
            </w:r>
          </w:p>
        </w:tc>
        <w:tc>
          <w:tcPr>
            <w:tcW w:w="1477" w:type="dxa"/>
            <w:tcBorders>
              <w:top w:val="nil"/>
              <w:left w:val="nil"/>
              <w:bottom w:val="single" w:sz="8" w:space="0" w:color="000000"/>
              <w:right w:val="single" w:sz="8" w:space="0" w:color="auto"/>
            </w:tcBorders>
            <w:vAlign w:val="center"/>
            <w:hideMark/>
          </w:tcPr>
          <w:p w14:paraId="6C81F025" w14:textId="77777777" w:rsidR="001D29CB" w:rsidRPr="001D29CB" w:rsidRDefault="001D29CB" w:rsidP="00D41367">
            <w:pPr>
              <w:pStyle w:val="a4"/>
              <w:rPr>
                <w:lang w:bidi="ar-SA"/>
              </w:rPr>
            </w:pPr>
            <w:r w:rsidRPr="001D29CB">
              <w:rPr>
                <w:lang w:bidi="ar-SA"/>
              </w:rPr>
              <w:t> </w:t>
            </w:r>
          </w:p>
        </w:tc>
        <w:tc>
          <w:tcPr>
            <w:tcW w:w="1615" w:type="dxa"/>
            <w:tcBorders>
              <w:top w:val="nil"/>
              <w:left w:val="nil"/>
              <w:bottom w:val="single" w:sz="8" w:space="0" w:color="000000"/>
              <w:right w:val="single" w:sz="8" w:space="0" w:color="auto"/>
            </w:tcBorders>
            <w:vAlign w:val="center"/>
            <w:hideMark/>
          </w:tcPr>
          <w:p w14:paraId="4FE6B221" w14:textId="77777777" w:rsidR="001D29CB" w:rsidRPr="001D29CB" w:rsidRDefault="001D29CB" w:rsidP="00D41367">
            <w:pPr>
              <w:pStyle w:val="a4"/>
              <w:rPr>
                <w:lang w:bidi="ar-SA"/>
              </w:rPr>
            </w:pPr>
            <w:r w:rsidRPr="001D29CB">
              <w:rPr>
                <w:lang w:bidi="ar-SA"/>
              </w:rPr>
              <w:t> </w:t>
            </w:r>
          </w:p>
        </w:tc>
        <w:tc>
          <w:tcPr>
            <w:tcW w:w="1772" w:type="dxa"/>
            <w:tcBorders>
              <w:top w:val="nil"/>
              <w:left w:val="nil"/>
              <w:bottom w:val="single" w:sz="8" w:space="0" w:color="000000"/>
              <w:right w:val="single" w:sz="8" w:space="0" w:color="auto"/>
            </w:tcBorders>
            <w:vAlign w:val="center"/>
            <w:hideMark/>
          </w:tcPr>
          <w:p w14:paraId="604C6B09" w14:textId="77777777" w:rsidR="001D29CB" w:rsidRPr="001D29CB" w:rsidRDefault="001D29CB" w:rsidP="00D41367">
            <w:pPr>
              <w:pStyle w:val="a4"/>
              <w:rPr>
                <w:b/>
                <w:bCs/>
                <w:lang w:bidi="ar-SA"/>
              </w:rPr>
            </w:pPr>
            <w:r w:rsidRPr="001D29CB">
              <w:rPr>
                <w:b/>
                <w:bCs/>
                <w:lang w:bidi="ar-SA"/>
              </w:rPr>
              <w:t>5,4264</w:t>
            </w:r>
          </w:p>
        </w:tc>
        <w:tc>
          <w:tcPr>
            <w:tcW w:w="36" w:type="dxa"/>
            <w:vAlign w:val="center"/>
            <w:hideMark/>
          </w:tcPr>
          <w:p w14:paraId="6EB32A4F" w14:textId="77777777" w:rsidR="001D29CB" w:rsidRPr="001D29CB" w:rsidRDefault="001D29CB" w:rsidP="00D41367">
            <w:pPr>
              <w:pStyle w:val="a4"/>
              <w:rPr>
                <w:color w:val="auto"/>
                <w:sz w:val="20"/>
                <w:szCs w:val="20"/>
                <w:lang w:bidi="ar-SA"/>
              </w:rPr>
            </w:pPr>
          </w:p>
        </w:tc>
      </w:tr>
      <w:tr w:rsidR="001D29CB" w:rsidRPr="001D29CB" w14:paraId="498581A2" w14:textId="77777777" w:rsidTr="001D29CB">
        <w:trPr>
          <w:trHeight w:val="330"/>
        </w:trPr>
        <w:tc>
          <w:tcPr>
            <w:tcW w:w="8064" w:type="dxa"/>
            <w:gridSpan w:val="4"/>
            <w:tcBorders>
              <w:top w:val="single" w:sz="8" w:space="0" w:color="000000"/>
              <w:left w:val="single" w:sz="8" w:space="0" w:color="auto"/>
              <w:bottom w:val="single" w:sz="8" w:space="0" w:color="auto"/>
              <w:right w:val="single" w:sz="8" w:space="0" w:color="000000"/>
            </w:tcBorders>
            <w:vAlign w:val="center"/>
            <w:hideMark/>
          </w:tcPr>
          <w:p w14:paraId="26880B9F" w14:textId="77777777" w:rsidR="001D29CB" w:rsidRPr="001D29CB" w:rsidRDefault="001D29CB" w:rsidP="00D41367">
            <w:pPr>
              <w:pStyle w:val="a4"/>
              <w:rPr>
                <w:b/>
                <w:bCs/>
                <w:lang w:bidi="ar-SA"/>
              </w:rPr>
            </w:pPr>
            <w:r w:rsidRPr="001D29CB">
              <w:rPr>
                <w:b/>
                <w:bCs/>
                <w:lang w:bidi="ar-SA"/>
              </w:rPr>
              <w:t>Первая очередь</w:t>
            </w:r>
          </w:p>
        </w:tc>
        <w:tc>
          <w:tcPr>
            <w:tcW w:w="36" w:type="dxa"/>
            <w:vAlign w:val="center"/>
            <w:hideMark/>
          </w:tcPr>
          <w:p w14:paraId="4C328783" w14:textId="77777777" w:rsidR="001D29CB" w:rsidRPr="001D29CB" w:rsidRDefault="001D29CB" w:rsidP="00D41367">
            <w:pPr>
              <w:pStyle w:val="a4"/>
              <w:rPr>
                <w:color w:val="auto"/>
                <w:sz w:val="20"/>
                <w:szCs w:val="20"/>
                <w:lang w:bidi="ar-SA"/>
              </w:rPr>
            </w:pPr>
          </w:p>
        </w:tc>
      </w:tr>
      <w:tr w:rsidR="001D29CB" w:rsidRPr="001D29CB" w14:paraId="110C7F1B" w14:textId="77777777" w:rsidTr="001D29CB">
        <w:trPr>
          <w:trHeight w:val="330"/>
        </w:trPr>
        <w:tc>
          <w:tcPr>
            <w:tcW w:w="3200" w:type="dxa"/>
            <w:tcBorders>
              <w:top w:val="nil"/>
              <w:left w:val="single" w:sz="8" w:space="0" w:color="auto"/>
              <w:bottom w:val="single" w:sz="8" w:space="0" w:color="auto"/>
              <w:right w:val="nil"/>
            </w:tcBorders>
            <w:vAlign w:val="center"/>
            <w:hideMark/>
          </w:tcPr>
          <w:p w14:paraId="21CB03E9" w14:textId="77777777" w:rsidR="001D29CB" w:rsidRPr="001D29CB" w:rsidRDefault="001D29CB" w:rsidP="00D41367">
            <w:pPr>
              <w:pStyle w:val="a4"/>
              <w:rPr>
                <w:b/>
                <w:bCs/>
                <w:lang w:bidi="ar-SA"/>
              </w:rPr>
            </w:pPr>
            <w:r w:rsidRPr="001D29CB">
              <w:rPr>
                <w:b/>
                <w:bCs/>
                <w:lang w:bidi="ar-SA"/>
              </w:rPr>
              <w:t> </w:t>
            </w:r>
          </w:p>
        </w:tc>
        <w:tc>
          <w:tcPr>
            <w:tcW w:w="1477" w:type="dxa"/>
            <w:tcBorders>
              <w:top w:val="nil"/>
              <w:left w:val="nil"/>
              <w:bottom w:val="single" w:sz="8" w:space="0" w:color="auto"/>
              <w:right w:val="nil"/>
            </w:tcBorders>
            <w:vAlign w:val="center"/>
            <w:hideMark/>
          </w:tcPr>
          <w:p w14:paraId="0461D63E" w14:textId="77777777" w:rsidR="001D29CB" w:rsidRPr="001D29CB" w:rsidRDefault="001D29CB" w:rsidP="00D41367">
            <w:pPr>
              <w:pStyle w:val="a4"/>
              <w:rPr>
                <w:b/>
                <w:bCs/>
                <w:lang w:bidi="ar-SA"/>
              </w:rPr>
            </w:pPr>
            <w:r w:rsidRPr="001D29CB">
              <w:rPr>
                <w:b/>
                <w:bCs/>
                <w:lang w:bidi="ar-SA"/>
              </w:rPr>
              <w:t> </w:t>
            </w:r>
          </w:p>
        </w:tc>
        <w:tc>
          <w:tcPr>
            <w:tcW w:w="1615" w:type="dxa"/>
            <w:tcBorders>
              <w:top w:val="nil"/>
              <w:left w:val="nil"/>
              <w:bottom w:val="single" w:sz="8" w:space="0" w:color="auto"/>
              <w:right w:val="nil"/>
            </w:tcBorders>
            <w:vAlign w:val="center"/>
            <w:hideMark/>
          </w:tcPr>
          <w:p w14:paraId="3864BEC6" w14:textId="77777777" w:rsidR="001D29CB" w:rsidRPr="001D29CB" w:rsidRDefault="001D29CB" w:rsidP="00D41367">
            <w:pPr>
              <w:pStyle w:val="a4"/>
              <w:rPr>
                <w:b/>
                <w:bCs/>
                <w:lang w:bidi="ar-SA"/>
              </w:rPr>
            </w:pPr>
            <w:r w:rsidRPr="001D29CB">
              <w:rPr>
                <w:b/>
                <w:bCs/>
                <w:lang w:bidi="ar-SA"/>
              </w:rPr>
              <w:t> </w:t>
            </w:r>
          </w:p>
        </w:tc>
        <w:tc>
          <w:tcPr>
            <w:tcW w:w="1772" w:type="dxa"/>
            <w:tcBorders>
              <w:top w:val="nil"/>
              <w:left w:val="nil"/>
              <w:bottom w:val="nil"/>
              <w:right w:val="single" w:sz="8" w:space="0" w:color="auto"/>
            </w:tcBorders>
            <w:vAlign w:val="center"/>
            <w:hideMark/>
          </w:tcPr>
          <w:p w14:paraId="0BF778E4" w14:textId="77777777" w:rsidR="001D29CB" w:rsidRPr="001D29CB" w:rsidRDefault="001D29CB" w:rsidP="00D41367">
            <w:pPr>
              <w:pStyle w:val="a4"/>
              <w:rPr>
                <w:b/>
                <w:bCs/>
                <w:lang w:bidi="ar-SA"/>
              </w:rPr>
            </w:pPr>
            <w:r w:rsidRPr="001D29CB">
              <w:rPr>
                <w:b/>
                <w:bCs/>
                <w:lang w:bidi="ar-SA"/>
              </w:rPr>
              <w:t> </w:t>
            </w:r>
          </w:p>
        </w:tc>
        <w:tc>
          <w:tcPr>
            <w:tcW w:w="36" w:type="dxa"/>
            <w:vAlign w:val="center"/>
            <w:hideMark/>
          </w:tcPr>
          <w:p w14:paraId="2FE576D4" w14:textId="77777777" w:rsidR="001D29CB" w:rsidRPr="001D29CB" w:rsidRDefault="001D29CB" w:rsidP="00D41367">
            <w:pPr>
              <w:pStyle w:val="a4"/>
              <w:rPr>
                <w:color w:val="auto"/>
                <w:sz w:val="20"/>
                <w:szCs w:val="20"/>
                <w:lang w:bidi="ar-SA"/>
              </w:rPr>
            </w:pPr>
          </w:p>
        </w:tc>
      </w:tr>
      <w:tr w:rsidR="001D29CB" w:rsidRPr="001D29CB" w14:paraId="49B58E23" w14:textId="77777777" w:rsidTr="001D29CB">
        <w:trPr>
          <w:trHeight w:val="330"/>
        </w:trPr>
        <w:tc>
          <w:tcPr>
            <w:tcW w:w="3200" w:type="dxa"/>
            <w:tcBorders>
              <w:top w:val="nil"/>
              <w:left w:val="single" w:sz="8" w:space="0" w:color="auto"/>
              <w:bottom w:val="single" w:sz="8" w:space="0" w:color="auto"/>
              <w:right w:val="single" w:sz="8" w:space="0" w:color="auto"/>
            </w:tcBorders>
            <w:vAlign w:val="center"/>
            <w:hideMark/>
          </w:tcPr>
          <w:p w14:paraId="2774EB5A" w14:textId="77777777" w:rsidR="001D29CB" w:rsidRPr="001D29CB" w:rsidRDefault="001D29CB" w:rsidP="00D41367">
            <w:pPr>
              <w:pStyle w:val="a4"/>
              <w:rPr>
                <w:lang w:bidi="ar-SA"/>
              </w:rPr>
            </w:pPr>
            <w:r w:rsidRPr="001D29CB">
              <w:rPr>
                <w:lang w:bidi="ar-SA"/>
              </w:rPr>
              <w:t>Усадебная застройка</w:t>
            </w:r>
          </w:p>
        </w:tc>
        <w:tc>
          <w:tcPr>
            <w:tcW w:w="1477" w:type="dxa"/>
            <w:tcBorders>
              <w:top w:val="nil"/>
              <w:left w:val="nil"/>
              <w:bottom w:val="single" w:sz="8" w:space="0" w:color="auto"/>
              <w:right w:val="single" w:sz="8" w:space="0" w:color="auto"/>
            </w:tcBorders>
            <w:noWrap/>
            <w:vAlign w:val="center"/>
            <w:hideMark/>
          </w:tcPr>
          <w:p w14:paraId="4B75AC8B" w14:textId="77777777" w:rsidR="001D29CB" w:rsidRPr="001D29CB" w:rsidRDefault="001D29CB" w:rsidP="00D41367">
            <w:pPr>
              <w:pStyle w:val="a4"/>
              <w:rPr>
                <w:lang w:bidi="ar-SA"/>
              </w:rPr>
            </w:pPr>
            <w:r w:rsidRPr="001D29CB">
              <w:rPr>
                <w:lang w:bidi="ar-SA"/>
              </w:rPr>
              <w:t>86,1</w:t>
            </w:r>
          </w:p>
        </w:tc>
        <w:tc>
          <w:tcPr>
            <w:tcW w:w="1615" w:type="dxa"/>
            <w:tcBorders>
              <w:top w:val="nil"/>
              <w:left w:val="nil"/>
              <w:bottom w:val="single" w:sz="8" w:space="0" w:color="auto"/>
              <w:right w:val="single" w:sz="8" w:space="0" w:color="auto"/>
            </w:tcBorders>
            <w:noWrap/>
            <w:vAlign w:val="center"/>
            <w:hideMark/>
          </w:tcPr>
          <w:p w14:paraId="7C6929F5" w14:textId="77777777" w:rsidR="001D29CB" w:rsidRPr="001D29CB" w:rsidRDefault="001D29CB" w:rsidP="00D41367">
            <w:pPr>
              <w:pStyle w:val="a4"/>
              <w:rPr>
                <w:lang w:bidi="ar-SA"/>
              </w:rPr>
            </w:pPr>
            <w:r w:rsidRPr="001D29CB">
              <w:rPr>
                <w:lang w:bidi="ar-SA"/>
              </w:rPr>
              <w:t>3,004</w:t>
            </w:r>
          </w:p>
        </w:tc>
        <w:tc>
          <w:tcPr>
            <w:tcW w:w="1772" w:type="dxa"/>
            <w:tcBorders>
              <w:top w:val="nil"/>
              <w:left w:val="nil"/>
              <w:bottom w:val="single" w:sz="8" w:space="0" w:color="000000"/>
              <w:right w:val="single" w:sz="8" w:space="0" w:color="auto"/>
            </w:tcBorders>
            <w:vAlign w:val="center"/>
            <w:hideMark/>
          </w:tcPr>
          <w:p w14:paraId="697B978F" w14:textId="77777777" w:rsidR="001D29CB" w:rsidRPr="001D29CB" w:rsidRDefault="001D29CB" w:rsidP="00D41367">
            <w:pPr>
              <w:pStyle w:val="a4"/>
              <w:rPr>
                <w:lang w:bidi="ar-SA"/>
              </w:rPr>
            </w:pPr>
            <w:r w:rsidRPr="001D29CB">
              <w:rPr>
                <w:lang w:bidi="ar-SA"/>
              </w:rPr>
              <w:t>5,8548</w:t>
            </w:r>
          </w:p>
        </w:tc>
        <w:tc>
          <w:tcPr>
            <w:tcW w:w="36" w:type="dxa"/>
            <w:vAlign w:val="center"/>
            <w:hideMark/>
          </w:tcPr>
          <w:p w14:paraId="45723705" w14:textId="77777777" w:rsidR="001D29CB" w:rsidRPr="001D29CB" w:rsidRDefault="001D29CB" w:rsidP="00D41367">
            <w:pPr>
              <w:pStyle w:val="a4"/>
              <w:rPr>
                <w:color w:val="auto"/>
                <w:sz w:val="20"/>
                <w:szCs w:val="20"/>
                <w:lang w:bidi="ar-SA"/>
              </w:rPr>
            </w:pPr>
          </w:p>
        </w:tc>
      </w:tr>
      <w:tr w:rsidR="001D29CB" w:rsidRPr="001D29CB" w14:paraId="1CD8291B" w14:textId="77777777" w:rsidTr="001D29CB">
        <w:trPr>
          <w:trHeight w:val="330"/>
        </w:trPr>
        <w:tc>
          <w:tcPr>
            <w:tcW w:w="3200" w:type="dxa"/>
            <w:tcBorders>
              <w:top w:val="nil"/>
              <w:left w:val="single" w:sz="8" w:space="0" w:color="auto"/>
              <w:bottom w:val="single" w:sz="8" w:space="0" w:color="auto"/>
              <w:right w:val="single" w:sz="8" w:space="0" w:color="auto"/>
            </w:tcBorders>
            <w:shd w:val="clear" w:color="000000" w:fill="FFFFFF"/>
            <w:vAlign w:val="center"/>
            <w:hideMark/>
          </w:tcPr>
          <w:p w14:paraId="551AADF4" w14:textId="77777777" w:rsidR="001D29CB" w:rsidRPr="001D29CB" w:rsidRDefault="001D29CB" w:rsidP="00D41367">
            <w:pPr>
              <w:pStyle w:val="a4"/>
              <w:rPr>
                <w:b/>
                <w:bCs/>
                <w:lang w:bidi="ar-SA"/>
              </w:rPr>
            </w:pPr>
            <w:r w:rsidRPr="001D29CB">
              <w:rPr>
                <w:b/>
                <w:bCs/>
                <w:lang w:bidi="ar-SA"/>
              </w:rPr>
              <w:t>Итого</w:t>
            </w:r>
          </w:p>
        </w:tc>
        <w:tc>
          <w:tcPr>
            <w:tcW w:w="1477" w:type="dxa"/>
            <w:tcBorders>
              <w:top w:val="nil"/>
              <w:left w:val="nil"/>
              <w:bottom w:val="single" w:sz="8" w:space="0" w:color="auto"/>
              <w:right w:val="single" w:sz="8" w:space="0" w:color="auto"/>
            </w:tcBorders>
            <w:noWrap/>
            <w:vAlign w:val="center"/>
            <w:hideMark/>
          </w:tcPr>
          <w:p w14:paraId="7B90504A" w14:textId="77777777" w:rsidR="001D29CB" w:rsidRPr="001D29CB" w:rsidRDefault="001D29CB" w:rsidP="00D41367">
            <w:pPr>
              <w:pStyle w:val="a4"/>
              <w:rPr>
                <w:b/>
                <w:bCs/>
                <w:lang w:bidi="ar-SA"/>
              </w:rPr>
            </w:pPr>
            <w:r w:rsidRPr="001D29CB">
              <w:rPr>
                <w:b/>
                <w:bCs/>
                <w:lang w:bidi="ar-SA"/>
              </w:rPr>
              <w:t> </w:t>
            </w:r>
          </w:p>
        </w:tc>
        <w:tc>
          <w:tcPr>
            <w:tcW w:w="1615" w:type="dxa"/>
            <w:tcBorders>
              <w:top w:val="nil"/>
              <w:left w:val="nil"/>
              <w:bottom w:val="single" w:sz="8" w:space="0" w:color="auto"/>
              <w:right w:val="single" w:sz="8" w:space="0" w:color="auto"/>
            </w:tcBorders>
            <w:noWrap/>
            <w:vAlign w:val="center"/>
            <w:hideMark/>
          </w:tcPr>
          <w:p w14:paraId="6A65213D" w14:textId="77777777" w:rsidR="001D29CB" w:rsidRPr="001D29CB" w:rsidRDefault="001D29CB" w:rsidP="00D41367">
            <w:pPr>
              <w:pStyle w:val="a4"/>
              <w:rPr>
                <w:b/>
                <w:bCs/>
                <w:lang w:bidi="ar-SA"/>
              </w:rPr>
            </w:pPr>
            <w:r w:rsidRPr="001D29CB">
              <w:rPr>
                <w:b/>
                <w:bCs/>
                <w:lang w:bidi="ar-SA"/>
              </w:rPr>
              <w:t> </w:t>
            </w:r>
          </w:p>
        </w:tc>
        <w:tc>
          <w:tcPr>
            <w:tcW w:w="1772" w:type="dxa"/>
            <w:tcBorders>
              <w:top w:val="nil"/>
              <w:left w:val="nil"/>
              <w:bottom w:val="single" w:sz="8" w:space="0" w:color="auto"/>
              <w:right w:val="single" w:sz="8" w:space="0" w:color="auto"/>
            </w:tcBorders>
            <w:vAlign w:val="center"/>
            <w:hideMark/>
          </w:tcPr>
          <w:p w14:paraId="44B912D4" w14:textId="77777777" w:rsidR="001D29CB" w:rsidRPr="001D29CB" w:rsidRDefault="001D29CB" w:rsidP="00D41367">
            <w:pPr>
              <w:pStyle w:val="a4"/>
              <w:rPr>
                <w:b/>
                <w:bCs/>
                <w:lang w:bidi="ar-SA"/>
              </w:rPr>
            </w:pPr>
            <w:r w:rsidRPr="001D29CB">
              <w:rPr>
                <w:b/>
                <w:bCs/>
                <w:lang w:bidi="ar-SA"/>
              </w:rPr>
              <w:t>5,8548</w:t>
            </w:r>
          </w:p>
        </w:tc>
        <w:tc>
          <w:tcPr>
            <w:tcW w:w="36" w:type="dxa"/>
            <w:vAlign w:val="center"/>
            <w:hideMark/>
          </w:tcPr>
          <w:p w14:paraId="0B14178D" w14:textId="77777777" w:rsidR="001D29CB" w:rsidRPr="001D29CB" w:rsidRDefault="001D29CB" w:rsidP="00D41367">
            <w:pPr>
              <w:pStyle w:val="a4"/>
              <w:rPr>
                <w:color w:val="auto"/>
                <w:sz w:val="20"/>
                <w:szCs w:val="20"/>
                <w:lang w:bidi="ar-SA"/>
              </w:rPr>
            </w:pPr>
          </w:p>
        </w:tc>
      </w:tr>
      <w:tr w:rsidR="001D29CB" w:rsidRPr="001D29CB" w14:paraId="5DF77040" w14:textId="77777777" w:rsidTr="001D29CB">
        <w:trPr>
          <w:trHeight w:val="330"/>
        </w:trPr>
        <w:tc>
          <w:tcPr>
            <w:tcW w:w="8064" w:type="dxa"/>
            <w:gridSpan w:val="4"/>
            <w:tcBorders>
              <w:top w:val="single" w:sz="8" w:space="0" w:color="auto"/>
              <w:left w:val="single" w:sz="8" w:space="0" w:color="auto"/>
              <w:bottom w:val="single" w:sz="8" w:space="0" w:color="auto"/>
              <w:right w:val="single" w:sz="8" w:space="0" w:color="000000"/>
            </w:tcBorders>
            <w:shd w:val="clear" w:color="000000" w:fill="FFFFFF"/>
            <w:vAlign w:val="center"/>
            <w:hideMark/>
          </w:tcPr>
          <w:p w14:paraId="2BADC315" w14:textId="77777777" w:rsidR="001D29CB" w:rsidRPr="001D29CB" w:rsidRDefault="001D29CB" w:rsidP="00D41367">
            <w:pPr>
              <w:pStyle w:val="a4"/>
              <w:rPr>
                <w:b/>
                <w:bCs/>
                <w:lang w:bidi="ar-SA"/>
              </w:rPr>
            </w:pPr>
            <w:r w:rsidRPr="001D29CB">
              <w:rPr>
                <w:b/>
                <w:bCs/>
                <w:lang w:bidi="ar-SA"/>
              </w:rPr>
              <w:t>Расчетный срок</w:t>
            </w:r>
          </w:p>
        </w:tc>
        <w:tc>
          <w:tcPr>
            <w:tcW w:w="36" w:type="dxa"/>
            <w:vAlign w:val="center"/>
            <w:hideMark/>
          </w:tcPr>
          <w:p w14:paraId="4421C10A" w14:textId="77777777" w:rsidR="001D29CB" w:rsidRPr="001D29CB" w:rsidRDefault="001D29CB" w:rsidP="00D41367">
            <w:pPr>
              <w:pStyle w:val="a4"/>
              <w:rPr>
                <w:color w:val="auto"/>
                <w:sz w:val="20"/>
                <w:szCs w:val="20"/>
                <w:lang w:bidi="ar-SA"/>
              </w:rPr>
            </w:pPr>
          </w:p>
        </w:tc>
      </w:tr>
      <w:tr w:rsidR="001D29CB" w:rsidRPr="001D29CB" w14:paraId="00FB3DA7" w14:textId="77777777" w:rsidTr="001D29CB">
        <w:trPr>
          <w:trHeight w:val="330"/>
        </w:trPr>
        <w:tc>
          <w:tcPr>
            <w:tcW w:w="3200" w:type="dxa"/>
            <w:tcBorders>
              <w:top w:val="nil"/>
              <w:left w:val="single" w:sz="8" w:space="0" w:color="auto"/>
              <w:bottom w:val="single" w:sz="8" w:space="0" w:color="auto"/>
              <w:right w:val="single" w:sz="8" w:space="0" w:color="auto"/>
            </w:tcBorders>
            <w:vAlign w:val="center"/>
            <w:hideMark/>
          </w:tcPr>
          <w:p w14:paraId="789A3C5C" w14:textId="77777777" w:rsidR="001D29CB" w:rsidRPr="001D29CB" w:rsidRDefault="001D29CB" w:rsidP="00D41367">
            <w:pPr>
              <w:pStyle w:val="a4"/>
              <w:rPr>
                <w:lang w:bidi="ar-SA"/>
              </w:rPr>
            </w:pPr>
            <w:r w:rsidRPr="001D29CB">
              <w:rPr>
                <w:lang w:bidi="ar-SA"/>
              </w:rPr>
              <w:t>Усадебная застройка</w:t>
            </w:r>
          </w:p>
        </w:tc>
        <w:tc>
          <w:tcPr>
            <w:tcW w:w="1477" w:type="dxa"/>
            <w:tcBorders>
              <w:top w:val="nil"/>
              <w:left w:val="nil"/>
              <w:bottom w:val="single" w:sz="8" w:space="0" w:color="auto"/>
              <w:right w:val="single" w:sz="8" w:space="0" w:color="auto"/>
            </w:tcBorders>
            <w:noWrap/>
            <w:vAlign w:val="center"/>
            <w:hideMark/>
          </w:tcPr>
          <w:p w14:paraId="500A91F4" w14:textId="77777777" w:rsidR="001D29CB" w:rsidRPr="001D29CB" w:rsidRDefault="001D29CB" w:rsidP="00D41367">
            <w:pPr>
              <w:pStyle w:val="a4"/>
              <w:rPr>
                <w:lang w:bidi="ar-SA"/>
              </w:rPr>
            </w:pPr>
            <w:r w:rsidRPr="001D29CB">
              <w:rPr>
                <w:lang w:bidi="ar-SA"/>
              </w:rPr>
              <w:t>96</w:t>
            </w:r>
          </w:p>
        </w:tc>
        <w:tc>
          <w:tcPr>
            <w:tcW w:w="1615" w:type="dxa"/>
            <w:tcBorders>
              <w:top w:val="nil"/>
              <w:left w:val="nil"/>
              <w:bottom w:val="single" w:sz="8" w:space="0" w:color="auto"/>
              <w:right w:val="single" w:sz="8" w:space="0" w:color="auto"/>
            </w:tcBorders>
            <w:noWrap/>
            <w:vAlign w:val="center"/>
            <w:hideMark/>
          </w:tcPr>
          <w:p w14:paraId="408E1349" w14:textId="77777777" w:rsidR="001D29CB" w:rsidRPr="001D29CB" w:rsidRDefault="001D29CB" w:rsidP="00D41367">
            <w:pPr>
              <w:pStyle w:val="a4"/>
              <w:rPr>
                <w:lang w:bidi="ar-SA"/>
              </w:rPr>
            </w:pPr>
            <w:r w:rsidRPr="001D29CB">
              <w:rPr>
                <w:lang w:bidi="ar-SA"/>
              </w:rPr>
              <w:t>3,2</w:t>
            </w:r>
          </w:p>
        </w:tc>
        <w:tc>
          <w:tcPr>
            <w:tcW w:w="1772" w:type="dxa"/>
            <w:tcBorders>
              <w:top w:val="nil"/>
              <w:left w:val="nil"/>
              <w:bottom w:val="single" w:sz="8" w:space="0" w:color="000000"/>
              <w:right w:val="single" w:sz="8" w:space="0" w:color="auto"/>
            </w:tcBorders>
            <w:vAlign w:val="center"/>
            <w:hideMark/>
          </w:tcPr>
          <w:p w14:paraId="2586A29A" w14:textId="77777777" w:rsidR="001D29CB" w:rsidRPr="001D29CB" w:rsidRDefault="001D29CB" w:rsidP="00D41367">
            <w:pPr>
              <w:pStyle w:val="a4"/>
              <w:rPr>
                <w:lang w:bidi="ar-SA"/>
              </w:rPr>
            </w:pPr>
            <w:r w:rsidRPr="001D29CB">
              <w:rPr>
                <w:lang w:bidi="ar-SA"/>
              </w:rPr>
              <w:t>6,528</w:t>
            </w:r>
          </w:p>
        </w:tc>
        <w:tc>
          <w:tcPr>
            <w:tcW w:w="36" w:type="dxa"/>
            <w:vAlign w:val="center"/>
            <w:hideMark/>
          </w:tcPr>
          <w:p w14:paraId="3918A192" w14:textId="77777777" w:rsidR="001D29CB" w:rsidRPr="001D29CB" w:rsidRDefault="001D29CB" w:rsidP="00D41367">
            <w:pPr>
              <w:pStyle w:val="a4"/>
              <w:rPr>
                <w:color w:val="auto"/>
                <w:sz w:val="20"/>
                <w:szCs w:val="20"/>
                <w:lang w:bidi="ar-SA"/>
              </w:rPr>
            </w:pPr>
          </w:p>
        </w:tc>
      </w:tr>
      <w:tr w:rsidR="001D29CB" w:rsidRPr="001D29CB" w14:paraId="33810823" w14:textId="77777777" w:rsidTr="001D29CB">
        <w:trPr>
          <w:trHeight w:val="330"/>
        </w:trPr>
        <w:tc>
          <w:tcPr>
            <w:tcW w:w="3200" w:type="dxa"/>
            <w:tcBorders>
              <w:top w:val="nil"/>
              <w:left w:val="single" w:sz="8" w:space="0" w:color="auto"/>
              <w:bottom w:val="single" w:sz="8" w:space="0" w:color="auto"/>
              <w:right w:val="single" w:sz="8" w:space="0" w:color="auto"/>
            </w:tcBorders>
            <w:shd w:val="clear" w:color="000000" w:fill="FFFFFF"/>
            <w:vAlign w:val="center"/>
            <w:hideMark/>
          </w:tcPr>
          <w:p w14:paraId="4178DA74" w14:textId="77777777" w:rsidR="001D29CB" w:rsidRPr="001D29CB" w:rsidRDefault="001D29CB" w:rsidP="00D41367">
            <w:pPr>
              <w:pStyle w:val="a4"/>
              <w:rPr>
                <w:b/>
                <w:bCs/>
                <w:lang w:bidi="ar-SA"/>
              </w:rPr>
            </w:pPr>
            <w:r w:rsidRPr="001D29CB">
              <w:rPr>
                <w:b/>
                <w:bCs/>
                <w:lang w:bidi="ar-SA"/>
              </w:rPr>
              <w:t>Итого</w:t>
            </w:r>
          </w:p>
        </w:tc>
        <w:tc>
          <w:tcPr>
            <w:tcW w:w="1477" w:type="dxa"/>
            <w:tcBorders>
              <w:top w:val="nil"/>
              <w:left w:val="nil"/>
              <w:bottom w:val="single" w:sz="8" w:space="0" w:color="auto"/>
              <w:right w:val="single" w:sz="8" w:space="0" w:color="auto"/>
            </w:tcBorders>
            <w:noWrap/>
            <w:vAlign w:val="center"/>
            <w:hideMark/>
          </w:tcPr>
          <w:p w14:paraId="5461631E" w14:textId="77777777" w:rsidR="001D29CB" w:rsidRPr="001D29CB" w:rsidRDefault="001D29CB" w:rsidP="00D41367">
            <w:pPr>
              <w:pStyle w:val="a4"/>
              <w:rPr>
                <w:b/>
                <w:bCs/>
                <w:lang w:bidi="ar-SA"/>
              </w:rPr>
            </w:pPr>
            <w:r w:rsidRPr="001D29CB">
              <w:rPr>
                <w:b/>
                <w:bCs/>
                <w:lang w:bidi="ar-SA"/>
              </w:rPr>
              <w:t> </w:t>
            </w:r>
          </w:p>
        </w:tc>
        <w:tc>
          <w:tcPr>
            <w:tcW w:w="1615" w:type="dxa"/>
            <w:tcBorders>
              <w:top w:val="nil"/>
              <w:left w:val="nil"/>
              <w:bottom w:val="single" w:sz="8" w:space="0" w:color="auto"/>
              <w:right w:val="single" w:sz="8" w:space="0" w:color="auto"/>
            </w:tcBorders>
            <w:noWrap/>
            <w:vAlign w:val="center"/>
            <w:hideMark/>
          </w:tcPr>
          <w:p w14:paraId="37244613" w14:textId="77777777" w:rsidR="001D29CB" w:rsidRPr="001D29CB" w:rsidRDefault="001D29CB" w:rsidP="00D41367">
            <w:pPr>
              <w:pStyle w:val="a4"/>
              <w:rPr>
                <w:b/>
                <w:bCs/>
                <w:lang w:bidi="ar-SA"/>
              </w:rPr>
            </w:pPr>
            <w:r w:rsidRPr="001D29CB">
              <w:rPr>
                <w:b/>
                <w:bCs/>
                <w:lang w:bidi="ar-SA"/>
              </w:rPr>
              <w:t> </w:t>
            </w:r>
          </w:p>
        </w:tc>
        <w:tc>
          <w:tcPr>
            <w:tcW w:w="1772" w:type="dxa"/>
            <w:tcBorders>
              <w:top w:val="nil"/>
              <w:left w:val="nil"/>
              <w:bottom w:val="single" w:sz="8" w:space="0" w:color="auto"/>
              <w:right w:val="single" w:sz="8" w:space="0" w:color="auto"/>
            </w:tcBorders>
            <w:vAlign w:val="center"/>
            <w:hideMark/>
          </w:tcPr>
          <w:p w14:paraId="05A10805" w14:textId="77777777" w:rsidR="001D29CB" w:rsidRPr="001D29CB" w:rsidRDefault="001D29CB" w:rsidP="00D41367">
            <w:pPr>
              <w:pStyle w:val="a4"/>
              <w:rPr>
                <w:b/>
                <w:bCs/>
                <w:lang w:bidi="ar-SA"/>
              </w:rPr>
            </w:pPr>
            <w:r w:rsidRPr="001D29CB">
              <w:rPr>
                <w:b/>
                <w:bCs/>
                <w:lang w:bidi="ar-SA"/>
              </w:rPr>
              <w:t>6,528</w:t>
            </w:r>
          </w:p>
        </w:tc>
        <w:tc>
          <w:tcPr>
            <w:tcW w:w="36" w:type="dxa"/>
            <w:vAlign w:val="center"/>
            <w:hideMark/>
          </w:tcPr>
          <w:p w14:paraId="0DBD5560" w14:textId="77777777" w:rsidR="001D29CB" w:rsidRPr="001D29CB" w:rsidRDefault="001D29CB" w:rsidP="00D41367">
            <w:pPr>
              <w:pStyle w:val="a4"/>
              <w:rPr>
                <w:color w:val="auto"/>
                <w:sz w:val="20"/>
                <w:szCs w:val="20"/>
                <w:lang w:bidi="ar-SA"/>
              </w:rPr>
            </w:pPr>
          </w:p>
        </w:tc>
      </w:tr>
    </w:tbl>
    <w:p w14:paraId="0B199F77" w14:textId="77777777" w:rsidR="0097676C" w:rsidRPr="009B3793" w:rsidRDefault="0097676C" w:rsidP="0097676C">
      <w:pPr>
        <w:ind w:firstLine="709"/>
        <w:jc w:val="right"/>
        <w:rPr>
          <w:rFonts w:cs="Times New Roman"/>
          <w:color w:val="000000" w:themeColor="text1"/>
          <w:szCs w:val="28"/>
        </w:rPr>
      </w:pPr>
      <w:r w:rsidRPr="009B3793">
        <w:rPr>
          <w:rFonts w:cs="Times New Roman"/>
          <w:color w:val="000000" w:themeColor="text1"/>
          <w:szCs w:val="28"/>
        </w:rPr>
        <w:lastRenderedPageBreak/>
        <w:t xml:space="preserve">Таблица </w:t>
      </w:r>
      <w:r>
        <w:rPr>
          <w:rFonts w:cs="Times New Roman"/>
          <w:color w:val="000000" w:themeColor="text1"/>
          <w:szCs w:val="28"/>
        </w:rPr>
        <w:t>9</w:t>
      </w:r>
      <w:r w:rsidRPr="009B3793">
        <w:rPr>
          <w:rFonts w:cs="Times New Roman"/>
          <w:color w:val="000000" w:themeColor="text1"/>
          <w:szCs w:val="28"/>
        </w:rPr>
        <w:t>.5.</w:t>
      </w:r>
      <w:r>
        <w:rPr>
          <w:rFonts w:cs="Times New Roman"/>
          <w:color w:val="000000" w:themeColor="text1"/>
          <w:szCs w:val="28"/>
        </w:rPr>
        <w:t>2</w:t>
      </w:r>
    </w:p>
    <w:p w14:paraId="71074C14" w14:textId="65A91780" w:rsidR="0097676C" w:rsidRDefault="0097676C" w:rsidP="0097676C">
      <w:pPr>
        <w:ind w:firstLine="709"/>
        <w:jc w:val="center"/>
        <w:rPr>
          <w:rFonts w:cs="Times New Roman"/>
          <w:color w:val="000000" w:themeColor="text1"/>
          <w:szCs w:val="28"/>
        </w:rPr>
      </w:pPr>
      <w:r w:rsidRPr="009B3793">
        <w:rPr>
          <w:rFonts w:cs="Times New Roman"/>
          <w:color w:val="000000" w:themeColor="text1"/>
          <w:szCs w:val="28"/>
        </w:rPr>
        <w:t xml:space="preserve">Теплопотребление </w:t>
      </w:r>
      <w:r w:rsidRPr="00A60900">
        <w:rPr>
          <w:rFonts w:cs="Times New Roman"/>
          <w:szCs w:val="28"/>
        </w:rPr>
        <w:t>общественных</w:t>
      </w:r>
      <w:r w:rsidRPr="009B3793">
        <w:rPr>
          <w:rFonts w:cs="Times New Roman"/>
          <w:color w:val="000000" w:themeColor="text1"/>
          <w:szCs w:val="28"/>
        </w:rPr>
        <w:t xml:space="preserve"> зданий с. </w:t>
      </w:r>
      <w:r>
        <w:rPr>
          <w:rFonts w:cs="Times New Roman"/>
          <w:color w:val="000000" w:themeColor="text1"/>
          <w:szCs w:val="28"/>
        </w:rPr>
        <w:t>Песчаное</w:t>
      </w:r>
    </w:p>
    <w:p w14:paraId="14EE0CB9" w14:textId="77777777" w:rsidR="00D41367" w:rsidRDefault="00D41367" w:rsidP="0097676C">
      <w:pPr>
        <w:ind w:firstLine="709"/>
        <w:jc w:val="center"/>
        <w:rPr>
          <w:rFonts w:cs="Times New Roman"/>
          <w:color w:val="000000" w:themeColor="text1"/>
        </w:rPr>
      </w:pPr>
    </w:p>
    <w:p w14:paraId="1C062336" w14:textId="77777777" w:rsidR="00D41367" w:rsidRPr="009B3793" w:rsidRDefault="00D41367" w:rsidP="0097676C">
      <w:pPr>
        <w:ind w:firstLine="709"/>
        <w:jc w:val="center"/>
        <w:rPr>
          <w:rFonts w:cs="Times New Roman"/>
          <w:color w:val="000000" w:themeColor="text1"/>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86"/>
        <w:gridCol w:w="1033"/>
        <w:gridCol w:w="1353"/>
        <w:gridCol w:w="1033"/>
        <w:gridCol w:w="1353"/>
        <w:gridCol w:w="1033"/>
        <w:gridCol w:w="1353"/>
      </w:tblGrid>
      <w:tr w:rsidR="001D29CB" w:rsidRPr="00D41367" w14:paraId="6AEAF250" w14:textId="77777777" w:rsidTr="00D41367">
        <w:trPr>
          <w:trHeight w:val="315"/>
        </w:trPr>
        <w:tc>
          <w:tcPr>
            <w:tcW w:w="1294" w:type="pct"/>
            <w:vMerge w:val="restart"/>
            <w:vAlign w:val="center"/>
            <w:hideMark/>
          </w:tcPr>
          <w:p w14:paraId="038EA57E" w14:textId="77777777" w:rsidR="001D29CB" w:rsidRPr="00D41367" w:rsidRDefault="001D29CB" w:rsidP="00D41367">
            <w:pPr>
              <w:pStyle w:val="a4"/>
              <w:rPr>
                <w:sz w:val="24"/>
                <w:lang w:bidi="ar-SA"/>
              </w:rPr>
            </w:pPr>
            <w:r w:rsidRPr="00D41367">
              <w:rPr>
                <w:sz w:val="24"/>
                <w:lang w:bidi="ar-SA"/>
              </w:rPr>
              <w:t>Наименование объекта</w:t>
            </w:r>
          </w:p>
        </w:tc>
        <w:tc>
          <w:tcPr>
            <w:tcW w:w="1247" w:type="pct"/>
            <w:gridSpan w:val="2"/>
            <w:vAlign w:val="bottom"/>
            <w:hideMark/>
          </w:tcPr>
          <w:p w14:paraId="126F7D30" w14:textId="77777777" w:rsidR="001D29CB" w:rsidRPr="00D41367" w:rsidRDefault="001D29CB" w:rsidP="00D41367">
            <w:pPr>
              <w:pStyle w:val="a4"/>
              <w:rPr>
                <w:sz w:val="24"/>
                <w:lang w:bidi="ar-SA"/>
              </w:rPr>
            </w:pPr>
            <w:r w:rsidRPr="00D41367">
              <w:rPr>
                <w:sz w:val="24"/>
                <w:lang w:bidi="ar-SA"/>
              </w:rPr>
              <w:t>Исходный год</w:t>
            </w:r>
          </w:p>
        </w:tc>
        <w:tc>
          <w:tcPr>
            <w:tcW w:w="1336" w:type="pct"/>
            <w:gridSpan w:val="2"/>
            <w:vAlign w:val="bottom"/>
            <w:hideMark/>
          </w:tcPr>
          <w:p w14:paraId="5A224692" w14:textId="77777777" w:rsidR="001D29CB" w:rsidRPr="00D41367" w:rsidRDefault="001D29CB" w:rsidP="00D41367">
            <w:pPr>
              <w:pStyle w:val="a4"/>
              <w:rPr>
                <w:sz w:val="24"/>
                <w:lang w:bidi="ar-SA"/>
              </w:rPr>
            </w:pPr>
            <w:r w:rsidRPr="00D41367">
              <w:rPr>
                <w:sz w:val="24"/>
                <w:lang w:bidi="ar-SA"/>
              </w:rPr>
              <w:t>Первая очередь</w:t>
            </w:r>
          </w:p>
        </w:tc>
        <w:tc>
          <w:tcPr>
            <w:tcW w:w="1122" w:type="pct"/>
            <w:gridSpan w:val="2"/>
            <w:vAlign w:val="bottom"/>
            <w:hideMark/>
          </w:tcPr>
          <w:p w14:paraId="6FFA285A" w14:textId="77777777" w:rsidR="001D29CB" w:rsidRPr="00D41367" w:rsidRDefault="001D29CB" w:rsidP="00D41367">
            <w:pPr>
              <w:pStyle w:val="a4"/>
              <w:rPr>
                <w:sz w:val="24"/>
                <w:lang w:bidi="ar-SA"/>
              </w:rPr>
            </w:pPr>
            <w:r w:rsidRPr="00D41367">
              <w:rPr>
                <w:sz w:val="24"/>
                <w:lang w:bidi="ar-SA"/>
              </w:rPr>
              <w:t>Расчетный срок</w:t>
            </w:r>
          </w:p>
        </w:tc>
      </w:tr>
      <w:tr w:rsidR="001D29CB" w:rsidRPr="00D41367" w14:paraId="3216B871" w14:textId="77777777" w:rsidTr="00D41367">
        <w:trPr>
          <w:trHeight w:val="1275"/>
        </w:trPr>
        <w:tc>
          <w:tcPr>
            <w:tcW w:w="1294" w:type="pct"/>
            <w:vMerge/>
            <w:vAlign w:val="center"/>
            <w:hideMark/>
          </w:tcPr>
          <w:p w14:paraId="525EDD60" w14:textId="77777777" w:rsidR="001D29CB" w:rsidRPr="00D41367" w:rsidRDefault="001D29CB" w:rsidP="00D41367">
            <w:pPr>
              <w:pStyle w:val="a4"/>
              <w:rPr>
                <w:sz w:val="24"/>
                <w:lang w:bidi="ar-SA"/>
              </w:rPr>
            </w:pPr>
          </w:p>
        </w:tc>
        <w:tc>
          <w:tcPr>
            <w:tcW w:w="595" w:type="pct"/>
            <w:vAlign w:val="center"/>
            <w:hideMark/>
          </w:tcPr>
          <w:p w14:paraId="1C5F7E86" w14:textId="77777777" w:rsidR="001D29CB" w:rsidRPr="00D41367" w:rsidRDefault="001D29CB" w:rsidP="00D41367">
            <w:pPr>
              <w:pStyle w:val="a4"/>
              <w:rPr>
                <w:sz w:val="24"/>
                <w:lang w:bidi="ar-SA"/>
              </w:rPr>
            </w:pPr>
            <w:r w:rsidRPr="00D41367">
              <w:rPr>
                <w:sz w:val="24"/>
                <w:lang w:bidi="ar-SA"/>
              </w:rPr>
              <w:t>Общая площадь, м2</w:t>
            </w:r>
          </w:p>
        </w:tc>
        <w:tc>
          <w:tcPr>
            <w:tcW w:w="653" w:type="pct"/>
            <w:vAlign w:val="center"/>
            <w:hideMark/>
          </w:tcPr>
          <w:p w14:paraId="16859B92" w14:textId="77777777" w:rsidR="001D29CB" w:rsidRPr="00D41367" w:rsidRDefault="001D29CB" w:rsidP="00D41367">
            <w:pPr>
              <w:pStyle w:val="a4"/>
              <w:rPr>
                <w:sz w:val="24"/>
                <w:lang w:bidi="ar-SA"/>
              </w:rPr>
            </w:pPr>
            <w:proofErr w:type="spellStart"/>
            <w:r w:rsidRPr="00D41367">
              <w:rPr>
                <w:sz w:val="24"/>
                <w:lang w:bidi="ar-SA"/>
              </w:rPr>
              <w:t>Теплопотреб</w:t>
            </w:r>
            <w:proofErr w:type="spellEnd"/>
            <w:r w:rsidRPr="00D41367">
              <w:rPr>
                <w:sz w:val="24"/>
                <w:lang w:bidi="ar-SA"/>
              </w:rPr>
              <w:t xml:space="preserve"> </w:t>
            </w:r>
            <w:proofErr w:type="spellStart"/>
            <w:r w:rsidRPr="00D41367">
              <w:rPr>
                <w:sz w:val="24"/>
                <w:lang w:bidi="ar-SA"/>
              </w:rPr>
              <w:t>ление</w:t>
            </w:r>
            <w:proofErr w:type="spellEnd"/>
            <w:r w:rsidRPr="00D41367">
              <w:rPr>
                <w:sz w:val="24"/>
                <w:lang w:bidi="ar-SA"/>
              </w:rPr>
              <w:t>, Гкал/ч</w:t>
            </w:r>
          </w:p>
        </w:tc>
        <w:tc>
          <w:tcPr>
            <w:tcW w:w="714" w:type="pct"/>
            <w:vAlign w:val="center"/>
            <w:hideMark/>
          </w:tcPr>
          <w:p w14:paraId="1EADEF0E" w14:textId="77777777" w:rsidR="001D29CB" w:rsidRPr="00D41367" w:rsidRDefault="001D29CB" w:rsidP="00D41367">
            <w:pPr>
              <w:pStyle w:val="a4"/>
              <w:rPr>
                <w:sz w:val="24"/>
                <w:lang w:bidi="ar-SA"/>
              </w:rPr>
            </w:pPr>
            <w:r w:rsidRPr="00D41367">
              <w:rPr>
                <w:sz w:val="24"/>
                <w:lang w:bidi="ar-SA"/>
              </w:rPr>
              <w:t>Общая площадь, м2</w:t>
            </w:r>
          </w:p>
        </w:tc>
        <w:tc>
          <w:tcPr>
            <w:tcW w:w="623" w:type="pct"/>
            <w:vAlign w:val="center"/>
            <w:hideMark/>
          </w:tcPr>
          <w:p w14:paraId="11B8BCB6" w14:textId="77777777" w:rsidR="001D29CB" w:rsidRPr="00D41367" w:rsidRDefault="001D29CB" w:rsidP="00D41367">
            <w:pPr>
              <w:pStyle w:val="a4"/>
              <w:rPr>
                <w:sz w:val="24"/>
                <w:lang w:bidi="ar-SA"/>
              </w:rPr>
            </w:pPr>
            <w:proofErr w:type="spellStart"/>
            <w:r w:rsidRPr="00D41367">
              <w:rPr>
                <w:sz w:val="24"/>
                <w:lang w:bidi="ar-SA"/>
              </w:rPr>
              <w:t>Теплопотреб</w:t>
            </w:r>
            <w:proofErr w:type="spellEnd"/>
            <w:r w:rsidRPr="00D41367">
              <w:rPr>
                <w:sz w:val="24"/>
                <w:lang w:bidi="ar-SA"/>
              </w:rPr>
              <w:t xml:space="preserve"> </w:t>
            </w:r>
            <w:proofErr w:type="spellStart"/>
            <w:r w:rsidRPr="00D41367">
              <w:rPr>
                <w:sz w:val="24"/>
                <w:lang w:bidi="ar-SA"/>
              </w:rPr>
              <w:t>ление</w:t>
            </w:r>
            <w:proofErr w:type="spellEnd"/>
            <w:r w:rsidRPr="00D41367">
              <w:rPr>
                <w:sz w:val="24"/>
                <w:lang w:bidi="ar-SA"/>
              </w:rPr>
              <w:t>, Гкал/ч</w:t>
            </w:r>
          </w:p>
        </w:tc>
        <w:tc>
          <w:tcPr>
            <w:tcW w:w="499" w:type="pct"/>
            <w:vAlign w:val="center"/>
            <w:hideMark/>
          </w:tcPr>
          <w:p w14:paraId="772C56AC" w14:textId="77777777" w:rsidR="001D29CB" w:rsidRPr="00D41367" w:rsidRDefault="001D29CB" w:rsidP="00D41367">
            <w:pPr>
              <w:pStyle w:val="a4"/>
              <w:rPr>
                <w:sz w:val="24"/>
                <w:lang w:bidi="ar-SA"/>
              </w:rPr>
            </w:pPr>
            <w:r w:rsidRPr="00D41367">
              <w:rPr>
                <w:sz w:val="24"/>
                <w:lang w:bidi="ar-SA"/>
              </w:rPr>
              <w:t>Общая площадь, м2</w:t>
            </w:r>
          </w:p>
        </w:tc>
        <w:tc>
          <w:tcPr>
            <w:tcW w:w="623" w:type="pct"/>
            <w:vAlign w:val="center"/>
            <w:hideMark/>
          </w:tcPr>
          <w:p w14:paraId="7B060C67" w14:textId="77777777" w:rsidR="001D29CB" w:rsidRPr="00D41367" w:rsidRDefault="001D29CB" w:rsidP="00D41367">
            <w:pPr>
              <w:pStyle w:val="a4"/>
              <w:rPr>
                <w:sz w:val="24"/>
                <w:lang w:bidi="ar-SA"/>
              </w:rPr>
            </w:pPr>
            <w:proofErr w:type="spellStart"/>
            <w:r w:rsidRPr="00D41367">
              <w:rPr>
                <w:sz w:val="24"/>
                <w:lang w:bidi="ar-SA"/>
              </w:rPr>
              <w:t>Теплопотреб</w:t>
            </w:r>
            <w:proofErr w:type="spellEnd"/>
            <w:r w:rsidRPr="00D41367">
              <w:rPr>
                <w:sz w:val="24"/>
                <w:lang w:bidi="ar-SA"/>
              </w:rPr>
              <w:t xml:space="preserve"> </w:t>
            </w:r>
            <w:proofErr w:type="spellStart"/>
            <w:r w:rsidRPr="00D41367">
              <w:rPr>
                <w:sz w:val="24"/>
                <w:lang w:bidi="ar-SA"/>
              </w:rPr>
              <w:t>ление</w:t>
            </w:r>
            <w:proofErr w:type="spellEnd"/>
            <w:r w:rsidRPr="00D41367">
              <w:rPr>
                <w:sz w:val="24"/>
                <w:lang w:bidi="ar-SA"/>
              </w:rPr>
              <w:t>, Гкал/ч</w:t>
            </w:r>
          </w:p>
        </w:tc>
      </w:tr>
      <w:tr w:rsidR="001D29CB" w:rsidRPr="00D41367" w14:paraId="239FDC1A" w14:textId="77777777" w:rsidTr="00D41367">
        <w:trPr>
          <w:trHeight w:val="315"/>
        </w:trPr>
        <w:tc>
          <w:tcPr>
            <w:tcW w:w="1294" w:type="pct"/>
            <w:vAlign w:val="center"/>
            <w:hideMark/>
          </w:tcPr>
          <w:p w14:paraId="2CAE859E" w14:textId="77777777" w:rsidR="001D29CB" w:rsidRPr="00D41367" w:rsidRDefault="001D29CB" w:rsidP="00D41367">
            <w:pPr>
              <w:pStyle w:val="a4"/>
              <w:rPr>
                <w:sz w:val="24"/>
                <w:lang w:bidi="ar-SA"/>
              </w:rPr>
            </w:pPr>
            <w:r w:rsidRPr="00D41367">
              <w:rPr>
                <w:sz w:val="24"/>
                <w:lang w:bidi="ar-SA"/>
              </w:rPr>
              <w:t>Школа</w:t>
            </w:r>
          </w:p>
        </w:tc>
        <w:tc>
          <w:tcPr>
            <w:tcW w:w="595" w:type="pct"/>
            <w:noWrap/>
            <w:vAlign w:val="bottom"/>
            <w:hideMark/>
          </w:tcPr>
          <w:p w14:paraId="3E48CB93" w14:textId="77777777" w:rsidR="001D29CB" w:rsidRPr="00D41367" w:rsidRDefault="001D29CB" w:rsidP="00D41367">
            <w:pPr>
              <w:pStyle w:val="a4"/>
              <w:rPr>
                <w:sz w:val="24"/>
                <w:lang w:bidi="ar-SA"/>
              </w:rPr>
            </w:pPr>
            <w:r w:rsidRPr="00D41367">
              <w:rPr>
                <w:sz w:val="24"/>
                <w:lang w:bidi="ar-SA"/>
              </w:rPr>
              <w:t>4835</w:t>
            </w:r>
          </w:p>
        </w:tc>
        <w:tc>
          <w:tcPr>
            <w:tcW w:w="653" w:type="pct"/>
            <w:noWrap/>
            <w:vAlign w:val="bottom"/>
            <w:hideMark/>
          </w:tcPr>
          <w:p w14:paraId="09B6A3B1" w14:textId="77777777" w:rsidR="001D29CB" w:rsidRPr="00D41367" w:rsidRDefault="001D29CB" w:rsidP="00D41367">
            <w:pPr>
              <w:pStyle w:val="a4"/>
              <w:rPr>
                <w:sz w:val="24"/>
                <w:lang w:bidi="ar-SA"/>
              </w:rPr>
            </w:pPr>
            <w:r w:rsidRPr="00D41367">
              <w:rPr>
                <w:sz w:val="24"/>
                <w:lang w:bidi="ar-SA"/>
              </w:rPr>
              <w:t>0,402</w:t>
            </w:r>
          </w:p>
        </w:tc>
        <w:tc>
          <w:tcPr>
            <w:tcW w:w="714" w:type="pct"/>
            <w:noWrap/>
            <w:vAlign w:val="bottom"/>
            <w:hideMark/>
          </w:tcPr>
          <w:p w14:paraId="3EB2763F" w14:textId="77777777" w:rsidR="001D29CB" w:rsidRPr="00D41367" w:rsidRDefault="001D29CB" w:rsidP="00D41367">
            <w:pPr>
              <w:pStyle w:val="a4"/>
              <w:rPr>
                <w:sz w:val="24"/>
                <w:lang w:bidi="ar-SA"/>
              </w:rPr>
            </w:pPr>
            <w:r w:rsidRPr="00D41367">
              <w:rPr>
                <w:sz w:val="24"/>
                <w:lang w:bidi="ar-SA"/>
              </w:rPr>
              <w:t>4835</w:t>
            </w:r>
          </w:p>
        </w:tc>
        <w:tc>
          <w:tcPr>
            <w:tcW w:w="623" w:type="pct"/>
            <w:noWrap/>
            <w:vAlign w:val="bottom"/>
            <w:hideMark/>
          </w:tcPr>
          <w:p w14:paraId="5F6F2A86" w14:textId="77777777" w:rsidR="001D29CB" w:rsidRPr="00D41367" w:rsidRDefault="001D29CB" w:rsidP="00D41367">
            <w:pPr>
              <w:pStyle w:val="a4"/>
              <w:rPr>
                <w:sz w:val="24"/>
                <w:lang w:bidi="ar-SA"/>
              </w:rPr>
            </w:pPr>
            <w:r w:rsidRPr="00D41367">
              <w:rPr>
                <w:sz w:val="24"/>
                <w:lang w:bidi="ar-SA"/>
              </w:rPr>
              <w:t>0,402</w:t>
            </w:r>
          </w:p>
        </w:tc>
        <w:tc>
          <w:tcPr>
            <w:tcW w:w="499" w:type="pct"/>
            <w:noWrap/>
            <w:vAlign w:val="bottom"/>
            <w:hideMark/>
          </w:tcPr>
          <w:p w14:paraId="46BF3623" w14:textId="77777777" w:rsidR="001D29CB" w:rsidRPr="00D41367" w:rsidRDefault="001D29CB" w:rsidP="00D41367">
            <w:pPr>
              <w:pStyle w:val="a4"/>
              <w:rPr>
                <w:sz w:val="24"/>
                <w:lang w:bidi="ar-SA"/>
              </w:rPr>
            </w:pPr>
            <w:r w:rsidRPr="00D41367">
              <w:rPr>
                <w:sz w:val="24"/>
                <w:lang w:bidi="ar-SA"/>
              </w:rPr>
              <w:t>4835</w:t>
            </w:r>
          </w:p>
        </w:tc>
        <w:tc>
          <w:tcPr>
            <w:tcW w:w="623" w:type="pct"/>
            <w:noWrap/>
            <w:vAlign w:val="bottom"/>
            <w:hideMark/>
          </w:tcPr>
          <w:p w14:paraId="308CC64A" w14:textId="77777777" w:rsidR="001D29CB" w:rsidRPr="00D41367" w:rsidRDefault="001D29CB" w:rsidP="00D41367">
            <w:pPr>
              <w:pStyle w:val="a4"/>
              <w:rPr>
                <w:sz w:val="24"/>
                <w:lang w:bidi="ar-SA"/>
              </w:rPr>
            </w:pPr>
            <w:r w:rsidRPr="00D41367">
              <w:rPr>
                <w:sz w:val="24"/>
                <w:lang w:bidi="ar-SA"/>
              </w:rPr>
              <w:t>0,402</w:t>
            </w:r>
          </w:p>
        </w:tc>
      </w:tr>
      <w:tr w:rsidR="001D29CB" w:rsidRPr="00D41367" w14:paraId="3A1F83D9" w14:textId="77777777" w:rsidTr="00D41367">
        <w:trPr>
          <w:trHeight w:val="315"/>
        </w:trPr>
        <w:tc>
          <w:tcPr>
            <w:tcW w:w="1294" w:type="pct"/>
            <w:vAlign w:val="center"/>
            <w:hideMark/>
          </w:tcPr>
          <w:p w14:paraId="46CB9568" w14:textId="77777777" w:rsidR="001D29CB" w:rsidRPr="00D41367" w:rsidRDefault="001D29CB" w:rsidP="00D41367">
            <w:pPr>
              <w:pStyle w:val="a4"/>
              <w:rPr>
                <w:sz w:val="24"/>
                <w:lang w:bidi="ar-SA"/>
              </w:rPr>
            </w:pPr>
            <w:r w:rsidRPr="00D41367">
              <w:rPr>
                <w:sz w:val="24"/>
                <w:lang w:bidi="ar-SA"/>
              </w:rPr>
              <w:t>Детский сад</w:t>
            </w:r>
          </w:p>
        </w:tc>
        <w:tc>
          <w:tcPr>
            <w:tcW w:w="595" w:type="pct"/>
            <w:noWrap/>
            <w:vAlign w:val="bottom"/>
            <w:hideMark/>
          </w:tcPr>
          <w:p w14:paraId="0B2F86F5" w14:textId="77777777" w:rsidR="001D29CB" w:rsidRPr="00D41367" w:rsidRDefault="001D29CB" w:rsidP="00D41367">
            <w:pPr>
              <w:pStyle w:val="a4"/>
              <w:rPr>
                <w:sz w:val="24"/>
                <w:lang w:bidi="ar-SA"/>
              </w:rPr>
            </w:pPr>
            <w:r w:rsidRPr="00D41367">
              <w:rPr>
                <w:sz w:val="24"/>
                <w:lang w:bidi="ar-SA"/>
              </w:rPr>
              <w:t>1936</w:t>
            </w:r>
          </w:p>
        </w:tc>
        <w:tc>
          <w:tcPr>
            <w:tcW w:w="653" w:type="pct"/>
            <w:noWrap/>
            <w:vAlign w:val="bottom"/>
            <w:hideMark/>
          </w:tcPr>
          <w:p w14:paraId="3959261E" w14:textId="77777777" w:rsidR="001D29CB" w:rsidRPr="00D41367" w:rsidRDefault="001D29CB" w:rsidP="00D41367">
            <w:pPr>
              <w:pStyle w:val="a4"/>
              <w:rPr>
                <w:sz w:val="24"/>
                <w:lang w:bidi="ar-SA"/>
              </w:rPr>
            </w:pPr>
            <w:r w:rsidRPr="00D41367">
              <w:rPr>
                <w:sz w:val="24"/>
                <w:lang w:bidi="ar-SA"/>
              </w:rPr>
              <w:t>0,161</w:t>
            </w:r>
          </w:p>
        </w:tc>
        <w:tc>
          <w:tcPr>
            <w:tcW w:w="714" w:type="pct"/>
            <w:noWrap/>
            <w:vAlign w:val="bottom"/>
            <w:hideMark/>
          </w:tcPr>
          <w:p w14:paraId="2C1820D2" w14:textId="77777777" w:rsidR="001D29CB" w:rsidRPr="00D41367" w:rsidRDefault="001D29CB" w:rsidP="00D41367">
            <w:pPr>
              <w:pStyle w:val="a4"/>
              <w:rPr>
                <w:sz w:val="24"/>
                <w:lang w:bidi="ar-SA"/>
              </w:rPr>
            </w:pPr>
            <w:r w:rsidRPr="00D41367">
              <w:rPr>
                <w:sz w:val="24"/>
                <w:lang w:bidi="ar-SA"/>
              </w:rPr>
              <w:t>543</w:t>
            </w:r>
          </w:p>
        </w:tc>
        <w:tc>
          <w:tcPr>
            <w:tcW w:w="623" w:type="pct"/>
            <w:noWrap/>
            <w:vAlign w:val="bottom"/>
            <w:hideMark/>
          </w:tcPr>
          <w:p w14:paraId="34AFDC8D" w14:textId="77777777" w:rsidR="001D29CB" w:rsidRPr="00D41367" w:rsidRDefault="001D29CB" w:rsidP="00D41367">
            <w:pPr>
              <w:pStyle w:val="a4"/>
              <w:rPr>
                <w:sz w:val="24"/>
                <w:lang w:bidi="ar-SA"/>
              </w:rPr>
            </w:pPr>
            <w:r w:rsidRPr="00D41367">
              <w:rPr>
                <w:sz w:val="24"/>
                <w:lang w:bidi="ar-SA"/>
              </w:rPr>
              <w:t>0,045</w:t>
            </w:r>
          </w:p>
        </w:tc>
        <w:tc>
          <w:tcPr>
            <w:tcW w:w="499" w:type="pct"/>
            <w:noWrap/>
            <w:vAlign w:val="bottom"/>
            <w:hideMark/>
          </w:tcPr>
          <w:p w14:paraId="59ACD2E8" w14:textId="77777777" w:rsidR="001D29CB" w:rsidRPr="00D41367" w:rsidRDefault="001D29CB" w:rsidP="00D41367">
            <w:pPr>
              <w:pStyle w:val="a4"/>
              <w:rPr>
                <w:sz w:val="24"/>
                <w:lang w:bidi="ar-SA"/>
              </w:rPr>
            </w:pPr>
            <w:r w:rsidRPr="00D41367">
              <w:rPr>
                <w:sz w:val="24"/>
                <w:lang w:bidi="ar-SA"/>
              </w:rPr>
              <w:t>2479</w:t>
            </w:r>
          </w:p>
        </w:tc>
        <w:tc>
          <w:tcPr>
            <w:tcW w:w="623" w:type="pct"/>
            <w:noWrap/>
            <w:vAlign w:val="bottom"/>
            <w:hideMark/>
          </w:tcPr>
          <w:p w14:paraId="5623E546" w14:textId="77777777" w:rsidR="001D29CB" w:rsidRPr="00D41367" w:rsidRDefault="001D29CB" w:rsidP="00D41367">
            <w:pPr>
              <w:pStyle w:val="a4"/>
              <w:rPr>
                <w:sz w:val="24"/>
                <w:lang w:bidi="ar-SA"/>
              </w:rPr>
            </w:pPr>
            <w:r w:rsidRPr="00D41367">
              <w:rPr>
                <w:sz w:val="24"/>
                <w:lang w:bidi="ar-SA"/>
              </w:rPr>
              <w:t>0,206</w:t>
            </w:r>
          </w:p>
        </w:tc>
      </w:tr>
      <w:tr w:rsidR="001D29CB" w:rsidRPr="00D41367" w14:paraId="346DB9BF" w14:textId="77777777" w:rsidTr="00D41367">
        <w:trPr>
          <w:trHeight w:val="315"/>
        </w:trPr>
        <w:tc>
          <w:tcPr>
            <w:tcW w:w="1294" w:type="pct"/>
            <w:vAlign w:val="center"/>
            <w:hideMark/>
          </w:tcPr>
          <w:p w14:paraId="6611F85E" w14:textId="77777777" w:rsidR="001D29CB" w:rsidRPr="00D41367" w:rsidRDefault="001D29CB" w:rsidP="00D41367">
            <w:pPr>
              <w:pStyle w:val="a4"/>
              <w:rPr>
                <w:sz w:val="24"/>
                <w:lang w:bidi="ar-SA"/>
              </w:rPr>
            </w:pPr>
            <w:r w:rsidRPr="00D41367">
              <w:rPr>
                <w:sz w:val="24"/>
                <w:lang w:bidi="ar-SA"/>
              </w:rPr>
              <w:t>Школа-интернат</w:t>
            </w:r>
          </w:p>
        </w:tc>
        <w:tc>
          <w:tcPr>
            <w:tcW w:w="595" w:type="pct"/>
            <w:noWrap/>
            <w:vAlign w:val="bottom"/>
            <w:hideMark/>
          </w:tcPr>
          <w:p w14:paraId="5A721480" w14:textId="77777777" w:rsidR="001D29CB" w:rsidRPr="00D41367" w:rsidRDefault="001D29CB" w:rsidP="00D41367">
            <w:pPr>
              <w:pStyle w:val="a4"/>
              <w:rPr>
                <w:sz w:val="24"/>
                <w:lang w:bidi="ar-SA"/>
              </w:rPr>
            </w:pPr>
            <w:r w:rsidRPr="00D41367">
              <w:rPr>
                <w:sz w:val="24"/>
                <w:lang w:bidi="ar-SA"/>
              </w:rPr>
              <w:t>4238</w:t>
            </w:r>
          </w:p>
        </w:tc>
        <w:tc>
          <w:tcPr>
            <w:tcW w:w="653" w:type="pct"/>
            <w:noWrap/>
            <w:vAlign w:val="bottom"/>
            <w:hideMark/>
          </w:tcPr>
          <w:p w14:paraId="658950FC" w14:textId="77777777" w:rsidR="001D29CB" w:rsidRPr="00D41367" w:rsidRDefault="001D29CB" w:rsidP="00D41367">
            <w:pPr>
              <w:pStyle w:val="a4"/>
              <w:rPr>
                <w:sz w:val="24"/>
                <w:lang w:bidi="ar-SA"/>
              </w:rPr>
            </w:pPr>
            <w:r w:rsidRPr="00D41367">
              <w:rPr>
                <w:sz w:val="24"/>
                <w:lang w:bidi="ar-SA"/>
              </w:rPr>
              <w:t>0,352</w:t>
            </w:r>
          </w:p>
        </w:tc>
        <w:tc>
          <w:tcPr>
            <w:tcW w:w="714" w:type="pct"/>
            <w:noWrap/>
            <w:vAlign w:val="bottom"/>
            <w:hideMark/>
          </w:tcPr>
          <w:p w14:paraId="5FF4AF42" w14:textId="77777777" w:rsidR="001D29CB" w:rsidRPr="00D41367" w:rsidRDefault="001D29CB" w:rsidP="00D41367">
            <w:pPr>
              <w:pStyle w:val="a4"/>
              <w:rPr>
                <w:sz w:val="24"/>
                <w:lang w:bidi="ar-SA"/>
              </w:rPr>
            </w:pPr>
            <w:r w:rsidRPr="00D41367">
              <w:rPr>
                <w:sz w:val="24"/>
                <w:lang w:bidi="ar-SA"/>
              </w:rPr>
              <w:t>4238</w:t>
            </w:r>
          </w:p>
        </w:tc>
        <w:tc>
          <w:tcPr>
            <w:tcW w:w="623" w:type="pct"/>
            <w:noWrap/>
            <w:vAlign w:val="bottom"/>
            <w:hideMark/>
          </w:tcPr>
          <w:p w14:paraId="48F45D67" w14:textId="77777777" w:rsidR="001D29CB" w:rsidRPr="00D41367" w:rsidRDefault="001D29CB" w:rsidP="00D41367">
            <w:pPr>
              <w:pStyle w:val="a4"/>
              <w:rPr>
                <w:sz w:val="24"/>
                <w:lang w:bidi="ar-SA"/>
              </w:rPr>
            </w:pPr>
            <w:r w:rsidRPr="00D41367">
              <w:rPr>
                <w:sz w:val="24"/>
                <w:lang w:bidi="ar-SA"/>
              </w:rPr>
              <w:t>0,352</w:t>
            </w:r>
          </w:p>
        </w:tc>
        <w:tc>
          <w:tcPr>
            <w:tcW w:w="499" w:type="pct"/>
            <w:noWrap/>
            <w:vAlign w:val="bottom"/>
            <w:hideMark/>
          </w:tcPr>
          <w:p w14:paraId="61B01DDF" w14:textId="77777777" w:rsidR="001D29CB" w:rsidRPr="00D41367" w:rsidRDefault="001D29CB" w:rsidP="00D41367">
            <w:pPr>
              <w:pStyle w:val="a4"/>
              <w:rPr>
                <w:sz w:val="24"/>
                <w:lang w:bidi="ar-SA"/>
              </w:rPr>
            </w:pPr>
            <w:r w:rsidRPr="00D41367">
              <w:rPr>
                <w:sz w:val="24"/>
                <w:lang w:bidi="ar-SA"/>
              </w:rPr>
              <w:t>4238</w:t>
            </w:r>
          </w:p>
        </w:tc>
        <w:tc>
          <w:tcPr>
            <w:tcW w:w="623" w:type="pct"/>
            <w:noWrap/>
            <w:vAlign w:val="bottom"/>
            <w:hideMark/>
          </w:tcPr>
          <w:p w14:paraId="3C76CB9A" w14:textId="77777777" w:rsidR="001D29CB" w:rsidRPr="00D41367" w:rsidRDefault="001D29CB" w:rsidP="00D41367">
            <w:pPr>
              <w:pStyle w:val="a4"/>
              <w:rPr>
                <w:sz w:val="24"/>
                <w:lang w:bidi="ar-SA"/>
              </w:rPr>
            </w:pPr>
            <w:r w:rsidRPr="00D41367">
              <w:rPr>
                <w:sz w:val="24"/>
                <w:lang w:bidi="ar-SA"/>
              </w:rPr>
              <w:t>0,352</w:t>
            </w:r>
          </w:p>
        </w:tc>
      </w:tr>
      <w:tr w:rsidR="001D29CB" w:rsidRPr="00D41367" w14:paraId="6142D7AC" w14:textId="77777777" w:rsidTr="00D41367">
        <w:trPr>
          <w:trHeight w:val="315"/>
        </w:trPr>
        <w:tc>
          <w:tcPr>
            <w:tcW w:w="1294" w:type="pct"/>
            <w:vAlign w:val="center"/>
            <w:hideMark/>
          </w:tcPr>
          <w:p w14:paraId="707BB651" w14:textId="77777777" w:rsidR="001D29CB" w:rsidRPr="00D41367" w:rsidRDefault="001D29CB" w:rsidP="00D41367">
            <w:pPr>
              <w:pStyle w:val="a4"/>
              <w:rPr>
                <w:sz w:val="24"/>
                <w:lang w:bidi="ar-SA"/>
              </w:rPr>
            </w:pPr>
            <w:r w:rsidRPr="00D41367">
              <w:rPr>
                <w:sz w:val="24"/>
                <w:lang w:bidi="ar-SA"/>
              </w:rPr>
              <w:t>Дом культуры</w:t>
            </w:r>
          </w:p>
        </w:tc>
        <w:tc>
          <w:tcPr>
            <w:tcW w:w="595" w:type="pct"/>
            <w:noWrap/>
            <w:vAlign w:val="bottom"/>
            <w:hideMark/>
          </w:tcPr>
          <w:p w14:paraId="550E2AC6" w14:textId="77777777" w:rsidR="001D29CB" w:rsidRPr="00D41367" w:rsidRDefault="001D29CB" w:rsidP="00D41367">
            <w:pPr>
              <w:pStyle w:val="a4"/>
              <w:rPr>
                <w:sz w:val="24"/>
                <w:lang w:bidi="ar-SA"/>
              </w:rPr>
            </w:pPr>
            <w:r w:rsidRPr="00D41367">
              <w:rPr>
                <w:sz w:val="24"/>
                <w:lang w:bidi="ar-SA"/>
              </w:rPr>
              <w:t>2196</w:t>
            </w:r>
          </w:p>
        </w:tc>
        <w:tc>
          <w:tcPr>
            <w:tcW w:w="653" w:type="pct"/>
            <w:noWrap/>
            <w:vAlign w:val="bottom"/>
            <w:hideMark/>
          </w:tcPr>
          <w:p w14:paraId="1B8BD6C2" w14:textId="77777777" w:rsidR="001D29CB" w:rsidRPr="00D41367" w:rsidRDefault="001D29CB" w:rsidP="00D41367">
            <w:pPr>
              <w:pStyle w:val="a4"/>
              <w:rPr>
                <w:sz w:val="24"/>
                <w:lang w:bidi="ar-SA"/>
              </w:rPr>
            </w:pPr>
            <w:r w:rsidRPr="00D41367">
              <w:rPr>
                <w:sz w:val="24"/>
                <w:lang w:bidi="ar-SA"/>
              </w:rPr>
              <w:t>0,182</w:t>
            </w:r>
          </w:p>
        </w:tc>
        <w:tc>
          <w:tcPr>
            <w:tcW w:w="714" w:type="pct"/>
            <w:noWrap/>
            <w:vAlign w:val="bottom"/>
            <w:hideMark/>
          </w:tcPr>
          <w:p w14:paraId="5EBA885F" w14:textId="77777777" w:rsidR="001D29CB" w:rsidRPr="00D41367" w:rsidRDefault="001D29CB" w:rsidP="00D41367">
            <w:pPr>
              <w:pStyle w:val="a4"/>
              <w:rPr>
                <w:sz w:val="24"/>
                <w:lang w:bidi="ar-SA"/>
              </w:rPr>
            </w:pPr>
            <w:r w:rsidRPr="00D41367">
              <w:rPr>
                <w:sz w:val="24"/>
                <w:lang w:bidi="ar-SA"/>
              </w:rPr>
              <w:t>2196</w:t>
            </w:r>
          </w:p>
        </w:tc>
        <w:tc>
          <w:tcPr>
            <w:tcW w:w="623" w:type="pct"/>
            <w:noWrap/>
            <w:vAlign w:val="bottom"/>
            <w:hideMark/>
          </w:tcPr>
          <w:p w14:paraId="350E91AF" w14:textId="77777777" w:rsidR="001D29CB" w:rsidRPr="00D41367" w:rsidRDefault="001D29CB" w:rsidP="00D41367">
            <w:pPr>
              <w:pStyle w:val="a4"/>
              <w:rPr>
                <w:sz w:val="24"/>
                <w:lang w:bidi="ar-SA"/>
              </w:rPr>
            </w:pPr>
            <w:r w:rsidRPr="00D41367">
              <w:rPr>
                <w:sz w:val="24"/>
                <w:lang w:bidi="ar-SA"/>
              </w:rPr>
              <w:t>0,182</w:t>
            </w:r>
          </w:p>
        </w:tc>
        <w:tc>
          <w:tcPr>
            <w:tcW w:w="499" w:type="pct"/>
            <w:noWrap/>
            <w:vAlign w:val="bottom"/>
            <w:hideMark/>
          </w:tcPr>
          <w:p w14:paraId="0AF7B301" w14:textId="77777777" w:rsidR="001D29CB" w:rsidRPr="00D41367" w:rsidRDefault="001D29CB" w:rsidP="00D41367">
            <w:pPr>
              <w:pStyle w:val="a4"/>
              <w:rPr>
                <w:sz w:val="24"/>
                <w:lang w:bidi="ar-SA"/>
              </w:rPr>
            </w:pPr>
            <w:r w:rsidRPr="00D41367">
              <w:rPr>
                <w:sz w:val="24"/>
                <w:lang w:bidi="ar-SA"/>
              </w:rPr>
              <w:t>2196</w:t>
            </w:r>
          </w:p>
        </w:tc>
        <w:tc>
          <w:tcPr>
            <w:tcW w:w="623" w:type="pct"/>
            <w:noWrap/>
            <w:vAlign w:val="bottom"/>
            <w:hideMark/>
          </w:tcPr>
          <w:p w14:paraId="5B9AEB54" w14:textId="77777777" w:rsidR="001D29CB" w:rsidRPr="00D41367" w:rsidRDefault="001D29CB" w:rsidP="00D41367">
            <w:pPr>
              <w:pStyle w:val="a4"/>
              <w:rPr>
                <w:sz w:val="24"/>
                <w:lang w:bidi="ar-SA"/>
              </w:rPr>
            </w:pPr>
            <w:r w:rsidRPr="00D41367">
              <w:rPr>
                <w:sz w:val="24"/>
                <w:lang w:bidi="ar-SA"/>
              </w:rPr>
              <w:t>0,182</w:t>
            </w:r>
          </w:p>
        </w:tc>
      </w:tr>
      <w:tr w:rsidR="001D29CB" w:rsidRPr="00D41367" w14:paraId="23EE9837" w14:textId="77777777" w:rsidTr="00D41367">
        <w:trPr>
          <w:trHeight w:val="330"/>
        </w:trPr>
        <w:tc>
          <w:tcPr>
            <w:tcW w:w="1294" w:type="pct"/>
            <w:vAlign w:val="center"/>
            <w:hideMark/>
          </w:tcPr>
          <w:p w14:paraId="5C58B960" w14:textId="77777777" w:rsidR="001D29CB" w:rsidRPr="00D41367" w:rsidRDefault="001D29CB" w:rsidP="00D41367">
            <w:pPr>
              <w:pStyle w:val="a4"/>
              <w:rPr>
                <w:sz w:val="24"/>
                <w:lang w:bidi="ar-SA"/>
              </w:rPr>
            </w:pPr>
            <w:r w:rsidRPr="00D41367">
              <w:rPr>
                <w:sz w:val="24"/>
                <w:lang w:bidi="ar-SA"/>
              </w:rPr>
              <w:t>Больница</w:t>
            </w:r>
          </w:p>
        </w:tc>
        <w:tc>
          <w:tcPr>
            <w:tcW w:w="595" w:type="pct"/>
            <w:noWrap/>
            <w:vAlign w:val="bottom"/>
            <w:hideMark/>
          </w:tcPr>
          <w:p w14:paraId="52CC7430" w14:textId="77777777" w:rsidR="001D29CB" w:rsidRPr="00D41367" w:rsidRDefault="001D29CB" w:rsidP="00D41367">
            <w:pPr>
              <w:pStyle w:val="a4"/>
              <w:rPr>
                <w:sz w:val="24"/>
                <w:lang w:bidi="ar-SA"/>
              </w:rPr>
            </w:pPr>
            <w:r w:rsidRPr="00D41367">
              <w:rPr>
                <w:sz w:val="24"/>
                <w:lang w:bidi="ar-SA"/>
              </w:rPr>
              <w:t>847</w:t>
            </w:r>
          </w:p>
        </w:tc>
        <w:tc>
          <w:tcPr>
            <w:tcW w:w="653" w:type="pct"/>
            <w:noWrap/>
            <w:vAlign w:val="bottom"/>
            <w:hideMark/>
          </w:tcPr>
          <w:p w14:paraId="089226E3" w14:textId="77777777" w:rsidR="001D29CB" w:rsidRPr="00D41367" w:rsidRDefault="001D29CB" w:rsidP="00D41367">
            <w:pPr>
              <w:pStyle w:val="a4"/>
              <w:rPr>
                <w:sz w:val="24"/>
                <w:lang w:bidi="ar-SA"/>
              </w:rPr>
            </w:pPr>
            <w:r w:rsidRPr="00D41367">
              <w:rPr>
                <w:sz w:val="24"/>
                <w:lang w:bidi="ar-SA"/>
              </w:rPr>
              <w:t>0,070</w:t>
            </w:r>
          </w:p>
        </w:tc>
        <w:tc>
          <w:tcPr>
            <w:tcW w:w="714" w:type="pct"/>
            <w:noWrap/>
            <w:vAlign w:val="bottom"/>
            <w:hideMark/>
          </w:tcPr>
          <w:p w14:paraId="69EA96F2" w14:textId="77777777" w:rsidR="001D29CB" w:rsidRPr="00D41367" w:rsidRDefault="001D29CB" w:rsidP="00D41367">
            <w:pPr>
              <w:pStyle w:val="a4"/>
              <w:rPr>
                <w:sz w:val="24"/>
                <w:lang w:bidi="ar-SA"/>
              </w:rPr>
            </w:pPr>
            <w:r w:rsidRPr="00D41367">
              <w:rPr>
                <w:sz w:val="24"/>
                <w:lang w:bidi="ar-SA"/>
              </w:rPr>
              <w:t>847</w:t>
            </w:r>
          </w:p>
        </w:tc>
        <w:tc>
          <w:tcPr>
            <w:tcW w:w="623" w:type="pct"/>
            <w:noWrap/>
            <w:vAlign w:val="bottom"/>
            <w:hideMark/>
          </w:tcPr>
          <w:p w14:paraId="67ADC2DD" w14:textId="77777777" w:rsidR="001D29CB" w:rsidRPr="00D41367" w:rsidRDefault="001D29CB" w:rsidP="00D41367">
            <w:pPr>
              <w:pStyle w:val="a4"/>
              <w:rPr>
                <w:sz w:val="24"/>
                <w:lang w:bidi="ar-SA"/>
              </w:rPr>
            </w:pPr>
            <w:r w:rsidRPr="00D41367">
              <w:rPr>
                <w:sz w:val="24"/>
                <w:lang w:bidi="ar-SA"/>
              </w:rPr>
              <w:t>0,070</w:t>
            </w:r>
          </w:p>
        </w:tc>
        <w:tc>
          <w:tcPr>
            <w:tcW w:w="499" w:type="pct"/>
            <w:noWrap/>
            <w:vAlign w:val="bottom"/>
            <w:hideMark/>
          </w:tcPr>
          <w:p w14:paraId="10198948" w14:textId="77777777" w:rsidR="001D29CB" w:rsidRPr="00D41367" w:rsidRDefault="001D29CB" w:rsidP="00D41367">
            <w:pPr>
              <w:pStyle w:val="a4"/>
              <w:rPr>
                <w:sz w:val="24"/>
                <w:lang w:bidi="ar-SA"/>
              </w:rPr>
            </w:pPr>
            <w:r w:rsidRPr="00D41367">
              <w:rPr>
                <w:sz w:val="24"/>
                <w:lang w:bidi="ar-SA"/>
              </w:rPr>
              <w:t>847</w:t>
            </w:r>
          </w:p>
        </w:tc>
        <w:tc>
          <w:tcPr>
            <w:tcW w:w="623" w:type="pct"/>
            <w:noWrap/>
            <w:vAlign w:val="bottom"/>
            <w:hideMark/>
          </w:tcPr>
          <w:p w14:paraId="3EB43F56" w14:textId="77777777" w:rsidR="001D29CB" w:rsidRPr="00D41367" w:rsidRDefault="001D29CB" w:rsidP="00D41367">
            <w:pPr>
              <w:pStyle w:val="a4"/>
              <w:rPr>
                <w:sz w:val="24"/>
                <w:lang w:bidi="ar-SA"/>
              </w:rPr>
            </w:pPr>
            <w:r w:rsidRPr="00D41367">
              <w:rPr>
                <w:sz w:val="24"/>
                <w:lang w:bidi="ar-SA"/>
              </w:rPr>
              <w:t>0,070</w:t>
            </w:r>
          </w:p>
        </w:tc>
      </w:tr>
      <w:tr w:rsidR="001D29CB" w:rsidRPr="00D41367" w14:paraId="1261E8F0" w14:textId="77777777" w:rsidTr="00D41367">
        <w:trPr>
          <w:trHeight w:val="330"/>
        </w:trPr>
        <w:tc>
          <w:tcPr>
            <w:tcW w:w="1294" w:type="pct"/>
            <w:noWrap/>
            <w:vAlign w:val="center"/>
            <w:hideMark/>
          </w:tcPr>
          <w:p w14:paraId="135244E2" w14:textId="77777777" w:rsidR="001D29CB" w:rsidRPr="00D41367" w:rsidRDefault="001D29CB" w:rsidP="00D41367">
            <w:pPr>
              <w:pStyle w:val="a4"/>
              <w:rPr>
                <w:sz w:val="24"/>
                <w:lang w:bidi="ar-SA"/>
              </w:rPr>
            </w:pPr>
            <w:r w:rsidRPr="00D41367">
              <w:rPr>
                <w:sz w:val="24"/>
                <w:lang w:bidi="ar-SA"/>
              </w:rPr>
              <w:t>Акимат</w:t>
            </w:r>
          </w:p>
        </w:tc>
        <w:tc>
          <w:tcPr>
            <w:tcW w:w="595" w:type="pct"/>
            <w:noWrap/>
            <w:vAlign w:val="bottom"/>
            <w:hideMark/>
          </w:tcPr>
          <w:p w14:paraId="56294FD7" w14:textId="77777777" w:rsidR="001D29CB" w:rsidRPr="00D41367" w:rsidRDefault="001D29CB" w:rsidP="00D41367">
            <w:pPr>
              <w:pStyle w:val="a4"/>
              <w:rPr>
                <w:sz w:val="24"/>
                <w:lang w:bidi="ar-SA"/>
              </w:rPr>
            </w:pPr>
            <w:r w:rsidRPr="00D41367">
              <w:rPr>
                <w:sz w:val="24"/>
                <w:lang w:bidi="ar-SA"/>
              </w:rPr>
              <w:t>143</w:t>
            </w:r>
          </w:p>
        </w:tc>
        <w:tc>
          <w:tcPr>
            <w:tcW w:w="653" w:type="pct"/>
            <w:noWrap/>
            <w:vAlign w:val="bottom"/>
            <w:hideMark/>
          </w:tcPr>
          <w:p w14:paraId="09E8DEB9" w14:textId="77777777" w:rsidR="001D29CB" w:rsidRPr="00D41367" w:rsidRDefault="001D29CB" w:rsidP="00D41367">
            <w:pPr>
              <w:pStyle w:val="a4"/>
              <w:rPr>
                <w:sz w:val="24"/>
                <w:lang w:bidi="ar-SA"/>
              </w:rPr>
            </w:pPr>
            <w:r w:rsidRPr="00D41367">
              <w:rPr>
                <w:sz w:val="24"/>
                <w:lang w:bidi="ar-SA"/>
              </w:rPr>
              <w:t>0,012</w:t>
            </w:r>
          </w:p>
        </w:tc>
        <w:tc>
          <w:tcPr>
            <w:tcW w:w="714" w:type="pct"/>
            <w:noWrap/>
            <w:vAlign w:val="bottom"/>
            <w:hideMark/>
          </w:tcPr>
          <w:p w14:paraId="45B51D19" w14:textId="77777777" w:rsidR="001D29CB" w:rsidRPr="00D41367" w:rsidRDefault="001D29CB" w:rsidP="00D41367">
            <w:pPr>
              <w:pStyle w:val="a4"/>
              <w:rPr>
                <w:sz w:val="24"/>
                <w:lang w:bidi="ar-SA"/>
              </w:rPr>
            </w:pPr>
            <w:r w:rsidRPr="00D41367">
              <w:rPr>
                <w:sz w:val="24"/>
                <w:lang w:bidi="ar-SA"/>
              </w:rPr>
              <w:t>143</w:t>
            </w:r>
          </w:p>
        </w:tc>
        <w:tc>
          <w:tcPr>
            <w:tcW w:w="623" w:type="pct"/>
            <w:noWrap/>
            <w:vAlign w:val="bottom"/>
            <w:hideMark/>
          </w:tcPr>
          <w:p w14:paraId="502A2345" w14:textId="77777777" w:rsidR="001D29CB" w:rsidRPr="00D41367" w:rsidRDefault="001D29CB" w:rsidP="00D41367">
            <w:pPr>
              <w:pStyle w:val="a4"/>
              <w:rPr>
                <w:sz w:val="24"/>
                <w:lang w:bidi="ar-SA"/>
              </w:rPr>
            </w:pPr>
            <w:r w:rsidRPr="00D41367">
              <w:rPr>
                <w:sz w:val="24"/>
                <w:lang w:bidi="ar-SA"/>
              </w:rPr>
              <w:t>0,012</w:t>
            </w:r>
          </w:p>
        </w:tc>
        <w:tc>
          <w:tcPr>
            <w:tcW w:w="499" w:type="pct"/>
            <w:noWrap/>
            <w:vAlign w:val="bottom"/>
            <w:hideMark/>
          </w:tcPr>
          <w:p w14:paraId="7B97EA13" w14:textId="77777777" w:rsidR="001D29CB" w:rsidRPr="00D41367" w:rsidRDefault="001D29CB" w:rsidP="00D41367">
            <w:pPr>
              <w:pStyle w:val="a4"/>
              <w:rPr>
                <w:sz w:val="24"/>
                <w:lang w:bidi="ar-SA"/>
              </w:rPr>
            </w:pPr>
            <w:r w:rsidRPr="00D41367">
              <w:rPr>
                <w:sz w:val="24"/>
                <w:lang w:bidi="ar-SA"/>
              </w:rPr>
              <w:t>143</w:t>
            </w:r>
          </w:p>
        </w:tc>
        <w:tc>
          <w:tcPr>
            <w:tcW w:w="623" w:type="pct"/>
            <w:noWrap/>
            <w:vAlign w:val="bottom"/>
            <w:hideMark/>
          </w:tcPr>
          <w:p w14:paraId="0DFBDD35" w14:textId="77777777" w:rsidR="001D29CB" w:rsidRPr="00D41367" w:rsidRDefault="001D29CB" w:rsidP="00D41367">
            <w:pPr>
              <w:pStyle w:val="a4"/>
              <w:rPr>
                <w:sz w:val="24"/>
                <w:lang w:bidi="ar-SA"/>
              </w:rPr>
            </w:pPr>
            <w:r w:rsidRPr="00D41367">
              <w:rPr>
                <w:sz w:val="24"/>
                <w:lang w:bidi="ar-SA"/>
              </w:rPr>
              <w:t>0,012</w:t>
            </w:r>
          </w:p>
        </w:tc>
      </w:tr>
      <w:tr w:rsidR="001D29CB" w:rsidRPr="00D41367" w14:paraId="2E8D6FC0" w14:textId="77777777" w:rsidTr="00D41367">
        <w:trPr>
          <w:trHeight w:val="315"/>
        </w:trPr>
        <w:tc>
          <w:tcPr>
            <w:tcW w:w="1294" w:type="pct"/>
            <w:noWrap/>
            <w:vAlign w:val="center"/>
            <w:hideMark/>
          </w:tcPr>
          <w:p w14:paraId="5131F8E2" w14:textId="77777777" w:rsidR="001D29CB" w:rsidRPr="00D41367" w:rsidRDefault="001D29CB" w:rsidP="00D41367">
            <w:pPr>
              <w:pStyle w:val="a4"/>
              <w:rPr>
                <w:sz w:val="24"/>
                <w:lang w:bidi="ar-SA"/>
              </w:rPr>
            </w:pPr>
            <w:r w:rsidRPr="00D41367">
              <w:rPr>
                <w:sz w:val="24"/>
                <w:lang w:bidi="ar-SA"/>
              </w:rPr>
              <w:t>Казпочта</w:t>
            </w:r>
          </w:p>
        </w:tc>
        <w:tc>
          <w:tcPr>
            <w:tcW w:w="595" w:type="pct"/>
            <w:noWrap/>
            <w:vAlign w:val="bottom"/>
            <w:hideMark/>
          </w:tcPr>
          <w:p w14:paraId="0525CAB3" w14:textId="77777777" w:rsidR="001D29CB" w:rsidRPr="00D41367" w:rsidRDefault="001D29CB" w:rsidP="00D41367">
            <w:pPr>
              <w:pStyle w:val="a4"/>
              <w:rPr>
                <w:sz w:val="24"/>
                <w:lang w:bidi="ar-SA"/>
              </w:rPr>
            </w:pPr>
            <w:r w:rsidRPr="00D41367">
              <w:rPr>
                <w:sz w:val="24"/>
                <w:lang w:bidi="ar-SA"/>
              </w:rPr>
              <w:t>80</w:t>
            </w:r>
          </w:p>
        </w:tc>
        <w:tc>
          <w:tcPr>
            <w:tcW w:w="653" w:type="pct"/>
            <w:noWrap/>
            <w:vAlign w:val="bottom"/>
            <w:hideMark/>
          </w:tcPr>
          <w:p w14:paraId="15DDEB47" w14:textId="77777777" w:rsidR="001D29CB" w:rsidRPr="00D41367" w:rsidRDefault="001D29CB" w:rsidP="00D41367">
            <w:pPr>
              <w:pStyle w:val="a4"/>
              <w:rPr>
                <w:sz w:val="24"/>
                <w:lang w:bidi="ar-SA"/>
              </w:rPr>
            </w:pPr>
            <w:r w:rsidRPr="00D41367">
              <w:rPr>
                <w:sz w:val="24"/>
                <w:lang w:bidi="ar-SA"/>
              </w:rPr>
              <w:t>0,007</w:t>
            </w:r>
          </w:p>
        </w:tc>
        <w:tc>
          <w:tcPr>
            <w:tcW w:w="714" w:type="pct"/>
            <w:noWrap/>
            <w:vAlign w:val="bottom"/>
            <w:hideMark/>
          </w:tcPr>
          <w:p w14:paraId="7D97C9BF" w14:textId="77777777" w:rsidR="001D29CB" w:rsidRPr="00D41367" w:rsidRDefault="001D29CB" w:rsidP="00D41367">
            <w:pPr>
              <w:pStyle w:val="a4"/>
              <w:rPr>
                <w:sz w:val="24"/>
                <w:lang w:bidi="ar-SA"/>
              </w:rPr>
            </w:pPr>
            <w:r w:rsidRPr="00D41367">
              <w:rPr>
                <w:sz w:val="24"/>
                <w:lang w:bidi="ar-SA"/>
              </w:rPr>
              <w:t>80</w:t>
            </w:r>
          </w:p>
        </w:tc>
        <w:tc>
          <w:tcPr>
            <w:tcW w:w="623" w:type="pct"/>
            <w:noWrap/>
            <w:vAlign w:val="bottom"/>
            <w:hideMark/>
          </w:tcPr>
          <w:p w14:paraId="4323A51D" w14:textId="77777777" w:rsidR="001D29CB" w:rsidRPr="00D41367" w:rsidRDefault="001D29CB" w:rsidP="00D41367">
            <w:pPr>
              <w:pStyle w:val="a4"/>
              <w:rPr>
                <w:sz w:val="24"/>
                <w:lang w:bidi="ar-SA"/>
              </w:rPr>
            </w:pPr>
            <w:r w:rsidRPr="00D41367">
              <w:rPr>
                <w:sz w:val="24"/>
                <w:lang w:bidi="ar-SA"/>
              </w:rPr>
              <w:t>0,007</w:t>
            </w:r>
          </w:p>
        </w:tc>
        <w:tc>
          <w:tcPr>
            <w:tcW w:w="499" w:type="pct"/>
            <w:noWrap/>
            <w:vAlign w:val="bottom"/>
            <w:hideMark/>
          </w:tcPr>
          <w:p w14:paraId="498225C6" w14:textId="77777777" w:rsidR="001D29CB" w:rsidRPr="00D41367" w:rsidRDefault="001D29CB" w:rsidP="00D41367">
            <w:pPr>
              <w:pStyle w:val="a4"/>
              <w:rPr>
                <w:sz w:val="24"/>
                <w:lang w:bidi="ar-SA"/>
              </w:rPr>
            </w:pPr>
            <w:r w:rsidRPr="00D41367">
              <w:rPr>
                <w:sz w:val="24"/>
                <w:lang w:bidi="ar-SA"/>
              </w:rPr>
              <w:t>80</w:t>
            </w:r>
          </w:p>
        </w:tc>
        <w:tc>
          <w:tcPr>
            <w:tcW w:w="623" w:type="pct"/>
            <w:noWrap/>
            <w:vAlign w:val="bottom"/>
            <w:hideMark/>
          </w:tcPr>
          <w:p w14:paraId="20EFE769" w14:textId="77777777" w:rsidR="001D29CB" w:rsidRPr="00D41367" w:rsidRDefault="001D29CB" w:rsidP="00D41367">
            <w:pPr>
              <w:pStyle w:val="a4"/>
              <w:rPr>
                <w:sz w:val="24"/>
                <w:lang w:bidi="ar-SA"/>
              </w:rPr>
            </w:pPr>
            <w:r w:rsidRPr="00D41367">
              <w:rPr>
                <w:sz w:val="24"/>
                <w:lang w:bidi="ar-SA"/>
              </w:rPr>
              <w:t>0,007</w:t>
            </w:r>
          </w:p>
        </w:tc>
      </w:tr>
      <w:tr w:rsidR="001D29CB" w:rsidRPr="00D41367" w14:paraId="0ED27B44" w14:textId="77777777" w:rsidTr="00D41367">
        <w:trPr>
          <w:trHeight w:val="315"/>
        </w:trPr>
        <w:tc>
          <w:tcPr>
            <w:tcW w:w="1294" w:type="pct"/>
            <w:noWrap/>
            <w:vAlign w:val="center"/>
            <w:hideMark/>
          </w:tcPr>
          <w:p w14:paraId="0304F2F8" w14:textId="77777777" w:rsidR="001D29CB" w:rsidRPr="00D41367" w:rsidRDefault="001D29CB" w:rsidP="00D41367">
            <w:pPr>
              <w:pStyle w:val="a4"/>
              <w:rPr>
                <w:sz w:val="24"/>
                <w:lang w:bidi="ar-SA"/>
              </w:rPr>
            </w:pPr>
            <w:r w:rsidRPr="00D41367">
              <w:rPr>
                <w:sz w:val="24"/>
                <w:lang w:bidi="ar-SA"/>
              </w:rPr>
              <w:t xml:space="preserve">Магазин </w:t>
            </w:r>
          </w:p>
        </w:tc>
        <w:tc>
          <w:tcPr>
            <w:tcW w:w="595" w:type="pct"/>
            <w:noWrap/>
            <w:vAlign w:val="bottom"/>
            <w:hideMark/>
          </w:tcPr>
          <w:p w14:paraId="6FE9BBE1" w14:textId="77777777" w:rsidR="001D29CB" w:rsidRPr="00D41367" w:rsidRDefault="001D29CB" w:rsidP="00D41367">
            <w:pPr>
              <w:pStyle w:val="a4"/>
              <w:rPr>
                <w:sz w:val="24"/>
                <w:lang w:bidi="ar-SA"/>
              </w:rPr>
            </w:pPr>
            <w:r w:rsidRPr="00D41367">
              <w:rPr>
                <w:sz w:val="24"/>
                <w:lang w:bidi="ar-SA"/>
              </w:rPr>
              <w:t>697</w:t>
            </w:r>
          </w:p>
        </w:tc>
        <w:tc>
          <w:tcPr>
            <w:tcW w:w="653" w:type="pct"/>
            <w:noWrap/>
            <w:vAlign w:val="bottom"/>
            <w:hideMark/>
          </w:tcPr>
          <w:p w14:paraId="74D991E3" w14:textId="77777777" w:rsidR="001D29CB" w:rsidRPr="00D41367" w:rsidRDefault="001D29CB" w:rsidP="00D41367">
            <w:pPr>
              <w:pStyle w:val="a4"/>
              <w:rPr>
                <w:sz w:val="24"/>
                <w:lang w:bidi="ar-SA"/>
              </w:rPr>
            </w:pPr>
            <w:r w:rsidRPr="00D41367">
              <w:rPr>
                <w:sz w:val="24"/>
                <w:lang w:bidi="ar-SA"/>
              </w:rPr>
              <w:t>0,058</w:t>
            </w:r>
          </w:p>
        </w:tc>
        <w:tc>
          <w:tcPr>
            <w:tcW w:w="714" w:type="pct"/>
            <w:noWrap/>
            <w:vAlign w:val="bottom"/>
            <w:hideMark/>
          </w:tcPr>
          <w:p w14:paraId="59BE98A4" w14:textId="77777777" w:rsidR="001D29CB" w:rsidRPr="00D41367" w:rsidRDefault="001D29CB" w:rsidP="00D41367">
            <w:pPr>
              <w:pStyle w:val="a4"/>
              <w:rPr>
                <w:sz w:val="24"/>
                <w:lang w:bidi="ar-SA"/>
              </w:rPr>
            </w:pPr>
            <w:r w:rsidRPr="00D41367">
              <w:rPr>
                <w:sz w:val="24"/>
                <w:lang w:bidi="ar-SA"/>
              </w:rPr>
              <w:t>697</w:t>
            </w:r>
          </w:p>
        </w:tc>
        <w:tc>
          <w:tcPr>
            <w:tcW w:w="623" w:type="pct"/>
            <w:noWrap/>
            <w:vAlign w:val="bottom"/>
            <w:hideMark/>
          </w:tcPr>
          <w:p w14:paraId="7FF2AA0F" w14:textId="77777777" w:rsidR="001D29CB" w:rsidRPr="00D41367" w:rsidRDefault="001D29CB" w:rsidP="00D41367">
            <w:pPr>
              <w:pStyle w:val="a4"/>
              <w:rPr>
                <w:sz w:val="24"/>
                <w:lang w:bidi="ar-SA"/>
              </w:rPr>
            </w:pPr>
            <w:r w:rsidRPr="00D41367">
              <w:rPr>
                <w:sz w:val="24"/>
                <w:lang w:bidi="ar-SA"/>
              </w:rPr>
              <w:t>0,058</w:t>
            </w:r>
          </w:p>
        </w:tc>
        <w:tc>
          <w:tcPr>
            <w:tcW w:w="499" w:type="pct"/>
            <w:noWrap/>
            <w:vAlign w:val="bottom"/>
            <w:hideMark/>
          </w:tcPr>
          <w:p w14:paraId="1B730387" w14:textId="77777777" w:rsidR="001D29CB" w:rsidRPr="00D41367" w:rsidRDefault="001D29CB" w:rsidP="00D41367">
            <w:pPr>
              <w:pStyle w:val="a4"/>
              <w:rPr>
                <w:sz w:val="24"/>
                <w:lang w:bidi="ar-SA"/>
              </w:rPr>
            </w:pPr>
            <w:r w:rsidRPr="00D41367">
              <w:rPr>
                <w:sz w:val="24"/>
                <w:lang w:bidi="ar-SA"/>
              </w:rPr>
              <w:t>697</w:t>
            </w:r>
          </w:p>
        </w:tc>
        <w:tc>
          <w:tcPr>
            <w:tcW w:w="623" w:type="pct"/>
            <w:noWrap/>
            <w:vAlign w:val="bottom"/>
            <w:hideMark/>
          </w:tcPr>
          <w:p w14:paraId="265B121C" w14:textId="77777777" w:rsidR="001D29CB" w:rsidRPr="00D41367" w:rsidRDefault="001D29CB" w:rsidP="00D41367">
            <w:pPr>
              <w:pStyle w:val="a4"/>
              <w:rPr>
                <w:sz w:val="24"/>
                <w:lang w:bidi="ar-SA"/>
              </w:rPr>
            </w:pPr>
            <w:r w:rsidRPr="00D41367">
              <w:rPr>
                <w:sz w:val="24"/>
                <w:lang w:bidi="ar-SA"/>
              </w:rPr>
              <w:t>0,058</w:t>
            </w:r>
          </w:p>
        </w:tc>
      </w:tr>
      <w:tr w:rsidR="001D29CB" w:rsidRPr="00D41367" w14:paraId="798C2E7C" w14:textId="77777777" w:rsidTr="00D41367">
        <w:trPr>
          <w:trHeight w:val="315"/>
        </w:trPr>
        <w:tc>
          <w:tcPr>
            <w:tcW w:w="1294" w:type="pct"/>
            <w:noWrap/>
            <w:vAlign w:val="center"/>
            <w:hideMark/>
          </w:tcPr>
          <w:p w14:paraId="3BCF90EE" w14:textId="77777777" w:rsidR="001D29CB" w:rsidRPr="00D41367" w:rsidRDefault="001D29CB" w:rsidP="00D41367">
            <w:pPr>
              <w:pStyle w:val="a4"/>
              <w:rPr>
                <w:color w:val="auto"/>
                <w:sz w:val="24"/>
                <w:lang w:bidi="ar-SA"/>
              </w:rPr>
            </w:pPr>
            <w:r w:rsidRPr="00D41367">
              <w:rPr>
                <w:color w:val="auto"/>
                <w:sz w:val="24"/>
                <w:lang w:bidi="ar-SA"/>
              </w:rPr>
              <w:t>Церковь</w:t>
            </w:r>
          </w:p>
        </w:tc>
        <w:tc>
          <w:tcPr>
            <w:tcW w:w="595" w:type="pct"/>
            <w:noWrap/>
            <w:vAlign w:val="bottom"/>
            <w:hideMark/>
          </w:tcPr>
          <w:p w14:paraId="24F7E144" w14:textId="77777777" w:rsidR="001D29CB" w:rsidRPr="00D41367" w:rsidRDefault="001D29CB" w:rsidP="00D41367">
            <w:pPr>
              <w:pStyle w:val="a4"/>
              <w:rPr>
                <w:sz w:val="24"/>
                <w:lang w:bidi="ar-SA"/>
              </w:rPr>
            </w:pPr>
            <w:r w:rsidRPr="00D41367">
              <w:rPr>
                <w:sz w:val="24"/>
                <w:lang w:bidi="ar-SA"/>
              </w:rPr>
              <w:t>382</w:t>
            </w:r>
          </w:p>
        </w:tc>
        <w:tc>
          <w:tcPr>
            <w:tcW w:w="653" w:type="pct"/>
            <w:noWrap/>
            <w:vAlign w:val="bottom"/>
            <w:hideMark/>
          </w:tcPr>
          <w:p w14:paraId="5489A945" w14:textId="77777777" w:rsidR="001D29CB" w:rsidRPr="00D41367" w:rsidRDefault="001D29CB" w:rsidP="00D41367">
            <w:pPr>
              <w:pStyle w:val="a4"/>
              <w:rPr>
                <w:sz w:val="24"/>
                <w:lang w:bidi="ar-SA"/>
              </w:rPr>
            </w:pPr>
            <w:r w:rsidRPr="00D41367">
              <w:rPr>
                <w:sz w:val="24"/>
                <w:lang w:bidi="ar-SA"/>
              </w:rPr>
              <w:t>0,032</w:t>
            </w:r>
          </w:p>
        </w:tc>
        <w:tc>
          <w:tcPr>
            <w:tcW w:w="714" w:type="pct"/>
            <w:noWrap/>
            <w:vAlign w:val="bottom"/>
            <w:hideMark/>
          </w:tcPr>
          <w:p w14:paraId="402FA56A" w14:textId="77777777" w:rsidR="001D29CB" w:rsidRPr="00D41367" w:rsidRDefault="001D29CB" w:rsidP="00D41367">
            <w:pPr>
              <w:pStyle w:val="a4"/>
              <w:rPr>
                <w:sz w:val="24"/>
                <w:lang w:bidi="ar-SA"/>
              </w:rPr>
            </w:pPr>
            <w:r w:rsidRPr="00D41367">
              <w:rPr>
                <w:sz w:val="24"/>
                <w:lang w:bidi="ar-SA"/>
              </w:rPr>
              <w:t>382</w:t>
            </w:r>
          </w:p>
        </w:tc>
        <w:tc>
          <w:tcPr>
            <w:tcW w:w="623" w:type="pct"/>
            <w:noWrap/>
            <w:vAlign w:val="bottom"/>
            <w:hideMark/>
          </w:tcPr>
          <w:p w14:paraId="7EE9BC2E" w14:textId="77777777" w:rsidR="001D29CB" w:rsidRPr="00D41367" w:rsidRDefault="001D29CB" w:rsidP="00D41367">
            <w:pPr>
              <w:pStyle w:val="a4"/>
              <w:rPr>
                <w:sz w:val="24"/>
                <w:lang w:bidi="ar-SA"/>
              </w:rPr>
            </w:pPr>
            <w:r w:rsidRPr="00D41367">
              <w:rPr>
                <w:sz w:val="24"/>
                <w:lang w:bidi="ar-SA"/>
              </w:rPr>
              <w:t>0,032</w:t>
            </w:r>
          </w:p>
        </w:tc>
        <w:tc>
          <w:tcPr>
            <w:tcW w:w="499" w:type="pct"/>
            <w:noWrap/>
            <w:vAlign w:val="bottom"/>
            <w:hideMark/>
          </w:tcPr>
          <w:p w14:paraId="67E52765" w14:textId="77777777" w:rsidR="001D29CB" w:rsidRPr="00D41367" w:rsidRDefault="001D29CB" w:rsidP="00D41367">
            <w:pPr>
              <w:pStyle w:val="a4"/>
              <w:rPr>
                <w:sz w:val="24"/>
                <w:lang w:bidi="ar-SA"/>
              </w:rPr>
            </w:pPr>
            <w:r w:rsidRPr="00D41367">
              <w:rPr>
                <w:sz w:val="24"/>
                <w:lang w:bidi="ar-SA"/>
              </w:rPr>
              <w:t>382</w:t>
            </w:r>
          </w:p>
        </w:tc>
        <w:tc>
          <w:tcPr>
            <w:tcW w:w="623" w:type="pct"/>
            <w:noWrap/>
            <w:vAlign w:val="bottom"/>
            <w:hideMark/>
          </w:tcPr>
          <w:p w14:paraId="5D25431A" w14:textId="77777777" w:rsidR="001D29CB" w:rsidRPr="00D41367" w:rsidRDefault="001D29CB" w:rsidP="00D41367">
            <w:pPr>
              <w:pStyle w:val="a4"/>
              <w:rPr>
                <w:sz w:val="24"/>
                <w:lang w:bidi="ar-SA"/>
              </w:rPr>
            </w:pPr>
            <w:r w:rsidRPr="00D41367">
              <w:rPr>
                <w:sz w:val="24"/>
                <w:lang w:bidi="ar-SA"/>
              </w:rPr>
              <w:t>0,032</w:t>
            </w:r>
          </w:p>
        </w:tc>
      </w:tr>
      <w:tr w:rsidR="001D29CB" w:rsidRPr="00D41367" w14:paraId="609E1130" w14:textId="77777777" w:rsidTr="00D41367">
        <w:trPr>
          <w:trHeight w:val="1035"/>
        </w:trPr>
        <w:tc>
          <w:tcPr>
            <w:tcW w:w="1294" w:type="pct"/>
            <w:vAlign w:val="bottom"/>
            <w:hideMark/>
          </w:tcPr>
          <w:p w14:paraId="11E0366C" w14:textId="77777777" w:rsidR="001D29CB" w:rsidRPr="00D41367" w:rsidRDefault="001D29CB" w:rsidP="00D41367">
            <w:pPr>
              <w:pStyle w:val="a4"/>
              <w:rPr>
                <w:sz w:val="24"/>
                <w:lang w:bidi="ar-SA"/>
              </w:rPr>
            </w:pPr>
            <w:r w:rsidRPr="00D41367">
              <w:rPr>
                <w:sz w:val="24"/>
                <w:lang w:bidi="ar-SA"/>
              </w:rPr>
              <w:t>«</w:t>
            </w:r>
            <w:proofErr w:type="spellStart"/>
            <w:r w:rsidRPr="00D41367">
              <w:rPr>
                <w:sz w:val="24"/>
                <w:lang w:bidi="ar-SA"/>
              </w:rPr>
              <w:t>Песчан</w:t>
            </w:r>
            <w:proofErr w:type="spellEnd"/>
            <w:r w:rsidRPr="00D41367">
              <w:rPr>
                <w:sz w:val="24"/>
                <w:lang w:bidi="ar-SA"/>
              </w:rPr>
              <w:t xml:space="preserve"> </w:t>
            </w:r>
            <w:proofErr w:type="spellStart"/>
            <w:r w:rsidRPr="00D41367">
              <w:rPr>
                <w:sz w:val="24"/>
                <w:lang w:bidi="ar-SA"/>
              </w:rPr>
              <w:t>жөндеу-механикалық</w:t>
            </w:r>
            <w:proofErr w:type="spellEnd"/>
            <w:r w:rsidRPr="00D41367">
              <w:rPr>
                <w:sz w:val="24"/>
                <w:lang w:bidi="ar-SA"/>
              </w:rPr>
              <w:t xml:space="preserve"> </w:t>
            </w:r>
            <w:proofErr w:type="spellStart"/>
            <w:r w:rsidRPr="00D41367">
              <w:rPr>
                <w:sz w:val="24"/>
                <w:lang w:bidi="ar-SA"/>
              </w:rPr>
              <w:t>зауыты</w:t>
            </w:r>
            <w:proofErr w:type="spellEnd"/>
            <w:r w:rsidRPr="00D41367">
              <w:rPr>
                <w:sz w:val="24"/>
                <w:lang w:bidi="ar-SA"/>
              </w:rPr>
              <w:t xml:space="preserve">» АҚ   / ТОО “Песчанский” </w:t>
            </w:r>
            <w:proofErr w:type="spellStart"/>
            <w:r w:rsidRPr="00D41367">
              <w:rPr>
                <w:sz w:val="24"/>
                <w:lang w:bidi="ar-SA"/>
              </w:rPr>
              <w:t>Ремонтно</w:t>
            </w:r>
            <w:proofErr w:type="spellEnd"/>
            <w:r w:rsidRPr="00D41367">
              <w:rPr>
                <w:sz w:val="24"/>
                <w:lang w:bidi="ar-SA"/>
              </w:rPr>
              <w:t xml:space="preserve"> Механический завод (Класс IV – СЗЗ 100 )</w:t>
            </w:r>
          </w:p>
        </w:tc>
        <w:tc>
          <w:tcPr>
            <w:tcW w:w="595" w:type="pct"/>
            <w:noWrap/>
            <w:vAlign w:val="bottom"/>
            <w:hideMark/>
          </w:tcPr>
          <w:p w14:paraId="61948BF3" w14:textId="77777777" w:rsidR="001D29CB" w:rsidRPr="00D41367" w:rsidRDefault="001D29CB" w:rsidP="00D41367">
            <w:pPr>
              <w:pStyle w:val="a4"/>
              <w:rPr>
                <w:sz w:val="24"/>
                <w:lang w:bidi="ar-SA"/>
              </w:rPr>
            </w:pPr>
            <w:r w:rsidRPr="00D41367">
              <w:rPr>
                <w:sz w:val="24"/>
                <w:lang w:bidi="ar-SA"/>
              </w:rPr>
              <w:t>17286</w:t>
            </w:r>
          </w:p>
        </w:tc>
        <w:tc>
          <w:tcPr>
            <w:tcW w:w="653" w:type="pct"/>
            <w:noWrap/>
            <w:vAlign w:val="bottom"/>
            <w:hideMark/>
          </w:tcPr>
          <w:p w14:paraId="1AC9C465" w14:textId="77777777" w:rsidR="001D29CB" w:rsidRPr="00D41367" w:rsidRDefault="001D29CB" w:rsidP="00D41367">
            <w:pPr>
              <w:pStyle w:val="a4"/>
              <w:rPr>
                <w:sz w:val="24"/>
                <w:lang w:bidi="ar-SA"/>
              </w:rPr>
            </w:pPr>
            <w:r w:rsidRPr="00D41367">
              <w:rPr>
                <w:sz w:val="24"/>
                <w:lang w:bidi="ar-SA"/>
              </w:rPr>
              <w:t>1,436</w:t>
            </w:r>
          </w:p>
        </w:tc>
        <w:tc>
          <w:tcPr>
            <w:tcW w:w="714" w:type="pct"/>
            <w:noWrap/>
            <w:vAlign w:val="bottom"/>
            <w:hideMark/>
          </w:tcPr>
          <w:p w14:paraId="4980055F" w14:textId="77777777" w:rsidR="001D29CB" w:rsidRPr="00D41367" w:rsidRDefault="001D29CB" w:rsidP="00D41367">
            <w:pPr>
              <w:pStyle w:val="a4"/>
              <w:rPr>
                <w:sz w:val="24"/>
                <w:lang w:bidi="ar-SA"/>
              </w:rPr>
            </w:pPr>
            <w:r w:rsidRPr="00D41367">
              <w:rPr>
                <w:sz w:val="24"/>
                <w:lang w:bidi="ar-SA"/>
              </w:rPr>
              <w:t>17286</w:t>
            </w:r>
          </w:p>
        </w:tc>
        <w:tc>
          <w:tcPr>
            <w:tcW w:w="623" w:type="pct"/>
            <w:noWrap/>
            <w:vAlign w:val="bottom"/>
            <w:hideMark/>
          </w:tcPr>
          <w:p w14:paraId="4F5AED92" w14:textId="77777777" w:rsidR="001D29CB" w:rsidRPr="00D41367" w:rsidRDefault="001D29CB" w:rsidP="00D41367">
            <w:pPr>
              <w:pStyle w:val="a4"/>
              <w:rPr>
                <w:sz w:val="24"/>
                <w:lang w:bidi="ar-SA"/>
              </w:rPr>
            </w:pPr>
            <w:r w:rsidRPr="00D41367">
              <w:rPr>
                <w:sz w:val="24"/>
                <w:lang w:bidi="ar-SA"/>
              </w:rPr>
              <w:t>1,436</w:t>
            </w:r>
          </w:p>
        </w:tc>
        <w:tc>
          <w:tcPr>
            <w:tcW w:w="499" w:type="pct"/>
            <w:noWrap/>
            <w:vAlign w:val="bottom"/>
            <w:hideMark/>
          </w:tcPr>
          <w:p w14:paraId="6E58CEA1" w14:textId="77777777" w:rsidR="001D29CB" w:rsidRPr="00D41367" w:rsidRDefault="001D29CB" w:rsidP="00D41367">
            <w:pPr>
              <w:pStyle w:val="a4"/>
              <w:rPr>
                <w:sz w:val="24"/>
                <w:lang w:bidi="ar-SA"/>
              </w:rPr>
            </w:pPr>
            <w:r w:rsidRPr="00D41367">
              <w:rPr>
                <w:sz w:val="24"/>
                <w:lang w:bidi="ar-SA"/>
              </w:rPr>
              <w:t>17286</w:t>
            </w:r>
          </w:p>
        </w:tc>
        <w:tc>
          <w:tcPr>
            <w:tcW w:w="623" w:type="pct"/>
            <w:noWrap/>
            <w:vAlign w:val="bottom"/>
            <w:hideMark/>
          </w:tcPr>
          <w:p w14:paraId="5FFBF976" w14:textId="77777777" w:rsidR="001D29CB" w:rsidRPr="00D41367" w:rsidRDefault="001D29CB" w:rsidP="00D41367">
            <w:pPr>
              <w:pStyle w:val="a4"/>
              <w:rPr>
                <w:sz w:val="24"/>
                <w:lang w:bidi="ar-SA"/>
              </w:rPr>
            </w:pPr>
            <w:r w:rsidRPr="00D41367">
              <w:rPr>
                <w:sz w:val="24"/>
                <w:lang w:bidi="ar-SA"/>
              </w:rPr>
              <w:t>1,436</w:t>
            </w:r>
          </w:p>
        </w:tc>
      </w:tr>
      <w:tr w:rsidR="001D29CB" w:rsidRPr="00D41367" w14:paraId="5CBE6EB1" w14:textId="77777777" w:rsidTr="00D41367">
        <w:trPr>
          <w:trHeight w:val="1530"/>
        </w:trPr>
        <w:tc>
          <w:tcPr>
            <w:tcW w:w="1294" w:type="pct"/>
            <w:vAlign w:val="center"/>
            <w:hideMark/>
          </w:tcPr>
          <w:p w14:paraId="2B0638CD" w14:textId="77777777" w:rsidR="001D29CB" w:rsidRPr="00D41367" w:rsidRDefault="001D29CB" w:rsidP="00D41367">
            <w:pPr>
              <w:pStyle w:val="a4"/>
              <w:rPr>
                <w:sz w:val="24"/>
                <w:lang w:bidi="ar-SA"/>
              </w:rPr>
            </w:pPr>
            <w:r w:rsidRPr="00D41367">
              <w:rPr>
                <w:sz w:val="24"/>
                <w:lang w:bidi="ar-SA"/>
              </w:rPr>
              <w:t>ТОО «</w:t>
            </w:r>
            <w:proofErr w:type="spellStart"/>
            <w:r w:rsidRPr="00D41367">
              <w:rPr>
                <w:sz w:val="24"/>
                <w:lang w:bidi="ar-SA"/>
              </w:rPr>
              <w:t>Племцентр</w:t>
            </w:r>
            <w:proofErr w:type="spellEnd"/>
            <w:r w:rsidRPr="00D41367">
              <w:rPr>
                <w:sz w:val="24"/>
                <w:lang w:bidi="ar-SA"/>
              </w:rPr>
              <w:t xml:space="preserve"> Песчанский» АҚ 50 </w:t>
            </w:r>
            <w:proofErr w:type="spellStart"/>
            <w:r w:rsidRPr="00D41367">
              <w:rPr>
                <w:sz w:val="24"/>
                <w:lang w:bidi="ar-SA"/>
              </w:rPr>
              <w:t>басқа</w:t>
            </w:r>
            <w:proofErr w:type="spellEnd"/>
            <w:r w:rsidRPr="00D41367">
              <w:rPr>
                <w:sz w:val="24"/>
                <w:lang w:bidi="ar-SA"/>
              </w:rPr>
              <w:t xml:space="preserve"> </w:t>
            </w:r>
            <w:proofErr w:type="spellStart"/>
            <w:r w:rsidRPr="00D41367">
              <w:rPr>
                <w:sz w:val="24"/>
                <w:lang w:bidi="ar-SA"/>
              </w:rPr>
              <w:t>дейін</w:t>
            </w:r>
            <w:proofErr w:type="spellEnd"/>
            <w:r w:rsidRPr="00D41367">
              <w:rPr>
                <w:sz w:val="24"/>
                <w:lang w:bidi="ar-SA"/>
              </w:rPr>
              <w:t xml:space="preserve"> мал </w:t>
            </w:r>
            <w:proofErr w:type="spellStart"/>
            <w:r w:rsidRPr="00D41367">
              <w:rPr>
                <w:sz w:val="24"/>
                <w:lang w:bidi="ar-SA"/>
              </w:rPr>
              <w:t>ұстауға</w:t>
            </w:r>
            <w:proofErr w:type="spellEnd"/>
            <w:r w:rsidRPr="00D41367">
              <w:rPr>
                <w:sz w:val="24"/>
                <w:lang w:bidi="ar-SA"/>
              </w:rPr>
              <w:t xml:space="preserve"> </w:t>
            </w:r>
            <w:proofErr w:type="spellStart"/>
            <w:r w:rsidRPr="00D41367">
              <w:rPr>
                <w:sz w:val="24"/>
                <w:lang w:bidi="ar-SA"/>
              </w:rPr>
              <w:t>арналған</w:t>
            </w:r>
            <w:proofErr w:type="spellEnd"/>
            <w:r w:rsidRPr="00D41367">
              <w:rPr>
                <w:sz w:val="24"/>
                <w:lang w:bidi="ar-SA"/>
              </w:rPr>
              <w:t xml:space="preserve"> </w:t>
            </w:r>
            <w:proofErr w:type="spellStart"/>
            <w:r w:rsidRPr="00D41367">
              <w:rPr>
                <w:sz w:val="24"/>
                <w:lang w:bidi="ar-SA"/>
              </w:rPr>
              <w:t>базалар</w:t>
            </w:r>
            <w:proofErr w:type="spellEnd"/>
            <w:r w:rsidRPr="00D41367">
              <w:rPr>
                <w:sz w:val="24"/>
                <w:lang w:bidi="ar-SA"/>
              </w:rPr>
              <w:t xml:space="preserve"> (IV класс - СҚА 300 м)  / ТОО “</w:t>
            </w:r>
            <w:proofErr w:type="spellStart"/>
            <w:r w:rsidRPr="00D41367">
              <w:rPr>
                <w:sz w:val="24"/>
                <w:lang w:bidi="ar-SA"/>
              </w:rPr>
              <w:t>Племцентр</w:t>
            </w:r>
            <w:proofErr w:type="spellEnd"/>
            <w:r w:rsidRPr="00D41367">
              <w:rPr>
                <w:sz w:val="24"/>
                <w:lang w:bidi="ar-SA"/>
              </w:rPr>
              <w:t xml:space="preserve"> Песчанский” базы для содержания скота до 50 голов (Класс IV – СЗЗ 300 м)</w:t>
            </w:r>
          </w:p>
        </w:tc>
        <w:tc>
          <w:tcPr>
            <w:tcW w:w="595" w:type="pct"/>
            <w:noWrap/>
            <w:vAlign w:val="bottom"/>
            <w:hideMark/>
          </w:tcPr>
          <w:p w14:paraId="28BDEC90" w14:textId="77777777" w:rsidR="001D29CB" w:rsidRPr="00D41367" w:rsidRDefault="001D29CB" w:rsidP="00D41367">
            <w:pPr>
              <w:pStyle w:val="a4"/>
              <w:rPr>
                <w:sz w:val="24"/>
                <w:lang w:bidi="ar-SA"/>
              </w:rPr>
            </w:pPr>
            <w:r w:rsidRPr="00D41367">
              <w:rPr>
                <w:sz w:val="24"/>
                <w:lang w:bidi="ar-SA"/>
              </w:rPr>
              <w:t>6449</w:t>
            </w:r>
          </w:p>
        </w:tc>
        <w:tc>
          <w:tcPr>
            <w:tcW w:w="653" w:type="pct"/>
            <w:noWrap/>
            <w:vAlign w:val="bottom"/>
            <w:hideMark/>
          </w:tcPr>
          <w:p w14:paraId="19290CDB" w14:textId="77777777" w:rsidR="001D29CB" w:rsidRPr="00D41367" w:rsidRDefault="001D29CB" w:rsidP="00D41367">
            <w:pPr>
              <w:pStyle w:val="a4"/>
              <w:rPr>
                <w:sz w:val="24"/>
                <w:lang w:bidi="ar-SA"/>
              </w:rPr>
            </w:pPr>
            <w:r w:rsidRPr="00D41367">
              <w:rPr>
                <w:sz w:val="24"/>
                <w:lang w:bidi="ar-SA"/>
              </w:rPr>
              <w:t>0,536</w:t>
            </w:r>
          </w:p>
        </w:tc>
        <w:tc>
          <w:tcPr>
            <w:tcW w:w="714" w:type="pct"/>
            <w:noWrap/>
            <w:vAlign w:val="bottom"/>
            <w:hideMark/>
          </w:tcPr>
          <w:p w14:paraId="56DEFE68" w14:textId="77777777" w:rsidR="001D29CB" w:rsidRPr="00D41367" w:rsidRDefault="001D29CB" w:rsidP="00D41367">
            <w:pPr>
              <w:pStyle w:val="a4"/>
              <w:rPr>
                <w:sz w:val="24"/>
                <w:lang w:bidi="ar-SA"/>
              </w:rPr>
            </w:pPr>
            <w:r w:rsidRPr="00D41367">
              <w:rPr>
                <w:sz w:val="24"/>
                <w:lang w:bidi="ar-SA"/>
              </w:rPr>
              <w:t>6449</w:t>
            </w:r>
          </w:p>
        </w:tc>
        <w:tc>
          <w:tcPr>
            <w:tcW w:w="623" w:type="pct"/>
            <w:noWrap/>
            <w:vAlign w:val="bottom"/>
            <w:hideMark/>
          </w:tcPr>
          <w:p w14:paraId="43D2B53F" w14:textId="77777777" w:rsidR="001D29CB" w:rsidRPr="00D41367" w:rsidRDefault="001D29CB" w:rsidP="00D41367">
            <w:pPr>
              <w:pStyle w:val="a4"/>
              <w:rPr>
                <w:sz w:val="24"/>
                <w:lang w:bidi="ar-SA"/>
              </w:rPr>
            </w:pPr>
            <w:r w:rsidRPr="00D41367">
              <w:rPr>
                <w:sz w:val="24"/>
                <w:lang w:bidi="ar-SA"/>
              </w:rPr>
              <w:t>0,536</w:t>
            </w:r>
          </w:p>
        </w:tc>
        <w:tc>
          <w:tcPr>
            <w:tcW w:w="499" w:type="pct"/>
            <w:noWrap/>
            <w:vAlign w:val="bottom"/>
            <w:hideMark/>
          </w:tcPr>
          <w:p w14:paraId="05800716" w14:textId="77777777" w:rsidR="001D29CB" w:rsidRPr="00D41367" w:rsidRDefault="001D29CB" w:rsidP="00D41367">
            <w:pPr>
              <w:pStyle w:val="a4"/>
              <w:rPr>
                <w:sz w:val="24"/>
                <w:lang w:bidi="ar-SA"/>
              </w:rPr>
            </w:pPr>
            <w:r w:rsidRPr="00D41367">
              <w:rPr>
                <w:sz w:val="24"/>
                <w:lang w:bidi="ar-SA"/>
              </w:rPr>
              <w:t>6449</w:t>
            </w:r>
          </w:p>
        </w:tc>
        <w:tc>
          <w:tcPr>
            <w:tcW w:w="623" w:type="pct"/>
            <w:noWrap/>
            <w:vAlign w:val="bottom"/>
            <w:hideMark/>
          </w:tcPr>
          <w:p w14:paraId="1B9C7843" w14:textId="77777777" w:rsidR="001D29CB" w:rsidRPr="00D41367" w:rsidRDefault="001D29CB" w:rsidP="00D41367">
            <w:pPr>
              <w:pStyle w:val="a4"/>
              <w:rPr>
                <w:sz w:val="24"/>
                <w:lang w:bidi="ar-SA"/>
              </w:rPr>
            </w:pPr>
            <w:r w:rsidRPr="00D41367">
              <w:rPr>
                <w:sz w:val="24"/>
                <w:lang w:bidi="ar-SA"/>
              </w:rPr>
              <w:t>0,536</w:t>
            </w:r>
          </w:p>
        </w:tc>
      </w:tr>
      <w:tr w:rsidR="001D29CB" w:rsidRPr="00D41367" w14:paraId="174A19BF" w14:textId="77777777" w:rsidTr="00D41367">
        <w:trPr>
          <w:trHeight w:val="1020"/>
        </w:trPr>
        <w:tc>
          <w:tcPr>
            <w:tcW w:w="1294" w:type="pct"/>
            <w:vAlign w:val="center"/>
            <w:hideMark/>
          </w:tcPr>
          <w:p w14:paraId="10A959AA" w14:textId="77777777" w:rsidR="001D29CB" w:rsidRPr="00D41367" w:rsidRDefault="001D29CB" w:rsidP="00D41367">
            <w:pPr>
              <w:pStyle w:val="a4"/>
              <w:rPr>
                <w:sz w:val="24"/>
                <w:lang w:bidi="ar-SA"/>
              </w:rPr>
            </w:pPr>
            <w:r w:rsidRPr="00D41367">
              <w:rPr>
                <w:sz w:val="24"/>
                <w:lang w:bidi="ar-SA"/>
              </w:rPr>
              <w:t>ТОО «</w:t>
            </w:r>
            <w:proofErr w:type="spellStart"/>
            <w:r w:rsidRPr="00D41367">
              <w:rPr>
                <w:sz w:val="24"/>
                <w:lang w:bidi="ar-SA"/>
              </w:rPr>
              <w:t>Племцентр</w:t>
            </w:r>
            <w:proofErr w:type="spellEnd"/>
            <w:r w:rsidRPr="00D41367">
              <w:rPr>
                <w:sz w:val="24"/>
                <w:lang w:bidi="ar-SA"/>
              </w:rPr>
              <w:t xml:space="preserve"> Песчанский» МТМ, </w:t>
            </w:r>
            <w:proofErr w:type="spellStart"/>
            <w:r w:rsidRPr="00D41367">
              <w:rPr>
                <w:sz w:val="24"/>
                <w:lang w:bidi="ar-SA"/>
              </w:rPr>
              <w:t>автогараждар</w:t>
            </w:r>
            <w:proofErr w:type="spellEnd"/>
            <w:r w:rsidRPr="00D41367">
              <w:rPr>
                <w:sz w:val="24"/>
                <w:lang w:bidi="ar-SA"/>
              </w:rPr>
              <w:t xml:space="preserve">  (Класс IV – СЗЗ 100 м ) / (ТОО “</w:t>
            </w:r>
            <w:proofErr w:type="spellStart"/>
            <w:r w:rsidRPr="00D41367">
              <w:rPr>
                <w:sz w:val="24"/>
                <w:lang w:bidi="ar-SA"/>
              </w:rPr>
              <w:t>Племцентр</w:t>
            </w:r>
            <w:proofErr w:type="spellEnd"/>
            <w:r w:rsidRPr="00D41367">
              <w:rPr>
                <w:sz w:val="24"/>
                <w:lang w:bidi="ar-SA"/>
              </w:rPr>
              <w:t xml:space="preserve"> Песчанский” МТМ, автогаражи)</w:t>
            </w:r>
          </w:p>
        </w:tc>
        <w:tc>
          <w:tcPr>
            <w:tcW w:w="595" w:type="pct"/>
            <w:noWrap/>
            <w:vAlign w:val="bottom"/>
            <w:hideMark/>
          </w:tcPr>
          <w:p w14:paraId="4BE18EAC" w14:textId="77777777" w:rsidR="001D29CB" w:rsidRPr="00D41367" w:rsidRDefault="001D29CB" w:rsidP="00D41367">
            <w:pPr>
              <w:pStyle w:val="a4"/>
              <w:rPr>
                <w:sz w:val="24"/>
                <w:lang w:bidi="ar-SA"/>
              </w:rPr>
            </w:pPr>
            <w:r w:rsidRPr="00D41367">
              <w:rPr>
                <w:sz w:val="24"/>
                <w:lang w:bidi="ar-SA"/>
              </w:rPr>
              <w:t>2835</w:t>
            </w:r>
          </w:p>
        </w:tc>
        <w:tc>
          <w:tcPr>
            <w:tcW w:w="653" w:type="pct"/>
            <w:noWrap/>
            <w:vAlign w:val="bottom"/>
            <w:hideMark/>
          </w:tcPr>
          <w:p w14:paraId="272B3401" w14:textId="77777777" w:rsidR="001D29CB" w:rsidRPr="00D41367" w:rsidRDefault="001D29CB" w:rsidP="00D41367">
            <w:pPr>
              <w:pStyle w:val="a4"/>
              <w:rPr>
                <w:sz w:val="24"/>
                <w:lang w:bidi="ar-SA"/>
              </w:rPr>
            </w:pPr>
            <w:r w:rsidRPr="00D41367">
              <w:rPr>
                <w:sz w:val="24"/>
                <w:lang w:bidi="ar-SA"/>
              </w:rPr>
              <w:t>0,236</w:t>
            </w:r>
          </w:p>
        </w:tc>
        <w:tc>
          <w:tcPr>
            <w:tcW w:w="714" w:type="pct"/>
            <w:noWrap/>
            <w:vAlign w:val="bottom"/>
            <w:hideMark/>
          </w:tcPr>
          <w:p w14:paraId="3F76C3D5" w14:textId="77777777" w:rsidR="001D29CB" w:rsidRPr="00D41367" w:rsidRDefault="001D29CB" w:rsidP="00D41367">
            <w:pPr>
              <w:pStyle w:val="a4"/>
              <w:rPr>
                <w:sz w:val="24"/>
                <w:lang w:bidi="ar-SA"/>
              </w:rPr>
            </w:pPr>
            <w:r w:rsidRPr="00D41367">
              <w:rPr>
                <w:sz w:val="24"/>
                <w:lang w:bidi="ar-SA"/>
              </w:rPr>
              <w:t>2835</w:t>
            </w:r>
          </w:p>
        </w:tc>
        <w:tc>
          <w:tcPr>
            <w:tcW w:w="623" w:type="pct"/>
            <w:noWrap/>
            <w:vAlign w:val="bottom"/>
            <w:hideMark/>
          </w:tcPr>
          <w:p w14:paraId="4A43A86E" w14:textId="77777777" w:rsidR="001D29CB" w:rsidRPr="00D41367" w:rsidRDefault="001D29CB" w:rsidP="00D41367">
            <w:pPr>
              <w:pStyle w:val="a4"/>
              <w:rPr>
                <w:sz w:val="24"/>
                <w:lang w:bidi="ar-SA"/>
              </w:rPr>
            </w:pPr>
            <w:r w:rsidRPr="00D41367">
              <w:rPr>
                <w:sz w:val="24"/>
                <w:lang w:bidi="ar-SA"/>
              </w:rPr>
              <w:t>0,236</w:t>
            </w:r>
          </w:p>
        </w:tc>
        <w:tc>
          <w:tcPr>
            <w:tcW w:w="499" w:type="pct"/>
            <w:noWrap/>
            <w:vAlign w:val="bottom"/>
            <w:hideMark/>
          </w:tcPr>
          <w:p w14:paraId="20A16CF0" w14:textId="77777777" w:rsidR="001D29CB" w:rsidRPr="00D41367" w:rsidRDefault="001D29CB" w:rsidP="00D41367">
            <w:pPr>
              <w:pStyle w:val="a4"/>
              <w:rPr>
                <w:sz w:val="24"/>
                <w:lang w:bidi="ar-SA"/>
              </w:rPr>
            </w:pPr>
            <w:r w:rsidRPr="00D41367">
              <w:rPr>
                <w:sz w:val="24"/>
                <w:lang w:bidi="ar-SA"/>
              </w:rPr>
              <w:t>2835</w:t>
            </w:r>
          </w:p>
        </w:tc>
        <w:tc>
          <w:tcPr>
            <w:tcW w:w="623" w:type="pct"/>
            <w:noWrap/>
            <w:vAlign w:val="bottom"/>
            <w:hideMark/>
          </w:tcPr>
          <w:p w14:paraId="6BDCF905" w14:textId="77777777" w:rsidR="001D29CB" w:rsidRPr="00D41367" w:rsidRDefault="001D29CB" w:rsidP="00D41367">
            <w:pPr>
              <w:pStyle w:val="a4"/>
              <w:rPr>
                <w:sz w:val="24"/>
                <w:lang w:bidi="ar-SA"/>
              </w:rPr>
            </w:pPr>
            <w:r w:rsidRPr="00D41367">
              <w:rPr>
                <w:sz w:val="24"/>
                <w:lang w:bidi="ar-SA"/>
              </w:rPr>
              <w:t>0,236</w:t>
            </w:r>
          </w:p>
        </w:tc>
      </w:tr>
      <w:tr w:rsidR="001D29CB" w:rsidRPr="00D41367" w14:paraId="61284315" w14:textId="77777777" w:rsidTr="00D41367">
        <w:trPr>
          <w:trHeight w:val="1020"/>
        </w:trPr>
        <w:tc>
          <w:tcPr>
            <w:tcW w:w="1294" w:type="pct"/>
            <w:vAlign w:val="center"/>
            <w:hideMark/>
          </w:tcPr>
          <w:p w14:paraId="10CA81A4" w14:textId="77777777" w:rsidR="001D29CB" w:rsidRPr="00D41367" w:rsidRDefault="001D29CB" w:rsidP="00D41367">
            <w:pPr>
              <w:pStyle w:val="a4"/>
              <w:rPr>
                <w:sz w:val="24"/>
                <w:lang w:bidi="ar-SA"/>
              </w:rPr>
            </w:pPr>
            <w:proofErr w:type="spellStart"/>
            <w:r w:rsidRPr="00D41367">
              <w:rPr>
                <w:sz w:val="24"/>
                <w:lang w:bidi="ar-SA"/>
              </w:rPr>
              <w:lastRenderedPageBreak/>
              <w:t>Көкөніс</w:t>
            </w:r>
            <w:proofErr w:type="spellEnd"/>
            <w:r w:rsidRPr="00D41367">
              <w:rPr>
                <w:sz w:val="24"/>
                <w:lang w:bidi="ar-SA"/>
              </w:rPr>
              <w:t xml:space="preserve"> </w:t>
            </w:r>
            <w:proofErr w:type="spellStart"/>
            <w:r w:rsidRPr="00D41367">
              <w:rPr>
                <w:sz w:val="24"/>
                <w:lang w:bidi="ar-SA"/>
              </w:rPr>
              <w:t>қоймасы</w:t>
            </w:r>
            <w:proofErr w:type="spellEnd"/>
            <w:r w:rsidRPr="00D41367">
              <w:rPr>
                <w:sz w:val="24"/>
                <w:lang w:bidi="ar-SA"/>
              </w:rPr>
              <w:t xml:space="preserve"> (V класс – </w:t>
            </w:r>
            <w:proofErr w:type="spellStart"/>
            <w:r w:rsidRPr="00D41367">
              <w:rPr>
                <w:sz w:val="24"/>
                <w:lang w:bidi="ar-SA"/>
              </w:rPr>
              <w:t>санитарлық</w:t>
            </w:r>
            <w:proofErr w:type="spellEnd"/>
            <w:r w:rsidRPr="00D41367">
              <w:rPr>
                <w:sz w:val="24"/>
                <w:lang w:bidi="ar-SA"/>
              </w:rPr>
              <w:t xml:space="preserve"> </w:t>
            </w:r>
            <w:proofErr w:type="spellStart"/>
            <w:r w:rsidRPr="00D41367">
              <w:rPr>
                <w:sz w:val="24"/>
                <w:lang w:bidi="ar-SA"/>
              </w:rPr>
              <w:t>қорғау</w:t>
            </w:r>
            <w:proofErr w:type="spellEnd"/>
            <w:r w:rsidRPr="00D41367">
              <w:rPr>
                <w:sz w:val="24"/>
                <w:lang w:bidi="ar-SA"/>
              </w:rPr>
              <w:t xml:space="preserve"> </w:t>
            </w:r>
            <w:proofErr w:type="spellStart"/>
            <w:r w:rsidRPr="00D41367">
              <w:rPr>
                <w:sz w:val="24"/>
                <w:lang w:bidi="ar-SA"/>
              </w:rPr>
              <w:t>аймағы</w:t>
            </w:r>
            <w:proofErr w:type="spellEnd"/>
            <w:r w:rsidRPr="00D41367">
              <w:rPr>
                <w:sz w:val="24"/>
                <w:lang w:bidi="ar-SA"/>
              </w:rPr>
              <w:t xml:space="preserve"> 50 м)/ Овощехранилище (Класс V – СЗЗ 50 м)</w:t>
            </w:r>
          </w:p>
        </w:tc>
        <w:tc>
          <w:tcPr>
            <w:tcW w:w="595" w:type="pct"/>
            <w:noWrap/>
            <w:vAlign w:val="bottom"/>
            <w:hideMark/>
          </w:tcPr>
          <w:p w14:paraId="43DC2E78" w14:textId="77777777" w:rsidR="001D29CB" w:rsidRPr="00D41367" w:rsidRDefault="001D29CB" w:rsidP="00D41367">
            <w:pPr>
              <w:pStyle w:val="a4"/>
              <w:rPr>
                <w:sz w:val="24"/>
                <w:lang w:bidi="ar-SA"/>
              </w:rPr>
            </w:pPr>
            <w:r w:rsidRPr="00D41367">
              <w:rPr>
                <w:sz w:val="24"/>
                <w:lang w:bidi="ar-SA"/>
              </w:rPr>
              <w:t>3301</w:t>
            </w:r>
          </w:p>
        </w:tc>
        <w:tc>
          <w:tcPr>
            <w:tcW w:w="653" w:type="pct"/>
            <w:noWrap/>
            <w:vAlign w:val="bottom"/>
            <w:hideMark/>
          </w:tcPr>
          <w:p w14:paraId="70EF8CC7" w14:textId="77777777" w:rsidR="001D29CB" w:rsidRPr="00D41367" w:rsidRDefault="001D29CB" w:rsidP="00D41367">
            <w:pPr>
              <w:pStyle w:val="a4"/>
              <w:rPr>
                <w:sz w:val="24"/>
                <w:lang w:bidi="ar-SA"/>
              </w:rPr>
            </w:pPr>
            <w:r w:rsidRPr="00D41367">
              <w:rPr>
                <w:sz w:val="24"/>
                <w:lang w:bidi="ar-SA"/>
              </w:rPr>
              <w:t>0,274</w:t>
            </w:r>
          </w:p>
        </w:tc>
        <w:tc>
          <w:tcPr>
            <w:tcW w:w="714" w:type="pct"/>
            <w:noWrap/>
            <w:vAlign w:val="bottom"/>
            <w:hideMark/>
          </w:tcPr>
          <w:p w14:paraId="30F8B0AB" w14:textId="77777777" w:rsidR="001D29CB" w:rsidRPr="00D41367" w:rsidRDefault="001D29CB" w:rsidP="00D41367">
            <w:pPr>
              <w:pStyle w:val="a4"/>
              <w:rPr>
                <w:sz w:val="24"/>
                <w:lang w:bidi="ar-SA"/>
              </w:rPr>
            </w:pPr>
            <w:r w:rsidRPr="00D41367">
              <w:rPr>
                <w:sz w:val="24"/>
                <w:lang w:bidi="ar-SA"/>
              </w:rPr>
              <w:t>3301</w:t>
            </w:r>
          </w:p>
        </w:tc>
        <w:tc>
          <w:tcPr>
            <w:tcW w:w="623" w:type="pct"/>
            <w:noWrap/>
            <w:vAlign w:val="bottom"/>
            <w:hideMark/>
          </w:tcPr>
          <w:p w14:paraId="4F9E6C0F" w14:textId="77777777" w:rsidR="001D29CB" w:rsidRPr="00D41367" w:rsidRDefault="001D29CB" w:rsidP="00D41367">
            <w:pPr>
              <w:pStyle w:val="a4"/>
              <w:rPr>
                <w:sz w:val="24"/>
                <w:lang w:bidi="ar-SA"/>
              </w:rPr>
            </w:pPr>
            <w:r w:rsidRPr="00D41367">
              <w:rPr>
                <w:sz w:val="24"/>
                <w:lang w:bidi="ar-SA"/>
              </w:rPr>
              <w:t>0,274</w:t>
            </w:r>
          </w:p>
        </w:tc>
        <w:tc>
          <w:tcPr>
            <w:tcW w:w="499" w:type="pct"/>
            <w:noWrap/>
            <w:vAlign w:val="bottom"/>
            <w:hideMark/>
          </w:tcPr>
          <w:p w14:paraId="0BA4506C" w14:textId="77777777" w:rsidR="001D29CB" w:rsidRPr="00D41367" w:rsidRDefault="001D29CB" w:rsidP="00D41367">
            <w:pPr>
              <w:pStyle w:val="a4"/>
              <w:rPr>
                <w:sz w:val="24"/>
                <w:lang w:bidi="ar-SA"/>
              </w:rPr>
            </w:pPr>
            <w:r w:rsidRPr="00D41367">
              <w:rPr>
                <w:sz w:val="24"/>
                <w:lang w:bidi="ar-SA"/>
              </w:rPr>
              <w:t>3301</w:t>
            </w:r>
          </w:p>
        </w:tc>
        <w:tc>
          <w:tcPr>
            <w:tcW w:w="623" w:type="pct"/>
            <w:noWrap/>
            <w:vAlign w:val="bottom"/>
            <w:hideMark/>
          </w:tcPr>
          <w:p w14:paraId="39ADF1F6" w14:textId="77777777" w:rsidR="001D29CB" w:rsidRPr="00D41367" w:rsidRDefault="001D29CB" w:rsidP="00D41367">
            <w:pPr>
              <w:pStyle w:val="a4"/>
              <w:rPr>
                <w:sz w:val="24"/>
                <w:lang w:bidi="ar-SA"/>
              </w:rPr>
            </w:pPr>
            <w:r w:rsidRPr="00D41367">
              <w:rPr>
                <w:sz w:val="24"/>
                <w:lang w:bidi="ar-SA"/>
              </w:rPr>
              <w:t>0,274</w:t>
            </w:r>
          </w:p>
        </w:tc>
      </w:tr>
      <w:tr w:rsidR="001D29CB" w:rsidRPr="00D41367" w14:paraId="35EBAA88" w14:textId="77777777" w:rsidTr="00D41367">
        <w:trPr>
          <w:trHeight w:val="315"/>
        </w:trPr>
        <w:tc>
          <w:tcPr>
            <w:tcW w:w="1294" w:type="pct"/>
            <w:vAlign w:val="center"/>
            <w:hideMark/>
          </w:tcPr>
          <w:p w14:paraId="60A258DD" w14:textId="77777777" w:rsidR="001D29CB" w:rsidRPr="00D41367" w:rsidRDefault="001D29CB" w:rsidP="00D41367">
            <w:pPr>
              <w:pStyle w:val="a4"/>
              <w:rPr>
                <w:sz w:val="24"/>
                <w:lang w:bidi="ar-SA"/>
              </w:rPr>
            </w:pPr>
            <w:r w:rsidRPr="00D41367">
              <w:rPr>
                <w:sz w:val="24"/>
                <w:lang w:bidi="ar-SA"/>
              </w:rPr>
              <w:t>маслосырзавода</w:t>
            </w:r>
          </w:p>
        </w:tc>
        <w:tc>
          <w:tcPr>
            <w:tcW w:w="595" w:type="pct"/>
            <w:noWrap/>
            <w:vAlign w:val="bottom"/>
            <w:hideMark/>
          </w:tcPr>
          <w:p w14:paraId="4F380720" w14:textId="77777777" w:rsidR="001D29CB" w:rsidRPr="00D41367" w:rsidRDefault="001D29CB" w:rsidP="00D41367">
            <w:pPr>
              <w:pStyle w:val="a4"/>
              <w:rPr>
                <w:sz w:val="24"/>
                <w:lang w:bidi="ar-SA"/>
              </w:rPr>
            </w:pPr>
            <w:r w:rsidRPr="00D41367">
              <w:rPr>
                <w:sz w:val="24"/>
                <w:lang w:bidi="ar-SA"/>
              </w:rPr>
              <w:t>590</w:t>
            </w:r>
          </w:p>
        </w:tc>
        <w:tc>
          <w:tcPr>
            <w:tcW w:w="653" w:type="pct"/>
            <w:noWrap/>
            <w:vAlign w:val="bottom"/>
            <w:hideMark/>
          </w:tcPr>
          <w:p w14:paraId="33764598" w14:textId="77777777" w:rsidR="001D29CB" w:rsidRPr="00D41367" w:rsidRDefault="001D29CB" w:rsidP="00D41367">
            <w:pPr>
              <w:pStyle w:val="a4"/>
              <w:rPr>
                <w:sz w:val="24"/>
                <w:lang w:bidi="ar-SA"/>
              </w:rPr>
            </w:pPr>
            <w:r w:rsidRPr="00D41367">
              <w:rPr>
                <w:sz w:val="24"/>
                <w:lang w:bidi="ar-SA"/>
              </w:rPr>
              <w:t>0,049</w:t>
            </w:r>
          </w:p>
        </w:tc>
        <w:tc>
          <w:tcPr>
            <w:tcW w:w="714" w:type="pct"/>
            <w:noWrap/>
            <w:vAlign w:val="bottom"/>
            <w:hideMark/>
          </w:tcPr>
          <w:p w14:paraId="5B58B26E" w14:textId="77777777" w:rsidR="001D29CB" w:rsidRPr="00D41367" w:rsidRDefault="001D29CB" w:rsidP="00D41367">
            <w:pPr>
              <w:pStyle w:val="a4"/>
              <w:rPr>
                <w:sz w:val="24"/>
                <w:lang w:bidi="ar-SA"/>
              </w:rPr>
            </w:pPr>
            <w:r w:rsidRPr="00D41367">
              <w:rPr>
                <w:sz w:val="24"/>
                <w:lang w:bidi="ar-SA"/>
              </w:rPr>
              <w:t>590</w:t>
            </w:r>
          </w:p>
        </w:tc>
        <w:tc>
          <w:tcPr>
            <w:tcW w:w="623" w:type="pct"/>
            <w:noWrap/>
            <w:vAlign w:val="bottom"/>
            <w:hideMark/>
          </w:tcPr>
          <w:p w14:paraId="74C21A79" w14:textId="77777777" w:rsidR="001D29CB" w:rsidRPr="00D41367" w:rsidRDefault="001D29CB" w:rsidP="00D41367">
            <w:pPr>
              <w:pStyle w:val="a4"/>
              <w:rPr>
                <w:sz w:val="24"/>
                <w:lang w:bidi="ar-SA"/>
              </w:rPr>
            </w:pPr>
            <w:r w:rsidRPr="00D41367">
              <w:rPr>
                <w:sz w:val="24"/>
                <w:lang w:bidi="ar-SA"/>
              </w:rPr>
              <w:t>0,049</w:t>
            </w:r>
          </w:p>
        </w:tc>
        <w:tc>
          <w:tcPr>
            <w:tcW w:w="499" w:type="pct"/>
            <w:noWrap/>
            <w:vAlign w:val="bottom"/>
            <w:hideMark/>
          </w:tcPr>
          <w:p w14:paraId="557E7F1B" w14:textId="77777777" w:rsidR="001D29CB" w:rsidRPr="00D41367" w:rsidRDefault="001D29CB" w:rsidP="00D41367">
            <w:pPr>
              <w:pStyle w:val="a4"/>
              <w:rPr>
                <w:sz w:val="24"/>
                <w:lang w:bidi="ar-SA"/>
              </w:rPr>
            </w:pPr>
            <w:r w:rsidRPr="00D41367">
              <w:rPr>
                <w:sz w:val="24"/>
                <w:lang w:bidi="ar-SA"/>
              </w:rPr>
              <w:t>590</w:t>
            </w:r>
          </w:p>
        </w:tc>
        <w:tc>
          <w:tcPr>
            <w:tcW w:w="623" w:type="pct"/>
            <w:noWrap/>
            <w:vAlign w:val="bottom"/>
            <w:hideMark/>
          </w:tcPr>
          <w:p w14:paraId="70DEFF0E" w14:textId="77777777" w:rsidR="001D29CB" w:rsidRPr="00D41367" w:rsidRDefault="001D29CB" w:rsidP="00D41367">
            <w:pPr>
              <w:pStyle w:val="a4"/>
              <w:rPr>
                <w:sz w:val="24"/>
                <w:lang w:bidi="ar-SA"/>
              </w:rPr>
            </w:pPr>
            <w:r w:rsidRPr="00D41367">
              <w:rPr>
                <w:sz w:val="24"/>
                <w:lang w:bidi="ar-SA"/>
              </w:rPr>
              <w:t>0,049</w:t>
            </w:r>
          </w:p>
        </w:tc>
      </w:tr>
      <w:tr w:rsidR="001D29CB" w:rsidRPr="00D41367" w14:paraId="33BC76E9" w14:textId="77777777" w:rsidTr="00D41367">
        <w:trPr>
          <w:trHeight w:val="315"/>
        </w:trPr>
        <w:tc>
          <w:tcPr>
            <w:tcW w:w="1294" w:type="pct"/>
            <w:vAlign w:val="center"/>
            <w:hideMark/>
          </w:tcPr>
          <w:p w14:paraId="2CF9F35B" w14:textId="77777777" w:rsidR="001D29CB" w:rsidRPr="00D41367" w:rsidRDefault="001D29CB" w:rsidP="00D41367">
            <w:pPr>
              <w:pStyle w:val="a4"/>
              <w:rPr>
                <w:sz w:val="24"/>
                <w:lang w:bidi="ar-SA"/>
              </w:rPr>
            </w:pPr>
            <w:r w:rsidRPr="00D41367">
              <w:rPr>
                <w:sz w:val="24"/>
                <w:lang w:bidi="ar-SA"/>
              </w:rPr>
              <w:t>Склад</w:t>
            </w:r>
          </w:p>
        </w:tc>
        <w:tc>
          <w:tcPr>
            <w:tcW w:w="595" w:type="pct"/>
            <w:noWrap/>
            <w:vAlign w:val="bottom"/>
            <w:hideMark/>
          </w:tcPr>
          <w:p w14:paraId="0BF9BCA2" w14:textId="77777777" w:rsidR="001D29CB" w:rsidRPr="00D41367" w:rsidRDefault="001D29CB" w:rsidP="00D41367">
            <w:pPr>
              <w:pStyle w:val="a4"/>
              <w:rPr>
                <w:sz w:val="24"/>
                <w:lang w:bidi="ar-SA"/>
              </w:rPr>
            </w:pPr>
            <w:r w:rsidRPr="00D41367">
              <w:rPr>
                <w:sz w:val="24"/>
                <w:lang w:bidi="ar-SA"/>
              </w:rPr>
              <w:t>2392</w:t>
            </w:r>
          </w:p>
        </w:tc>
        <w:tc>
          <w:tcPr>
            <w:tcW w:w="653" w:type="pct"/>
            <w:noWrap/>
            <w:vAlign w:val="bottom"/>
            <w:hideMark/>
          </w:tcPr>
          <w:p w14:paraId="06C64CC6" w14:textId="77777777" w:rsidR="001D29CB" w:rsidRPr="00D41367" w:rsidRDefault="001D29CB" w:rsidP="00D41367">
            <w:pPr>
              <w:pStyle w:val="a4"/>
              <w:rPr>
                <w:sz w:val="24"/>
                <w:lang w:bidi="ar-SA"/>
              </w:rPr>
            </w:pPr>
            <w:r w:rsidRPr="00D41367">
              <w:rPr>
                <w:sz w:val="24"/>
                <w:lang w:bidi="ar-SA"/>
              </w:rPr>
              <w:t>0,199</w:t>
            </w:r>
          </w:p>
        </w:tc>
        <w:tc>
          <w:tcPr>
            <w:tcW w:w="714" w:type="pct"/>
            <w:noWrap/>
            <w:vAlign w:val="bottom"/>
            <w:hideMark/>
          </w:tcPr>
          <w:p w14:paraId="007C0B12" w14:textId="77777777" w:rsidR="001D29CB" w:rsidRPr="00D41367" w:rsidRDefault="001D29CB" w:rsidP="00D41367">
            <w:pPr>
              <w:pStyle w:val="a4"/>
              <w:rPr>
                <w:sz w:val="24"/>
                <w:lang w:bidi="ar-SA"/>
              </w:rPr>
            </w:pPr>
            <w:r w:rsidRPr="00D41367">
              <w:rPr>
                <w:sz w:val="24"/>
                <w:lang w:bidi="ar-SA"/>
              </w:rPr>
              <w:t>2392</w:t>
            </w:r>
          </w:p>
        </w:tc>
        <w:tc>
          <w:tcPr>
            <w:tcW w:w="623" w:type="pct"/>
            <w:noWrap/>
            <w:vAlign w:val="bottom"/>
            <w:hideMark/>
          </w:tcPr>
          <w:p w14:paraId="31C15B6D" w14:textId="77777777" w:rsidR="001D29CB" w:rsidRPr="00D41367" w:rsidRDefault="001D29CB" w:rsidP="00D41367">
            <w:pPr>
              <w:pStyle w:val="a4"/>
              <w:rPr>
                <w:sz w:val="24"/>
                <w:lang w:bidi="ar-SA"/>
              </w:rPr>
            </w:pPr>
            <w:r w:rsidRPr="00D41367">
              <w:rPr>
                <w:sz w:val="24"/>
                <w:lang w:bidi="ar-SA"/>
              </w:rPr>
              <w:t>0,199</w:t>
            </w:r>
          </w:p>
        </w:tc>
        <w:tc>
          <w:tcPr>
            <w:tcW w:w="499" w:type="pct"/>
            <w:noWrap/>
            <w:vAlign w:val="bottom"/>
            <w:hideMark/>
          </w:tcPr>
          <w:p w14:paraId="61DD2CAE" w14:textId="77777777" w:rsidR="001D29CB" w:rsidRPr="00D41367" w:rsidRDefault="001D29CB" w:rsidP="00D41367">
            <w:pPr>
              <w:pStyle w:val="a4"/>
              <w:rPr>
                <w:sz w:val="24"/>
                <w:lang w:bidi="ar-SA"/>
              </w:rPr>
            </w:pPr>
            <w:r w:rsidRPr="00D41367">
              <w:rPr>
                <w:sz w:val="24"/>
                <w:lang w:bidi="ar-SA"/>
              </w:rPr>
              <w:t>2392</w:t>
            </w:r>
          </w:p>
        </w:tc>
        <w:tc>
          <w:tcPr>
            <w:tcW w:w="623" w:type="pct"/>
            <w:noWrap/>
            <w:vAlign w:val="bottom"/>
            <w:hideMark/>
          </w:tcPr>
          <w:p w14:paraId="7D07EA82" w14:textId="77777777" w:rsidR="001D29CB" w:rsidRPr="00D41367" w:rsidRDefault="001D29CB" w:rsidP="00D41367">
            <w:pPr>
              <w:pStyle w:val="a4"/>
              <w:rPr>
                <w:sz w:val="24"/>
                <w:lang w:bidi="ar-SA"/>
              </w:rPr>
            </w:pPr>
            <w:r w:rsidRPr="00D41367">
              <w:rPr>
                <w:sz w:val="24"/>
                <w:lang w:bidi="ar-SA"/>
              </w:rPr>
              <w:t>0,199</w:t>
            </w:r>
          </w:p>
        </w:tc>
      </w:tr>
      <w:tr w:rsidR="001D29CB" w:rsidRPr="00D41367" w14:paraId="27165E32" w14:textId="77777777" w:rsidTr="00D41367">
        <w:trPr>
          <w:trHeight w:val="780"/>
        </w:trPr>
        <w:tc>
          <w:tcPr>
            <w:tcW w:w="1294" w:type="pct"/>
            <w:vAlign w:val="bottom"/>
            <w:hideMark/>
          </w:tcPr>
          <w:p w14:paraId="602AA1E2" w14:textId="77777777" w:rsidR="001D29CB" w:rsidRPr="00D41367" w:rsidRDefault="001D29CB" w:rsidP="00D41367">
            <w:pPr>
              <w:pStyle w:val="a4"/>
              <w:rPr>
                <w:sz w:val="24"/>
                <w:lang w:bidi="ar-SA"/>
              </w:rPr>
            </w:pPr>
            <w:proofErr w:type="spellStart"/>
            <w:r w:rsidRPr="00D41367">
              <w:rPr>
                <w:sz w:val="24"/>
                <w:lang w:bidi="ar-SA"/>
              </w:rPr>
              <w:t>Құрылыс</w:t>
            </w:r>
            <w:proofErr w:type="spellEnd"/>
            <w:r w:rsidRPr="00D41367">
              <w:rPr>
                <w:sz w:val="24"/>
                <w:lang w:bidi="ar-SA"/>
              </w:rPr>
              <w:t xml:space="preserve"> </w:t>
            </w:r>
            <w:proofErr w:type="spellStart"/>
            <w:r w:rsidRPr="00D41367">
              <w:rPr>
                <w:sz w:val="24"/>
                <w:lang w:bidi="ar-SA"/>
              </w:rPr>
              <w:t>материалдарының</w:t>
            </w:r>
            <w:proofErr w:type="spellEnd"/>
            <w:r w:rsidRPr="00D41367">
              <w:rPr>
                <w:sz w:val="24"/>
                <w:lang w:bidi="ar-SA"/>
              </w:rPr>
              <w:t xml:space="preserve"> </w:t>
            </w:r>
            <w:proofErr w:type="spellStart"/>
            <w:r w:rsidRPr="00D41367">
              <w:rPr>
                <w:sz w:val="24"/>
                <w:lang w:bidi="ar-SA"/>
              </w:rPr>
              <w:t>қоймасы</w:t>
            </w:r>
            <w:proofErr w:type="spellEnd"/>
            <w:r w:rsidRPr="00D41367">
              <w:rPr>
                <w:sz w:val="24"/>
                <w:lang w:bidi="ar-SA"/>
              </w:rPr>
              <w:t xml:space="preserve"> / Склад строительных материалов (Класс IV – СЗЗ 100 м)</w:t>
            </w:r>
          </w:p>
        </w:tc>
        <w:tc>
          <w:tcPr>
            <w:tcW w:w="595" w:type="pct"/>
            <w:noWrap/>
            <w:vAlign w:val="bottom"/>
            <w:hideMark/>
          </w:tcPr>
          <w:p w14:paraId="5E9141C0" w14:textId="77777777" w:rsidR="001D29CB" w:rsidRPr="00D41367" w:rsidRDefault="001D29CB" w:rsidP="00D41367">
            <w:pPr>
              <w:pStyle w:val="a4"/>
              <w:rPr>
                <w:sz w:val="24"/>
                <w:lang w:bidi="ar-SA"/>
              </w:rPr>
            </w:pPr>
            <w:r w:rsidRPr="00D41367">
              <w:rPr>
                <w:sz w:val="24"/>
                <w:lang w:bidi="ar-SA"/>
              </w:rPr>
              <w:t>678</w:t>
            </w:r>
          </w:p>
        </w:tc>
        <w:tc>
          <w:tcPr>
            <w:tcW w:w="653" w:type="pct"/>
            <w:noWrap/>
            <w:vAlign w:val="bottom"/>
            <w:hideMark/>
          </w:tcPr>
          <w:p w14:paraId="05945D1D" w14:textId="77777777" w:rsidR="001D29CB" w:rsidRPr="00D41367" w:rsidRDefault="001D29CB" w:rsidP="00D41367">
            <w:pPr>
              <w:pStyle w:val="a4"/>
              <w:rPr>
                <w:sz w:val="24"/>
                <w:lang w:bidi="ar-SA"/>
              </w:rPr>
            </w:pPr>
            <w:r w:rsidRPr="00D41367">
              <w:rPr>
                <w:sz w:val="24"/>
                <w:lang w:bidi="ar-SA"/>
              </w:rPr>
              <w:t>0,056</w:t>
            </w:r>
          </w:p>
        </w:tc>
        <w:tc>
          <w:tcPr>
            <w:tcW w:w="714" w:type="pct"/>
            <w:noWrap/>
            <w:vAlign w:val="bottom"/>
            <w:hideMark/>
          </w:tcPr>
          <w:p w14:paraId="27C4C667" w14:textId="77777777" w:rsidR="001D29CB" w:rsidRPr="00D41367" w:rsidRDefault="001D29CB" w:rsidP="00D41367">
            <w:pPr>
              <w:pStyle w:val="a4"/>
              <w:rPr>
                <w:sz w:val="24"/>
                <w:lang w:bidi="ar-SA"/>
              </w:rPr>
            </w:pPr>
            <w:r w:rsidRPr="00D41367">
              <w:rPr>
                <w:sz w:val="24"/>
                <w:lang w:bidi="ar-SA"/>
              </w:rPr>
              <w:t>678</w:t>
            </w:r>
          </w:p>
        </w:tc>
        <w:tc>
          <w:tcPr>
            <w:tcW w:w="623" w:type="pct"/>
            <w:noWrap/>
            <w:vAlign w:val="bottom"/>
            <w:hideMark/>
          </w:tcPr>
          <w:p w14:paraId="42FC1EFB" w14:textId="77777777" w:rsidR="001D29CB" w:rsidRPr="00D41367" w:rsidRDefault="001D29CB" w:rsidP="00D41367">
            <w:pPr>
              <w:pStyle w:val="a4"/>
              <w:rPr>
                <w:sz w:val="24"/>
                <w:lang w:bidi="ar-SA"/>
              </w:rPr>
            </w:pPr>
            <w:r w:rsidRPr="00D41367">
              <w:rPr>
                <w:sz w:val="24"/>
                <w:lang w:bidi="ar-SA"/>
              </w:rPr>
              <w:t>0,056</w:t>
            </w:r>
          </w:p>
        </w:tc>
        <w:tc>
          <w:tcPr>
            <w:tcW w:w="499" w:type="pct"/>
            <w:noWrap/>
            <w:vAlign w:val="bottom"/>
            <w:hideMark/>
          </w:tcPr>
          <w:p w14:paraId="5D3D5A8C" w14:textId="77777777" w:rsidR="001D29CB" w:rsidRPr="00D41367" w:rsidRDefault="001D29CB" w:rsidP="00D41367">
            <w:pPr>
              <w:pStyle w:val="a4"/>
              <w:rPr>
                <w:sz w:val="24"/>
                <w:lang w:bidi="ar-SA"/>
              </w:rPr>
            </w:pPr>
            <w:r w:rsidRPr="00D41367">
              <w:rPr>
                <w:sz w:val="24"/>
                <w:lang w:bidi="ar-SA"/>
              </w:rPr>
              <w:t>678</w:t>
            </w:r>
          </w:p>
        </w:tc>
        <w:tc>
          <w:tcPr>
            <w:tcW w:w="623" w:type="pct"/>
            <w:noWrap/>
            <w:vAlign w:val="bottom"/>
            <w:hideMark/>
          </w:tcPr>
          <w:p w14:paraId="15C7A51F" w14:textId="77777777" w:rsidR="001D29CB" w:rsidRPr="00D41367" w:rsidRDefault="001D29CB" w:rsidP="00D41367">
            <w:pPr>
              <w:pStyle w:val="a4"/>
              <w:rPr>
                <w:sz w:val="24"/>
                <w:lang w:bidi="ar-SA"/>
              </w:rPr>
            </w:pPr>
            <w:r w:rsidRPr="00D41367">
              <w:rPr>
                <w:sz w:val="24"/>
                <w:lang w:bidi="ar-SA"/>
              </w:rPr>
              <w:t>0,056</w:t>
            </w:r>
          </w:p>
        </w:tc>
      </w:tr>
      <w:tr w:rsidR="001D29CB" w:rsidRPr="00D41367" w14:paraId="520CAB18" w14:textId="77777777" w:rsidTr="00D41367">
        <w:trPr>
          <w:trHeight w:val="780"/>
        </w:trPr>
        <w:tc>
          <w:tcPr>
            <w:tcW w:w="1294" w:type="pct"/>
            <w:vAlign w:val="bottom"/>
            <w:hideMark/>
          </w:tcPr>
          <w:p w14:paraId="20286607" w14:textId="77777777" w:rsidR="001D29CB" w:rsidRPr="00D41367" w:rsidRDefault="001D29CB" w:rsidP="00D41367">
            <w:pPr>
              <w:pStyle w:val="a4"/>
              <w:rPr>
                <w:sz w:val="24"/>
                <w:lang w:bidi="ar-SA"/>
              </w:rPr>
            </w:pPr>
            <w:proofErr w:type="spellStart"/>
            <w:r w:rsidRPr="00D41367">
              <w:rPr>
                <w:sz w:val="24"/>
                <w:lang w:bidi="ar-SA"/>
              </w:rPr>
              <w:t>Жанармай</w:t>
            </w:r>
            <w:proofErr w:type="spellEnd"/>
            <w:r w:rsidRPr="00D41367">
              <w:rPr>
                <w:sz w:val="24"/>
                <w:lang w:bidi="ar-SA"/>
              </w:rPr>
              <w:t xml:space="preserve"> </w:t>
            </w:r>
            <w:proofErr w:type="spellStart"/>
            <w:r w:rsidRPr="00D41367">
              <w:rPr>
                <w:sz w:val="24"/>
                <w:lang w:bidi="ar-SA"/>
              </w:rPr>
              <w:t>бекеті</w:t>
            </w:r>
            <w:proofErr w:type="spellEnd"/>
            <w:r w:rsidRPr="00D41367">
              <w:rPr>
                <w:sz w:val="24"/>
                <w:lang w:bidi="ar-SA"/>
              </w:rPr>
              <w:t xml:space="preserve">   / Автомобильная заправочная станция (АЗС)  (Класс IV – СЗЗ 100 м)</w:t>
            </w:r>
          </w:p>
        </w:tc>
        <w:tc>
          <w:tcPr>
            <w:tcW w:w="595" w:type="pct"/>
            <w:noWrap/>
            <w:vAlign w:val="bottom"/>
            <w:hideMark/>
          </w:tcPr>
          <w:p w14:paraId="48DEE76B" w14:textId="77777777" w:rsidR="001D29CB" w:rsidRPr="00D41367" w:rsidRDefault="001D29CB" w:rsidP="00D41367">
            <w:pPr>
              <w:pStyle w:val="a4"/>
              <w:rPr>
                <w:sz w:val="24"/>
                <w:lang w:bidi="ar-SA"/>
              </w:rPr>
            </w:pPr>
            <w:r w:rsidRPr="00D41367">
              <w:rPr>
                <w:sz w:val="24"/>
                <w:lang w:bidi="ar-SA"/>
              </w:rPr>
              <w:t>186,14</w:t>
            </w:r>
          </w:p>
        </w:tc>
        <w:tc>
          <w:tcPr>
            <w:tcW w:w="653" w:type="pct"/>
            <w:noWrap/>
            <w:vAlign w:val="bottom"/>
            <w:hideMark/>
          </w:tcPr>
          <w:p w14:paraId="2A60DBA6" w14:textId="77777777" w:rsidR="001D29CB" w:rsidRPr="00D41367" w:rsidRDefault="001D29CB" w:rsidP="00D41367">
            <w:pPr>
              <w:pStyle w:val="a4"/>
              <w:rPr>
                <w:sz w:val="24"/>
                <w:lang w:bidi="ar-SA"/>
              </w:rPr>
            </w:pPr>
            <w:r w:rsidRPr="00D41367">
              <w:rPr>
                <w:sz w:val="24"/>
                <w:lang w:bidi="ar-SA"/>
              </w:rPr>
              <w:t>0,015</w:t>
            </w:r>
          </w:p>
        </w:tc>
        <w:tc>
          <w:tcPr>
            <w:tcW w:w="714" w:type="pct"/>
            <w:noWrap/>
            <w:vAlign w:val="bottom"/>
            <w:hideMark/>
          </w:tcPr>
          <w:p w14:paraId="60D738BC" w14:textId="77777777" w:rsidR="001D29CB" w:rsidRPr="00D41367" w:rsidRDefault="001D29CB" w:rsidP="00D41367">
            <w:pPr>
              <w:pStyle w:val="a4"/>
              <w:rPr>
                <w:sz w:val="24"/>
                <w:lang w:bidi="ar-SA"/>
              </w:rPr>
            </w:pPr>
            <w:r w:rsidRPr="00D41367">
              <w:rPr>
                <w:sz w:val="24"/>
                <w:lang w:bidi="ar-SA"/>
              </w:rPr>
              <w:t>186,14</w:t>
            </w:r>
          </w:p>
        </w:tc>
        <w:tc>
          <w:tcPr>
            <w:tcW w:w="623" w:type="pct"/>
            <w:noWrap/>
            <w:vAlign w:val="bottom"/>
            <w:hideMark/>
          </w:tcPr>
          <w:p w14:paraId="3BA85E70" w14:textId="77777777" w:rsidR="001D29CB" w:rsidRPr="00D41367" w:rsidRDefault="001D29CB" w:rsidP="00D41367">
            <w:pPr>
              <w:pStyle w:val="a4"/>
              <w:rPr>
                <w:sz w:val="24"/>
                <w:lang w:bidi="ar-SA"/>
              </w:rPr>
            </w:pPr>
            <w:r w:rsidRPr="00D41367">
              <w:rPr>
                <w:sz w:val="24"/>
                <w:lang w:bidi="ar-SA"/>
              </w:rPr>
              <w:t>0,015</w:t>
            </w:r>
          </w:p>
        </w:tc>
        <w:tc>
          <w:tcPr>
            <w:tcW w:w="499" w:type="pct"/>
            <w:noWrap/>
            <w:vAlign w:val="bottom"/>
            <w:hideMark/>
          </w:tcPr>
          <w:p w14:paraId="453BB5DF" w14:textId="77777777" w:rsidR="001D29CB" w:rsidRPr="00D41367" w:rsidRDefault="001D29CB" w:rsidP="00D41367">
            <w:pPr>
              <w:pStyle w:val="a4"/>
              <w:rPr>
                <w:sz w:val="24"/>
                <w:lang w:bidi="ar-SA"/>
              </w:rPr>
            </w:pPr>
            <w:r w:rsidRPr="00D41367">
              <w:rPr>
                <w:sz w:val="24"/>
                <w:lang w:bidi="ar-SA"/>
              </w:rPr>
              <w:t>186,14</w:t>
            </w:r>
          </w:p>
        </w:tc>
        <w:tc>
          <w:tcPr>
            <w:tcW w:w="623" w:type="pct"/>
            <w:noWrap/>
            <w:vAlign w:val="bottom"/>
            <w:hideMark/>
          </w:tcPr>
          <w:p w14:paraId="1EBCF4EB" w14:textId="77777777" w:rsidR="001D29CB" w:rsidRPr="00D41367" w:rsidRDefault="001D29CB" w:rsidP="00D41367">
            <w:pPr>
              <w:pStyle w:val="a4"/>
              <w:rPr>
                <w:sz w:val="24"/>
                <w:lang w:bidi="ar-SA"/>
              </w:rPr>
            </w:pPr>
            <w:r w:rsidRPr="00D41367">
              <w:rPr>
                <w:sz w:val="24"/>
                <w:lang w:bidi="ar-SA"/>
              </w:rPr>
              <w:t>0,015</w:t>
            </w:r>
          </w:p>
        </w:tc>
      </w:tr>
      <w:tr w:rsidR="001D29CB" w:rsidRPr="00D41367" w14:paraId="71B71CAD" w14:textId="77777777" w:rsidTr="00D41367">
        <w:trPr>
          <w:trHeight w:val="615"/>
        </w:trPr>
        <w:tc>
          <w:tcPr>
            <w:tcW w:w="1294" w:type="pct"/>
            <w:vAlign w:val="center"/>
            <w:hideMark/>
          </w:tcPr>
          <w:p w14:paraId="4B0C9BBF" w14:textId="77777777" w:rsidR="001D29CB" w:rsidRPr="00D41367" w:rsidRDefault="001D29CB" w:rsidP="00D41367">
            <w:pPr>
              <w:pStyle w:val="a4"/>
              <w:rPr>
                <w:sz w:val="24"/>
                <w:lang w:bidi="ar-SA"/>
              </w:rPr>
            </w:pPr>
            <w:r w:rsidRPr="00D41367">
              <w:rPr>
                <w:sz w:val="24"/>
                <w:lang w:bidi="ar-SA"/>
              </w:rPr>
              <w:t xml:space="preserve">Отделение банка, </w:t>
            </w:r>
            <w:proofErr w:type="spellStart"/>
            <w:r w:rsidRPr="00D41367">
              <w:rPr>
                <w:sz w:val="24"/>
                <w:lang w:bidi="ar-SA"/>
              </w:rPr>
              <w:t>Учатковый</w:t>
            </w:r>
            <w:proofErr w:type="spellEnd"/>
            <w:r w:rsidRPr="00D41367">
              <w:rPr>
                <w:sz w:val="24"/>
                <w:lang w:bidi="ar-SA"/>
              </w:rPr>
              <w:t xml:space="preserve"> пункт полиций </w:t>
            </w:r>
          </w:p>
        </w:tc>
        <w:tc>
          <w:tcPr>
            <w:tcW w:w="595" w:type="pct"/>
            <w:noWrap/>
            <w:vAlign w:val="bottom"/>
            <w:hideMark/>
          </w:tcPr>
          <w:p w14:paraId="3DBFDB09" w14:textId="77777777" w:rsidR="001D29CB" w:rsidRPr="00D41367" w:rsidRDefault="001D29CB" w:rsidP="00D41367">
            <w:pPr>
              <w:pStyle w:val="a4"/>
              <w:rPr>
                <w:sz w:val="24"/>
                <w:lang w:bidi="ar-SA"/>
              </w:rPr>
            </w:pPr>
            <w:r w:rsidRPr="00D41367">
              <w:rPr>
                <w:sz w:val="24"/>
                <w:lang w:bidi="ar-SA"/>
              </w:rPr>
              <w:t> </w:t>
            </w:r>
          </w:p>
        </w:tc>
        <w:tc>
          <w:tcPr>
            <w:tcW w:w="653" w:type="pct"/>
            <w:noWrap/>
            <w:vAlign w:val="bottom"/>
          </w:tcPr>
          <w:p w14:paraId="0442AA49" w14:textId="40A2A4BE" w:rsidR="001D29CB" w:rsidRPr="00D41367" w:rsidRDefault="001D29CB" w:rsidP="00D41367">
            <w:pPr>
              <w:pStyle w:val="a4"/>
              <w:rPr>
                <w:sz w:val="24"/>
                <w:lang w:bidi="ar-SA"/>
              </w:rPr>
            </w:pPr>
          </w:p>
        </w:tc>
        <w:tc>
          <w:tcPr>
            <w:tcW w:w="714" w:type="pct"/>
            <w:noWrap/>
            <w:vAlign w:val="bottom"/>
            <w:hideMark/>
          </w:tcPr>
          <w:p w14:paraId="0C8B66F9" w14:textId="77777777" w:rsidR="001D29CB" w:rsidRPr="00D41367" w:rsidRDefault="001D29CB" w:rsidP="00D41367">
            <w:pPr>
              <w:pStyle w:val="a4"/>
              <w:rPr>
                <w:sz w:val="24"/>
                <w:lang w:bidi="ar-SA"/>
              </w:rPr>
            </w:pPr>
            <w:r w:rsidRPr="00D41367">
              <w:rPr>
                <w:sz w:val="24"/>
                <w:lang w:bidi="ar-SA"/>
              </w:rPr>
              <w:t>254</w:t>
            </w:r>
          </w:p>
        </w:tc>
        <w:tc>
          <w:tcPr>
            <w:tcW w:w="623" w:type="pct"/>
            <w:noWrap/>
            <w:vAlign w:val="bottom"/>
            <w:hideMark/>
          </w:tcPr>
          <w:p w14:paraId="5AFA17A0" w14:textId="77777777" w:rsidR="001D29CB" w:rsidRPr="00D41367" w:rsidRDefault="001D29CB" w:rsidP="00D41367">
            <w:pPr>
              <w:pStyle w:val="a4"/>
              <w:rPr>
                <w:sz w:val="24"/>
                <w:lang w:bidi="ar-SA"/>
              </w:rPr>
            </w:pPr>
            <w:r w:rsidRPr="00D41367">
              <w:rPr>
                <w:sz w:val="24"/>
                <w:lang w:bidi="ar-SA"/>
              </w:rPr>
              <w:t>0,021</w:t>
            </w:r>
          </w:p>
        </w:tc>
        <w:tc>
          <w:tcPr>
            <w:tcW w:w="499" w:type="pct"/>
            <w:noWrap/>
            <w:vAlign w:val="bottom"/>
            <w:hideMark/>
          </w:tcPr>
          <w:p w14:paraId="476945AB" w14:textId="77777777" w:rsidR="001D29CB" w:rsidRPr="00D41367" w:rsidRDefault="001D29CB" w:rsidP="00D41367">
            <w:pPr>
              <w:pStyle w:val="a4"/>
              <w:rPr>
                <w:sz w:val="24"/>
                <w:lang w:bidi="ar-SA"/>
              </w:rPr>
            </w:pPr>
            <w:r w:rsidRPr="00D41367">
              <w:rPr>
                <w:sz w:val="24"/>
                <w:lang w:bidi="ar-SA"/>
              </w:rPr>
              <w:t>254</w:t>
            </w:r>
          </w:p>
        </w:tc>
        <w:tc>
          <w:tcPr>
            <w:tcW w:w="623" w:type="pct"/>
            <w:noWrap/>
            <w:vAlign w:val="bottom"/>
            <w:hideMark/>
          </w:tcPr>
          <w:p w14:paraId="2CA28438" w14:textId="77777777" w:rsidR="001D29CB" w:rsidRPr="00D41367" w:rsidRDefault="001D29CB" w:rsidP="00D41367">
            <w:pPr>
              <w:pStyle w:val="a4"/>
              <w:rPr>
                <w:sz w:val="24"/>
                <w:lang w:bidi="ar-SA"/>
              </w:rPr>
            </w:pPr>
            <w:r w:rsidRPr="00D41367">
              <w:rPr>
                <w:sz w:val="24"/>
                <w:lang w:bidi="ar-SA"/>
              </w:rPr>
              <w:t>0,021</w:t>
            </w:r>
          </w:p>
        </w:tc>
      </w:tr>
      <w:tr w:rsidR="001D29CB" w:rsidRPr="00D41367" w14:paraId="52DF1C29" w14:textId="77777777" w:rsidTr="00D41367">
        <w:trPr>
          <w:trHeight w:val="330"/>
        </w:trPr>
        <w:tc>
          <w:tcPr>
            <w:tcW w:w="1294" w:type="pct"/>
            <w:vAlign w:val="center"/>
            <w:hideMark/>
          </w:tcPr>
          <w:p w14:paraId="18D40BDE" w14:textId="77777777" w:rsidR="001D29CB" w:rsidRPr="00D41367" w:rsidRDefault="001D29CB" w:rsidP="00D41367">
            <w:pPr>
              <w:pStyle w:val="a4"/>
              <w:rPr>
                <w:sz w:val="24"/>
                <w:lang w:bidi="ar-SA"/>
              </w:rPr>
            </w:pPr>
            <w:r w:rsidRPr="00D41367">
              <w:rPr>
                <w:sz w:val="24"/>
                <w:lang w:bidi="ar-SA"/>
              </w:rPr>
              <w:t xml:space="preserve">Отделение почты  </w:t>
            </w:r>
          </w:p>
        </w:tc>
        <w:tc>
          <w:tcPr>
            <w:tcW w:w="595" w:type="pct"/>
            <w:noWrap/>
            <w:vAlign w:val="bottom"/>
            <w:hideMark/>
          </w:tcPr>
          <w:p w14:paraId="19D7F03C" w14:textId="77777777" w:rsidR="001D29CB" w:rsidRPr="00D41367" w:rsidRDefault="001D29CB" w:rsidP="00D41367">
            <w:pPr>
              <w:pStyle w:val="a4"/>
              <w:rPr>
                <w:sz w:val="24"/>
                <w:lang w:bidi="ar-SA"/>
              </w:rPr>
            </w:pPr>
            <w:r w:rsidRPr="00D41367">
              <w:rPr>
                <w:sz w:val="24"/>
                <w:lang w:bidi="ar-SA"/>
              </w:rPr>
              <w:t> </w:t>
            </w:r>
          </w:p>
        </w:tc>
        <w:tc>
          <w:tcPr>
            <w:tcW w:w="653" w:type="pct"/>
            <w:noWrap/>
            <w:vAlign w:val="bottom"/>
          </w:tcPr>
          <w:p w14:paraId="0C27E433" w14:textId="3A96D927" w:rsidR="001D29CB" w:rsidRPr="00D41367" w:rsidRDefault="001D29CB" w:rsidP="00D41367">
            <w:pPr>
              <w:pStyle w:val="a4"/>
              <w:rPr>
                <w:sz w:val="24"/>
                <w:lang w:bidi="ar-SA"/>
              </w:rPr>
            </w:pPr>
          </w:p>
        </w:tc>
        <w:tc>
          <w:tcPr>
            <w:tcW w:w="714" w:type="pct"/>
            <w:noWrap/>
            <w:vAlign w:val="bottom"/>
            <w:hideMark/>
          </w:tcPr>
          <w:p w14:paraId="716A270E" w14:textId="77777777" w:rsidR="001D29CB" w:rsidRPr="00D41367" w:rsidRDefault="001D29CB" w:rsidP="00D41367">
            <w:pPr>
              <w:pStyle w:val="a4"/>
              <w:rPr>
                <w:sz w:val="24"/>
                <w:lang w:bidi="ar-SA"/>
              </w:rPr>
            </w:pPr>
            <w:r w:rsidRPr="00D41367">
              <w:rPr>
                <w:sz w:val="24"/>
                <w:lang w:bidi="ar-SA"/>
              </w:rPr>
              <w:t>254</w:t>
            </w:r>
          </w:p>
        </w:tc>
        <w:tc>
          <w:tcPr>
            <w:tcW w:w="623" w:type="pct"/>
            <w:noWrap/>
            <w:vAlign w:val="bottom"/>
            <w:hideMark/>
          </w:tcPr>
          <w:p w14:paraId="10693C93" w14:textId="77777777" w:rsidR="001D29CB" w:rsidRPr="00D41367" w:rsidRDefault="001D29CB" w:rsidP="00D41367">
            <w:pPr>
              <w:pStyle w:val="a4"/>
              <w:rPr>
                <w:sz w:val="24"/>
                <w:lang w:bidi="ar-SA"/>
              </w:rPr>
            </w:pPr>
            <w:r w:rsidRPr="00D41367">
              <w:rPr>
                <w:sz w:val="24"/>
                <w:lang w:bidi="ar-SA"/>
              </w:rPr>
              <w:t>0,021</w:t>
            </w:r>
          </w:p>
        </w:tc>
        <w:tc>
          <w:tcPr>
            <w:tcW w:w="499" w:type="pct"/>
            <w:noWrap/>
            <w:vAlign w:val="bottom"/>
            <w:hideMark/>
          </w:tcPr>
          <w:p w14:paraId="304589E0" w14:textId="77777777" w:rsidR="001D29CB" w:rsidRPr="00D41367" w:rsidRDefault="001D29CB" w:rsidP="00D41367">
            <w:pPr>
              <w:pStyle w:val="a4"/>
              <w:rPr>
                <w:sz w:val="24"/>
                <w:lang w:bidi="ar-SA"/>
              </w:rPr>
            </w:pPr>
            <w:r w:rsidRPr="00D41367">
              <w:rPr>
                <w:sz w:val="24"/>
                <w:lang w:bidi="ar-SA"/>
              </w:rPr>
              <w:t>254</w:t>
            </w:r>
          </w:p>
        </w:tc>
        <w:tc>
          <w:tcPr>
            <w:tcW w:w="623" w:type="pct"/>
            <w:noWrap/>
            <w:vAlign w:val="bottom"/>
            <w:hideMark/>
          </w:tcPr>
          <w:p w14:paraId="76C7323C" w14:textId="77777777" w:rsidR="001D29CB" w:rsidRPr="00D41367" w:rsidRDefault="001D29CB" w:rsidP="00D41367">
            <w:pPr>
              <w:pStyle w:val="a4"/>
              <w:rPr>
                <w:sz w:val="24"/>
                <w:lang w:bidi="ar-SA"/>
              </w:rPr>
            </w:pPr>
            <w:r w:rsidRPr="00D41367">
              <w:rPr>
                <w:sz w:val="24"/>
                <w:lang w:bidi="ar-SA"/>
              </w:rPr>
              <w:t>0,021</w:t>
            </w:r>
          </w:p>
        </w:tc>
      </w:tr>
      <w:tr w:rsidR="001D29CB" w:rsidRPr="00D41367" w14:paraId="630D504F" w14:textId="77777777" w:rsidTr="00D41367">
        <w:trPr>
          <w:trHeight w:val="615"/>
        </w:trPr>
        <w:tc>
          <w:tcPr>
            <w:tcW w:w="1294" w:type="pct"/>
            <w:vAlign w:val="center"/>
            <w:hideMark/>
          </w:tcPr>
          <w:p w14:paraId="54482E2E" w14:textId="77777777" w:rsidR="001D29CB" w:rsidRPr="00D41367" w:rsidRDefault="001D29CB" w:rsidP="00D41367">
            <w:pPr>
              <w:pStyle w:val="a4"/>
              <w:rPr>
                <w:sz w:val="24"/>
                <w:lang w:bidi="ar-SA"/>
              </w:rPr>
            </w:pPr>
            <w:r w:rsidRPr="00D41367">
              <w:rPr>
                <w:sz w:val="24"/>
                <w:lang w:bidi="ar-SA"/>
              </w:rPr>
              <w:t>Гостиница, Баня, Общественные туалеты</w:t>
            </w:r>
          </w:p>
        </w:tc>
        <w:tc>
          <w:tcPr>
            <w:tcW w:w="595" w:type="pct"/>
            <w:noWrap/>
            <w:vAlign w:val="bottom"/>
            <w:hideMark/>
          </w:tcPr>
          <w:p w14:paraId="70207A04" w14:textId="77777777" w:rsidR="001D29CB" w:rsidRPr="00D41367" w:rsidRDefault="001D29CB" w:rsidP="00D41367">
            <w:pPr>
              <w:pStyle w:val="a4"/>
              <w:rPr>
                <w:sz w:val="24"/>
                <w:lang w:bidi="ar-SA"/>
              </w:rPr>
            </w:pPr>
            <w:r w:rsidRPr="00D41367">
              <w:rPr>
                <w:sz w:val="24"/>
                <w:lang w:bidi="ar-SA"/>
              </w:rPr>
              <w:t> </w:t>
            </w:r>
          </w:p>
        </w:tc>
        <w:tc>
          <w:tcPr>
            <w:tcW w:w="653" w:type="pct"/>
            <w:noWrap/>
            <w:vAlign w:val="bottom"/>
          </w:tcPr>
          <w:p w14:paraId="28F5ED75" w14:textId="481575A0" w:rsidR="001D29CB" w:rsidRPr="00D41367" w:rsidRDefault="001D29CB" w:rsidP="00D41367">
            <w:pPr>
              <w:pStyle w:val="a4"/>
              <w:rPr>
                <w:sz w:val="24"/>
                <w:lang w:bidi="ar-SA"/>
              </w:rPr>
            </w:pPr>
          </w:p>
        </w:tc>
        <w:tc>
          <w:tcPr>
            <w:tcW w:w="714" w:type="pct"/>
            <w:noWrap/>
            <w:vAlign w:val="bottom"/>
            <w:hideMark/>
          </w:tcPr>
          <w:p w14:paraId="7DA35AAC" w14:textId="77777777" w:rsidR="001D29CB" w:rsidRPr="00D41367" w:rsidRDefault="001D29CB" w:rsidP="00D41367">
            <w:pPr>
              <w:pStyle w:val="a4"/>
              <w:rPr>
                <w:sz w:val="24"/>
                <w:lang w:bidi="ar-SA"/>
              </w:rPr>
            </w:pPr>
            <w:r w:rsidRPr="00D41367">
              <w:rPr>
                <w:sz w:val="24"/>
                <w:lang w:bidi="ar-SA"/>
              </w:rPr>
              <w:t>408</w:t>
            </w:r>
          </w:p>
        </w:tc>
        <w:tc>
          <w:tcPr>
            <w:tcW w:w="623" w:type="pct"/>
            <w:noWrap/>
            <w:vAlign w:val="bottom"/>
            <w:hideMark/>
          </w:tcPr>
          <w:p w14:paraId="7EDA6906" w14:textId="77777777" w:rsidR="001D29CB" w:rsidRPr="00D41367" w:rsidRDefault="001D29CB" w:rsidP="00D41367">
            <w:pPr>
              <w:pStyle w:val="a4"/>
              <w:rPr>
                <w:sz w:val="24"/>
                <w:lang w:bidi="ar-SA"/>
              </w:rPr>
            </w:pPr>
            <w:r w:rsidRPr="00D41367">
              <w:rPr>
                <w:sz w:val="24"/>
                <w:lang w:bidi="ar-SA"/>
              </w:rPr>
              <w:t>0,034</w:t>
            </w:r>
          </w:p>
        </w:tc>
        <w:tc>
          <w:tcPr>
            <w:tcW w:w="499" w:type="pct"/>
            <w:noWrap/>
            <w:vAlign w:val="bottom"/>
            <w:hideMark/>
          </w:tcPr>
          <w:p w14:paraId="1BFC04CA" w14:textId="77777777" w:rsidR="001D29CB" w:rsidRPr="00D41367" w:rsidRDefault="001D29CB" w:rsidP="00D41367">
            <w:pPr>
              <w:pStyle w:val="a4"/>
              <w:rPr>
                <w:sz w:val="24"/>
                <w:lang w:bidi="ar-SA"/>
              </w:rPr>
            </w:pPr>
            <w:r w:rsidRPr="00D41367">
              <w:rPr>
                <w:sz w:val="24"/>
                <w:lang w:bidi="ar-SA"/>
              </w:rPr>
              <w:t>408</w:t>
            </w:r>
          </w:p>
        </w:tc>
        <w:tc>
          <w:tcPr>
            <w:tcW w:w="623" w:type="pct"/>
            <w:noWrap/>
            <w:vAlign w:val="bottom"/>
            <w:hideMark/>
          </w:tcPr>
          <w:p w14:paraId="2E508BBB" w14:textId="77777777" w:rsidR="001D29CB" w:rsidRPr="00D41367" w:rsidRDefault="001D29CB" w:rsidP="00D41367">
            <w:pPr>
              <w:pStyle w:val="a4"/>
              <w:rPr>
                <w:sz w:val="24"/>
                <w:lang w:bidi="ar-SA"/>
              </w:rPr>
            </w:pPr>
            <w:r w:rsidRPr="00D41367">
              <w:rPr>
                <w:sz w:val="24"/>
                <w:lang w:bidi="ar-SA"/>
              </w:rPr>
              <w:t>0,034</w:t>
            </w:r>
          </w:p>
        </w:tc>
      </w:tr>
      <w:tr w:rsidR="001D29CB" w:rsidRPr="00D41367" w14:paraId="16DAE736" w14:textId="77777777" w:rsidTr="00D41367">
        <w:trPr>
          <w:trHeight w:val="330"/>
        </w:trPr>
        <w:tc>
          <w:tcPr>
            <w:tcW w:w="1294" w:type="pct"/>
            <w:vAlign w:val="center"/>
            <w:hideMark/>
          </w:tcPr>
          <w:p w14:paraId="10CEDC91" w14:textId="77777777" w:rsidR="001D29CB" w:rsidRPr="00D41367" w:rsidRDefault="001D29CB" w:rsidP="00D41367">
            <w:pPr>
              <w:pStyle w:val="a4"/>
              <w:rPr>
                <w:sz w:val="24"/>
                <w:lang w:bidi="ar-SA"/>
              </w:rPr>
            </w:pPr>
            <w:r w:rsidRPr="00D41367">
              <w:rPr>
                <w:sz w:val="24"/>
                <w:lang w:bidi="ar-SA"/>
              </w:rPr>
              <w:t xml:space="preserve">Магазин, Парикмахерская </w:t>
            </w:r>
          </w:p>
        </w:tc>
        <w:tc>
          <w:tcPr>
            <w:tcW w:w="595" w:type="pct"/>
            <w:noWrap/>
            <w:vAlign w:val="bottom"/>
            <w:hideMark/>
          </w:tcPr>
          <w:p w14:paraId="6AF04F6F" w14:textId="77777777" w:rsidR="001D29CB" w:rsidRPr="00D41367" w:rsidRDefault="001D29CB" w:rsidP="00D41367">
            <w:pPr>
              <w:pStyle w:val="a4"/>
              <w:rPr>
                <w:sz w:val="24"/>
                <w:lang w:bidi="ar-SA"/>
              </w:rPr>
            </w:pPr>
            <w:r w:rsidRPr="00D41367">
              <w:rPr>
                <w:sz w:val="24"/>
                <w:lang w:bidi="ar-SA"/>
              </w:rPr>
              <w:t> </w:t>
            </w:r>
          </w:p>
        </w:tc>
        <w:tc>
          <w:tcPr>
            <w:tcW w:w="653" w:type="pct"/>
            <w:noWrap/>
            <w:vAlign w:val="bottom"/>
          </w:tcPr>
          <w:p w14:paraId="20244E56" w14:textId="7A4E4766" w:rsidR="001D29CB" w:rsidRPr="00D41367" w:rsidRDefault="001D29CB" w:rsidP="00D41367">
            <w:pPr>
              <w:pStyle w:val="a4"/>
              <w:rPr>
                <w:sz w:val="24"/>
                <w:lang w:bidi="ar-SA"/>
              </w:rPr>
            </w:pPr>
          </w:p>
        </w:tc>
        <w:tc>
          <w:tcPr>
            <w:tcW w:w="714" w:type="pct"/>
            <w:noWrap/>
            <w:vAlign w:val="bottom"/>
            <w:hideMark/>
          </w:tcPr>
          <w:p w14:paraId="2BDDFA35" w14:textId="77777777" w:rsidR="001D29CB" w:rsidRPr="00D41367" w:rsidRDefault="001D29CB" w:rsidP="00D41367">
            <w:pPr>
              <w:pStyle w:val="a4"/>
              <w:rPr>
                <w:sz w:val="24"/>
                <w:lang w:bidi="ar-SA"/>
              </w:rPr>
            </w:pPr>
            <w:r w:rsidRPr="00D41367">
              <w:rPr>
                <w:sz w:val="24"/>
                <w:lang w:bidi="ar-SA"/>
              </w:rPr>
              <w:t>408</w:t>
            </w:r>
          </w:p>
        </w:tc>
        <w:tc>
          <w:tcPr>
            <w:tcW w:w="623" w:type="pct"/>
            <w:noWrap/>
            <w:vAlign w:val="bottom"/>
            <w:hideMark/>
          </w:tcPr>
          <w:p w14:paraId="7DD4893C" w14:textId="77777777" w:rsidR="001D29CB" w:rsidRPr="00D41367" w:rsidRDefault="001D29CB" w:rsidP="00D41367">
            <w:pPr>
              <w:pStyle w:val="a4"/>
              <w:rPr>
                <w:sz w:val="24"/>
                <w:lang w:bidi="ar-SA"/>
              </w:rPr>
            </w:pPr>
            <w:r w:rsidRPr="00D41367">
              <w:rPr>
                <w:sz w:val="24"/>
                <w:lang w:bidi="ar-SA"/>
              </w:rPr>
              <w:t>0,034</w:t>
            </w:r>
          </w:p>
        </w:tc>
        <w:tc>
          <w:tcPr>
            <w:tcW w:w="499" w:type="pct"/>
            <w:noWrap/>
            <w:vAlign w:val="bottom"/>
            <w:hideMark/>
          </w:tcPr>
          <w:p w14:paraId="5DA1B5A9" w14:textId="77777777" w:rsidR="001D29CB" w:rsidRPr="00D41367" w:rsidRDefault="001D29CB" w:rsidP="00D41367">
            <w:pPr>
              <w:pStyle w:val="a4"/>
              <w:rPr>
                <w:sz w:val="24"/>
                <w:lang w:bidi="ar-SA"/>
              </w:rPr>
            </w:pPr>
            <w:r w:rsidRPr="00D41367">
              <w:rPr>
                <w:sz w:val="24"/>
                <w:lang w:bidi="ar-SA"/>
              </w:rPr>
              <w:t>408</w:t>
            </w:r>
          </w:p>
        </w:tc>
        <w:tc>
          <w:tcPr>
            <w:tcW w:w="623" w:type="pct"/>
            <w:noWrap/>
            <w:vAlign w:val="bottom"/>
            <w:hideMark/>
          </w:tcPr>
          <w:p w14:paraId="1FC2FFC5" w14:textId="77777777" w:rsidR="001D29CB" w:rsidRPr="00D41367" w:rsidRDefault="001D29CB" w:rsidP="00D41367">
            <w:pPr>
              <w:pStyle w:val="a4"/>
              <w:rPr>
                <w:sz w:val="24"/>
                <w:lang w:bidi="ar-SA"/>
              </w:rPr>
            </w:pPr>
            <w:r w:rsidRPr="00D41367">
              <w:rPr>
                <w:sz w:val="24"/>
                <w:lang w:bidi="ar-SA"/>
              </w:rPr>
              <w:t>0,034</w:t>
            </w:r>
          </w:p>
        </w:tc>
      </w:tr>
      <w:tr w:rsidR="001D29CB" w:rsidRPr="00D41367" w14:paraId="00DE0698" w14:textId="77777777" w:rsidTr="00D41367">
        <w:trPr>
          <w:trHeight w:val="330"/>
        </w:trPr>
        <w:tc>
          <w:tcPr>
            <w:tcW w:w="1294" w:type="pct"/>
            <w:noWrap/>
            <w:vAlign w:val="center"/>
            <w:hideMark/>
          </w:tcPr>
          <w:p w14:paraId="66E4B065" w14:textId="77777777" w:rsidR="001D29CB" w:rsidRPr="00D41367" w:rsidRDefault="001D29CB" w:rsidP="00D41367">
            <w:pPr>
              <w:pStyle w:val="a4"/>
              <w:rPr>
                <w:sz w:val="24"/>
                <w:lang w:bidi="ar-SA"/>
              </w:rPr>
            </w:pPr>
            <w:r w:rsidRPr="00D41367">
              <w:rPr>
                <w:sz w:val="24"/>
                <w:lang w:bidi="ar-SA"/>
              </w:rPr>
              <w:t>Рыночный комплекс</w:t>
            </w:r>
          </w:p>
        </w:tc>
        <w:tc>
          <w:tcPr>
            <w:tcW w:w="595" w:type="pct"/>
            <w:noWrap/>
            <w:vAlign w:val="bottom"/>
            <w:hideMark/>
          </w:tcPr>
          <w:p w14:paraId="6E501238" w14:textId="77777777" w:rsidR="001D29CB" w:rsidRPr="00D41367" w:rsidRDefault="001D29CB" w:rsidP="00D41367">
            <w:pPr>
              <w:pStyle w:val="a4"/>
              <w:rPr>
                <w:sz w:val="24"/>
                <w:lang w:bidi="ar-SA"/>
              </w:rPr>
            </w:pPr>
            <w:r w:rsidRPr="00D41367">
              <w:rPr>
                <w:sz w:val="24"/>
                <w:lang w:bidi="ar-SA"/>
              </w:rPr>
              <w:t> </w:t>
            </w:r>
          </w:p>
        </w:tc>
        <w:tc>
          <w:tcPr>
            <w:tcW w:w="653" w:type="pct"/>
            <w:noWrap/>
            <w:vAlign w:val="bottom"/>
          </w:tcPr>
          <w:p w14:paraId="10D7CE08" w14:textId="281610D0" w:rsidR="001D29CB" w:rsidRPr="00D41367" w:rsidRDefault="001D29CB" w:rsidP="00D41367">
            <w:pPr>
              <w:pStyle w:val="a4"/>
              <w:rPr>
                <w:sz w:val="24"/>
                <w:lang w:bidi="ar-SA"/>
              </w:rPr>
            </w:pPr>
          </w:p>
        </w:tc>
        <w:tc>
          <w:tcPr>
            <w:tcW w:w="714" w:type="pct"/>
            <w:noWrap/>
            <w:vAlign w:val="bottom"/>
            <w:hideMark/>
          </w:tcPr>
          <w:p w14:paraId="4207BABC" w14:textId="77777777" w:rsidR="001D29CB" w:rsidRPr="00D41367" w:rsidRDefault="001D29CB" w:rsidP="00D41367">
            <w:pPr>
              <w:pStyle w:val="a4"/>
              <w:rPr>
                <w:sz w:val="24"/>
                <w:lang w:bidi="ar-SA"/>
              </w:rPr>
            </w:pPr>
            <w:r w:rsidRPr="00D41367">
              <w:rPr>
                <w:sz w:val="24"/>
                <w:lang w:bidi="ar-SA"/>
              </w:rPr>
              <w:t>293,2</w:t>
            </w:r>
          </w:p>
        </w:tc>
        <w:tc>
          <w:tcPr>
            <w:tcW w:w="623" w:type="pct"/>
            <w:noWrap/>
            <w:vAlign w:val="bottom"/>
            <w:hideMark/>
          </w:tcPr>
          <w:p w14:paraId="3D93901E" w14:textId="77777777" w:rsidR="001D29CB" w:rsidRPr="00D41367" w:rsidRDefault="001D29CB" w:rsidP="00D41367">
            <w:pPr>
              <w:pStyle w:val="a4"/>
              <w:rPr>
                <w:sz w:val="24"/>
                <w:lang w:bidi="ar-SA"/>
              </w:rPr>
            </w:pPr>
            <w:r w:rsidRPr="00D41367">
              <w:rPr>
                <w:sz w:val="24"/>
                <w:lang w:bidi="ar-SA"/>
              </w:rPr>
              <w:t>0,024</w:t>
            </w:r>
          </w:p>
        </w:tc>
        <w:tc>
          <w:tcPr>
            <w:tcW w:w="499" w:type="pct"/>
            <w:noWrap/>
            <w:vAlign w:val="bottom"/>
            <w:hideMark/>
          </w:tcPr>
          <w:p w14:paraId="610CB639" w14:textId="77777777" w:rsidR="001D29CB" w:rsidRPr="00D41367" w:rsidRDefault="001D29CB" w:rsidP="00D41367">
            <w:pPr>
              <w:pStyle w:val="a4"/>
              <w:rPr>
                <w:sz w:val="24"/>
                <w:lang w:bidi="ar-SA"/>
              </w:rPr>
            </w:pPr>
            <w:r w:rsidRPr="00D41367">
              <w:rPr>
                <w:sz w:val="24"/>
                <w:lang w:bidi="ar-SA"/>
              </w:rPr>
              <w:t>293,2</w:t>
            </w:r>
          </w:p>
        </w:tc>
        <w:tc>
          <w:tcPr>
            <w:tcW w:w="623" w:type="pct"/>
            <w:noWrap/>
            <w:vAlign w:val="bottom"/>
            <w:hideMark/>
          </w:tcPr>
          <w:p w14:paraId="3FB7950E" w14:textId="77777777" w:rsidR="001D29CB" w:rsidRPr="00D41367" w:rsidRDefault="001D29CB" w:rsidP="00D41367">
            <w:pPr>
              <w:pStyle w:val="a4"/>
              <w:rPr>
                <w:sz w:val="24"/>
                <w:lang w:bidi="ar-SA"/>
              </w:rPr>
            </w:pPr>
            <w:r w:rsidRPr="00D41367">
              <w:rPr>
                <w:sz w:val="24"/>
                <w:lang w:bidi="ar-SA"/>
              </w:rPr>
              <w:t>0,024</w:t>
            </w:r>
          </w:p>
        </w:tc>
      </w:tr>
      <w:tr w:rsidR="001D29CB" w:rsidRPr="00D41367" w14:paraId="4F707925" w14:textId="77777777" w:rsidTr="00D41367">
        <w:trPr>
          <w:trHeight w:val="330"/>
        </w:trPr>
        <w:tc>
          <w:tcPr>
            <w:tcW w:w="1294" w:type="pct"/>
            <w:noWrap/>
            <w:vAlign w:val="center"/>
            <w:hideMark/>
          </w:tcPr>
          <w:p w14:paraId="60AF93CA" w14:textId="77777777" w:rsidR="001D29CB" w:rsidRPr="00D41367" w:rsidRDefault="001D29CB" w:rsidP="00D41367">
            <w:pPr>
              <w:pStyle w:val="a4"/>
              <w:rPr>
                <w:sz w:val="24"/>
                <w:lang w:bidi="ar-SA"/>
              </w:rPr>
            </w:pPr>
            <w:r w:rsidRPr="00D41367">
              <w:rPr>
                <w:sz w:val="24"/>
                <w:lang w:bidi="ar-SA"/>
              </w:rPr>
              <w:t>Торговый дом</w:t>
            </w:r>
          </w:p>
        </w:tc>
        <w:tc>
          <w:tcPr>
            <w:tcW w:w="595" w:type="pct"/>
            <w:noWrap/>
            <w:vAlign w:val="bottom"/>
            <w:hideMark/>
          </w:tcPr>
          <w:p w14:paraId="4AC58A6B" w14:textId="77777777" w:rsidR="001D29CB" w:rsidRPr="00D41367" w:rsidRDefault="001D29CB" w:rsidP="00D41367">
            <w:pPr>
              <w:pStyle w:val="a4"/>
              <w:rPr>
                <w:sz w:val="24"/>
                <w:lang w:bidi="ar-SA"/>
              </w:rPr>
            </w:pPr>
            <w:r w:rsidRPr="00D41367">
              <w:rPr>
                <w:sz w:val="24"/>
                <w:lang w:bidi="ar-SA"/>
              </w:rPr>
              <w:t> </w:t>
            </w:r>
          </w:p>
        </w:tc>
        <w:tc>
          <w:tcPr>
            <w:tcW w:w="653" w:type="pct"/>
            <w:noWrap/>
            <w:vAlign w:val="bottom"/>
          </w:tcPr>
          <w:p w14:paraId="175C0E9A" w14:textId="718FBFAB" w:rsidR="001D29CB" w:rsidRPr="00D41367" w:rsidRDefault="001D29CB" w:rsidP="00D41367">
            <w:pPr>
              <w:pStyle w:val="a4"/>
              <w:rPr>
                <w:sz w:val="24"/>
                <w:lang w:bidi="ar-SA"/>
              </w:rPr>
            </w:pPr>
          </w:p>
        </w:tc>
        <w:tc>
          <w:tcPr>
            <w:tcW w:w="714" w:type="pct"/>
            <w:noWrap/>
            <w:vAlign w:val="bottom"/>
            <w:hideMark/>
          </w:tcPr>
          <w:p w14:paraId="41A8FAB8" w14:textId="77777777" w:rsidR="001D29CB" w:rsidRPr="00D41367" w:rsidRDefault="001D29CB" w:rsidP="00D41367">
            <w:pPr>
              <w:pStyle w:val="a4"/>
              <w:rPr>
                <w:sz w:val="24"/>
                <w:lang w:bidi="ar-SA"/>
              </w:rPr>
            </w:pPr>
            <w:r w:rsidRPr="00D41367">
              <w:rPr>
                <w:sz w:val="24"/>
                <w:lang w:bidi="ar-SA"/>
              </w:rPr>
              <w:t> </w:t>
            </w:r>
          </w:p>
        </w:tc>
        <w:tc>
          <w:tcPr>
            <w:tcW w:w="623" w:type="pct"/>
            <w:noWrap/>
            <w:vAlign w:val="bottom"/>
            <w:hideMark/>
          </w:tcPr>
          <w:p w14:paraId="0AA73758" w14:textId="77777777" w:rsidR="001D29CB" w:rsidRPr="00D41367" w:rsidRDefault="001D29CB" w:rsidP="00D41367">
            <w:pPr>
              <w:pStyle w:val="a4"/>
              <w:rPr>
                <w:sz w:val="24"/>
                <w:lang w:bidi="ar-SA"/>
              </w:rPr>
            </w:pPr>
            <w:r w:rsidRPr="00D41367">
              <w:rPr>
                <w:sz w:val="24"/>
                <w:lang w:bidi="ar-SA"/>
              </w:rPr>
              <w:t>0,000</w:t>
            </w:r>
          </w:p>
        </w:tc>
        <w:tc>
          <w:tcPr>
            <w:tcW w:w="499" w:type="pct"/>
            <w:noWrap/>
            <w:vAlign w:val="bottom"/>
            <w:hideMark/>
          </w:tcPr>
          <w:p w14:paraId="4C02DDEB" w14:textId="77777777" w:rsidR="001D29CB" w:rsidRPr="00D41367" w:rsidRDefault="001D29CB" w:rsidP="00D41367">
            <w:pPr>
              <w:pStyle w:val="a4"/>
              <w:rPr>
                <w:sz w:val="24"/>
                <w:lang w:bidi="ar-SA"/>
              </w:rPr>
            </w:pPr>
            <w:r w:rsidRPr="00D41367">
              <w:rPr>
                <w:sz w:val="24"/>
                <w:lang w:bidi="ar-SA"/>
              </w:rPr>
              <w:t>583,1</w:t>
            </w:r>
          </w:p>
        </w:tc>
        <w:tc>
          <w:tcPr>
            <w:tcW w:w="623" w:type="pct"/>
            <w:noWrap/>
            <w:vAlign w:val="bottom"/>
            <w:hideMark/>
          </w:tcPr>
          <w:p w14:paraId="25086DFE" w14:textId="77777777" w:rsidR="001D29CB" w:rsidRPr="00D41367" w:rsidRDefault="001D29CB" w:rsidP="00D41367">
            <w:pPr>
              <w:pStyle w:val="a4"/>
              <w:rPr>
                <w:sz w:val="24"/>
                <w:lang w:bidi="ar-SA"/>
              </w:rPr>
            </w:pPr>
            <w:r w:rsidRPr="00D41367">
              <w:rPr>
                <w:sz w:val="24"/>
                <w:lang w:bidi="ar-SA"/>
              </w:rPr>
              <w:t>0,048</w:t>
            </w:r>
          </w:p>
        </w:tc>
      </w:tr>
      <w:tr w:rsidR="001D29CB" w:rsidRPr="00D41367" w14:paraId="1695008C" w14:textId="77777777" w:rsidTr="00D41367">
        <w:trPr>
          <w:trHeight w:val="915"/>
        </w:trPr>
        <w:tc>
          <w:tcPr>
            <w:tcW w:w="1294" w:type="pct"/>
            <w:vAlign w:val="center"/>
            <w:hideMark/>
          </w:tcPr>
          <w:p w14:paraId="28E47269" w14:textId="77777777" w:rsidR="001D29CB" w:rsidRPr="00D41367" w:rsidRDefault="001D29CB" w:rsidP="00D41367">
            <w:pPr>
              <w:pStyle w:val="a4"/>
              <w:rPr>
                <w:sz w:val="24"/>
                <w:lang w:bidi="ar-SA"/>
              </w:rPr>
            </w:pPr>
            <w:r w:rsidRPr="00D41367">
              <w:rPr>
                <w:sz w:val="24"/>
                <w:lang w:bidi="ar-SA"/>
              </w:rPr>
              <w:t>Пекарня производительностью до 200 кг хлебобулочных изделий в сутки</w:t>
            </w:r>
          </w:p>
        </w:tc>
        <w:tc>
          <w:tcPr>
            <w:tcW w:w="595" w:type="pct"/>
            <w:noWrap/>
            <w:vAlign w:val="bottom"/>
            <w:hideMark/>
          </w:tcPr>
          <w:p w14:paraId="5F05E42F" w14:textId="77777777" w:rsidR="001D29CB" w:rsidRPr="00D41367" w:rsidRDefault="001D29CB" w:rsidP="00D41367">
            <w:pPr>
              <w:pStyle w:val="a4"/>
              <w:rPr>
                <w:sz w:val="24"/>
                <w:lang w:bidi="ar-SA"/>
              </w:rPr>
            </w:pPr>
            <w:r w:rsidRPr="00D41367">
              <w:rPr>
                <w:sz w:val="24"/>
                <w:lang w:bidi="ar-SA"/>
              </w:rPr>
              <w:t> </w:t>
            </w:r>
          </w:p>
        </w:tc>
        <w:tc>
          <w:tcPr>
            <w:tcW w:w="653" w:type="pct"/>
            <w:noWrap/>
            <w:vAlign w:val="bottom"/>
          </w:tcPr>
          <w:p w14:paraId="000FC834" w14:textId="5E7C3715" w:rsidR="001D29CB" w:rsidRPr="00D41367" w:rsidRDefault="001D29CB" w:rsidP="00D41367">
            <w:pPr>
              <w:pStyle w:val="a4"/>
              <w:rPr>
                <w:sz w:val="24"/>
                <w:lang w:bidi="ar-SA"/>
              </w:rPr>
            </w:pPr>
          </w:p>
        </w:tc>
        <w:tc>
          <w:tcPr>
            <w:tcW w:w="714" w:type="pct"/>
            <w:noWrap/>
            <w:vAlign w:val="bottom"/>
            <w:hideMark/>
          </w:tcPr>
          <w:p w14:paraId="7880204B" w14:textId="77777777" w:rsidR="001D29CB" w:rsidRPr="00D41367" w:rsidRDefault="001D29CB" w:rsidP="00D41367">
            <w:pPr>
              <w:pStyle w:val="a4"/>
              <w:rPr>
                <w:sz w:val="24"/>
                <w:lang w:bidi="ar-SA"/>
              </w:rPr>
            </w:pPr>
            <w:r w:rsidRPr="00D41367">
              <w:rPr>
                <w:sz w:val="24"/>
                <w:lang w:bidi="ar-SA"/>
              </w:rPr>
              <w:t>316,2</w:t>
            </w:r>
          </w:p>
        </w:tc>
        <w:tc>
          <w:tcPr>
            <w:tcW w:w="623" w:type="pct"/>
            <w:noWrap/>
            <w:vAlign w:val="bottom"/>
            <w:hideMark/>
          </w:tcPr>
          <w:p w14:paraId="6663E04C" w14:textId="77777777" w:rsidR="001D29CB" w:rsidRPr="00D41367" w:rsidRDefault="001D29CB" w:rsidP="00D41367">
            <w:pPr>
              <w:pStyle w:val="a4"/>
              <w:rPr>
                <w:sz w:val="24"/>
                <w:lang w:bidi="ar-SA"/>
              </w:rPr>
            </w:pPr>
            <w:r w:rsidRPr="00D41367">
              <w:rPr>
                <w:sz w:val="24"/>
                <w:lang w:bidi="ar-SA"/>
              </w:rPr>
              <w:t>0,026</w:t>
            </w:r>
          </w:p>
        </w:tc>
        <w:tc>
          <w:tcPr>
            <w:tcW w:w="499" w:type="pct"/>
            <w:noWrap/>
            <w:vAlign w:val="bottom"/>
            <w:hideMark/>
          </w:tcPr>
          <w:p w14:paraId="20A09F40" w14:textId="77777777" w:rsidR="001D29CB" w:rsidRPr="00D41367" w:rsidRDefault="001D29CB" w:rsidP="00D41367">
            <w:pPr>
              <w:pStyle w:val="a4"/>
              <w:rPr>
                <w:sz w:val="24"/>
                <w:lang w:bidi="ar-SA"/>
              </w:rPr>
            </w:pPr>
            <w:r w:rsidRPr="00D41367">
              <w:rPr>
                <w:sz w:val="24"/>
                <w:lang w:bidi="ar-SA"/>
              </w:rPr>
              <w:t>316,2</w:t>
            </w:r>
          </w:p>
        </w:tc>
        <w:tc>
          <w:tcPr>
            <w:tcW w:w="623" w:type="pct"/>
            <w:noWrap/>
            <w:vAlign w:val="bottom"/>
            <w:hideMark/>
          </w:tcPr>
          <w:p w14:paraId="4D0A1358" w14:textId="77777777" w:rsidR="001D29CB" w:rsidRPr="00D41367" w:rsidRDefault="001D29CB" w:rsidP="00D41367">
            <w:pPr>
              <w:pStyle w:val="a4"/>
              <w:rPr>
                <w:sz w:val="24"/>
                <w:lang w:bidi="ar-SA"/>
              </w:rPr>
            </w:pPr>
            <w:r w:rsidRPr="00D41367">
              <w:rPr>
                <w:sz w:val="24"/>
                <w:lang w:bidi="ar-SA"/>
              </w:rPr>
              <w:t>0,026</w:t>
            </w:r>
          </w:p>
        </w:tc>
      </w:tr>
      <w:tr w:rsidR="001D29CB" w:rsidRPr="00D41367" w14:paraId="5A76A322" w14:textId="77777777" w:rsidTr="00D41367">
        <w:trPr>
          <w:trHeight w:val="330"/>
        </w:trPr>
        <w:tc>
          <w:tcPr>
            <w:tcW w:w="1294" w:type="pct"/>
            <w:noWrap/>
            <w:vAlign w:val="center"/>
            <w:hideMark/>
          </w:tcPr>
          <w:p w14:paraId="6D42ABB6" w14:textId="77777777" w:rsidR="001D29CB" w:rsidRPr="00D41367" w:rsidRDefault="001D29CB" w:rsidP="00D41367">
            <w:pPr>
              <w:pStyle w:val="a4"/>
              <w:rPr>
                <w:sz w:val="24"/>
                <w:lang w:bidi="ar-SA"/>
              </w:rPr>
            </w:pPr>
            <w:r w:rsidRPr="00D41367">
              <w:rPr>
                <w:sz w:val="24"/>
                <w:lang w:bidi="ar-SA"/>
              </w:rPr>
              <w:t>Баня</w:t>
            </w:r>
          </w:p>
        </w:tc>
        <w:tc>
          <w:tcPr>
            <w:tcW w:w="595" w:type="pct"/>
            <w:noWrap/>
            <w:vAlign w:val="bottom"/>
            <w:hideMark/>
          </w:tcPr>
          <w:p w14:paraId="31C24F71" w14:textId="77777777" w:rsidR="001D29CB" w:rsidRPr="00D41367" w:rsidRDefault="001D29CB" w:rsidP="00D41367">
            <w:pPr>
              <w:pStyle w:val="a4"/>
              <w:rPr>
                <w:sz w:val="24"/>
                <w:lang w:bidi="ar-SA"/>
              </w:rPr>
            </w:pPr>
            <w:r w:rsidRPr="00D41367">
              <w:rPr>
                <w:sz w:val="24"/>
                <w:lang w:bidi="ar-SA"/>
              </w:rPr>
              <w:t> </w:t>
            </w:r>
          </w:p>
        </w:tc>
        <w:tc>
          <w:tcPr>
            <w:tcW w:w="653" w:type="pct"/>
            <w:noWrap/>
            <w:vAlign w:val="bottom"/>
          </w:tcPr>
          <w:p w14:paraId="066E724E" w14:textId="5E59F66C" w:rsidR="001D29CB" w:rsidRPr="00D41367" w:rsidRDefault="001D29CB" w:rsidP="00D41367">
            <w:pPr>
              <w:pStyle w:val="a4"/>
              <w:rPr>
                <w:sz w:val="24"/>
                <w:lang w:bidi="ar-SA"/>
              </w:rPr>
            </w:pPr>
          </w:p>
        </w:tc>
        <w:tc>
          <w:tcPr>
            <w:tcW w:w="714" w:type="pct"/>
            <w:noWrap/>
            <w:vAlign w:val="bottom"/>
          </w:tcPr>
          <w:p w14:paraId="5623BC0D" w14:textId="586BF4FE" w:rsidR="001D29CB" w:rsidRPr="00D41367" w:rsidRDefault="001D29CB" w:rsidP="00D41367">
            <w:pPr>
              <w:pStyle w:val="a4"/>
              <w:rPr>
                <w:sz w:val="24"/>
                <w:lang w:bidi="ar-SA"/>
              </w:rPr>
            </w:pPr>
          </w:p>
        </w:tc>
        <w:tc>
          <w:tcPr>
            <w:tcW w:w="623" w:type="pct"/>
            <w:noWrap/>
            <w:vAlign w:val="bottom"/>
          </w:tcPr>
          <w:p w14:paraId="33F234E3" w14:textId="4D1276FF" w:rsidR="001D29CB" w:rsidRPr="00D41367" w:rsidRDefault="001D29CB" w:rsidP="00D41367">
            <w:pPr>
              <w:pStyle w:val="a4"/>
              <w:rPr>
                <w:sz w:val="24"/>
                <w:lang w:bidi="ar-SA"/>
              </w:rPr>
            </w:pPr>
          </w:p>
        </w:tc>
        <w:tc>
          <w:tcPr>
            <w:tcW w:w="499" w:type="pct"/>
            <w:noWrap/>
            <w:vAlign w:val="bottom"/>
            <w:hideMark/>
          </w:tcPr>
          <w:p w14:paraId="6DE3AD19" w14:textId="77777777" w:rsidR="001D29CB" w:rsidRPr="00D41367" w:rsidRDefault="001D29CB" w:rsidP="00D41367">
            <w:pPr>
              <w:pStyle w:val="a4"/>
              <w:rPr>
                <w:sz w:val="24"/>
                <w:lang w:bidi="ar-SA"/>
              </w:rPr>
            </w:pPr>
            <w:r w:rsidRPr="00D41367">
              <w:rPr>
                <w:sz w:val="24"/>
                <w:lang w:bidi="ar-SA"/>
              </w:rPr>
              <w:t>254,1</w:t>
            </w:r>
          </w:p>
        </w:tc>
        <w:tc>
          <w:tcPr>
            <w:tcW w:w="623" w:type="pct"/>
            <w:noWrap/>
            <w:vAlign w:val="bottom"/>
            <w:hideMark/>
          </w:tcPr>
          <w:p w14:paraId="5274809B" w14:textId="77777777" w:rsidR="001D29CB" w:rsidRPr="00D41367" w:rsidRDefault="001D29CB" w:rsidP="00D41367">
            <w:pPr>
              <w:pStyle w:val="a4"/>
              <w:rPr>
                <w:sz w:val="24"/>
                <w:lang w:bidi="ar-SA"/>
              </w:rPr>
            </w:pPr>
            <w:r w:rsidRPr="00D41367">
              <w:rPr>
                <w:sz w:val="24"/>
                <w:lang w:bidi="ar-SA"/>
              </w:rPr>
              <w:t>0,021</w:t>
            </w:r>
          </w:p>
        </w:tc>
      </w:tr>
      <w:tr w:rsidR="001D29CB" w:rsidRPr="00D41367" w14:paraId="036787E4" w14:textId="77777777" w:rsidTr="00D41367">
        <w:trPr>
          <w:trHeight w:val="330"/>
        </w:trPr>
        <w:tc>
          <w:tcPr>
            <w:tcW w:w="1294" w:type="pct"/>
            <w:vAlign w:val="center"/>
            <w:hideMark/>
          </w:tcPr>
          <w:p w14:paraId="145D2D9D" w14:textId="77777777" w:rsidR="001D29CB" w:rsidRPr="00D41367" w:rsidRDefault="001D29CB" w:rsidP="00D41367">
            <w:pPr>
              <w:pStyle w:val="a4"/>
              <w:rPr>
                <w:sz w:val="24"/>
                <w:lang w:bidi="ar-SA"/>
              </w:rPr>
            </w:pPr>
            <w:r w:rsidRPr="00D41367">
              <w:rPr>
                <w:sz w:val="24"/>
                <w:lang w:bidi="ar-SA"/>
              </w:rPr>
              <w:t>Мечеть</w:t>
            </w:r>
          </w:p>
        </w:tc>
        <w:tc>
          <w:tcPr>
            <w:tcW w:w="595" w:type="pct"/>
            <w:noWrap/>
            <w:vAlign w:val="bottom"/>
            <w:hideMark/>
          </w:tcPr>
          <w:p w14:paraId="55ABA6D7" w14:textId="77777777" w:rsidR="001D29CB" w:rsidRPr="00D41367" w:rsidRDefault="001D29CB" w:rsidP="00D41367">
            <w:pPr>
              <w:pStyle w:val="a4"/>
              <w:rPr>
                <w:sz w:val="24"/>
                <w:lang w:bidi="ar-SA"/>
              </w:rPr>
            </w:pPr>
            <w:r w:rsidRPr="00D41367">
              <w:rPr>
                <w:sz w:val="24"/>
                <w:lang w:bidi="ar-SA"/>
              </w:rPr>
              <w:t> </w:t>
            </w:r>
          </w:p>
        </w:tc>
        <w:tc>
          <w:tcPr>
            <w:tcW w:w="653" w:type="pct"/>
            <w:noWrap/>
            <w:vAlign w:val="bottom"/>
          </w:tcPr>
          <w:p w14:paraId="352C78E6" w14:textId="3C4F6640" w:rsidR="001D29CB" w:rsidRPr="00D41367" w:rsidRDefault="001D29CB" w:rsidP="00D41367">
            <w:pPr>
              <w:pStyle w:val="a4"/>
              <w:rPr>
                <w:sz w:val="24"/>
                <w:lang w:bidi="ar-SA"/>
              </w:rPr>
            </w:pPr>
          </w:p>
        </w:tc>
        <w:tc>
          <w:tcPr>
            <w:tcW w:w="714" w:type="pct"/>
            <w:noWrap/>
            <w:vAlign w:val="bottom"/>
            <w:hideMark/>
          </w:tcPr>
          <w:p w14:paraId="0626CD86" w14:textId="77777777" w:rsidR="001D29CB" w:rsidRPr="00D41367" w:rsidRDefault="001D29CB" w:rsidP="00D41367">
            <w:pPr>
              <w:pStyle w:val="a4"/>
              <w:rPr>
                <w:sz w:val="24"/>
                <w:lang w:bidi="ar-SA"/>
              </w:rPr>
            </w:pPr>
            <w:r w:rsidRPr="00D41367">
              <w:rPr>
                <w:sz w:val="24"/>
                <w:lang w:bidi="ar-SA"/>
              </w:rPr>
              <w:t>159,8</w:t>
            </w:r>
          </w:p>
        </w:tc>
        <w:tc>
          <w:tcPr>
            <w:tcW w:w="623" w:type="pct"/>
            <w:noWrap/>
            <w:vAlign w:val="bottom"/>
            <w:hideMark/>
          </w:tcPr>
          <w:p w14:paraId="19A7497A" w14:textId="77777777" w:rsidR="001D29CB" w:rsidRPr="00D41367" w:rsidRDefault="001D29CB" w:rsidP="00D41367">
            <w:pPr>
              <w:pStyle w:val="a4"/>
              <w:rPr>
                <w:sz w:val="24"/>
                <w:lang w:bidi="ar-SA"/>
              </w:rPr>
            </w:pPr>
            <w:r w:rsidRPr="00D41367">
              <w:rPr>
                <w:sz w:val="24"/>
                <w:lang w:bidi="ar-SA"/>
              </w:rPr>
              <w:t>0,013</w:t>
            </w:r>
          </w:p>
        </w:tc>
        <w:tc>
          <w:tcPr>
            <w:tcW w:w="499" w:type="pct"/>
            <w:noWrap/>
            <w:vAlign w:val="bottom"/>
            <w:hideMark/>
          </w:tcPr>
          <w:p w14:paraId="41BA7ED9" w14:textId="77777777" w:rsidR="001D29CB" w:rsidRPr="00D41367" w:rsidRDefault="001D29CB" w:rsidP="00D41367">
            <w:pPr>
              <w:pStyle w:val="a4"/>
              <w:rPr>
                <w:sz w:val="24"/>
                <w:lang w:bidi="ar-SA"/>
              </w:rPr>
            </w:pPr>
            <w:r w:rsidRPr="00D41367">
              <w:rPr>
                <w:sz w:val="24"/>
                <w:lang w:bidi="ar-SA"/>
              </w:rPr>
              <w:t>159,8</w:t>
            </w:r>
          </w:p>
        </w:tc>
        <w:tc>
          <w:tcPr>
            <w:tcW w:w="623" w:type="pct"/>
            <w:noWrap/>
            <w:vAlign w:val="bottom"/>
            <w:hideMark/>
          </w:tcPr>
          <w:p w14:paraId="2AA12725" w14:textId="77777777" w:rsidR="001D29CB" w:rsidRPr="00D41367" w:rsidRDefault="001D29CB" w:rsidP="00D41367">
            <w:pPr>
              <w:pStyle w:val="a4"/>
              <w:rPr>
                <w:sz w:val="24"/>
                <w:lang w:bidi="ar-SA"/>
              </w:rPr>
            </w:pPr>
            <w:r w:rsidRPr="00D41367">
              <w:rPr>
                <w:sz w:val="24"/>
                <w:lang w:bidi="ar-SA"/>
              </w:rPr>
              <w:t>0,013</w:t>
            </w:r>
          </w:p>
        </w:tc>
      </w:tr>
      <w:tr w:rsidR="001D29CB" w:rsidRPr="00D41367" w14:paraId="2C4CB85A" w14:textId="77777777" w:rsidTr="00D41367">
        <w:trPr>
          <w:trHeight w:val="615"/>
        </w:trPr>
        <w:tc>
          <w:tcPr>
            <w:tcW w:w="1294" w:type="pct"/>
            <w:vAlign w:val="center"/>
            <w:hideMark/>
          </w:tcPr>
          <w:p w14:paraId="35D4FA50" w14:textId="77777777" w:rsidR="001D29CB" w:rsidRPr="00D41367" w:rsidRDefault="001D29CB" w:rsidP="00D41367">
            <w:pPr>
              <w:pStyle w:val="a4"/>
              <w:rPr>
                <w:sz w:val="24"/>
                <w:lang w:bidi="ar-SA"/>
              </w:rPr>
            </w:pPr>
            <w:r w:rsidRPr="00D41367">
              <w:rPr>
                <w:sz w:val="24"/>
                <w:lang w:bidi="ar-SA"/>
              </w:rPr>
              <w:t>Производство по переработке мяса от 0,3 до 3,0 т. в сутки</w:t>
            </w:r>
          </w:p>
        </w:tc>
        <w:tc>
          <w:tcPr>
            <w:tcW w:w="595" w:type="pct"/>
            <w:noWrap/>
            <w:vAlign w:val="bottom"/>
            <w:hideMark/>
          </w:tcPr>
          <w:p w14:paraId="4693A9A7" w14:textId="77777777" w:rsidR="001D29CB" w:rsidRPr="00D41367" w:rsidRDefault="001D29CB" w:rsidP="00D41367">
            <w:pPr>
              <w:pStyle w:val="a4"/>
              <w:rPr>
                <w:sz w:val="24"/>
                <w:lang w:bidi="ar-SA"/>
              </w:rPr>
            </w:pPr>
            <w:r w:rsidRPr="00D41367">
              <w:rPr>
                <w:sz w:val="24"/>
                <w:lang w:bidi="ar-SA"/>
              </w:rPr>
              <w:t> </w:t>
            </w:r>
          </w:p>
        </w:tc>
        <w:tc>
          <w:tcPr>
            <w:tcW w:w="653" w:type="pct"/>
            <w:noWrap/>
            <w:vAlign w:val="bottom"/>
          </w:tcPr>
          <w:p w14:paraId="29E0364C" w14:textId="32B90798" w:rsidR="001D29CB" w:rsidRPr="00D41367" w:rsidRDefault="001D29CB" w:rsidP="00D41367">
            <w:pPr>
              <w:pStyle w:val="a4"/>
              <w:rPr>
                <w:sz w:val="24"/>
                <w:lang w:bidi="ar-SA"/>
              </w:rPr>
            </w:pPr>
          </w:p>
        </w:tc>
        <w:tc>
          <w:tcPr>
            <w:tcW w:w="714" w:type="pct"/>
            <w:noWrap/>
            <w:vAlign w:val="center"/>
            <w:hideMark/>
          </w:tcPr>
          <w:p w14:paraId="198FD827" w14:textId="77777777" w:rsidR="001D29CB" w:rsidRPr="00D41367" w:rsidRDefault="001D29CB" w:rsidP="00D41367">
            <w:pPr>
              <w:pStyle w:val="a4"/>
              <w:rPr>
                <w:sz w:val="24"/>
                <w:lang w:bidi="ar-SA"/>
              </w:rPr>
            </w:pPr>
            <w:r w:rsidRPr="00D41367">
              <w:rPr>
                <w:sz w:val="24"/>
                <w:lang w:bidi="ar-SA"/>
              </w:rPr>
              <w:t>2068,9</w:t>
            </w:r>
          </w:p>
        </w:tc>
        <w:tc>
          <w:tcPr>
            <w:tcW w:w="623" w:type="pct"/>
            <w:noWrap/>
            <w:vAlign w:val="bottom"/>
            <w:hideMark/>
          </w:tcPr>
          <w:p w14:paraId="3E642224" w14:textId="77777777" w:rsidR="001D29CB" w:rsidRPr="00D41367" w:rsidRDefault="001D29CB" w:rsidP="00D41367">
            <w:pPr>
              <w:pStyle w:val="a4"/>
              <w:rPr>
                <w:sz w:val="24"/>
                <w:lang w:bidi="ar-SA"/>
              </w:rPr>
            </w:pPr>
            <w:r w:rsidRPr="00D41367">
              <w:rPr>
                <w:sz w:val="24"/>
                <w:lang w:bidi="ar-SA"/>
              </w:rPr>
              <w:t>0,172</w:t>
            </w:r>
          </w:p>
        </w:tc>
        <w:tc>
          <w:tcPr>
            <w:tcW w:w="499" w:type="pct"/>
            <w:noWrap/>
            <w:vAlign w:val="bottom"/>
            <w:hideMark/>
          </w:tcPr>
          <w:p w14:paraId="227E8DFB" w14:textId="77777777" w:rsidR="001D29CB" w:rsidRPr="00D41367" w:rsidRDefault="001D29CB" w:rsidP="00D41367">
            <w:pPr>
              <w:pStyle w:val="a4"/>
              <w:rPr>
                <w:sz w:val="24"/>
                <w:lang w:bidi="ar-SA"/>
              </w:rPr>
            </w:pPr>
            <w:r w:rsidRPr="00D41367">
              <w:rPr>
                <w:sz w:val="24"/>
                <w:lang w:bidi="ar-SA"/>
              </w:rPr>
              <w:t>2068,9</w:t>
            </w:r>
          </w:p>
        </w:tc>
        <w:tc>
          <w:tcPr>
            <w:tcW w:w="623" w:type="pct"/>
            <w:noWrap/>
            <w:vAlign w:val="bottom"/>
            <w:hideMark/>
          </w:tcPr>
          <w:p w14:paraId="6C1993EC" w14:textId="77777777" w:rsidR="001D29CB" w:rsidRPr="00D41367" w:rsidRDefault="001D29CB" w:rsidP="00D41367">
            <w:pPr>
              <w:pStyle w:val="a4"/>
              <w:rPr>
                <w:sz w:val="24"/>
                <w:lang w:bidi="ar-SA"/>
              </w:rPr>
            </w:pPr>
            <w:r w:rsidRPr="00D41367">
              <w:rPr>
                <w:sz w:val="24"/>
                <w:lang w:bidi="ar-SA"/>
              </w:rPr>
              <w:t>0,172</w:t>
            </w:r>
          </w:p>
        </w:tc>
      </w:tr>
      <w:tr w:rsidR="001D29CB" w:rsidRPr="00D41367" w14:paraId="544C684A" w14:textId="77777777" w:rsidTr="00D41367">
        <w:trPr>
          <w:trHeight w:val="615"/>
        </w:trPr>
        <w:tc>
          <w:tcPr>
            <w:tcW w:w="1294" w:type="pct"/>
            <w:vAlign w:val="center"/>
            <w:hideMark/>
          </w:tcPr>
          <w:p w14:paraId="164912AA" w14:textId="77777777" w:rsidR="001D29CB" w:rsidRPr="00D41367" w:rsidRDefault="001D29CB" w:rsidP="00D41367">
            <w:pPr>
              <w:pStyle w:val="a4"/>
              <w:rPr>
                <w:sz w:val="24"/>
                <w:lang w:bidi="ar-SA"/>
              </w:rPr>
            </w:pPr>
            <w:r w:rsidRPr="00D41367">
              <w:rPr>
                <w:sz w:val="24"/>
                <w:lang w:bidi="ar-SA"/>
              </w:rPr>
              <w:t>Производства по переработке молока от 0,3 до 3,0 т. в сутки</w:t>
            </w:r>
          </w:p>
        </w:tc>
        <w:tc>
          <w:tcPr>
            <w:tcW w:w="595" w:type="pct"/>
            <w:noWrap/>
            <w:vAlign w:val="bottom"/>
            <w:hideMark/>
          </w:tcPr>
          <w:p w14:paraId="0C5DBF8E" w14:textId="77777777" w:rsidR="001D29CB" w:rsidRPr="00D41367" w:rsidRDefault="001D29CB" w:rsidP="00D41367">
            <w:pPr>
              <w:pStyle w:val="a4"/>
              <w:rPr>
                <w:sz w:val="24"/>
                <w:lang w:bidi="ar-SA"/>
              </w:rPr>
            </w:pPr>
            <w:r w:rsidRPr="00D41367">
              <w:rPr>
                <w:sz w:val="24"/>
                <w:lang w:bidi="ar-SA"/>
              </w:rPr>
              <w:t> </w:t>
            </w:r>
          </w:p>
        </w:tc>
        <w:tc>
          <w:tcPr>
            <w:tcW w:w="653" w:type="pct"/>
            <w:noWrap/>
            <w:vAlign w:val="bottom"/>
          </w:tcPr>
          <w:p w14:paraId="038A5C1E" w14:textId="7F653173" w:rsidR="001D29CB" w:rsidRPr="00D41367" w:rsidRDefault="001D29CB" w:rsidP="00D41367">
            <w:pPr>
              <w:pStyle w:val="a4"/>
              <w:rPr>
                <w:sz w:val="24"/>
                <w:lang w:bidi="ar-SA"/>
              </w:rPr>
            </w:pPr>
          </w:p>
        </w:tc>
        <w:tc>
          <w:tcPr>
            <w:tcW w:w="714" w:type="pct"/>
            <w:noWrap/>
            <w:vAlign w:val="center"/>
            <w:hideMark/>
          </w:tcPr>
          <w:p w14:paraId="6DFCA0D8" w14:textId="77777777" w:rsidR="001D29CB" w:rsidRPr="00D41367" w:rsidRDefault="001D29CB" w:rsidP="00D41367">
            <w:pPr>
              <w:pStyle w:val="a4"/>
              <w:rPr>
                <w:sz w:val="24"/>
                <w:lang w:bidi="ar-SA"/>
              </w:rPr>
            </w:pPr>
            <w:r w:rsidRPr="00D41367">
              <w:rPr>
                <w:sz w:val="24"/>
                <w:lang w:bidi="ar-SA"/>
              </w:rPr>
              <w:t>837,3</w:t>
            </w:r>
          </w:p>
        </w:tc>
        <w:tc>
          <w:tcPr>
            <w:tcW w:w="623" w:type="pct"/>
            <w:noWrap/>
            <w:vAlign w:val="bottom"/>
            <w:hideMark/>
          </w:tcPr>
          <w:p w14:paraId="0FB37648" w14:textId="77777777" w:rsidR="001D29CB" w:rsidRPr="00D41367" w:rsidRDefault="001D29CB" w:rsidP="00D41367">
            <w:pPr>
              <w:pStyle w:val="a4"/>
              <w:rPr>
                <w:sz w:val="24"/>
                <w:lang w:bidi="ar-SA"/>
              </w:rPr>
            </w:pPr>
            <w:r w:rsidRPr="00D41367">
              <w:rPr>
                <w:sz w:val="24"/>
                <w:lang w:bidi="ar-SA"/>
              </w:rPr>
              <w:t>0,070</w:t>
            </w:r>
          </w:p>
        </w:tc>
        <w:tc>
          <w:tcPr>
            <w:tcW w:w="499" w:type="pct"/>
            <w:noWrap/>
            <w:vAlign w:val="bottom"/>
            <w:hideMark/>
          </w:tcPr>
          <w:p w14:paraId="72CD6CB6" w14:textId="77777777" w:rsidR="001D29CB" w:rsidRPr="00D41367" w:rsidRDefault="001D29CB" w:rsidP="00D41367">
            <w:pPr>
              <w:pStyle w:val="a4"/>
              <w:rPr>
                <w:sz w:val="24"/>
                <w:lang w:bidi="ar-SA"/>
              </w:rPr>
            </w:pPr>
            <w:r w:rsidRPr="00D41367">
              <w:rPr>
                <w:sz w:val="24"/>
                <w:lang w:bidi="ar-SA"/>
              </w:rPr>
              <w:t>837,3</w:t>
            </w:r>
          </w:p>
        </w:tc>
        <w:tc>
          <w:tcPr>
            <w:tcW w:w="623" w:type="pct"/>
            <w:noWrap/>
            <w:vAlign w:val="bottom"/>
            <w:hideMark/>
          </w:tcPr>
          <w:p w14:paraId="4DD08A09" w14:textId="77777777" w:rsidR="001D29CB" w:rsidRPr="00D41367" w:rsidRDefault="001D29CB" w:rsidP="00D41367">
            <w:pPr>
              <w:pStyle w:val="a4"/>
              <w:rPr>
                <w:sz w:val="24"/>
                <w:lang w:bidi="ar-SA"/>
              </w:rPr>
            </w:pPr>
            <w:r w:rsidRPr="00D41367">
              <w:rPr>
                <w:sz w:val="24"/>
                <w:lang w:bidi="ar-SA"/>
              </w:rPr>
              <w:t>0,070</w:t>
            </w:r>
          </w:p>
        </w:tc>
      </w:tr>
      <w:tr w:rsidR="001D29CB" w:rsidRPr="00D41367" w14:paraId="317DB747" w14:textId="77777777" w:rsidTr="00D41367">
        <w:trPr>
          <w:trHeight w:val="1515"/>
        </w:trPr>
        <w:tc>
          <w:tcPr>
            <w:tcW w:w="1294" w:type="pct"/>
            <w:vAlign w:val="center"/>
            <w:hideMark/>
          </w:tcPr>
          <w:p w14:paraId="1249C3BD" w14:textId="77777777" w:rsidR="001D29CB" w:rsidRPr="00D41367" w:rsidRDefault="001D29CB" w:rsidP="00D41367">
            <w:pPr>
              <w:pStyle w:val="a4"/>
              <w:rPr>
                <w:sz w:val="24"/>
                <w:lang w:bidi="ar-SA"/>
              </w:rPr>
            </w:pPr>
            <w:r w:rsidRPr="00D41367">
              <w:rPr>
                <w:sz w:val="24"/>
                <w:lang w:bidi="ar-SA"/>
              </w:rPr>
              <w:lastRenderedPageBreak/>
              <w:t>Производство хлеба и хлебобулочных изделий производительностью от 0,3 до 3,0 тонны в сутки (Класс V – СЗЗ 50 м)</w:t>
            </w:r>
          </w:p>
        </w:tc>
        <w:tc>
          <w:tcPr>
            <w:tcW w:w="595" w:type="pct"/>
            <w:noWrap/>
            <w:vAlign w:val="bottom"/>
            <w:hideMark/>
          </w:tcPr>
          <w:p w14:paraId="32E6EFDE" w14:textId="77777777" w:rsidR="001D29CB" w:rsidRPr="00D41367" w:rsidRDefault="001D29CB" w:rsidP="00D41367">
            <w:pPr>
              <w:pStyle w:val="a4"/>
              <w:rPr>
                <w:sz w:val="24"/>
                <w:lang w:bidi="ar-SA"/>
              </w:rPr>
            </w:pPr>
            <w:r w:rsidRPr="00D41367">
              <w:rPr>
                <w:sz w:val="24"/>
                <w:lang w:bidi="ar-SA"/>
              </w:rPr>
              <w:t> </w:t>
            </w:r>
          </w:p>
        </w:tc>
        <w:tc>
          <w:tcPr>
            <w:tcW w:w="653" w:type="pct"/>
            <w:noWrap/>
            <w:vAlign w:val="bottom"/>
          </w:tcPr>
          <w:p w14:paraId="608CF90E" w14:textId="682703CF" w:rsidR="001D29CB" w:rsidRPr="00D41367" w:rsidRDefault="001D29CB" w:rsidP="00D41367">
            <w:pPr>
              <w:pStyle w:val="a4"/>
              <w:rPr>
                <w:sz w:val="24"/>
                <w:lang w:bidi="ar-SA"/>
              </w:rPr>
            </w:pPr>
          </w:p>
        </w:tc>
        <w:tc>
          <w:tcPr>
            <w:tcW w:w="714" w:type="pct"/>
            <w:noWrap/>
            <w:vAlign w:val="center"/>
            <w:hideMark/>
          </w:tcPr>
          <w:p w14:paraId="1B3B6D06" w14:textId="77777777" w:rsidR="001D29CB" w:rsidRPr="00D41367" w:rsidRDefault="001D29CB" w:rsidP="00D41367">
            <w:pPr>
              <w:pStyle w:val="a4"/>
              <w:rPr>
                <w:sz w:val="24"/>
                <w:lang w:bidi="ar-SA"/>
              </w:rPr>
            </w:pPr>
            <w:r w:rsidRPr="00D41367">
              <w:rPr>
                <w:sz w:val="24"/>
                <w:lang w:bidi="ar-SA"/>
              </w:rPr>
              <w:t>3060</w:t>
            </w:r>
          </w:p>
        </w:tc>
        <w:tc>
          <w:tcPr>
            <w:tcW w:w="623" w:type="pct"/>
            <w:noWrap/>
            <w:vAlign w:val="bottom"/>
            <w:hideMark/>
          </w:tcPr>
          <w:p w14:paraId="51D237F9" w14:textId="77777777" w:rsidR="001D29CB" w:rsidRPr="00D41367" w:rsidRDefault="001D29CB" w:rsidP="00D41367">
            <w:pPr>
              <w:pStyle w:val="a4"/>
              <w:rPr>
                <w:sz w:val="24"/>
                <w:lang w:bidi="ar-SA"/>
              </w:rPr>
            </w:pPr>
            <w:r w:rsidRPr="00D41367">
              <w:rPr>
                <w:sz w:val="24"/>
                <w:lang w:bidi="ar-SA"/>
              </w:rPr>
              <w:t>0,254</w:t>
            </w:r>
          </w:p>
        </w:tc>
        <w:tc>
          <w:tcPr>
            <w:tcW w:w="499" w:type="pct"/>
            <w:noWrap/>
            <w:vAlign w:val="bottom"/>
            <w:hideMark/>
          </w:tcPr>
          <w:p w14:paraId="08BA3F86" w14:textId="77777777" w:rsidR="001D29CB" w:rsidRPr="00D41367" w:rsidRDefault="001D29CB" w:rsidP="00D41367">
            <w:pPr>
              <w:pStyle w:val="a4"/>
              <w:rPr>
                <w:sz w:val="24"/>
                <w:lang w:bidi="ar-SA"/>
              </w:rPr>
            </w:pPr>
            <w:r w:rsidRPr="00D41367">
              <w:rPr>
                <w:sz w:val="24"/>
                <w:lang w:bidi="ar-SA"/>
              </w:rPr>
              <w:t>3060</w:t>
            </w:r>
          </w:p>
        </w:tc>
        <w:tc>
          <w:tcPr>
            <w:tcW w:w="623" w:type="pct"/>
            <w:noWrap/>
            <w:vAlign w:val="bottom"/>
            <w:hideMark/>
          </w:tcPr>
          <w:p w14:paraId="6C23B904" w14:textId="77777777" w:rsidR="001D29CB" w:rsidRPr="00D41367" w:rsidRDefault="001D29CB" w:rsidP="00D41367">
            <w:pPr>
              <w:pStyle w:val="a4"/>
              <w:rPr>
                <w:sz w:val="24"/>
                <w:lang w:bidi="ar-SA"/>
              </w:rPr>
            </w:pPr>
            <w:r w:rsidRPr="00D41367">
              <w:rPr>
                <w:sz w:val="24"/>
                <w:lang w:bidi="ar-SA"/>
              </w:rPr>
              <w:t>0,254</w:t>
            </w:r>
          </w:p>
        </w:tc>
      </w:tr>
      <w:tr w:rsidR="001D29CB" w:rsidRPr="00D41367" w14:paraId="6D1061D7" w14:textId="77777777" w:rsidTr="00D41367">
        <w:trPr>
          <w:trHeight w:val="915"/>
        </w:trPr>
        <w:tc>
          <w:tcPr>
            <w:tcW w:w="1294" w:type="pct"/>
            <w:vAlign w:val="center"/>
            <w:hideMark/>
          </w:tcPr>
          <w:p w14:paraId="3EECFD21" w14:textId="77777777" w:rsidR="001D29CB" w:rsidRPr="00D41367" w:rsidRDefault="001D29CB" w:rsidP="00D41367">
            <w:pPr>
              <w:pStyle w:val="a4"/>
              <w:rPr>
                <w:sz w:val="24"/>
                <w:lang w:bidi="ar-SA"/>
              </w:rPr>
            </w:pPr>
            <w:r w:rsidRPr="00D41367">
              <w:rPr>
                <w:sz w:val="24"/>
                <w:lang w:bidi="ar-SA"/>
              </w:rPr>
              <w:t>Производство макаронных изделий от 0,3 до 1,0 тонны в сутки</w:t>
            </w:r>
          </w:p>
        </w:tc>
        <w:tc>
          <w:tcPr>
            <w:tcW w:w="595" w:type="pct"/>
            <w:noWrap/>
            <w:vAlign w:val="bottom"/>
            <w:hideMark/>
          </w:tcPr>
          <w:p w14:paraId="24B7A8C4" w14:textId="77777777" w:rsidR="001D29CB" w:rsidRPr="00D41367" w:rsidRDefault="001D29CB" w:rsidP="00D41367">
            <w:pPr>
              <w:pStyle w:val="a4"/>
              <w:rPr>
                <w:sz w:val="24"/>
                <w:lang w:bidi="ar-SA"/>
              </w:rPr>
            </w:pPr>
            <w:r w:rsidRPr="00D41367">
              <w:rPr>
                <w:sz w:val="24"/>
                <w:lang w:bidi="ar-SA"/>
              </w:rPr>
              <w:t> </w:t>
            </w:r>
          </w:p>
        </w:tc>
        <w:tc>
          <w:tcPr>
            <w:tcW w:w="653" w:type="pct"/>
            <w:noWrap/>
            <w:vAlign w:val="bottom"/>
          </w:tcPr>
          <w:p w14:paraId="34D22F83" w14:textId="3BC9FFEE" w:rsidR="001D29CB" w:rsidRPr="00D41367" w:rsidRDefault="001D29CB" w:rsidP="00D41367">
            <w:pPr>
              <w:pStyle w:val="a4"/>
              <w:rPr>
                <w:sz w:val="24"/>
                <w:lang w:bidi="ar-SA"/>
              </w:rPr>
            </w:pPr>
          </w:p>
        </w:tc>
        <w:tc>
          <w:tcPr>
            <w:tcW w:w="714" w:type="pct"/>
            <w:noWrap/>
            <w:vAlign w:val="center"/>
            <w:hideMark/>
          </w:tcPr>
          <w:p w14:paraId="7E7572ED" w14:textId="77777777" w:rsidR="001D29CB" w:rsidRPr="00D41367" w:rsidRDefault="001D29CB" w:rsidP="00D41367">
            <w:pPr>
              <w:pStyle w:val="a4"/>
              <w:rPr>
                <w:sz w:val="24"/>
                <w:lang w:bidi="ar-SA"/>
              </w:rPr>
            </w:pPr>
            <w:r w:rsidRPr="00D41367">
              <w:rPr>
                <w:sz w:val="24"/>
                <w:lang w:bidi="ar-SA"/>
              </w:rPr>
              <w:t> </w:t>
            </w:r>
          </w:p>
        </w:tc>
        <w:tc>
          <w:tcPr>
            <w:tcW w:w="623" w:type="pct"/>
            <w:noWrap/>
            <w:vAlign w:val="bottom"/>
          </w:tcPr>
          <w:p w14:paraId="7AC6F318" w14:textId="5C10D406" w:rsidR="001D29CB" w:rsidRPr="00D41367" w:rsidRDefault="001D29CB" w:rsidP="00D41367">
            <w:pPr>
              <w:pStyle w:val="a4"/>
              <w:rPr>
                <w:sz w:val="24"/>
                <w:lang w:bidi="ar-SA"/>
              </w:rPr>
            </w:pPr>
          </w:p>
        </w:tc>
        <w:tc>
          <w:tcPr>
            <w:tcW w:w="499" w:type="pct"/>
            <w:noWrap/>
            <w:vAlign w:val="center"/>
            <w:hideMark/>
          </w:tcPr>
          <w:p w14:paraId="3D68C971" w14:textId="77777777" w:rsidR="001D29CB" w:rsidRPr="00D41367" w:rsidRDefault="001D29CB" w:rsidP="00D41367">
            <w:pPr>
              <w:pStyle w:val="a4"/>
              <w:rPr>
                <w:sz w:val="24"/>
                <w:lang w:bidi="ar-SA"/>
              </w:rPr>
            </w:pPr>
            <w:r w:rsidRPr="00D41367">
              <w:rPr>
                <w:sz w:val="24"/>
                <w:lang w:bidi="ar-SA"/>
              </w:rPr>
              <w:t>2459,9</w:t>
            </w:r>
          </w:p>
        </w:tc>
        <w:tc>
          <w:tcPr>
            <w:tcW w:w="623" w:type="pct"/>
            <w:noWrap/>
            <w:vAlign w:val="bottom"/>
            <w:hideMark/>
          </w:tcPr>
          <w:p w14:paraId="7804D947" w14:textId="77777777" w:rsidR="001D29CB" w:rsidRPr="00D41367" w:rsidRDefault="001D29CB" w:rsidP="00D41367">
            <w:pPr>
              <w:pStyle w:val="a4"/>
              <w:rPr>
                <w:sz w:val="24"/>
                <w:lang w:bidi="ar-SA"/>
              </w:rPr>
            </w:pPr>
            <w:r w:rsidRPr="00D41367">
              <w:rPr>
                <w:sz w:val="24"/>
                <w:lang w:bidi="ar-SA"/>
              </w:rPr>
              <w:t>0,204</w:t>
            </w:r>
          </w:p>
        </w:tc>
      </w:tr>
      <w:tr w:rsidR="001D29CB" w:rsidRPr="00D41367" w14:paraId="0637BF45" w14:textId="77777777" w:rsidTr="00D41367">
        <w:trPr>
          <w:trHeight w:val="615"/>
        </w:trPr>
        <w:tc>
          <w:tcPr>
            <w:tcW w:w="1294" w:type="pct"/>
            <w:vAlign w:val="center"/>
            <w:hideMark/>
          </w:tcPr>
          <w:p w14:paraId="2886686C" w14:textId="77777777" w:rsidR="001D29CB" w:rsidRPr="00D41367" w:rsidRDefault="001D29CB" w:rsidP="00D41367">
            <w:pPr>
              <w:pStyle w:val="a4"/>
              <w:rPr>
                <w:sz w:val="24"/>
                <w:lang w:bidi="ar-SA"/>
              </w:rPr>
            </w:pPr>
            <w:r w:rsidRPr="00D41367">
              <w:rPr>
                <w:sz w:val="24"/>
                <w:lang w:bidi="ar-SA"/>
              </w:rPr>
              <w:t>Цех по приготовлению кормов (Класс IV – СЗЗ 100 м)</w:t>
            </w:r>
          </w:p>
        </w:tc>
        <w:tc>
          <w:tcPr>
            <w:tcW w:w="595" w:type="pct"/>
            <w:noWrap/>
            <w:vAlign w:val="bottom"/>
            <w:hideMark/>
          </w:tcPr>
          <w:p w14:paraId="4760BFB1" w14:textId="77777777" w:rsidR="001D29CB" w:rsidRPr="00D41367" w:rsidRDefault="001D29CB" w:rsidP="00D41367">
            <w:pPr>
              <w:pStyle w:val="a4"/>
              <w:rPr>
                <w:sz w:val="24"/>
                <w:lang w:bidi="ar-SA"/>
              </w:rPr>
            </w:pPr>
            <w:r w:rsidRPr="00D41367">
              <w:rPr>
                <w:sz w:val="24"/>
                <w:lang w:bidi="ar-SA"/>
              </w:rPr>
              <w:t> </w:t>
            </w:r>
          </w:p>
        </w:tc>
        <w:tc>
          <w:tcPr>
            <w:tcW w:w="653" w:type="pct"/>
            <w:noWrap/>
            <w:vAlign w:val="bottom"/>
          </w:tcPr>
          <w:p w14:paraId="65A6B593" w14:textId="4F6C1E3C" w:rsidR="001D29CB" w:rsidRPr="00D41367" w:rsidRDefault="001D29CB" w:rsidP="00D41367">
            <w:pPr>
              <w:pStyle w:val="a4"/>
              <w:rPr>
                <w:sz w:val="24"/>
                <w:lang w:bidi="ar-SA"/>
              </w:rPr>
            </w:pPr>
          </w:p>
        </w:tc>
        <w:tc>
          <w:tcPr>
            <w:tcW w:w="714" w:type="pct"/>
            <w:noWrap/>
            <w:vAlign w:val="bottom"/>
            <w:hideMark/>
          </w:tcPr>
          <w:p w14:paraId="4790C528" w14:textId="77777777" w:rsidR="001D29CB" w:rsidRPr="00D41367" w:rsidRDefault="001D29CB" w:rsidP="00D41367">
            <w:pPr>
              <w:pStyle w:val="a4"/>
              <w:rPr>
                <w:sz w:val="24"/>
                <w:lang w:bidi="ar-SA"/>
              </w:rPr>
            </w:pPr>
          </w:p>
        </w:tc>
        <w:tc>
          <w:tcPr>
            <w:tcW w:w="623" w:type="pct"/>
            <w:noWrap/>
            <w:vAlign w:val="bottom"/>
          </w:tcPr>
          <w:p w14:paraId="17E879EF" w14:textId="0CA2DE19" w:rsidR="001D29CB" w:rsidRPr="00D41367" w:rsidRDefault="001D29CB" w:rsidP="00D41367">
            <w:pPr>
              <w:pStyle w:val="a4"/>
              <w:rPr>
                <w:sz w:val="24"/>
                <w:lang w:bidi="ar-SA"/>
              </w:rPr>
            </w:pPr>
          </w:p>
        </w:tc>
        <w:tc>
          <w:tcPr>
            <w:tcW w:w="499" w:type="pct"/>
            <w:noWrap/>
            <w:vAlign w:val="center"/>
            <w:hideMark/>
          </w:tcPr>
          <w:p w14:paraId="4C9A769A" w14:textId="77777777" w:rsidR="001D29CB" w:rsidRPr="00D41367" w:rsidRDefault="001D29CB" w:rsidP="00D41367">
            <w:pPr>
              <w:pStyle w:val="a4"/>
              <w:rPr>
                <w:sz w:val="24"/>
                <w:lang w:bidi="ar-SA"/>
              </w:rPr>
            </w:pPr>
            <w:r w:rsidRPr="00D41367">
              <w:rPr>
                <w:sz w:val="24"/>
                <w:lang w:bidi="ar-SA"/>
              </w:rPr>
              <w:t>4205,8</w:t>
            </w:r>
          </w:p>
        </w:tc>
        <w:tc>
          <w:tcPr>
            <w:tcW w:w="623" w:type="pct"/>
            <w:noWrap/>
            <w:vAlign w:val="bottom"/>
            <w:hideMark/>
          </w:tcPr>
          <w:p w14:paraId="5CC4D54C" w14:textId="77777777" w:rsidR="001D29CB" w:rsidRPr="00D41367" w:rsidRDefault="001D29CB" w:rsidP="00D41367">
            <w:pPr>
              <w:pStyle w:val="a4"/>
              <w:rPr>
                <w:sz w:val="24"/>
                <w:lang w:bidi="ar-SA"/>
              </w:rPr>
            </w:pPr>
            <w:r w:rsidRPr="00D41367">
              <w:rPr>
                <w:sz w:val="24"/>
                <w:lang w:bidi="ar-SA"/>
              </w:rPr>
              <w:t>0,350</w:t>
            </w:r>
          </w:p>
        </w:tc>
      </w:tr>
      <w:tr w:rsidR="001D29CB" w:rsidRPr="00D41367" w14:paraId="76A29E32" w14:textId="77777777" w:rsidTr="00D41367">
        <w:trPr>
          <w:trHeight w:val="915"/>
        </w:trPr>
        <w:tc>
          <w:tcPr>
            <w:tcW w:w="1294" w:type="pct"/>
            <w:vAlign w:val="center"/>
            <w:hideMark/>
          </w:tcPr>
          <w:p w14:paraId="23B17ACE" w14:textId="77777777" w:rsidR="001D29CB" w:rsidRPr="00D41367" w:rsidRDefault="001D29CB" w:rsidP="00D41367">
            <w:pPr>
              <w:pStyle w:val="a4"/>
              <w:rPr>
                <w:sz w:val="24"/>
                <w:lang w:bidi="ar-SA"/>
              </w:rPr>
            </w:pPr>
            <w:r w:rsidRPr="00D41367">
              <w:rPr>
                <w:sz w:val="24"/>
                <w:lang w:bidi="ar-SA"/>
              </w:rPr>
              <w:t xml:space="preserve">Хозяйства с содержанием </w:t>
            </w:r>
            <w:proofErr w:type="gramStart"/>
            <w:r w:rsidRPr="00D41367">
              <w:rPr>
                <w:sz w:val="24"/>
                <w:lang w:bidi="ar-SA"/>
              </w:rPr>
              <w:t>животных  до</w:t>
            </w:r>
            <w:proofErr w:type="gramEnd"/>
            <w:r w:rsidRPr="00D41367">
              <w:rPr>
                <w:sz w:val="24"/>
                <w:lang w:bidi="ar-SA"/>
              </w:rPr>
              <w:t xml:space="preserve"> 50 голов (Класс IV – СЗЗ 100 м)</w:t>
            </w:r>
          </w:p>
        </w:tc>
        <w:tc>
          <w:tcPr>
            <w:tcW w:w="595" w:type="pct"/>
            <w:noWrap/>
            <w:vAlign w:val="bottom"/>
            <w:hideMark/>
          </w:tcPr>
          <w:p w14:paraId="6AC10846" w14:textId="77777777" w:rsidR="001D29CB" w:rsidRPr="00D41367" w:rsidRDefault="001D29CB" w:rsidP="00D41367">
            <w:pPr>
              <w:pStyle w:val="a4"/>
              <w:rPr>
                <w:sz w:val="24"/>
                <w:lang w:bidi="ar-SA"/>
              </w:rPr>
            </w:pPr>
            <w:r w:rsidRPr="00D41367">
              <w:rPr>
                <w:sz w:val="24"/>
                <w:lang w:bidi="ar-SA"/>
              </w:rPr>
              <w:t> </w:t>
            </w:r>
          </w:p>
        </w:tc>
        <w:tc>
          <w:tcPr>
            <w:tcW w:w="653" w:type="pct"/>
            <w:noWrap/>
            <w:vAlign w:val="bottom"/>
          </w:tcPr>
          <w:p w14:paraId="0A6764A9" w14:textId="01D0B64C" w:rsidR="001D29CB" w:rsidRPr="00D41367" w:rsidRDefault="001D29CB" w:rsidP="00D41367">
            <w:pPr>
              <w:pStyle w:val="a4"/>
              <w:rPr>
                <w:sz w:val="24"/>
                <w:lang w:bidi="ar-SA"/>
              </w:rPr>
            </w:pPr>
          </w:p>
        </w:tc>
        <w:tc>
          <w:tcPr>
            <w:tcW w:w="714" w:type="pct"/>
            <w:noWrap/>
            <w:vAlign w:val="bottom"/>
            <w:hideMark/>
          </w:tcPr>
          <w:p w14:paraId="3B8D6B35" w14:textId="77777777" w:rsidR="001D29CB" w:rsidRPr="00D41367" w:rsidRDefault="001D29CB" w:rsidP="00D41367">
            <w:pPr>
              <w:pStyle w:val="a4"/>
              <w:rPr>
                <w:sz w:val="24"/>
                <w:lang w:bidi="ar-SA"/>
              </w:rPr>
            </w:pPr>
          </w:p>
        </w:tc>
        <w:tc>
          <w:tcPr>
            <w:tcW w:w="623" w:type="pct"/>
            <w:noWrap/>
            <w:vAlign w:val="bottom"/>
          </w:tcPr>
          <w:p w14:paraId="3B56927E" w14:textId="338B9C47" w:rsidR="001D29CB" w:rsidRPr="00D41367" w:rsidRDefault="001D29CB" w:rsidP="00D41367">
            <w:pPr>
              <w:pStyle w:val="a4"/>
              <w:rPr>
                <w:sz w:val="24"/>
                <w:lang w:bidi="ar-SA"/>
              </w:rPr>
            </w:pPr>
          </w:p>
        </w:tc>
        <w:tc>
          <w:tcPr>
            <w:tcW w:w="499" w:type="pct"/>
            <w:noWrap/>
            <w:vAlign w:val="center"/>
            <w:hideMark/>
          </w:tcPr>
          <w:p w14:paraId="033EB522" w14:textId="77777777" w:rsidR="001D29CB" w:rsidRPr="00D41367" w:rsidRDefault="001D29CB" w:rsidP="00D41367">
            <w:pPr>
              <w:pStyle w:val="a4"/>
              <w:rPr>
                <w:sz w:val="24"/>
                <w:lang w:bidi="ar-SA"/>
              </w:rPr>
            </w:pPr>
            <w:r w:rsidRPr="00D41367">
              <w:rPr>
                <w:sz w:val="24"/>
                <w:lang w:bidi="ar-SA"/>
              </w:rPr>
              <w:t>4266,2</w:t>
            </w:r>
          </w:p>
        </w:tc>
        <w:tc>
          <w:tcPr>
            <w:tcW w:w="623" w:type="pct"/>
            <w:noWrap/>
            <w:vAlign w:val="bottom"/>
            <w:hideMark/>
          </w:tcPr>
          <w:p w14:paraId="17B78629" w14:textId="77777777" w:rsidR="001D29CB" w:rsidRPr="00D41367" w:rsidRDefault="001D29CB" w:rsidP="00D41367">
            <w:pPr>
              <w:pStyle w:val="a4"/>
              <w:rPr>
                <w:sz w:val="24"/>
                <w:lang w:bidi="ar-SA"/>
              </w:rPr>
            </w:pPr>
            <w:r w:rsidRPr="00D41367">
              <w:rPr>
                <w:sz w:val="24"/>
                <w:lang w:bidi="ar-SA"/>
              </w:rPr>
              <w:t>0,355</w:t>
            </w:r>
          </w:p>
        </w:tc>
      </w:tr>
      <w:tr w:rsidR="001D29CB" w:rsidRPr="00D41367" w14:paraId="25EF016E" w14:textId="77777777" w:rsidTr="00D41367">
        <w:trPr>
          <w:trHeight w:val="615"/>
        </w:trPr>
        <w:tc>
          <w:tcPr>
            <w:tcW w:w="1294" w:type="pct"/>
            <w:vAlign w:val="center"/>
            <w:hideMark/>
          </w:tcPr>
          <w:p w14:paraId="579BEA0F" w14:textId="77777777" w:rsidR="001D29CB" w:rsidRPr="00D41367" w:rsidRDefault="001D29CB" w:rsidP="00D41367">
            <w:pPr>
              <w:pStyle w:val="a4"/>
              <w:rPr>
                <w:sz w:val="24"/>
                <w:lang w:bidi="ar-SA"/>
              </w:rPr>
            </w:pPr>
            <w:r w:rsidRPr="00D41367">
              <w:rPr>
                <w:sz w:val="24"/>
                <w:lang w:bidi="ar-SA"/>
              </w:rPr>
              <w:t>Техническое обслуживания сельскохозяйственной техники</w:t>
            </w:r>
          </w:p>
        </w:tc>
        <w:tc>
          <w:tcPr>
            <w:tcW w:w="595" w:type="pct"/>
            <w:noWrap/>
            <w:vAlign w:val="bottom"/>
            <w:hideMark/>
          </w:tcPr>
          <w:p w14:paraId="136F3212" w14:textId="77777777" w:rsidR="001D29CB" w:rsidRPr="00D41367" w:rsidRDefault="001D29CB" w:rsidP="00D41367">
            <w:pPr>
              <w:pStyle w:val="a4"/>
              <w:rPr>
                <w:sz w:val="24"/>
                <w:lang w:bidi="ar-SA"/>
              </w:rPr>
            </w:pPr>
            <w:r w:rsidRPr="00D41367">
              <w:rPr>
                <w:sz w:val="24"/>
                <w:lang w:bidi="ar-SA"/>
              </w:rPr>
              <w:t> </w:t>
            </w:r>
          </w:p>
        </w:tc>
        <w:tc>
          <w:tcPr>
            <w:tcW w:w="653" w:type="pct"/>
            <w:noWrap/>
            <w:vAlign w:val="bottom"/>
          </w:tcPr>
          <w:p w14:paraId="2BE0903E" w14:textId="3EEE3490" w:rsidR="001D29CB" w:rsidRPr="00D41367" w:rsidRDefault="001D29CB" w:rsidP="00D41367">
            <w:pPr>
              <w:pStyle w:val="a4"/>
              <w:rPr>
                <w:sz w:val="24"/>
                <w:lang w:bidi="ar-SA"/>
              </w:rPr>
            </w:pPr>
          </w:p>
        </w:tc>
        <w:tc>
          <w:tcPr>
            <w:tcW w:w="714" w:type="pct"/>
            <w:noWrap/>
            <w:vAlign w:val="bottom"/>
            <w:hideMark/>
          </w:tcPr>
          <w:p w14:paraId="610A5ABC" w14:textId="77777777" w:rsidR="001D29CB" w:rsidRPr="00D41367" w:rsidRDefault="001D29CB" w:rsidP="00D41367">
            <w:pPr>
              <w:pStyle w:val="a4"/>
              <w:rPr>
                <w:sz w:val="24"/>
                <w:lang w:bidi="ar-SA"/>
              </w:rPr>
            </w:pPr>
          </w:p>
        </w:tc>
        <w:tc>
          <w:tcPr>
            <w:tcW w:w="623" w:type="pct"/>
            <w:noWrap/>
            <w:vAlign w:val="bottom"/>
          </w:tcPr>
          <w:p w14:paraId="6547D1AF" w14:textId="0DF71C99" w:rsidR="001D29CB" w:rsidRPr="00D41367" w:rsidRDefault="001D29CB" w:rsidP="00D41367">
            <w:pPr>
              <w:pStyle w:val="a4"/>
              <w:rPr>
                <w:sz w:val="24"/>
                <w:lang w:bidi="ar-SA"/>
              </w:rPr>
            </w:pPr>
          </w:p>
        </w:tc>
        <w:tc>
          <w:tcPr>
            <w:tcW w:w="499" w:type="pct"/>
            <w:noWrap/>
            <w:vAlign w:val="bottom"/>
            <w:hideMark/>
          </w:tcPr>
          <w:p w14:paraId="0F441C4A" w14:textId="77777777" w:rsidR="001D29CB" w:rsidRPr="00D41367" w:rsidRDefault="001D29CB" w:rsidP="00D41367">
            <w:pPr>
              <w:pStyle w:val="a4"/>
              <w:rPr>
                <w:sz w:val="24"/>
                <w:lang w:bidi="ar-SA"/>
              </w:rPr>
            </w:pPr>
            <w:r w:rsidRPr="00D41367">
              <w:rPr>
                <w:sz w:val="24"/>
                <w:lang w:bidi="ar-SA"/>
              </w:rPr>
              <w:t>3474,8</w:t>
            </w:r>
          </w:p>
        </w:tc>
        <w:tc>
          <w:tcPr>
            <w:tcW w:w="623" w:type="pct"/>
            <w:noWrap/>
            <w:vAlign w:val="bottom"/>
            <w:hideMark/>
          </w:tcPr>
          <w:p w14:paraId="42FE0412" w14:textId="77777777" w:rsidR="001D29CB" w:rsidRPr="00D41367" w:rsidRDefault="001D29CB" w:rsidP="00D41367">
            <w:pPr>
              <w:pStyle w:val="a4"/>
              <w:rPr>
                <w:sz w:val="24"/>
                <w:lang w:bidi="ar-SA"/>
              </w:rPr>
            </w:pPr>
            <w:r w:rsidRPr="00D41367">
              <w:rPr>
                <w:sz w:val="24"/>
                <w:lang w:bidi="ar-SA"/>
              </w:rPr>
              <w:t>0,289</w:t>
            </w:r>
          </w:p>
        </w:tc>
      </w:tr>
      <w:tr w:rsidR="001D29CB" w:rsidRPr="00D41367" w14:paraId="27796A9A" w14:textId="77777777" w:rsidTr="00D41367">
        <w:trPr>
          <w:trHeight w:val="330"/>
        </w:trPr>
        <w:tc>
          <w:tcPr>
            <w:tcW w:w="1294" w:type="pct"/>
            <w:vAlign w:val="center"/>
            <w:hideMark/>
          </w:tcPr>
          <w:p w14:paraId="5D169919" w14:textId="77777777" w:rsidR="001D29CB" w:rsidRPr="00D41367" w:rsidRDefault="001D29CB" w:rsidP="00D41367">
            <w:pPr>
              <w:pStyle w:val="a4"/>
              <w:rPr>
                <w:sz w:val="24"/>
                <w:lang w:bidi="ar-SA"/>
              </w:rPr>
            </w:pPr>
            <w:r w:rsidRPr="00D41367">
              <w:rPr>
                <w:sz w:val="24"/>
                <w:lang w:bidi="ar-SA"/>
              </w:rPr>
              <w:t>Спортивный комплекс</w:t>
            </w:r>
          </w:p>
        </w:tc>
        <w:tc>
          <w:tcPr>
            <w:tcW w:w="595" w:type="pct"/>
            <w:noWrap/>
            <w:vAlign w:val="bottom"/>
            <w:hideMark/>
          </w:tcPr>
          <w:p w14:paraId="46FC4081" w14:textId="77777777" w:rsidR="001D29CB" w:rsidRPr="00D41367" w:rsidRDefault="001D29CB" w:rsidP="00D41367">
            <w:pPr>
              <w:pStyle w:val="a4"/>
              <w:rPr>
                <w:sz w:val="24"/>
                <w:lang w:bidi="ar-SA"/>
              </w:rPr>
            </w:pPr>
            <w:r w:rsidRPr="00D41367">
              <w:rPr>
                <w:sz w:val="24"/>
                <w:lang w:bidi="ar-SA"/>
              </w:rPr>
              <w:t> </w:t>
            </w:r>
          </w:p>
        </w:tc>
        <w:tc>
          <w:tcPr>
            <w:tcW w:w="653" w:type="pct"/>
            <w:noWrap/>
            <w:vAlign w:val="bottom"/>
          </w:tcPr>
          <w:p w14:paraId="56436855" w14:textId="53633F92" w:rsidR="001D29CB" w:rsidRPr="00D41367" w:rsidRDefault="001D29CB" w:rsidP="00D41367">
            <w:pPr>
              <w:pStyle w:val="a4"/>
              <w:rPr>
                <w:sz w:val="24"/>
                <w:lang w:bidi="ar-SA"/>
              </w:rPr>
            </w:pPr>
          </w:p>
        </w:tc>
        <w:tc>
          <w:tcPr>
            <w:tcW w:w="714" w:type="pct"/>
            <w:noWrap/>
            <w:vAlign w:val="center"/>
            <w:hideMark/>
          </w:tcPr>
          <w:p w14:paraId="73066C0D" w14:textId="77777777" w:rsidR="001D29CB" w:rsidRPr="00D41367" w:rsidRDefault="001D29CB" w:rsidP="00D41367">
            <w:pPr>
              <w:pStyle w:val="a4"/>
              <w:rPr>
                <w:sz w:val="24"/>
                <w:lang w:bidi="ar-SA"/>
              </w:rPr>
            </w:pPr>
            <w:r w:rsidRPr="00D41367">
              <w:rPr>
                <w:sz w:val="24"/>
                <w:lang w:bidi="ar-SA"/>
              </w:rPr>
              <w:t>861,3</w:t>
            </w:r>
          </w:p>
        </w:tc>
        <w:tc>
          <w:tcPr>
            <w:tcW w:w="623" w:type="pct"/>
            <w:noWrap/>
            <w:vAlign w:val="bottom"/>
            <w:hideMark/>
          </w:tcPr>
          <w:p w14:paraId="586C337F" w14:textId="77777777" w:rsidR="001D29CB" w:rsidRPr="00D41367" w:rsidRDefault="001D29CB" w:rsidP="00D41367">
            <w:pPr>
              <w:pStyle w:val="a4"/>
              <w:rPr>
                <w:sz w:val="24"/>
                <w:lang w:bidi="ar-SA"/>
              </w:rPr>
            </w:pPr>
            <w:r w:rsidRPr="00D41367">
              <w:rPr>
                <w:sz w:val="24"/>
                <w:lang w:bidi="ar-SA"/>
              </w:rPr>
              <w:t>0,072</w:t>
            </w:r>
          </w:p>
        </w:tc>
        <w:tc>
          <w:tcPr>
            <w:tcW w:w="499" w:type="pct"/>
            <w:noWrap/>
            <w:vAlign w:val="center"/>
            <w:hideMark/>
          </w:tcPr>
          <w:p w14:paraId="4A0063E1" w14:textId="77777777" w:rsidR="001D29CB" w:rsidRPr="00D41367" w:rsidRDefault="001D29CB" w:rsidP="00D41367">
            <w:pPr>
              <w:pStyle w:val="a4"/>
              <w:rPr>
                <w:sz w:val="24"/>
                <w:lang w:bidi="ar-SA"/>
              </w:rPr>
            </w:pPr>
            <w:r w:rsidRPr="00D41367">
              <w:rPr>
                <w:sz w:val="24"/>
                <w:lang w:bidi="ar-SA"/>
              </w:rPr>
              <w:t>861,3</w:t>
            </w:r>
          </w:p>
        </w:tc>
        <w:tc>
          <w:tcPr>
            <w:tcW w:w="623" w:type="pct"/>
            <w:noWrap/>
            <w:vAlign w:val="bottom"/>
            <w:hideMark/>
          </w:tcPr>
          <w:p w14:paraId="0C04994A" w14:textId="77777777" w:rsidR="001D29CB" w:rsidRPr="00D41367" w:rsidRDefault="001D29CB" w:rsidP="00D41367">
            <w:pPr>
              <w:pStyle w:val="a4"/>
              <w:rPr>
                <w:sz w:val="24"/>
                <w:lang w:bidi="ar-SA"/>
              </w:rPr>
            </w:pPr>
            <w:r w:rsidRPr="00D41367">
              <w:rPr>
                <w:sz w:val="24"/>
                <w:lang w:bidi="ar-SA"/>
              </w:rPr>
              <w:t>0,072</w:t>
            </w:r>
          </w:p>
        </w:tc>
      </w:tr>
      <w:tr w:rsidR="001D29CB" w:rsidRPr="00D41367" w14:paraId="0A471D3D" w14:textId="77777777" w:rsidTr="00D41367">
        <w:trPr>
          <w:trHeight w:val="330"/>
        </w:trPr>
        <w:tc>
          <w:tcPr>
            <w:tcW w:w="1294" w:type="pct"/>
            <w:vAlign w:val="center"/>
            <w:hideMark/>
          </w:tcPr>
          <w:p w14:paraId="77FB4AB1" w14:textId="77777777" w:rsidR="001D29CB" w:rsidRPr="00D41367" w:rsidRDefault="001D29CB" w:rsidP="00D41367">
            <w:pPr>
              <w:pStyle w:val="a4"/>
              <w:rPr>
                <w:sz w:val="24"/>
                <w:lang w:bidi="ar-SA"/>
              </w:rPr>
            </w:pPr>
            <w:r w:rsidRPr="00D41367">
              <w:rPr>
                <w:sz w:val="24"/>
                <w:lang w:bidi="ar-SA"/>
              </w:rPr>
              <w:t>Пожарный пост</w:t>
            </w:r>
          </w:p>
        </w:tc>
        <w:tc>
          <w:tcPr>
            <w:tcW w:w="595" w:type="pct"/>
            <w:noWrap/>
            <w:vAlign w:val="bottom"/>
            <w:hideMark/>
          </w:tcPr>
          <w:p w14:paraId="7E6D63B4" w14:textId="77777777" w:rsidR="001D29CB" w:rsidRPr="00D41367" w:rsidRDefault="001D29CB" w:rsidP="00D41367">
            <w:pPr>
              <w:pStyle w:val="a4"/>
              <w:rPr>
                <w:sz w:val="24"/>
                <w:lang w:bidi="ar-SA"/>
              </w:rPr>
            </w:pPr>
            <w:r w:rsidRPr="00D41367">
              <w:rPr>
                <w:sz w:val="24"/>
                <w:lang w:bidi="ar-SA"/>
              </w:rPr>
              <w:t> </w:t>
            </w:r>
          </w:p>
        </w:tc>
        <w:tc>
          <w:tcPr>
            <w:tcW w:w="653" w:type="pct"/>
            <w:noWrap/>
            <w:vAlign w:val="bottom"/>
          </w:tcPr>
          <w:p w14:paraId="4596F6E3" w14:textId="218AAAEB" w:rsidR="001D29CB" w:rsidRPr="00D41367" w:rsidRDefault="001D29CB" w:rsidP="00D41367">
            <w:pPr>
              <w:pStyle w:val="a4"/>
              <w:rPr>
                <w:sz w:val="24"/>
                <w:lang w:bidi="ar-SA"/>
              </w:rPr>
            </w:pPr>
          </w:p>
        </w:tc>
        <w:tc>
          <w:tcPr>
            <w:tcW w:w="714" w:type="pct"/>
            <w:noWrap/>
            <w:vAlign w:val="center"/>
            <w:hideMark/>
          </w:tcPr>
          <w:p w14:paraId="4B8A3E1A" w14:textId="77777777" w:rsidR="001D29CB" w:rsidRPr="00D41367" w:rsidRDefault="001D29CB" w:rsidP="00D41367">
            <w:pPr>
              <w:pStyle w:val="a4"/>
              <w:rPr>
                <w:sz w:val="24"/>
                <w:lang w:bidi="ar-SA"/>
              </w:rPr>
            </w:pPr>
            <w:r w:rsidRPr="00D41367">
              <w:rPr>
                <w:sz w:val="24"/>
                <w:lang w:bidi="ar-SA"/>
              </w:rPr>
              <w:t>188</w:t>
            </w:r>
          </w:p>
        </w:tc>
        <w:tc>
          <w:tcPr>
            <w:tcW w:w="623" w:type="pct"/>
            <w:noWrap/>
            <w:vAlign w:val="bottom"/>
            <w:hideMark/>
          </w:tcPr>
          <w:p w14:paraId="117D4AE8" w14:textId="77777777" w:rsidR="001D29CB" w:rsidRPr="00D41367" w:rsidRDefault="001D29CB" w:rsidP="00D41367">
            <w:pPr>
              <w:pStyle w:val="a4"/>
              <w:rPr>
                <w:sz w:val="24"/>
                <w:lang w:bidi="ar-SA"/>
              </w:rPr>
            </w:pPr>
            <w:r w:rsidRPr="00D41367">
              <w:rPr>
                <w:sz w:val="24"/>
                <w:lang w:bidi="ar-SA"/>
              </w:rPr>
              <w:t>0,016</w:t>
            </w:r>
          </w:p>
        </w:tc>
        <w:tc>
          <w:tcPr>
            <w:tcW w:w="499" w:type="pct"/>
            <w:noWrap/>
            <w:vAlign w:val="bottom"/>
            <w:hideMark/>
          </w:tcPr>
          <w:p w14:paraId="0EAF697F" w14:textId="77777777" w:rsidR="001D29CB" w:rsidRPr="00D41367" w:rsidRDefault="001D29CB" w:rsidP="00D41367">
            <w:pPr>
              <w:pStyle w:val="a4"/>
              <w:rPr>
                <w:sz w:val="24"/>
                <w:lang w:bidi="ar-SA"/>
              </w:rPr>
            </w:pPr>
            <w:r w:rsidRPr="00D41367">
              <w:rPr>
                <w:sz w:val="24"/>
                <w:lang w:bidi="ar-SA"/>
              </w:rPr>
              <w:t>188</w:t>
            </w:r>
          </w:p>
        </w:tc>
        <w:tc>
          <w:tcPr>
            <w:tcW w:w="623" w:type="pct"/>
            <w:noWrap/>
            <w:vAlign w:val="bottom"/>
            <w:hideMark/>
          </w:tcPr>
          <w:p w14:paraId="7A6EDDFD" w14:textId="77777777" w:rsidR="001D29CB" w:rsidRPr="00D41367" w:rsidRDefault="001D29CB" w:rsidP="00D41367">
            <w:pPr>
              <w:pStyle w:val="a4"/>
              <w:rPr>
                <w:sz w:val="24"/>
                <w:lang w:bidi="ar-SA"/>
              </w:rPr>
            </w:pPr>
            <w:r w:rsidRPr="00D41367">
              <w:rPr>
                <w:sz w:val="24"/>
                <w:lang w:bidi="ar-SA"/>
              </w:rPr>
              <w:t>0,016</w:t>
            </w:r>
          </w:p>
        </w:tc>
      </w:tr>
      <w:tr w:rsidR="001D29CB" w:rsidRPr="00D41367" w14:paraId="4120F19F" w14:textId="77777777" w:rsidTr="00D41367">
        <w:trPr>
          <w:trHeight w:val="615"/>
        </w:trPr>
        <w:tc>
          <w:tcPr>
            <w:tcW w:w="1294" w:type="pct"/>
            <w:vAlign w:val="center"/>
            <w:hideMark/>
          </w:tcPr>
          <w:p w14:paraId="6539570B" w14:textId="77777777" w:rsidR="001D29CB" w:rsidRPr="00D41367" w:rsidRDefault="001D29CB" w:rsidP="00D41367">
            <w:pPr>
              <w:pStyle w:val="a4"/>
              <w:rPr>
                <w:sz w:val="24"/>
                <w:lang w:bidi="ar-SA"/>
              </w:rPr>
            </w:pPr>
            <w:r w:rsidRPr="00D41367">
              <w:rPr>
                <w:sz w:val="24"/>
                <w:lang w:bidi="ar-SA"/>
              </w:rPr>
              <w:t>Ветеринарный пункт без содержания скота</w:t>
            </w:r>
          </w:p>
        </w:tc>
        <w:tc>
          <w:tcPr>
            <w:tcW w:w="595" w:type="pct"/>
            <w:noWrap/>
            <w:vAlign w:val="bottom"/>
            <w:hideMark/>
          </w:tcPr>
          <w:p w14:paraId="63CD2F70" w14:textId="77777777" w:rsidR="001D29CB" w:rsidRPr="00D41367" w:rsidRDefault="001D29CB" w:rsidP="00D41367">
            <w:pPr>
              <w:pStyle w:val="a4"/>
              <w:rPr>
                <w:sz w:val="24"/>
                <w:lang w:bidi="ar-SA"/>
              </w:rPr>
            </w:pPr>
            <w:r w:rsidRPr="00D41367">
              <w:rPr>
                <w:sz w:val="24"/>
                <w:lang w:bidi="ar-SA"/>
              </w:rPr>
              <w:t> </w:t>
            </w:r>
          </w:p>
        </w:tc>
        <w:tc>
          <w:tcPr>
            <w:tcW w:w="653" w:type="pct"/>
            <w:noWrap/>
            <w:vAlign w:val="bottom"/>
          </w:tcPr>
          <w:p w14:paraId="51A1D1D9" w14:textId="5FCBBBE8" w:rsidR="001D29CB" w:rsidRPr="00D41367" w:rsidRDefault="001D29CB" w:rsidP="00D41367">
            <w:pPr>
              <w:pStyle w:val="a4"/>
              <w:rPr>
                <w:sz w:val="24"/>
                <w:lang w:bidi="ar-SA"/>
              </w:rPr>
            </w:pPr>
          </w:p>
        </w:tc>
        <w:tc>
          <w:tcPr>
            <w:tcW w:w="714" w:type="pct"/>
            <w:noWrap/>
            <w:vAlign w:val="center"/>
            <w:hideMark/>
          </w:tcPr>
          <w:p w14:paraId="47FC5CD4" w14:textId="77777777" w:rsidR="001D29CB" w:rsidRPr="00D41367" w:rsidRDefault="001D29CB" w:rsidP="00D41367">
            <w:pPr>
              <w:pStyle w:val="a4"/>
              <w:rPr>
                <w:sz w:val="24"/>
                <w:lang w:bidi="ar-SA"/>
              </w:rPr>
            </w:pPr>
            <w:r w:rsidRPr="00D41367">
              <w:rPr>
                <w:sz w:val="24"/>
                <w:lang w:bidi="ar-SA"/>
              </w:rPr>
              <w:t>108</w:t>
            </w:r>
          </w:p>
        </w:tc>
        <w:tc>
          <w:tcPr>
            <w:tcW w:w="623" w:type="pct"/>
            <w:noWrap/>
            <w:vAlign w:val="bottom"/>
            <w:hideMark/>
          </w:tcPr>
          <w:p w14:paraId="3782198B" w14:textId="77777777" w:rsidR="001D29CB" w:rsidRPr="00D41367" w:rsidRDefault="001D29CB" w:rsidP="00D41367">
            <w:pPr>
              <w:pStyle w:val="a4"/>
              <w:rPr>
                <w:sz w:val="24"/>
                <w:lang w:bidi="ar-SA"/>
              </w:rPr>
            </w:pPr>
            <w:r w:rsidRPr="00D41367">
              <w:rPr>
                <w:sz w:val="24"/>
                <w:lang w:bidi="ar-SA"/>
              </w:rPr>
              <w:t>0,009</w:t>
            </w:r>
          </w:p>
        </w:tc>
        <w:tc>
          <w:tcPr>
            <w:tcW w:w="499" w:type="pct"/>
            <w:noWrap/>
            <w:vAlign w:val="bottom"/>
            <w:hideMark/>
          </w:tcPr>
          <w:p w14:paraId="151AABE3" w14:textId="77777777" w:rsidR="001D29CB" w:rsidRPr="00D41367" w:rsidRDefault="001D29CB" w:rsidP="00D41367">
            <w:pPr>
              <w:pStyle w:val="a4"/>
              <w:rPr>
                <w:sz w:val="24"/>
                <w:lang w:bidi="ar-SA"/>
              </w:rPr>
            </w:pPr>
            <w:r w:rsidRPr="00D41367">
              <w:rPr>
                <w:sz w:val="24"/>
                <w:lang w:bidi="ar-SA"/>
              </w:rPr>
              <w:t>108</w:t>
            </w:r>
          </w:p>
        </w:tc>
        <w:tc>
          <w:tcPr>
            <w:tcW w:w="623" w:type="pct"/>
            <w:noWrap/>
            <w:vAlign w:val="bottom"/>
            <w:hideMark/>
          </w:tcPr>
          <w:p w14:paraId="3B40D465" w14:textId="77777777" w:rsidR="001D29CB" w:rsidRPr="00D41367" w:rsidRDefault="001D29CB" w:rsidP="00D41367">
            <w:pPr>
              <w:pStyle w:val="a4"/>
              <w:rPr>
                <w:sz w:val="24"/>
                <w:lang w:bidi="ar-SA"/>
              </w:rPr>
            </w:pPr>
            <w:r w:rsidRPr="00D41367">
              <w:rPr>
                <w:sz w:val="24"/>
                <w:lang w:bidi="ar-SA"/>
              </w:rPr>
              <w:t>0,009</w:t>
            </w:r>
          </w:p>
        </w:tc>
      </w:tr>
      <w:tr w:rsidR="001D29CB" w:rsidRPr="00D41367" w14:paraId="75095D5E" w14:textId="77777777" w:rsidTr="00D41367">
        <w:trPr>
          <w:trHeight w:val="615"/>
        </w:trPr>
        <w:tc>
          <w:tcPr>
            <w:tcW w:w="1294" w:type="pct"/>
            <w:vAlign w:val="center"/>
            <w:hideMark/>
          </w:tcPr>
          <w:p w14:paraId="27E22CD1" w14:textId="77777777" w:rsidR="001D29CB" w:rsidRPr="00D41367" w:rsidRDefault="001D29CB" w:rsidP="00D41367">
            <w:pPr>
              <w:pStyle w:val="a4"/>
              <w:rPr>
                <w:sz w:val="24"/>
                <w:lang w:bidi="ar-SA"/>
              </w:rPr>
            </w:pPr>
            <w:r w:rsidRPr="00D41367">
              <w:rPr>
                <w:sz w:val="24"/>
                <w:lang w:bidi="ar-SA"/>
              </w:rPr>
              <w:t>Склады фруктов, овощей, картофеля</w:t>
            </w:r>
          </w:p>
        </w:tc>
        <w:tc>
          <w:tcPr>
            <w:tcW w:w="595" w:type="pct"/>
            <w:noWrap/>
            <w:vAlign w:val="bottom"/>
            <w:hideMark/>
          </w:tcPr>
          <w:p w14:paraId="2ADE0F6A" w14:textId="77777777" w:rsidR="001D29CB" w:rsidRPr="00D41367" w:rsidRDefault="001D29CB" w:rsidP="00D41367">
            <w:pPr>
              <w:pStyle w:val="a4"/>
              <w:rPr>
                <w:sz w:val="24"/>
                <w:lang w:bidi="ar-SA"/>
              </w:rPr>
            </w:pPr>
            <w:r w:rsidRPr="00D41367">
              <w:rPr>
                <w:sz w:val="24"/>
                <w:lang w:bidi="ar-SA"/>
              </w:rPr>
              <w:t> </w:t>
            </w:r>
          </w:p>
        </w:tc>
        <w:tc>
          <w:tcPr>
            <w:tcW w:w="653" w:type="pct"/>
            <w:noWrap/>
            <w:vAlign w:val="bottom"/>
          </w:tcPr>
          <w:p w14:paraId="240225E8" w14:textId="25F49883" w:rsidR="001D29CB" w:rsidRPr="00D41367" w:rsidRDefault="001D29CB" w:rsidP="00D41367">
            <w:pPr>
              <w:pStyle w:val="a4"/>
              <w:rPr>
                <w:sz w:val="24"/>
                <w:lang w:bidi="ar-SA"/>
              </w:rPr>
            </w:pPr>
          </w:p>
        </w:tc>
        <w:tc>
          <w:tcPr>
            <w:tcW w:w="714" w:type="pct"/>
            <w:noWrap/>
            <w:vAlign w:val="center"/>
            <w:hideMark/>
          </w:tcPr>
          <w:p w14:paraId="01750B4E" w14:textId="77777777" w:rsidR="001D29CB" w:rsidRPr="00D41367" w:rsidRDefault="001D29CB" w:rsidP="00D41367">
            <w:pPr>
              <w:pStyle w:val="a4"/>
              <w:rPr>
                <w:sz w:val="24"/>
                <w:lang w:bidi="ar-SA"/>
              </w:rPr>
            </w:pPr>
            <w:r w:rsidRPr="00D41367">
              <w:rPr>
                <w:sz w:val="24"/>
                <w:lang w:bidi="ar-SA"/>
              </w:rPr>
              <w:t>1649</w:t>
            </w:r>
          </w:p>
        </w:tc>
        <w:tc>
          <w:tcPr>
            <w:tcW w:w="623" w:type="pct"/>
            <w:noWrap/>
            <w:vAlign w:val="bottom"/>
            <w:hideMark/>
          </w:tcPr>
          <w:p w14:paraId="023F5089" w14:textId="77777777" w:rsidR="001D29CB" w:rsidRPr="00D41367" w:rsidRDefault="001D29CB" w:rsidP="00D41367">
            <w:pPr>
              <w:pStyle w:val="a4"/>
              <w:rPr>
                <w:sz w:val="24"/>
                <w:lang w:bidi="ar-SA"/>
              </w:rPr>
            </w:pPr>
            <w:r w:rsidRPr="00D41367">
              <w:rPr>
                <w:sz w:val="24"/>
                <w:lang w:bidi="ar-SA"/>
              </w:rPr>
              <w:t>0,137</w:t>
            </w:r>
          </w:p>
        </w:tc>
        <w:tc>
          <w:tcPr>
            <w:tcW w:w="499" w:type="pct"/>
            <w:noWrap/>
            <w:vAlign w:val="bottom"/>
            <w:hideMark/>
          </w:tcPr>
          <w:p w14:paraId="520136CA" w14:textId="77777777" w:rsidR="001D29CB" w:rsidRPr="00D41367" w:rsidRDefault="001D29CB" w:rsidP="00D41367">
            <w:pPr>
              <w:pStyle w:val="a4"/>
              <w:rPr>
                <w:sz w:val="24"/>
                <w:lang w:bidi="ar-SA"/>
              </w:rPr>
            </w:pPr>
            <w:r w:rsidRPr="00D41367">
              <w:rPr>
                <w:sz w:val="24"/>
                <w:lang w:bidi="ar-SA"/>
              </w:rPr>
              <w:t>9028,7</w:t>
            </w:r>
          </w:p>
        </w:tc>
        <w:tc>
          <w:tcPr>
            <w:tcW w:w="623" w:type="pct"/>
            <w:noWrap/>
            <w:vAlign w:val="bottom"/>
            <w:hideMark/>
          </w:tcPr>
          <w:p w14:paraId="139FD05E" w14:textId="77777777" w:rsidR="001D29CB" w:rsidRPr="00D41367" w:rsidRDefault="001D29CB" w:rsidP="00D41367">
            <w:pPr>
              <w:pStyle w:val="a4"/>
              <w:rPr>
                <w:sz w:val="24"/>
                <w:lang w:bidi="ar-SA"/>
              </w:rPr>
            </w:pPr>
            <w:r w:rsidRPr="00D41367">
              <w:rPr>
                <w:sz w:val="24"/>
                <w:lang w:bidi="ar-SA"/>
              </w:rPr>
              <w:t>0,750</w:t>
            </w:r>
          </w:p>
        </w:tc>
      </w:tr>
      <w:tr w:rsidR="001D29CB" w:rsidRPr="00D41367" w14:paraId="2A324A39" w14:textId="77777777" w:rsidTr="00D41367">
        <w:trPr>
          <w:trHeight w:val="315"/>
        </w:trPr>
        <w:tc>
          <w:tcPr>
            <w:tcW w:w="1294" w:type="pct"/>
            <w:vAlign w:val="bottom"/>
            <w:hideMark/>
          </w:tcPr>
          <w:p w14:paraId="034FDA56" w14:textId="77777777" w:rsidR="001D29CB" w:rsidRPr="00D41367" w:rsidRDefault="001D29CB" w:rsidP="00D41367">
            <w:pPr>
              <w:pStyle w:val="a4"/>
              <w:rPr>
                <w:sz w:val="24"/>
                <w:lang w:bidi="ar-SA"/>
              </w:rPr>
            </w:pPr>
            <w:r w:rsidRPr="00D41367">
              <w:rPr>
                <w:sz w:val="24"/>
                <w:lang w:bidi="ar-SA"/>
              </w:rPr>
              <w:t>Итого</w:t>
            </w:r>
          </w:p>
        </w:tc>
        <w:tc>
          <w:tcPr>
            <w:tcW w:w="595" w:type="pct"/>
            <w:noWrap/>
            <w:vAlign w:val="bottom"/>
            <w:hideMark/>
          </w:tcPr>
          <w:p w14:paraId="2977BA09" w14:textId="77777777" w:rsidR="001D29CB" w:rsidRPr="00D41367" w:rsidRDefault="001D29CB" w:rsidP="00D41367">
            <w:pPr>
              <w:pStyle w:val="a4"/>
              <w:rPr>
                <w:rFonts w:ascii="Aptos Narrow" w:hAnsi="Aptos Narrow"/>
                <w:sz w:val="24"/>
                <w:lang w:bidi="ar-SA"/>
              </w:rPr>
            </w:pPr>
            <w:r w:rsidRPr="00D41367">
              <w:rPr>
                <w:rFonts w:ascii="Aptos Narrow" w:hAnsi="Aptos Narrow"/>
                <w:sz w:val="24"/>
                <w:lang w:bidi="ar-SA"/>
              </w:rPr>
              <w:t> </w:t>
            </w:r>
          </w:p>
        </w:tc>
        <w:tc>
          <w:tcPr>
            <w:tcW w:w="653" w:type="pct"/>
            <w:noWrap/>
            <w:vAlign w:val="bottom"/>
            <w:hideMark/>
          </w:tcPr>
          <w:p w14:paraId="7128A5DD" w14:textId="77777777" w:rsidR="001D29CB" w:rsidRPr="00D41367" w:rsidRDefault="001D29CB" w:rsidP="00D41367">
            <w:pPr>
              <w:pStyle w:val="a4"/>
              <w:rPr>
                <w:rFonts w:ascii="Aptos Narrow" w:hAnsi="Aptos Narrow"/>
                <w:sz w:val="24"/>
                <w:lang w:bidi="ar-SA"/>
              </w:rPr>
            </w:pPr>
            <w:r w:rsidRPr="00D41367">
              <w:rPr>
                <w:rFonts w:ascii="Aptos Narrow" w:hAnsi="Aptos Narrow"/>
                <w:sz w:val="24"/>
                <w:lang w:bidi="ar-SA"/>
              </w:rPr>
              <w:t>4,0778</w:t>
            </w:r>
          </w:p>
        </w:tc>
        <w:tc>
          <w:tcPr>
            <w:tcW w:w="714" w:type="pct"/>
            <w:noWrap/>
            <w:vAlign w:val="bottom"/>
            <w:hideMark/>
          </w:tcPr>
          <w:p w14:paraId="3F7001C7" w14:textId="77777777" w:rsidR="001D29CB" w:rsidRPr="00D41367" w:rsidRDefault="001D29CB" w:rsidP="00D41367">
            <w:pPr>
              <w:pStyle w:val="a4"/>
              <w:rPr>
                <w:rFonts w:ascii="Aptos Narrow" w:hAnsi="Aptos Narrow"/>
                <w:sz w:val="24"/>
                <w:lang w:bidi="ar-SA"/>
              </w:rPr>
            </w:pPr>
            <w:r w:rsidRPr="00D41367">
              <w:rPr>
                <w:rFonts w:ascii="Aptos Narrow" w:hAnsi="Aptos Narrow"/>
                <w:sz w:val="24"/>
                <w:lang w:bidi="ar-SA"/>
              </w:rPr>
              <w:t> </w:t>
            </w:r>
          </w:p>
        </w:tc>
        <w:tc>
          <w:tcPr>
            <w:tcW w:w="623" w:type="pct"/>
            <w:noWrap/>
            <w:vAlign w:val="bottom"/>
            <w:hideMark/>
          </w:tcPr>
          <w:p w14:paraId="4700F7C0" w14:textId="77777777" w:rsidR="001D29CB" w:rsidRPr="00D41367" w:rsidRDefault="001D29CB" w:rsidP="00D41367">
            <w:pPr>
              <w:pStyle w:val="a4"/>
              <w:rPr>
                <w:rFonts w:ascii="Aptos Narrow" w:hAnsi="Aptos Narrow"/>
                <w:sz w:val="24"/>
                <w:lang w:bidi="ar-SA"/>
              </w:rPr>
            </w:pPr>
            <w:r w:rsidRPr="00D41367">
              <w:rPr>
                <w:rFonts w:ascii="Aptos Narrow" w:hAnsi="Aptos Narrow"/>
                <w:sz w:val="24"/>
                <w:lang w:bidi="ar-SA"/>
              </w:rPr>
              <w:t>4,8650</w:t>
            </w:r>
          </w:p>
        </w:tc>
        <w:tc>
          <w:tcPr>
            <w:tcW w:w="499" w:type="pct"/>
            <w:noWrap/>
            <w:vAlign w:val="bottom"/>
            <w:hideMark/>
          </w:tcPr>
          <w:p w14:paraId="0B2D4D08" w14:textId="77777777" w:rsidR="001D29CB" w:rsidRPr="00D41367" w:rsidRDefault="001D29CB" w:rsidP="00D41367">
            <w:pPr>
              <w:pStyle w:val="a4"/>
              <w:rPr>
                <w:rFonts w:ascii="Aptos Narrow" w:hAnsi="Aptos Narrow"/>
                <w:sz w:val="24"/>
                <w:lang w:bidi="ar-SA"/>
              </w:rPr>
            </w:pPr>
            <w:r w:rsidRPr="00D41367">
              <w:rPr>
                <w:rFonts w:ascii="Aptos Narrow" w:hAnsi="Aptos Narrow"/>
                <w:sz w:val="24"/>
                <w:lang w:bidi="ar-SA"/>
              </w:rPr>
              <w:t> </w:t>
            </w:r>
          </w:p>
        </w:tc>
        <w:tc>
          <w:tcPr>
            <w:tcW w:w="623" w:type="pct"/>
            <w:noWrap/>
            <w:vAlign w:val="bottom"/>
            <w:hideMark/>
          </w:tcPr>
          <w:p w14:paraId="63F0DBEF" w14:textId="77777777" w:rsidR="001D29CB" w:rsidRPr="00D41367" w:rsidRDefault="001D29CB" w:rsidP="00D41367">
            <w:pPr>
              <w:pStyle w:val="a4"/>
              <w:rPr>
                <w:rFonts w:ascii="Aptos Narrow" w:hAnsi="Aptos Narrow"/>
                <w:sz w:val="24"/>
                <w:lang w:bidi="ar-SA"/>
              </w:rPr>
            </w:pPr>
            <w:r w:rsidRPr="00D41367">
              <w:rPr>
                <w:rFonts w:ascii="Aptos Narrow" w:hAnsi="Aptos Narrow"/>
                <w:sz w:val="24"/>
                <w:lang w:bidi="ar-SA"/>
              </w:rPr>
              <w:t>6,9059</w:t>
            </w:r>
          </w:p>
        </w:tc>
      </w:tr>
    </w:tbl>
    <w:p w14:paraId="57A00F94" w14:textId="77777777" w:rsidR="0097676C" w:rsidRPr="00A60900" w:rsidRDefault="0097676C" w:rsidP="0097676C">
      <w:pPr>
        <w:spacing w:after="60"/>
        <w:ind w:firstLine="709"/>
        <w:jc w:val="right"/>
        <w:rPr>
          <w:rFonts w:cs="Times New Roman"/>
          <w:szCs w:val="28"/>
        </w:rPr>
      </w:pPr>
      <w:r w:rsidRPr="00A60900">
        <w:rPr>
          <w:rFonts w:cs="Times New Roman"/>
          <w:szCs w:val="28"/>
        </w:rPr>
        <w:t xml:space="preserve">Таблица </w:t>
      </w:r>
      <w:r>
        <w:rPr>
          <w:rFonts w:cs="Times New Roman"/>
          <w:szCs w:val="28"/>
          <w:lang w:val="kk-KZ"/>
        </w:rPr>
        <w:t>9</w:t>
      </w:r>
      <w:r w:rsidRPr="00A60900">
        <w:rPr>
          <w:rFonts w:cs="Times New Roman"/>
          <w:szCs w:val="28"/>
        </w:rPr>
        <w:t>.5.3</w:t>
      </w:r>
    </w:p>
    <w:p w14:paraId="32828C10" w14:textId="0A9630A8" w:rsidR="0097676C" w:rsidRDefault="0097676C" w:rsidP="0097676C">
      <w:pPr>
        <w:ind w:firstLine="709"/>
        <w:rPr>
          <w:rFonts w:cs="Times New Roman"/>
          <w:szCs w:val="28"/>
        </w:rPr>
      </w:pPr>
      <w:r w:rsidRPr="00A60900">
        <w:rPr>
          <w:rFonts w:cs="Times New Roman"/>
          <w:szCs w:val="28"/>
        </w:rPr>
        <w:t>Общий суммарный расход тепла жилых и общественных зданий с</w:t>
      </w:r>
      <w:r>
        <w:rPr>
          <w:rFonts w:cs="Times New Roman"/>
          <w:szCs w:val="28"/>
        </w:rPr>
        <w:t xml:space="preserve"> Песчаное </w:t>
      </w:r>
    </w:p>
    <w:tbl>
      <w:tblPr>
        <w:tblW w:w="5000" w:type="pct"/>
        <w:tblLook w:val="04A0" w:firstRow="1" w:lastRow="0" w:firstColumn="1" w:lastColumn="0" w:noHBand="0" w:noVBand="1"/>
      </w:tblPr>
      <w:tblGrid>
        <w:gridCol w:w="3678"/>
        <w:gridCol w:w="1753"/>
        <w:gridCol w:w="1857"/>
        <w:gridCol w:w="2046"/>
      </w:tblGrid>
      <w:tr w:rsidR="001D29CB" w:rsidRPr="001D29CB" w14:paraId="6CF7B3E8" w14:textId="77777777" w:rsidTr="00D41367">
        <w:trPr>
          <w:trHeight w:val="300"/>
        </w:trPr>
        <w:tc>
          <w:tcPr>
            <w:tcW w:w="1970" w:type="pct"/>
            <w:tcBorders>
              <w:top w:val="single" w:sz="8" w:space="0" w:color="auto"/>
              <w:left w:val="single" w:sz="8" w:space="0" w:color="auto"/>
              <w:bottom w:val="single" w:sz="8" w:space="0" w:color="auto"/>
              <w:right w:val="single" w:sz="8" w:space="0" w:color="auto"/>
            </w:tcBorders>
            <w:vAlign w:val="center"/>
            <w:hideMark/>
          </w:tcPr>
          <w:p w14:paraId="56853FF8" w14:textId="77777777" w:rsidR="001D29CB" w:rsidRPr="001D29CB" w:rsidRDefault="001D29CB" w:rsidP="00D41367">
            <w:pPr>
              <w:pStyle w:val="a4"/>
              <w:rPr>
                <w:lang w:bidi="ar-SA"/>
              </w:rPr>
            </w:pPr>
            <w:r w:rsidRPr="001D29CB">
              <w:rPr>
                <w:lang w:bidi="ar-SA"/>
              </w:rPr>
              <w:t>Наименование</w:t>
            </w:r>
          </w:p>
        </w:tc>
        <w:tc>
          <w:tcPr>
            <w:tcW w:w="939" w:type="pct"/>
            <w:tcBorders>
              <w:top w:val="single" w:sz="8" w:space="0" w:color="auto"/>
              <w:left w:val="nil"/>
              <w:bottom w:val="single" w:sz="8" w:space="0" w:color="auto"/>
              <w:right w:val="single" w:sz="8" w:space="0" w:color="auto"/>
            </w:tcBorders>
            <w:vAlign w:val="center"/>
            <w:hideMark/>
          </w:tcPr>
          <w:p w14:paraId="50F3FDB6" w14:textId="77777777" w:rsidR="001D29CB" w:rsidRPr="001D29CB" w:rsidRDefault="001D29CB" w:rsidP="00D41367">
            <w:pPr>
              <w:pStyle w:val="a4"/>
              <w:rPr>
                <w:b/>
                <w:bCs/>
                <w:lang w:bidi="ar-SA"/>
              </w:rPr>
            </w:pPr>
            <w:r w:rsidRPr="001D29CB">
              <w:rPr>
                <w:b/>
                <w:bCs/>
                <w:lang w:bidi="ar-SA"/>
              </w:rPr>
              <w:t>Исходный год, Гкал/ч</w:t>
            </w:r>
          </w:p>
        </w:tc>
        <w:tc>
          <w:tcPr>
            <w:tcW w:w="995" w:type="pct"/>
            <w:tcBorders>
              <w:top w:val="single" w:sz="8" w:space="0" w:color="auto"/>
              <w:left w:val="nil"/>
              <w:bottom w:val="single" w:sz="8" w:space="0" w:color="auto"/>
              <w:right w:val="single" w:sz="8" w:space="0" w:color="auto"/>
            </w:tcBorders>
            <w:vAlign w:val="center"/>
            <w:hideMark/>
          </w:tcPr>
          <w:p w14:paraId="3B59092E" w14:textId="77777777" w:rsidR="001D29CB" w:rsidRPr="001D29CB" w:rsidRDefault="001D29CB" w:rsidP="00D41367">
            <w:pPr>
              <w:pStyle w:val="a4"/>
              <w:rPr>
                <w:b/>
                <w:bCs/>
                <w:lang w:bidi="ar-SA"/>
              </w:rPr>
            </w:pPr>
            <w:r w:rsidRPr="001D29CB">
              <w:rPr>
                <w:b/>
                <w:bCs/>
                <w:lang w:bidi="ar-SA"/>
              </w:rPr>
              <w:t>Первая очередь, Гкал/ч</w:t>
            </w:r>
          </w:p>
        </w:tc>
        <w:tc>
          <w:tcPr>
            <w:tcW w:w="1096" w:type="pct"/>
            <w:tcBorders>
              <w:top w:val="single" w:sz="8" w:space="0" w:color="auto"/>
              <w:left w:val="nil"/>
              <w:bottom w:val="single" w:sz="8" w:space="0" w:color="auto"/>
              <w:right w:val="single" w:sz="8" w:space="0" w:color="auto"/>
            </w:tcBorders>
            <w:vAlign w:val="center"/>
            <w:hideMark/>
          </w:tcPr>
          <w:p w14:paraId="61C21049" w14:textId="77777777" w:rsidR="001D29CB" w:rsidRPr="001D29CB" w:rsidRDefault="001D29CB" w:rsidP="00D41367">
            <w:pPr>
              <w:pStyle w:val="a4"/>
              <w:rPr>
                <w:b/>
                <w:bCs/>
                <w:lang w:bidi="ar-SA"/>
              </w:rPr>
            </w:pPr>
            <w:r w:rsidRPr="001D29CB">
              <w:rPr>
                <w:b/>
                <w:bCs/>
                <w:lang w:bidi="ar-SA"/>
              </w:rPr>
              <w:t>Расчетный срок, Гкал/ч</w:t>
            </w:r>
          </w:p>
        </w:tc>
      </w:tr>
      <w:tr w:rsidR="001D29CB" w:rsidRPr="001D29CB" w14:paraId="3C43455E" w14:textId="77777777" w:rsidTr="00D41367">
        <w:trPr>
          <w:trHeight w:val="570"/>
        </w:trPr>
        <w:tc>
          <w:tcPr>
            <w:tcW w:w="1970" w:type="pct"/>
            <w:tcBorders>
              <w:top w:val="nil"/>
              <w:left w:val="single" w:sz="8" w:space="0" w:color="auto"/>
              <w:bottom w:val="single" w:sz="8" w:space="0" w:color="auto"/>
              <w:right w:val="single" w:sz="8" w:space="0" w:color="auto"/>
            </w:tcBorders>
            <w:vAlign w:val="center"/>
            <w:hideMark/>
          </w:tcPr>
          <w:p w14:paraId="75BDC0FE" w14:textId="77777777" w:rsidR="001D29CB" w:rsidRPr="001D29CB" w:rsidRDefault="001D29CB" w:rsidP="00D41367">
            <w:pPr>
              <w:pStyle w:val="a4"/>
              <w:rPr>
                <w:lang w:bidi="ar-SA"/>
              </w:rPr>
            </w:pPr>
            <w:r w:rsidRPr="001D29CB">
              <w:rPr>
                <w:lang w:bidi="ar-SA"/>
              </w:rPr>
              <w:t>Жилищный фонд</w:t>
            </w:r>
          </w:p>
        </w:tc>
        <w:tc>
          <w:tcPr>
            <w:tcW w:w="939" w:type="pct"/>
            <w:tcBorders>
              <w:top w:val="nil"/>
              <w:left w:val="nil"/>
              <w:bottom w:val="single" w:sz="8" w:space="0" w:color="auto"/>
              <w:right w:val="single" w:sz="8" w:space="0" w:color="auto"/>
            </w:tcBorders>
            <w:vAlign w:val="bottom"/>
            <w:hideMark/>
          </w:tcPr>
          <w:p w14:paraId="0BA1B7E7" w14:textId="77777777" w:rsidR="001D29CB" w:rsidRPr="001D29CB" w:rsidRDefault="001D29CB" w:rsidP="00D41367">
            <w:pPr>
              <w:pStyle w:val="a4"/>
              <w:rPr>
                <w:lang w:bidi="ar-SA"/>
              </w:rPr>
            </w:pPr>
            <w:r w:rsidRPr="001D29CB">
              <w:rPr>
                <w:lang w:bidi="ar-SA"/>
              </w:rPr>
              <w:t xml:space="preserve">       5,4264   </w:t>
            </w:r>
          </w:p>
        </w:tc>
        <w:tc>
          <w:tcPr>
            <w:tcW w:w="995" w:type="pct"/>
            <w:tcBorders>
              <w:top w:val="nil"/>
              <w:left w:val="nil"/>
              <w:bottom w:val="single" w:sz="8" w:space="0" w:color="auto"/>
              <w:right w:val="single" w:sz="8" w:space="0" w:color="auto"/>
            </w:tcBorders>
            <w:vAlign w:val="bottom"/>
            <w:hideMark/>
          </w:tcPr>
          <w:p w14:paraId="5618D47C" w14:textId="77777777" w:rsidR="001D29CB" w:rsidRPr="001D29CB" w:rsidRDefault="001D29CB" w:rsidP="00D41367">
            <w:pPr>
              <w:pStyle w:val="a4"/>
              <w:rPr>
                <w:lang w:bidi="ar-SA"/>
              </w:rPr>
            </w:pPr>
            <w:r w:rsidRPr="001D29CB">
              <w:rPr>
                <w:lang w:bidi="ar-SA"/>
              </w:rPr>
              <w:t xml:space="preserve">          5,8548   </w:t>
            </w:r>
          </w:p>
        </w:tc>
        <w:tc>
          <w:tcPr>
            <w:tcW w:w="1096" w:type="pct"/>
            <w:tcBorders>
              <w:top w:val="nil"/>
              <w:left w:val="nil"/>
              <w:bottom w:val="single" w:sz="8" w:space="0" w:color="auto"/>
              <w:right w:val="single" w:sz="8" w:space="0" w:color="auto"/>
            </w:tcBorders>
            <w:vAlign w:val="bottom"/>
            <w:hideMark/>
          </w:tcPr>
          <w:p w14:paraId="119C8266" w14:textId="77777777" w:rsidR="001D29CB" w:rsidRPr="001D29CB" w:rsidRDefault="001D29CB" w:rsidP="00D41367">
            <w:pPr>
              <w:pStyle w:val="a4"/>
              <w:rPr>
                <w:lang w:bidi="ar-SA"/>
              </w:rPr>
            </w:pPr>
            <w:r w:rsidRPr="001D29CB">
              <w:rPr>
                <w:lang w:bidi="ar-SA"/>
              </w:rPr>
              <w:t xml:space="preserve">            6,5280   </w:t>
            </w:r>
          </w:p>
        </w:tc>
      </w:tr>
      <w:tr w:rsidR="001D29CB" w:rsidRPr="001D29CB" w14:paraId="096F7A48" w14:textId="77777777" w:rsidTr="00D41367">
        <w:trPr>
          <w:trHeight w:val="345"/>
        </w:trPr>
        <w:tc>
          <w:tcPr>
            <w:tcW w:w="1970" w:type="pct"/>
            <w:tcBorders>
              <w:top w:val="nil"/>
              <w:left w:val="single" w:sz="8" w:space="0" w:color="auto"/>
              <w:bottom w:val="single" w:sz="8" w:space="0" w:color="auto"/>
              <w:right w:val="single" w:sz="8" w:space="0" w:color="auto"/>
            </w:tcBorders>
            <w:vAlign w:val="center"/>
            <w:hideMark/>
          </w:tcPr>
          <w:p w14:paraId="7BC8F778" w14:textId="77777777" w:rsidR="001D29CB" w:rsidRPr="001D29CB" w:rsidRDefault="001D29CB" w:rsidP="00D41367">
            <w:pPr>
              <w:pStyle w:val="a4"/>
              <w:rPr>
                <w:lang w:bidi="ar-SA"/>
              </w:rPr>
            </w:pPr>
            <w:r w:rsidRPr="001D29CB">
              <w:rPr>
                <w:lang w:bidi="ar-SA"/>
              </w:rPr>
              <w:t>Общественные здания</w:t>
            </w:r>
          </w:p>
        </w:tc>
        <w:tc>
          <w:tcPr>
            <w:tcW w:w="939" w:type="pct"/>
            <w:tcBorders>
              <w:top w:val="nil"/>
              <w:left w:val="nil"/>
              <w:bottom w:val="single" w:sz="8" w:space="0" w:color="auto"/>
              <w:right w:val="single" w:sz="8" w:space="0" w:color="auto"/>
            </w:tcBorders>
            <w:vAlign w:val="bottom"/>
            <w:hideMark/>
          </w:tcPr>
          <w:p w14:paraId="67CAAC01" w14:textId="77777777" w:rsidR="001D29CB" w:rsidRPr="001D29CB" w:rsidRDefault="001D29CB" w:rsidP="00D41367">
            <w:pPr>
              <w:pStyle w:val="a4"/>
              <w:rPr>
                <w:lang w:bidi="ar-SA"/>
              </w:rPr>
            </w:pPr>
            <w:r w:rsidRPr="001D29CB">
              <w:rPr>
                <w:lang w:bidi="ar-SA"/>
              </w:rPr>
              <w:t>4,078</w:t>
            </w:r>
          </w:p>
        </w:tc>
        <w:tc>
          <w:tcPr>
            <w:tcW w:w="995" w:type="pct"/>
            <w:tcBorders>
              <w:top w:val="nil"/>
              <w:left w:val="nil"/>
              <w:bottom w:val="single" w:sz="8" w:space="0" w:color="auto"/>
              <w:right w:val="single" w:sz="8" w:space="0" w:color="auto"/>
            </w:tcBorders>
            <w:vAlign w:val="bottom"/>
            <w:hideMark/>
          </w:tcPr>
          <w:p w14:paraId="6535947A" w14:textId="77777777" w:rsidR="001D29CB" w:rsidRPr="001D29CB" w:rsidRDefault="001D29CB" w:rsidP="00D41367">
            <w:pPr>
              <w:pStyle w:val="a4"/>
              <w:rPr>
                <w:lang w:bidi="ar-SA"/>
              </w:rPr>
            </w:pPr>
            <w:r w:rsidRPr="001D29CB">
              <w:rPr>
                <w:lang w:bidi="ar-SA"/>
              </w:rPr>
              <w:t>4,8650</w:t>
            </w:r>
          </w:p>
        </w:tc>
        <w:tc>
          <w:tcPr>
            <w:tcW w:w="1096" w:type="pct"/>
            <w:tcBorders>
              <w:top w:val="nil"/>
              <w:left w:val="nil"/>
              <w:bottom w:val="single" w:sz="8" w:space="0" w:color="auto"/>
              <w:right w:val="single" w:sz="8" w:space="0" w:color="auto"/>
            </w:tcBorders>
            <w:vAlign w:val="bottom"/>
            <w:hideMark/>
          </w:tcPr>
          <w:p w14:paraId="538DFEA9" w14:textId="77777777" w:rsidR="001D29CB" w:rsidRPr="001D29CB" w:rsidRDefault="001D29CB" w:rsidP="00D41367">
            <w:pPr>
              <w:pStyle w:val="a4"/>
              <w:rPr>
                <w:lang w:bidi="ar-SA"/>
              </w:rPr>
            </w:pPr>
            <w:r w:rsidRPr="001D29CB">
              <w:rPr>
                <w:lang w:bidi="ar-SA"/>
              </w:rPr>
              <w:t>6,9059</w:t>
            </w:r>
          </w:p>
        </w:tc>
      </w:tr>
      <w:tr w:rsidR="001D29CB" w:rsidRPr="001D29CB" w14:paraId="167E44C3" w14:textId="77777777" w:rsidTr="00D41367">
        <w:trPr>
          <w:trHeight w:val="1005"/>
        </w:trPr>
        <w:tc>
          <w:tcPr>
            <w:tcW w:w="1970" w:type="pct"/>
            <w:tcBorders>
              <w:top w:val="nil"/>
              <w:left w:val="single" w:sz="8" w:space="0" w:color="auto"/>
              <w:bottom w:val="single" w:sz="8" w:space="0" w:color="auto"/>
              <w:right w:val="single" w:sz="8" w:space="0" w:color="auto"/>
            </w:tcBorders>
            <w:vAlign w:val="center"/>
            <w:hideMark/>
          </w:tcPr>
          <w:p w14:paraId="14B2CA51" w14:textId="77777777" w:rsidR="001D29CB" w:rsidRPr="001D29CB" w:rsidRDefault="001D29CB" w:rsidP="00D41367">
            <w:pPr>
              <w:pStyle w:val="a4"/>
              <w:rPr>
                <w:b/>
                <w:bCs/>
                <w:lang w:bidi="ar-SA"/>
              </w:rPr>
            </w:pPr>
            <w:r w:rsidRPr="001D29CB">
              <w:rPr>
                <w:b/>
                <w:bCs/>
                <w:lang w:bidi="ar-SA"/>
              </w:rPr>
              <w:t>Всего</w:t>
            </w:r>
          </w:p>
        </w:tc>
        <w:tc>
          <w:tcPr>
            <w:tcW w:w="939" w:type="pct"/>
            <w:tcBorders>
              <w:top w:val="nil"/>
              <w:left w:val="nil"/>
              <w:bottom w:val="single" w:sz="8" w:space="0" w:color="auto"/>
              <w:right w:val="single" w:sz="8" w:space="0" w:color="auto"/>
            </w:tcBorders>
            <w:vAlign w:val="bottom"/>
            <w:hideMark/>
          </w:tcPr>
          <w:p w14:paraId="2A0834B5" w14:textId="77777777" w:rsidR="001D29CB" w:rsidRPr="001D29CB" w:rsidRDefault="001D29CB" w:rsidP="00D41367">
            <w:pPr>
              <w:pStyle w:val="a4"/>
              <w:rPr>
                <w:b/>
                <w:bCs/>
                <w:lang w:bidi="ar-SA"/>
              </w:rPr>
            </w:pPr>
            <w:r w:rsidRPr="001D29CB">
              <w:rPr>
                <w:b/>
                <w:bCs/>
                <w:lang w:bidi="ar-SA"/>
              </w:rPr>
              <w:t xml:space="preserve">       9,5042   </w:t>
            </w:r>
          </w:p>
        </w:tc>
        <w:tc>
          <w:tcPr>
            <w:tcW w:w="995" w:type="pct"/>
            <w:tcBorders>
              <w:top w:val="nil"/>
              <w:left w:val="nil"/>
              <w:bottom w:val="single" w:sz="8" w:space="0" w:color="auto"/>
              <w:right w:val="single" w:sz="8" w:space="0" w:color="auto"/>
            </w:tcBorders>
            <w:vAlign w:val="bottom"/>
            <w:hideMark/>
          </w:tcPr>
          <w:p w14:paraId="17DACED6" w14:textId="77777777" w:rsidR="001D29CB" w:rsidRPr="001D29CB" w:rsidRDefault="001D29CB" w:rsidP="00D41367">
            <w:pPr>
              <w:pStyle w:val="a4"/>
              <w:rPr>
                <w:b/>
                <w:bCs/>
                <w:lang w:bidi="ar-SA"/>
              </w:rPr>
            </w:pPr>
            <w:r w:rsidRPr="001D29CB">
              <w:rPr>
                <w:b/>
                <w:bCs/>
                <w:lang w:bidi="ar-SA"/>
              </w:rPr>
              <w:t xml:space="preserve">       10,7198   </w:t>
            </w:r>
          </w:p>
        </w:tc>
        <w:tc>
          <w:tcPr>
            <w:tcW w:w="1096" w:type="pct"/>
            <w:tcBorders>
              <w:top w:val="nil"/>
              <w:left w:val="nil"/>
              <w:bottom w:val="single" w:sz="8" w:space="0" w:color="auto"/>
              <w:right w:val="single" w:sz="8" w:space="0" w:color="auto"/>
            </w:tcBorders>
            <w:vAlign w:val="bottom"/>
            <w:hideMark/>
          </w:tcPr>
          <w:p w14:paraId="403D9B5E" w14:textId="77777777" w:rsidR="001D29CB" w:rsidRPr="001D29CB" w:rsidRDefault="001D29CB" w:rsidP="00D41367">
            <w:pPr>
              <w:pStyle w:val="a4"/>
              <w:rPr>
                <w:b/>
                <w:bCs/>
                <w:lang w:bidi="ar-SA"/>
              </w:rPr>
            </w:pPr>
            <w:r w:rsidRPr="001D29CB">
              <w:rPr>
                <w:b/>
                <w:bCs/>
                <w:lang w:bidi="ar-SA"/>
              </w:rPr>
              <w:t xml:space="preserve">          13,4339   </w:t>
            </w:r>
          </w:p>
        </w:tc>
      </w:tr>
    </w:tbl>
    <w:p w14:paraId="1038BBA2" w14:textId="77777777" w:rsidR="0097676C" w:rsidRPr="009B3793" w:rsidRDefault="0097676C" w:rsidP="0097676C">
      <w:pPr>
        <w:ind w:firstLine="709"/>
        <w:rPr>
          <w:rFonts w:cs="Times New Roman"/>
          <w:color w:val="000000" w:themeColor="text1"/>
          <w:szCs w:val="28"/>
          <w:lang w:val="kk-KZ"/>
        </w:rPr>
      </w:pPr>
    </w:p>
    <w:p w14:paraId="6B82F1A4" w14:textId="77777777" w:rsidR="0097676C" w:rsidRPr="009B3793" w:rsidRDefault="0097676C" w:rsidP="0097676C">
      <w:pPr>
        <w:ind w:firstLine="709"/>
        <w:rPr>
          <w:rFonts w:cs="Times New Roman"/>
          <w:color w:val="000000" w:themeColor="text1"/>
          <w:szCs w:val="28"/>
        </w:rPr>
      </w:pPr>
      <w:bookmarkStart w:id="159" w:name="_Hlk222228014"/>
      <w:r w:rsidRPr="009B3793">
        <w:rPr>
          <w:rFonts w:cs="Times New Roman"/>
          <w:color w:val="000000" w:themeColor="text1"/>
          <w:szCs w:val="28"/>
        </w:rPr>
        <w:lastRenderedPageBreak/>
        <w:t>Проектом предлагается установка автономной системы отопления (АСО) для отопления общественных зданий и индивидуальные отопительные печи для отопления частного сектора.</w:t>
      </w:r>
    </w:p>
    <w:p w14:paraId="197D1ED6" w14:textId="77777777" w:rsidR="0097676C" w:rsidRPr="009B3793" w:rsidRDefault="0097676C" w:rsidP="0097676C">
      <w:pPr>
        <w:ind w:firstLine="709"/>
        <w:rPr>
          <w:rFonts w:cs="Times New Roman"/>
          <w:color w:val="000000" w:themeColor="text1"/>
          <w:szCs w:val="28"/>
        </w:rPr>
      </w:pPr>
      <w:r w:rsidRPr="009B3793">
        <w:rPr>
          <w:rFonts w:cs="Times New Roman"/>
          <w:color w:val="000000" w:themeColor="text1"/>
          <w:szCs w:val="28"/>
        </w:rPr>
        <w:t xml:space="preserve">Для отопления общественных зданий проектом предлагается встроенные котельные мощностью от 0,3-0,5 </w:t>
      </w:r>
      <w:proofErr w:type="gramStart"/>
      <w:r w:rsidRPr="009B3793">
        <w:rPr>
          <w:rFonts w:cs="Times New Roman"/>
          <w:color w:val="000000" w:themeColor="text1"/>
          <w:szCs w:val="28"/>
        </w:rPr>
        <w:t>МВт,  до</w:t>
      </w:r>
      <w:proofErr w:type="gramEnd"/>
      <w:r w:rsidRPr="009B3793">
        <w:rPr>
          <w:rFonts w:cs="Times New Roman"/>
          <w:color w:val="000000" w:themeColor="text1"/>
          <w:szCs w:val="28"/>
        </w:rPr>
        <w:t xml:space="preserve"> 1 МВт.</w:t>
      </w:r>
    </w:p>
    <w:p w14:paraId="7014ADC3" w14:textId="77777777" w:rsidR="0097676C" w:rsidRPr="009B3793" w:rsidRDefault="0097676C" w:rsidP="0097676C">
      <w:pPr>
        <w:ind w:firstLine="709"/>
        <w:rPr>
          <w:rFonts w:cs="Times New Roman"/>
          <w:color w:val="000000" w:themeColor="text1"/>
          <w:szCs w:val="28"/>
        </w:rPr>
      </w:pPr>
      <w:r w:rsidRPr="009B3793">
        <w:rPr>
          <w:rFonts w:cs="Times New Roman"/>
          <w:color w:val="000000" w:themeColor="text1"/>
          <w:szCs w:val="28"/>
        </w:rPr>
        <w:t>Котельные в встроенных помещениях будут отапливаться в основном на угле, резервный можно использовать – печное или дизельное топливо.</w:t>
      </w:r>
    </w:p>
    <w:p w14:paraId="645B109E" w14:textId="77777777" w:rsidR="0097676C" w:rsidRPr="009B3793" w:rsidRDefault="0097676C" w:rsidP="0097676C">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firstLine="709"/>
        <w:rPr>
          <w:rFonts w:cs="Times New Roman"/>
          <w:bCs/>
          <w:color w:val="000000" w:themeColor="text1"/>
          <w:szCs w:val="28"/>
        </w:rPr>
      </w:pPr>
      <w:r w:rsidRPr="009B3793">
        <w:rPr>
          <w:rFonts w:cs="Times New Roman"/>
          <w:bCs/>
          <w:color w:val="000000" w:themeColor="text1"/>
          <w:szCs w:val="28"/>
        </w:rPr>
        <w:t>При выборе источника автономного теплоснабжения необходимо учитывать целый ряд факторов. Прежде всего, это зона расположения объекта теплоснабжения, на который надо подать тепло (отдельное здание или группа зданий).</w:t>
      </w:r>
    </w:p>
    <w:p w14:paraId="14996421" w14:textId="77777777" w:rsidR="0097676C" w:rsidRPr="009B3793" w:rsidRDefault="0097676C" w:rsidP="0097676C">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firstLine="709"/>
        <w:rPr>
          <w:rFonts w:cs="Times New Roman"/>
          <w:bCs/>
          <w:color w:val="000000" w:themeColor="text1"/>
          <w:szCs w:val="28"/>
        </w:rPr>
      </w:pPr>
    </w:p>
    <w:p w14:paraId="5BA2FA96" w14:textId="77777777" w:rsidR="0097676C" w:rsidRPr="009B3793" w:rsidRDefault="0097676C" w:rsidP="00D41367">
      <w:pPr>
        <w:pStyle w:val="23"/>
      </w:pPr>
      <w:bookmarkStart w:id="160" w:name="_Toc222209003"/>
      <w:bookmarkStart w:id="161" w:name="_Toc229750254"/>
      <w:bookmarkStart w:id="162" w:name="_Toc236951387"/>
      <w:bookmarkEnd w:id="159"/>
      <w:r>
        <w:t>9</w:t>
      </w:r>
      <w:r w:rsidRPr="009B3793">
        <w:t>.6. Газоснабжение</w:t>
      </w:r>
      <w:bookmarkEnd w:id="160"/>
      <w:bookmarkEnd w:id="161"/>
      <w:bookmarkEnd w:id="162"/>
    </w:p>
    <w:p w14:paraId="167439F7" w14:textId="77777777" w:rsidR="0097676C" w:rsidRPr="009B3793" w:rsidRDefault="0097676C" w:rsidP="0097676C">
      <w:pPr>
        <w:ind w:firstLine="709"/>
        <w:rPr>
          <w:rFonts w:cs="Times New Roman"/>
          <w:b/>
          <w:i/>
          <w:color w:val="000000" w:themeColor="text1"/>
          <w:szCs w:val="28"/>
        </w:rPr>
      </w:pPr>
      <w:r w:rsidRPr="009B3793">
        <w:rPr>
          <w:rFonts w:cs="Times New Roman"/>
          <w:b/>
          <w:i/>
          <w:color w:val="000000" w:themeColor="text1"/>
          <w:szCs w:val="28"/>
        </w:rPr>
        <w:t>Современное состояние</w:t>
      </w:r>
    </w:p>
    <w:p w14:paraId="03E07AAC" w14:textId="18D49905" w:rsidR="0097676C" w:rsidRPr="009B3793" w:rsidRDefault="0097676C" w:rsidP="0097676C">
      <w:pPr>
        <w:ind w:firstLine="709"/>
        <w:rPr>
          <w:rFonts w:cs="Times New Roman"/>
          <w:color w:val="000000" w:themeColor="text1"/>
          <w:szCs w:val="28"/>
        </w:rPr>
      </w:pPr>
      <w:r w:rsidRPr="009B3793">
        <w:rPr>
          <w:rFonts w:cs="Times New Roman"/>
          <w:color w:val="000000" w:themeColor="text1"/>
          <w:szCs w:val="28"/>
        </w:rPr>
        <w:t xml:space="preserve">В настоящее время газоснабжения села </w:t>
      </w:r>
      <w:r>
        <w:rPr>
          <w:rFonts w:cs="Times New Roman"/>
          <w:color w:val="000000" w:themeColor="text1"/>
          <w:szCs w:val="28"/>
        </w:rPr>
        <w:t>Песчаное</w:t>
      </w:r>
      <w:r w:rsidRPr="009B3793">
        <w:rPr>
          <w:rFonts w:cs="Times New Roman"/>
          <w:color w:val="000000" w:themeColor="text1"/>
          <w:szCs w:val="28"/>
        </w:rPr>
        <w:t xml:space="preserve"> осуществляется за счет использования сжиженного углеводородного газа СУГ). Централизованного газоснабжения в населенном пункте нет.</w:t>
      </w:r>
    </w:p>
    <w:p w14:paraId="55CEC5F7" w14:textId="77777777" w:rsidR="0097676C" w:rsidRPr="009B3793" w:rsidRDefault="0097676C" w:rsidP="0097676C">
      <w:pPr>
        <w:ind w:firstLine="709"/>
        <w:rPr>
          <w:rFonts w:cs="Times New Roman"/>
          <w:color w:val="000000" w:themeColor="text1"/>
          <w:szCs w:val="28"/>
        </w:rPr>
      </w:pPr>
      <w:r w:rsidRPr="009B3793">
        <w:rPr>
          <w:rFonts w:cs="Times New Roman"/>
          <w:color w:val="000000" w:themeColor="text1"/>
          <w:szCs w:val="28"/>
        </w:rPr>
        <w:t>Основное направление использование сжиженного углеводородного газа (СУГ) - сжигание в газовых плитах для приготовления пищи.</w:t>
      </w:r>
    </w:p>
    <w:p w14:paraId="788D7862" w14:textId="0D54C43A" w:rsidR="0097676C" w:rsidRPr="009B3793" w:rsidRDefault="0097676C" w:rsidP="0097676C">
      <w:pPr>
        <w:ind w:firstLine="709"/>
        <w:rPr>
          <w:rFonts w:cs="Times New Roman"/>
          <w:color w:val="000000" w:themeColor="text1"/>
          <w:szCs w:val="28"/>
        </w:rPr>
      </w:pPr>
      <w:r w:rsidRPr="009B3793">
        <w:rPr>
          <w:rFonts w:cs="Times New Roman"/>
          <w:color w:val="000000" w:themeColor="text1"/>
          <w:szCs w:val="28"/>
        </w:rPr>
        <w:t xml:space="preserve">В с. </w:t>
      </w:r>
      <w:r>
        <w:rPr>
          <w:rFonts w:cs="Times New Roman"/>
          <w:color w:val="000000" w:themeColor="text1"/>
          <w:szCs w:val="28"/>
        </w:rPr>
        <w:t>Песчаное</w:t>
      </w:r>
      <w:r w:rsidRPr="009B3793">
        <w:rPr>
          <w:rFonts w:cs="Times New Roman"/>
          <w:color w:val="000000" w:themeColor="text1"/>
          <w:szCs w:val="28"/>
        </w:rPr>
        <w:t xml:space="preserve"> газ используется в индивидуальных баллонах для бытовых нужд. Жители села приобретают газовые баллоны </w:t>
      </w:r>
      <w:proofErr w:type="gramStart"/>
      <w:r w:rsidRPr="009B3793">
        <w:rPr>
          <w:rFonts w:cs="Times New Roman"/>
          <w:color w:val="000000" w:themeColor="text1"/>
          <w:szCs w:val="28"/>
        </w:rPr>
        <w:t>у частных предпринимателей</w:t>
      </w:r>
      <w:proofErr w:type="gramEnd"/>
      <w:r w:rsidRPr="009B3793">
        <w:rPr>
          <w:rFonts w:cs="Times New Roman"/>
          <w:color w:val="000000" w:themeColor="text1"/>
          <w:szCs w:val="28"/>
        </w:rPr>
        <w:t xml:space="preserve"> зарегистрированных в </w:t>
      </w:r>
      <w:r>
        <w:rPr>
          <w:rFonts w:cs="Times New Roman"/>
          <w:color w:val="000000" w:themeColor="text1"/>
          <w:szCs w:val="28"/>
        </w:rPr>
        <w:t>г. Павлодар Павлодарской области</w:t>
      </w:r>
    </w:p>
    <w:p w14:paraId="665037C4" w14:textId="77777777" w:rsidR="0097676C" w:rsidRPr="009B3793" w:rsidRDefault="0097676C" w:rsidP="0097676C">
      <w:pPr>
        <w:ind w:firstLine="709"/>
        <w:rPr>
          <w:rFonts w:cs="Times New Roman"/>
          <w:b/>
          <w:i/>
          <w:color w:val="000000" w:themeColor="text1"/>
          <w:szCs w:val="28"/>
        </w:rPr>
      </w:pPr>
      <w:r w:rsidRPr="009B3793">
        <w:rPr>
          <w:rFonts w:cs="Times New Roman"/>
          <w:b/>
          <w:i/>
          <w:color w:val="000000" w:themeColor="text1"/>
          <w:szCs w:val="28"/>
        </w:rPr>
        <w:t>Проектные предложения</w:t>
      </w:r>
    </w:p>
    <w:p w14:paraId="2E785743" w14:textId="77777777" w:rsidR="0097676C" w:rsidRPr="009B3793" w:rsidRDefault="0097676C" w:rsidP="0097676C">
      <w:pPr>
        <w:ind w:firstLine="709"/>
        <w:rPr>
          <w:rFonts w:eastAsia="Times New Roman" w:cs="Times New Roman"/>
          <w:color w:val="000000" w:themeColor="text1"/>
          <w:szCs w:val="28"/>
        </w:rPr>
      </w:pPr>
      <w:r w:rsidRPr="009B3793">
        <w:rPr>
          <w:rFonts w:cs="Times New Roman"/>
          <w:color w:val="000000" w:themeColor="text1"/>
          <w:szCs w:val="28"/>
        </w:rPr>
        <w:t xml:space="preserve">Расход газа </w:t>
      </w:r>
      <w:r w:rsidRPr="009B3793">
        <w:rPr>
          <w:rFonts w:eastAsia="Times New Roman" w:cs="Times New Roman"/>
          <w:color w:val="000000" w:themeColor="text1"/>
          <w:szCs w:val="28"/>
        </w:rPr>
        <w:t>для хозяйственно-бытовых и коммунальных нужд следует принимать согласно СП РК 3.01-102-2012 «Планировка и застройка районов индивидуального жилищного строительства» по таблице 13.</w:t>
      </w:r>
    </w:p>
    <w:p w14:paraId="59B85EE2" w14:textId="77777777" w:rsidR="0097676C" w:rsidRPr="009B3793" w:rsidRDefault="0097676C" w:rsidP="0097676C">
      <w:pPr>
        <w:ind w:firstLine="709"/>
        <w:rPr>
          <w:rFonts w:eastAsia="Times New Roman" w:cs="Times New Roman"/>
          <w:color w:val="000000" w:themeColor="text1"/>
          <w:szCs w:val="28"/>
        </w:rPr>
      </w:pPr>
      <w:r w:rsidRPr="009B3793">
        <w:rPr>
          <w:rFonts w:eastAsia="Times New Roman" w:cs="Times New Roman"/>
          <w:color w:val="000000" w:themeColor="text1"/>
          <w:szCs w:val="28"/>
        </w:rPr>
        <w:t>*Удельная теплота сгорания СУГ = 10800 ккал/кг</w:t>
      </w:r>
    </w:p>
    <w:p w14:paraId="111CF120" w14:textId="77777777" w:rsidR="0097676C" w:rsidRPr="009B3793" w:rsidRDefault="0097676C" w:rsidP="0097676C">
      <w:pPr>
        <w:ind w:firstLine="709"/>
        <w:rPr>
          <w:rFonts w:eastAsia="Times New Roman" w:cs="Times New Roman"/>
          <w:color w:val="000000" w:themeColor="text1"/>
          <w:szCs w:val="28"/>
        </w:rPr>
      </w:pPr>
      <w:r w:rsidRPr="009B3793">
        <w:rPr>
          <w:rFonts w:eastAsia="Times New Roman" w:cs="Times New Roman"/>
          <w:color w:val="000000" w:themeColor="text1"/>
          <w:szCs w:val="28"/>
        </w:rPr>
        <w:t xml:space="preserve">Годовые потребности сжиженного газа потребителей по проектным периодам приведены в таблице </w:t>
      </w:r>
      <w:r>
        <w:rPr>
          <w:rFonts w:cs="Times New Roman"/>
          <w:color w:val="000000" w:themeColor="text1"/>
          <w:szCs w:val="28"/>
        </w:rPr>
        <w:t>9</w:t>
      </w:r>
      <w:r w:rsidRPr="009B3793">
        <w:rPr>
          <w:rFonts w:cs="Times New Roman"/>
          <w:color w:val="000000" w:themeColor="text1"/>
          <w:szCs w:val="28"/>
        </w:rPr>
        <w:t>.6.1</w:t>
      </w:r>
    </w:p>
    <w:p w14:paraId="1E5B171E" w14:textId="77777777" w:rsidR="0097676C" w:rsidRPr="009B3793" w:rsidRDefault="0097676C" w:rsidP="0097676C">
      <w:pPr>
        <w:jc w:val="right"/>
        <w:rPr>
          <w:rFonts w:cs="Times New Roman"/>
          <w:color w:val="000000" w:themeColor="text1"/>
          <w:szCs w:val="28"/>
          <w:lang w:val="kk-KZ"/>
        </w:rPr>
      </w:pPr>
      <w:r w:rsidRPr="009B3793">
        <w:rPr>
          <w:rFonts w:cs="Times New Roman"/>
          <w:color w:val="000000" w:themeColor="text1"/>
          <w:szCs w:val="28"/>
        </w:rPr>
        <w:t xml:space="preserve">Таблица </w:t>
      </w:r>
      <w:r>
        <w:rPr>
          <w:rFonts w:cs="Times New Roman"/>
          <w:color w:val="000000" w:themeColor="text1"/>
          <w:szCs w:val="28"/>
        </w:rPr>
        <w:t>9</w:t>
      </w:r>
      <w:r w:rsidRPr="009B3793">
        <w:rPr>
          <w:rFonts w:cs="Times New Roman"/>
          <w:color w:val="000000" w:themeColor="text1"/>
          <w:szCs w:val="28"/>
        </w:rPr>
        <w:t>.6.1</w:t>
      </w:r>
    </w:p>
    <w:tbl>
      <w:tblPr>
        <w:tblW w:w="5000" w:type="pct"/>
        <w:tblLook w:val="04A0" w:firstRow="1" w:lastRow="0" w:firstColumn="1" w:lastColumn="0" w:noHBand="0" w:noVBand="1"/>
      </w:tblPr>
      <w:tblGrid>
        <w:gridCol w:w="4607"/>
        <w:gridCol w:w="1732"/>
        <w:gridCol w:w="1617"/>
        <w:gridCol w:w="1378"/>
      </w:tblGrid>
      <w:tr w:rsidR="00776CC0" w:rsidRPr="00776CC0" w14:paraId="1A2CE645" w14:textId="77777777" w:rsidTr="00776CC0">
        <w:trPr>
          <w:trHeight w:val="960"/>
        </w:trPr>
        <w:tc>
          <w:tcPr>
            <w:tcW w:w="2638" w:type="pct"/>
            <w:tcBorders>
              <w:top w:val="single" w:sz="8" w:space="0" w:color="auto"/>
              <w:left w:val="single" w:sz="8" w:space="0" w:color="auto"/>
              <w:bottom w:val="single" w:sz="8" w:space="0" w:color="auto"/>
              <w:right w:val="single" w:sz="8" w:space="0" w:color="auto"/>
            </w:tcBorders>
            <w:vAlign w:val="center"/>
            <w:hideMark/>
          </w:tcPr>
          <w:p w14:paraId="39CB41ED" w14:textId="77777777" w:rsidR="00776CC0" w:rsidRPr="00776CC0" w:rsidRDefault="00776CC0" w:rsidP="00D41367">
            <w:pPr>
              <w:pStyle w:val="a4"/>
              <w:rPr>
                <w:lang w:bidi="ar-SA"/>
              </w:rPr>
            </w:pPr>
            <w:r w:rsidRPr="00776CC0">
              <w:rPr>
                <w:lang w:bidi="ar-SA"/>
              </w:rPr>
              <w:t>Наименование потребителей и назначение расходуемого газа</w:t>
            </w:r>
          </w:p>
        </w:tc>
        <w:tc>
          <w:tcPr>
            <w:tcW w:w="754" w:type="pct"/>
            <w:tcBorders>
              <w:top w:val="single" w:sz="8" w:space="0" w:color="auto"/>
              <w:left w:val="nil"/>
              <w:bottom w:val="single" w:sz="8" w:space="0" w:color="auto"/>
              <w:right w:val="single" w:sz="8" w:space="0" w:color="auto"/>
            </w:tcBorders>
            <w:vAlign w:val="center"/>
            <w:hideMark/>
          </w:tcPr>
          <w:p w14:paraId="45ACE4C2" w14:textId="77777777" w:rsidR="00776CC0" w:rsidRPr="00776CC0" w:rsidRDefault="00776CC0" w:rsidP="00D41367">
            <w:pPr>
              <w:pStyle w:val="a4"/>
              <w:rPr>
                <w:lang w:bidi="ar-SA"/>
              </w:rPr>
            </w:pPr>
            <w:r w:rsidRPr="00776CC0">
              <w:rPr>
                <w:lang w:bidi="ar-SA"/>
              </w:rPr>
              <w:t xml:space="preserve">Норма расхода газа, </w:t>
            </w:r>
            <w:proofErr w:type="spellStart"/>
            <w:proofErr w:type="gramStart"/>
            <w:r w:rsidRPr="00776CC0">
              <w:rPr>
                <w:lang w:bidi="ar-SA"/>
              </w:rPr>
              <w:t>тыс.ккал</w:t>
            </w:r>
            <w:proofErr w:type="spellEnd"/>
            <w:proofErr w:type="gramEnd"/>
            <w:r w:rsidRPr="00776CC0">
              <w:rPr>
                <w:lang w:bidi="ar-SA"/>
              </w:rPr>
              <w:t>/год на чел.</w:t>
            </w:r>
          </w:p>
        </w:tc>
        <w:tc>
          <w:tcPr>
            <w:tcW w:w="869" w:type="pct"/>
            <w:tcBorders>
              <w:top w:val="single" w:sz="8" w:space="0" w:color="auto"/>
              <w:left w:val="nil"/>
              <w:bottom w:val="single" w:sz="8" w:space="0" w:color="auto"/>
              <w:right w:val="single" w:sz="8" w:space="0" w:color="auto"/>
            </w:tcBorders>
            <w:vAlign w:val="center"/>
            <w:hideMark/>
          </w:tcPr>
          <w:p w14:paraId="14D0C125" w14:textId="77777777" w:rsidR="00776CC0" w:rsidRPr="00776CC0" w:rsidRDefault="00776CC0" w:rsidP="00D41367">
            <w:pPr>
              <w:pStyle w:val="a4"/>
              <w:rPr>
                <w:lang w:bidi="ar-SA"/>
              </w:rPr>
            </w:pPr>
            <w:r w:rsidRPr="00776CC0">
              <w:rPr>
                <w:lang w:bidi="ar-SA"/>
              </w:rPr>
              <w:t>Количество населения, чел.</w:t>
            </w:r>
          </w:p>
        </w:tc>
        <w:tc>
          <w:tcPr>
            <w:tcW w:w="738" w:type="pct"/>
            <w:tcBorders>
              <w:top w:val="single" w:sz="8" w:space="0" w:color="auto"/>
              <w:left w:val="nil"/>
              <w:bottom w:val="single" w:sz="8" w:space="0" w:color="auto"/>
              <w:right w:val="single" w:sz="8" w:space="0" w:color="auto"/>
            </w:tcBorders>
            <w:vAlign w:val="center"/>
            <w:hideMark/>
          </w:tcPr>
          <w:p w14:paraId="278E53AD" w14:textId="77777777" w:rsidR="00776CC0" w:rsidRPr="00776CC0" w:rsidRDefault="00776CC0" w:rsidP="00D41367">
            <w:pPr>
              <w:pStyle w:val="a4"/>
              <w:rPr>
                <w:lang w:bidi="ar-SA"/>
              </w:rPr>
            </w:pPr>
            <w:r w:rsidRPr="00776CC0">
              <w:rPr>
                <w:lang w:bidi="ar-SA"/>
              </w:rPr>
              <w:t>Расход СУГ, тонна/год</w:t>
            </w:r>
          </w:p>
        </w:tc>
      </w:tr>
      <w:tr w:rsidR="00776CC0" w:rsidRPr="00776CC0" w14:paraId="2FAB28E3" w14:textId="77777777" w:rsidTr="00776CC0">
        <w:trPr>
          <w:trHeight w:val="330"/>
        </w:trPr>
        <w:tc>
          <w:tcPr>
            <w:tcW w:w="5000" w:type="pct"/>
            <w:gridSpan w:val="4"/>
            <w:tcBorders>
              <w:top w:val="single" w:sz="8" w:space="0" w:color="auto"/>
              <w:left w:val="single" w:sz="8" w:space="0" w:color="auto"/>
              <w:bottom w:val="single" w:sz="8" w:space="0" w:color="auto"/>
              <w:right w:val="single" w:sz="8" w:space="0" w:color="000000"/>
            </w:tcBorders>
            <w:vAlign w:val="center"/>
            <w:hideMark/>
          </w:tcPr>
          <w:p w14:paraId="478AB76A" w14:textId="77777777" w:rsidR="00776CC0" w:rsidRPr="00776CC0" w:rsidRDefault="00776CC0" w:rsidP="00D41367">
            <w:pPr>
              <w:pStyle w:val="a4"/>
              <w:rPr>
                <w:lang w:bidi="ar-SA"/>
              </w:rPr>
            </w:pPr>
            <w:r w:rsidRPr="00776CC0">
              <w:rPr>
                <w:lang w:bidi="ar-SA"/>
              </w:rPr>
              <w:t>Исходный год</w:t>
            </w:r>
          </w:p>
        </w:tc>
      </w:tr>
      <w:tr w:rsidR="00776CC0" w:rsidRPr="00776CC0" w14:paraId="5DE91D74" w14:textId="77777777" w:rsidTr="00776CC0">
        <w:trPr>
          <w:trHeight w:val="645"/>
        </w:trPr>
        <w:tc>
          <w:tcPr>
            <w:tcW w:w="2638" w:type="pct"/>
            <w:tcBorders>
              <w:top w:val="nil"/>
              <w:left w:val="single" w:sz="8" w:space="0" w:color="auto"/>
              <w:bottom w:val="single" w:sz="8" w:space="0" w:color="auto"/>
              <w:right w:val="single" w:sz="8" w:space="0" w:color="auto"/>
            </w:tcBorders>
            <w:vAlign w:val="center"/>
            <w:hideMark/>
          </w:tcPr>
          <w:p w14:paraId="544C5BF6" w14:textId="77777777" w:rsidR="00776CC0" w:rsidRPr="00776CC0" w:rsidRDefault="00776CC0" w:rsidP="00D41367">
            <w:pPr>
              <w:pStyle w:val="a4"/>
              <w:rPr>
                <w:lang w:bidi="ar-SA"/>
              </w:rPr>
            </w:pPr>
            <w:r w:rsidRPr="00776CC0">
              <w:rPr>
                <w:lang w:bidi="ar-SA"/>
              </w:rPr>
              <w:t xml:space="preserve"> При наличии в доме (квартире) газовой плиты и отсутствии газового водонагревателя: сжиженный газ</w:t>
            </w:r>
          </w:p>
        </w:tc>
        <w:tc>
          <w:tcPr>
            <w:tcW w:w="754" w:type="pct"/>
            <w:tcBorders>
              <w:top w:val="nil"/>
              <w:left w:val="nil"/>
              <w:bottom w:val="single" w:sz="8" w:space="0" w:color="auto"/>
              <w:right w:val="single" w:sz="8" w:space="0" w:color="auto"/>
            </w:tcBorders>
            <w:vAlign w:val="center"/>
            <w:hideMark/>
          </w:tcPr>
          <w:p w14:paraId="1070E1DC" w14:textId="77777777" w:rsidR="00776CC0" w:rsidRPr="00776CC0" w:rsidRDefault="00776CC0" w:rsidP="00D41367">
            <w:pPr>
              <w:pStyle w:val="a4"/>
              <w:rPr>
                <w:lang w:bidi="ar-SA"/>
              </w:rPr>
            </w:pPr>
            <w:r w:rsidRPr="00776CC0">
              <w:rPr>
                <w:lang w:bidi="ar-SA"/>
              </w:rPr>
              <w:t>1050</w:t>
            </w:r>
          </w:p>
        </w:tc>
        <w:tc>
          <w:tcPr>
            <w:tcW w:w="869" w:type="pct"/>
            <w:tcBorders>
              <w:top w:val="nil"/>
              <w:left w:val="nil"/>
              <w:bottom w:val="single" w:sz="8" w:space="0" w:color="auto"/>
              <w:right w:val="single" w:sz="8" w:space="0" w:color="auto"/>
            </w:tcBorders>
            <w:vAlign w:val="center"/>
            <w:hideMark/>
          </w:tcPr>
          <w:p w14:paraId="55956134" w14:textId="77777777" w:rsidR="00776CC0" w:rsidRPr="00776CC0" w:rsidRDefault="00776CC0" w:rsidP="00D41367">
            <w:pPr>
              <w:pStyle w:val="a4"/>
              <w:rPr>
                <w:lang w:bidi="ar-SA"/>
              </w:rPr>
            </w:pPr>
            <w:r w:rsidRPr="00776CC0">
              <w:rPr>
                <w:lang w:bidi="ar-SA"/>
              </w:rPr>
              <w:t>2791</w:t>
            </w:r>
          </w:p>
        </w:tc>
        <w:tc>
          <w:tcPr>
            <w:tcW w:w="738" w:type="pct"/>
            <w:tcBorders>
              <w:top w:val="nil"/>
              <w:left w:val="nil"/>
              <w:bottom w:val="single" w:sz="8" w:space="0" w:color="auto"/>
              <w:right w:val="single" w:sz="8" w:space="0" w:color="auto"/>
            </w:tcBorders>
            <w:vAlign w:val="center"/>
            <w:hideMark/>
          </w:tcPr>
          <w:p w14:paraId="5EBEEF24" w14:textId="77777777" w:rsidR="00776CC0" w:rsidRPr="00776CC0" w:rsidRDefault="00776CC0" w:rsidP="00D41367">
            <w:pPr>
              <w:pStyle w:val="a4"/>
              <w:rPr>
                <w:lang w:bidi="ar-SA"/>
              </w:rPr>
            </w:pPr>
            <w:r w:rsidRPr="00776CC0">
              <w:rPr>
                <w:lang w:bidi="ar-SA"/>
              </w:rPr>
              <w:t>271,35</w:t>
            </w:r>
          </w:p>
        </w:tc>
      </w:tr>
      <w:tr w:rsidR="00776CC0" w:rsidRPr="00776CC0" w14:paraId="5D8E1EE5" w14:textId="77777777" w:rsidTr="00776CC0">
        <w:trPr>
          <w:trHeight w:val="330"/>
        </w:trPr>
        <w:tc>
          <w:tcPr>
            <w:tcW w:w="2638" w:type="pct"/>
            <w:tcBorders>
              <w:top w:val="nil"/>
              <w:left w:val="single" w:sz="8" w:space="0" w:color="auto"/>
              <w:bottom w:val="single" w:sz="8" w:space="0" w:color="auto"/>
              <w:right w:val="single" w:sz="8" w:space="0" w:color="auto"/>
            </w:tcBorders>
            <w:vAlign w:val="center"/>
            <w:hideMark/>
          </w:tcPr>
          <w:p w14:paraId="531BE220" w14:textId="77777777" w:rsidR="00776CC0" w:rsidRPr="00776CC0" w:rsidRDefault="00776CC0" w:rsidP="00D41367">
            <w:pPr>
              <w:pStyle w:val="a4"/>
              <w:rPr>
                <w:lang w:bidi="ar-SA"/>
              </w:rPr>
            </w:pPr>
            <w:r w:rsidRPr="00776CC0">
              <w:rPr>
                <w:lang w:bidi="ar-SA"/>
              </w:rPr>
              <w:t>Итого</w:t>
            </w:r>
          </w:p>
        </w:tc>
        <w:tc>
          <w:tcPr>
            <w:tcW w:w="754" w:type="pct"/>
            <w:tcBorders>
              <w:top w:val="nil"/>
              <w:left w:val="nil"/>
              <w:bottom w:val="single" w:sz="8" w:space="0" w:color="auto"/>
              <w:right w:val="single" w:sz="8" w:space="0" w:color="auto"/>
            </w:tcBorders>
            <w:vAlign w:val="center"/>
            <w:hideMark/>
          </w:tcPr>
          <w:p w14:paraId="6FBED08C" w14:textId="77777777" w:rsidR="00776CC0" w:rsidRPr="00776CC0" w:rsidRDefault="00776CC0" w:rsidP="00D41367">
            <w:pPr>
              <w:pStyle w:val="a4"/>
              <w:rPr>
                <w:b/>
                <w:bCs/>
                <w:lang w:bidi="ar-SA"/>
              </w:rPr>
            </w:pPr>
            <w:r w:rsidRPr="00776CC0">
              <w:rPr>
                <w:b/>
                <w:bCs/>
                <w:lang w:bidi="ar-SA"/>
              </w:rPr>
              <w:t> </w:t>
            </w:r>
          </w:p>
        </w:tc>
        <w:tc>
          <w:tcPr>
            <w:tcW w:w="869" w:type="pct"/>
            <w:tcBorders>
              <w:top w:val="nil"/>
              <w:left w:val="nil"/>
              <w:bottom w:val="single" w:sz="8" w:space="0" w:color="auto"/>
              <w:right w:val="single" w:sz="8" w:space="0" w:color="auto"/>
            </w:tcBorders>
            <w:vAlign w:val="center"/>
            <w:hideMark/>
          </w:tcPr>
          <w:p w14:paraId="06536C6B" w14:textId="77777777" w:rsidR="00776CC0" w:rsidRPr="00776CC0" w:rsidRDefault="00776CC0" w:rsidP="00D41367">
            <w:pPr>
              <w:pStyle w:val="a4"/>
              <w:rPr>
                <w:b/>
                <w:bCs/>
                <w:lang w:bidi="ar-SA"/>
              </w:rPr>
            </w:pPr>
            <w:r w:rsidRPr="00776CC0">
              <w:rPr>
                <w:b/>
                <w:bCs/>
                <w:lang w:bidi="ar-SA"/>
              </w:rPr>
              <w:t>2791</w:t>
            </w:r>
          </w:p>
        </w:tc>
        <w:tc>
          <w:tcPr>
            <w:tcW w:w="738" w:type="pct"/>
            <w:tcBorders>
              <w:top w:val="nil"/>
              <w:left w:val="nil"/>
              <w:bottom w:val="single" w:sz="8" w:space="0" w:color="auto"/>
              <w:right w:val="single" w:sz="8" w:space="0" w:color="auto"/>
            </w:tcBorders>
            <w:vAlign w:val="center"/>
            <w:hideMark/>
          </w:tcPr>
          <w:p w14:paraId="49730B87" w14:textId="77777777" w:rsidR="00776CC0" w:rsidRPr="00776CC0" w:rsidRDefault="00776CC0" w:rsidP="00D41367">
            <w:pPr>
              <w:pStyle w:val="a4"/>
              <w:rPr>
                <w:b/>
                <w:bCs/>
                <w:lang w:bidi="ar-SA"/>
              </w:rPr>
            </w:pPr>
            <w:r w:rsidRPr="00776CC0">
              <w:rPr>
                <w:b/>
                <w:bCs/>
                <w:lang w:bidi="ar-SA"/>
              </w:rPr>
              <w:t>271,35</w:t>
            </w:r>
          </w:p>
        </w:tc>
      </w:tr>
      <w:tr w:rsidR="00776CC0" w:rsidRPr="00776CC0" w14:paraId="411CD13F" w14:textId="77777777" w:rsidTr="00776CC0">
        <w:trPr>
          <w:trHeight w:val="330"/>
        </w:trPr>
        <w:tc>
          <w:tcPr>
            <w:tcW w:w="5000" w:type="pct"/>
            <w:gridSpan w:val="4"/>
            <w:tcBorders>
              <w:top w:val="single" w:sz="8" w:space="0" w:color="auto"/>
              <w:left w:val="single" w:sz="8" w:space="0" w:color="auto"/>
              <w:bottom w:val="single" w:sz="8" w:space="0" w:color="auto"/>
              <w:right w:val="single" w:sz="8" w:space="0" w:color="000000"/>
            </w:tcBorders>
            <w:vAlign w:val="center"/>
            <w:hideMark/>
          </w:tcPr>
          <w:p w14:paraId="304423C4" w14:textId="77777777" w:rsidR="00776CC0" w:rsidRPr="00776CC0" w:rsidRDefault="00776CC0" w:rsidP="00D41367">
            <w:pPr>
              <w:pStyle w:val="a4"/>
              <w:rPr>
                <w:lang w:bidi="ar-SA"/>
              </w:rPr>
            </w:pPr>
            <w:r w:rsidRPr="00776CC0">
              <w:rPr>
                <w:lang w:bidi="ar-SA"/>
              </w:rPr>
              <w:t>Первая очередь</w:t>
            </w:r>
          </w:p>
        </w:tc>
      </w:tr>
      <w:tr w:rsidR="00776CC0" w:rsidRPr="00776CC0" w14:paraId="1BBAD8A5" w14:textId="77777777" w:rsidTr="00776CC0">
        <w:trPr>
          <w:trHeight w:val="645"/>
        </w:trPr>
        <w:tc>
          <w:tcPr>
            <w:tcW w:w="2638" w:type="pct"/>
            <w:tcBorders>
              <w:top w:val="nil"/>
              <w:left w:val="single" w:sz="8" w:space="0" w:color="auto"/>
              <w:bottom w:val="single" w:sz="8" w:space="0" w:color="auto"/>
              <w:right w:val="single" w:sz="8" w:space="0" w:color="auto"/>
            </w:tcBorders>
            <w:vAlign w:val="center"/>
            <w:hideMark/>
          </w:tcPr>
          <w:p w14:paraId="09943CD3" w14:textId="77777777" w:rsidR="00776CC0" w:rsidRPr="00776CC0" w:rsidRDefault="00776CC0" w:rsidP="00D41367">
            <w:pPr>
              <w:pStyle w:val="a4"/>
              <w:rPr>
                <w:lang w:bidi="ar-SA"/>
              </w:rPr>
            </w:pPr>
            <w:r w:rsidRPr="00776CC0">
              <w:rPr>
                <w:lang w:bidi="ar-SA"/>
              </w:rPr>
              <w:lastRenderedPageBreak/>
              <w:t xml:space="preserve"> При наличии в доме (квартире) газовой плиты и отсутствии газового водонагревателя: сжиженный газ</w:t>
            </w:r>
          </w:p>
        </w:tc>
        <w:tc>
          <w:tcPr>
            <w:tcW w:w="754" w:type="pct"/>
            <w:tcBorders>
              <w:top w:val="nil"/>
              <w:left w:val="nil"/>
              <w:bottom w:val="single" w:sz="8" w:space="0" w:color="auto"/>
              <w:right w:val="single" w:sz="8" w:space="0" w:color="auto"/>
            </w:tcBorders>
            <w:vAlign w:val="center"/>
            <w:hideMark/>
          </w:tcPr>
          <w:p w14:paraId="16EE2373" w14:textId="77777777" w:rsidR="00776CC0" w:rsidRPr="00776CC0" w:rsidRDefault="00776CC0" w:rsidP="00D41367">
            <w:pPr>
              <w:pStyle w:val="a4"/>
              <w:rPr>
                <w:lang w:bidi="ar-SA"/>
              </w:rPr>
            </w:pPr>
            <w:r w:rsidRPr="00776CC0">
              <w:rPr>
                <w:lang w:bidi="ar-SA"/>
              </w:rPr>
              <w:t>1050</w:t>
            </w:r>
          </w:p>
        </w:tc>
        <w:tc>
          <w:tcPr>
            <w:tcW w:w="869" w:type="pct"/>
            <w:tcBorders>
              <w:top w:val="nil"/>
              <w:left w:val="nil"/>
              <w:bottom w:val="single" w:sz="8" w:space="0" w:color="auto"/>
              <w:right w:val="single" w:sz="8" w:space="0" w:color="auto"/>
            </w:tcBorders>
            <w:vAlign w:val="center"/>
            <w:hideMark/>
          </w:tcPr>
          <w:p w14:paraId="48D2C07A" w14:textId="77777777" w:rsidR="00776CC0" w:rsidRPr="00776CC0" w:rsidRDefault="00776CC0" w:rsidP="00D41367">
            <w:pPr>
              <w:pStyle w:val="a4"/>
              <w:rPr>
                <w:lang w:bidi="ar-SA"/>
              </w:rPr>
            </w:pPr>
            <w:r w:rsidRPr="00776CC0">
              <w:rPr>
                <w:lang w:bidi="ar-SA"/>
              </w:rPr>
              <w:t>3004</w:t>
            </w:r>
          </w:p>
        </w:tc>
        <w:tc>
          <w:tcPr>
            <w:tcW w:w="738" w:type="pct"/>
            <w:tcBorders>
              <w:top w:val="nil"/>
              <w:left w:val="nil"/>
              <w:bottom w:val="single" w:sz="8" w:space="0" w:color="auto"/>
              <w:right w:val="single" w:sz="8" w:space="0" w:color="auto"/>
            </w:tcBorders>
            <w:vAlign w:val="center"/>
            <w:hideMark/>
          </w:tcPr>
          <w:p w14:paraId="582EF005" w14:textId="77777777" w:rsidR="00776CC0" w:rsidRPr="00776CC0" w:rsidRDefault="00776CC0" w:rsidP="00D41367">
            <w:pPr>
              <w:pStyle w:val="a4"/>
              <w:rPr>
                <w:lang w:bidi="ar-SA"/>
              </w:rPr>
            </w:pPr>
            <w:r w:rsidRPr="00776CC0">
              <w:rPr>
                <w:lang w:bidi="ar-SA"/>
              </w:rPr>
              <w:t>292,06</w:t>
            </w:r>
          </w:p>
        </w:tc>
      </w:tr>
      <w:tr w:rsidR="00776CC0" w:rsidRPr="00776CC0" w14:paraId="7D744AE5" w14:textId="77777777" w:rsidTr="00776CC0">
        <w:trPr>
          <w:trHeight w:val="330"/>
        </w:trPr>
        <w:tc>
          <w:tcPr>
            <w:tcW w:w="2638" w:type="pct"/>
            <w:tcBorders>
              <w:top w:val="nil"/>
              <w:left w:val="single" w:sz="8" w:space="0" w:color="auto"/>
              <w:bottom w:val="single" w:sz="8" w:space="0" w:color="auto"/>
              <w:right w:val="single" w:sz="8" w:space="0" w:color="auto"/>
            </w:tcBorders>
            <w:vAlign w:val="center"/>
            <w:hideMark/>
          </w:tcPr>
          <w:p w14:paraId="6A15E9D6" w14:textId="77777777" w:rsidR="00776CC0" w:rsidRPr="00776CC0" w:rsidRDefault="00776CC0" w:rsidP="00D41367">
            <w:pPr>
              <w:pStyle w:val="a4"/>
              <w:rPr>
                <w:lang w:bidi="ar-SA"/>
              </w:rPr>
            </w:pPr>
            <w:r w:rsidRPr="00776CC0">
              <w:rPr>
                <w:lang w:bidi="ar-SA"/>
              </w:rPr>
              <w:t>Итого</w:t>
            </w:r>
          </w:p>
        </w:tc>
        <w:tc>
          <w:tcPr>
            <w:tcW w:w="754" w:type="pct"/>
            <w:tcBorders>
              <w:top w:val="nil"/>
              <w:left w:val="nil"/>
              <w:bottom w:val="single" w:sz="8" w:space="0" w:color="auto"/>
              <w:right w:val="single" w:sz="8" w:space="0" w:color="auto"/>
            </w:tcBorders>
            <w:vAlign w:val="center"/>
            <w:hideMark/>
          </w:tcPr>
          <w:p w14:paraId="65B8A3E9" w14:textId="77777777" w:rsidR="00776CC0" w:rsidRPr="00776CC0" w:rsidRDefault="00776CC0" w:rsidP="00D41367">
            <w:pPr>
              <w:pStyle w:val="a4"/>
              <w:rPr>
                <w:b/>
                <w:bCs/>
                <w:lang w:bidi="ar-SA"/>
              </w:rPr>
            </w:pPr>
            <w:r w:rsidRPr="00776CC0">
              <w:rPr>
                <w:b/>
                <w:bCs/>
                <w:lang w:bidi="ar-SA"/>
              </w:rPr>
              <w:t> </w:t>
            </w:r>
          </w:p>
        </w:tc>
        <w:tc>
          <w:tcPr>
            <w:tcW w:w="869" w:type="pct"/>
            <w:tcBorders>
              <w:top w:val="nil"/>
              <w:left w:val="nil"/>
              <w:bottom w:val="single" w:sz="8" w:space="0" w:color="auto"/>
              <w:right w:val="single" w:sz="8" w:space="0" w:color="auto"/>
            </w:tcBorders>
            <w:vAlign w:val="center"/>
            <w:hideMark/>
          </w:tcPr>
          <w:p w14:paraId="7775146E" w14:textId="77777777" w:rsidR="00776CC0" w:rsidRPr="00776CC0" w:rsidRDefault="00776CC0" w:rsidP="00D41367">
            <w:pPr>
              <w:pStyle w:val="a4"/>
              <w:rPr>
                <w:b/>
                <w:bCs/>
                <w:lang w:bidi="ar-SA"/>
              </w:rPr>
            </w:pPr>
            <w:r w:rsidRPr="00776CC0">
              <w:rPr>
                <w:b/>
                <w:bCs/>
                <w:lang w:bidi="ar-SA"/>
              </w:rPr>
              <w:t>3004</w:t>
            </w:r>
          </w:p>
        </w:tc>
        <w:tc>
          <w:tcPr>
            <w:tcW w:w="738" w:type="pct"/>
            <w:tcBorders>
              <w:top w:val="nil"/>
              <w:left w:val="nil"/>
              <w:bottom w:val="single" w:sz="8" w:space="0" w:color="auto"/>
              <w:right w:val="single" w:sz="8" w:space="0" w:color="auto"/>
            </w:tcBorders>
            <w:vAlign w:val="center"/>
            <w:hideMark/>
          </w:tcPr>
          <w:p w14:paraId="619DCAA7" w14:textId="77777777" w:rsidR="00776CC0" w:rsidRPr="00776CC0" w:rsidRDefault="00776CC0" w:rsidP="00D41367">
            <w:pPr>
              <w:pStyle w:val="a4"/>
              <w:rPr>
                <w:b/>
                <w:bCs/>
                <w:lang w:bidi="ar-SA"/>
              </w:rPr>
            </w:pPr>
            <w:r w:rsidRPr="00776CC0">
              <w:rPr>
                <w:b/>
                <w:bCs/>
                <w:lang w:bidi="ar-SA"/>
              </w:rPr>
              <w:t>292,06</w:t>
            </w:r>
          </w:p>
        </w:tc>
      </w:tr>
      <w:tr w:rsidR="00776CC0" w:rsidRPr="00776CC0" w14:paraId="130312DA" w14:textId="77777777" w:rsidTr="00776CC0">
        <w:trPr>
          <w:trHeight w:val="330"/>
        </w:trPr>
        <w:tc>
          <w:tcPr>
            <w:tcW w:w="5000" w:type="pct"/>
            <w:gridSpan w:val="4"/>
            <w:tcBorders>
              <w:top w:val="single" w:sz="8" w:space="0" w:color="auto"/>
              <w:left w:val="single" w:sz="8" w:space="0" w:color="auto"/>
              <w:bottom w:val="single" w:sz="8" w:space="0" w:color="auto"/>
              <w:right w:val="single" w:sz="8" w:space="0" w:color="000000"/>
            </w:tcBorders>
            <w:vAlign w:val="center"/>
            <w:hideMark/>
          </w:tcPr>
          <w:p w14:paraId="716A3869" w14:textId="77777777" w:rsidR="00776CC0" w:rsidRPr="00776CC0" w:rsidRDefault="00776CC0" w:rsidP="00D41367">
            <w:pPr>
              <w:pStyle w:val="a4"/>
              <w:rPr>
                <w:lang w:bidi="ar-SA"/>
              </w:rPr>
            </w:pPr>
            <w:r w:rsidRPr="00776CC0">
              <w:rPr>
                <w:lang w:bidi="ar-SA"/>
              </w:rPr>
              <w:t>Расчетный срок</w:t>
            </w:r>
          </w:p>
        </w:tc>
      </w:tr>
      <w:tr w:rsidR="00776CC0" w:rsidRPr="00776CC0" w14:paraId="62D5986B" w14:textId="77777777" w:rsidTr="00776CC0">
        <w:trPr>
          <w:trHeight w:val="645"/>
        </w:trPr>
        <w:tc>
          <w:tcPr>
            <w:tcW w:w="2638" w:type="pct"/>
            <w:tcBorders>
              <w:top w:val="nil"/>
              <w:left w:val="single" w:sz="8" w:space="0" w:color="auto"/>
              <w:bottom w:val="single" w:sz="8" w:space="0" w:color="auto"/>
              <w:right w:val="single" w:sz="8" w:space="0" w:color="auto"/>
            </w:tcBorders>
            <w:vAlign w:val="center"/>
            <w:hideMark/>
          </w:tcPr>
          <w:p w14:paraId="77F6EEAA" w14:textId="77777777" w:rsidR="00776CC0" w:rsidRPr="00776CC0" w:rsidRDefault="00776CC0" w:rsidP="00D41367">
            <w:pPr>
              <w:pStyle w:val="a4"/>
              <w:rPr>
                <w:lang w:bidi="ar-SA"/>
              </w:rPr>
            </w:pPr>
            <w:r w:rsidRPr="00776CC0">
              <w:rPr>
                <w:lang w:bidi="ar-SA"/>
              </w:rPr>
              <w:t xml:space="preserve"> При наличии в доме (квартире) газовой плиты и отсутствии газового водонагревателя: сжиженный газ</w:t>
            </w:r>
          </w:p>
        </w:tc>
        <w:tc>
          <w:tcPr>
            <w:tcW w:w="754" w:type="pct"/>
            <w:tcBorders>
              <w:top w:val="nil"/>
              <w:left w:val="nil"/>
              <w:bottom w:val="single" w:sz="8" w:space="0" w:color="auto"/>
              <w:right w:val="single" w:sz="8" w:space="0" w:color="auto"/>
            </w:tcBorders>
            <w:vAlign w:val="center"/>
            <w:hideMark/>
          </w:tcPr>
          <w:p w14:paraId="572ED5CF" w14:textId="77777777" w:rsidR="00776CC0" w:rsidRPr="00776CC0" w:rsidRDefault="00776CC0" w:rsidP="00D41367">
            <w:pPr>
              <w:pStyle w:val="a4"/>
              <w:rPr>
                <w:lang w:bidi="ar-SA"/>
              </w:rPr>
            </w:pPr>
            <w:r w:rsidRPr="00776CC0">
              <w:rPr>
                <w:lang w:bidi="ar-SA"/>
              </w:rPr>
              <w:t>1050</w:t>
            </w:r>
          </w:p>
        </w:tc>
        <w:tc>
          <w:tcPr>
            <w:tcW w:w="869" w:type="pct"/>
            <w:tcBorders>
              <w:top w:val="nil"/>
              <w:left w:val="nil"/>
              <w:bottom w:val="single" w:sz="8" w:space="0" w:color="auto"/>
              <w:right w:val="single" w:sz="8" w:space="0" w:color="auto"/>
            </w:tcBorders>
            <w:vAlign w:val="center"/>
            <w:hideMark/>
          </w:tcPr>
          <w:p w14:paraId="3ACD4F53" w14:textId="77777777" w:rsidR="00776CC0" w:rsidRPr="00776CC0" w:rsidRDefault="00776CC0" w:rsidP="00D41367">
            <w:pPr>
              <w:pStyle w:val="a4"/>
              <w:rPr>
                <w:lang w:bidi="ar-SA"/>
              </w:rPr>
            </w:pPr>
            <w:r w:rsidRPr="00776CC0">
              <w:rPr>
                <w:lang w:bidi="ar-SA"/>
              </w:rPr>
              <w:t>3200</w:t>
            </w:r>
          </w:p>
        </w:tc>
        <w:tc>
          <w:tcPr>
            <w:tcW w:w="738" w:type="pct"/>
            <w:tcBorders>
              <w:top w:val="nil"/>
              <w:left w:val="nil"/>
              <w:bottom w:val="single" w:sz="8" w:space="0" w:color="auto"/>
              <w:right w:val="single" w:sz="8" w:space="0" w:color="auto"/>
            </w:tcBorders>
            <w:vAlign w:val="center"/>
            <w:hideMark/>
          </w:tcPr>
          <w:p w14:paraId="7168F6EB" w14:textId="77777777" w:rsidR="00776CC0" w:rsidRPr="00776CC0" w:rsidRDefault="00776CC0" w:rsidP="00D41367">
            <w:pPr>
              <w:pStyle w:val="a4"/>
              <w:rPr>
                <w:lang w:bidi="ar-SA"/>
              </w:rPr>
            </w:pPr>
            <w:r w:rsidRPr="00776CC0">
              <w:rPr>
                <w:lang w:bidi="ar-SA"/>
              </w:rPr>
              <w:t>311,11</w:t>
            </w:r>
          </w:p>
        </w:tc>
      </w:tr>
      <w:tr w:rsidR="00776CC0" w:rsidRPr="00776CC0" w14:paraId="79AB07C7" w14:textId="77777777" w:rsidTr="00776CC0">
        <w:trPr>
          <w:trHeight w:val="330"/>
        </w:trPr>
        <w:tc>
          <w:tcPr>
            <w:tcW w:w="2638" w:type="pct"/>
            <w:tcBorders>
              <w:top w:val="nil"/>
              <w:left w:val="single" w:sz="8" w:space="0" w:color="auto"/>
              <w:bottom w:val="single" w:sz="8" w:space="0" w:color="auto"/>
              <w:right w:val="single" w:sz="8" w:space="0" w:color="auto"/>
            </w:tcBorders>
            <w:vAlign w:val="center"/>
            <w:hideMark/>
          </w:tcPr>
          <w:p w14:paraId="3745353C" w14:textId="77777777" w:rsidR="00776CC0" w:rsidRPr="00776CC0" w:rsidRDefault="00776CC0" w:rsidP="00D41367">
            <w:pPr>
              <w:pStyle w:val="a4"/>
              <w:rPr>
                <w:lang w:bidi="ar-SA"/>
              </w:rPr>
            </w:pPr>
            <w:r w:rsidRPr="00776CC0">
              <w:rPr>
                <w:lang w:bidi="ar-SA"/>
              </w:rPr>
              <w:t>Итого</w:t>
            </w:r>
          </w:p>
        </w:tc>
        <w:tc>
          <w:tcPr>
            <w:tcW w:w="754" w:type="pct"/>
            <w:tcBorders>
              <w:top w:val="nil"/>
              <w:left w:val="nil"/>
              <w:bottom w:val="single" w:sz="8" w:space="0" w:color="auto"/>
              <w:right w:val="single" w:sz="8" w:space="0" w:color="auto"/>
            </w:tcBorders>
            <w:vAlign w:val="center"/>
            <w:hideMark/>
          </w:tcPr>
          <w:p w14:paraId="75181C01" w14:textId="77777777" w:rsidR="00776CC0" w:rsidRPr="00776CC0" w:rsidRDefault="00776CC0" w:rsidP="00D41367">
            <w:pPr>
              <w:pStyle w:val="a4"/>
              <w:rPr>
                <w:b/>
                <w:bCs/>
                <w:lang w:bidi="ar-SA"/>
              </w:rPr>
            </w:pPr>
            <w:r w:rsidRPr="00776CC0">
              <w:rPr>
                <w:b/>
                <w:bCs/>
                <w:lang w:bidi="ar-SA"/>
              </w:rPr>
              <w:t> </w:t>
            </w:r>
          </w:p>
        </w:tc>
        <w:tc>
          <w:tcPr>
            <w:tcW w:w="869" w:type="pct"/>
            <w:tcBorders>
              <w:top w:val="nil"/>
              <w:left w:val="nil"/>
              <w:bottom w:val="single" w:sz="8" w:space="0" w:color="auto"/>
              <w:right w:val="single" w:sz="8" w:space="0" w:color="auto"/>
            </w:tcBorders>
            <w:vAlign w:val="center"/>
            <w:hideMark/>
          </w:tcPr>
          <w:p w14:paraId="38F75111" w14:textId="77777777" w:rsidR="00776CC0" w:rsidRPr="00776CC0" w:rsidRDefault="00776CC0" w:rsidP="00D41367">
            <w:pPr>
              <w:pStyle w:val="a4"/>
              <w:rPr>
                <w:b/>
                <w:bCs/>
                <w:lang w:bidi="ar-SA"/>
              </w:rPr>
            </w:pPr>
            <w:r w:rsidRPr="00776CC0">
              <w:rPr>
                <w:b/>
                <w:bCs/>
                <w:lang w:bidi="ar-SA"/>
              </w:rPr>
              <w:t>3200</w:t>
            </w:r>
          </w:p>
        </w:tc>
        <w:tc>
          <w:tcPr>
            <w:tcW w:w="738" w:type="pct"/>
            <w:tcBorders>
              <w:top w:val="nil"/>
              <w:left w:val="nil"/>
              <w:bottom w:val="single" w:sz="8" w:space="0" w:color="auto"/>
              <w:right w:val="single" w:sz="8" w:space="0" w:color="auto"/>
            </w:tcBorders>
            <w:vAlign w:val="center"/>
            <w:hideMark/>
          </w:tcPr>
          <w:p w14:paraId="02EDD903" w14:textId="77777777" w:rsidR="00776CC0" w:rsidRPr="00776CC0" w:rsidRDefault="00776CC0" w:rsidP="00D41367">
            <w:pPr>
              <w:pStyle w:val="a4"/>
              <w:rPr>
                <w:b/>
                <w:bCs/>
                <w:lang w:bidi="ar-SA"/>
              </w:rPr>
            </w:pPr>
            <w:r w:rsidRPr="00776CC0">
              <w:rPr>
                <w:b/>
                <w:bCs/>
                <w:lang w:bidi="ar-SA"/>
              </w:rPr>
              <w:t>311,11</w:t>
            </w:r>
          </w:p>
        </w:tc>
      </w:tr>
    </w:tbl>
    <w:p w14:paraId="08C4C025" w14:textId="77777777" w:rsidR="0097676C" w:rsidRPr="009B3793" w:rsidRDefault="0097676C" w:rsidP="0097676C">
      <w:pPr>
        <w:rPr>
          <w:rFonts w:cs="Times New Roman"/>
          <w:color w:val="000000" w:themeColor="text1"/>
          <w:szCs w:val="28"/>
          <w:lang w:val="en-US"/>
        </w:rPr>
      </w:pPr>
    </w:p>
    <w:p w14:paraId="7F0C0761" w14:textId="77777777" w:rsidR="0097676C" w:rsidRPr="009B3793" w:rsidRDefault="0097676C" w:rsidP="0097676C">
      <w:pPr>
        <w:ind w:firstLine="709"/>
        <w:rPr>
          <w:rFonts w:cs="Times New Roman"/>
          <w:color w:val="000000" w:themeColor="text1"/>
          <w:szCs w:val="28"/>
        </w:rPr>
      </w:pPr>
      <w:r w:rsidRPr="009B3793">
        <w:rPr>
          <w:rFonts w:cs="Times New Roman"/>
          <w:color w:val="000000" w:themeColor="text1"/>
          <w:szCs w:val="28"/>
        </w:rPr>
        <w:t xml:space="preserve">На расчетный срок проектом предлагается система обеспечения потребителей сжиженным углеводородным газом (СУГ) с доведением объемов потребляемого газа до нормативного уровня. </w:t>
      </w:r>
    </w:p>
    <w:p w14:paraId="0B84206F" w14:textId="77777777" w:rsidR="0097676C" w:rsidRPr="009B3793" w:rsidRDefault="0097676C" w:rsidP="0097676C">
      <w:pPr>
        <w:ind w:firstLine="709"/>
        <w:rPr>
          <w:rFonts w:cs="Times New Roman"/>
          <w:color w:val="000000" w:themeColor="text1"/>
          <w:szCs w:val="28"/>
        </w:rPr>
      </w:pPr>
      <w:r w:rsidRPr="009B3793">
        <w:rPr>
          <w:rFonts w:cs="Times New Roman"/>
          <w:color w:val="000000" w:themeColor="text1"/>
          <w:szCs w:val="28"/>
        </w:rPr>
        <w:t>Применение СУГ оказывает наименьшее воздействие на окружающую природную среду по выбросам вредных веществ в атмосферу, почвенно-растительный слой и водные ресурсы.</w:t>
      </w:r>
    </w:p>
    <w:p w14:paraId="66DCF01A" w14:textId="77777777" w:rsidR="0097676C" w:rsidRPr="009B3793" w:rsidRDefault="0097676C" w:rsidP="0097676C">
      <w:pPr>
        <w:ind w:firstLine="709"/>
        <w:rPr>
          <w:rFonts w:cs="Times New Roman"/>
          <w:color w:val="000000" w:themeColor="text1"/>
          <w:szCs w:val="28"/>
        </w:rPr>
      </w:pPr>
      <w:r w:rsidRPr="009B3793">
        <w:rPr>
          <w:rFonts w:cs="Times New Roman"/>
          <w:color w:val="000000" w:themeColor="text1"/>
          <w:szCs w:val="28"/>
        </w:rPr>
        <w:t>Помещения с установленными газовыми плитами должны иметь вытяжную вентиляцию.</w:t>
      </w:r>
    </w:p>
    <w:p w14:paraId="44F414F9" w14:textId="77777777" w:rsidR="0097676C" w:rsidRPr="001C6026" w:rsidRDefault="0097676C" w:rsidP="0097676C">
      <w:pPr>
        <w:ind w:firstLine="709"/>
        <w:rPr>
          <w:rFonts w:cs="Times New Roman"/>
          <w:color w:val="000000" w:themeColor="text1"/>
        </w:rPr>
      </w:pPr>
      <w:r w:rsidRPr="009B3793">
        <w:rPr>
          <w:rFonts w:cs="Times New Roman"/>
          <w:color w:val="000000" w:themeColor="text1"/>
          <w:szCs w:val="28"/>
        </w:rPr>
        <w:t>В домах усадебного типа сжиженный газ хранится в индивидуальных баллонных установках. Установка баллонов допускается как снаружи, так и внутри зданий.</w:t>
      </w:r>
    </w:p>
    <w:p w14:paraId="1311020C" w14:textId="77777777" w:rsidR="00101E69" w:rsidRPr="00176589" w:rsidRDefault="00101E69" w:rsidP="00101E69">
      <w:pPr>
        <w:spacing w:before="120"/>
        <w:ind w:firstLine="567"/>
        <w:rPr>
          <w:rFonts w:cs="Times New Roman"/>
        </w:rPr>
      </w:pPr>
    </w:p>
    <w:p w14:paraId="0E8835DE" w14:textId="77777777" w:rsidR="00101E69" w:rsidRPr="00215336" w:rsidRDefault="00101E69" w:rsidP="00101E69">
      <w:pPr>
        <w:ind w:left="567"/>
        <w:rPr>
          <w:rFonts w:cs="Times New Roman"/>
        </w:rPr>
        <w:sectPr w:rsidR="00101E69" w:rsidRPr="00215336" w:rsidSect="004E5FF0">
          <w:pgSz w:w="11906" w:h="16838"/>
          <w:pgMar w:top="1134" w:right="851" w:bottom="1134" w:left="1701" w:header="426" w:footer="708" w:gutter="0"/>
          <w:cols w:space="708"/>
          <w:docGrid w:linePitch="360"/>
        </w:sectPr>
      </w:pPr>
    </w:p>
    <w:p w14:paraId="1A873F45" w14:textId="77777777" w:rsidR="00101E69" w:rsidRDefault="00101E69" w:rsidP="00D41367">
      <w:pPr>
        <w:pStyle w:val="12"/>
      </w:pPr>
      <w:bookmarkStart w:id="163" w:name="_Toc116462859"/>
      <w:bookmarkStart w:id="164" w:name="_Toc116472782"/>
      <w:bookmarkStart w:id="165" w:name="_Toc204684755"/>
      <w:bookmarkStart w:id="166" w:name="_Toc217376526"/>
      <w:bookmarkStart w:id="167" w:name="_Toc236951388"/>
      <w:r w:rsidRPr="00215336">
        <w:lastRenderedPageBreak/>
        <w:t>ОСНОВНЫЕ ТЕХНИКО-ЭКОНОМИЧЕСКИЕ ПОКАЗАТЕЛИ ПРОЕКТА</w:t>
      </w:r>
      <w:bookmarkStart w:id="168" w:name="_Hlk116478241"/>
      <w:bookmarkEnd w:id="163"/>
      <w:bookmarkEnd w:id="164"/>
      <w:bookmarkEnd w:id="165"/>
      <w:bookmarkEnd w:id="166"/>
      <w:bookmarkEnd w:id="16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874"/>
        <w:gridCol w:w="2598"/>
        <w:gridCol w:w="2033"/>
        <w:gridCol w:w="1576"/>
        <w:gridCol w:w="1241"/>
        <w:gridCol w:w="1311"/>
      </w:tblGrid>
      <w:tr w:rsidR="00BE2871" w:rsidRPr="00D41367" w14:paraId="330A240F" w14:textId="77777777" w:rsidTr="0007527A">
        <w:tc>
          <w:tcPr>
            <w:tcW w:w="65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849894A" w14:textId="77777777" w:rsidR="00BE2871" w:rsidRPr="00D41367" w:rsidRDefault="00BE2871" w:rsidP="00D41367">
            <w:pPr>
              <w:pStyle w:val="a4"/>
              <w:rPr>
                <w:color w:val="auto"/>
                <w:sz w:val="24"/>
              </w:rPr>
            </w:pPr>
            <w:r w:rsidRPr="00D41367">
              <w:rPr>
                <w:sz w:val="24"/>
              </w:rPr>
              <w:t xml:space="preserve">№ </w:t>
            </w:r>
            <w:proofErr w:type="spellStart"/>
            <w:r w:rsidRPr="00D41367">
              <w:rPr>
                <w:sz w:val="24"/>
              </w:rPr>
              <w:t>п.п</w:t>
            </w:r>
            <w:proofErr w:type="spellEnd"/>
            <w:r w:rsidRPr="00D41367">
              <w:rPr>
                <w:sz w:val="24"/>
              </w:rPr>
              <w:t>.</w:t>
            </w:r>
          </w:p>
        </w:tc>
        <w:tc>
          <w:tcPr>
            <w:tcW w:w="128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824C383" w14:textId="77777777" w:rsidR="00BE2871" w:rsidRPr="00D41367" w:rsidRDefault="00BE2871" w:rsidP="00D41367">
            <w:pPr>
              <w:pStyle w:val="a4"/>
              <w:rPr>
                <w:sz w:val="24"/>
              </w:rPr>
            </w:pPr>
            <w:r w:rsidRPr="00D41367">
              <w:rPr>
                <w:sz w:val="24"/>
              </w:rPr>
              <w:t>Показатели</w:t>
            </w:r>
          </w:p>
        </w:tc>
        <w:tc>
          <w:tcPr>
            <w:tcW w:w="100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56D3415" w14:textId="77777777" w:rsidR="00BE2871" w:rsidRPr="00D41367" w:rsidRDefault="00BE2871" w:rsidP="00D41367">
            <w:pPr>
              <w:pStyle w:val="a4"/>
              <w:rPr>
                <w:sz w:val="24"/>
              </w:rPr>
            </w:pPr>
            <w:r w:rsidRPr="00D41367">
              <w:rPr>
                <w:sz w:val="24"/>
              </w:rPr>
              <w:t>Единица измерения</w:t>
            </w:r>
          </w:p>
        </w:tc>
        <w:tc>
          <w:tcPr>
            <w:tcW w:w="78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973EC02" w14:textId="77777777" w:rsidR="00BE2871" w:rsidRPr="00D41367" w:rsidRDefault="00BE2871" w:rsidP="00D41367">
            <w:pPr>
              <w:pStyle w:val="a4"/>
              <w:rPr>
                <w:sz w:val="24"/>
              </w:rPr>
            </w:pPr>
            <w:r w:rsidRPr="00D41367">
              <w:rPr>
                <w:sz w:val="24"/>
              </w:rPr>
              <w:t>Современное состояние</w:t>
            </w:r>
          </w:p>
        </w:tc>
        <w:tc>
          <w:tcPr>
            <w:tcW w:w="6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F31F586" w14:textId="77777777" w:rsidR="00BE2871" w:rsidRPr="00D41367" w:rsidRDefault="00BE2871" w:rsidP="00D41367">
            <w:pPr>
              <w:pStyle w:val="a4"/>
              <w:rPr>
                <w:sz w:val="24"/>
              </w:rPr>
            </w:pPr>
            <w:r w:rsidRPr="00D41367">
              <w:rPr>
                <w:sz w:val="24"/>
              </w:rPr>
              <w:t>Первый этап</w:t>
            </w:r>
          </w:p>
        </w:tc>
        <w:tc>
          <w:tcPr>
            <w:tcW w:w="65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AA4E5A1" w14:textId="6C26894E" w:rsidR="00BE2871" w:rsidRPr="00D41367" w:rsidRDefault="00BE2871" w:rsidP="00D41367">
            <w:pPr>
              <w:pStyle w:val="a4"/>
              <w:rPr>
                <w:sz w:val="24"/>
                <w:lang w:val="en-US"/>
              </w:rPr>
            </w:pPr>
            <w:r w:rsidRPr="00D41367">
              <w:rPr>
                <w:sz w:val="24"/>
              </w:rPr>
              <w:t>Расчетный срок</w:t>
            </w:r>
            <w:r w:rsidR="00DE4501" w:rsidRPr="00D41367">
              <w:rPr>
                <w:sz w:val="24"/>
                <w:lang w:val="en-US"/>
              </w:rPr>
              <w:t xml:space="preserve"> *</w:t>
            </w:r>
          </w:p>
        </w:tc>
      </w:tr>
      <w:tr w:rsidR="00BE2871" w:rsidRPr="00D41367" w14:paraId="5A3421C1" w14:textId="77777777" w:rsidTr="0007527A">
        <w:tc>
          <w:tcPr>
            <w:tcW w:w="65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71633BC" w14:textId="77777777" w:rsidR="00BE2871" w:rsidRPr="00D41367" w:rsidRDefault="00BE2871" w:rsidP="00D41367">
            <w:pPr>
              <w:pStyle w:val="a4"/>
              <w:rPr>
                <w:sz w:val="24"/>
              </w:rPr>
            </w:pPr>
            <w:r w:rsidRPr="00D41367">
              <w:rPr>
                <w:sz w:val="24"/>
              </w:rPr>
              <w:t>1</w:t>
            </w:r>
          </w:p>
        </w:tc>
        <w:tc>
          <w:tcPr>
            <w:tcW w:w="128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9CB766F" w14:textId="77777777" w:rsidR="00BE2871" w:rsidRPr="00D41367" w:rsidRDefault="00BE2871" w:rsidP="00D41367">
            <w:pPr>
              <w:pStyle w:val="a4"/>
              <w:rPr>
                <w:sz w:val="24"/>
              </w:rPr>
            </w:pPr>
            <w:r w:rsidRPr="00D41367">
              <w:rPr>
                <w:sz w:val="24"/>
              </w:rPr>
              <w:t>2</w:t>
            </w:r>
          </w:p>
        </w:tc>
        <w:tc>
          <w:tcPr>
            <w:tcW w:w="100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D8B5093" w14:textId="77777777" w:rsidR="00BE2871" w:rsidRPr="00D41367" w:rsidRDefault="00BE2871" w:rsidP="00D41367">
            <w:pPr>
              <w:pStyle w:val="a4"/>
              <w:rPr>
                <w:sz w:val="24"/>
              </w:rPr>
            </w:pPr>
            <w:r w:rsidRPr="00D41367">
              <w:rPr>
                <w:sz w:val="24"/>
              </w:rPr>
              <w:t>3</w:t>
            </w:r>
          </w:p>
        </w:tc>
        <w:tc>
          <w:tcPr>
            <w:tcW w:w="78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49EDF7C" w14:textId="77777777" w:rsidR="00BE2871" w:rsidRPr="00D41367" w:rsidRDefault="00BE2871" w:rsidP="00D41367">
            <w:pPr>
              <w:pStyle w:val="a4"/>
              <w:rPr>
                <w:sz w:val="24"/>
              </w:rPr>
            </w:pPr>
            <w:r w:rsidRPr="00D41367">
              <w:rPr>
                <w:sz w:val="24"/>
              </w:rPr>
              <w:t>4</w:t>
            </w:r>
          </w:p>
        </w:tc>
        <w:tc>
          <w:tcPr>
            <w:tcW w:w="6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DF067D8" w14:textId="77777777" w:rsidR="00BE2871" w:rsidRPr="00D41367" w:rsidRDefault="00BE2871" w:rsidP="00D41367">
            <w:pPr>
              <w:pStyle w:val="a4"/>
              <w:rPr>
                <w:sz w:val="24"/>
              </w:rPr>
            </w:pPr>
            <w:r w:rsidRPr="00D41367">
              <w:rPr>
                <w:sz w:val="24"/>
              </w:rPr>
              <w:t>5</w:t>
            </w:r>
          </w:p>
        </w:tc>
        <w:tc>
          <w:tcPr>
            <w:tcW w:w="65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ACCB478" w14:textId="77777777" w:rsidR="00BE2871" w:rsidRPr="00D41367" w:rsidRDefault="00BE2871" w:rsidP="00D41367">
            <w:pPr>
              <w:pStyle w:val="a4"/>
              <w:rPr>
                <w:sz w:val="24"/>
              </w:rPr>
            </w:pPr>
            <w:r w:rsidRPr="00D41367">
              <w:rPr>
                <w:sz w:val="24"/>
              </w:rPr>
              <w:t>6</w:t>
            </w:r>
          </w:p>
        </w:tc>
      </w:tr>
      <w:tr w:rsidR="00BE2871" w:rsidRPr="00D41367" w14:paraId="3518B0D0" w14:textId="77777777" w:rsidTr="0007527A">
        <w:tc>
          <w:tcPr>
            <w:tcW w:w="65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CFFD1DE" w14:textId="77777777" w:rsidR="00BE2871" w:rsidRPr="00D41367" w:rsidRDefault="00BE2871" w:rsidP="00D41367">
            <w:pPr>
              <w:pStyle w:val="a4"/>
              <w:rPr>
                <w:sz w:val="24"/>
              </w:rPr>
            </w:pPr>
            <w:r w:rsidRPr="00D41367">
              <w:rPr>
                <w:sz w:val="24"/>
              </w:rPr>
              <w:t>1</w:t>
            </w:r>
          </w:p>
        </w:tc>
        <w:tc>
          <w:tcPr>
            <w:tcW w:w="128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D22E294" w14:textId="77777777" w:rsidR="00BE2871" w:rsidRPr="00D41367" w:rsidRDefault="00BE2871" w:rsidP="00D41367">
            <w:pPr>
              <w:pStyle w:val="a4"/>
              <w:rPr>
                <w:sz w:val="24"/>
              </w:rPr>
            </w:pPr>
            <w:r w:rsidRPr="00D41367">
              <w:rPr>
                <w:sz w:val="24"/>
              </w:rPr>
              <w:t>Территория</w:t>
            </w:r>
          </w:p>
        </w:tc>
        <w:tc>
          <w:tcPr>
            <w:tcW w:w="100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E5B12B1" w14:textId="77777777" w:rsidR="00BE2871" w:rsidRPr="00D41367" w:rsidRDefault="00BE2871" w:rsidP="00D41367">
            <w:pPr>
              <w:pStyle w:val="a4"/>
              <w:rPr>
                <w:sz w:val="24"/>
              </w:rPr>
            </w:pPr>
            <w:r w:rsidRPr="00D41367">
              <w:rPr>
                <w:sz w:val="24"/>
              </w:rPr>
              <w:t> </w:t>
            </w:r>
          </w:p>
        </w:tc>
        <w:tc>
          <w:tcPr>
            <w:tcW w:w="78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6E902B7" w14:textId="77777777" w:rsidR="00BE2871" w:rsidRPr="00D41367" w:rsidRDefault="00BE2871" w:rsidP="00D41367">
            <w:pPr>
              <w:pStyle w:val="a4"/>
              <w:rPr>
                <w:sz w:val="24"/>
              </w:rPr>
            </w:pPr>
            <w:r w:rsidRPr="00D41367">
              <w:rPr>
                <w:sz w:val="24"/>
              </w:rPr>
              <w:t> </w:t>
            </w:r>
          </w:p>
        </w:tc>
        <w:tc>
          <w:tcPr>
            <w:tcW w:w="6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41A0E56" w14:textId="77777777" w:rsidR="00BE2871" w:rsidRPr="00D41367" w:rsidRDefault="00BE2871" w:rsidP="00D41367">
            <w:pPr>
              <w:pStyle w:val="a4"/>
              <w:rPr>
                <w:sz w:val="24"/>
              </w:rPr>
            </w:pPr>
            <w:r w:rsidRPr="00D41367">
              <w:rPr>
                <w:sz w:val="24"/>
              </w:rPr>
              <w:t> </w:t>
            </w:r>
          </w:p>
        </w:tc>
        <w:tc>
          <w:tcPr>
            <w:tcW w:w="65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6A4A347" w14:textId="77777777" w:rsidR="00BE2871" w:rsidRPr="00D41367" w:rsidRDefault="00BE2871" w:rsidP="00D41367">
            <w:pPr>
              <w:pStyle w:val="a4"/>
              <w:rPr>
                <w:sz w:val="24"/>
              </w:rPr>
            </w:pPr>
            <w:r w:rsidRPr="00D41367">
              <w:rPr>
                <w:sz w:val="24"/>
              </w:rPr>
              <w:t> </w:t>
            </w:r>
          </w:p>
        </w:tc>
      </w:tr>
      <w:tr w:rsidR="00BE2871" w:rsidRPr="00D41367" w14:paraId="2395899E" w14:textId="77777777" w:rsidTr="0007527A">
        <w:tc>
          <w:tcPr>
            <w:tcW w:w="65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F43E31F" w14:textId="77777777" w:rsidR="00BE2871" w:rsidRPr="00D41367" w:rsidRDefault="00BE2871" w:rsidP="00D41367">
            <w:pPr>
              <w:pStyle w:val="a4"/>
              <w:rPr>
                <w:sz w:val="24"/>
              </w:rPr>
            </w:pPr>
            <w:r w:rsidRPr="00D41367">
              <w:rPr>
                <w:sz w:val="24"/>
              </w:rPr>
              <w:t>1.1</w:t>
            </w:r>
          </w:p>
        </w:tc>
        <w:tc>
          <w:tcPr>
            <w:tcW w:w="128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A6CE1A5" w14:textId="77777777" w:rsidR="00BE2871" w:rsidRPr="00D41367" w:rsidRDefault="00BE2871" w:rsidP="00D41367">
            <w:pPr>
              <w:pStyle w:val="a4"/>
              <w:rPr>
                <w:sz w:val="24"/>
              </w:rPr>
            </w:pPr>
            <w:r w:rsidRPr="00D41367">
              <w:rPr>
                <w:sz w:val="24"/>
              </w:rPr>
              <w:t>Площадь земель населенного пункта, всего</w:t>
            </w:r>
          </w:p>
        </w:tc>
        <w:tc>
          <w:tcPr>
            <w:tcW w:w="100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E19586B" w14:textId="77777777" w:rsidR="00BE2871" w:rsidRPr="00D41367" w:rsidRDefault="00BE2871" w:rsidP="00D41367">
            <w:pPr>
              <w:pStyle w:val="a4"/>
              <w:rPr>
                <w:sz w:val="24"/>
                <w:lang w:val="en-US"/>
              </w:rPr>
            </w:pPr>
            <w:r w:rsidRPr="00D41367">
              <w:rPr>
                <w:sz w:val="24"/>
              </w:rPr>
              <w:t>тыс. га</w:t>
            </w:r>
          </w:p>
        </w:tc>
        <w:tc>
          <w:tcPr>
            <w:tcW w:w="78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D620D23" w14:textId="77777777" w:rsidR="00BE2871" w:rsidRPr="00D41367" w:rsidRDefault="00BE2871" w:rsidP="00D41367">
            <w:pPr>
              <w:pStyle w:val="a4"/>
              <w:rPr>
                <w:sz w:val="24"/>
              </w:rPr>
            </w:pPr>
          </w:p>
        </w:tc>
        <w:tc>
          <w:tcPr>
            <w:tcW w:w="6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59ED2C1" w14:textId="77777777" w:rsidR="00BE2871" w:rsidRPr="00D41367" w:rsidRDefault="00BE2871" w:rsidP="00D41367">
            <w:pPr>
              <w:pStyle w:val="a4"/>
              <w:rPr>
                <w:sz w:val="24"/>
              </w:rPr>
            </w:pPr>
          </w:p>
        </w:tc>
        <w:tc>
          <w:tcPr>
            <w:tcW w:w="65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9080430" w14:textId="77777777" w:rsidR="00BE2871" w:rsidRPr="00D41367" w:rsidRDefault="00BE2871" w:rsidP="00D41367">
            <w:pPr>
              <w:pStyle w:val="a4"/>
              <w:rPr>
                <w:sz w:val="24"/>
              </w:rPr>
            </w:pPr>
          </w:p>
        </w:tc>
      </w:tr>
      <w:tr w:rsidR="00BE2871" w:rsidRPr="00D41367" w14:paraId="67065F06" w14:textId="77777777" w:rsidTr="0007527A">
        <w:tc>
          <w:tcPr>
            <w:tcW w:w="65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ACD469E" w14:textId="77777777" w:rsidR="00BE2871" w:rsidRPr="00D41367" w:rsidRDefault="00BE2871" w:rsidP="00D41367">
            <w:pPr>
              <w:pStyle w:val="a4"/>
              <w:rPr>
                <w:sz w:val="24"/>
              </w:rPr>
            </w:pPr>
          </w:p>
        </w:tc>
        <w:tc>
          <w:tcPr>
            <w:tcW w:w="128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01AFB87" w14:textId="77777777" w:rsidR="00BE2871" w:rsidRPr="00D41367" w:rsidRDefault="00BE2871" w:rsidP="00D41367">
            <w:pPr>
              <w:pStyle w:val="a4"/>
              <w:rPr>
                <w:kern w:val="2"/>
                <w:sz w:val="24"/>
                <w:lang w:eastAsia="en-US"/>
                <w14:ligatures w14:val="standardContextual"/>
              </w:rPr>
            </w:pPr>
            <w:r w:rsidRPr="00D41367">
              <w:rPr>
                <w:sz w:val="24"/>
              </w:rPr>
              <w:t>в том числе:</w:t>
            </w:r>
          </w:p>
        </w:tc>
        <w:tc>
          <w:tcPr>
            <w:tcW w:w="100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6306BF8" w14:textId="77777777" w:rsidR="00BE2871" w:rsidRPr="00D41367" w:rsidRDefault="00BE2871" w:rsidP="00D41367">
            <w:pPr>
              <w:pStyle w:val="a4"/>
              <w:rPr>
                <w:sz w:val="24"/>
                <w:lang w:val="en-US"/>
              </w:rPr>
            </w:pPr>
            <w:r w:rsidRPr="00D41367">
              <w:rPr>
                <w:sz w:val="24"/>
              </w:rPr>
              <w:t> </w:t>
            </w:r>
          </w:p>
        </w:tc>
        <w:tc>
          <w:tcPr>
            <w:tcW w:w="78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AAAE1BD" w14:textId="77777777" w:rsidR="00BE2871" w:rsidRPr="00D41367" w:rsidRDefault="00BE2871" w:rsidP="00D41367">
            <w:pPr>
              <w:pStyle w:val="a4"/>
              <w:rPr>
                <w:sz w:val="24"/>
              </w:rPr>
            </w:pPr>
          </w:p>
        </w:tc>
        <w:tc>
          <w:tcPr>
            <w:tcW w:w="6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8A2BE91" w14:textId="77777777" w:rsidR="00BE2871" w:rsidRPr="00D41367" w:rsidRDefault="00BE2871" w:rsidP="00D41367">
            <w:pPr>
              <w:pStyle w:val="a4"/>
              <w:rPr>
                <w:sz w:val="24"/>
              </w:rPr>
            </w:pPr>
          </w:p>
        </w:tc>
        <w:tc>
          <w:tcPr>
            <w:tcW w:w="65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6758F48" w14:textId="77777777" w:rsidR="00BE2871" w:rsidRPr="00D41367" w:rsidRDefault="00BE2871" w:rsidP="00D41367">
            <w:pPr>
              <w:pStyle w:val="a4"/>
              <w:rPr>
                <w:sz w:val="24"/>
              </w:rPr>
            </w:pPr>
          </w:p>
        </w:tc>
      </w:tr>
      <w:tr w:rsidR="00BE2871" w:rsidRPr="00D41367" w14:paraId="3663AAB5" w14:textId="77777777" w:rsidTr="0007527A">
        <w:tc>
          <w:tcPr>
            <w:tcW w:w="65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A7846E9" w14:textId="77777777" w:rsidR="00BE2871" w:rsidRPr="00D41367" w:rsidRDefault="00BE2871" w:rsidP="00D41367">
            <w:pPr>
              <w:pStyle w:val="a4"/>
              <w:rPr>
                <w:sz w:val="24"/>
              </w:rPr>
            </w:pPr>
            <w:r w:rsidRPr="00D41367">
              <w:rPr>
                <w:sz w:val="24"/>
              </w:rPr>
              <w:t>1.1.1</w:t>
            </w:r>
          </w:p>
        </w:tc>
        <w:tc>
          <w:tcPr>
            <w:tcW w:w="128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34561C3" w14:textId="77777777" w:rsidR="00BE2871" w:rsidRPr="00D41367" w:rsidRDefault="00BE2871" w:rsidP="00D41367">
            <w:pPr>
              <w:pStyle w:val="a4"/>
              <w:rPr>
                <w:sz w:val="24"/>
              </w:rPr>
            </w:pPr>
            <w:r w:rsidRPr="00D41367">
              <w:rPr>
                <w:sz w:val="24"/>
              </w:rPr>
              <w:t>жилой и общественной застройки</w:t>
            </w:r>
          </w:p>
        </w:tc>
        <w:tc>
          <w:tcPr>
            <w:tcW w:w="100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7C45F44" w14:textId="77777777" w:rsidR="00BE2871" w:rsidRPr="00D41367" w:rsidRDefault="00BE2871" w:rsidP="00D41367">
            <w:pPr>
              <w:pStyle w:val="a4"/>
              <w:rPr>
                <w:sz w:val="24"/>
              </w:rPr>
            </w:pPr>
            <w:r w:rsidRPr="00D41367">
              <w:rPr>
                <w:sz w:val="24"/>
              </w:rPr>
              <w:t>-//-</w:t>
            </w:r>
          </w:p>
        </w:tc>
        <w:tc>
          <w:tcPr>
            <w:tcW w:w="78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3877D0F" w14:textId="77777777" w:rsidR="00BE2871" w:rsidRPr="00D41367" w:rsidRDefault="00BE2871" w:rsidP="00D41367">
            <w:pPr>
              <w:pStyle w:val="a4"/>
              <w:rPr>
                <w:sz w:val="24"/>
              </w:rPr>
            </w:pPr>
          </w:p>
        </w:tc>
        <w:tc>
          <w:tcPr>
            <w:tcW w:w="6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FD57B9F" w14:textId="77777777" w:rsidR="00BE2871" w:rsidRPr="00D41367" w:rsidRDefault="00BE2871" w:rsidP="00D41367">
            <w:pPr>
              <w:pStyle w:val="a4"/>
              <w:rPr>
                <w:sz w:val="24"/>
              </w:rPr>
            </w:pPr>
          </w:p>
        </w:tc>
        <w:tc>
          <w:tcPr>
            <w:tcW w:w="65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BF44E11" w14:textId="77777777" w:rsidR="00BE2871" w:rsidRPr="00D41367" w:rsidRDefault="00BE2871" w:rsidP="00D41367">
            <w:pPr>
              <w:pStyle w:val="a4"/>
              <w:rPr>
                <w:sz w:val="24"/>
                <w:lang w:val="en-US"/>
              </w:rPr>
            </w:pPr>
          </w:p>
        </w:tc>
      </w:tr>
      <w:tr w:rsidR="00BE2871" w:rsidRPr="00D41367" w14:paraId="01FECCA7" w14:textId="77777777" w:rsidTr="0007527A">
        <w:tc>
          <w:tcPr>
            <w:tcW w:w="65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898B500" w14:textId="77777777" w:rsidR="00BE2871" w:rsidRPr="00D41367" w:rsidRDefault="00BE2871" w:rsidP="00D41367">
            <w:pPr>
              <w:pStyle w:val="a4"/>
              <w:rPr>
                <w:sz w:val="24"/>
              </w:rPr>
            </w:pPr>
          </w:p>
        </w:tc>
        <w:tc>
          <w:tcPr>
            <w:tcW w:w="128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5649346" w14:textId="77777777" w:rsidR="00BE2871" w:rsidRPr="00D41367" w:rsidRDefault="00BE2871" w:rsidP="00D41367">
            <w:pPr>
              <w:pStyle w:val="a4"/>
              <w:rPr>
                <w:kern w:val="2"/>
                <w:sz w:val="24"/>
                <w:lang w:eastAsia="en-US"/>
                <w14:ligatures w14:val="standardContextual"/>
              </w:rPr>
            </w:pPr>
            <w:r w:rsidRPr="00D41367">
              <w:rPr>
                <w:sz w:val="24"/>
              </w:rPr>
              <w:t>из них:</w:t>
            </w:r>
          </w:p>
        </w:tc>
        <w:tc>
          <w:tcPr>
            <w:tcW w:w="100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E72A8D6" w14:textId="77777777" w:rsidR="00BE2871" w:rsidRPr="00D41367" w:rsidRDefault="00BE2871" w:rsidP="00D41367">
            <w:pPr>
              <w:pStyle w:val="a4"/>
              <w:rPr>
                <w:sz w:val="24"/>
                <w:lang w:val="en-US"/>
              </w:rPr>
            </w:pPr>
            <w:r w:rsidRPr="00D41367">
              <w:rPr>
                <w:sz w:val="24"/>
              </w:rPr>
              <w:t> </w:t>
            </w:r>
          </w:p>
        </w:tc>
        <w:tc>
          <w:tcPr>
            <w:tcW w:w="78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FC413BB" w14:textId="77777777" w:rsidR="00BE2871" w:rsidRPr="00D41367" w:rsidRDefault="00BE2871" w:rsidP="00D41367">
            <w:pPr>
              <w:pStyle w:val="a4"/>
              <w:rPr>
                <w:sz w:val="24"/>
              </w:rPr>
            </w:pPr>
          </w:p>
        </w:tc>
        <w:tc>
          <w:tcPr>
            <w:tcW w:w="6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0359551" w14:textId="77777777" w:rsidR="00BE2871" w:rsidRPr="00D41367" w:rsidRDefault="00BE2871" w:rsidP="00D41367">
            <w:pPr>
              <w:pStyle w:val="a4"/>
              <w:rPr>
                <w:sz w:val="24"/>
              </w:rPr>
            </w:pPr>
          </w:p>
        </w:tc>
        <w:tc>
          <w:tcPr>
            <w:tcW w:w="65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2AE40F5" w14:textId="77777777" w:rsidR="00BE2871" w:rsidRPr="00D41367" w:rsidRDefault="00BE2871" w:rsidP="00D41367">
            <w:pPr>
              <w:pStyle w:val="a4"/>
              <w:rPr>
                <w:sz w:val="24"/>
              </w:rPr>
            </w:pPr>
          </w:p>
        </w:tc>
      </w:tr>
      <w:tr w:rsidR="00BE2871" w:rsidRPr="00D41367" w14:paraId="235123CF" w14:textId="77777777" w:rsidTr="0007527A">
        <w:tc>
          <w:tcPr>
            <w:tcW w:w="65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6FDC762" w14:textId="77777777" w:rsidR="00BE2871" w:rsidRPr="00D41367" w:rsidRDefault="00BE2871" w:rsidP="00D41367">
            <w:pPr>
              <w:pStyle w:val="a4"/>
              <w:rPr>
                <w:sz w:val="24"/>
              </w:rPr>
            </w:pPr>
            <w:r w:rsidRPr="00D41367">
              <w:rPr>
                <w:sz w:val="24"/>
              </w:rPr>
              <w:t>1.1.1.1</w:t>
            </w:r>
          </w:p>
        </w:tc>
        <w:tc>
          <w:tcPr>
            <w:tcW w:w="128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0D6D497" w14:textId="77777777" w:rsidR="00BE2871" w:rsidRPr="00D41367" w:rsidRDefault="00BE2871" w:rsidP="00D41367">
            <w:pPr>
              <w:pStyle w:val="a4"/>
              <w:rPr>
                <w:sz w:val="24"/>
              </w:rPr>
            </w:pPr>
            <w:r w:rsidRPr="00D41367">
              <w:rPr>
                <w:sz w:val="24"/>
              </w:rPr>
              <w:t>усадебной (коттеджного типа) с земельным участком при доме (квартире)</w:t>
            </w:r>
          </w:p>
        </w:tc>
        <w:tc>
          <w:tcPr>
            <w:tcW w:w="100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CA69B77" w14:textId="77777777" w:rsidR="00BE2871" w:rsidRPr="00D41367" w:rsidRDefault="00BE2871" w:rsidP="00D41367">
            <w:pPr>
              <w:pStyle w:val="a4"/>
              <w:rPr>
                <w:sz w:val="24"/>
                <w:lang w:val="en-US"/>
              </w:rPr>
            </w:pPr>
            <w:r w:rsidRPr="00D41367">
              <w:rPr>
                <w:sz w:val="24"/>
              </w:rPr>
              <w:t>-//-</w:t>
            </w:r>
          </w:p>
        </w:tc>
        <w:tc>
          <w:tcPr>
            <w:tcW w:w="78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EA712C1" w14:textId="77777777" w:rsidR="00BE2871" w:rsidRPr="00D41367" w:rsidRDefault="00BE2871" w:rsidP="00D41367">
            <w:pPr>
              <w:pStyle w:val="a4"/>
              <w:rPr>
                <w:sz w:val="24"/>
              </w:rPr>
            </w:pPr>
          </w:p>
        </w:tc>
        <w:tc>
          <w:tcPr>
            <w:tcW w:w="6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A872698" w14:textId="77777777" w:rsidR="00BE2871" w:rsidRPr="00D41367" w:rsidRDefault="00BE2871" w:rsidP="00D41367">
            <w:pPr>
              <w:pStyle w:val="a4"/>
              <w:rPr>
                <w:sz w:val="24"/>
              </w:rPr>
            </w:pPr>
          </w:p>
        </w:tc>
        <w:tc>
          <w:tcPr>
            <w:tcW w:w="65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DE05CB2" w14:textId="77777777" w:rsidR="00BE2871" w:rsidRPr="00D41367" w:rsidRDefault="00BE2871" w:rsidP="00D41367">
            <w:pPr>
              <w:pStyle w:val="a4"/>
              <w:rPr>
                <w:sz w:val="24"/>
              </w:rPr>
            </w:pPr>
          </w:p>
        </w:tc>
      </w:tr>
      <w:tr w:rsidR="00BE2871" w:rsidRPr="00D41367" w14:paraId="0D49188C" w14:textId="77777777" w:rsidTr="0007527A">
        <w:tc>
          <w:tcPr>
            <w:tcW w:w="65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AD77B83" w14:textId="77777777" w:rsidR="00BE2871" w:rsidRPr="00D41367" w:rsidRDefault="00BE2871" w:rsidP="00D41367">
            <w:pPr>
              <w:pStyle w:val="a4"/>
              <w:rPr>
                <w:sz w:val="24"/>
              </w:rPr>
            </w:pPr>
            <w:r w:rsidRPr="00D41367">
              <w:rPr>
                <w:sz w:val="24"/>
              </w:rPr>
              <w:t>1.1.1.2</w:t>
            </w:r>
          </w:p>
        </w:tc>
        <w:tc>
          <w:tcPr>
            <w:tcW w:w="128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7AA3D16" w14:textId="77777777" w:rsidR="00BE2871" w:rsidRPr="00D41367" w:rsidRDefault="00BE2871" w:rsidP="00D41367">
            <w:pPr>
              <w:pStyle w:val="a4"/>
              <w:rPr>
                <w:sz w:val="24"/>
              </w:rPr>
            </w:pPr>
            <w:r w:rsidRPr="00D41367">
              <w:rPr>
                <w:sz w:val="24"/>
              </w:rPr>
              <w:t>блокированной с земельным участком при квартире</w:t>
            </w:r>
          </w:p>
        </w:tc>
        <w:tc>
          <w:tcPr>
            <w:tcW w:w="100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8F64F6F" w14:textId="77777777" w:rsidR="00BE2871" w:rsidRPr="00D41367" w:rsidRDefault="00BE2871" w:rsidP="00D41367">
            <w:pPr>
              <w:pStyle w:val="a4"/>
              <w:rPr>
                <w:sz w:val="24"/>
              </w:rPr>
            </w:pPr>
          </w:p>
        </w:tc>
        <w:tc>
          <w:tcPr>
            <w:tcW w:w="78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C521204" w14:textId="77777777" w:rsidR="00BE2871" w:rsidRPr="00D41367" w:rsidRDefault="00BE2871" w:rsidP="00D41367">
            <w:pPr>
              <w:pStyle w:val="a4"/>
              <w:rPr>
                <w:kern w:val="2"/>
                <w:sz w:val="24"/>
                <w:lang w:eastAsia="en-US"/>
                <w14:ligatures w14:val="standardContextual"/>
              </w:rPr>
            </w:pPr>
          </w:p>
        </w:tc>
        <w:tc>
          <w:tcPr>
            <w:tcW w:w="6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38A023D" w14:textId="77777777" w:rsidR="00BE2871" w:rsidRPr="00D41367" w:rsidRDefault="00BE2871" w:rsidP="00D41367">
            <w:pPr>
              <w:pStyle w:val="a4"/>
              <w:rPr>
                <w:sz w:val="24"/>
              </w:rPr>
            </w:pPr>
          </w:p>
        </w:tc>
        <w:tc>
          <w:tcPr>
            <w:tcW w:w="65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084AF62" w14:textId="77777777" w:rsidR="00BE2871" w:rsidRPr="00D41367" w:rsidRDefault="00BE2871" w:rsidP="00D41367">
            <w:pPr>
              <w:pStyle w:val="a4"/>
              <w:rPr>
                <w:sz w:val="24"/>
              </w:rPr>
            </w:pPr>
          </w:p>
        </w:tc>
      </w:tr>
      <w:tr w:rsidR="00BE2871" w:rsidRPr="00D41367" w14:paraId="130741AD" w14:textId="77777777" w:rsidTr="0007527A">
        <w:tc>
          <w:tcPr>
            <w:tcW w:w="65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83F7373" w14:textId="77777777" w:rsidR="00BE2871" w:rsidRPr="00D41367" w:rsidRDefault="00BE2871" w:rsidP="00D41367">
            <w:pPr>
              <w:pStyle w:val="a4"/>
              <w:rPr>
                <w:sz w:val="24"/>
                <w:lang w:val="en-US"/>
              </w:rPr>
            </w:pPr>
            <w:r w:rsidRPr="00D41367">
              <w:rPr>
                <w:sz w:val="24"/>
              </w:rPr>
              <w:t>1.1.1.3</w:t>
            </w:r>
          </w:p>
        </w:tc>
        <w:tc>
          <w:tcPr>
            <w:tcW w:w="128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53CCC48" w14:textId="77777777" w:rsidR="00BE2871" w:rsidRPr="00D41367" w:rsidRDefault="00BE2871" w:rsidP="00D41367">
            <w:pPr>
              <w:pStyle w:val="a4"/>
              <w:rPr>
                <w:sz w:val="24"/>
              </w:rPr>
            </w:pPr>
            <w:r w:rsidRPr="00D41367">
              <w:rPr>
                <w:sz w:val="24"/>
              </w:rPr>
              <w:t>застройки малоэтажными многоквартирными жилыми домами</w:t>
            </w:r>
          </w:p>
        </w:tc>
        <w:tc>
          <w:tcPr>
            <w:tcW w:w="100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875C743" w14:textId="77777777" w:rsidR="00BE2871" w:rsidRPr="00D41367" w:rsidRDefault="00BE2871" w:rsidP="00D41367">
            <w:pPr>
              <w:pStyle w:val="a4"/>
              <w:rPr>
                <w:sz w:val="24"/>
                <w:lang w:val="en-US"/>
              </w:rPr>
            </w:pPr>
            <w:r w:rsidRPr="00D41367">
              <w:rPr>
                <w:sz w:val="24"/>
              </w:rPr>
              <w:t>-//-</w:t>
            </w:r>
          </w:p>
        </w:tc>
        <w:tc>
          <w:tcPr>
            <w:tcW w:w="78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96A3EC3" w14:textId="77777777" w:rsidR="00BE2871" w:rsidRPr="00D41367" w:rsidRDefault="00BE2871" w:rsidP="00D41367">
            <w:pPr>
              <w:pStyle w:val="a4"/>
              <w:rPr>
                <w:sz w:val="24"/>
              </w:rPr>
            </w:pPr>
          </w:p>
        </w:tc>
        <w:tc>
          <w:tcPr>
            <w:tcW w:w="6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BF6AE7C" w14:textId="77777777" w:rsidR="00BE2871" w:rsidRPr="00D41367" w:rsidRDefault="00BE2871" w:rsidP="00D41367">
            <w:pPr>
              <w:pStyle w:val="a4"/>
              <w:rPr>
                <w:sz w:val="24"/>
              </w:rPr>
            </w:pPr>
          </w:p>
        </w:tc>
        <w:tc>
          <w:tcPr>
            <w:tcW w:w="65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1909740" w14:textId="77777777" w:rsidR="00BE2871" w:rsidRPr="00D41367" w:rsidRDefault="00BE2871" w:rsidP="00D41367">
            <w:pPr>
              <w:pStyle w:val="a4"/>
              <w:rPr>
                <w:sz w:val="24"/>
              </w:rPr>
            </w:pPr>
          </w:p>
        </w:tc>
      </w:tr>
      <w:tr w:rsidR="00BE2871" w:rsidRPr="00D41367" w14:paraId="0B16E942" w14:textId="77777777" w:rsidTr="0007527A">
        <w:tc>
          <w:tcPr>
            <w:tcW w:w="65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86F5202" w14:textId="77777777" w:rsidR="00BE2871" w:rsidRPr="00D41367" w:rsidRDefault="00BE2871" w:rsidP="00D41367">
            <w:pPr>
              <w:pStyle w:val="a4"/>
              <w:rPr>
                <w:sz w:val="24"/>
              </w:rPr>
            </w:pPr>
            <w:r w:rsidRPr="00D41367">
              <w:rPr>
                <w:sz w:val="24"/>
              </w:rPr>
              <w:t>1.1.1.4</w:t>
            </w:r>
          </w:p>
        </w:tc>
        <w:tc>
          <w:tcPr>
            <w:tcW w:w="128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1A9C722" w14:textId="77777777" w:rsidR="00BE2871" w:rsidRPr="00D41367" w:rsidRDefault="00BE2871" w:rsidP="00D41367">
            <w:pPr>
              <w:pStyle w:val="a4"/>
              <w:rPr>
                <w:sz w:val="24"/>
              </w:rPr>
            </w:pPr>
            <w:r w:rsidRPr="00D41367">
              <w:rPr>
                <w:sz w:val="24"/>
              </w:rPr>
              <w:t>общественной застройки</w:t>
            </w:r>
          </w:p>
        </w:tc>
        <w:tc>
          <w:tcPr>
            <w:tcW w:w="100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94923DD" w14:textId="77777777" w:rsidR="00BE2871" w:rsidRPr="00D41367" w:rsidRDefault="00BE2871" w:rsidP="00D41367">
            <w:pPr>
              <w:pStyle w:val="a4"/>
              <w:rPr>
                <w:sz w:val="24"/>
              </w:rPr>
            </w:pPr>
            <w:r w:rsidRPr="00D41367">
              <w:rPr>
                <w:sz w:val="24"/>
              </w:rPr>
              <w:t>-//-</w:t>
            </w:r>
          </w:p>
        </w:tc>
        <w:tc>
          <w:tcPr>
            <w:tcW w:w="78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5F1BE30" w14:textId="77777777" w:rsidR="00BE2871" w:rsidRPr="00D41367" w:rsidRDefault="00BE2871" w:rsidP="00D41367">
            <w:pPr>
              <w:pStyle w:val="a4"/>
              <w:rPr>
                <w:sz w:val="24"/>
              </w:rPr>
            </w:pPr>
          </w:p>
        </w:tc>
        <w:tc>
          <w:tcPr>
            <w:tcW w:w="6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61A01C5" w14:textId="77777777" w:rsidR="00BE2871" w:rsidRPr="00D41367" w:rsidRDefault="00BE2871" w:rsidP="00D41367">
            <w:pPr>
              <w:pStyle w:val="a4"/>
              <w:rPr>
                <w:sz w:val="24"/>
              </w:rPr>
            </w:pPr>
          </w:p>
        </w:tc>
        <w:tc>
          <w:tcPr>
            <w:tcW w:w="65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EC29D3B" w14:textId="77777777" w:rsidR="00BE2871" w:rsidRPr="00D41367" w:rsidRDefault="00BE2871" w:rsidP="00D41367">
            <w:pPr>
              <w:pStyle w:val="a4"/>
              <w:rPr>
                <w:sz w:val="24"/>
              </w:rPr>
            </w:pPr>
          </w:p>
        </w:tc>
      </w:tr>
      <w:tr w:rsidR="00BE2871" w:rsidRPr="00D41367" w14:paraId="6CD7163E" w14:textId="77777777" w:rsidTr="0007527A">
        <w:tc>
          <w:tcPr>
            <w:tcW w:w="65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8FF302B" w14:textId="77777777" w:rsidR="00BE2871" w:rsidRPr="00D41367" w:rsidRDefault="00BE2871" w:rsidP="00D41367">
            <w:pPr>
              <w:pStyle w:val="a4"/>
              <w:rPr>
                <w:sz w:val="24"/>
              </w:rPr>
            </w:pPr>
            <w:r w:rsidRPr="00D41367">
              <w:rPr>
                <w:sz w:val="24"/>
              </w:rPr>
              <w:t>1.1.2</w:t>
            </w:r>
          </w:p>
        </w:tc>
        <w:tc>
          <w:tcPr>
            <w:tcW w:w="128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0E79506" w14:textId="77777777" w:rsidR="00BE2871" w:rsidRPr="00D41367" w:rsidRDefault="00BE2871" w:rsidP="00D41367">
            <w:pPr>
              <w:pStyle w:val="a4"/>
              <w:rPr>
                <w:sz w:val="24"/>
              </w:rPr>
            </w:pPr>
            <w:r w:rsidRPr="00D41367">
              <w:rPr>
                <w:sz w:val="24"/>
              </w:rPr>
              <w:t>промышленной и коммунально-складской застройки</w:t>
            </w:r>
          </w:p>
        </w:tc>
        <w:tc>
          <w:tcPr>
            <w:tcW w:w="100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F4CD1E3" w14:textId="77777777" w:rsidR="00BE2871" w:rsidRPr="00D41367" w:rsidRDefault="00BE2871" w:rsidP="00D41367">
            <w:pPr>
              <w:pStyle w:val="a4"/>
              <w:rPr>
                <w:sz w:val="24"/>
                <w:lang w:val="en-US"/>
              </w:rPr>
            </w:pPr>
            <w:r w:rsidRPr="00D41367">
              <w:rPr>
                <w:sz w:val="24"/>
              </w:rPr>
              <w:t>-//-</w:t>
            </w:r>
          </w:p>
        </w:tc>
        <w:tc>
          <w:tcPr>
            <w:tcW w:w="78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11CA89E" w14:textId="77777777" w:rsidR="00BE2871" w:rsidRPr="00D41367" w:rsidRDefault="00BE2871" w:rsidP="00D41367">
            <w:pPr>
              <w:pStyle w:val="a4"/>
              <w:rPr>
                <w:sz w:val="24"/>
              </w:rPr>
            </w:pPr>
          </w:p>
        </w:tc>
        <w:tc>
          <w:tcPr>
            <w:tcW w:w="6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37D5CE4" w14:textId="77777777" w:rsidR="00BE2871" w:rsidRPr="00D41367" w:rsidRDefault="00BE2871" w:rsidP="00D41367">
            <w:pPr>
              <w:pStyle w:val="a4"/>
              <w:rPr>
                <w:sz w:val="24"/>
              </w:rPr>
            </w:pPr>
          </w:p>
        </w:tc>
        <w:tc>
          <w:tcPr>
            <w:tcW w:w="65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B613FBD" w14:textId="77777777" w:rsidR="00BE2871" w:rsidRPr="00D41367" w:rsidRDefault="00BE2871" w:rsidP="00D41367">
            <w:pPr>
              <w:pStyle w:val="a4"/>
              <w:rPr>
                <w:sz w:val="24"/>
              </w:rPr>
            </w:pPr>
          </w:p>
        </w:tc>
      </w:tr>
      <w:tr w:rsidR="00BE2871" w:rsidRPr="00D41367" w14:paraId="48DFBDFC" w14:textId="77777777" w:rsidTr="0007527A">
        <w:tc>
          <w:tcPr>
            <w:tcW w:w="65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27D2789" w14:textId="77777777" w:rsidR="00BE2871" w:rsidRPr="00D41367" w:rsidRDefault="00BE2871" w:rsidP="00D41367">
            <w:pPr>
              <w:pStyle w:val="a4"/>
              <w:rPr>
                <w:sz w:val="24"/>
              </w:rPr>
            </w:pPr>
            <w:r w:rsidRPr="00D41367">
              <w:rPr>
                <w:sz w:val="24"/>
              </w:rPr>
              <w:t>1.1.3</w:t>
            </w:r>
          </w:p>
        </w:tc>
        <w:tc>
          <w:tcPr>
            <w:tcW w:w="128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6627288" w14:textId="77777777" w:rsidR="00BE2871" w:rsidRPr="00D41367" w:rsidRDefault="00BE2871" w:rsidP="00D41367">
            <w:pPr>
              <w:pStyle w:val="a4"/>
              <w:rPr>
                <w:sz w:val="24"/>
                <w:lang w:val="en-US"/>
              </w:rPr>
            </w:pPr>
            <w:r w:rsidRPr="00D41367">
              <w:rPr>
                <w:sz w:val="24"/>
              </w:rPr>
              <w:t>инженерные и транспортные коммуникации</w:t>
            </w:r>
          </w:p>
        </w:tc>
        <w:tc>
          <w:tcPr>
            <w:tcW w:w="100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9D0BB59" w14:textId="77777777" w:rsidR="00BE2871" w:rsidRPr="00D41367" w:rsidRDefault="00BE2871" w:rsidP="00D41367">
            <w:pPr>
              <w:pStyle w:val="a4"/>
              <w:rPr>
                <w:sz w:val="24"/>
              </w:rPr>
            </w:pPr>
            <w:r w:rsidRPr="00D41367">
              <w:rPr>
                <w:sz w:val="24"/>
              </w:rPr>
              <w:t>-//-</w:t>
            </w:r>
          </w:p>
        </w:tc>
        <w:tc>
          <w:tcPr>
            <w:tcW w:w="78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7B02D69" w14:textId="77777777" w:rsidR="00BE2871" w:rsidRPr="00D41367" w:rsidRDefault="00BE2871" w:rsidP="00D41367">
            <w:pPr>
              <w:pStyle w:val="a4"/>
              <w:rPr>
                <w:sz w:val="24"/>
              </w:rPr>
            </w:pPr>
          </w:p>
        </w:tc>
        <w:tc>
          <w:tcPr>
            <w:tcW w:w="6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CCAD416" w14:textId="77777777" w:rsidR="00BE2871" w:rsidRPr="00D41367" w:rsidRDefault="00BE2871" w:rsidP="00D41367">
            <w:pPr>
              <w:pStyle w:val="a4"/>
              <w:rPr>
                <w:sz w:val="24"/>
              </w:rPr>
            </w:pPr>
          </w:p>
        </w:tc>
        <w:tc>
          <w:tcPr>
            <w:tcW w:w="65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C3719A5" w14:textId="77777777" w:rsidR="00BE2871" w:rsidRPr="00D41367" w:rsidRDefault="00BE2871" w:rsidP="00D41367">
            <w:pPr>
              <w:pStyle w:val="a4"/>
              <w:rPr>
                <w:sz w:val="24"/>
              </w:rPr>
            </w:pPr>
          </w:p>
        </w:tc>
      </w:tr>
      <w:tr w:rsidR="00BE2871" w:rsidRPr="00D41367" w14:paraId="3FB2E70D" w14:textId="77777777" w:rsidTr="0007527A">
        <w:tc>
          <w:tcPr>
            <w:tcW w:w="65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A884DBB" w14:textId="77777777" w:rsidR="00BE2871" w:rsidRPr="00D41367" w:rsidRDefault="00BE2871" w:rsidP="00D41367">
            <w:pPr>
              <w:pStyle w:val="a4"/>
              <w:rPr>
                <w:sz w:val="24"/>
              </w:rPr>
            </w:pPr>
            <w:r w:rsidRPr="00D41367">
              <w:rPr>
                <w:sz w:val="24"/>
              </w:rPr>
              <w:t>1.1.3.1</w:t>
            </w:r>
          </w:p>
        </w:tc>
        <w:tc>
          <w:tcPr>
            <w:tcW w:w="128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A1AC8F6" w14:textId="77777777" w:rsidR="00BE2871" w:rsidRPr="00D41367" w:rsidRDefault="00BE2871" w:rsidP="00D41367">
            <w:pPr>
              <w:pStyle w:val="a4"/>
              <w:rPr>
                <w:sz w:val="24"/>
              </w:rPr>
            </w:pPr>
            <w:r w:rsidRPr="00D41367">
              <w:rPr>
                <w:sz w:val="24"/>
              </w:rPr>
              <w:t>магистральных инженерных сетей и сооружений</w:t>
            </w:r>
          </w:p>
        </w:tc>
        <w:tc>
          <w:tcPr>
            <w:tcW w:w="100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09C70E4" w14:textId="77777777" w:rsidR="00BE2871" w:rsidRPr="00D41367" w:rsidRDefault="00BE2871" w:rsidP="00D41367">
            <w:pPr>
              <w:pStyle w:val="a4"/>
              <w:rPr>
                <w:sz w:val="24"/>
                <w:lang w:val="en-US"/>
              </w:rPr>
            </w:pPr>
            <w:r w:rsidRPr="00D41367">
              <w:rPr>
                <w:sz w:val="24"/>
              </w:rPr>
              <w:t>-//-</w:t>
            </w:r>
          </w:p>
        </w:tc>
        <w:tc>
          <w:tcPr>
            <w:tcW w:w="78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CA3A768" w14:textId="77777777" w:rsidR="00BE2871" w:rsidRPr="00D41367" w:rsidRDefault="00BE2871" w:rsidP="00D41367">
            <w:pPr>
              <w:pStyle w:val="a4"/>
              <w:rPr>
                <w:sz w:val="24"/>
              </w:rPr>
            </w:pPr>
          </w:p>
        </w:tc>
        <w:tc>
          <w:tcPr>
            <w:tcW w:w="6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D5A0CB0" w14:textId="77777777" w:rsidR="00BE2871" w:rsidRPr="00D41367" w:rsidRDefault="00BE2871" w:rsidP="00D41367">
            <w:pPr>
              <w:pStyle w:val="a4"/>
              <w:rPr>
                <w:sz w:val="24"/>
              </w:rPr>
            </w:pPr>
          </w:p>
        </w:tc>
        <w:tc>
          <w:tcPr>
            <w:tcW w:w="65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2A56F7E" w14:textId="77777777" w:rsidR="00BE2871" w:rsidRPr="00D41367" w:rsidRDefault="00BE2871" w:rsidP="00D41367">
            <w:pPr>
              <w:pStyle w:val="a4"/>
              <w:rPr>
                <w:sz w:val="24"/>
              </w:rPr>
            </w:pPr>
          </w:p>
        </w:tc>
      </w:tr>
      <w:tr w:rsidR="00BE2871" w:rsidRPr="00D41367" w14:paraId="784E2BE2" w14:textId="77777777" w:rsidTr="0007527A">
        <w:tc>
          <w:tcPr>
            <w:tcW w:w="65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D56B2FE" w14:textId="77777777" w:rsidR="00BE2871" w:rsidRPr="00D41367" w:rsidRDefault="00BE2871" w:rsidP="00D41367">
            <w:pPr>
              <w:pStyle w:val="a4"/>
              <w:rPr>
                <w:sz w:val="24"/>
              </w:rPr>
            </w:pPr>
            <w:r w:rsidRPr="00D41367">
              <w:rPr>
                <w:sz w:val="24"/>
              </w:rPr>
              <w:t>1.1.3.2</w:t>
            </w:r>
          </w:p>
        </w:tc>
        <w:tc>
          <w:tcPr>
            <w:tcW w:w="128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21D88E0" w14:textId="77777777" w:rsidR="00BE2871" w:rsidRPr="00D41367" w:rsidRDefault="00BE2871" w:rsidP="00D41367">
            <w:pPr>
              <w:pStyle w:val="a4"/>
              <w:rPr>
                <w:sz w:val="24"/>
              </w:rPr>
            </w:pPr>
            <w:r w:rsidRPr="00D41367">
              <w:rPr>
                <w:sz w:val="24"/>
              </w:rPr>
              <w:t>сооружений связи</w:t>
            </w:r>
          </w:p>
        </w:tc>
        <w:tc>
          <w:tcPr>
            <w:tcW w:w="100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218C19C" w14:textId="77777777" w:rsidR="00BE2871" w:rsidRPr="00D41367" w:rsidRDefault="00BE2871" w:rsidP="00D41367">
            <w:pPr>
              <w:pStyle w:val="a4"/>
              <w:rPr>
                <w:sz w:val="24"/>
              </w:rPr>
            </w:pPr>
            <w:r w:rsidRPr="00D41367">
              <w:rPr>
                <w:sz w:val="24"/>
              </w:rPr>
              <w:t>-//-</w:t>
            </w:r>
          </w:p>
        </w:tc>
        <w:tc>
          <w:tcPr>
            <w:tcW w:w="78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AC8350B" w14:textId="77777777" w:rsidR="00BE2871" w:rsidRPr="00D41367" w:rsidRDefault="00BE2871" w:rsidP="00D41367">
            <w:pPr>
              <w:pStyle w:val="a4"/>
              <w:rPr>
                <w:sz w:val="24"/>
              </w:rPr>
            </w:pPr>
          </w:p>
        </w:tc>
        <w:tc>
          <w:tcPr>
            <w:tcW w:w="6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DA7C9C0" w14:textId="77777777" w:rsidR="00BE2871" w:rsidRPr="00D41367" w:rsidRDefault="00BE2871" w:rsidP="00D41367">
            <w:pPr>
              <w:pStyle w:val="a4"/>
              <w:rPr>
                <w:sz w:val="24"/>
              </w:rPr>
            </w:pPr>
          </w:p>
        </w:tc>
        <w:tc>
          <w:tcPr>
            <w:tcW w:w="65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8F3B406" w14:textId="77777777" w:rsidR="00BE2871" w:rsidRPr="00D41367" w:rsidRDefault="00BE2871" w:rsidP="00D41367">
            <w:pPr>
              <w:pStyle w:val="a4"/>
              <w:rPr>
                <w:sz w:val="24"/>
              </w:rPr>
            </w:pPr>
          </w:p>
        </w:tc>
      </w:tr>
      <w:tr w:rsidR="00BE2871" w:rsidRPr="00D41367" w14:paraId="3A3D54F2" w14:textId="77777777" w:rsidTr="0007527A">
        <w:tc>
          <w:tcPr>
            <w:tcW w:w="65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9F677E8" w14:textId="77777777" w:rsidR="00BE2871" w:rsidRPr="00D41367" w:rsidRDefault="00BE2871" w:rsidP="00D41367">
            <w:pPr>
              <w:pStyle w:val="a4"/>
              <w:rPr>
                <w:sz w:val="24"/>
              </w:rPr>
            </w:pPr>
            <w:r w:rsidRPr="00D41367">
              <w:rPr>
                <w:sz w:val="24"/>
              </w:rPr>
              <w:t>1.1.4</w:t>
            </w:r>
          </w:p>
        </w:tc>
        <w:tc>
          <w:tcPr>
            <w:tcW w:w="128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F62F465" w14:textId="77777777" w:rsidR="00BE2871" w:rsidRPr="00D41367" w:rsidRDefault="00BE2871" w:rsidP="00D41367">
            <w:pPr>
              <w:pStyle w:val="a4"/>
              <w:rPr>
                <w:sz w:val="24"/>
              </w:rPr>
            </w:pPr>
            <w:r w:rsidRPr="00D41367">
              <w:rPr>
                <w:sz w:val="24"/>
              </w:rPr>
              <w:t> особо охраняемых природных территорий</w:t>
            </w:r>
          </w:p>
        </w:tc>
        <w:tc>
          <w:tcPr>
            <w:tcW w:w="100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2469CDD" w14:textId="77777777" w:rsidR="00BE2871" w:rsidRPr="00D41367" w:rsidRDefault="00BE2871" w:rsidP="00D41367">
            <w:pPr>
              <w:pStyle w:val="a4"/>
              <w:rPr>
                <w:sz w:val="24"/>
              </w:rPr>
            </w:pPr>
            <w:r w:rsidRPr="00D41367">
              <w:rPr>
                <w:sz w:val="24"/>
              </w:rPr>
              <w:t>-//-</w:t>
            </w:r>
          </w:p>
        </w:tc>
        <w:tc>
          <w:tcPr>
            <w:tcW w:w="78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9FC796A" w14:textId="77777777" w:rsidR="00BE2871" w:rsidRPr="00D41367" w:rsidRDefault="00BE2871" w:rsidP="00D41367">
            <w:pPr>
              <w:pStyle w:val="a4"/>
              <w:rPr>
                <w:sz w:val="24"/>
              </w:rPr>
            </w:pPr>
          </w:p>
        </w:tc>
        <w:tc>
          <w:tcPr>
            <w:tcW w:w="6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5CABB05" w14:textId="77777777" w:rsidR="00BE2871" w:rsidRPr="00D41367" w:rsidRDefault="00BE2871" w:rsidP="00D41367">
            <w:pPr>
              <w:pStyle w:val="a4"/>
              <w:rPr>
                <w:sz w:val="24"/>
              </w:rPr>
            </w:pPr>
          </w:p>
        </w:tc>
        <w:tc>
          <w:tcPr>
            <w:tcW w:w="65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D755B54" w14:textId="77777777" w:rsidR="00BE2871" w:rsidRPr="00D41367" w:rsidRDefault="00BE2871" w:rsidP="00D41367">
            <w:pPr>
              <w:pStyle w:val="a4"/>
              <w:rPr>
                <w:sz w:val="24"/>
              </w:rPr>
            </w:pPr>
          </w:p>
        </w:tc>
      </w:tr>
      <w:tr w:rsidR="00BE2871" w:rsidRPr="00D41367" w14:paraId="5BFF6CB0" w14:textId="77777777" w:rsidTr="0007527A">
        <w:tc>
          <w:tcPr>
            <w:tcW w:w="65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DF0A0ED" w14:textId="77777777" w:rsidR="00BE2871" w:rsidRPr="00D41367" w:rsidRDefault="00BE2871" w:rsidP="00D41367">
            <w:pPr>
              <w:pStyle w:val="a4"/>
              <w:rPr>
                <w:sz w:val="24"/>
              </w:rPr>
            </w:pPr>
            <w:r w:rsidRPr="00D41367">
              <w:rPr>
                <w:sz w:val="24"/>
              </w:rPr>
              <w:t>1.1.4.1</w:t>
            </w:r>
          </w:p>
        </w:tc>
        <w:tc>
          <w:tcPr>
            <w:tcW w:w="128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35A9C34" w14:textId="77777777" w:rsidR="00BE2871" w:rsidRPr="00D41367" w:rsidRDefault="00BE2871" w:rsidP="00D41367">
            <w:pPr>
              <w:pStyle w:val="a4"/>
              <w:rPr>
                <w:sz w:val="24"/>
              </w:rPr>
            </w:pPr>
            <w:r w:rsidRPr="00D41367">
              <w:rPr>
                <w:sz w:val="24"/>
              </w:rPr>
              <w:t>памятников природы</w:t>
            </w:r>
          </w:p>
        </w:tc>
        <w:tc>
          <w:tcPr>
            <w:tcW w:w="100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6277D9C" w14:textId="77777777" w:rsidR="00BE2871" w:rsidRPr="00D41367" w:rsidRDefault="00BE2871" w:rsidP="00D41367">
            <w:pPr>
              <w:pStyle w:val="a4"/>
              <w:rPr>
                <w:sz w:val="24"/>
              </w:rPr>
            </w:pPr>
            <w:r w:rsidRPr="00D41367">
              <w:rPr>
                <w:sz w:val="24"/>
              </w:rPr>
              <w:t>-//-</w:t>
            </w:r>
          </w:p>
        </w:tc>
        <w:tc>
          <w:tcPr>
            <w:tcW w:w="78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40ABA4A" w14:textId="77777777" w:rsidR="00BE2871" w:rsidRPr="00D41367" w:rsidRDefault="00BE2871" w:rsidP="00D41367">
            <w:pPr>
              <w:pStyle w:val="a4"/>
              <w:rPr>
                <w:sz w:val="24"/>
              </w:rPr>
            </w:pPr>
          </w:p>
        </w:tc>
        <w:tc>
          <w:tcPr>
            <w:tcW w:w="6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A998306" w14:textId="77777777" w:rsidR="00BE2871" w:rsidRPr="00D41367" w:rsidRDefault="00BE2871" w:rsidP="00D41367">
            <w:pPr>
              <w:pStyle w:val="a4"/>
              <w:rPr>
                <w:sz w:val="24"/>
              </w:rPr>
            </w:pPr>
          </w:p>
        </w:tc>
        <w:tc>
          <w:tcPr>
            <w:tcW w:w="65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E44445D" w14:textId="77777777" w:rsidR="00BE2871" w:rsidRPr="00D41367" w:rsidRDefault="00BE2871" w:rsidP="00D41367">
            <w:pPr>
              <w:pStyle w:val="a4"/>
              <w:rPr>
                <w:sz w:val="24"/>
              </w:rPr>
            </w:pPr>
          </w:p>
        </w:tc>
      </w:tr>
      <w:tr w:rsidR="00BE2871" w:rsidRPr="00D41367" w14:paraId="70740A47" w14:textId="77777777" w:rsidTr="0007527A">
        <w:tc>
          <w:tcPr>
            <w:tcW w:w="65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0F99206" w14:textId="77777777" w:rsidR="00BE2871" w:rsidRPr="00D41367" w:rsidRDefault="00BE2871" w:rsidP="00D41367">
            <w:pPr>
              <w:pStyle w:val="a4"/>
              <w:rPr>
                <w:sz w:val="24"/>
              </w:rPr>
            </w:pPr>
            <w:r w:rsidRPr="00D41367">
              <w:rPr>
                <w:sz w:val="24"/>
              </w:rPr>
              <w:t>1.1.4.2</w:t>
            </w:r>
          </w:p>
        </w:tc>
        <w:tc>
          <w:tcPr>
            <w:tcW w:w="128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163D436" w14:textId="77777777" w:rsidR="00BE2871" w:rsidRPr="00D41367" w:rsidRDefault="00BE2871" w:rsidP="00D41367">
            <w:pPr>
              <w:pStyle w:val="a4"/>
              <w:rPr>
                <w:sz w:val="24"/>
              </w:rPr>
            </w:pPr>
            <w:r w:rsidRPr="00D41367">
              <w:rPr>
                <w:sz w:val="24"/>
              </w:rPr>
              <w:t>лесов и лесопарков</w:t>
            </w:r>
          </w:p>
        </w:tc>
        <w:tc>
          <w:tcPr>
            <w:tcW w:w="100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DD0E1F9" w14:textId="77777777" w:rsidR="00BE2871" w:rsidRPr="00D41367" w:rsidRDefault="00BE2871" w:rsidP="00D41367">
            <w:pPr>
              <w:pStyle w:val="a4"/>
              <w:rPr>
                <w:sz w:val="24"/>
              </w:rPr>
            </w:pPr>
            <w:r w:rsidRPr="00D41367">
              <w:rPr>
                <w:sz w:val="24"/>
              </w:rPr>
              <w:t>-//-</w:t>
            </w:r>
          </w:p>
        </w:tc>
        <w:tc>
          <w:tcPr>
            <w:tcW w:w="78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179FCCD" w14:textId="77777777" w:rsidR="00BE2871" w:rsidRPr="00D41367" w:rsidRDefault="00BE2871" w:rsidP="00D41367">
            <w:pPr>
              <w:pStyle w:val="a4"/>
              <w:rPr>
                <w:sz w:val="24"/>
              </w:rPr>
            </w:pPr>
          </w:p>
        </w:tc>
        <w:tc>
          <w:tcPr>
            <w:tcW w:w="6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FE41B2A" w14:textId="77777777" w:rsidR="00BE2871" w:rsidRPr="00D41367" w:rsidRDefault="00BE2871" w:rsidP="00D41367">
            <w:pPr>
              <w:pStyle w:val="a4"/>
              <w:rPr>
                <w:sz w:val="24"/>
              </w:rPr>
            </w:pPr>
          </w:p>
        </w:tc>
        <w:tc>
          <w:tcPr>
            <w:tcW w:w="65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CF2FA2A" w14:textId="77777777" w:rsidR="00BE2871" w:rsidRPr="00D41367" w:rsidRDefault="00BE2871" w:rsidP="00D41367">
            <w:pPr>
              <w:pStyle w:val="a4"/>
              <w:rPr>
                <w:sz w:val="24"/>
              </w:rPr>
            </w:pPr>
          </w:p>
        </w:tc>
      </w:tr>
      <w:tr w:rsidR="00BE2871" w:rsidRPr="00D41367" w14:paraId="0AAD9B96" w14:textId="77777777" w:rsidTr="0007527A">
        <w:tc>
          <w:tcPr>
            <w:tcW w:w="65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EBB2AA6" w14:textId="77777777" w:rsidR="00BE2871" w:rsidRPr="00D41367" w:rsidRDefault="00BE2871" w:rsidP="00D41367">
            <w:pPr>
              <w:pStyle w:val="a4"/>
              <w:rPr>
                <w:sz w:val="24"/>
              </w:rPr>
            </w:pPr>
            <w:r w:rsidRPr="00D41367">
              <w:rPr>
                <w:sz w:val="24"/>
              </w:rPr>
              <w:t>1.1.5</w:t>
            </w:r>
          </w:p>
        </w:tc>
        <w:tc>
          <w:tcPr>
            <w:tcW w:w="128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D5FE8A9" w14:textId="77777777" w:rsidR="00BE2871" w:rsidRPr="00D41367" w:rsidRDefault="00BE2871" w:rsidP="00D41367">
            <w:pPr>
              <w:pStyle w:val="a4"/>
              <w:rPr>
                <w:sz w:val="24"/>
              </w:rPr>
            </w:pPr>
            <w:r w:rsidRPr="00D41367">
              <w:rPr>
                <w:sz w:val="24"/>
              </w:rPr>
              <w:t>водоемов и акваторий</w:t>
            </w:r>
          </w:p>
        </w:tc>
        <w:tc>
          <w:tcPr>
            <w:tcW w:w="100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36D8ABD" w14:textId="77777777" w:rsidR="00BE2871" w:rsidRPr="00D41367" w:rsidRDefault="00BE2871" w:rsidP="00D41367">
            <w:pPr>
              <w:pStyle w:val="a4"/>
              <w:rPr>
                <w:sz w:val="24"/>
              </w:rPr>
            </w:pPr>
            <w:r w:rsidRPr="00D41367">
              <w:rPr>
                <w:sz w:val="24"/>
              </w:rPr>
              <w:t>-//-</w:t>
            </w:r>
          </w:p>
        </w:tc>
        <w:tc>
          <w:tcPr>
            <w:tcW w:w="78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C704B5A" w14:textId="77777777" w:rsidR="00BE2871" w:rsidRPr="00D41367" w:rsidRDefault="00BE2871" w:rsidP="00D41367">
            <w:pPr>
              <w:pStyle w:val="a4"/>
              <w:rPr>
                <w:sz w:val="24"/>
              </w:rPr>
            </w:pPr>
          </w:p>
        </w:tc>
        <w:tc>
          <w:tcPr>
            <w:tcW w:w="6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B079B9A" w14:textId="77777777" w:rsidR="00BE2871" w:rsidRPr="00D41367" w:rsidRDefault="00BE2871" w:rsidP="00D41367">
            <w:pPr>
              <w:pStyle w:val="a4"/>
              <w:rPr>
                <w:sz w:val="24"/>
              </w:rPr>
            </w:pPr>
          </w:p>
        </w:tc>
        <w:tc>
          <w:tcPr>
            <w:tcW w:w="65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DE94FF7" w14:textId="77777777" w:rsidR="00BE2871" w:rsidRPr="00D41367" w:rsidRDefault="00BE2871" w:rsidP="00D41367">
            <w:pPr>
              <w:pStyle w:val="a4"/>
              <w:rPr>
                <w:sz w:val="24"/>
              </w:rPr>
            </w:pPr>
          </w:p>
        </w:tc>
      </w:tr>
      <w:tr w:rsidR="00BE2871" w:rsidRPr="00D41367" w14:paraId="0ECA6315" w14:textId="77777777" w:rsidTr="0007527A">
        <w:tc>
          <w:tcPr>
            <w:tcW w:w="65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1368FB3" w14:textId="77777777" w:rsidR="00BE2871" w:rsidRPr="00D41367" w:rsidRDefault="00BE2871" w:rsidP="00D41367">
            <w:pPr>
              <w:pStyle w:val="a4"/>
              <w:rPr>
                <w:sz w:val="24"/>
              </w:rPr>
            </w:pPr>
          </w:p>
        </w:tc>
        <w:tc>
          <w:tcPr>
            <w:tcW w:w="128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533A76F" w14:textId="77777777" w:rsidR="00BE2871" w:rsidRPr="00D41367" w:rsidRDefault="00BE2871" w:rsidP="00D41367">
            <w:pPr>
              <w:pStyle w:val="a4"/>
              <w:rPr>
                <w:kern w:val="2"/>
                <w:sz w:val="24"/>
                <w:lang w:eastAsia="en-US"/>
                <w14:ligatures w14:val="standardContextual"/>
              </w:rPr>
            </w:pPr>
            <w:r w:rsidRPr="00D41367">
              <w:rPr>
                <w:sz w:val="24"/>
              </w:rPr>
              <w:t>из них:</w:t>
            </w:r>
          </w:p>
        </w:tc>
        <w:tc>
          <w:tcPr>
            <w:tcW w:w="100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9AB2C43" w14:textId="77777777" w:rsidR="00BE2871" w:rsidRPr="00D41367" w:rsidRDefault="00BE2871" w:rsidP="00D41367">
            <w:pPr>
              <w:pStyle w:val="a4"/>
              <w:rPr>
                <w:sz w:val="24"/>
                <w:lang w:val="en-US"/>
              </w:rPr>
            </w:pPr>
            <w:r w:rsidRPr="00D41367">
              <w:rPr>
                <w:sz w:val="24"/>
              </w:rPr>
              <w:t>-//-</w:t>
            </w:r>
          </w:p>
        </w:tc>
        <w:tc>
          <w:tcPr>
            <w:tcW w:w="78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6CDBF24" w14:textId="77777777" w:rsidR="00BE2871" w:rsidRPr="00D41367" w:rsidRDefault="00BE2871" w:rsidP="00D41367">
            <w:pPr>
              <w:pStyle w:val="a4"/>
              <w:rPr>
                <w:sz w:val="24"/>
              </w:rPr>
            </w:pPr>
          </w:p>
        </w:tc>
        <w:tc>
          <w:tcPr>
            <w:tcW w:w="6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E2A6F6B" w14:textId="77777777" w:rsidR="00BE2871" w:rsidRPr="00D41367" w:rsidRDefault="00BE2871" w:rsidP="00D41367">
            <w:pPr>
              <w:pStyle w:val="a4"/>
              <w:rPr>
                <w:sz w:val="24"/>
              </w:rPr>
            </w:pPr>
          </w:p>
        </w:tc>
        <w:tc>
          <w:tcPr>
            <w:tcW w:w="65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D011D35" w14:textId="77777777" w:rsidR="00BE2871" w:rsidRPr="00D41367" w:rsidRDefault="00BE2871" w:rsidP="00D41367">
            <w:pPr>
              <w:pStyle w:val="a4"/>
              <w:rPr>
                <w:sz w:val="24"/>
              </w:rPr>
            </w:pPr>
          </w:p>
        </w:tc>
      </w:tr>
      <w:tr w:rsidR="00BE2871" w:rsidRPr="00D41367" w14:paraId="08BB9413" w14:textId="77777777" w:rsidTr="0007527A">
        <w:tc>
          <w:tcPr>
            <w:tcW w:w="65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547D488" w14:textId="77777777" w:rsidR="00BE2871" w:rsidRPr="00D41367" w:rsidRDefault="00BE2871" w:rsidP="00D41367">
            <w:pPr>
              <w:pStyle w:val="a4"/>
              <w:rPr>
                <w:sz w:val="24"/>
              </w:rPr>
            </w:pPr>
            <w:r w:rsidRPr="00D41367">
              <w:rPr>
                <w:sz w:val="24"/>
              </w:rPr>
              <w:t>1.1.5.1</w:t>
            </w:r>
          </w:p>
        </w:tc>
        <w:tc>
          <w:tcPr>
            <w:tcW w:w="128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FB105DA" w14:textId="77777777" w:rsidR="00BE2871" w:rsidRPr="00D41367" w:rsidRDefault="00BE2871" w:rsidP="00D41367">
            <w:pPr>
              <w:pStyle w:val="a4"/>
              <w:rPr>
                <w:sz w:val="24"/>
              </w:rPr>
            </w:pPr>
            <w:r w:rsidRPr="00D41367">
              <w:rPr>
                <w:sz w:val="24"/>
              </w:rPr>
              <w:t>рек, естественных и искусственных водоемов</w:t>
            </w:r>
          </w:p>
        </w:tc>
        <w:tc>
          <w:tcPr>
            <w:tcW w:w="100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53A48A0" w14:textId="77777777" w:rsidR="00BE2871" w:rsidRPr="00D41367" w:rsidRDefault="00BE2871" w:rsidP="00D41367">
            <w:pPr>
              <w:pStyle w:val="a4"/>
              <w:rPr>
                <w:sz w:val="24"/>
                <w:lang w:val="en-US"/>
              </w:rPr>
            </w:pPr>
            <w:r w:rsidRPr="00D41367">
              <w:rPr>
                <w:sz w:val="24"/>
              </w:rPr>
              <w:t>-//-</w:t>
            </w:r>
          </w:p>
        </w:tc>
        <w:tc>
          <w:tcPr>
            <w:tcW w:w="78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800E018" w14:textId="77777777" w:rsidR="00BE2871" w:rsidRPr="00D41367" w:rsidRDefault="00BE2871" w:rsidP="00D41367">
            <w:pPr>
              <w:pStyle w:val="a4"/>
              <w:rPr>
                <w:sz w:val="24"/>
              </w:rPr>
            </w:pPr>
          </w:p>
        </w:tc>
        <w:tc>
          <w:tcPr>
            <w:tcW w:w="6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4A1B482" w14:textId="77777777" w:rsidR="00BE2871" w:rsidRPr="00D41367" w:rsidRDefault="00BE2871" w:rsidP="00D41367">
            <w:pPr>
              <w:pStyle w:val="a4"/>
              <w:rPr>
                <w:sz w:val="24"/>
              </w:rPr>
            </w:pPr>
          </w:p>
        </w:tc>
        <w:tc>
          <w:tcPr>
            <w:tcW w:w="65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A96DD7A" w14:textId="77777777" w:rsidR="00BE2871" w:rsidRPr="00D41367" w:rsidRDefault="00BE2871" w:rsidP="00D41367">
            <w:pPr>
              <w:pStyle w:val="a4"/>
              <w:rPr>
                <w:sz w:val="24"/>
              </w:rPr>
            </w:pPr>
          </w:p>
        </w:tc>
      </w:tr>
      <w:tr w:rsidR="00BE2871" w:rsidRPr="00D41367" w14:paraId="5DD62B5F" w14:textId="77777777" w:rsidTr="0007527A">
        <w:tc>
          <w:tcPr>
            <w:tcW w:w="65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F2C4F08" w14:textId="77777777" w:rsidR="00BE2871" w:rsidRPr="00D41367" w:rsidRDefault="00BE2871" w:rsidP="00D41367">
            <w:pPr>
              <w:pStyle w:val="a4"/>
              <w:rPr>
                <w:sz w:val="24"/>
              </w:rPr>
            </w:pPr>
            <w:r w:rsidRPr="00D41367">
              <w:rPr>
                <w:sz w:val="24"/>
              </w:rPr>
              <w:t>1.1.5.2</w:t>
            </w:r>
          </w:p>
        </w:tc>
        <w:tc>
          <w:tcPr>
            <w:tcW w:w="128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1E0AD3E" w14:textId="77777777" w:rsidR="00BE2871" w:rsidRPr="00D41367" w:rsidRDefault="00BE2871" w:rsidP="00D41367">
            <w:pPr>
              <w:pStyle w:val="a4"/>
              <w:rPr>
                <w:sz w:val="24"/>
                <w:lang w:val="en-US"/>
              </w:rPr>
            </w:pPr>
            <w:r w:rsidRPr="00D41367">
              <w:rPr>
                <w:sz w:val="24"/>
              </w:rPr>
              <w:t>водоохранных зон</w:t>
            </w:r>
          </w:p>
        </w:tc>
        <w:tc>
          <w:tcPr>
            <w:tcW w:w="100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362D401" w14:textId="77777777" w:rsidR="00BE2871" w:rsidRPr="00D41367" w:rsidRDefault="00BE2871" w:rsidP="00D41367">
            <w:pPr>
              <w:pStyle w:val="a4"/>
              <w:rPr>
                <w:sz w:val="24"/>
              </w:rPr>
            </w:pPr>
            <w:r w:rsidRPr="00D41367">
              <w:rPr>
                <w:sz w:val="24"/>
              </w:rPr>
              <w:t>-//-</w:t>
            </w:r>
          </w:p>
        </w:tc>
        <w:tc>
          <w:tcPr>
            <w:tcW w:w="78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16BF1D9" w14:textId="77777777" w:rsidR="00BE2871" w:rsidRPr="00D41367" w:rsidRDefault="00BE2871" w:rsidP="00D41367">
            <w:pPr>
              <w:pStyle w:val="a4"/>
              <w:rPr>
                <w:sz w:val="24"/>
              </w:rPr>
            </w:pPr>
          </w:p>
        </w:tc>
        <w:tc>
          <w:tcPr>
            <w:tcW w:w="6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529E740" w14:textId="77777777" w:rsidR="00BE2871" w:rsidRPr="00D41367" w:rsidRDefault="00BE2871" w:rsidP="00D41367">
            <w:pPr>
              <w:pStyle w:val="a4"/>
              <w:rPr>
                <w:sz w:val="24"/>
              </w:rPr>
            </w:pPr>
          </w:p>
        </w:tc>
        <w:tc>
          <w:tcPr>
            <w:tcW w:w="65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3995EC9" w14:textId="77777777" w:rsidR="00BE2871" w:rsidRPr="00D41367" w:rsidRDefault="00BE2871" w:rsidP="00D41367">
            <w:pPr>
              <w:pStyle w:val="a4"/>
              <w:rPr>
                <w:sz w:val="24"/>
              </w:rPr>
            </w:pPr>
          </w:p>
        </w:tc>
      </w:tr>
      <w:tr w:rsidR="00BE2871" w:rsidRPr="00D41367" w14:paraId="44AB96A8" w14:textId="77777777" w:rsidTr="0007527A">
        <w:tc>
          <w:tcPr>
            <w:tcW w:w="65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C4ABA25" w14:textId="77777777" w:rsidR="00BE2871" w:rsidRPr="00D41367" w:rsidRDefault="00BE2871" w:rsidP="00D41367">
            <w:pPr>
              <w:pStyle w:val="a4"/>
              <w:rPr>
                <w:sz w:val="24"/>
              </w:rPr>
            </w:pPr>
            <w:r w:rsidRPr="00D41367">
              <w:rPr>
                <w:sz w:val="24"/>
              </w:rPr>
              <w:t>1.1.5.</w:t>
            </w:r>
            <w:r w:rsidRPr="00D41367">
              <w:rPr>
                <w:sz w:val="24"/>
              </w:rPr>
              <w:lastRenderedPageBreak/>
              <w:t>3</w:t>
            </w:r>
          </w:p>
        </w:tc>
        <w:tc>
          <w:tcPr>
            <w:tcW w:w="128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9D40717" w14:textId="77777777" w:rsidR="00BE2871" w:rsidRPr="00D41367" w:rsidRDefault="00BE2871" w:rsidP="00D41367">
            <w:pPr>
              <w:pStyle w:val="a4"/>
              <w:rPr>
                <w:sz w:val="24"/>
              </w:rPr>
            </w:pPr>
            <w:r w:rsidRPr="00D41367">
              <w:rPr>
                <w:sz w:val="24"/>
              </w:rPr>
              <w:lastRenderedPageBreak/>
              <w:t xml:space="preserve">гидротехнических </w:t>
            </w:r>
            <w:r w:rsidRPr="00D41367">
              <w:rPr>
                <w:sz w:val="24"/>
              </w:rPr>
              <w:lastRenderedPageBreak/>
              <w:t>сооружений</w:t>
            </w:r>
          </w:p>
        </w:tc>
        <w:tc>
          <w:tcPr>
            <w:tcW w:w="100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620DBB1" w14:textId="77777777" w:rsidR="00BE2871" w:rsidRPr="00D41367" w:rsidRDefault="00BE2871" w:rsidP="00D41367">
            <w:pPr>
              <w:pStyle w:val="a4"/>
              <w:rPr>
                <w:sz w:val="24"/>
              </w:rPr>
            </w:pPr>
            <w:r w:rsidRPr="00D41367">
              <w:rPr>
                <w:sz w:val="24"/>
              </w:rPr>
              <w:lastRenderedPageBreak/>
              <w:t>-//-</w:t>
            </w:r>
          </w:p>
        </w:tc>
        <w:tc>
          <w:tcPr>
            <w:tcW w:w="78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598E314" w14:textId="77777777" w:rsidR="00BE2871" w:rsidRPr="00D41367" w:rsidRDefault="00BE2871" w:rsidP="00D41367">
            <w:pPr>
              <w:pStyle w:val="a4"/>
              <w:rPr>
                <w:sz w:val="24"/>
              </w:rPr>
            </w:pPr>
          </w:p>
        </w:tc>
        <w:tc>
          <w:tcPr>
            <w:tcW w:w="6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54C3E92" w14:textId="77777777" w:rsidR="00BE2871" w:rsidRPr="00D41367" w:rsidRDefault="00BE2871" w:rsidP="00D41367">
            <w:pPr>
              <w:pStyle w:val="a4"/>
              <w:rPr>
                <w:sz w:val="24"/>
              </w:rPr>
            </w:pPr>
          </w:p>
        </w:tc>
        <w:tc>
          <w:tcPr>
            <w:tcW w:w="65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9094BBF" w14:textId="77777777" w:rsidR="00BE2871" w:rsidRPr="00D41367" w:rsidRDefault="00BE2871" w:rsidP="00D41367">
            <w:pPr>
              <w:pStyle w:val="a4"/>
              <w:rPr>
                <w:sz w:val="24"/>
              </w:rPr>
            </w:pPr>
          </w:p>
        </w:tc>
      </w:tr>
      <w:tr w:rsidR="00BE2871" w:rsidRPr="00D41367" w14:paraId="0571929E" w14:textId="77777777" w:rsidTr="0007527A">
        <w:tc>
          <w:tcPr>
            <w:tcW w:w="65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5BF94AF" w14:textId="77777777" w:rsidR="00BE2871" w:rsidRPr="00D41367" w:rsidRDefault="00BE2871" w:rsidP="00D41367">
            <w:pPr>
              <w:pStyle w:val="a4"/>
              <w:rPr>
                <w:sz w:val="24"/>
              </w:rPr>
            </w:pPr>
            <w:r w:rsidRPr="00D41367">
              <w:rPr>
                <w:sz w:val="24"/>
              </w:rPr>
              <w:t>1.1.5.4</w:t>
            </w:r>
          </w:p>
        </w:tc>
        <w:tc>
          <w:tcPr>
            <w:tcW w:w="128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1B7B566" w14:textId="77777777" w:rsidR="00BE2871" w:rsidRPr="00D41367" w:rsidRDefault="00BE2871" w:rsidP="00D41367">
            <w:pPr>
              <w:pStyle w:val="a4"/>
              <w:rPr>
                <w:sz w:val="24"/>
              </w:rPr>
            </w:pPr>
            <w:r w:rsidRPr="00D41367">
              <w:rPr>
                <w:sz w:val="24"/>
              </w:rPr>
              <w:t>водохозяйственных сооружений</w:t>
            </w:r>
          </w:p>
        </w:tc>
        <w:tc>
          <w:tcPr>
            <w:tcW w:w="100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FB6C9E5" w14:textId="77777777" w:rsidR="00BE2871" w:rsidRPr="00D41367" w:rsidRDefault="00BE2871" w:rsidP="00D41367">
            <w:pPr>
              <w:pStyle w:val="a4"/>
              <w:rPr>
                <w:sz w:val="24"/>
              </w:rPr>
            </w:pPr>
            <w:r w:rsidRPr="00D41367">
              <w:rPr>
                <w:sz w:val="24"/>
              </w:rPr>
              <w:t>-//-</w:t>
            </w:r>
          </w:p>
        </w:tc>
        <w:tc>
          <w:tcPr>
            <w:tcW w:w="78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26C26BD" w14:textId="77777777" w:rsidR="00BE2871" w:rsidRPr="00D41367" w:rsidRDefault="00BE2871" w:rsidP="00D41367">
            <w:pPr>
              <w:pStyle w:val="a4"/>
              <w:rPr>
                <w:sz w:val="24"/>
              </w:rPr>
            </w:pPr>
          </w:p>
        </w:tc>
        <w:tc>
          <w:tcPr>
            <w:tcW w:w="6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A17049D" w14:textId="77777777" w:rsidR="00BE2871" w:rsidRPr="00D41367" w:rsidRDefault="00BE2871" w:rsidP="00D41367">
            <w:pPr>
              <w:pStyle w:val="a4"/>
              <w:rPr>
                <w:sz w:val="24"/>
              </w:rPr>
            </w:pPr>
          </w:p>
        </w:tc>
        <w:tc>
          <w:tcPr>
            <w:tcW w:w="65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018E0B6" w14:textId="77777777" w:rsidR="00BE2871" w:rsidRPr="00D41367" w:rsidRDefault="00BE2871" w:rsidP="00D41367">
            <w:pPr>
              <w:pStyle w:val="a4"/>
              <w:rPr>
                <w:sz w:val="24"/>
              </w:rPr>
            </w:pPr>
          </w:p>
        </w:tc>
      </w:tr>
      <w:tr w:rsidR="00BE2871" w:rsidRPr="00D41367" w14:paraId="19BD2819" w14:textId="77777777" w:rsidTr="0007527A">
        <w:tc>
          <w:tcPr>
            <w:tcW w:w="65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1126B79" w14:textId="77777777" w:rsidR="00BE2871" w:rsidRPr="00D41367" w:rsidRDefault="00BE2871" w:rsidP="00D41367">
            <w:pPr>
              <w:pStyle w:val="a4"/>
              <w:rPr>
                <w:sz w:val="24"/>
              </w:rPr>
            </w:pPr>
            <w:r w:rsidRPr="00D41367">
              <w:rPr>
                <w:sz w:val="24"/>
              </w:rPr>
              <w:t>1.1.6</w:t>
            </w:r>
          </w:p>
        </w:tc>
        <w:tc>
          <w:tcPr>
            <w:tcW w:w="128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AB1E403" w14:textId="77777777" w:rsidR="00BE2871" w:rsidRPr="00D41367" w:rsidRDefault="00BE2871" w:rsidP="00D41367">
            <w:pPr>
              <w:pStyle w:val="a4"/>
              <w:rPr>
                <w:sz w:val="24"/>
              </w:rPr>
            </w:pPr>
            <w:r w:rsidRPr="00D41367">
              <w:rPr>
                <w:sz w:val="24"/>
              </w:rPr>
              <w:t>сельскохозяйственного использования</w:t>
            </w:r>
          </w:p>
        </w:tc>
        <w:tc>
          <w:tcPr>
            <w:tcW w:w="100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5852606" w14:textId="77777777" w:rsidR="00BE2871" w:rsidRPr="00D41367" w:rsidRDefault="00BE2871" w:rsidP="00D41367">
            <w:pPr>
              <w:pStyle w:val="a4"/>
              <w:rPr>
                <w:sz w:val="24"/>
              </w:rPr>
            </w:pPr>
            <w:r w:rsidRPr="00D41367">
              <w:rPr>
                <w:sz w:val="24"/>
              </w:rPr>
              <w:t>-//-</w:t>
            </w:r>
          </w:p>
        </w:tc>
        <w:tc>
          <w:tcPr>
            <w:tcW w:w="78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0109357" w14:textId="77777777" w:rsidR="00BE2871" w:rsidRPr="00D41367" w:rsidRDefault="00BE2871" w:rsidP="00D41367">
            <w:pPr>
              <w:pStyle w:val="a4"/>
              <w:rPr>
                <w:sz w:val="24"/>
              </w:rPr>
            </w:pPr>
          </w:p>
        </w:tc>
        <w:tc>
          <w:tcPr>
            <w:tcW w:w="6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6F13E4F" w14:textId="77777777" w:rsidR="00BE2871" w:rsidRPr="00D41367" w:rsidRDefault="00BE2871" w:rsidP="00D41367">
            <w:pPr>
              <w:pStyle w:val="a4"/>
              <w:rPr>
                <w:sz w:val="24"/>
              </w:rPr>
            </w:pPr>
          </w:p>
        </w:tc>
        <w:tc>
          <w:tcPr>
            <w:tcW w:w="65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FF01E09" w14:textId="77777777" w:rsidR="00BE2871" w:rsidRPr="00D41367" w:rsidRDefault="00BE2871" w:rsidP="00D41367">
            <w:pPr>
              <w:pStyle w:val="a4"/>
              <w:rPr>
                <w:sz w:val="24"/>
              </w:rPr>
            </w:pPr>
          </w:p>
        </w:tc>
      </w:tr>
      <w:tr w:rsidR="00BE2871" w:rsidRPr="00D41367" w14:paraId="7F71F952" w14:textId="77777777" w:rsidTr="0007527A">
        <w:tc>
          <w:tcPr>
            <w:tcW w:w="65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8B7FEFB" w14:textId="77777777" w:rsidR="00BE2871" w:rsidRPr="00D41367" w:rsidRDefault="00BE2871" w:rsidP="00D41367">
            <w:pPr>
              <w:pStyle w:val="a4"/>
              <w:rPr>
                <w:sz w:val="24"/>
              </w:rPr>
            </w:pPr>
          </w:p>
        </w:tc>
        <w:tc>
          <w:tcPr>
            <w:tcW w:w="128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5BDA9FE" w14:textId="77777777" w:rsidR="00BE2871" w:rsidRPr="00D41367" w:rsidRDefault="00BE2871" w:rsidP="00D41367">
            <w:pPr>
              <w:pStyle w:val="a4"/>
              <w:rPr>
                <w:kern w:val="2"/>
                <w:sz w:val="24"/>
                <w:lang w:eastAsia="en-US"/>
                <w14:ligatures w14:val="standardContextual"/>
              </w:rPr>
            </w:pPr>
            <w:r w:rsidRPr="00D41367">
              <w:rPr>
                <w:sz w:val="24"/>
              </w:rPr>
              <w:t>из них:</w:t>
            </w:r>
          </w:p>
        </w:tc>
        <w:tc>
          <w:tcPr>
            <w:tcW w:w="100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82F41B4" w14:textId="77777777" w:rsidR="00BE2871" w:rsidRPr="00D41367" w:rsidRDefault="00BE2871" w:rsidP="00D41367">
            <w:pPr>
              <w:pStyle w:val="a4"/>
              <w:rPr>
                <w:sz w:val="24"/>
              </w:rPr>
            </w:pPr>
          </w:p>
        </w:tc>
        <w:tc>
          <w:tcPr>
            <w:tcW w:w="78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7F8545B" w14:textId="77777777" w:rsidR="00BE2871" w:rsidRPr="00D41367" w:rsidRDefault="00BE2871" w:rsidP="00D41367">
            <w:pPr>
              <w:pStyle w:val="a4"/>
              <w:rPr>
                <w:kern w:val="2"/>
                <w:sz w:val="24"/>
                <w:lang w:eastAsia="en-US"/>
                <w14:ligatures w14:val="standardContextual"/>
              </w:rPr>
            </w:pPr>
          </w:p>
        </w:tc>
        <w:tc>
          <w:tcPr>
            <w:tcW w:w="6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CC90937" w14:textId="77777777" w:rsidR="00BE2871" w:rsidRPr="00D41367" w:rsidRDefault="00BE2871" w:rsidP="00D41367">
            <w:pPr>
              <w:pStyle w:val="a4"/>
              <w:rPr>
                <w:sz w:val="24"/>
                <w:lang w:val="en-US"/>
              </w:rPr>
            </w:pPr>
          </w:p>
        </w:tc>
        <w:tc>
          <w:tcPr>
            <w:tcW w:w="65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7735ADF" w14:textId="77777777" w:rsidR="00BE2871" w:rsidRPr="00D41367" w:rsidRDefault="00BE2871" w:rsidP="00D41367">
            <w:pPr>
              <w:pStyle w:val="a4"/>
              <w:rPr>
                <w:sz w:val="24"/>
              </w:rPr>
            </w:pPr>
          </w:p>
        </w:tc>
      </w:tr>
      <w:tr w:rsidR="00BE2871" w:rsidRPr="00D41367" w14:paraId="3428AA8D" w14:textId="77777777" w:rsidTr="0007527A">
        <w:tc>
          <w:tcPr>
            <w:tcW w:w="65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276B699" w14:textId="77777777" w:rsidR="00BE2871" w:rsidRPr="00D41367" w:rsidRDefault="00BE2871" w:rsidP="00D41367">
            <w:pPr>
              <w:pStyle w:val="a4"/>
              <w:rPr>
                <w:sz w:val="24"/>
              </w:rPr>
            </w:pPr>
            <w:r w:rsidRPr="00D41367">
              <w:rPr>
                <w:sz w:val="24"/>
              </w:rPr>
              <w:t>1.1.6.1</w:t>
            </w:r>
          </w:p>
        </w:tc>
        <w:tc>
          <w:tcPr>
            <w:tcW w:w="128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F47F682" w14:textId="77777777" w:rsidR="00BE2871" w:rsidRPr="00D41367" w:rsidRDefault="00BE2871" w:rsidP="00D41367">
            <w:pPr>
              <w:pStyle w:val="a4"/>
              <w:rPr>
                <w:sz w:val="24"/>
              </w:rPr>
            </w:pPr>
            <w:r w:rsidRPr="00D41367">
              <w:rPr>
                <w:sz w:val="24"/>
              </w:rPr>
              <w:t>сенокосов, пастбищ (для скота личного подворья)</w:t>
            </w:r>
          </w:p>
        </w:tc>
        <w:tc>
          <w:tcPr>
            <w:tcW w:w="100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6C8946B" w14:textId="77777777" w:rsidR="00BE2871" w:rsidRPr="00D41367" w:rsidRDefault="00BE2871" w:rsidP="00D41367">
            <w:pPr>
              <w:pStyle w:val="a4"/>
              <w:rPr>
                <w:sz w:val="24"/>
                <w:lang w:val="en-US"/>
              </w:rPr>
            </w:pPr>
            <w:r w:rsidRPr="00D41367">
              <w:rPr>
                <w:sz w:val="24"/>
              </w:rPr>
              <w:t>-//-</w:t>
            </w:r>
          </w:p>
        </w:tc>
        <w:tc>
          <w:tcPr>
            <w:tcW w:w="78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7F2B9BF" w14:textId="77777777" w:rsidR="00BE2871" w:rsidRPr="00D41367" w:rsidRDefault="00BE2871" w:rsidP="00D41367">
            <w:pPr>
              <w:pStyle w:val="a4"/>
              <w:rPr>
                <w:sz w:val="24"/>
              </w:rPr>
            </w:pPr>
          </w:p>
        </w:tc>
        <w:tc>
          <w:tcPr>
            <w:tcW w:w="6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5CC8505" w14:textId="77777777" w:rsidR="00BE2871" w:rsidRPr="00D41367" w:rsidRDefault="00BE2871" w:rsidP="00D41367">
            <w:pPr>
              <w:pStyle w:val="a4"/>
              <w:rPr>
                <w:sz w:val="24"/>
              </w:rPr>
            </w:pPr>
          </w:p>
        </w:tc>
        <w:tc>
          <w:tcPr>
            <w:tcW w:w="65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217BFE0" w14:textId="77777777" w:rsidR="00BE2871" w:rsidRPr="00D41367" w:rsidRDefault="00BE2871" w:rsidP="00D41367">
            <w:pPr>
              <w:pStyle w:val="a4"/>
              <w:rPr>
                <w:sz w:val="24"/>
              </w:rPr>
            </w:pPr>
          </w:p>
        </w:tc>
      </w:tr>
      <w:tr w:rsidR="00BE2871" w:rsidRPr="00D41367" w14:paraId="12468986" w14:textId="77777777" w:rsidTr="0007527A">
        <w:tc>
          <w:tcPr>
            <w:tcW w:w="65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723A337" w14:textId="77777777" w:rsidR="00BE2871" w:rsidRPr="00D41367" w:rsidRDefault="00BE2871" w:rsidP="00D41367">
            <w:pPr>
              <w:pStyle w:val="a4"/>
              <w:rPr>
                <w:sz w:val="24"/>
              </w:rPr>
            </w:pPr>
            <w:r w:rsidRPr="00D41367">
              <w:rPr>
                <w:sz w:val="24"/>
              </w:rPr>
              <w:t>1.1.7</w:t>
            </w:r>
          </w:p>
        </w:tc>
        <w:tc>
          <w:tcPr>
            <w:tcW w:w="128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D392D1A" w14:textId="77777777" w:rsidR="00BE2871" w:rsidRPr="00D41367" w:rsidRDefault="00BE2871" w:rsidP="00D41367">
            <w:pPr>
              <w:pStyle w:val="a4"/>
              <w:rPr>
                <w:sz w:val="24"/>
              </w:rPr>
            </w:pPr>
            <w:r w:rsidRPr="00D41367">
              <w:rPr>
                <w:sz w:val="24"/>
              </w:rPr>
              <w:t>общего пользования</w:t>
            </w:r>
          </w:p>
        </w:tc>
        <w:tc>
          <w:tcPr>
            <w:tcW w:w="100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5841A29" w14:textId="77777777" w:rsidR="00BE2871" w:rsidRPr="00D41367" w:rsidRDefault="00BE2871" w:rsidP="00D41367">
            <w:pPr>
              <w:pStyle w:val="a4"/>
              <w:rPr>
                <w:sz w:val="24"/>
              </w:rPr>
            </w:pPr>
            <w:r w:rsidRPr="00D41367">
              <w:rPr>
                <w:sz w:val="24"/>
              </w:rPr>
              <w:t>-//-</w:t>
            </w:r>
          </w:p>
        </w:tc>
        <w:tc>
          <w:tcPr>
            <w:tcW w:w="78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7EC56F5" w14:textId="77777777" w:rsidR="00BE2871" w:rsidRPr="00D41367" w:rsidRDefault="00BE2871" w:rsidP="00D41367">
            <w:pPr>
              <w:pStyle w:val="a4"/>
              <w:rPr>
                <w:sz w:val="24"/>
              </w:rPr>
            </w:pPr>
          </w:p>
        </w:tc>
        <w:tc>
          <w:tcPr>
            <w:tcW w:w="6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0D0DA76" w14:textId="77777777" w:rsidR="00BE2871" w:rsidRPr="00D41367" w:rsidRDefault="00BE2871" w:rsidP="00D41367">
            <w:pPr>
              <w:pStyle w:val="a4"/>
              <w:rPr>
                <w:sz w:val="24"/>
              </w:rPr>
            </w:pPr>
          </w:p>
        </w:tc>
        <w:tc>
          <w:tcPr>
            <w:tcW w:w="65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7599219" w14:textId="77777777" w:rsidR="00BE2871" w:rsidRPr="00D41367" w:rsidRDefault="00BE2871" w:rsidP="00D41367">
            <w:pPr>
              <w:pStyle w:val="a4"/>
              <w:rPr>
                <w:sz w:val="24"/>
              </w:rPr>
            </w:pPr>
          </w:p>
        </w:tc>
      </w:tr>
      <w:tr w:rsidR="00BE2871" w:rsidRPr="00D41367" w14:paraId="058CB21D" w14:textId="77777777" w:rsidTr="0007527A">
        <w:tc>
          <w:tcPr>
            <w:tcW w:w="65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7169540" w14:textId="77777777" w:rsidR="00BE2871" w:rsidRPr="00D41367" w:rsidRDefault="00BE2871" w:rsidP="00D41367">
            <w:pPr>
              <w:pStyle w:val="a4"/>
              <w:rPr>
                <w:sz w:val="24"/>
              </w:rPr>
            </w:pPr>
          </w:p>
        </w:tc>
        <w:tc>
          <w:tcPr>
            <w:tcW w:w="128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8687B3C" w14:textId="77777777" w:rsidR="00BE2871" w:rsidRPr="00D41367" w:rsidRDefault="00BE2871" w:rsidP="00D41367">
            <w:pPr>
              <w:pStyle w:val="a4"/>
              <w:rPr>
                <w:kern w:val="2"/>
                <w:sz w:val="24"/>
                <w:lang w:eastAsia="en-US"/>
                <w14:ligatures w14:val="standardContextual"/>
              </w:rPr>
            </w:pPr>
            <w:r w:rsidRPr="00D41367">
              <w:rPr>
                <w:sz w:val="24"/>
              </w:rPr>
              <w:t>из них:</w:t>
            </w:r>
          </w:p>
        </w:tc>
        <w:tc>
          <w:tcPr>
            <w:tcW w:w="100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B4C9578" w14:textId="77777777" w:rsidR="00BE2871" w:rsidRPr="00D41367" w:rsidRDefault="00BE2871" w:rsidP="00D41367">
            <w:pPr>
              <w:pStyle w:val="a4"/>
              <w:rPr>
                <w:sz w:val="24"/>
                <w:lang w:val="en-US"/>
              </w:rPr>
            </w:pPr>
            <w:r w:rsidRPr="00D41367">
              <w:rPr>
                <w:sz w:val="24"/>
              </w:rPr>
              <w:t>-//-</w:t>
            </w:r>
          </w:p>
        </w:tc>
        <w:tc>
          <w:tcPr>
            <w:tcW w:w="78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40F135B" w14:textId="77777777" w:rsidR="00BE2871" w:rsidRPr="00D41367" w:rsidRDefault="00BE2871" w:rsidP="00D41367">
            <w:pPr>
              <w:pStyle w:val="a4"/>
              <w:rPr>
                <w:sz w:val="24"/>
              </w:rPr>
            </w:pPr>
          </w:p>
        </w:tc>
        <w:tc>
          <w:tcPr>
            <w:tcW w:w="6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1666013" w14:textId="77777777" w:rsidR="00BE2871" w:rsidRPr="00D41367" w:rsidRDefault="00BE2871" w:rsidP="00D41367">
            <w:pPr>
              <w:pStyle w:val="a4"/>
              <w:rPr>
                <w:sz w:val="24"/>
              </w:rPr>
            </w:pPr>
          </w:p>
        </w:tc>
        <w:tc>
          <w:tcPr>
            <w:tcW w:w="65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F80A6D2" w14:textId="77777777" w:rsidR="00BE2871" w:rsidRPr="00D41367" w:rsidRDefault="00BE2871" w:rsidP="00D41367">
            <w:pPr>
              <w:pStyle w:val="a4"/>
              <w:rPr>
                <w:sz w:val="24"/>
              </w:rPr>
            </w:pPr>
          </w:p>
        </w:tc>
      </w:tr>
      <w:tr w:rsidR="00BE2871" w:rsidRPr="00D41367" w14:paraId="1A1EAC73" w14:textId="77777777" w:rsidTr="0007527A">
        <w:tc>
          <w:tcPr>
            <w:tcW w:w="65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199C4B3" w14:textId="77777777" w:rsidR="00BE2871" w:rsidRPr="00D41367" w:rsidRDefault="00BE2871" w:rsidP="00D41367">
            <w:pPr>
              <w:pStyle w:val="a4"/>
              <w:rPr>
                <w:sz w:val="24"/>
              </w:rPr>
            </w:pPr>
            <w:r w:rsidRPr="00D41367">
              <w:rPr>
                <w:sz w:val="24"/>
              </w:rPr>
              <w:t>1.1.7.1</w:t>
            </w:r>
          </w:p>
        </w:tc>
        <w:tc>
          <w:tcPr>
            <w:tcW w:w="128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31BC96B" w14:textId="77777777" w:rsidR="00BE2871" w:rsidRPr="00D41367" w:rsidRDefault="00BE2871" w:rsidP="00D41367">
            <w:pPr>
              <w:pStyle w:val="a4"/>
              <w:rPr>
                <w:sz w:val="24"/>
              </w:rPr>
            </w:pPr>
            <w:r w:rsidRPr="00D41367">
              <w:rPr>
                <w:sz w:val="24"/>
              </w:rPr>
              <w:t>улиц, дорог, проездов,</w:t>
            </w:r>
          </w:p>
        </w:tc>
        <w:tc>
          <w:tcPr>
            <w:tcW w:w="100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C0ABECD" w14:textId="77777777" w:rsidR="00BE2871" w:rsidRPr="00D41367" w:rsidRDefault="00BE2871" w:rsidP="00D41367">
            <w:pPr>
              <w:pStyle w:val="a4"/>
              <w:rPr>
                <w:sz w:val="24"/>
              </w:rPr>
            </w:pPr>
            <w:r w:rsidRPr="00D41367">
              <w:rPr>
                <w:sz w:val="24"/>
              </w:rPr>
              <w:t>-//-</w:t>
            </w:r>
          </w:p>
        </w:tc>
        <w:tc>
          <w:tcPr>
            <w:tcW w:w="78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34694E7" w14:textId="77777777" w:rsidR="00BE2871" w:rsidRPr="00D41367" w:rsidRDefault="00BE2871" w:rsidP="00D41367">
            <w:pPr>
              <w:pStyle w:val="a4"/>
              <w:rPr>
                <w:sz w:val="24"/>
              </w:rPr>
            </w:pPr>
          </w:p>
        </w:tc>
        <w:tc>
          <w:tcPr>
            <w:tcW w:w="6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5CB25A7" w14:textId="77777777" w:rsidR="00BE2871" w:rsidRPr="00D41367" w:rsidRDefault="00BE2871" w:rsidP="00D41367">
            <w:pPr>
              <w:pStyle w:val="a4"/>
              <w:rPr>
                <w:sz w:val="24"/>
              </w:rPr>
            </w:pPr>
          </w:p>
        </w:tc>
        <w:tc>
          <w:tcPr>
            <w:tcW w:w="65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D70594D" w14:textId="77777777" w:rsidR="00BE2871" w:rsidRPr="00D41367" w:rsidRDefault="00BE2871" w:rsidP="00D41367">
            <w:pPr>
              <w:pStyle w:val="a4"/>
              <w:rPr>
                <w:sz w:val="24"/>
              </w:rPr>
            </w:pPr>
          </w:p>
        </w:tc>
      </w:tr>
      <w:tr w:rsidR="00BE2871" w:rsidRPr="00D41367" w14:paraId="50631228" w14:textId="77777777" w:rsidTr="0007527A">
        <w:tc>
          <w:tcPr>
            <w:tcW w:w="65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5CA8A93" w14:textId="77777777" w:rsidR="00BE2871" w:rsidRPr="00D41367" w:rsidRDefault="00BE2871" w:rsidP="00D41367">
            <w:pPr>
              <w:pStyle w:val="a4"/>
              <w:rPr>
                <w:sz w:val="24"/>
              </w:rPr>
            </w:pPr>
            <w:r w:rsidRPr="00D41367">
              <w:rPr>
                <w:sz w:val="24"/>
              </w:rPr>
              <w:t>1.1.7.2</w:t>
            </w:r>
          </w:p>
        </w:tc>
        <w:tc>
          <w:tcPr>
            <w:tcW w:w="128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632F83A" w14:textId="77777777" w:rsidR="00BE2871" w:rsidRPr="00D41367" w:rsidRDefault="00BE2871" w:rsidP="00D41367">
            <w:pPr>
              <w:pStyle w:val="a4"/>
              <w:rPr>
                <w:sz w:val="24"/>
                <w:lang w:val="en-US"/>
              </w:rPr>
            </w:pPr>
            <w:r w:rsidRPr="00D41367">
              <w:rPr>
                <w:sz w:val="24"/>
              </w:rPr>
              <w:t>водоемов, пляжей, набережных</w:t>
            </w:r>
          </w:p>
        </w:tc>
        <w:tc>
          <w:tcPr>
            <w:tcW w:w="100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C69A635" w14:textId="77777777" w:rsidR="00BE2871" w:rsidRPr="00D41367" w:rsidRDefault="00BE2871" w:rsidP="00D41367">
            <w:pPr>
              <w:pStyle w:val="a4"/>
              <w:rPr>
                <w:sz w:val="24"/>
              </w:rPr>
            </w:pPr>
            <w:r w:rsidRPr="00D41367">
              <w:rPr>
                <w:sz w:val="24"/>
              </w:rPr>
              <w:t>-//-</w:t>
            </w:r>
          </w:p>
        </w:tc>
        <w:tc>
          <w:tcPr>
            <w:tcW w:w="78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C1A10A1" w14:textId="77777777" w:rsidR="00BE2871" w:rsidRPr="00D41367" w:rsidRDefault="00BE2871" w:rsidP="00D41367">
            <w:pPr>
              <w:pStyle w:val="a4"/>
              <w:rPr>
                <w:sz w:val="24"/>
              </w:rPr>
            </w:pPr>
          </w:p>
        </w:tc>
        <w:tc>
          <w:tcPr>
            <w:tcW w:w="6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EFCAE01" w14:textId="77777777" w:rsidR="00BE2871" w:rsidRPr="00D41367" w:rsidRDefault="00BE2871" w:rsidP="00D41367">
            <w:pPr>
              <w:pStyle w:val="a4"/>
              <w:rPr>
                <w:sz w:val="24"/>
              </w:rPr>
            </w:pPr>
          </w:p>
        </w:tc>
        <w:tc>
          <w:tcPr>
            <w:tcW w:w="65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EAC3B13" w14:textId="77777777" w:rsidR="00BE2871" w:rsidRPr="00D41367" w:rsidRDefault="00BE2871" w:rsidP="00D41367">
            <w:pPr>
              <w:pStyle w:val="a4"/>
              <w:rPr>
                <w:sz w:val="24"/>
              </w:rPr>
            </w:pPr>
          </w:p>
        </w:tc>
      </w:tr>
      <w:tr w:rsidR="00BE2871" w:rsidRPr="00D41367" w14:paraId="59BF140F" w14:textId="77777777" w:rsidTr="0007527A">
        <w:tc>
          <w:tcPr>
            <w:tcW w:w="65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3BC6299" w14:textId="77777777" w:rsidR="00BE2871" w:rsidRPr="00D41367" w:rsidRDefault="00BE2871" w:rsidP="00D41367">
            <w:pPr>
              <w:pStyle w:val="a4"/>
              <w:rPr>
                <w:sz w:val="24"/>
              </w:rPr>
            </w:pPr>
            <w:r w:rsidRPr="00D41367">
              <w:rPr>
                <w:sz w:val="24"/>
              </w:rPr>
              <w:t>1.1.7.3</w:t>
            </w:r>
          </w:p>
        </w:tc>
        <w:tc>
          <w:tcPr>
            <w:tcW w:w="128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D1F47CB" w14:textId="77777777" w:rsidR="00BE2871" w:rsidRPr="00D41367" w:rsidRDefault="00BE2871" w:rsidP="00D41367">
            <w:pPr>
              <w:pStyle w:val="a4"/>
              <w:rPr>
                <w:sz w:val="24"/>
              </w:rPr>
            </w:pPr>
            <w:r w:rsidRPr="00D41367">
              <w:rPr>
                <w:sz w:val="24"/>
              </w:rPr>
              <w:t>парков, скверов, бульваров</w:t>
            </w:r>
          </w:p>
        </w:tc>
        <w:tc>
          <w:tcPr>
            <w:tcW w:w="100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4122A22" w14:textId="77777777" w:rsidR="00BE2871" w:rsidRPr="00D41367" w:rsidRDefault="00BE2871" w:rsidP="00D41367">
            <w:pPr>
              <w:pStyle w:val="a4"/>
              <w:rPr>
                <w:sz w:val="24"/>
              </w:rPr>
            </w:pPr>
            <w:r w:rsidRPr="00D41367">
              <w:rPr>
                <w:sz w:val="24"/>
              </w:rPr>
              <w:t>-//-</w:t>
            </w:r>
          </w:p>
        </w:tc>
        <w:tc>
          <w:tcPr>
            <w:tcW w:w="78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7E75011" w14:textId="77777777" w:rsidR="00BE2871" w:rsidRPr="00D41367" w:rsidRDefault="00BE2871" w:rsidP="00D41367">
            <w:pPr>
              <w:pStyle w:val="a4"/>
              <w:rPr>
                <w:sz w:val="24"/>
              </w:rPr>
            </w:pPr>
          </w:p>
        </w:tc>
        <w:tc>
          <w:tcPr>
            <w:tcW w:w="6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FF75D5C" w14:textId="77777777" w:rsidR="00BE2871" w:rsidRPr="00D41367" w:rsidRDefault="00BE2871" w:rsidP="00D41367">
            <w:pPr>
              <w:pStyle w:val="a4"/>
              <w:rPr>
                <w:sz w:val="24"/>
              </w:rPr>
            </w:pPr>
          </w:p>
        </w:tc>
        <w:tc>
          <w:tcPr>
            <w:tcW w:w="65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FC593AB" w14:textId="77777777" w:rsidR="00BE2871" w:rsidRPr="00D41367" w:rsidRDefault="00BE2871" w:rsidP="00D41367">
            <w:pPr>
              <w:pStyle w:val="a4"/>
              <w:rPr>
                <w:sz w:val="24"/>
              </w:rPr>
            </w:pPr>
          </w:p>
        </w:tc>
      </w:tr>
      <w:tr w:rsidR="00BE2871" w:rsidRPr="00D41367" w14:paraId="71DBF94B" w14:textId="77777777" w:rsidTr="0007527A">
        <w:tc>
          <w:tcPr>
            <w:tcW w:w="65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27176EB" w14:textId="77777777" w:rsidR="00BE2871" w:rsidRPr="00D41367" w:rsidRDefault="00BE2871" w:rsidP="00D41367">
            <w:pPr>
              <w:pStyle w:val="a4"/>
              <w:rPr>
                <w:sz w:val="24"/>
              </w:rPr>
            </w:pPr>
            <w:r w:rsidRPr="00D41367">
              <w:rPr>
                <w:sz w:val="24"/>
              </w:rPr>
              <w:t>1.1.7.4</w:t>
            </w:r>
          </w:p>
        </w:tc>
        <w:tc>
          <w:tcPr>
            <w:tcW w:w="128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5EBC554" w14:textId="77777777" w:rsidR="00BE2871" w:rsidRPr="00D41367" w:rsidRDefault="00BE2871" w:rsidP="00D41367">
            <w:pPr>
              <w:pStyle w:val="a4"/>
              <w:rPr>
                <w:sz w:val="24"/>
              </w:rPr>
            </w:pPr>
            <w:r w:rsidRPr="00D41367">
              <w:rPr>
                <w:sz w:val="24"/>
              </w:rPr>
              <w:t>другие территориальные объекты общего пользования</w:t>
            </w:r>
          </w:p>
        </w:tc>
        <w:tc>
          <w:tcPr>
            <w:tcW w:w="100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0FDE495" w14:textId="77777777" w:rsidR="00BE2871" w:rsidRPr="00D41367" w:rsidRDefault="00BE2871" w:rsidP="00D41367">
            <w:pPr>
              <w:pStyle w:val="a4"/>
              <w:rPr>
                <w:sz w:val="24"/>
                <w:lang w:val="en-US"/>
              </w:rPr>
            </w:pPr>
            <w:r w:rsidRPr="00D41367">
              <w:rPr>
                <w:sz w:val="24"/>
              </w:rPr>
              <w:t>-//-</w:t>
            </w:r>
          </w:p>
        </w:tc>
        <w:tc>
          <w:tcPr>
            <w:tcW w:w="78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7370365" w14:textId="77777777" w:rsidR="00BE2871" w:rsidRPr="00D41367" w:rsidRDefault="00BE2871" w:rsidP="00D41367">
            <w:pPr>
              <w:pStyle w:val="a4"/>
              <w:rPr>
                <w:sz w:val="24"/>
              </w:rPr>
            </w:pPr>
          </w:p>
        </w:tc>
        <w:tc>
          <w:tcPr>
            <w:tcW w:w="6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489F64E" w14:textId="77777777" w:rsidR="00BE2871" w:rsidRPr="00D41367" w:rsidRDefault="00BE2871" w:rsidP="00D41367">
            <w:pPr>
              <w:pStyle w:val="a4"/>
              <w:rPr>
                <w:sz w:val="24"/>
              </w:rPr>
            </w:pPr>
          </w:p>
        </w:tc>
        <w:tc>
          <w:tcPr>
            <w:tcW w:w="65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BBB0C85" w14:textId="77777777" w:rsidR="00BE2871" w:rsidRPr="00D41367" w:rsidRDefault="00BE2871" w:rsidP="00D41367">
            <w:pPr>
              <w:pStyle w:val="a4"/>
              <w:rPr>
                <w:sz w:val="24"/>
              </w:rPr>
            </w:pPr>
          </w:p>
        </w:tc>
      </w:tr>
      <w:tr w:rsidR="00BE2871" w:rsidRPr="00D41367" w14:paraId="75EDA28F" w14:textId="77777777" w:rsidTr="0007527A">
        <w:tc>
          <w:tcPr>
            <w:tcW w:w="65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EF7AE2E" w14:textId="77777777" w:rsidR="00BE2871" w:rsidRPr="00D41367" w:rsidRDefault="00BE2871" w:rsidP="00D41367">
            <w:pPr>
              <w:pStyle w:val="a4"/>
              <w:rPr>
                <w:sz w:val="24"/>
              </w:rPr>
            </w:pPr>
            <w:r w:rsidRPr="00D41367">
              <w:rPr>
                <w:sz w:val="24"/>
              </w:rPr>
              <w:t>1.1.8</w:t>
            </w:r>
          </w:p>
        </w:tc>
        <w:tc>
          <w:tcPr>
            <w:tcW w:w="128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EE1DEF9" w14:textId="77777777" w:rsidR="00BE2871" w:rsidRPr="00D41367" w:rsidRDefault="00BE2871" w:rsidP="00D41367">
            <w:pPr>
              <w:pStyle w:val="a4"/>
              <w:rPr>
                <w:sz w:val="24"/>
              </w:rPr>
            </w:pPr>
            <w:r w:rsidRPr="00D41367">
              <w:rPr>
                <w:sz w:val="24"/>
              </w:rPr>
              <w:t>резервные</w:t>
            </w:r>
          </w:p>
        </w:tc>
        <w:tc>
          <w:tcPr>
            <w:tcW w:w="100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A33BC24" w14:textId="77777777" w:rsidR="00BE2871" w:rsidRPr="00D41367" w:rsidRDefault="00BE2871" w:rsidP="00D41367">
            <w:pPr>
              <w:pStyle w:val="a4"/>
              <w:rPr>
                <w:sz w:val="24"/>
              </w:rPr>
            </w:pPr>
            <w:r w:rsidRPr="00D41367">
              <w:rPr>
                <w:sz w:val="24"/>
              </w:rPr>
              <w:t>-//-</w:t>
            </w:r>
          </w:p>
        </w:tc>
        <w:tc>
          <w:tcPr>
            <w:tcW w:w="78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DC58813" w14:textId="77777777" w:rsidR="00BE2871" w:rsidRPr="00D41367" w:rsidRDefault="00BE2871" w:rsidP="00D41367">
            <w:pPr>
              <w:pStyle w:val="a4"/>
              <w:rPr>
                <w:sz w:val="24"/>
              </w:rPr>
            </w:pPr>
          </w:p>
        </w:tc>
        <w:tc>
          <w:tcPr>
            <w:tcW w:w="6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E01EFF4" w14:textId="77777777" w:rsidR="00BE2871" w:rsidRPr="00D41367" w:rsidRDefault="00BE2871" w:rsidP="00D41367">
            <w:pPr>
              <w:pStyle w:val="a4"/>
              <w:rPr>
                <w:sz w:val="24"/>
              </w:rPr>
            </w:pPr>
          </w:p>
        </w:tc>
        <w:tc>
          <w:tcPr>
            <w:tcW w:w="65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B5F668A" w14:textId="77777777" w:rsidR="00BE2871" w:rsidRPr="00D41367" w:rsidRDefault="00BE2871" w:rsidP="00D41367">
            <w:pPr>
              <w:pStyle w:val="a4"/>
              <w:rPr>
                <w:sz w:val="24"/>
              </w:rPr>
            </w:pPr>
          </w:p>
        </w:tc>
      </w:tr>
      <w:tr w:rsidR="00BE2871" w:rsidRPr="00D41367" w14:paraId="0EE3F322" w14:textId="77777777" w:rsidTr="0007527A">
        <w:tc>
          <w:tcPr>
            <w:tcW w:w="65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8822D67" w14:textId="77777777" w:rsidR="00BE2871" w:rsidRPr="00D41367" w:rsidRDefault="00BE2871" w:rsidP="00D41367">
            <w:pPr>
              <w:pStyle w:val="a4"/>
              <w:rPr>
                <w:sz w:val="24"/>
              </w:rPr>
            </w:pPr>
          </w:p>
        </w:tc>
        <w:tc>
          <w:tcPr>
            <w:tcW w:w="128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514A028" w14:textId="77777777" w:rsidR="00BE2871" w:rsidRPr="00D41367" w:rsidRDefault="00BE2871" w:rsidP="00D41367">
            <w:pPr>
              <w:pStyle w:val="a4"/>
              <w:rPr>
                <w:kern w:val="2"/>
                <w:sz w:val="24"/>
                <w:lang w:eastAsia="en-US"/>
                <w14:ligatures w14:val="standardContextual"/>
              </w:rPr>
            </w:pPr>
            <w:r w:rsidRPr="00D41367">
              <w:rPr>
                <w:sz w:val="24"/>
              </w:rPr>
              <w:t>из них:</w:t>
            </w:r>
          </w:p>
        </w:tc>
        <w:tc>
          <w:tcPr>
            <w:tcW w:w="100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3511345" w14:textId="77777777" w:rsidR="00BE2871" w:rsidRPr="00D41367" w:rsidRDefault="00BE2871" w:rsidP="00D41367">
            <w:pPr>
              <w:pStyle w:val="a4"/>
              <w:rPr>
                <w:sz w:val="24"/>
                <w:lang w:val="en-US"/>
              </w:rPr>
            </w:pPr>
            <w:r w:rsidRPr="00D41367">
              <w:rPr>
                <w:sz w:val="24"/>
              </w:rPr>
              <w:t> </w:t>
            </w:r>
          </w:p>
        </w:tc>
        <w:tc>
          <w:tcPr>
            <w:tcW w:w="78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85D17E8" w14:textId="77777777" w:rsidR="00BE2871" w:rsidRPr="00D41367" w:rsidRDefault="00BE2871" w:rsidP="00D41367">
            <w:pPr>
              <w:pStyle w:val="a4"/>
              <w:rPr>
                <w:sz w:val="24"/>
              </w:rPr>
            </w:pPr>
          </w:p>
        </w:tc>
        <w:tc>
          <w:tcPr>
            <w:tcW w:w="6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66AF0F4" w14:textId="77777777" w:rsidR="00BE2871" w:rsidRPr="00D41367" w:rsidRDefault="00BE2871" w:rsidP="00D41367">
            <w:pPr>
              <w:pStyle w:val="a4"/>
              <w:rPr>
                <w:sz w:val="24"/>
              </w:rPr>
            </w:pPr>
          </w:p>
        </w:tc>
        <w:tc>
          <w:tcPr>
            <w:tcW w:w="65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FAA9A08" w14:textId="77777777" w:rsidR="00BE2871" w:rsidRPr="00D41367" w:rsidRDefault="00BE2871" w:rsidP="00D41367">
            <w:pPr>
              <w:pStyle w:val="a4"/>
              <w:rPr>
                <w:sz w:val="24"/>
              </w:rPr>
            </w:pPr>
          </w:p>
        </w:tc>
      </w:tr>
      <w:tr w:rsidR="00BE2871" w:rsidRPr="00D41367" w14:paraId="724350FD" w14:textId="77777777" w:rsidTr="0007527A">
        <w:tc>
          <w:tcPr>
            <w:tcW w:w="65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9F32B1A" w14:textId="77777777" w:rsidR="00BE2871" w:rsidRPr="00D41367" w:rsidRDefault="00BE2871" w:rsidP="00D41367">
            <w:pPr>
              <w:pStyle w:val="a4"/>
              <w:rPr>
                <w:sz w:val="24"/>
              </w:rPr>
            </w:pPr>
            <w:r w:rsidRPr="00D41367">
              <w:rPr>
                <w:sz w:val="24"/>
              </w:rPr>
              <w:t>1.1.8.1</w:t>
            </w:r>
          </w:p>
        </w:tc>
        <w:tc>
          <w:tcPr>
            <w:tcW w:w="128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0C976C9" w14:textId="77777777" w:rsidR="00BE2871" w:rsidRPr="00D41367" w:rsidRDefault="00BE2871" w:rsidP="00D41367">
            <w:pPr>
              <w:pStyle w:val="a4"/>
              <w:rPr>
                <w:sz w:val="24"/>
              </w:rPr>
            </w:pPr>
            <w:r w:rsidRPr="00D41367">
              <w:rPr>
                <w:sz w:val="24"/>
              </w:rPr>
              <w:t>для развития селитебных территорий</w:t>
            </w:r>
          </w:p>
        </w:tc>
        <w:tc>
          <w:tcPr>
            <w:tcW w:w="100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BDEDDE7" w14:textId="77777777" w:rsidR="00BE2871" w:rsidRPr="00D41367" w:rsidRDefault="00BE2871" w:rsidP="00D41367">
            <w:pPr>
              <w:pStyle w:val="a4"/>
              <w:rPr>
                <w:sz w:val="24"/>
              </w:rPr>
            </w:pPr>
            <w:r w:rsidRPr="00D41367">
              <w:rPr>
                <w:sz w:val="24"/>
              </w:rPr>
              <w:t>-//-</w:t>
            </w:r>
          </w:p>
        </w:tc>
        <w:tc>
          <w:tcPr>
            <w:tcW w:w="78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FF3BB70" w14:textId="77777777" w:rsidR="00BE2871" w:rsidRPr="00D41367" w:rsidRDefault="00BE2871" w:rsidP="00D41367">
            <w:pPr>
              <w:pStyle w:val="a4"/>
              <w:rPr>
                <w:sz w:val="24"/>
              </w:rPr>
            </w:pPr>
          </w:p>
        </w:tc>
        <w:tc>
          <w:tcPr>
            <w:tcW w:w="6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46A8D54" w14:textId="77777777" w:rsidR="00BE2871" w:rsidRPr="00D41367" w:rsidRDefault="00BE2871" w:rsidP="00D41367">
            <w:pPr>
              <w:pStyle w:val="a4"/>
              <w:rPr>
                <w:sz w:val="24"/>
              </w:rPr>
            </w:pPr>
          </w:p>
        </w:tc>
        <w:tc>
          <w:tcPr>
            <w:tcW w:w="65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6BCC0F4" w14:textId="77777777" w:rsidR="00BE2871" w:rsidRPr="00D41367" w:rsidRDefault="00BE2871" w:rsidP="00D41367">
            <w:pPr>
              <w:pStyle w:val="a4"/>
              <w:rPr>
                <w:sz w:val="24"/>
              </w:rPr>
            </w:pPr>
          </w:p>
        </w:tc>
      </w:tr>
      <w:tr w:rsidR="00BE2871" w:rsidRPr="00D41367" w14:paraId="07CE3ADD" w14:textId="77777777" w:rsidTr="0007527A">
        <w:tc>
          <w:tcPr>
            <w:tcW w:w="65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B86FFE2" w14:textId="77777777" w:rsidR="00BE2871" w:rsidRPr="00D41367" w:rsidRDefault="00BE2871" w:rsidP="00D41367">
            <w:pPr>
              <w:pStyle w:val="a4"/>
              <w:rPr>
                <w:sz w:val="24"/>
              </w:rPr>
            </w:pPr>
            <w:r w:rsidRPr="00D41367">
              <w:rPr>
                <w:sz w:val="24"/>
              </w:rPr>
              <w:t>1.1.8.2</w:t>
            </w:r>
          </w:p>
        </w:tc>
        <w:tc>
          <w:tcPr>
            <w:tcW w:w="128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5135240" w14:textId="77777777" w:rsidR="00BE2871" w:rsidRPr="00D41367" w:rsidRDefault="00BE2871" w:rsidP="00D41367">
            <w:pPr>
              <w:pStyle w:val="a4"/>
              <w:rPr>
                <w:sz w:val="24"/>
              </w:rPr>
            </w:pPr>
            <w:r w:rsidRPr="00D41367">
              <w:rPr>
                <w:sz w:val="24"/>
              </w:rPr>
              <w:t>для развития промышленно-производственных и коммунальных территорий</w:t>
            </w:r>
          </w:p>
        </w:tc>
        <w:tc>
          <w:tcPr>
            <w:tcW w:w="100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1473039" w14:textId="77777777" w:rsidR="00BE2871" w:rsidRPr="00D41367" w:rsidRDefault="00BE2871" w:rsidP="00D41367">
            <w:pPr>
              <w:pStyle w:val="a4"/>
              <w:rPr>
                <w:sz w:val="24"/>
                <w:lang w:val="en-US"/>
              </w:rPr>
            </w:pPr>
            <w:r w:rsidRPr="00D41367">
              <w:rPr>
                <w:sz w:val="24"/>
              </w:rPr>
              <w:t>-//-</w:t>
            </w:r>
          </w:p>
        </w:tc>
        <w:tc>
          <w:tcPr>
            <w:tcW w:w="78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311E5C7" w14:textId="77777777" w:rsidR="00BE2871" w:rsidRPr="00D41367" w:rsidRDefault="00BE2871" w:rsidP="00D41367">
            <w:pPr>
              <w:pStyle w:val="a4"/>
              <w:rPr>
                <w:sz w:val="24"/>
              </w:rPr>
            </w:pPr>
          </w:p>
        </w:tc>
        <w:tc>
          <w:tcPr>
            <w:tcW w:w="6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0A8F2DC" w14:textId="77777777" w:rsidR="00BE2871" w:rsidRPr="00D41367" w:rsidRDefault="00BE2871" w:rsidP="00D41367">
            <w:pPr>
              <w:pStyle w:val="a4"/>
              <w:rPr>
                <w:sz w:val="24"/>
              </w:rPr>
            </w:pPr>
          </w:p>
        </w:tc>
        <w:tc>
          <w:tcPr>
            <w:tcW w:w="65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C79CD85" w14:textId="77777777" w:rsidR="00BE2871" w:rsidRPr="00D41367" w:rsidRDefault="00BE2871" w:rsidP="00D41367">
            <w:pPr>
              <w:pStyle w:val="a4"/>
              <w:rPr>
                <w:sz w:val="24"/>
              </w:rPr>
            </w:pPr>
          </w:p>
        </w:tc>
      </w:tr>
      <w:tr w:rsidR="00BE2871" w:rsidRPr="00D41367" w14:paraId="7ED22025" w14:textId="77777777" w:rsidTr="0007527A">
        <w:tc>
          <w:tcPr>
            <w:tcW w:w="65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DB4F812" w14:textId="77777777" w:rsidR="00BE2871" w:rsidRPr="00D41367" w:rsidRDefault="00BE2871" w:rsidP="00D41367">
            <w:pPr>
              <w:pStyle w:val="a4"/>
              <w:rPr>
                <w:sz w:val="24"/>
              </w:rPr>
            </w:pPr>
            <w:r w:rsidRPr="00D41367">
              <w:rPr>
                <w:sz w:val="24"/>
              </w:rPr>
              <w:t>1.1.8.3</w:t>
            </w:r>
          </w:p>
        </w:tc>
        <w:tc>
          <w:tcPr>
            <w:tcW w:w="128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29D7E76" w14:textId="77777777" w:rsidR="00BE2871" w:rsidRPr="00D41367" w:rsidRDefault="00BE2871" w:rsidP="00D41367">
            <w:pPr>
              <w:pStyle w:val="a4"/>
              <w:rPr>
                <w:sz w:val="24"/>
              </w:rPr>
            </w:pPr>
            <w:r w:rsidRPr="00D41367">
              <w:rPr>
                <w:sz w:val="24"/>
              </w:rPr>
              <w:t>для организации рекреационных и иных зон</w:t>
            </w:r>
          </w:p>
        </w:tc>
        <w:tc>
          <w:tcPr>
            <w:tcW w:w="100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F09705A" w14:textId="77777777" w:rsidR="00BE2871" w:rsidRPr="00D41367" w:rsidRDefault="00BE2871" w:rsidP="00D41367">
            <w:pPr>
              <w:pStyle w:val="a4"/>
              <w:rPr>
                <w:sz w:val="24"/>
                <w:lang w:val="en-US"/>
              </w:rPr>
            </w:pPr>
            <w:r w:rsidRPr="00D41367">
              <w:rPr>
                <w:sz w:val="24"/>
              </w:rPr>
              <w:t>-//-</w:t>
            </w:r>
          </w:p>
        </w:tc>
        <w:tc>
          <w:tcPr>
            <w:tcW w:w="78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827ED5C" w14:textId="77777777" w:rsidR="00BE2871" w:rsidRPr="00D41367" w:rsidRDefault="00BE2871" w:rsidP="00D41367">
            <w:pPr>
              <w:pStyle w:val="a4"/>
              <w:rPr>
                <w:sz w:val="24"/>
              </w:rPr>
            </w:pPr>
          </w:p>
        </w:tc>
        <w:tc>
          <w:tcPr>
            <w:tcW w:w="6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EC9B2E5" w14:textId="77777777" w:rsidR="00BE2871" w:rsidRPr="00D41367" w:rsidRDefault="00BE2871" w:rsidP="00D41367">
            <w:pPr>
              <w:pStyle w:val="a4"/>
              <w:rPr>
                <w:sz w:val="24"/>
              </w:rPr>
            </w:pPr>
          </w:p>
        </w:tc>
        <w:tc>
          <w:tcPr>
            <w:tcW w:w="65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AE0D82D" w14:textId="77777777" w:rsidR="00BE2871" w:rsidRPr="00D41367" w:rsidRDefault="00BE2871" w:rsidP="00D41367">
            <w:pPr>
              <w:pStyle w:val="a4"/>
              <w:rPr>
                <w:sz w:val="24"/>
              </w:rPr>
            </w:pPr>
          </w:p>
        </w:tc>
      </w:tr>
      <w:tr w:rsidR="00BE2871" w:rsidRPr="00D41367" w14:paraId="189B74F3" w14:textId="77777777" w:rsidTr="0007527A">
        <w:tc>
          <w:tcPr>
            <w:tcW w:w="65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E281790" w14:textId="77777777" w:rsidR="00BE2871" w:rsidRPr="00D41367" w:rsidRDefault="00BE2871" w:rsidP="00D41367">
            <w:pPr>
              <w:pStyle w:val="a4"/>
              <w:rPr>
                <w:sz w:val="24"/>
              </w:rPr>
            </w:pPr>
            <w:r w:rsidRPr="00D41367">
              <w:rPr>
                <w:sz w:val="24"/>
              </w:rPr>
              <w:t>1.1.9</w:t>
            </w:r>
          </w:p>
        </w:tc>
        <w:tc>
          <w:tcPr>
            <w:tcW w:w="128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31CCD59" w14:textId="77777777" w:rsidR="00BE2871" w:rsidRPr="00D41367" w:rsidRDefault="00BE2871" w:rsidP="00D41367">
            <w:pPr>
              <w:pStyle w:val="a4"/>
              <w:rPr>
                <w:sz w:val="24"/>
              </w:rPr>
            </w:pPr>
            <w:r w:rsidRPr="00D41367">
              <w:rPr>
                <w:sz w:val="24"/>
              </w:rPr>
              <w:t>Зоны специального назначения</w:t>
            </w:r>
          </w:p>
        </w:tc>
        <w:tc>
          <w:tcPr>
            <w:tcW w:w="100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2FEA799" w14:textId="77777777" w:rsidR="00BE2871" w:rsidRPr="00D41367" w:rsidRDefault="00BE2871" w:rsidP="00D41367">
            <w:pPr>
              <w:pStyle w:val="a4"/>
              <w:rPr>
                <w:sz w:val="24"/>
              </w:rPr>
            </w:pPr>
            <w:r w:rsidRPr="00D41367">
              <w:rPr>
                <w:sz w:val="24"/>
              </w:rPr>
              <w:t>-//-</w:t>
            </w:r>
          </w:p>
        </w:tc>
        <w:tc>
          <w:tcPr>
            <w:tcW w:w="78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E70715F" w14:textId="77777777" w:rsidR="00BE2871" w:rsidRPr="00D41367" w:rsidRDefault="00BE2871" w:rsidP="00D41367">
            <w:pPr>
              <w:pStyle w:val="a4"/>
              <w:rPr>
                <w:sz w:val="24"/>
              </w:rPr>
            </w:pPr>
          </w:p>
        </w:tc>
        <w:tc>
          <w:tcPr>
            <w:tcW w:w="6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ABA2CB7" w14:textId="77777777" w:rsidR="00BE2871" w:rsidRPr="00D41367" w:rsidRDefault="00BE2871" w:rsidP="00D41367">
            <w:pPr>
              <w:pStyle w:val="a4"/>
              <w:rPr>
                <w:sz w:val="24"/>
              </w:rPr>
            </w:pPr>
          </w:p>
        </w:tc>
        <w:tc>
          <w:tcPr>
            <w:tcW w:w="65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3525533" w14:textId="77777777" w:rsidR="00BE2871" w:rsidRPr="00D41367" w:rsidRDefault="00BE2871" w:rsidP="00D41367">
            <w:pPr>
              <w:pStyle w:val="a4"/>
              <w:rPr>
                <w:sz w:val="24"/>
              </w:rPr>
            </w:pPr>
          </w:p>
        </w:tc>
      </w:tr>
      <w:tr w:rsidR="00BE2871" w:rsidRPr="00D41367" w14:paraId="6E05F5DC" w14:textId="77777777" w:rsidTr="0007527A">
        <w:tc>
          <w:tcPr>
            <w:tcW w:w="65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EE24594" w14:textId="77777777" w:rsidR="00BE2871" w:rsidRPr="00D41367" w:rsidRDefault="00BE2871" w:rsidP="00D41367">
            <w:pPr>
              <w:pStyle w:val="a4"/>
              <w:rPr>
                <w:sz w:val="24"/>
              </w:rPr>
            </w:pPr>
          </w:p>
        </w:tc>
        <w:tc>
          <w:tcPr>
            <w:tcW w:w="128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993F430" w14:textId="77777777" w:rsidR="00BE2871" w:rsidRPr="00D41367" w:rsidRDefault="00BE2871" w:rsidP="00D41367">
            <w:pPr>
              <w:pStyle w:val="a4"/>
              <w:rPr>
                <w:kern w:val="2"/>
                <w:sz w:val="24"/>
                <w:lang w:eastAsia="en-US"/>
                <w14:ligatures w14:val="standardContextual"/>
              </w:rPr>
            </w:pPr>
            <w:r w:rsidRPr="00D41367">
              <w:rPr>
                <w:sz w:val="24"/>
              </w:rPr>
              <w:t>из них:</w:t>
            </w:r>
          </w:p>
        </w:tc>
        <w:tc>
          <w:tcPr>
            <w:tcW w:w="100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C0BC2D5" w14:textId="77777777" w:rsidR="00BE2871" w:rsidRPr="00D41367" w:rsidRDefault="00BE2871" w:rsidP="00D41367">
            <w:pPr>
              <w:pStyle w:val="a4"/>
              <w:rPr>
                <w:sz w:val="24"/>
              </w:rPr>
            </w:pPr>
          </w:p>
        </w:tc>
        <w:tc>
          <w:tcPr>
            <w:tcW w:w="78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A3E46B7" w14:textId="77777777" w:rsidR="00BE2871" w:rsidRPr="00D41367" w:rsidRDefault="00BE2871" w:rsidP="00D41367">
            <w:pPr>
              <w:pStyle w:val="a4"/>
              <w:rPr>
                <w:kern w:val="2"/>
                <w:sz w:val="24"/>
                <w:lang w:eastAsia="en-US"/>
                <w14:ligatures w14:val="standardContextual"/>
              </w:rPr>
            </w:pPr>
          </w:p>
        </w:tc>
        <w:tc>
          <w:tcPr>
            <w:tcW w:w="6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22B8C28" w14:textId="77777777" w:rsidR="00BE2871" w:rsidRPr="00D41367" w:rsidRDefault="00BE2871" w:rsidP="00D41367">
            <w:pPr>
              <w:pStyle w:val="a4"/>
              <w:rPr>
                <w:sz w:val="24"/>
                <w:lang w:val="en-US"/>
              </w:rPr>
            </w:pPr>
          </w:p>
        </w:tc>
        <w:tc>
          <w:tcPr>
            <w:tcW w:w="65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BACC4C8" w14:textId="77777777" w:rsidR="00BE2871" w:rsidRPr="00D41367" w:rsidRDefault="00BE2871" w:rsidP="00D41367">
            <w:pPr>
              <w:pStyle w:val="a4"/>
              <w:rPr>
                <w:sz w:val="24"/>
              </w:rPr>
            </w:pPr>
          </w:p>
        </w:tc>
      </w:tr>
      <w:tr w:rsidR="00BE2871" w:rsidRPr="00D41367" w14:paraId="41F8C944" w14:textId="77777777" w:rsidTr="0007527A">
        <w:tc>
          <w:tcPr>
            <w:tcW w:w="65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5B5E484" w14:textId="77777777" w:rsidR="00BE2871" w:rsidRPr="00D41367" w:rsidRDefault="00BE2871" w:rsidP="00D41367">
            <w:pPr>
              <w:pStyle w:val="a4"/>
              <w:rPr>
                <w:sz w:val="24"/>
              </w:rPr>
            </w:pPr>
            <w:r w:rsidRPr="00D41367">
              <w:rPr>
                <w:sz w:val="24"/>
              </w:rPr>
              <w:t>1.1.9.1</w:t>
            </w:r>
          </w:p>
        </w:tc>
        <w:tc>
          <w:tcPr>
            <w:tcW w:w="128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E0C95DC" w14:textId="77777777" w:rsidR="00BE2871" w:rsidRPr="00D41367" w:rsidRDefault="00BE2871" w:rsidP="00D41367">
            <w:pPr>
              <w:pStyle w:val="a4"/>
              <w:rPr>
                <w:sz w:val="24"/>
              </w:rPr>
            </w:pPr>
            <w:r w:rsidRPr="00D41367">
              <w:rPr>
                <w:sz w:val="24"/>
              </w:rPr>
              <w:t>кладбище</w:t>
            </w:r>
          </w:p>
        </w:tc>
        <w:tc>
          <w:tcPr>
            <w:tcW w:w="100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3DE0725" w14:textId="77777777" w:rsidR="00BE2871" w:rsidRPr="00D41367" w:rsidRDefault="00BE2871" w:rsidP="00D41367">
            <w:pPr>
              <w:pStyle w:val="a4"/>
              <w:rPr>
                <w:sz w:val="24"/>
              </w:rPr>
            </w:pPr>
            <w:r w:rsidRPr="00D41367">
              <w:rPr>
                <w:sz w:val="24"/>
              </w:rPr>
              <w:t>-//-</w:t>
            </w:r>
          </w:p>
        </w:tc>
        <w:tc>
          <w:tcPr>
            <w:tcW w:w="78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7C4D156" w14:textId="77777777" w:rsidR="00BE2871" w:rsidRPr="00D41367" w:rsidRDefault="00BE2871" w:rsidP="00D41367">
            <w:pPr>
              <w:pStyle w:val="a4"/>
              <w:rPr>
                <w:sz w:val="24"/>
              </w:rPr>
            </w:pPr>
          </w:p>
        </w:tc>
        <w:tc>
          <w:tcPr>
            <w:tcW w:w="6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49FA13D" w14:textId="77777777" w:rsidR="00BE2871" w:rsidRPr="00D41367" w:rsidRDefault="00BE2871" w:rsidP="00D41367">
            <w:pPr>
              <w:pStyle w:val="a4"/>
              <w:rPr>
                <w:sz w:val="24"/>
              </w:rPr>
            </w:pPr>
          </w:p>
        </w:tc>
        <w:tc>
          <w:tcPr>
            <w:tcW w:w="65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AF98890" w14:textId="77777777" w:rsidR="00BE2871" w:rsidRPr="00D41367" w:rsidRDefault="00BE2871" w:rsidP="00D41367">
            <w:pPr>
              <w:pStyle w:val="a4"/>
              <w:rPr>
                <w:sz w:val="24"/>
              </w:rPr>
            </w:pPr>
          </w:p>
        </w:tc>
      </w:tr>
      <w:tr w:rsidR="00BE2871" w:rsidRPr="00D41367" w14:paraId="6AA3BFC3" w14:textId="77777777" w:rsidTr="0007527A">
        <w:tc>
          <w:tcPr>
            <w:tcW w:w="65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04DFE17" w14:textId="77777777" w:rsidR="00BE2871" w:rsidRPr="00D41367" w:rsidRDefault="00BE2871" w:rsidP="00D41367">
            <w:pPr>
              <w:pStyle w:val="a4"/>
              <w:rPr>
                <w:sz w:val="24"/>
              </w:rPr>
            </w:pPr>
          </w:p>
        </w:tc>
        <w:tc>
          <w:tcPr>
            <w:tcW w:w="128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B19574D" w14:textId="77777777" w:rsidR="00BE2871" w:rsidRPr="00D41367" w:rsidRDefault="00BE2871" w:rsidP="00D41367">
            <w:pPr>
              <w:pStyle w:val="a4"/>
              <w:rPr>
                <w:kern w:val="2"/>
                <w:sz w:val="24"/>
                <w:lang w:eastAsia="en-US"/>
                <w14:ligatures w14:val="standardContextual"/>
              </w:rPr>
            </w:pPr>
            <w:r w:rsidRPr="00D41367">
              <w:rPr>
                <w:sz w:val="24"/>
              </w:rPr>
              <w:t>скотомогильники</w:t>
            </w:r>
          </w:p>
        </w:tc>
        <w:tc>
          <w:tcPr>
            <w:tcW w:w="100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636FF7D" w14:textId="77777777" w:rsidR="00BE2871" w:rsidRPr="00D41367" w:rsidRDefault="00BE2871" w:rsidP="00D41367">
            <w:pPr>
              <w:pStyle w:val="a4"/>
              <w:rPr>
                <w:sz w:val="24"/>
                <w:lang w:val="en-US"/>
              </w:rPr>
            </w:pPr>
            <w:r w:rsidRPr="00D41367">
              <w:rPr>
                <w:sz w:val="24"/>
              </w:rPr>
              <w:t>-//-</w:t>
            </w:r>
          </w:p>
        </w:tc>
        <w:tc>
          <w:tcPr>
            <w:tcW w:w="78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6F43075" w14:textId="77777777" w:rsidR="00BE2871" w:rsidRPr="00D41367" w:rsidRDefault="00BE2871" w:rsidP="00D41367">
            <w:pPr>
              <w:pStyle w:val="a4"/>
              <w:rPr>
                <w:sz w:val="24"/>
              </w:rPr>
            </w:pPr>
          </w:p>
        </w:tc>
        <w:tc>
          <w:tcPr>
            <w:tcW w:w="6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0F3CE60" w14:textId="77777777" w:rsidR="00BE2871" w:rsidRPr="00D41367" w:rsidRDefault="00BE2871" w:rsidP="00D41367">
            <w:pPr>
              <w:pStyle w:val="a4"/>
              <w:rPr>
                <w:sz w:val="24"/>
              </w:rPr>
            </w:pPr>
          </w:p>
        </w:tc>
        <w:tc>
          <w:tcPr>
            <w:tcW w:w="65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440F27F" w14:textId="77777777" w:rsidR="00BE2871" w:rsidRPr="00D41367" w:rsidRDefault="00BE2871" w:rsidP="00D41367">
            <w:pPr>
              <w:pStyle w:val="a4"/>
              <w:rPr>
                <w:sz w:val="24"/>
              </w:rPr>
            </w:pPr>
          </w:p>
        </w:tc>
      </w:tr>
      <w:tr w:rsidR="00BE2871" w:rsidRPr="00D41367" w14:paraId="527B4D9C" w14:textId="77777777" w:rsidTr="0007527A">
        <w:tc>
          <w:tcPr>
            <w:tcW w:w="65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7008813" w14:textId="77777777" w:rsidR="00BE2871" w:rsidRPr="00D41367" w:rsidRDefault="00BE2871" w:rsidP="00D41367">
            <w:pPr>
              <w:pStyle w:val="a4"/>
              <w:rPr>
                <w:sz w:val="24"/>
              </w:rPr>
            </w:pPr>
          </w:p>
        </w:tc>
        <w:tc>
          <w:tcPr>
            <w:tcW w:w="128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A71162B" w14:textId="77777777" w:rsidR="00BE2871" w:rsidRPr="00D41367" w:rsidRDefault="00BE2871" w:rsidP="00D41367">
            <w:pPr>
              <w:pStyle w:val="a4"/>
              <w:rPr>
                <w:kern w:val="2"/>
                <w:sz w:val="24"/>
                <w:lang w:eastAsia="en-US"/>
                <w14:ligatures w14:val="standardContextual"/>
              </w:rPr>
            </w:pPr>
            <w:r w:rsidRPr="00D41367">
              <w:rPr>
                <w:sz w:val="24"/>
              </w:rPr>
              <w:t>очистные сооружения</w:t>
            </w:r>
          </w:p>
        </w:tc>
        <w:tc>
          <w:tcPr>
            <w:tcW w:w="100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F6C6496" w14:textId="77777777" w:rsidR="00BE2871" w:rsidRPr="00D41367" w:rsidRDefault="00BE2871" w:rsidP="00D41367">
            <w:pPr>
              <w:pStyle w:val="a4"/>
              <w:rPr>
                <w:sz w:val="24"/>
                <w:lang w:val="en-US"/>
              </w:rPr>
            </w:pPr>
            <w:r w:rsidRPr="00D41367">
              <w:rPr>
                <w:sz w:val="24"/>
              </w:rPr>
              <w:t>-//-</w:t>
            </w:r>
          </w:p>
        </w:tc>
        <w:tc>
          <w:tcPr>
            <w:tcW w:w="78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C5B96B9" w14:textId="77777777" w:rsidR="00BE2871" w:rsidRPr="00D41367" w:rsidRDefault="00BE2871" w:rsidP="00D41367">
            <w:pPr>
              <w:pStyle w:val="a4"/>
              <w:rPr>
                <w:sz w:val="24"/>
              </w:rPr>
            </w:pPr>
          </w:p>
        </w:tc>
        <w:tc>
          <w:tcPr>
            <w:tcW w:w="6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0B214F2" w14:textId="77777777" w:rsidR="00BE2871" w:rsidRPr="00D41367" w:rsidRDefault="00BE2871" w:rsidP="00D41367">
            <w:pPr>
              <w:pStyle w:val="a4"/>
              <w:rPr>
                <w:sz w:val="24"/>
              </w:rPr>
            </w:pPr>
          </w:p>
        </w:tc>
        <w:tc>
          <w:tcPr>
            <w:tcW w:w="65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ADA444E" w14:textId="77777777" w:rsidR="00BE2871" w:rsidRPr="00D41367" w:rsidRDefault="00BE2871" w:rsidP="00D41367">
            <w:pPr>
              <w:pStyle w:val="a4"/>
              <w:rPr>
                <w:sz w:val="24"/>
              </w:rPr>
            </w:pPr>
          </w:p>
        </w:tc>
      </w:tr>
      <w:tr w:rsidR="00BE2871" w:rsidRPr="00D41367" w14:paraId="5370F048" w14:textId="77777777" w:rsidTr="0007527A">
        <w:tc>
          <w:tcPr>
            <w:tcW w:w="65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F5D3B74" w14:textId="77777777" w:rsidR="00BE2871" w:rsidRPr="00D41367" w:rsidRDefault="00BE2871" w:rsidP="00D41367">
            <w:pPr>
              <w:pStyle w:val="a4"/>
              <w:rPr>
                <w:sz w:val="24"/>
              </w:rPr>
            </w:pPr>
          </w:p>
        </w:tc>
        <w:tc>
          <w:tcPr>
            <w:tcW w:w="128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6BEAC8E" w14:textId="77777777" w:rsidR="00BE2871" w:rsidRPr="00D41367" w:rsidRDefault="00BE2871" w:rsidP="00D41367">
            <w:pPr>
              <w:pStyle w:val="a4"/>
              <w:rPr>
                <w:kern w:val="2"/>
                <w:sz w:val="24"/>
                <w:lang w:eastAsia="en-US"/>
                <w14:ligatures w14:val="standardContextual"/>
              </w:rPr>
            </w:pPr>
            <w:r w:rsidRPr="00D41367">
              <w:rPr>
                <w:sz w:val="24"/>
              </w:rPr>
              <w:t>полигоны твердо-бытовых отходов</w:t>
            </w:r>
          </w:p>
        </w:tc>
        <w:tc>
          <w:tcPr>
            <w:tcW w:w="100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BEE8E24" w14:textId="77777777" w:rsidR="00BE2871" w:rsidRPr="00D41367" w:rsidRDefault="00BE2871" w:rsidP="00D41367">
            <w:pPr>
              <w:pStyle w:val="a4"/>
              <w:rPr>
                <w:sz w:val="24"/>
                <w:lang w:val="en-US"/>
              </w:rPr>
            </w:pPr>
            <w:r w:rsidRPr="00D41367">
              <w:rPr>
                <w:sz w:val="24"/>
              </w:rPr>
              <w:t>-//-</w:t>
            </w:r>
          </w:p>
        </w:tc>
        <w:tc>
          <w:tcPr>
            <w:tcW w:w="78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9CFCAA6" w14:textId="77777777" w:rsidR="00BE2871" w:rsidRPr="00D41367" w:rsidRDefault="00BE2871" w:rsidP="00D41367">
            <w:pPr>
              <w:pStyle w:val="a4"/>
              <w:rPr>
                <w:sz w:val="24"/>
              </w:rPr>
            </w:pPr>
          </w:p>
        </w:tc>
        <w:tc>
          <w:tcPr>
            <w:tcW w:w="6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39E3EC3" w14:textId="77777777" w:rsidR="00BE2871" w:rsidRPr="00D41367" w:rsidRDefault="00BE2871" w:rsidP="00D41367">
            <w:pPr>
              <w:pStyle w:val="a4"/>
              <w:rPr>
                <w:sz w:val="24"/>
              </w:rPr>
            </w:pPr>
          </w:p>
        </w:tc>
        <w:tc>
          <w:tcPr>
            <w:tcW w:w="65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8DA8D70" w14:textId="77777777" w:rsidR="00BE2871" w:rsidRPr="00D41367" w:rsidRDefault="00BE2871" w:rsidP="00D41367">
            <w:pPr>
              <w:pStyle w:val="a4"/>
              <w:rPr>
                <w:sz w:val="24"/>
              </w:rPr>
            </w:pPr>
          </w:p>
        </w:tc>
      </w:tr>
      <w:tr w:rsidR="00BE2871" w:rsidRPr="00D41367" w14:paraId="2066F42F" w14:textId="77777777" w:rsidTr="0007527A">
        <w:tc>
          <w:tcPr>
            <w:tcW w:w="65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EBED7E5" w14:textId="77777777" w:rsidR="00BE2871" w:rsidRPr="00D41367" w:rsidRDefault="00BE2871" w:rsidP="00D41367">
            <w:pPr>
              <w:pStyle w:val="a4"/>
              <w:rPr>
                <w:sz w:val="24"/>
              </w:rPr>
            </w:pPr>
            <w:r w:rsidRPr="00D41367">
              <w:rPr>
                <w:sz w:val="24"/>
              </w:rPr>
              <w:t>1.1.10</w:t>
            </w:r>
          </w:p>
        </w:tc>
        <w:tc>
          <w:tcPr>
            <w:tcW w:w="128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A6D2895" w14:textId="77777777" w:rsidR="00BE2871" w:rsidRPr="00D41367" w:rsidRDefault="00BE2871" w:rsidP="00D41367">
            <w:pPr>
              <w:pStyle w:val="a4"/>
              <w:rPr>
                <w:sz w:val="24"/>
              </w:rPr>
            </w:pPr>
            <w:r w:rsidRPr="00D41367">
              <w:rPr>
                <w:sz w:val="24"/>
              </w:rPr>
              <w:t>Зоны режимных территорий</w:t>
            </w:r>
          </w:p>
        </w:tc>
        <w:tc>
          <w:tcPr>
            <w:tcW w:w="100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8BAC566" w14:textId="77777777" w:rsidR="00BE2871" w:rsidRPr="00D41367" w:rsidRDefault="00BE2871" w:rsidP="00D41367">
            <w:pPr>
              <w:pStyle w:val="a4"/>
              <w:rPr>
                <w:sz w:val="24"/>
              </w:rPr>
            </w:pPr>
            <w:r w:rsidRPr="00D41367">
              <w:rPr>
                <w:sz w:val="24"/>
              </w:rPr>
              <w:t>-//-</w:t>
            </w:r>
          </w:p>
        </w:tc>
        <w:tc>
          <w:tcPr>
            <w:tcW w:w="78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033E220" w14:textId="77777777" w:rsidR="00BE2871" w:rsidRPr="00D41367" w:rsidRDefault="00BE2871" w:rsidP="00D41367">
            <w:pPr>
              <w:pStyle w:val="a4"/>
              <w:rPr>
                <w:sz w:val="24"/>
              </w:rPr>
            </w:pPr>
          </w:p>
        </w:tc>
        <w:tc>
          <w:tcPr>
            <w:tcW w:w="6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176BA12" w14:textId="77777777" w:rsidR="00BE2871" w:rsidRPr="00D41367" w:rsidRDefault="00BE2871" w:rsidP="00D41367">
            <w:pPr>
              <w:pStyle w:val="a4"/>
              <w:rPr>
                <w:sz w:val="24"/>
              </w:rPr>
            </w:pPr>
          </w:p>
        </w:tc>
        <w:tc>
          <w:tcPr>
            <w:tcW w:w="65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2CD1337" w14:textId="77777777" w:rsidR="00BE2871" w:rsidRPr="00D41367" w:rsidRDefault="00BE2871" w:rsidP="00D41367">
            <w:pPr>
              <w:pStyle w:val="a4"/>
              <w:rPr>
                <w:sz w:val="24"/>
              </w:rPr>
            </w:pPr>
          </w:p>
        </w:tc>
      </w:tr>
      <w:tr w:rsidR="00BE2871" w:rsidRPr="00D41367" w14:paraId="219A6172" w14:textId="77777777" w:rsidTr="0007527A">
        <w:tc>
          <w:tcPr>
            <w:tcW w:w="65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8B26254" w14:textId="77777777" w:rsidR="00BE2871" w:rsidRPr="00D41367" w:rsidRDefault="00BE2871" w:rsidP="00D41367">
            <w:pPr>
              <w:pStyle w:val="a4"/>
              <w:rPr>
                <w:sz w:val="24"/>
              </w:rPr>
            </w:pPr>
            <w:r w:rsidRPr="00D41367">
              <w:rPr>
                <w:sz w:val="24"/>
              </w:rPr>
              <w:t>1.1.11</w:t>
            </w:r>
          </w:p>
        </w:tc>
        <w:tc>
          <w:tcPr>
            <w:tcW w:w="128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E72ED48" w14:textId="77777777" w:rsidR="00BE2871" w:rsidRPr="00D41367" w:rsidRDefault="00BE2871" w:rsidP="00D41367">
            <w:pPr>
              <w:pStyle w:val="a4"/>
              <w:rPr>
                <w:sz w:val="24"/>
              </w:rPr>
            </w:pPr>
            <w:r w:rsidRPr="00D41367">
              <w:rPr>
                <w:sz w:val="24"/>
              </w:rPr>
              <w:t>Санитарно-защитные зоны</w:t>
            </w:r>
          </w:p>
        </w:tc>
        <w:tc>
          <w:tcPr>
            <w:tcW w:w="100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A05C8E8" w14:textId="77777777" w:rsidR="00BE2871" w:rsidRPr="00D41367" w:rsidRDefault="00BE2871" w:rsidP="00D41367">
            <w:pPr>
              <w:pStyle w:val="a4"/>
              <w:rPr>
                <w:sz w:val="24"/>
              </w:rPr>
            </w:pPr>
            <w:r w:rsidRPr="00D41367">
              <w:rPr>
                <w:sz w:val="24"/>
              </w:rPr>
              <w:t>-//-</w:t>
            </w:r>
          </w:p>
        </w:tc>
        <w:tc>
          <w:tcPr>
            <w:tcW w:w="78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AF95FBF" w14:textId="77777777" w:rsidR="00BE2871" w:rsidRPr="00D41367" w:rsidRDefault="00BE2871" w:rsidP="00D41367">
            <w:pPr>
              <w:pStyle w:val="a4"/>
              <w:rPr>
                <w:sz w:val="24"/>
              </w:rPr>
            </w:pPr>
          </w:p>
        </w:tc>
        <w:tc>
          <w:tcPr>
            <w:tcW w:w="6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BDAF8C7" w14:textId="77777777" w:rsidR="00BE2871" w:rsidRPr="00D41367" w:rsidRDefault="00BE2871" w:rsidP="00D41367">
            <w:pPr>
              <w:pStyle w:val="a4"/>
              <w:rPr>
                <w:sz w:val="24"/>
              </w:rPr>
            </w:pPr>
          </w:p>
        </w:tc>
        <w:tc>
          <w:tcPr>
            <w:tcW w:w="65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A86D4B0" w14:textId="77777777" w:rsidR="00BE2871" w:rsidRPr="00D41367" w:rsidRDefault="00BE2871" w:rsidP="00D41367">
            <w:pPr>
              <w:pStyle w:val="a4"/>
              <w:rPr>
                <w:sz w:val="24"/>
              </w:rPr>
            </w:pPr>
          </w:p>
        </w:tc>
      </w:tr>
      <w:tr w:rsidR="00BE2871" w:rsidRPr="00D41367" w14:paraId="0361EF49" w14:textId="77777777" w:rsidTr="0007527A">
        <w:tc>
          <w:tcPr>
            <w:tcW w:w="65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A990F7B" w14:textId="77777777" w:rsidR="00BE2871" w:rsidRPr="00D41367" w:rsidRDefault="00BE2871" w:rsidP="00D41367">
            <w:pPr>
              <w:pStyle w:val="a4"/>
              <w:rPr>
                <w:sz w:val="24"/>
              </w:rPr>
            </w:pPr>
            <w:r w:rsidRPr="00D41367">
              <w:rPr>
                <w:sz w:val="24"/>
              </w:rPr>
              <w:t>2</w:t>
            </w:r>
          </w:p>
        </w:tc>
        <w:tc>
          <w:tcPr>
            <w:tcW w:w="128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CF3BCF3" w14:textId="77777777" w:rsidR="00BE2871" w:rsidRPr="00D41367" w:rsidRDefault="00BE2871" w:rsidP="00D41367">
            <w:pPr>
              <w:pStyle w:val="a4"/>
              <w:rPr>
                <w:sz w:val="24"/>
                <w:lang w:val="en-US"/>
              </w:rPr>
            </w:pPr>
            <w:r w:rsidRPr="00D41367">
              <w:rPr>
                <w:sz w:val="24"/>
              </w:rPr>
              <w:t>Население</w:t>
            </w:r>
          </w:p>
        </w:tc>
        <w:tc>
          <w:tcPr>
            <w:tcW w:w="100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DA472E5" w14:textId="77777777" w:rsidR="00BE2871" w:rsidRPr="00D41367" w:rsidRDefault="00BE2871" w:rsidP="00D41367">
            <w:pPr>
              <w:pStyle w:val="a4"/>
              <w:rPr>
                <w:sz w:val="24"/>
              </w:rPr>
            </w:pPr>
            <w:r w:rsidRPr="00D41367">
              <w:rPr>
                <w:sz w:val="24"/>
              </w:rPr>
              <w:t> </w:t>
            </w:r>
          </w:p>
        </w:tc>
        <w:tc>
          <w:tcPr>
            <w:tcW w:w="78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8D89302" w14:textId="77777777" w:rsidR="00BE2871" w:rsidRPr="00D41367" w:rsidRDefault="00BE2871" w:rsidP="00D41367">
            <w:pPr>
              <w:pStyle w:val="a4"/>
              <w:rPr>
                <w:sz w:val="24"/>
              </w:rPr>
            </w:pPr>
          </w:p>
        </w:tc>
        <w:tc>
          <w:tcPr>
            <w:tcW w:w="6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78C8911" w14:textId="77777777" w:rsidR="00BE2871" w:rsidRPr="00D41367" w:rsidRDefault="00BE2871" w:rsidP="00D41367">
            <w:pPr>
              <w:pStyle w:val="a4"/>
              <w:rPr>
                <w:sz w:val="24"/>
              </w:rPr>
            </w:pPr>
          </w:p>
        </w:tc>
        <w:tc>
          <w:tcPr>
            <w:tcW w:w="65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5734D1C" w14:textId="77777777" w:rsidR="00BE2871" w:rsidRPr="00D41367" w:rsidRDefault="00BE2871" w:rsidP="00D41367">
            <w:pPr>
              <w:pStyle w:val="a4"/>
              <w:rPr>
                <w:sz w:val="24"/>
              </w:rPr>
            </w:pPr>
          </w:p>
        </w:tc>
      </w:tr>
      <w:tr w:rsidR="00BE2871" w:rsidRPr="00D41367" w14:paraId="55449FF3" w14:textId="77777777" w:rsidTr="0007527A">
        <w:tc>
          <w:tcPr>
            <w:tcW w:w="65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F257B44" w14:textId="77777777" w:rsidR="00BE2871" w:rsidRPr="00D41367" w:rsidRDefault="00BE2871" w:rsidP="00D41367">
            <w:pPr>
              <w:pStyle w:val="a4"/>
              <w:rPr>
                <w:sz w:val="24"/>
              </w:rPr>
            </w:pPr>
            <w:r w:rsidRPr="00D41367">
              <w:rPr>
                <w:sz w:val="24"/>
              </w:rPr>
              <w:t>2.1</w:t>
            </w:r>
          </w:p>
        </w:tc>
        <w:tc>
          <w:tcPr>
            <w:tcW w:w="128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BF6BEF0" w14:textId="77777777" w:rsidR="00BE2871" w:rsidRPr="00D41367" w:rsidRDefault="00BE2871" w:rsidP="00D41367">
            <w:pPr>
              <w:pStyle w:val="a4"/>
              <w:rPr>
                <w:sz w:val="24"/>
              </w:rPr>
            </w:pPr>
            <w:r w:rsidRPr="00D41367">
              <w:rPr>
                <w:sz w:val="24"/>
              </w:rPr>
              <w:t xml:space="preserve">Численность населения с учетом подчиненных населенных пунктов, </w:t>
            </w:r>
            <w:r w:rsidRPr="00D41367">
              <w:rPr>
                <w:sz w:val="24"/>
              </w:rPr>
              <w:lastRenderedPageBreak/>
              <w:t>всего</w:t>
            </w:r>
          </w:p>
        </w:tc>
        <w:tc>
          <w:tcPr>
            <w:tcW w:w="100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407D1DC" w14:textId="77777777" w:rsidR="00BE2871" w:rsidRPr="00D41367" w:rsidRDefault="00BE2871" w:rsidP="00D41367">
            <w:pPr>
              <w:pStyle w:val="a4"/>
              <w:rPr>
                <w:sz w:val="24"/>
                <w:lang w:val="en-US"/>
              </w:rPr>
            </w:pPr>
            <w:proofErr w:type="spellStart"/>
            <w:r w:rsidRPr="00D41367">
              <w:rPr>
                <w:sz w:val="24"/>
              </w:rPr>
              <w:lastRenderedPageBreak/>
              <w:t>тыс.чел</w:t>
            </w:r>
            <w:proofErr w:type="spellEnd"/>
            <w:r w:rsidRPr="00D41367">
              <w:rPr>
                <w:sz w:val="24"/>
              </w:rPr>
              <w:t>.</w:t>
            </w:r>
          </w:p>
        </w:tc>
        <w:tc>
          <w:tcPr>
            <w:tcW w:w="78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B0AA224" w14:textId="77777777" w:rsidR="00BE2871" w:rsidRPr="00D41367" w:rsidRDefault="00BE2871" w:rsidP="00D41367">
            <w:pPr>
              <w:pStyle w:val="a4"/>
              <w:rPr>
                <w:sz w:val="24"/>
                <w:lang w:val="kk-KZ"/>
              </w:rPr>
            </w:pPr>
            <w:r w:rsidRPr="00D41367">
              <w:rPr>
                <w:sz w:val="24"/>
                <w:lang w:val="kk-KZ"/>
              </w:rPr>
              <w:t>2,791</w:t>
            </w:r>
          </w:p>
        </w:tc>
        <w:tc>
          <w:tcPr>
            <w:tcW w:w="6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1FB01EB" w14:textId="77777777" w:rsidR="00BE2871" w:rsidRPr="00D41367" w:rsidRDefault="00BE2871" w:rsidP="00D41367">
            <w:pPr>
              <w:pStyle w:val="a4"/>
              <w:rPr>
                <w:sz w:val="24"/>
                <w:lang w:val="kk-KZ"/>
              </w:rPr>
            </w:pPr>
            <w:r w:rsidRPr="00D41367">
              <w:rPr>
                <w:sz w:val="24"/>
                <w:lang w:val="kk-KZ"/>
              </w:rPr>
              <w:t>3,004</w:t>
            </w:r>
          </w:p>
        </w:tc>
        <w:tc>
          <w:tcPr>
            <w:tcW w:w="65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58548BF" w14:textId="77777777" w:rsidR="00BE2871" w:rsidRPr="00D41367" w:rsidRDefault="00BE2871" w:rsidP="00D41367">
            <w:pPr>
              <w:pStyle w:val="a4"/>
              <w:rPr>
                <w:sz w:val="24"/>
                <w:lang w:val="kk-KZ"/>
              </w:rPr>
            </w:pPr>
            <w:r w:rsidRPr="00D41367">
              <w:rPr>
                <w:sz w:val="24"/>
                <w:lang w:val="kk-KZ"/>
              </w:rPr>
              <w:t>3,200</w:t>
            </w:r>
          </w:p>
        </w:tc>
      </w:tr>
      <w:tr w:rsidR="00BE2871" w:rsidRPr="00D41367" w14:paraId="73010D9E" w14:textId="77777777" w:rsidTr="0007527A">
        <w:tc>
          <w:tcPr>
            <w:tcW w:w="65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4B921F1" w14:textId="77777777" w:rsidR="00BE2871" w:rsidRPr="00D41367" w:rsidRDefault="00BE2871" w:rsidP="00D41367">
            <w:pPr>
              <w:pStyle w:val="a4"/>
              <w:rPr>
                <w:sz w:val="24"/>
                <w:lang w:val="kk-KZ"/>
              </w:rPr>
            </w:pPr>
          </w:p>
        </w:tc>
        <w:tc>
          <w:tcPr>
            <w:tcW w:w="128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68488EE" w14:textId="77777777" w:rsidR="00BE2871" w:rsidRDefault="00BE2871" w:rsidP="00D41367">
            <w:pPr>
              <w:pStyle w:val="a4"/>
              <w:rPr>
                <w:sz w:val="24"/>
              </w:rPr>
            </w:pPr>
            <w:r w:rsidRPr="00D41367">
              <w:rPr>
                <w:sz w:val="24"/>
              </w:rPr>
              <w:t>в том числе:</w:t>
            </w:r>
          </w:p>
          <w:p w14:paraId="0D57ED46" w14:textId="77777777" w:rsidR="004E5FF0" w:rsidRPr="004E5FF0" w:rsidRDefault="004E5FF0" w:rsidP="004E5FF0">
            <w:pPr>
              <w:rPr>
                <w:lang w:eastAsia="en-US"/>
              </w:rPr>
            </w:pPr>
          </w:p>
        </w:tc>
        <w:tc>
          <w:tcPr>
            <w:tcW w:w="100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1365E4A" w14:textId="77777777" w:rsidR="00BE2871" w:rsidRPr="00D41367" w:rsidRDefault="00BE2871" w:rsidP="00D41367">
            <w:pPr>
              <w:pStyle w:val="a4"/>
              <w:rPr>
                <w:sz w:val="24"/>
                <w:lang w:val="en-US"/>
              </w:rPr>
            </w:pPr>
            <w:r w:rsidRPr="00D41367">
              <w:rPr>
                <w:sz w:val="24"/>
              </w:rPr>
              <w:t> </w:t>
            </w:r>
          </w:p>
        </w:tc>
        <w:tc>
          <w:tcPr>
            <w:tcW w:w="78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DCBF7C7" w14:textId="77777777" w:rsidR="00BE2871" w:rsidRPr="00D41367" w:rsidRDefault="00BE2871" w:rsidP="00D41367">
            <w:pPr>
              <w:pStyle w:val="a4"/>
              <w:rPr>
                <w:sz w:val="24"/>
              </w:rPr>
            </w:pPr>
          </w:p>
        </w:tc>
        <w:tc>
          <w:tcPr>
            <w:tcW w:w="6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4ED5E4B" w14:textId="77777777" w:rsidR="00BE2871" w:rsidRPr="00D41367" w:rsidRDefault="00BE2871" w:rsidP="00D41367">
            <w:pPr>
              <w:pStyle w:val="a4"/>
              <w:rPr>
                <w:sz w:val="24"/>
              </w:rPr>
            </w:pPr>
          </w:p>
        </w:tc>
        <w:tc>
          <w:tcPr>
            <w:tcW w:w="65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1472FCA" w14:textId="77777777" w:rsidR="00BE2871" w:rsidRPr="00D41367" w:rsidRDefault="00BE2871" w:rsidP="00D41367">
            <w:pPr>
              <w:pStyle w:val="a4"/>
              <w:rPr>
                <w:sz w:val="24"/>
              </w:rPr>
            </w:pPr>
          </w:p>
        </w:tc>
      </w:tr>
      <w:tr w:rsidR="00BE2871" w:rsidRPr="00D41367" w14:paraId="0DD28BAD" w14:textId="77777777" w:rsidTr="0007527A">
        <w:tc>
          <w:tcPr>
            <w:tcW w:w="65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A74558F" w14:textId="77777777" w:rsidR="00BE2871" w:rsidRPr="00D41367" w:rsidRDefault="00BE2871" w:rsidP="00D41367">
            <w:pPr>
              <w:pStyle w:val="a4"/>
              <w:rPr>
                <w:sz w:val="24"/>
              </w:rPr>
            </w:pPr>
            <w:r w:rsidRPr="00D41367">
              <w:rPr>
                <w:sz w:val="24"/>
              </w:rPr>
              <w:t>2.1.1</w:t>
            </w:r>
          </w:p>
        </w:tc>
        <w:tc>
          <w:tcPr>
            <w:tcW w:w="128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C030114" w14:textId="77777777" w:rsidR="00BE2871" w:rsidRPr="00D41367" w:rsidRDefault="00BE2871" w:rsidP="00D41367">
            <w:pPr>
              <w:pStyle w:val="a4"/>
              <w:rPr>
                <w:sz w:val="24"/>
              </w:rPr>
            </w:pPr>
            <w:r w:rsidRPr="00D41367">
              <w:rPr>
                <w:sz w:val="24"/>
              </w:rPr>
              <w:t>собственно, населенный пункт</w:t>
            </w:r>
          </w:p>
        </w:tc>
        <w:tc>
          <w:tcPr>
            <w:tcW w:w="100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A4D239A" w14:textId="77777777" w:rsidR="00BE2871" w:rsidRPr="00D41367" w:rsidRDefault="00BE2871" w:rsidP="00D41367">
            <w:pPr>
              <w:pStyle w:val="a4"/>
              <w:rPr>
                <w:sz w:val="24"/>
              </w:rPr>
            </w:pPr>
            <w:r w:rsidRPr="00D41367">
              <w:rPr>
                <w:sz w:val="24"/>
              </w:rPr>
              <w:t>-//-</w:t>
            </w:r>
          </w:p>
        </w:tc>
        <w:tc>
          <w:tcPr>
            <w:tcW w:w="78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C5B7B6C" w14:textId="77777777" w:rsidR="00BE2871" w:rsidRPr="00D41367" w:rsidRDefault="00BE2871" w:rsidP="00D41367">
            <w:pPr>
              <w:pStyle w:val="a4"/>
              <w:rPr>
                <w:sz w:val="24"/>
              </w:rPr>
            </w:pPr>
            <w:r w:rsidRPr="00D41367">
              <w:rPr>
                <w:sz w:val="24"/>
                <w:lang w:val="kk-KZ"/>
              </w:rPr>
              <w:t>2,791</w:t>
            </w:r>
          </w:p>
        </w:tc>
        <w:tc>
          <w:tcPr>
            <w:tcW w:w="6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C9ACC14" w14:textId="77777777" w:rsidR="00BE2871" w:rsidRPr="00D41367" w:rsidRDefault="00BE2871" w:rsidP="00D41367">
            <w:pPr>
              <w:pStyle w:val="a4"/>
              <w:rPr>
                <w:sz w:val="24"/>
              </w:rPr>
            </w:pPr>
            <w:r w:rsidRPr="00D41367">
              <w:rPr>
                <w:sz w:val="24"/>
                <w:lang w:val="kk-KZ"/>
              </w:rPr>
              <w:t>3,004</w:t>
            </w:r>
          </w:p>
        </w:tc>
        <w:tc>
          <w:tcPr>
            <w:tcW w:w="65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994000C" w14:textId="77777777" w:rsidR="00BE2871" w:rsidRPr="00D41367" w:rsidRDefault="00BE2871" w:rsidP="00D41367">
            <w:pPr>
              <w:pStyle w:val="a4"/>
              <w:rPr>
                <w:sz w:val="24"/>
              </w:rPr>
            </w:pPr>
            <w:r w:rsidRPr="00D41367">
              <w:rPr>
                <w:sz w:val="24"/>
                <w:lang w:val="kk-KZ"/>
              </w:rPr>
              <w:t>3,200</w:t>
            </w:r>
          </w:p>
        </w:tc>
      </w:tr>
      <w:tr w:rsidR="00BE2871" w:rsidRPr="00D41367" w14:paraId="649AD7B3" w14:textId="77777777" w:rsidTr="0007527A">
        <w:tc>
          <w:tcPr>
            <w:tcW w:w="65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14531FB" w14:textId="77777777" w:rsidR="00BE2871" w:rsidRPr="00D41367" w:rsidRDefault="00BE2871" w:rsidP="00D41367">
            <w:pPr>
              <w:pStyle w:val="a4"/>
              <w:rPr>
                <w:sz w:val="24"/>
              </w:rPr>
            </w:pPr>
            <w:r w:rsidRPr="00D41367">
              <w:rPr>
                <w:sz w:val="24"/>
              </w:rPr>
              <w:t>2.2</w:t>
            </w:r>
          </w:p>
        </w:tc>
        <w:tc>
          <w:tcPr>
            <w:tcW w:w="128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69B449F" w14:textId="77777777" w:rsidR="00BE2871" w:rsidRPr="00D41367" w:rsidRDefault="00BE2871" w:rsidP="00D41367">
            <w:pPr>
              <w:pStyle w:val="a4"/>
              <w:rPr>
                <w:sz w:val="24"/>
              </w:rPr>
            </w:pPr>
            <w:r w:rsidRPr="00D41367">
              <w:rPr>
                <w:sz w:val="24"/>
              </w:rPr>
              <w:t>Плотность населения</w:t>
            </w:r>
          </w:p>
        </w:tc>
        <w:tc>
          <w:tcPr>
            <w:tcW w:w="100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DA46AD0" w14:textId="77777777" w:rsidR="00BE2871" w:rsidRPr="00D41367" w:rsidRDefault="00BE2871" w:rsidP="00D41367">
            <w:pPr>
              <w:pStyle w:val="a4"/>
              <w:rPr>
                <w:sz w:val="24"/>
              </w:rPr>
            </w:pPr>
            <w:r w:rsidRPr="00D41367">
              <w:rPr>
                <w:sz w:val="24"/>
              </w:rPr>
              <w:t> чел/га</w:t>
            </w:r>
          </w:p>
        </w:tc>
        <w:tc>
          <w:tcPr>
            <w:tcW w:w="78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7A2B2B6" w14:textId="77777777" w:rsidR="00BE2871" w:rsidRPr="00D41367" w:rsidRDefault="00BE2871" w:rsidP="00D41367">
            <w:pPr>
              <w:pStyle w:val="a4"/>
              <w:rPr>
                <w:sz w:val="24"/>
              </w:rPr>
            </w:pPr>
          </w:p>
        </w:tc>
        <w:tc>
          <w:tcPr>
            <w:tcW w:w="6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7AEC16B" w14:textId="77777777" w:rsidR="00BE2871" w:rsidRPr="00D41367" w:rsidRDefault="00BE2871" w:rsidP="00D41367">
            <w:pPr>
              <w:pStyle w:val="a4"/>
              <w:rPr>
                <w:sz w:val="24"/>
                <w:lang w:val="en-US"/>
              </w:rPr>
            </w:pPr>
          </w:p>
        </w:tc>
        <w:tc>
          <w:tcPr>
            <w:tcW w:w="65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63EDC6A" w14:textId="77777777" w:rsidR="00BE2871" w:rsidRPr="00D41367" w:rsidRDefault="00BE2871" w:rsidP="00D41367">
            <w:pPr>
              <w:pStyle w:val="a4"/>
              <w:rPr>
                <w:sz w:val="24"/>
              </w:rPr>
            </w:pPr>
          </w:p>
        </w:tc>
      </w:tr>
      <w:tr w:rsidR="00BE2871" w:rsidRPr="00D41367" w14:paraId="0BDDFB23" w14:textId="77777777" w:rsidTr="0007527A">
        <w:tc>
          <w:tcPr>
            <w:tcW w:w="65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351DE59" w14:textId="77777777" w:rsidR="00BE2871" w:rsidRPr="00D41367" w:rsidRDefault="00BE2871" w:rsidP="00D41367">
            <w:pPr>
              <w:pStyle w:val="a4"/>
              <w:rPr>
                <w:sz w:val="24"/>
              </w:rPr>
            </w:pPr>
            <w:r w:rsidRPr="00D41367">
              <w:rPr>
                <w:sz w:val="24"/>
              </w:rPr>
              <w:t>2.3</w:t>
            </w:r>
          </w:p>
        </w:tc>
        <w:tc>
          <w:tcPr>
            <w:tcW w:w="128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6CBBA86" w14:textId="77777777" w:rsidR="00BE2871" w:rsidRPr="00D41367" w:rsidRDefault="00BE2871" w:rsidP="00D41367">
            <w:pPr>
              <w:pStyle w:val="a4"/>
              <w:rPr>
                <w:sz w:val="24"/>
                <w:lang w:val="en-US"/>
              </w:rPr>
            </w:pPr>
            <w:r w:rsidRPr="00D41367">
              <w:rPr>
                <w:sz w:val="24"/>
              </w:rPr>
              <w:t>Показатели миграции населения:</w:t>
            </w:r>
          </w:p>
        </w:tc>
        <w:tc>
          <w:tcPr>
            <w:tcW w:w="100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0BF7761" w14:textId="77777777" w:rsidR="00BE2871" w:rsidRPr="00D41367" w:rsidRDefault="00BE2871" w:rsidP="00D41367">
            <w:pPr>
              <w:pStyle w:val="a4"/>
              <w:rPr>
                <w:sz w:val="24"/>
              </w:rPr>
            </w:pPr>
            <w:r w:rsidRPr="00D41367">
              <w:rPr>
                <w:sz w:val="24"/>
              </w:rPr>
              <w:t>-</w:t>
            </w:r>
          </w:p>
        </w:tc>
        <w:tc>
          <w:tcPr>
            <w:tcW w:w="78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C538FC3" w14:textId="77777777" w:rsidR="00BE2871" w:rsidRPr="00D41367" w:rsidRDefault="00BE2871" w:rsidP="00D41367">
            <w:pPr>
              <w:pStyle w:val="a4"/>
              <w:rPr>
                <w:sz w:val="24"/>
                <w:lang w:val="kk-KZ"/>
              </w:rPr>
            </w:pPr>
          </w:p>
        </w:tc>
        <w:tc>
          <w:tcPr>
            <w:tcW w:w="6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CBF2FA3" w14:textId="77777777" w:rsidR="00BE2871" w:rsidRPr="00D41367" w:rsidRDefault="00BE2871" w:rsidP="00D41367">
            <w:pPr>
              <w:pStyle w:val="a4"/>
              <w:rPr>
                <w:sz w:val="24"/>
                <w:lang w:val="en-US"/>
              </w:rPr>
            </w:pPr>
          </w:p>
        </w:tc>
        <w:tc>
          <w:tcPr>
            <w:tcW w:w="65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D936D89" w14:textId="77777777" w:rsidR="00BE2871" w:rsidRPr="00D41367" w:rsidRDefault="00BE2871" w:rsidP="00D41367">
            <w:pPr>
              <w:pStyle w:val="a4"/>
              <w:rPr>
                <w:sz w:val="24"/>
              </w:rPr>
            </w:pPr>
          </w:p>
        </w:tc>
      </w:tr>
      <w:tr w:rsidR="00BE2871" w:rsidRPr="00D41367" w14:paraId="07766E73" w14:textId="77777777" w:rsidTr="0007527A">
        <w:tc>
          <w:tcPr>
            <w:tcW w:w="65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DF82370" w14:textId="77777777" w:rsidR="00BE2871" w:rsidRPr="00D41367" w:rsidRDefault="00BE2871" w:rsidP="00D41367">
            <w:pPr>
              <w:pStyle w:val="a4"/>
              <w:rPr>
                <w:sz w:val="24"/>
                <w:lang w:val="en-US"/>
              </w:rPr>
            </w:pPr>
            <w:r w:rsidRPr="00D41367">
              <w:rPr>
                <w:sz w:val="24"/>
              </w:rPr>
              <w:t>2.3.1</w:t>
            </w:r>
          </w:p>
        </w:tc>
        <w:tc>
          <w:tcPr>
            <w:tcW w:w="128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3746299" w14:textId="77777777" w:rsidR="00BE2871" w:rsidRPr="00D41367" w:rsidRDefault="00BE2871" w:rsidP="00D41367">
            <w:pPr>
              <w:pStyle w:val="a4"/>
              <w:rPr>
                <w:sz w:val="24"/>
              </w:rPr>
            </w:pPr>
            <w:r w:rsidRPr="00D41367">
              <w:rPr>
                <w:sz w:val="24"/>
              </w:rPr>
              <w:t>прирост</w:t>
            </w:r>
          </w:p>
        </w:tc>
        <w:tc>
          <w:tcPr>
            <w:tcW w:w="100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2F73210" w14:textId="77777777" w:rsidR="00BE2871" w:rsidRPr="00D41367" w:rsidRDefault="00BE2871" w:rsidP="00D41367">
            <w:pPr>
              <w:pStyle w:val="a4"/>
              <w:rPr>
                <w:sz w:val="24"/>
              </w:rPr>
            </w:pPr>
            <w:r w:rsidRPr="00D41367">
              <w:rPr>
                <w:sz w:val="24"/>
              </w:rPr>
              <w:t>-//-</w:t>
            </w:r>
          </w:p>
        </w:tc>
        <w:tc>
          <w:tcPr>
            <w:tcW w:w="78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0488FA5" w14:textId="77777777" w:rsidR="00BE2871" w:rsidRPr="00D41367" w:rsidRDefault="00BE2871" w:rsidP="00D41367">
            <w:pPr>
              <w:pStyle w:val="a4"/>
              <w:rPr>
                <w:sz w:val="24"/>
                <w:lang w:val="kk-KZ"/>
              </w:rPr>
            </w:pPr>
          </w:p>
        </w:tc>
        <w:tc>
          <w:tcPr>
            <w:tcW w:w="6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ABB5BEC" w14:textId="77777777" w:rsidR="00BE2871" w:rsidRPr="00D41367" w:rsidRDefault="00BE2871" w:rsidP="00D41367">
            <w:pPr>
              <w:pStyle w:val="a4"/>
              <w:rPr>
                <w:sz w:val="24"/>
                <w:lang w:val="en-US"/>
              </w:rPr>
            </w:pPr>
          </w:p>
        </w:tc>
        <w:tc>
          <w:tcPr>
            <w:tcW w:w="65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0C2424E" w14:textId="77777777" w:rsidR="00BE2871" w:rsidRPr="00D41367" w:rsidRDefault="00BE2871" w:rsidP="00D41367">
            <w:pPr>
              <w:pStyle w:val="a4"/>
              <w:rPr>
                <w:sz w:val="24"/>
              </w:rPr>
            </w:pPr>
          </w:p>
        </w:tc>
      </w:tr>
      <w:tr w:rsidR="00BE2871" w:rsidRPr="00D41367" w14:paraId="4D310466" w14:textId="77777777" w:rsidTr="0007527A">
        <w:tc>
          <w:tcPr>
            <w:tcW w:w="65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577E986" w14:textId="77777777" w:rsidR="00BE2871" w:rsidRPr="00D41367" w:rsidRDefault="00BE2871" w:rsidP="00D41367">
            <w:pPr>
              <w:pStyle w:val="a4"/>
              <w:rPr>
                <w:sz w:val="24"/>
              </w:rPr>
            </w:pPr>
            <w:r w:rsidRPr="00D41367">
              <w:rPr>
                <w:sz w:val="24"/>
              </w:rPr>
              <w:t>2.3.2</w:t>
            </w:r>
          </w:p>
        </w:tc>
        <w:tc>
          <w:tcPr>
            <w:tcW w:w="128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44698EA" w14:textId="77777777" w:rsidR="00BE2871" w:rsidRPr="00D41367" w:rsidRDefault="00BE2871" w:rsidP="00D41367">
            <w:pPr>
              <w:pStyle w:val="a4"/>
              <w:rPr>
                <w:sz w:val="24"/>
                <w:lang w:val="en-US"/>
              </w:rPr>
            </w:pPr>
            <w:r w:rsidRPr="00D41367">
              <w:rPr>
                <w:sz w:val="24"/>
              </w:rPr>
              <w:t>убыль</w:t>
            </w:r>
          </w:p>
        </w:tc>
        <w:tc>
          <w:tcPr>
            <w:tcW w:w="100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3651DAD" w14:textId="77777777" w:rsidR="00BE2871" w:rsidRPr="00D41367" w:rsidRDefault="00BE2871" w:rsidP="00D41367">
            <w:pPr>
              <w:pStyle w:val="a4"/>
              <w:rPr>
                <w:sz w:val="24"/>
              </w:rPr>
            </w:pPr>
            <w:r w:rsidRPr="00D41367">
              <w:rPr>
                <w:sz w:val="24"/>
              </w:rPr>
              <w:t>-//-</w:t>
            </w:r>
          </w:p>
        </w:tc>
        <w:tc>
          <w:tcPr>
            <w:tcW w:w="78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930596E" w14:textId="77777777" w:rsidR="00BE2871" w:rsidRPr="00D41367" w:rsidRDefault="00BE2871" w:rsidP="00D41367">
            <w:pPr>
              <w:pStyle w:val="a4"/>
              <w:rPr>
                <w:sz w:val="24"/>
                <w:lang w:val="kk-KZ"/>
              </w:rPr>
            </w:pPr>
          </w:p>
        </w:tc>
        <w:tc>
          <w:tcPr>
            <w:tcW w:w="6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EE393CD" w14:textId="77777777" w:rsidR="00BE2871" w:rsidRPr="00D41367" w:rsidRDefault="00BE2871" w:rsidP="00D41367">
            <w:pPr>
              <w:pStyle w:val="a4"/>
              <w:rPr>
                <w:sz w:val="24"/>
                <w:lang w:val="en-US"/>
              </w:rPr>
            </w:pPr>
          </w:p>
        </w:tc>
        <w:tc>
          <w:tcPr>
            <w:tcW w:w="65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BA9D3D9" w14:textId="77777777" w:rsidR="00BE2871" w:rsidRPr="00D41367" w:rsidRDefault="00BE2871" w:rsidP="00D41367">
            <w:pPr>
              <w:pStyle w:val="a4"/>
              <w:rPr>
                <w:sz w:val="24"/>
              </w:rPr>
            </w:pPr>
          </w:p>
        </w:tc>
      </w:tr>
      <w:tr w:rsidR="00BE2871" w:rsidRPr="00D41367" w14:paraId="35AB3CD3" w14:textId="77777777" w:rsidTr="0007527A">
        <w:tc>
          <w:tcPr>
            <w:tcW w:w="65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C828B5A" w14:textId="77777777" w:rsidR="00BE2871" w:rsidRPr="00D41367" w:rsidRDefault="00BE2871" w:rsidP="00D41367">
            <w:pPr>
              <w:pStyle w:val="a4"/>
              <w:rPr>
                <w:sz w:val="24"/>
              </w:rPr>
            </w:pPr>
            <w:r w:rsidRPr="00D41367">
              <w:rPr>
                <w:sz w:val="24"/>
              </w:rPr>
              <w:t>2.4</w:t>
            </w:r>
          </w:p>
        </w:tc>
        <w:tc>
          <w:tcPr>
            <w:tcW w:w="128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728F4C7" w14:textId="77777777" w:rsidR="00BE2871" w:rsidRPr="00D41367" w:rsidRDefault="00BE2871" w:rsidP="00D41367">
            <w:pPr>
              <w:pStyle w:val="a4"/>
              <w:rPr>
                <w:sz w:val="24"/>
                <w:lang w:val="en-US"/>
              </w:rPr>
            </w:pPr>
            <w:r w:rsidRPr="00D41367">
              <w:rPr>
                <w:sz w:val="24"/>
              </w:rPr>
              <w:t>Возрастная структура населения:</w:t>
            </w:r>
          </w:p>
        </w:tc>
        <w:tc>
          <w:tcPr>
            <w:tcW w:w="100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9436484" w14:textId="77777777" w:rsidR="00BE2871" w:rsidRPr="00D41367" w:rsidRDefault="00BE2871" w:rsidP="00D41367">
            <w:pPr>
              <w:pStyle w:val="a4"/>
              <w:rPr>
                <w:sz w:val="24"/>
              </w:rPr>
            </w:pPr>
            <w:r w:rsidRPr="00D41367">
              <w:rPr>
                <w:sz w:val="24"/>
              </w:rPr>
              <w:t>тыс. чел./%</w:t>
            </w:r>
          </w:p>
        </w:tc>
        <w:tc>
          <w:tcPr>
            <w:tcW w:w="78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973D6D9" w14:textId="77777777" w:rsidR="00BE2871" w:rsidRPr="00D41367" w:rsidRDefault="00BE2871" w:rsidP="00D41367">
            <w:pPr>
              <w:pStyle w:val="a4"/>
              <w:rPr>
                <w:sz w:val="24"/>
              </w:rPr>
            </w:pPr>
          </w:p>
        </w:tc>
        <w:tc>
          <w:tcPr>
            <w:tcW w:w="6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C0613D5" w14:textId="77777777" w:rsidR="00BE2871" w:rsidRPr="00D41367" w:rsidRDefault="00BE2871" w:rsidP="00D41367">
            <w:pPr>
              <w:pStyle w:val="a4"/>
              <w:rPr>
                <w:sz w:val="24"/>
              </w:rPr>
            </w:pPr>
          </w:p>
        </w:tc>
        <w:tc>
          <w:tcPr>
            <w:tcW w:w="65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033936A" w14:textId="77777777" w:rsidR="00BE2871" w:rsidRPr="00D41367" w:rsidRDefault="00BE2871" w:rsidP="00D41367">
            <w:pPr>
              <w:pStyle w:val="a4"/>
              <w:rPr>
                <w:sz w:val="24"/>
              </w:rPr>
            </w:pPr>
          </w:p>
        </w:tc>
      </w:tr>
      <w:tr w:rsidR="00BE2871" w:rsidRPr="00D41367" w14:paraId="2F343491" w14:textId="77777777" w:rsidTr="0007527A">
        <w:tc>
          <w:tcPr>
            <w:tcW w:w="65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5493309" w14:textId="77777777" w:rsidR="00BE2871" w:rsidRPr="00D41367" w:rsidRDefault="00BE2871" w:rsidP="00D41367">
            <w:pPr>
              <w:pStyle w:val="a4"/>
              <w:rPr>
                <w:sz w:val="24"/>
              </w:rPr>
            </w:pPr>
            <w:r w:rsidRPr="00D41367">
              <w:rPr>
                <w:sz w:val="24"/>
              </w:rPr>
              <w:t>2.4.1</w:t>
            </w:r>
          </w:p>
        </w:tc>
        <w:tc>
          <w:tcPr>
            <w:tcW w:w="128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437A594" w14:textId="77777777" w:rsidR="00BE2871" w:rsidRPr="00D41367" w:rsidRDefault="00BE2871" w:rsidP="00D41367">
            <w:pPr>
              <w:pStyle w:val="a4"/>
              <w:rPr>
                <w:sz w:val="24"/>
              </w:rPr>
            </w:pPr>
            <w:r w:rsidRPr="00D41367">
              <w:rPr>
                <w:sz w:val="24"/>
              </w:rPr>
              <w:t>дети до 15 лет включительно</w:t>
            </w:r>
          </w:p>
        </w:tc>
        <w:tc>
          <w:tcPr>
            <w:tcW w:w="100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5D7F947" w14:textId="77777777" w:rsidR="00BE2871" w:rsidRPr="00D41367" w:rsidRDefault="00BE2871" w:rsidP="00D41367">
            <w:pPr>
              <w:pStyle w:val="a4"/>
              <w:rPr>
                <w:sz w:val="24"/>
              </w:rPr>
            </w:pPr>
            <w:r w:rsidRPr="00D41367">
              <w:rPr>
                <w:sz w:val="24"/>
              </w:rPr>
              <w:t>-//-</w:t>
            </w:r>
          </w:p>
        </w:tc>
        <w:tc>
          <w:tcPr>
            <w:tcW w:w="78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98302D2" w14:textId="77777777" w:rsidR="00BE2871" w:rsidRPr="00D41367" w:rsidRDefault="00BE2871" w:rsidP="00D41367">
            <w:pPr>
              <w:pStyle w:val="a4"/>
              <w:rPr>
                <w:sz w:val="24"/>
              </w:rPr>
            </w:pPr>
            <w:r w:rsidRPr="00D41367">
              <w:rPr>
                <w:sz w:val="24"/>
              </w:rPr>
              <w:t>0,678/24,3</w:t>
            </w:r>
          </w:p>
        </w:tc>
        <w:tc>
          <w:tcPr>
            <w:tcW w:w="6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20FE698" w14:textId="77777777" w:rsidR="00BE2871" w:rsidRPr="00D41367" w:rsidRDefault="00BE2871" w:rsidP="00D41367">
            <w:pPr>
              <w:pStyle w:val="a4"/>
              <w:rPr>
                <w:sz w:val="24"/>
                <w:lang w:val="kk-KZ"/>
              </w:rPr>
            </w:pPr>
            <w:r w:rsidRPr="00D41367">
              <w:rPr>
                <w:sz w:val="24"/>
                <w:lang w:val="kk-KZ"/>
              </w:rPr>
              <w:t>0,709/23,6</w:t>
            </w:r>
          </w:p>
        </w:tc>
        <w:tc>
          <w:tcPr>
            <w:tcW w:w="65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70E0074" w14:textId="77777777" w:rsidR="00BE2871" w:rsidRPr="00D41367" w:rsidRDefault="00BE2871" w:rsidP="00D41367">
            <w:pPr>
              <w:pStyle w:val="a4"/>
              <w:rPr>
                <w:sz w:val="24"/>
                <w:lang w:val="en-US"/>
              </w:rPr>
            </w:pPr>
            <w:r w:rsidRPr="00D41367">
              <w:rPr>
                <w:sz w:val="24"/>
              </w:rPr>
              <w:t>0,982/30,7</w:t>
            </w:r>
          </w:p>
        </w:tc>
      </w:tr>
      <w:tr w:rsidR="00BE2871" w:rsidRPr="00D41367" w14:paraId="16F65D41" w14:textId="77777777" w:rsidTr="0007527A">
        <w:tc>
          <w:tcPr>
            <w:tcW w:w="65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0D161AA" w14:textId="77777777" w:rsidR="00BE2871" w:rsidRPr="00D41367" w:rsidRDefault="00BE2871" w:rsidP="00D41367">
            <w:pPr>
              <w:pStyle w:val="a4"/>
              <w:rPr>
                <w:sz w:val="24"/>
              </w:rPr>
            </w:pPr>
            <w:r w:rsidRPr="00D41367">
              <w:rPr>
                <w:sz w:val="24"/>
              </w:rPr>
              <w:t>2.4.2</w:t>
            </w:r>
          </w:p>
        </w:tc>
        <w:tc>
          <w:tcPr>
            <w:tcW w:w="128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B9C7911" w14:textId="77777777" w:rsidR="00BE2871" w:rsidRPr="00D41367" w:rsidRDefault="00BE2871" w:rsidP="00D41367">
            <w:pPr>
              <w:pStyle w:val="a4"/>
              <w:rPr>
                <w:sz w:val="24"/>
              </w:rPr>
            </w:pPr>
            <w:r w:rsidRPr="00D41367">
              <w:rPr>
                <w:sz w:val="24"/>
              </w:rPr>
              <w:t>население в трудоспособном возрасте</w:t>
            </w:r>
          </w:p>
        </w:tc>
        <w:tc>
          <w:tcPr>
            <w:tcW w:w="100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CDD77DD" w14:textId="77777777" w:rsidR="00BE2871" w:rsidRPr="00D41367" w:rsidRDefault="00BE2871" w:rsidP="00D41367">
            <w:pPr>
              <w:pStyle w:val="a4"/>
              <w:rPr>
                <w:sz w:val="24"/>
              </w:rPr>
            </w:pPr>
            <w:r w:rsidRPr="00D41367">
              <w:rPr>
                <w:sz w:val="24"/>
              </w:rPr>
              <w:t>-//-</w:t>
            </w:r>
          </w:p>
        </w:tc>
        <w:tc>
          <w:tcPr>
            <w:tcW w:w="78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74C33E0" w14:textId="77777777" w:rsidR="00BE2871" w:rsidRPr="00D41367" w:rsidRDefault="00BE2871" w:rsidP="00D41367">
            <w:pPr>
              <w:pStyle w:val="a4"/>
              <w:rPr>
                <w:sz w:val="24"/>
                <w:lang w:val="kk-KZ"/>
              </w:rPr>
            </w:pPr>
            <w:r w:rsidRPr="00D41367">
              <w:rPr>
                <w:sz w:val="24"/>
                <w:lang w:val="kk-KZ"/>
              </w:rPr>
              <w:t>1,541/55,2</w:t>
            </w:r>
          </w:p>
        </w:tc>
        <w:tc>
          <w:tcPr>
            <w:tcW w:w="6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16EE300" w14:textId="77777777" w:rsidR="00BE2871" w:rsidRPr="00D41367" w:rsidRDefault="00BE2871" w:rsidP="00D41367">
            <w:pPr>
              <w:pStyle w:val="a4"/>
              <w:rPr>
                <w:sz w:val="24"/>
                <w:lang w:val="kk-KZ"/>
              </w:rPr>
            </w:pPr>
            <w:r w:rsidRPr="00D41367">
              <w:rPr>
                <w:sz w:val="24"/>
                <w:lang w:val="kk-KZ"/>
              </w:rPr>
              <w:t>1,718/57,2</w:t>
            </w:r>
          </w:p>
        </w:tc>
        <w:tc>
          <w:tcPr>
            <w:tcW w:w="65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60773E7" w14:textId="77777777" w:rsidR="00BE2871" w:rsidRPr="00D41367" w:rsidRDefault="00BE2871" w:rsidP="00D41367">
            <w:pPr>
              <w:pStyle w:val="a4"/>
              <w:rPr>
                <w:sz w:val="24"/>
                <w:lang w:val="kk-KZ"/>
              </w:rPr>
            </w:pPr>
            <w:r w:rsidRPr="00D41367">
              <w:rPr>
                <w:sz w:val="24"/>
                <w:lang w:val="kk-KZ"/>
              </w:rPr>
              <w:t>1,674/52,3</w:t>
            </w:r>
          </w:p>
        </w:tc>
      </w:tr>
      <w:tr w:rsidR="00BE2871" w:rsidRPr="00D41367" w14:paraId="78997D33" w14:textId="77777777" w:rsidTr="0007527A">
        <w:tc>
          <w:tcPr>
            <w:tcW w:w="65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46455AB" w14:textId="77777777" w:rsidR="00BE2871" w:rsidRPr="00D41367" w:rsidRDefault="00BE2871" w:rsidP="00D41367">
            <w:pPr>
              <w:pStyle w:val="a4"/>
              <w:rPr>
                <w:sz w:val="24"/>
                <w:lang w:val="en-US"/>
              </w:rPr>
            </w:pPr>
            <w:r w:rsidRPr="00D41367">
              <w:rPr>
                <w:sz w:val="24"/>
              </w:rPr>
              <w:t>2.4.3</w:t>
            </w:r>
          </w:p>
        </w:tc>
        <w:tc>
          <w:tcPr>
            <w:tcW w:w="128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8372670" w14:textId="77777777" w:rsidR="00BE2871" w:rsidRPr="00D41367" w:rsidRDefault="00BE2871" w:rsidP="00D41367">
            <w:pPr>
              <w:pStyle w:val="a4"/>
              <w:rPr>
                <w:sz w:val="24"/>
              </w:rPr>
            </w:pPr>
            <w:r w:rsidRPr="00D41367">
              <w:rPr>
                <w:sz w:val="24"/>
              </w:rPr>
              <w:t>население старше трудоспособного возраста</w:t>
            </w:r>
          </w:p>
        </w:tc>
        <w:tc>
          <w:tcPr>
            <w:tcW w:w="100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6CA5BB3" w14:textId="77777777" w:rsidR="00BE2871" w:rsidRPr="00D41367" w:rsidRDefault="00BE2871" w:rsidP="00D41367">
            <w:pPr>
              <w:pStyle w:val="a4"/>
              <w:rPr>
                <w:sz w:val="24"/>
              </w:rPr>
            </w:pPr>
            <w:r w:rsidRPr="00D41367">
              <w:rPr>
                <w:sz w:val="24"/>
              </w:rPr>
              <w:t>-//-</w:t>
            </w:r>
          </w:p>
        </w:tc>
        <w:tc>
          <w:tcPr>
            <w:tcW w:w="78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C2CA0AA" w14:textId="77777777" w:rsidR="00BE2871" w:rsidRPr="00D41367" w:rsidRDefault="00BE2871" w:rsidP="00D41367">
            <w:pPr>
              <w:pStyle w:val="a4"/>
              <w:rPr>
                <w:sz w:val="24"/>
                <w:lang w:val="kk-KZ"/>
              </w:rPr>
            </w:pPr>
            <w:r w:rsidRPr="00D41367">
              <w:rPr>
                <w:sz w:val="24"/>
                <w:lang w:val="kk-KZ"/>
              </w:rPr>
              <w:t>0,572/20,5</w:t>
            </w:r>
          </w:p>
        </w:tc>
        <w:tc>
          <w:tcPr>
            <w:tcW w:w="6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71C9445" w14:textId="77777777" w:rsidR="00BE2871" w:rsidRPr="00D41367" w:rsidRDefault="00BE2871" w:rsidP="00D41367">
            <w:pPr>
              <w:pStyle w:val="a4"/>
              <w:rPr>
                <w:sz w:val="24"/>
                <w:lang w:val="kk-KZ"/>
              </w:rPr>
            </w:pPr>
            <w:r w:rsidRPr="00D41367">
              <w:rPr>
                <w:sz w:val="24"/>
                <w:lang w:val="kk-KZ"/>
              </w:rPr>
              <w:t>0,577/19,2</w:t>
            </w:r>
          </w:p>
        </w:tc>
        <w:tc>
          <w:tcPr>
            <w:tcW w:w="65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E70CDF1" w14:textId="77777777" w:rsidR="00BE2871" w:rsidRPr="00D41367" w:rsidRDefault="00BE2871" w:rsidP="00D41367">
            <w:pPr>
              <w:pStyle w:val="a4"/>
              <w:rPr>
                <w:sz w:val="24"/>
                <w:lang w:val="kk-KZ"/>
              </w:rPr>
            </w:pPr>
            <w:r w:rsidRPr="00D41367">
              <w:rPr>
                <w:sz w:val="24"/>
                <w:lang w:val="kk-KZ"/>
              </w:rPr>
              <w:t>0,544/17</w:t>
            </w:r>
          </w:p>
        </w:tc>
      </w:tr>
      <w:tr w:rsidR="00BE2871" w:rsidRPr="00D41367" w14:paraId="1E83F091" w14:textId="77777777" w:rsidTr="0007527A">
        <w:tc>
          <w:tcPr>
            <w:tcW w:w="65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3650809" w14:textId="77777777" w:rsidR="00BE2871" w:rsidRPr="00D41367" w:rsidRDefault="00BE2871" w:rsidP="00D41367">
            <w:pPr>
              <w:pStyle w:val="a4"/>
              <w:rPr>
                <w:sz w:val="24"/>
                <w:lang w:val="en-US"/>
              </w:rPr>
            </w:pPr>
            <w:r w:rsidRPr="00D41367">
              <w:rPr>
                <w:sz w:val="24"/>
              </w:rPr>
              <w:t>3</w:t>
            </w:r>
          </w:p>
        </w:tc>
        <w:tc>
          <w:tcPr>
            <w:tcW w:w="128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5F21A82" w14:textId="77777777" w:rsidR="00BE2871" w:rsidRPr="00D41367" w:rsidRDefault="00BE2871" w:rsidP="00D41367">
            <w:pPr>
              <w:pStyle w:val="a4"/>
              <w:rPr>
                <w:sz w:val="24"/>
              </w:rPr>
            </w:pPr>
            <w:r w:rsidRPr="00D41367">
              <w:rPr>
                <w:sz w:val="24"/>
              </w:rPr>
              <w:t>Жилищное строительство</w:t>
            </w:r>
          </w:p>
        </w:tc>
        <w:tc>
          <w:tcPr>
            <w:tcW w:w="100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3EFD3E0" w14:textId="77777777" w:rsidR="00BE2871" w:rsidRPr="00D41367" w:rsidRDefault="00BE2871" w:rsidP="00D41367">
            <w:pPr>
              <w:pStyle w:val="a4"/>
              <w:rPr>
                <w:sz w:val="24"/>
              </w:rPr>
            </w:pPr>
            <w:r w:rsidRPr="00D41367">
              <w:rPr>
                <w:sz w:val="24"/>
              </w:rPr>
              <w:t> </w:t>
            </w:r>
          </w:p>
        </w:tc>
        <w:tc>
          <w:tcPr>
            <w:tcW w:w="78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2A032BB" w14:textId="77777777" w:rsidR="00BE2871" w:rsidRPr="00D41367" w:rsidRDefault="00BE2871" w:rsidP="00D41367">
            <w:pPr>
              <w:pStyle w:val="a4"/>
              <w:rPr>
                <w:sz w:val="24"/>
              </w:rPr>
            </w:pPr>
          </w:p>
        </w:tc>
        <w:tc>
          <w:tcPr>
            <w:tcW w:w="6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6C72199" w14:textId="77777777" w:rsidR="00BE2871" w:rsidRPr="00D41367" w:rsidRDefault="00BE2871" w:rsidP="00D41367">
            <w:pPr>
              <w:pStyle w:val="a4"/>
              <w:rPr>
                <w:sz w:val="24"/>
              </w:rPr>
            </w:pPr>
          </w:p>
        </w:tc>
        <w:tc>
          <w:tcPr>
            <w:tcW w:w="65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060D97B" w14:textId="77777777" w:rsidR="00BE2871" w:rsidRPr="00D41367" w:rsidRDefault="00BE2871" w:rsidP="00D41367">
            <w:pPr>
              <w:pStyle w:val="a4"/>
              <w:rPr>
                <w:sz w:val="24"/>
              </w:rPr>
            </w:pPr>
          </w:p>
        </w:tc>
      </w:tr>
      <w:tr w:rsidR="00BE2871" w:rsidRPr="00D41367" w14:paraId="38D7D793" w14:textId="77777777" w:rsidTr="0007527A">
        <w:tc>
          <w:tcPr>
            <w:tcW w:w="65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6B0BCF3" w14:textId="77777777" w:rsidR="00BE2871" w:rsidRPr="00D41367" w:rsidRDefault="00BE2871" w:rsidP="00D41367">
            <w:pPr>
              <w:pStyle w:val="a4"/>
              <w:rPr>
                <w:sz w:val="24"/>
              </w:rPr>
            </w:pPr>
            <w:r w:rsidRPr="00D41367">
              <w:rPr>
                <w:sz w:val="24"/>
              </w:rPr>
              <w:t>3.1</w:t>
            </w:r>
          </w:p>
        </w:tc>
        <w:tc>
          <w:tcPr>
            <w:tcW w:w="128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54D8914" w14:textId="77777777" w:rsidR="00BE2871" w:rsidRPr="00D41367" w:rsidRDefault="00BE2871" w:rsidP="00D41367">
            <w:pPr>
              <w:pStyle w:val="a4"/>
              <w:rPr>
                <w:sz w:val="24"/>
              </w:rPr>
            </w:pPr>
            <w:r w:rsidRPr="00D41367">
              <w:rPr>
                <w:sz w:val="24"/>
              </w:rPr>
              <w:t>Жилищный фонд, всего</w:t>
            </w:r>
          </w:p>
        </w:tc>
        <w:tc>
          <w:tcPr>
            <w:tcW w:w="100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A906CBB" w14:textId="77777777" w:rsidR="00BE2871" w:rsidRPr="00D41367" w:rsidRDefault="00BE2871" w:rsidP="00D41367">
            <w:pPr>
              <w:pStyle w:val="a4"/>
              <w:rPr>
                <w:sz w:val="24"/>
              </w:rPr>
            </w:pPr>
            <w:proofErr w:type="gramStart"/>
            <w:r w:rsidRPr="00D41367">
              <w:rPr>
                <w:sz w:val="24"/>
              </w:rPr>
              <w:t>тыс.м</w:t>
            </w:r>
            <w:proofErr w:type="gramEnd"/>
            <w:r w:rsidRPr="00D41367">
              <w:rPr>
                <w:sz w:val="24"/>
              </w:rPr>
              <w:t>2 общей площади</w:t>
            </w:r>
          </w:p>
        </w:tc>
        <w:tc>
          <w:tcPr>
            <w:tcW w:w="78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1A7F8B4" w14:textId="77777777" w:rsidR="00BE2871" w:rsidRPr="00D41367" w:rsidRDefault="00BE2871" w:rsidP="00D41367">
            <w:pPr>
              <w:pStyle w:val="a4"/>
              <w:rPr>
                <w:sz w:val="24"/>
                <w:lang w:val="kk-KZ"/>
              </w:rPr>
            </w:pPr>
            <w:r w:rsidRPr="00D41367">
              <w:rPr>
                <w:sz w:val="24"/>
                <w:lang w:val="kk-KZ"/>
              </w:rPr>
              <w:t>79,8</w:t>
            </w:r>
          </w:p>
        </w:tc>
        <w:tc>
          <w:tcPr>
            <w:tcW w:w="6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3FD0921" w14:textId="77777777" w:rsidR="00BE2871" w:rsidRPr="00D41367" w:rsidRDefault="00BE2871" w:rsidP="00D41367">
            <w:pPr>
              <w:pStyle w:val="a4"/>
              <w:rPr>
                <w:sz w:val="24"/>
                <w:lang w:val="kk-KZ"/>
              </w:rPr>
            </w:pPr>
            <w:r w:rsidRPr="00D41367">
              <w:rPr>
                <w:sz w:val="24"/>
                <w:lang w:val="kk-KZ"/>
              </w:rPr>
              <w:t>86,1</w:t>
            </w:r>
          </w:p>
        </w:tc>
        <w:tc>
          <w:tcPr>
            <w:tcW w:w="65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D53F482" w14:textId="77777777" w:rsidR="00BE2871" w:rsidRPr="00D41367" w:rsidRDefault="00BE2871" w:rsidP="00D41367">
            <w:pPr>
              <w:pStyle w:val="a4"/>
              <w:rPr>
                <w:sz w:val="24"/>
                <w:lang w:val="kk-KZ"/>
              </w:rPr>
            </w:pPr>
            <w:r w:rsidRPr="00D41367">
              <w:rPr>
                <w:sz w:val="24"/>
                <w:lang w:val="kk-KZ"/>
              </w:rPr>
              <w:t>96,0</w:t>
            </w:r>
          </w:p>
        </w:tc>
      </w:tr>
      <w:tr w:rsidR="00BE2871" w:rsidRPr="00D41367" w14:paraId="5AA4EA2C" w14:textId="77777777" w:rsidTr="0007527A">
        <w:tc>
          <w:tcPr>
            <w:tcW w:w="65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B75ECA8" w14:textId="77777777" w:rsidR="00BE2871" w:rsidRPr="00D41367" w:rsidRDefault="00BE2871" w:rsidP="00D41367">
            <w:pPr>
              <w:pStyle w:val="a4"/>
              <w:rPr>
                <w:sz w:val="24"/>
                <w:lang w:val="kk-KZ"/>
              </w:rPr>
            </w:pPr>
          </w:p>
        </w:tc>
        <w:tc>
          <w:tcPr>
            <w:tcW w:w="128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604C319" w14:textId="77777777" w:rsidR="00BE2871" w:rsidRPr="00D41367" w:rsidRDefault="00BE2871" w:rsidP="00D41367">
            <w:pPr>
              <w:pStyle w:val="a4"/>
              <w:rPr>
                <w:kern w:val="2"/>
                <w:sz w:val="24"/>
                <w:lang w:eastAsia="en-US"/>
                <w14:ligatures w14:val="standardContextual"/>
              </w:rPr>
            </w:pPr>
            <w:r w:rsidRPr="00D41367">
              <w:rPr>
                <w:sz w:val="24"/>
              </w:rPr>
              <w:t>в том числе:</w:t>
            </w:r>
          </w:p>
        </w:tc>
        <w:tc>
          <w:tcPr>
            <w:tcW w:w="100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FBD564B" w14:textId="77777777" w:rsidR="00BE2871" w:rsidRPr="00D41367" w:rsidRDefault="00BE2871" w:rsidP="00D41367">
            <w:pPr>
              <w:pStyle w:val="a4"/>
              <w:rPr>
                <w:sz w:val="24"/>
                <w:lang w:val="en-US"/>
              </w:rPr>
            </w:pPr>
            <w:r w:rsidRPr="00D41367">
              <w:rPr>
                <w:sz w:val="24"/>
              </w:rPr>
              <w:t> </w:t>
            </w:r>
          </w:p>
        </w:tc>
        <w:tc>
          <w:tcPr>
            <w:tcW w:w="78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DA46EA3" w14:textId="77777777" w:rsidR="00BE2871" w:rsidRPr="00D41367" w:rsidRDefault="00BE2871" w:rsidP="00D41367">
            <w:pPr>
              <w:pStyle w:val="a4"/>
              <w:rPr>
                <w:sz w:val="24"/>
              </w:rPr>
            </w:pPr>
          </w:p>
        </w:tc>
        <w:tc>
          <w:tcPr>
            <w:tcW w:w="6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8353290" w14:textId="77777777" w:rsidR="00BE2871" w:rsidRPr="00D41367" w:rsidRDefault="00BE2871" w:rsidP="00D41367">
            <w:pPr>
              <w:pStyle w:val="a4"/>
              <w:rPr>
                <w:sz w:val="24"/>
              </w:rPr>
            </w:pPr>
          </w:p>
        </w:tc>
        <w:tc>
          <w:tcPr>
            <w:tcW w:w="65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BE1A5DD" w14:textId="77777777" w:rsidR="00BE2871" w:rsidRPr="00D41367" w:rsidRDefault="00BE2871" w:rsidP="00D41367">
            <w:pPr>
              <w:pStyle w:val="a4"/>
              <w:rPr>
                <w:sz w:val="24"/>
              </w:rPr>
            </w:pPr>
          </w:p>
        </w:tc>
      </w:tr>
      <w:tr w:rsidR="00BE2871" w:rsidRPr="00D41367" w14:paraId="7843A207" w14:textId="77777777" w:rsidTr="0007527A">
        <w:tc>
          <w:tcPr>
            <w:tcW w:w="65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3B8807E" w14:textId="77777777" w:rsidR="00BE2871" w:rsidRPr="00D41367" w:rsidRDefault="00BE2871" w:rsidP="00D41367">
            <w:pPr>
              <w:pStyle w:val="a4"/>
              <w:rPr>
                <w:sz w:val="24"/>
              </w:rPr>
            </w:pPr>
            <w:r w:rsidRPr="00D41367">
              <w:rPr>
                <w:sz w:val="24"/>
              </w:rPr>
              <w:t>3.1.1</w:t>
            </w:r>
          </w:p>
        </w:tc>
        <w:tc>
          <w:tcPr>
            <w:tcW w:w="128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8260178" w14:textId="77777777" w:rsidR="00BE2871" w:rsidRPr="00D41367" w:rsidRDefault="00BE2871" w:rsidP="00D41367">
            <w:pPr>
              <w:pStyle w:val="a4"/>
              <w:rPr>
                <w:sz w:val="24"/>
              </w:rPr>
            </w:pPr>
            <w:r w:rsidRPr="00D41367">
              <w:rPr>
                <w:sz w:val="24"/>
              </w:rPr>
              <w:t>в многоквартирных домах</w:t>
            </w:r>
          </w:p>
        </w:tc>
        <w:tc>
          <w:tcPr>
            <w:tcW w:w="100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5132C10" w14:textId="77777777" w:rsidR="00BE2871" w:rsidRPr="00D41367" w:rsidRDefault="00BE2871" w:rsidP="00D41367">
            <w:pPr>
              <w:pStyle w:val="a4"/>
              <w:rPr>
                <w:sz w:val="24"/>
              </w:rPr>
            </w:pPr>
            <w:r w:rsidRPr="00D41367">
              <w:rPr>
                <w:sz w:val="24"/>
              </w:rPr>
              <w:t>-//-</w:t>
            </w:r>
          </w:p>
        </w:tc>
        <w:tc>
          <w:tcPr>
            <w:tcW w:w="78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B8E48FE" w14:textId="77777777" w:rsidR="00BE2871" w:rsidRPr="00D41367" w:rsidRDefault="00BE2871" w:rsidP="00D41367">
            <w:pPr>
              <w:pStyle w:val="a4"/>
              <w:rPr>
                <w:sz w:val="24"/>
              </w:rPr>
            </w:pPr>
          </w:p>
        </w:tc>
        <w:tc>
          <w:tcPr>
            <w:tcW w:w="6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C92F051" w14:textId="77777777" w:rsidR="00BE2871" w:rsidRPr="00D41367" w:rsidRDefault="00BE2871" w:rsidP="00D41367">
            <w:pPr>
              <w:pStyle w:val="a4"/>
              <w:rPr>
                <w:sz w:val="24"/>
              </w:rPr>
            </w:pPr>
          </w:p>
        </w:tc>
        <w:tc>
          <w:tcPr>
            <w:tcW w:w="65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C1A4E88" w14:textId="77777777" w:rsidR="00BE2871" w:rsidRPr="00D41367" w:rsidRDefault="00BE2871" w:rsidP="00D41367">
            <w:pPr>
              <w:pStyle w:val="a4"/>
              <w:rPr>
                <w:sz w:val="24"/>
              </w:rPr>
            </w:pPr>
          </w:p>
        </w:tc>
      </w:tr>
      <w:tr w:rsidR="00BE2871" w:rsidRPr="00D41367" w14:paraId="06515D2A" w14:textId="77777777" w:rsidTr="0007527A">
        <w:tc>
          <w:tcPr>
            <w:tcW w:w="65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5ABD297" w14:textId="77777777" w:rsidR="00BE2871" w:rsidRPr="00D41367" w:rsidRDefault="00BE2871" w:rsidP="00D41367">
            <w:pPr>
              <w:pStyle w:val="a4"/>
              <w:rPr>
                <w:sz w:val="24"/>
              </w:rPr>
            </w:pPr>
            <w:r w:rsidRPr="00D41367">
              <w:rPr>
                <w:sz w:val="24"/>
              </w:rPr>
              <w:t>3.1.2</w:t>
            </w:r>
          </w:p>
        </w:tc>
        <w:tc>
          <w:tcPr>
            <w:tcW w:w="128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BBAC1FF" w14:textId="77777777" w:rsidR="00BE2871" w:rsidRPr="00D41367" w:rsidRDefault="00BE2871" w:rsidP="00D41367">
            <w:pPr>
              <w:pStyle w:val="a4"/>
              <w:rPr>
                <w:sz w:val="24"/>
              </w:rPr>
            </w:pPr>
            <w:r w:rsidRPr="00D41367">
              <w:rPr>
                <w:sz w:val="24"/>
              </w:rPr>
              <w:t>в домах усадебного типа (ИЖС)</w:t>
            </w:r>
          </w:p>
        </w:tc>
        <w:tc>
          <w:tcPr>
            <w:tcW w:w="100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6B136FF" w14:textId="77777777" w:rsidR="00BE2871" w:rsidRPr="00D41367" w:rsidRDefault="00BE2871" w:rsidP="00D41367">
            <w:pPr>
              <w:pStyle w:val="a4"/>
              <w:rPr>
                <w:sz w:val="24"/>
                <w:lang w:val="en-US"/>
              </w:rPr>
            </w:pPr>
            <w:r w:rsidRPr="00D41367">
              <w:rPr>
                <w:sz w:val="24"/>
              </w:rPr>
              <w:t>-//-</w:t>
            </w:r>
          </w:p>
        </w:tc>
        <w:tc>
          <w:tcPr>
            <w:tcW w:w="78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7978291" w14:textId="77777777" w:rsidR="00BE2871" w:rsidRPr="00D41367" w:rsidRDefault="00BE2871" w:rsidP="00D41367">
            <w:pPr>
              <w:pStyle w:val="a4"/>
              <w:rPr>
                <w:sz w:val="24"/>
              </w:rPr>
            </w:pPr>
            <w:r w:rsidRPr="00D41367">
              <w:rPr>
                <w:sz w:val="24"/>
                <w:lang w:val="kk-KZ"/>
              </w:rPr>
              <w:t>79,8</w:t>
            </w:r>
          </w:p>
        </w:tc>
        <w:tc>
          <w:tcPr>
            <w:tcW w:w="6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A78DBC6" w14:textId="77777777" w:rsidR="00BE2871" w:rsidRPr="00D41367" w:rsidRDefault="00BE2871" w:rsidP="00D41367">
            <w:pPr>
              <w:pStyle w:val="a4"/>
              <w:rPr>
                <w:sz w:val="24"/>
              </w:rPr>
            </w:pPr>
            <w:r w:rsidRPr="00D41367">
              <w:rPr>
                <w:sz w:val="24"/>
                <w:lang w:val="kk-KZ"/>
              </w:rPr>
              <w:t>86,1</w:t>
            </w:r>
          </w:p>
        </w:tc>
        <w:tc>
          <w:tcPr>
            <w:tcW w:w="65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99438BC" w14:textId="77777777" w:rsidR="00BE2871" w:rsidRPr="00D41367" w:rsidRDefault="00BE2871" w:rsidP="00D41367">
            <w:pPr>
              <w:pStyle w:val="a4"/>
              <w:rPr>
                <w:sz w:val="24"/>
              </w:rPr>
            </w:pPr>
            <w:r w:rsidRPr="00D41367">
              <w:rPr>
                <w:sz w:val="24"/>
                <w:lang w:val="kk-KZ"/>
              </w:rPr>
              <w:t>96,0</w:t>
            </w:r>
          </w:p>
        </w:tc>
      </w:tr>
      <w:tr w:rsidR="00BE2871" w:rsidRPr="00D41367" w14:paraId="575DEB47" w14:textId="77777777" w:rsidTr="0007527A">
        <w:tc>
          <w:tcPr>
            <w:tcW w:w="65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A6FD811" w14:textId="77777777" w:rsidR="00BE2871" w:rsidRPr="00D41367" w:rsidRDefault="00BE2871" w:rsidP="00D41367">
            <w:pPr>
              <w:pStyle w:val="a4"/>
              <w:rPr>
                <w:sz w:val="24"/>
              </w:rPr>
            </w:pPr>
            <w:r w:rsidRPr="00D41367">
              <w:rPr>
                <w:sz w:val="24"/>
              </w:rPr>
              <w:t>3.2</w:t>
            </w:r>
          </w:p>
        </w:tc>
        <w:tc>
          <w:tcPr>
            <w:tcW w:w="128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FC0ECC7" w14:textId="77777777" w:rsidR="00BE2871" w:rsidRPr="00D41367" w:rsidRDefault="00BE2871" w:rsidP="00D41367">
            <w:pPr>
              <w:pStyle w:val="a4"/>
              <w:rPr>
                <w:sz w:val="24"/>
              </w:rPr>
            </w:pPr>
            <w:r w:rsidRPr="00D41367">
              <w:rPr>
                <w:sz w:val="24"/>
              </w:rPr>
              <w:t>Сохраняемый жилищный фонд, всего</w:t>
            </w:r>
          </w:p>
        </w:tc>
        <w:tc>
          <w:tcPr>
            <w:tcW w:w="100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74857A7" w14:textId="77777777" w:rsidR="00BE2871" w:rsidRPr="00D41367" w:rsidRDefault="00BE2871" w:rsidP="00D41367">
            <w:pPr>
              <w:pStyle w:val="a4"/>
              <w:rPr>
                <w:sz w:val="24"/>
              </w:rPr>
            </w:pPr>
          </w:p>
        </w:tc>
        <w:tc>
          <w:tcPr>
            <w:tcW w:w="78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D574E79" w14:textId="77777777" w:rsidR="00BE2871" w:rsidRPr="00D41367" w:rsidRDefault="00BE2871" w:rsidP="00D41367">
            <w:pPr>
              <w:pStyle w:val="a4"/>
              <w:rPr>
                <w:kern w:val="2"/>
                <w:sz w:val="24"/>
                <w:lang w:eastAsia="en-US"/>
                <w14:ligatures w14:val="standardContextual"/>
              </w:rPr>
            </w:pPr>
          </w:p>
        </w:tc>
        <w:tc>
          <w:tcPr>
            <w:tcW w:w="6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96A69A0" w14:textId="77777777" w:rsidR="00BE2871" w:rsidRPr="00D41367" w:rsidRDefault="00BE2871" w:rsidP="00D41367">
            <w:pPr>
              <w:pStyle w:val="a4"/>
              <w:rPr>
                <w:sz w:val="24"/>
                <w:lang w:val="en-US"/>
              </w:rPr>
            </w:pPr>
            <w:r w:rsidRPr="00D41367">
              <w:rPr>
                <w:sz w:val="24"/>
                <w:lang w:val="kk-KZ"/>
              </w:rPr>
              <w:t>79,8</w:t>
            </w:r>
          </w:p>
        </w:tc>
        <w:tc>
          <w:tcPr>
            <w:tcW w:w="65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262E7A7" w14:textId="77777777" w:rsidR="00BE2871" w:rsidRPr="00D41367" w:rsidRDefault="00BE2871" w:rsidP="00D41367">
            <w:pPr>
              <w:pStyle w:val="a4"/>
              <w:rPr>
                <w:sz w:val="24"/>
              </w:rPr>
            </w:pPr>
            <w:r w:rsidRPr="00D41367">
              <w:rPr>
                <w:sz w:val="24"/>
                <w:lang w:val="kk-KZ"/>
              </w:rPr>
              <w:t>86,1</w:t>
            </w:r>
          </w:p>
        </w:tc>
      </w:tr>
      <w:tr w:rsidR="00BE2871" w:rsidRPr="00D41367" w14:paraId="567A249E" w14:textId="77777777" w:rsidTr="0007527A">
        <w:tc>
          <w:tcPr>
            <w:tcW w:w="65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917D524" w14:textId="77777777" w:rsidR="00BE2871" w:rsidRPr="00D41367" w:rsidRDefault="00BE2871" w:rsidP="00D41367">
            <w:pPr>
              <w:pStyle w:val="a4"/>
              <w:rPr>
                <w:sz w:val="24"/>
              </w:rPr>
            </w:pPr>
            <w:r w:rsidRPr="00D41367">
              <w:rPr>
                <w:sz w:val="24"/>
              </w:rPr>
              <w:t>3.3</w:t>
            </w:r>
          </w:p>
        </w:tc>
        <w:tc>
          <w:tcPr>
            <w:tcW w:w="128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2589175" w14:textId="77777777" w:rsidR="00BE2871" w:rsidRPr="00D41367" w:rsidRDefault="00BE2871" w:rsidP="00D41367">
            <w:pPr>
              <w:pStyle w:val="a4"/>
              <w:rPr>
                <w:sz w:val="24"/>
              </w:rPr>
            </w:pPr>
            <w:r w:rsidRPr="00D41367">
              <w:rPr>
                <w:sz w:val="24"/>
              </w:rPr>
              <w:t>Распределение жилищного фонда по этажности:</w:t>
            </w:r>
          </w:p>
        </w:tc>
        <w:tc>
          <w:tcPr>
            <w:tcW w:w="100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AD10502" w14:textId="77777777" w:rsidR="00BE2871" w:rsidRPr="00D41367" w:rsidRDefault="00BE2871" w:rsidP="00D41367">
            <w:pPr>
              <w:pStyle w:val="a4"/>
              <w:rPr>
                <w:sz w:val="24"/>
                <w:lang w:val="en-US"/>
              </w:rPr>
            </w:pPr>
            <w:r w:rsidRPr="00D41367">
              <w:rPr>
                <w:sz w:val="24"/>
              </w:rPr>
              <w:t>-//-</w:t>
            </w:r>
          </w:p>
        </w:tc>
        <w:tc>
          <w:tcPr>
            <w:tcW w:w="78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FB9C67E" w14:textId="77777777" w:rsidR="00BE2871" w:rsidRPr="00D41367" w:rsidRDefault="00BE2871" w:rsidP="00D41367">
            <w:pPr>
              <w:pStyle w:val="a4"/>
              <w:rPr>
                <w:sz w:val="24"/>
              </w:rPr>
            </w:pPr>
            <w:r w:rsidRPr="00D41367">
              <w:rPr>
                <w:sz w:val="24"/>
                <w:lang w:val="kk-KZ"/>
              </w:rPr>
              <w:t>79,8</w:t>
            </w:r>
          </w:p>
        </w:tc>
        <w:tc>
          <w:tcPr>
            <w:tcW w:w="6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5007C0E" w14:textId="77777777" w:rsidR="00BE2871" w:rsidRPr="00D41367" w:rsidRDefault="00BE2871" w:rsidP="00D41367">
            <w:pPr>
              <w:pStyle w:val="a4"/>
              <w:rPr>
                <w:sz w:val="24"/>
              </w:rPr>
            </w:pPr>
            <w:r w:rsidRPr="00D41367">
              <w:rPr>
                <w:sz w:val="24"/>
                <w:lang w:val="kk-KZ"/>
              </w:rPr>
              <w:t>86,1</w:t>
            </w:r>
          </w:p>
        </w:tc>
        <w:tc>
          <w:tcPr>
            <w:tcW w:w="65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EA40C56" w14:textId="77777777" w:rsidR="00BE2871" w:rsidRPr="00D41367" w:rsidRDefault="00BE2871" w:rsidP="00D41367">
            <w:pPr>
              <w:pStyle w:val="a4"/>
              <w:rPr>
                <w:sz w:val="24"/>
              </w:rPr>
            </w:pPr>
            <w:r w:rsidRPr="00D41367">
              <w:rPr>
                <w:sz w:val="24"/>
                <w:lang w:val="kk-KZ"/>
              </w:rPr>
              <w:t>96,0</w:t>
            </w:r>
          </w:p>
        </w:tc>
      </w:tr>
      <w:tr w:rsidR="00BE2871" w:rsidRPr="00D41367" w14:paraId="2E9FBD4A" w14:textId="77777777" w:rsidTr="0007527A">
        <w:tc>
          <w:tcPr>
            <w:tcW w:w="65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6DBB863" w14:textId="77777777" w:rsidR="00BE2871" w:rsidRPr="00D41367" w:rsidRDefault="00BE2871" w:rsidP="00D41367">
            <w:pPr>
              <w:pStyle w:val="a4"/>
              <w:rPr>
                <w:sz w:val="24"/>
              </w:rPr>
            </w:pPr>
          </w:p>
        </w:tc>
        <w:tc>
          <w:tcPr>
            <w:tcW w:w="128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63D7286" w14:textId="77777777" w:rsidR="00BE2871" w:rsidRPr="00D41367" w:rsidRDefault="00BE2871" w:rsidP="00D41367">
            <w:pPr>
              <w:pStyle w:val="a4"/>
              <w:rPr>
                <w:kern w:val="2"/>
                <w:sz w:val="24"/>
                <w:lang w:eastAsia="en-US"/>
                <w14:ligatures w14:val="standardContextual"/>
              </w:rPr>
            </w:pPr>
            <w:r w:rsidRPr="00D41367">
              <w:rPr>
                <w:sz w:val="24"/>
              </w:rPr>
              <w:t>в том числе:</w:t>
            </w:r>
          </w:p>
        </w:tc>
        <w:tc>
          <w:tcPr>
            <w:tcW w:w="100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E5F603D" w14:textId="77777777" w:rsidR="00BE2871" w:rsidRPr="00D41367" w:rsidRDefault="00BE2871" w:rsidP="00D41367">
            <w:pPr>
              <w:pStyle w:val="a4"/>
              <w:rPr>
                <w:sz w:val="24"/>
              </w:rPr>
            </w:pPr>
          </w:p>
        </w:tc>
        <w:tc>
          <w:tcPr>
            <w:tcW w:w="78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BFBCAAA" w14:textId="77777777" w:rsidR="00BE2871" w:rsidRPr="00D41367" w:rsidRDefault="00BE2871" w:rsidP="00D41367">
            <w:pPr>
              <w:pStyle w:val="a4"/>
              <w:rPr>
                <w:kern w:val="2"/>
                <w:sz w:val="24"/>
                <w:lang w:eastAsia="en-US"/>
                <w14:ligatures w14:val="standardContextual"/>
              </w:rPr>
            </w:pPr>
          </w:p>
        </w:tc>
        <w:tc>
          <w:tcPr>
            <w:tcW w:w="6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59AD90B" w14:textId="77777777" w:rsidR="00BE2871" w:rsidRPr="00D41367" w:rsidRDefault="00BE2871" w:rsidP="00D41367">
            <w:pPr>
              <w:pStyle w:val="a4"/>
              <w:rPr>
                <w:sz w:val="24"/>
                <w:lang w:val="en-US"/>
              </w:rPr>
            </w:pPr>
          </w:p>
        </w:tc>
        <w:tc>
          <w:tcPr>
            <w:tcW w:w="65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0852316" w14:textId="77777777" w:rsidR="00BE2871" w:rsidRPr="00D41367" w:rsidRDefault="00BE2871" w:rsidP="00D41367">
            <w:pPr>
              <w:pStyle w:val="a4"/>
              <w:rPr>
                <w:sz w:val="24"/>
              </w:rPr>
            </w:pPr>
          </w:p>
        </w:tc>
      </w:tr>
      <w:tr w:rsidR="00BE2871" w:rsidRPr="00D41367" w14:paraId="18EBA541" w14:textId="77777777" w:rsidTr="0007527A">
        <w:tc>
          <w:tcPr>
            <w:tcW w:w="65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12D7F7F" w14:textId="77777777" w:rsidR="00BE2871" w:rsidRPr="00D41367" w:rsidRDefault="00BE2871" w:rsidP="00D41367">
            <w:pPr>
              <w:pStyle w:val="a4"/>
              <w:rPr>
                <w:sz w:val="24"/>
              </w:rPr>
            </w:pPr>
            <w:r w:rsidRPr="00D41367">
              <w:rPr>
                <w:sz w:val="24"/>
              </w:rPr>
              <w:t>3.3.1</w:t>
            </w:r>
          </w:p>
        </w:tc>
        <w:tc>
          <w:tcPr>
            <w:tcW w:w="128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9810D26" w14:textId="77777777" w:rsidR="00BE2871" w:rsidRPr="00D41367" w:rsidRDefault="00BE2871" w:rsidP="00D41367">
            <w:pPr>
              <w:pStyle w:val="a4"/>
              <w:rPr>
                <w:sz w:val="24"/>
              </w:rPr>
            </w:pPr>
            <w:r w:rsidRPr="00D41367">
              <w:rPr>
                <w:sz w:val="24"/>
              </w:rPr>
              <w:t>малоэтажный</w:t>
            </w:r>
          </w:p>
        </w:tc>
        <w:tc>
          <w:tcPr>
            <w:tcW w:w="100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6E20E66" w14:textId="77777777" w:rsidR="00BE2871" w:rsidRPr="00D41367" w:rsidRDefault="00BE2871" w:rsidP="00D41367">
            <w:pPr>
              <w:pStyle w:val="a4"/>
              <w:rPr>
                <w:sz w:val="24"/>
              </w:rPr>
            </w:pPr>
            <w:r w:rsidRPr="00D41367">
              <w:rPr>
                <w:sz w:val="24"/>
              </w:rPr>
              <w:t>-//-</w:t>
            </w:r>
          </w:p>
        </w:tc>
        <w:tc>
          <w:tcPr>
            <w:tcW w:w="78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94F1D3F" w14:textId="77777777" w:rsidR="00BE2871" w:rsidRPr="00D41367" w:rsidRDefault="00BE2871" w:rsidP="00D41367">
            <w:pPr>
              <w:pStyle w:val="a4"/>
              <w:rPr>
                <w:sz w:val="24"/>
              </w:rPr>
            </w:pPr>
            <w:r w:rsidRPr="00D41367">
              <w:rPr>
                <w:sz w:val="24"/>
                <w:lang w:val="kk-KZ"/>
              </w:rPr>
              <w:t>79,8</w:t>
            </w:r>
          </w:p>
        </w:tc>
        <w:tc>
          <w:tcPr>
            <w:tcW w:w="6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B21CA97" w14:textId="77777777" w:rsidR="00BE2871" w:rsidRPr="00D41367" w:rsidRDefault="00BE2871" w:rsidP="00D41367">
            <w:pPr>
              <w:pStyle w:val="a4"/>
              <w:rPr>
                <w:sz w:val="24"/>
              </w:rPr>
            </w:pPr>
            <w:r w:rsidRPr="00D41367">
              <w:rPr>
                <w:sz w:val="24"/>
                <w:lang w:val="kk-KZ"/>
              </w:rPr>
              <w:t>86,1</w:t>
            </w:r>
          </w:p>
        </w:tc>
        <w:tc>
          <w:tcPr>
            <w:tcW w:w="65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A65A806" w14:textId="77777777" w:rsidR="00BE2871" w:rsidRPr="00D41367" w:rsidRDefault="00BE2871" w:rsidP="00D41367">
            <w:pPr>
              <w:pStyle w:val="a4"/>
              <w:rPr>
                <w:sz w:val="24"/>
              </w:rPr>
            </w:pPr>
            <w:r w:rsidRPr="00D41367">
              <w:rPr>
                <w:sz w:val="24"/>
                <w:lang w:val="kk-KZ"/>
              </w:rPr>
              <w:t>96,0</w:t>
            </w:r>
          </w:p>
        </w:tc>
      </w:tr>
      <w:tr w:rsidR="00BE2871" w:rsidRPr="00D41367" w14:paraId="6B17B47E" w14:textId="77777777" w:rsidTr="0007527A">
        <w:tc>
          <w:tcPr>
            <w:tcW w:w="65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32F757F" w14:textId="77777777" w:rsidR="00BE2871" w:rsidRPr="00D41367" w:rsidRDefault="00BE2871" w:rsidP="00D41367">
            <w:pPr>
              <w:pStyle w:val="a4"/>
              <w:rPr>
                <w:sz w:val="24"/>
              </w:rPr>
            </w:pPr>
          </w:p>
        </w:tc>
        <w:tc>
          <w:tcPr>
            <w:tcW w:w="128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EBB5C88" w14:textId="77777777" w:rsidR="00BE2871" w:rsidRPr="00D41367" w:rsidRDefault="00BE2871" w:rsidP="00D41367">
            <w:pPr>
              <w:pStyle w:val="a4"/>
              <w:rPr>
                <w:kern w:val="2"/>
                <w:sz w:val="24"/>
                <w:lang w:eastAsia="en-US"/>
                <w14:ligatures w14:val="standardContextual"/>
              </w:rPr>
            </w:pPr>
            <w:r w:rsidRPr="00D41367">
              <w:rPr>
                <w:sz w:val="24"/>
              </w:rPr>
              <w:t>из них в застройке:</w:t>
            </w:r>
          </w:p>
        </w:tc>
        <w:tc>
          <w:tcPr>
            <w:tcW w:w="100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4D9AD9E" w14:textId="77777777" w:rsidR="00BE2871" w:rsidRPr="00D41367" w:rsidRDefault="00BE2871" w:rsidP="00D41367">
            <w:pPr>
              <w:pStyle w:val="a4"/>
              <w:rPr>
                <w:sz w:val="24"/>
                <w:lang w:val="en-US"/>
              </w:rPr>
            </w:pPr>
            <w:r w:rsidRPr="00D41367">
              <w:rPr>
                <w:sz w:val="24"/>
              </w:rPr>
              <w:t>-//-</w:t>
            </w:r>
          </w:p>
        </w:tc>
        <w:tc>
          <w:tcPr>
            <w:tcW w:w="78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DE64291" w14:textId="77777777" w:rsidR="00BE2871" w:rsidRPr="00D41367" w:rsidRDefault="00BE2871" w:rsidP="00D41367">
            <w:pPr>
              <w:pStyle w:val="a4"/>
              <w:rPr>
                <w:sz w:val="24"/>
              </w:rPr>
            </w:pPr>
          </w:p>
        </w:tc>
        <w:tc>
          <w:tcPr>
            <w:tcW w:w="6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594890C" w14:textId="77777777" w:rsidR="00BE2871" w:rsidRPr="00D41367" w:rsidRDefault="00BE2871" w:rsidP="00D41367">
            <w:pPr>
              <w:pStyle w:val="a4"/>
              <w:rPr>
                <w:sz w:val="24"/>
              </w:rPr>
            </w:pPr>
          </w:p>
        </w:tc>
        <w:tc>
          <w:tcPr>
            <w:tcW w:w="65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E5A5910" w14:textId="77777777" w:rsidR="00BE2871" w:rsidRPr="00D41367" w:rsidRDefault="00BE2871" w:rsidP="00D41367">
            <w:pPr>
              <w:pStyle w:val="a4"/>
              <w:rPr>
                <w:sz w:val="24"/>
              </w:rPr>
            </w:pPr>
          </w:p>
        </w:tc>
      </w:tr>
      <w:tr w:rsidR="00BE2871" w:rsidRPr="00D41367" w14:paraId="61AB3F67" w14:textId="77777777" w:rsidTr="0007527A">
        <w:tc>
          <w:tcPr>
            <w:tcW w:w="65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7744561" w14:textId="77777777" w:rsidR="00BE2871" w:rsidRPr="00D41367" w:rsidRDefault="00BE2871" w:rsidP="00D41367">
            <w:pPr>
              <w:pStyle w:val="a4"/>
              <w:rPr>
                <w:sz w:val="24"/>
              </w:rPr>
            </w:pPr>
            <w:r w:rsidRPr="00D41367">
              <w:rPr>
                <w:sz w:val="24"/>
              </w:rPr>
              <w:t>3.3.1.1</w:t>
            </w:r>
          </w:p>
        </w:tc>
        <w:tc>
          <w:tcPr>
            <w:tcW w:w="128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2965A9B" w14:textId="77777777" w:rsidR="00BE2871" w:rsidRPr="00D41367" w:rsidRDefault="00BE2871" w:rsidP="00D41367">
            <w:pPr>
              <w:pStyle w:val="a4"/>
              <w:rPr>
                <w:sz w:val="24"/>
              </w:rPr>
            </w:pPr>
            <w:r w:rsidRPr="00D41367">
              <w:rPr>
                <w:sz w:val="24"/>
              </w:rPr>
              <w:t>усадебной (коттеджного типа) с земельным участком при доме (квартире) (ИЖС)</w:t>
            </w:r>
          </w:p>
        </w:tc>
        <w:tc>
          <w:tcPr>
            <w:tcW w:w="100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D1EA0E9" w14:textId="77777777" w:rsidR="00BE2871" w:rsidRPr="00D41367" w:rsidRDefault="00BE2871" w:rsidP="00D41367">
            <w:pPr>
              <w:pStyle w:val="a4"/>
              <w:rPr>
                <w:sz w:val="24"/>
                <w:lang w:val="en-US"/>
              </w:rPr>
            </w:pPr>
            <w:r w:rsidRPr="00D41367">
              <w:rPr>
                <w:sz w:val="24"/>
              </w:rPr>
              <w:t>-//-</w:t>
            </w:r>
          </w:p>
        </w:tc>
        <w:tc>
          <w:tcPr>
            <w:tcW w:w="78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B0FD1C1" w14:textId="77777777" w:rsidR="00BE2871" w:rsidRPr="00D41367" w:rsidRDefault="00BE2871" w:rsidP="00D41367">
            <w:pPr>
              <w:pStyle w:val="a4"/>
              <w:rPr>
                <w:sz w:val="24"/>
              </w:rPr>
            </w:pPr>
            <w:r w:rsidRPr="00D41367">
              <w:rPr>
                <w:sz w:val="24"/>
                <w:lang w:val="kk-KZ"/>
              </w:rPr>
              <w:t>79,8</w:t>
            </w:r>
          </w:p>
        </w:tc>
        <w:tc>
          <w:tcPr>
            <w:tcW w:w="6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8EE9B0C" w14:textId="77777777" w:rsidR="00BE2871" w:rsidRPr="00D41367" w:rsidRDefault="00BE2871" w:rsidP="00D41367">
            <w:pPr>
              <w:pStyle w:val="a4"/>
              <w:rPr>
                <w:sz w:val="24"/>
              </w:rPr>
            </w:pPr>
            <w:r w:rsidRPr="00D41367">
              <w:rPr>
                <w:sz w:val="24"/>
                <w:lang w:val="kk-KZ"/>
              </w:rPr>
              <w:t>86,1</w:t>
            </w:r>
          </w:p>
        </w:tc>
        <w:tc>
          <w:tcPr>
            <w:tcW w:w="65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4BF1591" w14:textId="77777777" w:rsidR="00BE2871" w:rsidRPr="00D41367" w:rsidRDefault="00BE2871" w:rsidP="00D41367">
            <w:pPr>
              <w:pStyle w:val="a4"/>
              <w:rPr>
                <w:sz w:val="24"/>
              </w:rPr>
            </w:pPr>
            <w:r w:rsidRPr="00D41367">
              <w:rPr>
                <w:sz w:val="24"/>
                <w:lang w:val="kk-KZ"/>
              </w:rPr>
              <w:t>96,0</w:t>
            </w:r>
          </w:p>
        </w:tc>
      </w:tr>
      <w:tr w:rsidR="00BE2871" w:rsidRPr="00D41367" w14:paraId="2A73DDC4" w14:textId="77777777" w:rsidTr="0007527A">
        <w:tc>
          <w:tcPr>
            <w:tcW w:w="65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1AC49A2" w14:textId="77777777" w:rsidR="00BE2871" w:rsidRPr="00D41367" w:rsidRDefault="00BE2871" w:rsidP="00D41367">
            <w:pPr>
              <w:pStyle w:val="a4"/>
              <w:rPr>
                <w:sz w:val="24"/>
              </w:rPr>
            </w:pPr>
            <w:r w:rsidRPr="00D41367">
              <w:rPr>
                <w:sz w:val="24"/>
              </w:rPr>
              <w:t>3.3.1.2</w:t>
            </w:r>
          </w:p>
        </w:tc>
        <w:tc>
          <w:tcPr>
            <w:tcW w:w="128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9917EF4" w14:textId="77777777" w:rsidR="00BE2871" w:rsidRPr="00D41367" w:rsidRDefault="00BE2871" w:rsidP="00D41367">
            <w:pPr>
              <w:pStyle w:val="a4"/>
              <w:rPr>
                <w:sz w:val="24"/>
              </w:rPr>
            </w:pPr>
            <w:r w:rsidRPr="00D41367">
              <w:rPr>
                <w:sz w:val="24"/>
              </w:rPr>
              <w:t>блокированной с земельным участком при квартире</w:t>
            </w:r>
          </w:p>
        </w:tc>
        <w:tc>
          <w:tcPr>
            <w:tcW w:w="100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DC02BD5" w14:textId="77777777" w:rsidR="00BE2871" w:rsidRPr="00D41367" w:rsidRDefault="00BE2871" w:rsidP="00D41367">
            <w:pPr>
              <w:pStyle w:val="a4"/>
              <w:rPr>
                <w:sz w:val="24"/>
                <w:lang w:val="en-US"/>
              </w:rPr>
            </w:pPr>
            <w:r w:rsidRPr="00D41367">
              <w:rPr>
                <w:sz w:val="24"/>
              </w:rPr>
              <w:t>-//-</w:t>
            </w:r>
          </w:p>
        </w:tc>
        <w:tc>
          <w:tcPr>
            <w:tcW w:w="78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05E8F61" w14:textId="77777777" w:rsidR="00BE2871" w:rsidRPr="00D41367" w:rsidRDefault="00BE2871" w:rsidP="00D41367">
            <w:pPr>
              <w:pStyle w:val="a4"/>
              <w:rPr>
                <w:sz w:val="24"/>
              </w:rPr>
            </w:pPr>
          </w:p>
        </w:tc>
        <w:tc>
          <w:tcPr>
            <w:tcW w:w="6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6AF3F99" w14:textId="77777777" w:rsidR="00BE2871" w:rsidRPr="00D41367" w:rsidRDefault="00BE2871" w:rsidP="00D41367">
            <w:pPr>
              <w:pStyle w:val="a4"/>
              <w:rPr>
                <w:sz w:val="24"/>
              </w:rPr>
            </w:pPr>
          </w:p>
        </w:tc>
        <w:tc>
          <w:tcPr>
            <w:tcW w:w="65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C27B5BC" w14:textId="77777777" w:rsidR="00BE2871" w:rsidRPr="00D41367" w:rsidRDefault="00BE2871" w:rsidP="00D41367">
            <w:pPr>
              <w:pStyle w:val="a4"/>
              <w:rPr>
                <w:sz w:val="24"/>
              </w:rPr>
            </w:pPr>
          </w:p>
        </w:tc>
      </w:tr>
      <w:tr w:rsidR="00BE2871" w:rsidRPr="00D41367" w14:paraId="4F7FAF33" w14:textId="77777777" w:rsidTr="0007527A">
        <w:tc>
          <w:tcPr>
            <w:tcW w:w="65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A0F7455" w14:textId="77777777" w:rsidR="00BE2871" w:rsidRPr="00D41367" w:rsidRDefault="00BE2871" w:rsidP="00D41367">
            <w:pPr>
              <w:pStyle w:val="a4"/>
              <w:rPr>
                <w:sz w:val="24"/>
              </w:rPr>
            </w:pPr>
            <w:r w:rsidRPr="00D41367">
              <w:rPr>
                <w:sz w:val="24"/>
              </w:rPr>
              <w:t>3.3.1.3</w:t>
            </w:r>
          </w:p>
        </w:tc>
        <w:tc>
          <w:tcPr>
            <w:tcW w:w="128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DEEA955" w14:textId="77777777" w:rsidR="00BE2871" w:rsidRPr="00D41367" w:rsidRDefault="00BE2871" w:rsidP="00D41367">
            <w:pPr>
              <w:pStyle w:val="a4"/>
              <w:rPr>
                <w:sz w:val="24"/>
              </w:rPr>
            </w:pPr>
            <w:r w:rsidRPr="00D41367">
              <w:rPr>
                <w:sz w:val="24"/>
              </w:rPr>
              <w:t>1-3 этажный без земельного участка</w:t>
            </w:r>
          </w:p>
        </w:tc>
        <w:tc>
          <w:tcPr>
            <w:tcW w:w="100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7E31485" w14:textId="77777777" w:rsidR="00BE2871" w:rsidRPr="00D41367" w:rsidRDefault="00BE2871" w:rsidP="00D41367">
            <w:pPr>
              <w:pStyle w:val="a4"/>
              <w:rPr>
                <w:sz w:val="24"/>
              </w:rPr>
            </w:pPr>
            <w:r w:rsidRPr="00D41367">
              <w:rPr>
                <w:sz w:val="24"/>
              </w:rPr>
              <w:t>-//-</w:t>
            </w:r>
          </w:p>
        </w:tc>
        <w:tc>
          <w:tcPr>
            <w:tcW w:w="78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D9708DB" w14:textId="77777777" w:rsidR="00BE2871" w:rsidRPr="00D41367" w:rsidRDefault="00BE2871" w:rsidP="00D41367">
            <w:pPr>
              <w:pStyle w:val="a4"/>
              <w:rPr>
                <w:sz w:val="24"/>
              </w:rPr>
            </w:pPr>
          </w:p>
        </w:tc>
        <w:tc>
          <w:tcPr>
            <w:tcW w:w="6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63BB1E4" w14:textId="77777777" w:rsidR="00BE2871" w:rsidRPr="00D41367" w:rsidRDefault="00BE2871" w:rsidP="00D41367">
            <w:pPr>
              <w:pStyle w:val="a4"/>
              <w:rPr>
                <w:sz w:val="24"/>
              </w:rPr>
            </w:pPr>
          </w:p>
        </w:tc>
        <w:tc>
          <w:tcPr>
            <w:tcW w:w="65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B246D3E" w14:textId="77777777" w:rsidR="00BE2871" w:rsidRPr="00D41367" w:rsidRDefault="00BE2871" w:rsidP="00D41367">
            <w:pPr>
              <w:pStyle w:val="a4"/>
              <w:rPr>
                <w:sz w:val="24"/>
              </w:rPr>
            </w:pPr>
          </w:p>
        </w:tc>
      </w:tr>
      <w:tr w:rsidR="00BE2871" w:rsidRPr="00D41367" w14:paraId="73C7BE91" w14:textId="77777777" w:rsidTr="0007527A">
        <w:tc>
          <w:tcPr>
            <w:tcW w:w="65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07122E6" w14:textId="77777777" w:rsidR="00BE2871" w:rsidRPr="00D41367" w:rsidRDefault="00BE2871" w:rsidP="00D41367">
            <w:pPr>
              <w:pStyle w:val="a4"/>
              <w:rPr>
                <w:sz w:val="24"/>
              </w:rPr>
            </w:pPr>
            <w:r w:rsidRPr="00D41367">
              <w:rPr>
                <w:sz w:val="24"/>
              </w:rPr>
              <w:t>3.3.2</w:t>
            </w:r>
          </w:p>
        </w:tc>
        <w:tc>
          <w:tcPr>
            <w:tcW w:w="128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F54B68F" w14:textId="77777777" w:rsidR="00BE2871" w:rsidRPr="00D41367" w:rsidRDefault="00BE2871" w:rsidP="00D41367">
            <w:pPr>
              <w:pStyle w:val="a4"/>
              <w:rPr>
                <w:sz w:val="24"/>
              </w:rPr>
            </w:pPr>
            <w:r w:rsidRPr="00D41367">
              <w:rPr>
                <w:sz w:val="24"/>
              </w:rPr>
              <w:t>среднеэтажный (4-5 этажный) многоквартирный</w:t>
            </w:r>
          </w:p>
        </w:tc>
        <w:tc>
          <w:tcPr>
            <w:tcW w:w="100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FEC6018" w14:textId="77777777" w:rsidR="00BE2871" w:rsidRPr="00D41367" w:rsidRDefault="00BE2871" w:rsidP="00D41367">
            <w:pPr>
              <w:pStyle w:val="a4"/>
              <w:rPr>
                <w:sz w:val="24"/>
              </w:rPr>
            </w:pPr>
            <w:r w:rsidRPr="00D41367">
              <w:rPr>
                <w:sz w:val="24"/>
              </w:rPr>
              <w:t>-//-</w:t>
            </w:r>
          </w:p>
        </w:tc>
        <w:tc>
          <w:tcPr>
            <w:tcW w:w="78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A2F51E3" w14:textId="77777777" w:rsidR="00BE2871" w:rsidRPr="00D41367" w:rsidRDefault="00BE2871" w:rsidP="00D41367">
            <w:pPr>
              <w:pStyle w:val="a4"/>
              <w:rPr>
                <w:sz w:val="24"/>
              </w:rPr>
            </w:pPr>
          </w:p>
        </w:tc>
        <w:tc>
          <w:tcPr>
            <w:tcW w:w="6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4652AC9" w14:textId="77777777" w:rsidR="00BE2871" w:rsidRPr="00D41367" w:rsidRDefault="00BE2871" w:rsidP="00D41367">
            <w:pPr>
              <w:pStyle w:val="a4"/>
              <w:rPr>
                <w:sz w:val="24"/>
              </w:rPr>
            </w:pPr>
          </w:p>
        </w:tc>
        <w:tc>
          <w:tcPr>
            <w:tcW w:w="65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8273922" w14:textId="77777777" w:rsidR="00BE2871" w:rsidRPr="00D41367" w:rsidRDefault="00BE2871" w:rsidP="00D41367">
            <w:pPr>
              <w:pStyle w:val="a4"/>
              <w:rPr>
                <w:sz w:val="24"/>
              </w:rPr>
            </w:pPr>
          </w:p>
        </w:tc>
      </w:tr>
      <w:tr w:rsidR="00BE2871" w:rsidRPr="00D41367" w14:paraId="7350603D" w14:textId="77777777" w:rsidTr="0007527A">
        <w:tc>
          <w:tcPr>
            <w:tcW w:w="65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0E6AC1F" w14:textId="77777777" w:rsidR="00BE2871" w:rsidRPr="00D41367" w:rsidRDefault="00BE2871" w:rsidP="00D41367">
            <w:pPr>
              <w:pStyle w:val="a4"/>
              <w:rPr>
                <w:sz w:val="24"/>
              </w:rPr>
            </w:pPr>
            <w:r w:rsidRPr="00D41367">
              <w:rPr>
                <w:sz w:val="24"/>
              </w:rPr>
              <w:t>3.4</w:t>
            </w:r>
          </w:p>
        </w:tc>
        <w:tc>
          <w:tcPr>
            <w:tcW w:w="128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C660D62" w14:textId="77777777" w:rsidR="00BE2871" w:rsidRPr="00D41367" w:rsidRDefault="00BE2871" w:rsidP="00D41367">
            <w:pPr>
              <w:pStyle w:val="a4"/>
              <w:rPr>
                <w:sz w:val="24"/>
              </w:rPr>
            </w:pPr>
            <w:r w:rsidRPr="00D41367">
              <w:rPr>
                <w:sz w:val="24"/>
              </w:rPr>
              <w:t xml:space="preserve">Структура нового жилищного </w:t>
            </w:r>
            <w:r w:rsidRPr="00D41367">
              <w:rPr>
                <w:sz w:val="24"/>
              </w:rPr>
              <w:lastRenderedPageBreak/>
              <w:t>строительства по этажности</w:t>
            </w:r>
          </w:p>
        </w:tc>
        <w:tc>
          <w:tcPr>
            <w:tcW w:w="100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21C4690" w14:textId="77777777" w:rsidR="00BE2871" w:rsidRPr="00D41367" w:rsidRDefault="00BE2871" w:rsidP="00D41367">
            <w:pPr>
              <w:pStyle w:val="a4"/>
              <w:rPr>
                <w:sz w:val="24"/>
              </w:rPr>
            </w:pPr>
            <w:r w:rsidRPr="00D41367">
              <w:rPr>
                <w:sz w:val="24"/>
              </w:rPr>
              <w:lastRenderedPageBreak/>
              <w:t>тыс. кв. м общей площади</w:t>
            </w:r>
          </w:p>
        </w:tc>
        <w:tc>
          <w:tcPr>
            <w:tcW w:w="78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1CBD39D" w14:textId="77777777" w:rsidR="00BE2871" w:rsidRPr="00D41367" w:rsidRDefault="00BE2871" w:rsidP="00D41367">
            <w:pPr>
              <w:pStyle w:val="a4"/>
              <w:rPr>
                <w:sz w:val="24"/>
              </w:rPr>
            </w:pPr>
            <w:r w:rsidRPr="00D41367">
              <w:rPr>
                <w:sz w:val="24"/>
              </w:rPr>
              <w:t>-</w:t>
            </w:r>
          </w:p>
        </w:tc>
        <w:tc>
          <w:tcPr>
            <w:tcW w:w="6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381E496" w14:textId="77777777" w:rsidR="00BE2871" w:rsidRPr="00D41367" w:rsidRDefault="00BE2871" w:rsidP="00D41367">
            <w:pPr>
              <w:pStyle w:val="a4"/>
              <w:rPr>
                <w:sz w:val="24"/>
              </w:rPr>
            </w:pPr>
            <w:r w:rsidRPr="00D41367">
              <w:rPr>
                <w:sz w:val="24"/>
              </w:rPr>
              <w:t>6,3</w:t>
            </w:r>
          </w:p>
        </w:tc>
        <w:tc>
          <w:tcPr>
            <w:tcW w:w="65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92B0AF7" w14:textId="77777777" w:rsidR="00BE2871" w:rsidRPr="00D41367" w:rsidRDefault="00BE2871" w:rsidP="00D41367">
            <w:pPr>
              <w:pStyle w:val="a4"/>
              <w:rPr>
                <w:sz w:val="24"/>
              </w:rPr>
            </w:pPr>
            <w:r w:rsidRPr="00D41367">
              <w:rPr>
                <w:sz w:val="24"/>
              </w:rPr>
              <w:t>16,2</w:t>
            </w:r>
          </w:p>
        </w:tc>
      </w:tr>
      <w:tr w:rsidR="00BE2871" w:rsidRPr="00D41367" w14:paraId="0B8B36A9" w14:textId="77777777" w:rsidTr="0007527A">
        <w:tc>
          <w:tcPr>
            <w:tcW w:w="65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D88EFCB" w14:textId="77777777" w:rsidR="00BE2871" w:rsidRPr="00D41367" w:rsidRDefault="00BE2871" w:rsidP="00D41367">
            <w:pPr>
              <w:pStyle w:val="a4"/>
              <w:rPr>
                <w:sz w:val="24"/>
              </w:rPr>
            </w:pPr>
          </w:p>
        </w:tc>
        <w:tc>
          <w:tcPr>
            <w:tcW w:w="128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9642912" w14:textId="77777777" w:rsidR="00BE2871" w:rsidRPr="00D41367" w:rsidRDefault="00BE2871" w:rsidP="00D41367">
            <w:pPr>
              <w:pStyle w:val="a4"/>
              <w:rPr>
                <w:kern w:val="2"/>
                <w:sz w:val="24"/>
                <w:lang w:eastAsia="en-US"/>
                <w14:ligatures w14:val="standardContextual"/>
              </w:rPr>
            </w:pPr>
            <w:r w:rsidRPr="00D41367">
              <w:rPr>
                <w:sz w:val="24"/>
              </w:rPr>
              <w:t>в том числе:</w:t>
            </w:r>
          </w:p>
        </w:tc>
        <w:tc>
          <w:tcPr>
            <w:tcW w:w="100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28867C9" w14:textId="77777777" w:rsidR="00BE2871" w:rsidRPr="00D41367" w:rsidRDefault="00BE2871" w:rsidP="00D41367">
            <w:pPr>
              <w:pStyle w:val="a4"/>
              <w:rPr>
                <w:sz w:val="24"/>
                <w:lang w:val="en-US"/>
              </w:rPr>
            </w:pPr>
            <w:r w:rsidRPr="00D41367">
              <w:rPr>
                <w:sz w:val="24"/>
              </w:rPr>
              <w:t> </w:t>
            </w:r>
          </w:p>
        </w:tc>
        <w:tc>
          <w:tcPr>
            <w:tcW w:w="78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6027876" w14:textId="77777777" w:rsidR="00BE2871" w:rsidRPr="00D41367" w:rsidRDefault="00BE2871" w:rsidP="00D41367">
            <w:pPr>
              <w:pStyle w:val="a4"/>
              <w:rPr>
                <w:sz w:val="24"/>
              </w:rPr>
            </w:pPr>
          </w:p>
        </w:tc>
        <w:tc>
          <w:tcPr>
            <w:tcW w:w="6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7D43D08" w14:textId="77777777" w:rsidR="00BE2871" w:rsidRPr="00D41367" w:rsidRDefault="00BE2871" w:rsidP="00D41367">
            <w:pPr>
              <w:pStyle w:val="a4"/>
              <w:rPr>
                <w:sz w:val="24"/>
              </w:rPr>
            </w:pPr>
          </w:p>
        </w:tc>
        <w:tc>
          <w:tcPr>
            <w:tcW w:w="65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436208A" w14:textId="77777777" w:rsidR="00BE2871" w:rsidRPr="00D41367" w:rsidRDefault="00BE2871" w:rsidP="00D41367">
            <w:pPr>
              <w:pStyle w:val="a4"/>
              <w:rPr>
                <w:sz w:val="24"/>
              </w:rPr>
            </w:pPr>
          </w:p>
        </w:tc>
      </w:tr>
      <w:tr w:rsidR="00BE2871" w:rsidRPr="00D41367" w14:paraId="19D46814" w14:textId="77777777" w:rsidTr="0007527A">
        <w:tc>
          <w:tcPr>
            <w:tcW w:w="65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6BCB3C7" w14:textId="77777777" w:rsidR="00BE2871" w:rsidRPr="00D41367" w:rsidRDefault="00BE2871" w:rsidP="00D41367">
            <w:pPr>
              <w:pStyle w:val="a4"/>
              <w:rPr>
                <w:sz w:val="24"/>
              </w:rPr>
            </w:pPr>
            <w:r w:rsidRPr="00D41367">
              <w:rPr>
                <w:sz w:val="24"/>
              </w:rPr>
              <w:t>3.4.1</w:t>
            </w:r>
          </w:p>
        </w:tc>
        <w:tc>
          <w:tcPr>
            <w:tcW w:w="128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049D6F3" w14:textId="77777777" w:rsidR="00BE2871" w:rsidRPr="00D41367" w:rsidRDefault="00BE2871" w:rsidP="00D41367">
            <w:pPr>
              <w:pStyle w:val="a4"/>
              <w:rPr>
                <w:sz w:val="24"/>
              </w:rPr>
            </w:pPr>
            <w:r w:rsidRPr="00D41367">
              <w:rPr>
                <w:sz w:val="24"/>
              </w:rPr>
              <w:t>малоэтажный</w:t>
            </w:r>
          </w:p>
        </w:tc>
        <w:tc>
          <w:tcPr>
            <w:tcW w:w="100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BC7F347" w14:textId="77777777" w:rsidR="00BE2871" w:rsidRPr="00D41367" w:rsidRDefault="00BE2871" w:rsidP="00D41367">
            <w:pPr>
              <w:pStyle w:val="a4"/>
              <w:rPr>
                <w:sz w:val="24"/>
              </w:rPr>
            </w:pPr>
            <w:r w:rsidRPr="00D41367">
              <w:rPr>
                <w:sz w:val="24"/>
              </w:rPr>
              <w:t>-//-</w:t>
            </w:r>
          </w:p>
        </w:tc>
        <w:tc>
          <w:tcPr>
            <w:tcW w:w="78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0CCE42D" w14:textId="77777777" w:rsidR="00BE2871" w:rsidRPr="00D41367" w:rsidRDefault="00BE2871" w:rsidP="00D41367">
            <w:pPr>
              <w:pStyle w:val="a4"/>
              <w:rPr>
                <w:sz w:val="24"/>
              </w:rPr>
            </w:pPr>
            <w:r w:rsidRPr="00D41367">
              <w:rPr>
                <w:sz w:val="24"/>
              </w:rPr>
              <w:t>-</w:t>
            </w:r>
          </w:p>
        </w:tc>
        <w:tc>
          <w:tcPr>
            <w:tcW w:w="6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F5A7613" w14:textId="77777777" w:rsidR="00BE2871" w:rsidRPr="00D41367" w:rsidRDefault="00BE2871" w:rsidP="00D41367">
            <w:pPr>
              <w:pStyle w:val="a4"/>
              <w:rPr>
                <w:sz w:val="24"/>
              </w:rPr>
            </w:pPr>
            <w:r w:rsidRPr="00D41367">
              <w:rPr>
                <w:sz w:val="24"/>
              </w:rPr>
              <w:t>6,3</w:t>
            </w:r>
          </w:p>
        </w:tc>
        <w:tc>
          <w:tcPr>
            <w:tcW w:w="65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C70AE1D" w14:textId="77777777" w:rsidR="00BE2871" w:rsidRPr="00D41367" w:rsidRDefault="00BE2871" w:rsidP="00D41367">
            <w:pPr>
              <w:pStyle w:val="a4"/>
              <w:rPr>
                <w:sz w:val="24"/>
              </w:rPr>
            </w:pPr>
            <w:r w:rsidRPr="00D41367">
              <w:rPr>
                <w:sz w:val="24"/>
              </w:rPr>
              <w:t>16,2</w:t>
            </w:r>
          </w:p>
        </w:tc>
      </w:tr>
      <w:tr w:rsidR="00BE2871" w:rsidRPr="00D41367" w14:paraId="6853A9A9" w14:textId="77777777" w:rsidTr="0007527A">
        <w:tc>
          <w:tcPr>
            <w:tcW w:w="65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4A97D11" w14:textId="77777777" w:rsidR="00BE2871" w:rsidRPr="00D41367" w:rsidRDefault="00BE2871" w:rsidP="00D41367">
            <w:pPr>
              <w:pStyle w:val="a4"/>
              <w:rPr>
                <w:sz w:val="24"/>
              </w:rPr>
            </w:pPr>
          </w:p>
        </w:tc>
        <w:tc>
          <w:tcPr>
            <w:tcW w:w="128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52FB8AF" w14:textId="77777777" w:rsidR="00BE2871" w:rsidRPr="00D41367" w:rsidRDefault="00BE2871" w:rsidP="00D41367">
            <w:pPr>
              <w:pStyle w:val="a4"/>
              <w:rPr>
                <w:kern w:val="2"/>
                <w:sz w:val="24"/>
                <w:lang w:eastAsia="en-US"/>
                <w14:ligatures w14:val="standardContextual"/>
              </w:rPr>
            </w:pPr>
            <w:r w:rsidRPr="00D41367">
              <w:rPr>
                <w:sz w:val="24"/>
              </w:rPr>
              <w:t>из них:</w:t>
            </w:r>
          </w:p>
        </w:tc>
        <w:tc>
          <w:tcPr>
            <w:tcW w:w="100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2CD04AA" w14:textId="77777777" w:rsidR="00BE2871" w:rsidRPr="00D41367" w:rsidRDefault="00BE2871" w:rsidP="00D41367">
            <w:pPr>
              <w:pStyle w:val="a4"/>
              <w:rPr>
                <w:sz w:val="24"/>
                <w:lang w:val="en-US"/>
              </w:rPr>
            </w:pPr>
            <w:r w:rsidRPr="00D41367">
              <w:rPr>
                <w:sz w:val="24"/>
              </w:rPr>
              <w:t> </w:t>
            </w:r>
          </w:p>
        </w:tc>
        <w:tc>
          <w:tcPr>
            <w:tcW w:w="78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E38C799" w14:textId="77777777" w:rsidR="00BE2871" w:rsidRPr="00D41367" w:rsidRDefault="00BE2871" w:rsidP="00D41367">
            <w:pPr>
              <w:pStyle w:val="a4"/>
              <w:rPr>
                <w:sz w:val="24"/>
              </w:rPr>
            </w:pPr>
          </w:p>
        </w:tc>
        <w:tc>
          <w:tcPr>
            <w:tcW w:w="6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34E0A40" w14:textId="77777777" w:rsidR="00BE2871" w:rsidRPr="00D41367" w:rsidRDefault="00BE2871" w:rsidP="00D41367">
            <w:pPr>
              <w:pStyle w:val="a4"/>
              <w:rPr>
                <w:sz w:val="24"/>
              </w:rPr>
            </w:pPr>
          </w:p>
        </w:tc>
        <w:tc>
          <w:tcPr>
            <w:tcW w:w="65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3EC3901" w14:textId="77777777" w:rsidR="00BE2871" w:rsidRPr="00D41367" w:rsidRDefault="00BE2871" w:rsidP="00D41367">
            <w:pPr>
              <w:pStyle w:val="a4"/>
              <w:rPr>
                <w:sz w:val="24"/>
              </w:rPr>
            </w:pPr>
          </w:p>
        </w:tc>
      </w:tr>
      <w:tr w:rsidR="00BE2871" w:rsidRPr="00D41367" w14:paraId="0E383817" w14:textId="77777777" w:rsidTr="0007527A">
        <w:tc>
          <w:tcPr>
            <w:tcW w:w="65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CA0B17A" w14:textId="77777777" w:rsidR="00BE2871" w:rsidRPr="00D41367" w:rsidRDefault="00BE2871" w:rsidP="00D41367">
            <w:pPr>
              <w:pStyle w:val="a4"/>
              <w:rPr>
                <w:sz w:val="24"/>
              </w:rPr>
            </w:pPr>
            <w:r w:rsidRPr="00D41367">
              <w:rPr>
                <w:sz w:val="24"/>
              </w:rPr>
              <w:t>3.4.1.1</w:t>
            </w:r>
          </w:p>
        </w:tc>
        <w:tc>
          <w:tcPr>
            <w:tcW w:w="128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BC5838A" w14:textId="77777777" w:rsidR="00BE2871" w:rsidRPr="00D41367" w:rsidRDefault="00BE2871" w:rsidP="00D41367">
            <w:pPr>
              <w:pStyle w:val="a4"/>
              <w:rPr>
                <w:sz w:val="24"/>
              </w:rPr>
            </w:pPr>
            <w:r w:rsidRPr="00D41367">
              <w:rPr>
                <w:sz w:val="24"/>
              </w:rPr>
              <w:t>усадебной (коттеджного типа) с земельным участком при доме (квартире)</w:t>
            </w:r>
          </w:p>
        </w:tc>
        <w:tc>
          <w:tcPr>
            <w:tcW w:w="100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3542678" w14:textId="77777777" w:rsidR="00BE2871" w:rsidRPr="00D41367" w:rsidRDefault="00BE2871" w:rsidP="00D41367">
            <w:pPr>
              <w:pStyle w:val="a4"/>
              <w:rPr>
                <w:sz w:val="24"/>
                <w:lang w:val="en-US"/>
              </w:rPr>
            </w:pPr>
            <w:r w:rsidRPr="00D41367">
              <w:rPr>
                <w:sz w:val="24"/>
              </w:rPr>
              <w:t>-//-</w:t>
            </w:r>
          </w:p>
        </w:tc>
        <w:tc>
          <w:tcPr>
            <w:tcW w:w="78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E547B46" w14:textId="77777777" w:rsidR="00BE2871" w:rsidRPr="00D41367" w:rsidRDefault="00BE2871" w:rsidP="00D41367">
            <w:pPr>
              <w:pStyle w:val="a4"/>
              <w:rPr>
                <w:sz w:val="24"/>
              </w:rPr>
            </w:pPr>
            <w:r w:rsidRPr="00D41367">
              <w:rPr>
                <w:sz w:val="24"/>
              </w:rPr>
              <w:t>-</w:t>
            </w:r>
          </w:p>
        </w:tc>
        <w:tc>
          <w:tcPr>
            <w:tcW w:w="6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A09F051" w14:textId="77777777" w:rsidR="00BE2871" w:rsidRPr="00D41367" w:rsidRDefault="00BE2871" w:rsidP="00D41367">
            <w:pPr>
              <w:pStyle w:val="a4"/>
              <w:rPr>
                <w:sz w:val="24"/>
              </w:rPr>
            </w:pPr>
            <w:r w:rsidRPr="00D41367">
              <w:rPr>
                <w:sz w:val="24"/>
              </w:rPr>
              <w:t>6,3</w:t>
            </w:r>
          </w:p>
        </w:tc>
        <w:tc>
          <w:tcPr>
            <w:tcW w:w="65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A551CA1" w14:textId="77777777" w:rsidR="00BE2871" w:rsidRPr="00D41367" w:rsidRDefault="00BE2871" w:rsidP="00D41367">
            <w:pPr>
              <w:pStyle w:val="a4"/>
              <w:rPr>
                <w:sz w:val="24"/>
              </w:rPr>
            </w:pPr>
            <w:r w:rsidRPr="00D41367">
              <w:rPr>
                <w:sz w:val="24"/>
              </w:rPr>
              <w:t>16,2</w:t>
            </w:r>
          </w:p>
        </w:tc>
      </w:tr>
      <w:tr w:rsidR="00BE2871" w:rsidRPr="00D41367" w14:paraId="73E25512" w14:textId="77777777" w:rsidTr="0007527A">
        <w:tc>
          <w:tcPr>
            <w:tcW w:w="65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DCC778A" w14:textId="77777777" w:rsidR="00BE2871" w:rsidRPr="00D41367" w:rsidRDefault="00BE2871" w:rsidP="00D41367">
            <w:pPr>
              <w:pStyle w:val="a4"/>
              <w:rPr>
                <w:sz w:val="24"/>
              </w:rPr>
            </w:pPr>
            <w:r w:rsidRPr="00D41367">
              <w:rPr>
                <w:sz w:val="24"/>
              </w:rPr>
              <w:t>3.4.1.2</w:t>
            </w:r>
          </w:p>
        </w:tc>
        <w:tc>
          <w:tcPr>
            <w:tcW w:w="128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812B0EA" w14:textId="77777777" w:rsidR="00BE2871" w:rsidRPr="00D41367" w:rsidRDefault="00BE2871" w:rsidP="00D41367">
            <w:pPr>
              <w:pStyle w:val="a4"/>
              <w:rPr>
                <w:sz w:val="24"/>
              </w:rPr>
            </w:pPr>
            <w:r w:rsidRPr="00D41367">
              <w:rPr>
                <w:sz w:val="24"/>
              </w:rPr>
              <w:t>блокированной с земельным участком при квартире</w:t>
            </w:r>
          </w:p>
        </w:tc>
        <w:tc>
          <w:tcPr>
            <w:tcW w:w="100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019DB4D" w14:textId="77777777" w:rsidR="00BE2871" w:rsidRPr="00D41367" w:rsidRDefault="00BE2871" w:rsidP="00D41367">
            <w:pPr>
              <w:pStyle w:val="a4"/>
              <w:rPr>
                <w:sz w:val="24"/>
                <w:lang w:val="en-US"/>
              </w:rPr>
            </w:pPr>
            <w:r w:rsidRPr="00D41367">
              <w:rPr>
                <w:sz w:val="24"/>
              </w:rPr>
              <w:t>-//-</w:t>
            </w:r>
          </w:p>
        </w:tc>
        <w:tc>
          <w:tcPr>
            <w:tcW w:w="78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AFEC7BA" w14:textId="77777777" w:rsidR="00BE2871" w:rsidRPr="00D41367" w:rsidRDefault="00BE2871" w:rsidP="00D41367">
            <w:pPr>
              <w:pStyle w:val="a4"/>
              <w:rPr>
                <w:sz w:val="24"/>
              </w:rPr>
            </w:pPr>
          </w:p>
        </w:tc>
        <w:tc>
          <w:tcPr>
            <w:tcW w:w="6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B411199" w14:textId="77777777" w:rsidR="00BE2871" w:rsidRPr="00D41367" w:rsidRDefault="00BE2871" w:rsidP="00D41367">
            <w:pPr>
              <w:pStyle w:val="a4"/>
              <w:rPr>
                <w:sz w:val="24"/>
              </w:rPr>
            </w:pPr>
          </w:p>
        </w:tc>
        <w:tc>
          <w:tcPr>
            <w:tcW w:w="65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A4CEB0D" w14:textId="77777777" w:rsidR="00BE2871" w:rsidRPr="00D41367" w:rsidRDefault="00BE2871" w:rsidP="00D41367">
            <w:pPr>
              <w:pStyle w:val="a4"/>
              <w:rPr>
                <w:sz w:val="24"/>
              </w:rPr>
            </w:pPr>
          </w:p>
        </w:tc>
      </w:tr>
      <w:tr w:rsidR="00BE2871" w:rsidRPr="00D41367" w14:paraId="32566AAE" w14:textId="77777777" w:rsidTr="0007527A">
        <w:tc>
          <w:tcPr>
            <w:tcW w:w="65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CE67D6A" w14:textId="77777777" w:rsidR="00BE2871" w:rsidRPr="00D41367" w:rsidRDefault="00BE2871" w:rsidP="00D41367">
            <w:pPr>
              <w:pStyle w:val="a4"/>
              <w:rPr>
                <w:sz w:val="24"/>
              </w:rPr>
            </w:pPr>
            <w:r w:rsidRPr="00D41367">
              <w:rPr>
                <w:sz w:val="24"/>
              </w:rPr>
              <w:t>3.4.1.3</w:t>
            </w:r>
          </w:p>
        </w:tc>
        <w:tc>
          <w:tcPr>
            <w:tcW w:w="128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166184F" w14:textId="77777777" w:rsidR="00BE2871" w:rsidRPr="00D41367" w:rsidRDefault="00BE2871" w:rsidP="00D41367">
            <w:pPr>
              <w:pStyle w:val="a4"/>
              <w:rPr>
                <w:sz w:val="24"/>
              </w:rPr>
            </w:pPr>
            <w:r w:rsidRPr="00D41367">
              <w:rPr>
                <w:sz w:val="24"/>
              </w:rPr>
              <w:t>1-3 этажный без земельного участка</w:t>
            </w:r>
          </w:p>
        </w:tc>
        <w:tc>
          <w:tcPr>
            <w:tcW w:w="100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4BF6F83" w14:textId="77777777" w:rsidR="00BE2871" w:rsidRPr="00D41367" w:rsidRDefault="00BE2871" w:rsidP="00D41367">
            <w:pPr>
              <w:pStyle w:val="a4"/>
              <w:rPr>
                <w:sz w:val="24"/>
              </w:rPr>
            </w:pPr>
            <w:r w:rsidRPr="00D41367">
              <w:rPr>
                <w:sz w:val="24"/>
              </w:rPr>
              <w:t>-//-</w:t>
            </w:r>
          </w:p>
        </w:tc>
        <w:tc>
          <w:tcPr>
            <w:tcW w:w="78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F259BC7" w14:textId="77777777" w:rsidR="00BE2871" w:rsidRPr="00D41367" w:rsidRDefault="00BE2871" w:rsidP="00D41367">
            <w:pPr>
              <w:pStyle w:val="a4"/>
              <w:rPr>
                <w:sz w:val="24"/>
              </w:rPr>
            </w:pPr>
          </w:p>
        </w:tc>
        <w:tc>
          <w:tcPr>
            <w:tcW w:w="6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0D5FB0F" w14:textId="77777777" w:rsidR="00BE2871" w:rsidRPr="00D41367" w:rsidRDefault="00BE2871" w:rsidP="00D41367">
            <w:pPr>
              <w:pStyle w:val="a4"/>
              <w:rPr>
                <w:sz w:val="24"/>
              </w:rPr>
            </w:pPr>
          </w:p>
        </w:tc>
        <w:tc>
          <w:tcPr>
            <w:tcW w:w="65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C0D3927" w14:textId="77777777" w:rsidR="00BE2871" w:rsidRPr="00D41367" w:rsidRDefault="00BE2871" w:rsidP="00D41367">
            <w:pPr>
              <w:pStyle w:val="a4"/>
              <w:rPr>
                <w:sz w:val="24"/>
              </w:rPr>
            </w:pPr>
          </w:p>
        </w:tc>
      </w:tr>
      <w:tr w:rsidR="00BE2871" w:rsidRPr="00D41367" w14:paraId="55D057CD" w14:textId="77777777" w:rsidTr="0007527A">
        <w:tc>
          <w:tcPr>
            <w:tcW w:w="65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8476310" w14:textId="77777777" w:rsidR="00BE2871" w:rsidRPr="00D41367" w:rsidRDefault="00BE2871" w:rsidP="00D41367">
            <w:pPr>
              <w:pStyle w:val="a4"/>
              <w:rPr>
                <w:sz w:val="24"/>
              </w:rPr>
            </w:pPr>
            <w:r w:rsidRPr="00D41367">
              <w:rPr>
                <w:sz w:val="24"/>
              </w:rPr>
              <w:t>3.4.2</w:t>
            </w:r>
          </w:p>
        </w:tc>
        <w:tc>
          <w:tcPr>
            <w:tcW w:w="128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5B02C17" w14:textId="77777777" w:rsidR="00BE2871" w:rsidRPr="00D41367" w:rsidRDefault="00BE2871" w:rsidP="00D41367">
            <w:pPr>
              <w:pStyle w:val="a4"/>
              <w:rPr>
                <w:sz w:val="24"/>
              </w:rPr>
            </w:pPr>
            <w:r w:rsidRPr="00D41367">
              <w:rPr>
                <w:sz w:val="24"/>
              </w:rPr>
              <w:t>среднеэтажный (4-5 этажный) многоквартирный</w:t>
            </w:r>
          </w:p>
        </w:tc>
        <w:tc>
          <w:tcPr>
            <w:tcW w:w="100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2982892" w14:textId="77777777" w:rsidR="00BE2871" w:rsidRPr="00D41367" w:rsidRDefault="00BE2871" w:rsidP="00D41367">
            <w:pPr>
              <w:pStyle w:val="a4"/>
              <w:rPr>
                <w:sz w:val="24"/>
              </w:rPr>
            </w:pPr>
            <w:r w:rsidRPr="00D41367">
              <w:rPr>
                <w:sz w:val="24"/>
              </w:rPr>
              <w:t>-//-</w:t>
            </w:r>
          </w:p>
        </w:tc>
        <w:tc>
          <w:tcPr>
            <w:tcW w:w="78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2596E69" w14:textId="77777777" w:rsidR="00BE2871" w:rsidRPr="00D41367" w:rsidRDefault="00BE2871" w:rsidP="00D41367">
            <w:pPr>
              <w:pStyle w:val="a4"/>
              <w:rPr>
                <w:sz w:val="24"/>
              </w:rPr>
            </w:pPr>
          </w:p>
        </w:tc>
        <w:tc>
          <w:tcPr>
            <w:tcW w:w="6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BED9845" w14:textId="77777777" w:rsidR="00BE2871" w:rsidRPr="00D41367" w:rsidRDefault="00BE2871" w:rsidP="00D41367">
            <w:pPr>
              <w:pStyle w:val="a4"/>
              <w:rPr>
                <w:sz w:val="24"/>
              </w:rPr>
            </w:pPr>
          </w:p>
        </w:tc>
        <w:tc>
          <w:tcPr>
            <w:tcW w:w="65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4F77F02" w14:textId="77777777" w:rsidR="00BE2871" w:rsidRPr="00D41367" w:rsidRDefault="00BE2871" w:rsidP="00D41367">
            <w:pPr>
              <w:pStyle w:val="a4"/>
              <w:rPr>
                <w:sz w:val="24"/>
              </w:rPr>
            </w:pPr>
          </w:p>
        </w:tc>
      </w:tr>
      <w:tr w:rsidR="00BE2871" w:rsidRPr="00D41367" w14:paraId="5CF3ECB7" w14:textId="77777777" w:rsidTr="0007527A">
        <w:tc>
          <w:tcPr>
            <w:tcW w:w="65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4C538DA" w14:textId="77777777" w:rsidR="00BE2871" w:rsidRPr="00D41367" w:rsidRDefault="00BE2871" w:rsidP="00D41367">
            <w:pPr>
              <w:pStyle w:val="a4"/>
              <w:rPr>
                <w:sz w:val="24"/>
              </w:rPr>
            </w:pPr>
            <w:r w:rsidRPr="00D41367">
              <w:rPr>
                <w:sz w:val="24"/>
              </w:rPr>
              <w:t>3.5</w:t>
            </w:r>
          </w:p>
        </w:tc>
        <w:tc>
          <w:tcPr>
            <w:tcW w:w="128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D22D3D2" w14:textId="77777777" w:rsidR="00BE2871" w:rsidRPr="00D41367" w:rsidRDefault="00BE2871" w:rsidP="00D41367">
            <w:pPr>
              <w:pStyle w:val="a4"/>
              <w:rPr>
                <w:sz w:val="24"/>
              </w:rPr>
            </w:pPr>
            <w:r w:rsidRPr="00D41367">
              <w:rPr>
                <w:sz w:val="24"/>
              </w:rPr>
              <w:t>Средняя обеспеченность населения общей площадью жилья</w:t>
            </w:r>
          </w:p>
        </w:tc>
        <w:tc>
          <w:tcPr>
            <w:tcW w:w="100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C24E3DA" w14:textId="77777777" w:rsidR="00BE2871" w:rsidRPr="00D41367" w:rsidRDefault="00BE2871" w:rsidP="00D41367">
            <w:pPr>
              <w:pStyle w:val="a4"/>
              <w:rPr>
                <w:sz w:val="24"/>
                <w:lang w:val="en-US"/>
              </w:rPr>
            </w:pPr>
            <w:r w:rsidRPr="00D41367">
              <w:rPr>
                <w:sz w:val="24"/>
              </w:rPr>
              <w:t>м2/чел.</w:t>
            </w:r>
          </w:p>
        </w:tc>
        <w:tc>
          <w:tcPr>
            <w:tcW w:w="78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E45DD63" w14:textId="77777777" w:rsidR="00BE2871" w:rsidRPr="00D41367" w:rsidRDefault="00BE2871" w:rsidP="00D41367">
            <w:pPr>
              <w:pStyle w:val="a4"/>
              <w:rPr>
                <w:sz w:val="24"/>
                <w:lang w:val="kk-KZ"/>
              </w:rPr>
            </w:pPr>
            <w:r w:rsidRPr="00D41367">
              <w:rPr>
                <w:sz w:val="24"/>
                <w:lang w:val="kk-KZ"/>
              </w:rPr>
              <w:t>28,6</w:t>
            </w:r>
          </w:p>
        </w:tc>
        <w:tc>
          <w:tcPr>
            <w:tcW w:w="6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94B0BD6" w14:textId="77777777" w:rsidR="00BE2871" w:rsidRPr="00D41367" w:rsidRDefault="00BE2871" w:rsidP="00D41367">
            <w:pPr>
              <w:pStyle w:val="a4"/>
              <w:rPr>
                <w:sz w:val="24"/>
                <w:lang w:val="kk-KZ"/>
              </w:rPr>
            </w:pPr>
            <w:r w:rsidRPr="00D41367">
              <w:rPr>
                <w:sz w:val="24"/>
                <w:lang w:val="kk-KZ"/>
              </w:rPr>
              <w:t>28,7</w:t>
            </w:r>
          </w:p>
        </w:tc>
        <w:tc>
          <w:tcPr>
            <w:tcW w:w="65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F11E7BC" w14:textId="77777777" w:rsidR="00BE2871" w:rsidRPr="00D41367" w:rsidRDefault="00BE2871" w:rsidP="00D41367">
            <w:pPr>
              <w:pStyle w:val="a4"/>
              <w:rPr>
                <w:sz w:val="24"/>
                <w:lang w:val="kk-KZ"/>
              </w:rPr>
            </w:pPr>
            <w:r w:rsidRPr="00D41367">
              <w:rPr>
                <w:sz w:val="24"/>
                <w:lang w:val="kk-KZ"/>
              </w:rPr>
              <w:t>30,0</w:t>
            </w:r>
          </w:p>
        </w:tc>
      </w:tr>
      <w:tr w:rsidR="00BE2871" w:rsidRPr="00D41367" w14:paraId="213FE7D1" w14:textId="77777777" w:rsidTr="0007527A">
        <w:tc>
          <w:tcPr>
            <w:tcW w:w="65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4CD0505" w14:textId="77777777" w:rsidR="00BE2871" w:rsidRPr="00D41367" w:rsidRDefault="00BE2871" w:rsidP="00D41367">
            <w:pPr>
              <w:pStyle w:val="a4"/>
              <w:rPr>
                <w:sz w:val="24"/>
              </w:rPr>
            </w:pPr>
            <w:r w:rsidRPr="00D41367">
              <w:rPr>
                <w:sz w:val="24"/>
              </w:rPr>
              <w:t>4</w:t>
            </w:r>
          </w:p>
        </w:tc>
        <w:tc>
          <w:tcPr>
            <w:tcW w:w="128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84650CF" w14:textId="77777777" w:rsidR="00BE2871" w:rsidRPr="00D41367" w:rsidRDefault="00BE2871" w:rsidP="00D41367">
            <w:pPr>
              <w:pStyle w:val="a4"/>
              <w:rPr>
                <w:sz w:val="24"/>
              </w:rPr>
            </w:pPr>
            <w:r w:rsidRPr="00D41367">
              <w:rPr>
                <w:sz w:val="24"/>
              </w:rPr>
              <w:t>Объекты социального и культурно-бытового обслуживания</w:t>
            </w:r>
          </w:p>
        </w:tc>
        <w:tc>
          <w:tcPr>
            <w:tcW w:w="100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C96CD52" w14:textId="77777777" w:rsidR="00BE2871" w:rsidRPr="00D41367" w:rsidRDefault="00BE2871" w:rsidP="00D41367">
            <w:pPr>
              <w:pStyle w:val="a4"/>
              <w:rPr>
                <w:sz w:val="24"/>
              </w:rPr>
            </w:pPr>
            <w:r w:rsidRPr="00D41367">
              <w:rPr>
                <w:sz w:val="24"/>
              </w:rPr>
              <w:t> </w:t>
            </w:r>
          </w:p>
        </w:tc>
        <w:tc>
          <w:tcPr>
            <w:tcW w:w="78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04F9E81" w14:textId="77777777" w:rsidR="00BE2871" w:rsidRPr="00D41367" w:rsidRDefault="00BE2871" w:rsidP="00D41367">
            <w:pPr>
              <w:pStyle w:val="a4"/>
              <w:rPr>
                <w:sz w:val="24"/>
              </w:rPr>
            </w:pPr>
          </w:p>
        </w:tc>
        <w:tc>
          <w:tcPr>
            <w:tcW w:w="6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9807AEE" w14:textId="77777777" w:rsidR="00BE2871" w:rsidRPr="00D41367" w:rsidRDefault="00BE2871" w:rsidP="00D41367">
            <w:pPr>
              <w:pStyle w:val="a4"/>
              <w:rPr>
                <w:sz w:val="24"/>
              </w:rPr>
            </w:pPr>
          </w:p>
        </w:tc>
        <w:tc>
          <w:tcPr>
            <w:tcW w:w="65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0F8BB8D" w14:textId="77777777" w:rsidR="00BE2871" w:rsidRPr="00D41367" w:rsidRDefault="00BE2871" w:rsidP="00D41367">
            <w:pPr>
              <w:pStyle w:val="a4"/>
              <w:rPr>
                <w:sz w:val="24"/>
              </w:rPr>
            </w:pPr>
          </w:p>
        </w:tc>
      </w:tr>
      <w:tr w:rsidR="00BE2871" w:rsidRPr="00D41367" w14:paraId="19930D07" w14:textId="77777777" w:rsidTr="0007527A">
        <w:tc>
          <w:tcPr>
            <w:tcW w:w="65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BACFD5E" w14:textId="77777777" w:rsidR="00BE2871" w:rsidRPr="00D41367" w:rsidRDefault="00BE2871" w:rsidP="00D41367">
            <w:pPr>
              <w:pStyle w:val="a4"/>
              <w:rPr>
                <w:sz w:val="24"/>
                <w:lang w:val="en-US"/>
              </w:rPr>
            </w:pPr>
            <w:r w:rsidRPr="00D41367">
              <w:rPr>
                <w:sz w:val="24"/>
              </w:rPr>
              <w:t>4.1</w:t>
            </w:r>
          </w:p>
        </w:tc>
        <w:tc>
          <w:tcPr>
            <w:tcW w:w="128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680BAB8" w14:textId="77777777" w:rsidR="00BE2871" w:rsidRPr="00D41367" w:rsidRDefault="00BE2871" w:rsidP="00D41367">
            <w:pPr>
              <w:pStyle w:val="a4"/>
              <w:rPr>
                <w:sz w:val="24"/>
              </w:rPr>
            </w:pPr>
            <w:r w:rsidRPr="00D41367">
              <w:rPr>
                <w:sz w:val="24"/>
              </w:rPr>
              <w:t>Детские дошкольные организации</w:t>
            </w:r>
          </w:p>
        </w:tc>
        <w:tc>
          <w:tcPr>
            <w:tcW w:w="100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387E7D5" w14:textId="77777777" w:rsidR="00BE2871" w:rsidRPr="00D41367" w:rsidRDefault="00BE2871" w:rsidP="00D41367">
            <w:pPr>
              <w:pStyle w:val="a4"/>
              <w:rPr>
                <w:sz w:val="24"/>
              </w:rPr>
            </w:pPr>
            <w:r w:rsidRPr="00D41367">
              <w:rPr>
                <w:sz w:val="24"/>
              </w:rPr>
              <w:t>место</w:t>
            </w:r>
          </w:p>
        </w:tc>
        <w:tc>
          <w:tcPr>
            <w:tcW w:w="78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FD598B0" w14:textId="77777777" w:rsidR="00BE2871" w:rsidRPr="00D41367" w:rsidRDefault="00BE2871" w:rsidP="00D41367">
            <w:pPr>
              <w:pStyle w:val="a4"/>
              <w:rPr>
                <w:sz w:val="24"/>
                <w:lang w:val="kk-KZ"/>
              </w:rPr>
            </w:pPr>
            <w:r w:rsidRPr="00D41367">
              <w:rPr>
                <w:sz w:val="24"/>
                <w:lang w:val="kk-KZ"/>
              </w:rPr>
              <w:t>135</w:t>
            </w:r>
          </w:p>
        </w:tc>
        <w:tc>
          <w:tcPr>
            <w:tcW w:w="6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04F8EA0" w14:textId="77777777" w:rsidR="00BE2871" w:rsidRPr="00D41367" w:rsidRDefault="00BE2871" w:rsidP="00D41367">
            <w:pPr>
              <w:pStyle w:val="a4"/>
              <w:rPr>
                <w:sz w:val="24"/>
                <w:lang w:val="kk-KZ"/>
              </w:rPr>
            </w:pPr>
            <w:r w:rsidRPr="00D41367">
              <w:rPr>
                <w:sz w:val="24"/>
                <w:lang w:val="kk-KZ"/>
              </w:rPr>
              <w:t>255</w:t>
            </w:r>
          </w:p>
        </w:tc>
        <w:tc>
          <w:tcPr>
            <w:tcW w:w="65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71F5F2D" w14:textId="77777777" w:rsidR="00BE2871" w:rsidRPr="00D41367" w:rsidRDefault="00BE2871" w:rsidP="00D41367">
            <w:pPr>
              <w:pStyle w:val="a4"/>
              <w:rPr>
                <w:sz w:val="24"/>
                <w:lang w:val="kk-KZ"/>
              </w:rPr>
            </w:pPr>
            <w:r w:rsidRPr="00D41367">
              <w:rPr>
                <w:sz w:val="24"/>
                <w:lang w:val="kk-KZ"/>
              </w:rPr>
              <w:t>255</w:t>
            </w:r>
          </w:p>
        </w:tc>
      </w:tr>
      <w:tr w:rsidR="00BE2871" w:rsidRPr="00D41367" w14:paraId="125F61A9" w14:textId="77777777" w:rsidTr="0007527A">
        <w:tc>
          <w:tcPr>
            <w:tcW w:w="65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9678A8D" w14:textId="77777777" w:rsidR="00BE2871" w:rsidRPr="00D41367" w:rsidRDefault="00BE2871" w:rsidP="00D41367">
            <w:pPr>
              <w:pStyle w:val="a4"/>
              <w:rPr>
                <w:sz w:val="24"/>
                <w:lang w:val="en-US"/>
              </w:rPr>
            </w:pPr>
            <w:r w:rsidRPr="00D41367">
              <w:rPr>
                <w:sz w:val="24"/>
              </w:rPr>
              <w:t>4.1.1</w:t>
            </w:r>
          </w:p>
        </w:tc>
        <w:tc>
          <w:tcPr>
            <w:tcW w:w="128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43B283A" w14:textId="77777777" w:rsidR="00BE2871" w:rsidRPr="00D41367" w:rsidRDefault="00BE2871" w:rsidP="00D41367">
            <w:pPr>
              <w:pStyle w:val="a4"/>
              <w:rPr>
                <w:sz w:val="24"/>
              </w:rPr>
            </w:pPr>
            <w:r w:rsidRPr="00D41367">
              <w:rPr>
                <w:sz w:val="24"/>
              </w:rPr>
              <w:t>новое строительство</w:t>
            </w:r>
          </w:p>
        </w:tc>
        <w:tc>
          <w:tcPr>
            <w:tcW w:w="100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C830D36" w14:textId="77777777" w:rsidR="00BE2871" w:rsidRPr="00D41367" w:rsidRDefault="00BE2871" w:rsidP="00D41367">
            <w:pPr>
              <w:pStyle w:val="a4"/>
              <w:rPr>
                <w:sz w:val="24"/>
              </w:rPr>
            </w:pPr>
            <w:r w:rsidRPr="00D41367">
              <w:rPr>
                <w:sz w:val="24"/>
              </w:rPr>
              <w:t>мест</w:t>
            </w:r>
          </w:p>
        </w:tc>
        <w:tc>
          <w:tcPr>
            <w:tcW w:w="78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A9ED025" w14:textId="77777777" w:rsidR="00BE2871" w:rsidRPr="00D41367" w:rsidRDefault="00BE2871" w:rsidP="00D41367">
            <w:pPr>
              <w:pStyle w:val="a4"/>
              <w:rPr>
                <w:sz w:val="24"/>
              </w:rPr>
            </w:pPr>
          </w:p>
        </w:tc>
        <w:tc>
          <w:tcPr>
            <w:tcW w:w="6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9A3FB46" w14:textId="77777777" w:rsidR="00BE2871" w:rsidRPr="00D41367" w:rsidRDefault="00BE2871" w:rsidP="00D41367">
            <w:pPr>
              <w:pStyle w:val="a4"/>
              <w:rPr>
                <w:sz w:val="24"/>
                <w:lang w:val="kk-KZ"/>
              </w:rPr>
            </w:pPr>
            <w:r w:rsidRPr="00D41367">
              <w:rPr>
                <w:sz w:val="24"/>
                <w:lang w:val="kk-KZ"/>
              </w:rPr>
              <w:t>120</w:t>
            </w:r>
          </w:p>
        </w:tc>
        <w:tc>
          <w:tcPr>
            <w:tcW w:w="65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2EB927C" w14:textId="77777777" w:rsidR="00BE2871" w:rsidRPr="00D41367" w:rsidRDefault="00BE2871" w:rsidP="00D41367">
            <w:pPr>
              <w:pStyle w:val="a4"/>
              <w:rPr>
                <w:sz w:val="24"/>
                <w:lang w:val="kk-KZ"/>
              </w:rPr>
            </w:pPr>
            <w:r w:rsidRPr="00D41367">
              <w:rPr>
                <w:sz w:val="24"/>
                <w:lang w:val="kk-KZ"/>
              </w:rPr>
              <w:t>-</w:t>
            </w:r>
          </w:p>
        </w:tc>
      </w:tr>
      <w:tr w:rsidR="00BE2871" w:rsidRPr="00D41367" w14:paraId="4038963C" w14:textId="77777777" w:rsidTr="0007527A">
        <w:tc>
          <w:tcPr>
            <w:tcW w:w="65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032563A" w14:textId="77777777" w:rsidR="00BE2871" w:rsidRPr="00D41367" w:rsidRDefault="00BE2871" w:rsidP="00D41367">
            <w:pPr>
              <w:pStyle w:val="a4"/>
              <w:rPr>
                <w:sz w:val="24"/>
                <w:lang w:val="en-US"/>
              </w:rPr>
            </w:pPr>
            <w:r w:rsidRPr="00D41367">
              <w:rPr>
                <w:sz w:val="24"/>
              </w:rPr>
              <w:t>4.2</w:t>
            </w:r>
          </w:p>
        </w:tc>
        <w:tc>
          <w:tcPr>
            <w:tcW w:w="128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622D3FF" w14:textId="77777777" w:rsidR="00BE2871" w:rsidRPr="00D41367" w:rsidRDefault="00BE2871" w:rsidP="00D41367">
            <w:pPr>
              <w:pStyle w:val="a4"/>
              <w:rPr>
                <w:sz w:val="24"/>
              </w:rPr>
            </w:pPr>
            <w:r w:rsidRPr="00D41367">
              <w:rPr>
                <w:sz w:val="24"/>
              </w:rPr>
              <w:t>Общеобразовательные организации</w:t>
            </w:r>
          </w:p>
        </w:tc>
        <w:tc>
          <w:tcPr>
            <w:tcW w:w="100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12BD141" w14:textId="77777777" w:rsidR="00BE2871" w:rsidRPr="00D41367" w:rsidRDefault="00BE2871" w:rsidP="00D41367">
            <w:pPr>
              <w:pStyle w:val="a4"/>
              <w:rPr>
                <w:sz w:val="24"/>
              </w:rPr>
            </w:pPr>
            <w:r w:rsidRPr="00D41367">
              <w:rPr>
                <w:sz w:val="24"/>
              </w:rPr>
              <w:t>ученических мест</w:t>
            </w:r>
          </w:p>
        </w:tc>
        <w:tc>
          <w:tcPr>
            <w:tcW w:w="78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9076881" w14:textId="77777777" w:rsidR="00BE2871" w:rsidRPr="00D41367" w:rsidRDefault="00BE2871" w:rsidP="00D41367">
            <w:pPr>
              <w:pStyle w:val="a4"/>
              <w:rPr>
                <w:sz w:val="24"/>
                <w:lang w:val="kk-KZ"/>
              </w:rPr>
            </w:pPr>
            <w:r w:rsidRPr="00D41367">
              <w:rPr>
                <w:sz w:val="24"/>
                <w:lang w:val="kk-KZ"/>
              </w:rPr>
              <w:t>1176</w:t>
            </w:r>
          </w:p>
        </w:tc>
        <w:tc>
          <w:tcPr>
            <w:tcW w:w="6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C40F80E" w14:textId="77777777" w:rsidR="00BE2871" w:rsidRPr="00D41367" w:rsidRDefault="00BE2871" w:rsidP="00D41367">
            <w:pPr>
              <w:pStyle w:val="a4"/>
              <w:rPr>
                <w:sz w:val="24"/>
                <w:lang w:val="kk-KZ"/>
              </w:rPr>
            </w:pPr>
            <w:r w:rsidRPr="00D41367">
              <w:rPr>
                <w:sz w:val="24"/>
                <w:lang w:val="kk-KZ"/>
              </w:rPr>
              <w:t>1176</w:t>
            </w:r>
          </w:p>
        </w:tc>
        <w:tc>
          <w:tcPr>
            <w:tcW w:w="65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378E6BC" w14:textId="77777777" w:rsidR="00BE2871" w:rsidRPr="00D41367" w:rsidRDefault="00BE2871" w:rsidP="00D41367">
            <w:pPr>
              <w:pStyle w:val="a4"/>
              <w:rPr>
                <w:sz w:val="24"/>
                <w:lang w:val="kk-KZ"/>
              </w:rPr>
            </w:pPr>
            <w:r w:rsidRPr="00D41367">
              <w:rPr>
                <w:sz w:val="24"/>
                <w:lang w:val="kk-KZ"/>
              </w:rPr>
              <w:t>1176</w:t>
            </w:r>
          </w:p>
        </w:tc>
      </w:tr>
      <w:tr w:rsidR="00BE2871" w:rsidRPr="00D41367" w14:paraId="76820B1F" w14:textId="77777777" w:rsidTr="0007527A">
        <w:tc>
          <w:tcPr>
            <w:tcW w:w="65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5E850C4" w14:textId="77777777" w:rsidR="00BE2871" w:rsidRPr="00D41367" w:rsidRDefault="00BE2871" w:rsidP="00D41367">
            <w:pPr>
              <w:pStyle w:val="a4"/>
              <w:rPr>
                <w:sz w:val="24"/>
                <w:lang w:val="en-US"/>
              </w:rPr>
            </w:pPr>
            <w:r w:rsidRPr="00D41367">
              <w:rPr>
                <w:sz w:val="24"/>
              </w:rPr>
              <w:t>4.2.1</w:t>
            </w:r>
          </w:p>
        </w:tc>
        <w:tc>
          <w:tcPr>
            <w:tcW w:w="128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C6F484B" w14:textId="77777777" w:rsidR="00BE2871" w:rsidRPr="00D41367" w:rsidRDefault="00BE2871" w:rsidP="00D41367">
            <w:pPr>
              <w:pStyle w:val="a4"/>
              <w:rPr>
                <w:sz w:val="24"/>
              </w:rPr>
            </w:pPr>
            <w:r w:rsidRPr="00D41367">
              <w:rPr>
                <w:sz w:val="24"/>
              </w:rPr>
              <w:t>новое строительство</w:t>
            </w:r>
          </w:p>
        </w:tc>
        <w:tc>
          <w:tcPr>
            <w:tcW w:w="100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4353DF6" w14:textId="77777777" w:rsidR="00BE2871" w:rsidRPr="00D41367" w:rsidRDefault="00BE2871" w:rsidP="00D41367">
            <w:pPr>
              <w:pStyle w:val="a4"/>
              <w:rPr>
                <w:sz w:val="24"/>
              </w:rPr>
            </w:pPr>
            <w:r w:rsidRPr="00D41367">
              <w:rPr>
                <w:sz w:val="24"/>
              </w:rPr>
              <w:t>ученических мест</w:t>
            </w:r>
          </w:p>
        </w:tc>
        <w:tc>
          <w:tcPr>
            <w:tcW w:w="78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996E29A" w14:textId="77777777" w:rsidR="00BE2871" w:rsidRPr="00D41367" w:rsidRDefault="00BE2871" w:rsidP="00D41367">
            <w:pPr>
              <w:pStyle w:val="a4"/>
              <w:rPr>
                <w:sz w:val="24"/>
              </w:rPr>
            </w:pPr>
          </w:p>
        </w:tc>
        <w:tc>
          <w:tcPr>
            <w:tcW w:w="6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C801EC9" w14:textId="77777777" w:rsidR="00BE2871" w:rsidRPr="00D41367" w:rsidRDefault="00BE2871" w:rsidP="00D41367">
            <w:pPr>
              <w:pStyle w:val="a4"/>
              <w:rPr>
                <w:sz w:val="24"/>
                <w:lang w:val="kk-KZ"/>
              </w:rPr>
            </w:pPr>
            <w:r w:rsidRPr="00D41367">
              <w:rPr>
                <w:sz w:val="24"/>
                <w:lang w:val="kk-KZ"/>
              </w:rPr>
              <w:t>-</w:t>
            </w:r>
          </w:p>
        </w:tc>
        <w:tc>
          <w:tcPr>
            <w:tcW w:w="65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A29F3FD" w14:textId="77777777" w:rsidR="00BE2871" w:rsidRPr="00D41367" w:rsidRDefault="00BE2871" w:rsidP="00D41367">
            <w:pPr>
              <w:pStyle w:val="a4"/>
              <w:rPr>
                <w:sz w:val="24"/>
                <w:lang w:val="kk-KZ"/>
              </w:rPr>
            </w:pPr>
            <w:r w:rsidRPr="00D41367">
              <w:rPr>
                <w:sz w:val="24"/>
                <w:lang w:val="kk-KZ"/>
              </w:rPr>
              <w:t>-</w:t>
            </w:r>
          </w:p>
        </w:tc>
      </w:tr>
      <w:tr w:rsidR="00BE2871" w:rsidRPr="00D41367" w14:paraId="1A44A9FF" w14:textId="77777777" w:rsidTr="0007527A">
        <w:tc>
          <w:tcPr>
            <w:tcW w:w="65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5F198C6" w14:textId="77777777" w:rsidR="00BE2871" w:rsidRPr="00D41367" w:rsidRDefault="00BE2871" w:rsidP="00D41367">
            <w:pPr>
              <w:pStyle w:val="a4"/>
              <w:rPr>
                <w:sz w:val="24"/>
                <w:lang w:val="en-US"/>
              </w:rPr>
            </w:pPr>
            <w:r w:rsidRPr="00D41367">
              <w:rPr>
                <w:sz w:val="24"/>
              </w:rPr>
              <w:t>4.3</w:t>
            </w:r>
          </w:p>
        </w:tc>
        <w:tc>
          <w:tcPr>
            <w:tcW w:w="128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07ECF27" w14:textId="77777777" w:rsidR="00BE2871" w:rsidRPr="00D41367" w:rsidRDefault="00BE2871" w:rsidP="00D41367">
            <w:pPr>
              <w:pStyle w:val="a4"/>
              <w:rPr>
                <w:sz w:val="24"/>
              </w:rPr>
            </w:pPr>
            <w:r w:rsidRPr="00D41367">
              <w:rPr>
                <w:sz w:val="24"/>
              </w:rPr>
              <w:t>Медицинские организации</w:t>
            </w:r>
          </w:p>
        </w:tc>
        <w:tc>
          <w:tcPr>
            <w:tcW w:w="100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BDDE250" w14:textId="77777777" w:rsidR="00BE2871" w:rsidRPr="00D41367" w:rsidRDefault="00BE2871" w:rsidP="00D41367">
            <w:pPr>
              <w:pStyle w:val="a4"/>
              <w:rPr>
                <w:sz w:val="24"/>
              </w:rPr>
            </w:pPr>
            <w:r w:rsidRPr="00D41367">
              <w:rPr>
                <w:sz w:val="24"/>
              </w:rPr>
              <w:t>посещение в смену</w:t>
            </w:r>
          </w:p>
        </w:tc>
        <w:tc>
          <w:tcPr>
            <w:tcW w:w="78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A3FD40D" w14:textId="77777777" w:rsidR="00BE2871" w:rsidRPr="00D41367" w:rsidRDefault="00BE2871" w:rsidP="00D41367">
            <w:pPr>
              <w:pStyle w:val="a4"/>
              <w:rPr>
                <w:sz w:val="24"/>
                <w:lang w:val="kk-KZ"/>
              </w:rPr>
            </w:pPr>
            <w:r w:rsidRPr="00D41367">
              <w:rPr>
                <w:sz w:val="24"/>
                <w:lang w:val="kk-KZ"/>
              </w:rPr>
              <w:t>25</w:t>
            </w:r>
          </w:p>
        </w:tc>
        <w:tc>
          <w:tcPr>
            <w:tcW w:w="6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DB6F160" w14:textId="77777777" w:rsidR="00BE2871" w:rsidRPr="00D41367" w:rsidRDefault="00BE2871" w:rsidP="00D41367">
            <w:pPr>
              <w:pStyle w:val="a4"/>
              <w:rPr>
                <w:sz w:val="24"/>
                <w:lang w:val="kk-KZ"/>
              </w:rPr>
            </w:pPr>
            <w:r w:rsidRPr="00D41367">
              <w:rPr>
                <w:sz w:val="24"/>
                <w:lang w:val="kk-KZ"/>
              </w:rPr>
              <w:t>25</w:t>
            </w:r>
          </w:p>
        </w:tc>
        <w:tc>
          <w:tcPr>
            <w:tcW w:w="65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E56FD69" w14:textId="77777777" w:rsidR="00BE2871" w:rsidRPr="00D41367" w:rsidRDefault="00BE2871" w:rsidP="00D41367">
            <w:pPr>
              <w:pStyle w:val="a4"/>
              <w:rPr>
                <w:sz w:val="24"/>
                <w:lang w:val="kk-KZ"/>
              </w:rPr>
            </w:pPr>
            <w:r w:rsidRPr="00D41367">
              <w:rPr>
                <w:sz w:val="24"/>
                <w:lang w:val="kk-KZ"/>
              </w:rPr>
              <w:t>25</w:t>
            </w:r>
          </w:p>
        </w:tc>
      </w:tr>
      <w:tr w:rsidR="00BE2871" w:rsidRPr="00D41367" w14:paraId="4A4AE60A" w14:textId="77777777" w:rsidTr="0007527A">
        <w:tc>
          <w:tcPr>
            <w:tcW w:w="65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73A510F" w14:textId="77777777" w:rsidR="00BE2871" w:rsidRPr="00D41367" w:rsidRDefault="00BE2871" w:rsidP="00D41367">
            <w:pPr>
              <w:pStyle w:val="a4"/>
              <w:rPr>
                <w:sz w:val="24"/>
                <w:lang w:val="en-US"/>
              </w:rPr>
            </w:pPr>
            <w:r w:rsidRPr="00D41367">
              <w:rPr>
                <w:sz w:val="24"/>
              </w:rPr>
              <w:t>4.4</w:t>
            </w:r>
          </w:p>
        </w:tc>
        <w:tc>
          <w:tcPr>
            <w:tcW w:w="128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34499D7" w14:textId="77777777" w:rsidR="00BE2871" w:rsidRPr="00D41367" w:rsidRDefault="00BE2871" w:rsidP="00D41367">
            <w:pPr>
              <w:pStyle w:val="a4"/>
              <w:rPr>
                <w:sz w:val="24"/>
              </w:rPr>
            </w:pPr>
            <w:r w:rsidRPr="00D41367">
              <w:rPr>
                <w:sz w:val="24"/>
              </w:rPr>
              <w:t>Учреждения клубного типа</w:t>
            </w:r>
          </w:p>
        </w:tc>
        <w:tc>
          <w:tcPr>
            <w:tcW w:w="100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9CED4CD" w14:textId="77777777" w:rsidR="00BE2871" w:rsidRPr="00D41367" w:rsidRDefault="00BE2871" w:rsidP="00D41367">
            <w:pPr>
              <w:pStyle w:val="a4"/>
              <w:rPr>
                <w:sz w:val="24"/>
              </w:rPr>
            </w:pPr>
            <w:r w:rsidRPr="00D41367">
              <w:rPr>
                <w:sz w:val="24"/>
              </w:rPr>
              <w:t>место</w:t>
            </w:r>
          </w:p>
        </w:tc>
        <w:tc>
          <w:tcPr>
            <w:tcW w:w="78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EC69483" w14:textId="77777777" w:rsidR="00BE2871" w:rsidRPr="00D41367" w:rsidRDefault="00BE2871" w:rsidP="00D41367">
            <w:pPr>
              <w:pStyle w:val="a4"/>
              <w:rPr>
                <w:sz w:val="24"/>
                <w:lang w:val="kk-KZ"/>
              </w:rPr>
            </w:pPr>
            <w:r w:rsidRPr="00D41367">
              <w:rPr>
                <w:sz w:val="24"/>
                <w:lang w:val="kk-KZ"/>
              </w:rPr>
              <w:t>250</w:t>
            </w:r>
          </w:p>
        </w:tc>
        <w:tc>
          <w:tcPr>
            <w:tcW w:w="6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33C4FD7" w14:textId="77777777" w:rsidR="00BE2871" w:rsidRPr="00D41367" w:rsidRDefault="00BE2871" w:rsidP="00D41367">
            <w:pPr>
              <w:pStyle w:val="a4"/>
              <w:rPr>
                <w:sz w:val="24"/>
                <w:lang w:val="kk-KZ"/>
              </w:rPr>
            </w:pPr>
            <w:r w:rsidRPr="00D41367">
              <w:rPr>
                <w:sz w:val="24"/>
                <w:lang w:val="kk-KZ"/>
              </w:rPr>
              <w:t>250</w:t>
            </w:r>
          </w:p>
        </w:tc>
        <w:tc>
          <w:tcPr>
            <w:tcW w:w="65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BCFB475" w14:textId="77777777" w:rsidR="00BE2871" w:rsidRPr="00D41367" w:rsidRDefault="00BE2871" w:rsidP="00D41367">
            <w:pPr>
              <w:pStyle w:val="a4"/>
              <w:rPr>
                <w:sz w:val="24"/>
                <w:lang w:val="kk-KZ"/>
              </w:rPr>
            </w:pPr>
            <w:r w:rsidRPr="00D41367">
              <w:rPr>
                <w:sz w:val="24"/>
                <w:lang w:val="kk-KZ"/>
              </w:rPr>
              <w:t>250</w:t>
            </w:r>
          </w:p>
        </w:tc>
      </w:tr>
      <w:tr w:rsidR="00BE2871" w:rsidRPr="00D41367" w14:paraId="502E5519" w14:textId="77777777" w:rsidTr="0007527A">
        <w:tc>
          <w:tcPr>
            <w:tcW w:w="65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667D8F0" w14:textId="77777777" w:rsidR="00BE2871" w:rsidRPr="00D41367" w:rsidRDefault="00BE2871" w:rsidP="00D41367">
            <w:pPr>
              <w:pStyle w:val="a4"/>
              <w:rPr>
                <w:sz w:val="24"/>
                <w:lang w:val="en-US"/>
              </w:rPr>
            </w:pPr>
            <w:r w:rsidRPr="00D41367">
              <w:rPr>
                <w:sz w:val="24"/>
              </w:rPr>
              <w:t>4.5</w:t>
            </w:r>
          </w:p>
        </w:tc>
        <w:tc>
          <w:tcPr>
            <w:tcW w:w="128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8FA37B8" w14:textId="77777777" w:rsidR="00BE2871" w:rsidRPr="00D41367" w:rsidRDefault="00BE2871" w:rsidP="00D41367">
            <w:pPr>
              <w:pStyle w:val="a4"/>
              <w:rPr>
                <w:sz w:val="24"/>
              </w:rPr>
            </w:pPr>
            <w:r w:rsidRPr="00D41367">
              <w:rPr>
                <w:sz w:val="24"/>
              </w:rPr>
              <w:t>Физкультурно-спортивные сооружения-человек/площадки</w:t>
            </w:r>
          </w:p>
        </w:tc>
        <w:tc>
          <w:tcPr>
            <w:tcW w:w="100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2386117" w14:textId="77777777" w:rsidR="00BE2871" w:rsidRPr="00D41367" w:rsidRDefault="00BE2871" w:rsidP="00D41367">
            <w:pPr>
              <w:pStyle w:val="a4"/>
              <w:rPr>
                <w:sz w:val="24"/>
                <w:lang w:val="en-US"/>
              </w:rPr>
            </w:pPr>
            <w:proofErr w:type="spellStart"/>
            <w:r w:rsidRPr="00D41367">
              <w:rPr>
                <w:sz w:val="24"/>
              </w:rPr>
              <w:t>Ед</w:t>
            </w:r>
            <w:proofErr w:type="spellEnd"/>
            <w:r w:rsidRPr="00D41367">
              <w:rPr>
                <w:sz w:val="24"/>
              </w:rPr>
              <w:t>/га</w:t>
            </w:r>
          </w:p>
        </w:tc>
        <w:tc>
          <w:tcPr>
            <w:tcW w:w="78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7F181A1" w14:textId="77777777" w:rsidR="00BE2871" w:rsidRPr="00D41367" w:rsidRDefault="00BE2871" w:rsidP="00D41367">
            <w:pPr>
              <w:pStyle w:val="a4"/>
              <w:rPr>
                <w:sz w:val="24"/>
                <w:lang w:val="kk-KZ"/>
              </w:rPr>
            </w:pPr>
            <w:r w:rsidRPr="00D41367">
              <w:rPr>
                <w:sz w:val="24"/>
                <w:lang w:val="kk-KZ"/>
              </w:rPr>
              <w:t>-</w:t>
            </w:r>
          </w:p>
        </w:tc>
        <w:tc>
          <w:tcPr>
            <w:tcW w:w="6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706C1E6" w14:textId="77777777" w:rsidR="00BE2871" w:rsidRPr="00D41367" w:rsidRDefault="00BE2871" w:rsidP="00D41367">
            <w:pPr>
              <w:pStyle w:val="a4"/>
              <w:rPr>
                <w:sz w:val="24"/>
                <w:lang w:val="kk-KZ"/>
              </w:rPr>
            </w:pPr>
            <w:r w:rsidRPr="00D41367">
              <w:rPr>
                <w:sz w:val="24"/>
                <w:lang w:val="kk-KZ"/>
              </w:rPr>
              <w:t>2,3</w:t>
            </w:r>
          </w:p>
        </w:tc>
        <w:tc>
          <w:tcPr>
            <w:tcW w:w="65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949682D" w14:textId="77777777" w:rsidR="00BE2871" w:rsidRPr="00D41367" w:rsidRDefault="00BE2871" w:rsidP="00D41367">
            <w:pPr>
              <w:pStyle w:val="a4"/>
              <w:rPr>
                <w:sz w:val="24"/>
                <w:lang w:val="kk-KZ"/>
              </w:rPr>
            </w:pPr>
            <w:r w:rsidRPr="00D41367">
              <w:rPr>
                <w:sz w:val="24"/>
                <w:lang w:val="kk-KZ"/>
              </w:rPr>
              <w:t>2,3</w:t>
            </w:r>
          </w:p>
        </w:tc>
      </w:tr>
      <w:tr w:rsidR="00BE2871" w:rsidRPr="00D41367" w14:paraId="205CE8BA" w14:textId="77777777" w:rsidTr="0007527A">
        <w:tc>
          <w:tcPr>
            <w:tcW w:w="65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C837641" w14:textId="77777777" w:rsidR="00BE2871" w:rsidRPr="00D41367" w:rsidRDefault="00BE2871" w:rsidP="00D41367">
            <w:pPr>
              <w:pStyle w:val="a4"/>
              <w:rPr>
                <w:sz w:val="24"/>
                <w:lang w:val="en-US"/>
              </w:rPr>
            </w:pPr>
            <w:r w:rsidRPr="00D41367">
              <w:rPr>
                <w:sz w:val="24"/>
              </w:rPr>
              <w:t>4.6</w:t>
            </w:r>
          </w:p>
        </w:tc>
        <w:tc>
          <w:tcPr>
            <w:tcW w:w="128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A5C4ABD" w14:textId="77777777" w:rsidR="00BE2871" w:rsidRPr="00D41367" w:rsidRDefault="00BE2871" w:rsidP="00D41367">
            <w:pPr>
              <w:pStyle w:val="a4"/>
              <w:rPr>
                <w:sz w:val="24"/>
              </w:rPr>
            </w:pPr>
            <w:r w:rsidRPr="00D41367">
              <w:rPr>
                <w:sz w:val="24"/>
              </w:rPr>
              <w:t>Предприятия торговли всего/на 1000 человек</w:t>
            </w:r>
          </w:p>
        </w:tc>
        <w:tc>
          <w:tcPr>
            <w:tcW w:w="100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1AC3E87" w14:textId="77777777" w:rsidR="00BE2871" w:rsidRPr="00D41367" w:rsidRDefault="00BE2871" w:rsidP="00D41367">
            <w:pPr>
              <w:pStyle w:val="a4"/>
              <w:rPr>
                <w:sz w:val="24"/>
                <w:lang w:val="en-US"/>
              </w:rPr>
            </w:pPr>
            <w:r w:rsidRPr="00D41367">
              <w:rPr>
                <w:sz w:val="24"/>
              </w:rPr>
              <w:t>м2 торговой площади</w:t>
            </w:r>
          </w:p>
        </w:tc>
        <w:tc>
          <w:tcPr>
            <w:tcW w:w="78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7E7A347" w14:textId="77777777" w:rsidR="00BE2871" w:rsidRPr="00D41367" w:rsidRDefault="00BE2871" w:rsidP="00D41367">
            <w:pPr>
              <w:pStyle w:val="a4"/>
              <w:rPr>
                <w:sz w:val="24"/>
                <w:lang w:val="kk-KZ"/>
              </w:rPr>
            </w:pPr>
            <w:r w:rsidRPr="00D41367">
              <w:rPr>
                <w:sz w:val="24"/>
                <w:lang w:val="kk-KZ"/>
              </w:rPr>
              <w:t>487,9</w:t>
            </w:r>
          </w:p>
        </w:tc>
        <w:tc>
          <w:tcPr>
            <w:tcW w:w="6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C6F934A" w14:textId="77777777" w:rsidR="00BE2871" w:rsidRPr="00D41367" w:rsidRDefault="00BE2871" w:rsidP="00D41367">
            <w:pPr>
              <w:pStyle w:val="a4"/>
              <w:rPr>
                <w:sz w:val="24"/>
                <w:lang w:val="kk-KZ"/>
              </w:rPr>
            </w:pPr>
            <w:r w:rsidRPr="00D41367">
              <w:rPr>
                <w:sz w:val="24"/>
                <w:lang w:val="kk-KZ"/>
              </w:rPr>
              <w:t>655,7</w:t>
            </w:r>
          </w:p>
        </w:tc>
        <w:tc>
          <w:tcPr>
            <w:tcW w:w="65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F725613" w14:textId="77777777" w:rsidR="00BE2871" w:rsidRPr="00D41367" w:rsidRDefault="00BE2871" w:rsidP="00D41367">
            <w:pPr>
              <w:pStyle w:val="a4"/>
              <w:rPr>
                <w:sz w:val="24"/>
                <w:lang w:val="kk-KZ"/>
              </w:rPr>
            </w:pPr>
            <w:r w:rsidRPr="00D41367">
              <w:rPr>
                <w:sz w:val="24"/>
                <w:lang w:val="kk-KZ"/>
              </w:rPr>
              <w:t>961,0</w:t>
            </w:r>
          </w:p>
        </w:tc>
      </w:tr>
      <w:tr w:rsidR="00BE2871" w:rsidRPr="00D41367" w14:paraId="1D502818" w14:textId="77777777" w:rsidTr="0007527A">
        <w:tc>
          <w:tcPr>
            <w:tcW w:w="65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758E889" w14:textId="77777777" w:rsidR="00BE2871" w:rsidRPr="00D41367" w:rsidRDefault="00BE2871" w:rsidP="00D41367">
            <w:pPr>
              <w:pStyle w:val="a4"/>
              <w:rPr>
                <w:sz w:val="24"/>
                <w:lang w:val="en-US"/>
              </w:rPr>
            </w:pPr>
            <w:r w:rsidRPr="00D41367">
              <w:rPr>
                <w:sz w:val="24"/>
              </w:rPr>
              <w:t>4.7</w:t>
            </w:r>
          </w:p>
        </w:tc>
        <w:tc>
          <w:tcPr>
            <w:tcW w:w="128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8DD95C1" w14:textId="77777777" w:rsidR="00BE2871" w:rsidRPr="00D41367" w:rsidRDefault="00BE2871" w:rsidP="00D41367">
            <w:pPr>
              <w:pStyle w:val="a4"/>
              <w:rPr>
                <w:sz w:val="24"/>
              </w:rPr>
            </w:pPr>
            <w:r w:rsidRPr="00D41367">
              <w:rPr>
                <w:sz w:val="24"/>
              </w:rPr>
              <w:t>Предприятия общественного питания, всего/на 1000 человек</w:t>
            </w:r>
          </w:p>
        </w:tc>
        <w:tc>
          <w:tcPr>
            <w:tcW w:w="100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7C6D99E" w14:textId="77777777" w:rsidR="00BE2871" w:rsidRPr="00D41367" w:rsidRDefault="00BE2871" w:rsidP="00D41367">
            <w:pPr>
              <w:pStyle w:val="a4"/>
              <w:rPr>
                <w:sz w:val="24"/>
                <w:lang w:val="en-US"/>
              </w:rPr>
            </w:pPr>
            <w:r w:rsidRPr="00D41367">
              <w:rPr>
                <w:sz w:val="24"/>
              </w:rPr>
              <w:t>посадочное место</w:t>
            </w:r>
          </w:p>
        </w:tc>
        <w:tc>
          <w:tcPr>
            <w:tcW w:w="78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2974754" w14:textId="77777777" w:rsidR="00BE2871" w:rsidRPr="00D41367" w:rsidRDefault="00BE2871" w:rsidP="00D41367">
            <w:pPr>
              <w:pStyle w:val="a4"/>
              <w:rPr>
                <w:sz w:val="24"/>
                <w:lang w:val="kk-KZ"/>
              </w:rPr>
            </w:pPr>
            <w:r w:rsidRPr="00D41367">
              <w:rPr>
                <w:sz w:val="24"/>
                <w:lang w:val="kk-KZ"/>
              </w:rPr>
              <w:t>-</w:t>
            </w:r>
          </w:p>
        </w:tc>
        <w:tc>
          <w:tcPr>
            <w:tcW w:w="6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09865EA" w14:textId="77777777" w:rsidR="00BE2871" w:rsidRPr="00D41367" w:rsidRDefault="00BE2871" w:rsidP="00D41367">
            <w:pPr>
              <w:pStyle w:val="a4"/>
              <w:rPr>
                <w:sz w:val="24"/>
                <w:lang w:val="kk-KZ"/>
              </w:rPr>
            </w:pPr>
            <w:r w:rsidRPr="00D41367">
              <w:rPr>
                <w:sz w:val="24"/>
                <w:lang w:val="kk-KZ"/>
              </w:rPr>
              <w:t>70</w:t>
            </w:r>
          </w:p>
        </w:tc>
        <w:tc>
          <w:tcPr>
            <w:tcW w:w="65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18A9A59" w14:textId="77777777" w:rsidR="00BE2871" w:rsidRPr="00D41367" w:rsidRDefault="00BE2871" w:rsidP="00D41367">
            <w:pPr>
              <w:pStyle w:val="a4"/>
              <w:rPr>
                <w:sz w:val="24"/>
                <w:lang w:val="kk-KZ"/>
              </w:rPr>
            </w:pPr>
            <w:r w:rsidRPr="00D41367">
              <w:rPr>
                <w:sz w:val="24"/>
                <w:lang w:val="kk-KZ"/>
              </w:rPr>
              <w:t>130</w:t>
            </w:r>
          </w:p>
        </w:tc>
      </w:tr>
      <w:tr w:rsidR="00BE2871" w:rsidRPr="00D41367" w14:paraId="47E4EBF1" w14:textId="77777777" w:rsidTr="0007527A">
        <w:tc>
          <w:tcPr>
            <w:tcW w:w="65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71ED971" w14:textId="77777777" w:rsidR="00BE2871" w:rsidRPr="00D41367" w:rsidRDefault="00BE2871" w:rsidP="00D41367">
            <w:pPr>
              <w:pStyle w:val="a4"/>
              <w:rPr>
                <w:sz w:val="24"/>
                <w:lang w:val="en-US"/>
              </w:rPr>
            </w:pPr>
            <w:r w:rsidRPr="00D41367">
              <w:rPr>
                <w:sz w:val="24"/>
              </w:rPr>
              <w:t>4.8</w:t>
            </w:r>
          </w:p>
        </w:tc>
        <w:tc>
          <w:tcPr>
            <w:tcW w:w="128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5888AC8" w14:textId="77777777" w:rsidR="00BE2871" w:rsidRPr="00D41367" w:rsidRDefault="00BE2871" w:rsidP="00D41367">
            <w:pPr>
              <w:pStyle w:val="a4"/>
              <w:rPr>
                <w:sz w:val="24"/>
              </w:rPr>
            </w:pPr>
            <w:r w:rsidRPr="00D41367">
              <w:rPr>
                <w:sz w:val="24"/>
              </w:rPr>
              <w:t>Предприятия бытового обслуживания, всего/на 1000 чел.</w:t>
            </w:r>
          </w:p>
        </w:tc>
        <w:tc>
          <w:tcPr>
            <w:tcW w:w="100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241067A" w14:textId="77777777" w:rsidR="00BE2871" w:rsidRPr="00D41367" w:rsidRDefault="00BE2871" w:rsidP="00D41367">
            <w:pPr>
              <w:pStyle w:val="a4"/>
              <w:rPr>
                <w:sz w:val="24"/>
                <w:lang w:val="en-US"/>
              </w:rPr>
            </w:pPr>
            <w:r w:rsidRPr="00D41367">
              <w:rPr>
                <w:sz w:val="24"/>
              </w:rPr>
              <w:t>рабочих мест</w:t>
            </w:r>
          </w:p>
        </w:tc>
        <w:tc>
          <w:tcPr>
            <w:tcW w:w="78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3A25EC5" w14:textId="77777777" w:rsidR="00BE2871" w:rsidRPr="00D41367" w:rsidRDefault="00BE2871" w:rsidP="00D41367">
            <w:pPr>
              <w:pStyle w:val="a4"/>
              <w:rPr>
                <w:sz w:val="24"/>
                <w:lang w:val="kk-KZ"/>
              </w:rPr>
            </w:pPr>
            <w:r w:rsidRPr="00D41367">
              <w:rPr>
                <w:sz w:val="24"/>
                <w:lang w:val="kk-KZ"/>
              </w:rPr>
              <w:t>-</w:t>
            </w:r>
          </w:p>
        </w:tc>
        <w:tc>
          <w:tcPr>
            <w:tcW w:w="6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71A8D5A" w14:textId="77777777" w:rsidR="00BE2871" w:rsidRPr="00D41367" w:rsidRDefault="00BE2871" w:rsidP="00D41367">
            <w:pPr>
              <w:pStyle w:val="a4"/>
              <w:rPr>
                <w:sz w:val="24"/>
                <w:lang w:val="kk-KZ"/>
              </w:rPr>
            </w:pPr>
            <w:r w:rsidRPr="00D41367">
              <w:rPr>
                <w:sz w:val="24"/>
                <w:lang w:val="kk-KZ"/>
              </w:rPr>
              <w:t>29</w:t>
            </w:r>
          </w:p>
        </w:tc>
        <w:tc>
          <w:tcPr>
            <w:tcW w:w="65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0AD6ABE" w14:textId="77777777" w:rsidR="00BE2871" w:rsidRPr="00D41367" w:rsidRDefault="00BE2871" w:rsidP="00D41367">
            <w:pPr>
              <w:pStyle w:val="a4"/>
              <w:rPr>
                <w:sz w:val="24"/>
                <w:lang w:val="kk-KZ"/>
              </w:rPr>
            </w:pPr>
            <w:r w:rsidRPr="00D41367">
              <w:rPr>
                <w:sz w:val="24"/>
                <w:lang w:val="kk-KZ"/>
              </w:rPr>
              <w:t>20</w:t>
            </w:r>
          </w:p>
        </w:tc>
      </w:tr>
      <w:tr w:rsidR="00BE2871" w:rsidRPr="00D41367" w14:paraId="7AD6A300" w14:textId="77777777" w:rsidTr="0007527A">
        <w:tc>
          <w:tcPr>
            <w:tcW w:w="65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43C4C33" w14:textId="77777777" w:rsidR="00BE2871" w:rsidRPr="00D41367" w:rsidRDefault="00BE2871" w:rsidP="00D41367">
            <w:pPr>
              <w:pStyle w:val="a4"/>
              <w:rPr>
                <w:sz w:val="24"/>
                <w:lang w:val="en-US"/>
              </w:rPr>
            </w:pPr>
            <w:r w:rsidRPr="00D41367">
              <w:rPr>
                <w:sz w:val="24"/>
              </w:rPr>
              <w:t>5</w:t>
            </w:r>
          </w:p>
        </w:tc>
        <w:tc>
          <w:tcPr>
            <w:tcW w:w="128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8441D98" w14:textId="77777777" w:rsidR="00BE2871" w:rsidRPr="00D41367" w:rsidRDefault="00BE2871" w:rsidP="00D41367">
            <w:pPr>
              <w:pStyle w:val="a4"/>
              <w:rPr>
                <w:sz w:val="24"/>
              </w:rPr>
            </w:pPr>
            <w:r w:rsidRPr="00D41367">
              <w:rPr>
                <w:sz w:val="24"/>
              </w:rPr>
              <w:t>Транспортное обеспечение</w:t>
            </w:r>
          </w:p>
        </w:tc>
        <w:tc>
          <w:tcPr>
            <w:tcW w:w="100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82FF443" w14:textId="77777777" w:rsidR="00BE2871" w:rsidRPr="00D41367" w:rsidRDefault="00BE2871" w:rsidP="00D41367">
            <w:pPr>
              <w:pStyle w:val="a4"/>
              <w:rPr>
                <w:sz w:val="24"/>
              </w:rPr>
            </w:pPr>
            <w:r w:rsidRPr="00D41367">
              <w:rPr>
                <w:sz w:val="24"/>
              </w:rPr>
              <w:t> </w:t>
            </w:r>
          </w:p>
        </w:tc>
        <w:tc>
          <w:tcPr>
            <w:tcW w:w="78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2BA6FFB" w14:textId="77777777" w:rsidR="00BE2871" w:rsidRPr="00D41367" w:rsidRDefault="00BE2871" w:rsidP="00D41367">
            <w:pPr>
              <w:pStyle w:val="a4"/>
              <w:rPr>
                <w:sz w:val="24"/>
              </w:rPr>
            </w:pPr>
          </w:p>
        </w:tc>
        <w:tc>
          <w:tcPr>
            <w:tcW w:w="6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566A827" w14:textId="77777777" w:rsidR="00BE2871" w:rsidRPr="00D41367" w:rsidRDefault="00BE2871" w:rsidP="00D41367">
            <w:pPr>
              <w:pStyle w:val="a4"/>
              <w:rPr>
                <w:sz w:val="24"/>
              </w:rPr>
            </w:pPr>
          </w:p>
        </w:tc>
        <w:tc>
          <w:tcPr>
            <w:tcW w:w="65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E4DD44F" w14:textId="77777777" w:rsidR="00BE2871" w:rsidRPr="00D41367" w:rsidRDefault="00BE2871" w:rsidP="00D41367">
            <w:pPr>
              <w:pStyle w:val="a4"/>
              <w:rPr>
                <w:sz w:val="24"/>
              </w:rPr>
            </w:pPr>
          </w:p>
        </w:tc>
      </w:tr>
      <w:tr w:rsidR="0007527A" w:rsidRPr="00D41367" w14:paraId="71EF82B8" w14:textId="77777777" w:rsidTr="0007527A">
        <w:tc>
          <w:tcPr>
            <w:tcW w:w="65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7384212" w14:textId="77777777" w:rsidR="0007527A" w:rsidRPr="00D41367" w:rsidRDefault="0007527A" w:rsidP="00D41367">
            <w:pPr>
              <w:pStyle w:val="a4"/>
              <w:rPr>
                <w:sz w:val="24"/>
              </w:rPr>
            </w:pPr>
            <w:r w:rsidRPr="00D41367">
              <w:rPr>
                <w:sz w:val="24"/>
              </w:rPr>
              <w:t>5.1</w:t>
            </w:r>
          </w:p>
        </w:tc>
        <w:tc>
          <w:tcPr>
            <w:tcW w:w="128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44B64CF" w14:textId="77777777" w:rsidR="0007527A" w:rsidRPr="00D41367" w:rsidRDefault="0007527A" w:rsidP="00D41367">
            <w:pPr>
              <w:pStyle w:val="a4"/>
              <w:rPr>
                <w:sz w:val="24"/>
              </w:rPr>
            </w:pPr>
            <w:r w:rsidRPr="00D41367">
              <w:rPr>
                <w:sz w:val="24"/>
              </w:rPr>
              <w:t>Протяженность дорог и улиц, всего</w:t>
            </w:r>
          </w:p>
        </w:tc>
        <w:tc>
          <w:tcPr>
            <w:tcW w:w="100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B6742D9" w14:textId="77777777" w:rsidR="0007527A" w:rsidRPr="00D41367" w:rsidRDefault="0007527A" w:rsidP="00D41367">
            <w:pPr>
              <w:pStyle w:val="a4"/>
              <w:rPr>
                <w:sz w:val="24"/>
                <w:lang w:val="en-US"/>
              </w:rPr>
            </w:pPr>
            <w:r w:rsidRPr="00D41367">
              <w:rPr>
                <w:sz w:val="24"/>
              </w:rPr>
              <w:t>км</w:t>
            </w:r>
          </w:p>
        </w:tc>
        <w:tc>
          <w:tcPr>
            <w:tcW w:w="78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37C5D05" w14:textId="156A5624" w:rsidR="0007527A" w:rsidRPr="00D41367" w:rsidRDefault="0007527A" w:rsidP="00D41367">
            <w:pPr>
              <w:pStyle w:val="a4"/>
              <w:rPr>
                <w:sz w:val="24"/>
              </w:rPr>
            </w:pPr>
            <w:r w:rsidRPr="00D41367">
              <w:rPr>
                <w:sz w:val="24"/>
              </w:rPr>
              <w:t>42,98</w:t>
            </w:r>
          </w:p>
        </w:tc>
        <w:tc>
          <w:tcPr>
            <w:tcW w:w="6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50948A8" w14:textId="2B774E77" w:rsidR="0007527A" w:rsidRPr="00D41367" w:rsidRDefault="0007527A" w:rsidP="00D41367">
            <w:pPr>
              <w:pStyle w:val="a4"/>
              <w:rPr>
                <w:sz w:val="24"/>
              </w:rPr>
            </w:pPr>
            <w:r w:rsidRPr="00D41367">
              <w:rPr>
                <w:sz w:val="24"/>
              </w:rPr>
              <w:t>49,38</w:t>
            </w:r>
          </w:p>
        </w:tc>
        <w:tc>
          <w:tcPr>
            <w:tcW w:w="65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0352594" w14:textId="1B09E53A" w:rsidR="0007527A" w:rsidRPr="00D41367" w:rsidRDefault="0007527A" w:rsidP="00D41367">
            <w:pPr>
              <w:pStyle w:val="a4"/>
              <w:rPr>
                <w:sz w:val="24"/>
              </w:rPr>
            </w:pPr>
            <w:r w:rsidRPr="00D41367">
              <w:rPr>
                <w:sz w:val="24"/>
              </w:rPr>
              <w:t>49,38</w:t>
            </w:r>
          </w:p>
        </w:tc>
      </w:tr>
      <w:tr w:rsidR="0007527A" w:rsidRPr="00D41367" w14:paraId="16F75AA6" w14:textId="77777777" w:rsidTr="0007527A">
        <w:tc>
          <w:tcPr>
            <w:tcW w:w="65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C76B286" w14:textId="77777777" w:rsidR="0007527A" w:rsidRPr="00D41367" w:rsidRDefault="0007527A" w:rsidP="00D41367">
            <w:pPr>
              <w:pStyle w:val="a4"/>
              <w:rPr>
                <w:sz w:val="24"/>
              </w:rPr>
            </w:pPr>
          </w:p>
        </w:tc>
        <w:tc>
          <w:tcPr>
            <w:tcW w:w="128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0AB84E3" w14:textId="77777777" w:rsidR="0007527A" w:rsidRPr="00D41367" w:rsidRDefault="0007527A" w:rsidP="00D41367">
            <w:pPr>
              <w:pStyle w:val="a4"/>
              <w:rPr>
                <w:kern w:val="2"/>
                <w:sz w:val="24"/>
                <w:lang w:eastAsia="en-US"/>
                <w14:ligatures w14:val="standardContextual"/>
              </w:rPr>
            </w:pPr>
            <w:r w:rsidRPr="00D41367">
              <w:rPr>
                <w:sz w:val="24"/>
              </w:rPr>
              <w:t>в том числе:</w:t>
            </w:r>
          </w:p>
        </w:tc>
        <w:tc>
          <w:tcPr>
            <w:tcW w:w="100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F15D9E0" w14:textId="77777777" w:rsidR="0007527A" w:rsidRPr="00D41367" w:rsidRDefault="0007527A" w:rsidP="00D41367">
            <w:pPr>
              <w:pStyle w:val="a4"/>
              <w:rPr>
                <w:sz w:val="24"/>
              </w:rPr>
            </w:pPr>
          </w:p>
        </w:tc>
        <w:tc>
          <w:tcPr>
            <w:tcW w:w="78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4541EF2" w14:textId="77777777" w:rsidR="0007527A" w:rsidRPr="00D41367" w:rsidRDefault="0007527A" w:rsidP="00D41367">
            <w:pPr>
              <w:pStyle w:val="a4"/>
              <w:rPr>
                <w:kern w:val="2"/>
                <w:sz w:val="24"/>
                <w:lang w:eastAsia="en-US"/>
                <w14:ligatures w14:val="standardContextual"/>
              </w:rPr>
            </w:pPr>
          </w:p>
        </w:tc>
        <w:tc>
          <w:tcPr>
            <w:tcW w:w="6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A340913" w14:textId="77777777" w:rsidR="0007527A" w:rsidRPr="00D41367" w:rsidRDefault="0007527A" w:rsidP="00D41367">
            <w:pPr>
              <w:pStyle w:val="a4"/>
              <w:rPr>
                <w:sz w:val="24"/>
                <w:lang w:val="en-US"/>
              </w:rPr>
            </w:pPr>
          </w:p>
        </w:tc>
        <w:tc>
          <w:tcPr>
            <w:tcW w:w="65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94CEB9A" w14:textId="77777777" w:rsidR="0007527A" w:rsidRPr="00D41367" w:rsidRDefault="0007527A" w:rsidP="00D41367">
            <w:pPr>
              <w:pStyle w:val="a4"/>
              <w:rPr>
                <w:sz w:val="24"/>
              </w:rPr>
            </w:pPr>
          </w:p>
        </w:tc>
      </w:tr>
      <w:tr w:rsidR="0007527A" w:rsidRPr="00D41367" w14:paraId="60C2578A" w14:textId="77777777" w:rsidTr="0007527A">
        <w:tc>
          <w:tcPr>
            <w:tcW w:w="65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A5D54C5" w14:textId="77777777" w:rsidR="0007527A" w:rsidRPr="00D41367" w:rsidRDefault="0007527A" w:rsidP="00D41367">
            <w:pPr>
              <w:pStyle w:val="a4"/>
              <w:rPr>
                <w:sz w:val="24"/>
              </w:rPr>
            </w:pPr>
            <w:r w:rsidRPr="00D41367">
              <w:rPr>
                <w:sz w:val="24"/>
              </w:rPr>
              <w:t>5.1.1</w:t>
            </w:r>
          </w:p>
        </w:tc>
        <w:tc>
          <w:tcPr>
            <w:tcW w:w="128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989C176" w14:textId="77777777" w:rsidR="0007527A" w:rsidRPr="00D41367" w:rsidRDefault="0007527A" w:rsidP="00D41367">
            <w:pPr>
              <w:pStyle w:val="a4"/>
              <w:rPr>
                <w:sz w:val="24"/>
              </w:rPr>
            </w:pPr>
            <w:r w:rsidRPr="00D41367">
              <w:rPr>
                <w:sz w:val="24"/>
              </w:rPr>
              <w:t>поселковые дороги</w:t>
            </w:r>
          </w:p>
        </w:tc>
        <w:tc>
          <w:tcPr>
            <w:tcW w:w="100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4CFB90A" w14:textId="77777777" w:rsidR="0007527A" w:rsidRPr="00D41367" w:rsidRDefault="0007527A" w:rsidP="00D41367">
            <w:pPr>
              <w:pStyle w:val="a4"/>
              <w:rPr>
                <w:sz w:val="24"/>
              </w:rPr>
            </w:pPr>
            <w:r w:rsidRPr="00D41367">
              <w:rPr>
                <w:sz w:val="24"/>
              </w:rPr>
              <w:t>-//-</w:t>
            </w:r>
          </w:p>
        </w:tc>
        <w:tc>
          <w:tcPr>
            <w:tcW w:w="78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FFA810E" w14:textId="65ABAC2C" w:rsidR="0007527A" w:rsidRPr="00D41367" w:rsidRDefault="0007527A" w:rsidP="00D41367">
            <w:pPr>
              <w:pStyle w:val="a4"/>
              <w:rPr>
                <w:sz w:val="24"/>
              </w:rPr>
            </w:pPr>
            <w:r w:rsidRPr="00D41367">
              <w:rPr>
                <w:sz w:val="24"/>
              </w:rPr>
              <w:t>2,78</w:t>
            </w:r>
          </w:p>
        </w:tc>
        <w:tc>
          <w:tcPr>
            <w:tcW w:w="6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83600C7" w14:textId="05F9067B" w:rsidR="0007527A" w:rsidRPr="00D41367" w:rsidRDefault="0007527A" w:rsidP="00D41367">
            <w:pPr>
              <w:pStyle w:val="a4"/>
              <w:rPr>
                <w:sz w:val="24"/>
              </w:rPr>
            </w:pPr>
            <w:r w:rsidRPr="00D41367">
              <w:rPr>
                <w:sz w:val="24"/>
              </w:rPr>
              <w:t>2,78</w:t>
            </w:r>
          </w:p>
        </w:tc>
        <w:tc>
          <w:tcPr>
            <w:tcW w:w="65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AC8B486" w14:textId="3D7A3EC7" w:rsidR="0007527A" w:rsidRPr="00D41367" w:rsidRDefault="0007527A" w:rsidP="00D41367">
            <w:pPr>
              <w:pStyle w:val="a4"/>
              <w:rPr>
                <w:sz w:val="24"/>
              </w:rPr>
            </w:pPr>
            <w:r w:rsidRPr="00D41367">
              <w:rPr>
                <w:sz w:val="24"/>
              </w:rPr>
              <w:t>2,78</w:t>
            </w:r>
          </w:p>
        </w:tc>
      </w:tr>
      <w:tr w:rsidR="0007527A" w:rsidRPr="00D41367" w14:paraId="75F23F29" w14:textId="77777777" w:rsidTr="0007527A">
        <w:tc>
          <w:tcPr>
            <w:tcW w:w="65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AA52153" w14:textId="77777777" w:rsidR="0007527A" w:rsidRPr="00D41367" w:rsidRDefault="0007527A" w:rsidP="00D41367">
            <w:pPr>
              <w:pStyle w:val="a4"/>
              <w:rPr>
                <w:sz w:val="24"/>
              </w:rPr>
            </w:pPr>
            <w:r w:rsidRPr="00D41367">
              <w:rPr>
                <w:sz w:val="24"/>
              </w:rPr>
              <w:t>5.1.2</w:t>
            </w:r>
          </w:p>
        </w:tc>
        <w:tc>
          <w:tcPr>
            <w:tcW w:w="128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BFC3EF9" w14:textId="77777777" w:rsidR="0007527A" w:rsidRPr="00D41367" w:rsidRDefault="0007527A" w:rsidP="00D41367">
            <w:pPr>
              <w:pStyle w:val="a4"/>
              <w:rPr>
                <w:sz w:val="24"/>
              </w:rPr>
            </w:pPr>
            <w:r w:rsidRPr="00D41367">
              <w:rPr>
                <w:sz w:val="24"/>
              </w:rPr>
              <w:t>улица в жилой застройке</w:t>
            </w:r>
          </w:p>
        </w:tc>
        <w:tc>
          <w:tcPr>
            <w:tcW w:w="100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708BDC9" w14:textId="77777777" w:rsidR="0007527A" w:rsidRPr="00D41367" w:rsidRDefault="0007527A" w:rsidP="00D41367">
            <w:pPr>
              <w:pStyle w:val="a4"/>
              <w:rPr>
                <w:sz w:val="24"/>
              </w:rPr>
            </w:pPr>
            <w:r w:rsidRPr="00D41367">
              <w:rPr>
                <w:sz w:val="24"/>
              </w:rPr>
              <w:t>-//-</w:t>
            </w:r>
          </w:p>
        </w:tc>
        <w:tc>
          <w:tcPr>
            <w:tcW w:w="78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5658E01" w14:textId="77777777" w:rsidR="0007527A" w:rsidRPr="00D41367" w:rsidRDefault="0007527A" w:rsidP="00D41367">
            <w:pPr>
              <w:pStyle w:val="a4"/>
              <w:rPr>
                <w:sz w:val="24"/>
              </w:rPr>
            </w:pPr>
          </w:p>
        </w:tc>
        <w:tc>
          <w:tcPr>
            <w:tcW w:w="6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40588DD" w14:textId="77777777" w:rsidR="0007527A" w:rsidRPr="00D41367" w:rsidRDefault="0007527A" w:rsidP="00D41367">
            <w:pPr>
              <w:pStyle w:val="a4"/>
              <w:rPr>
                <w:sz w:val="24"/>
              </w:rPr>
            </w:pPr>
          </w:p>
        </w:tc>
        <w:tc>
          <w:tcPr>
            <w:tcW w:w="65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3607196" w14:textId="77777777" w:rsidR="0007527A" w:rsidRPr="00D41367" w:rsidRDefault="0007527A" w:rsidP="00D41367">
            <w:pPr>
              <w:pStyle w:val="a4"/>
              <w:rPr>
                <w:sz w:val="24"/>
              </w:rPr>
            </w:pPr>
          </w:p>
        </w:tc>
      </w:tr>
      <w:tr w:rsidR="0007527A" w:rsidRPr="00D41367" w14:paraId="773BE541" w14:textId="77777777" w:rsidTr="0007527A">
        <w:tc>
          <w:tcPr>
            <w:tcW w:w="65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96E0685" w14:textId="77777777" w:rsidR="0007527A" w:rsidRPr="00D41367" w:rsidRDefault="0007527A" w:rsidP="00D41367">
            <w:pPr>
              <w:pStyle w:val="a4"/>
              <w:rPr>
                <w:sz w:val="24"/>
              </w:rPr>
            </w:pPr>
            <w:r w:rsidRPr="00D41367">
              <w:rPr>
                <w:sz w:val="24"/>
              </w:rPr>
              <w:t>5.1.2.1</w:t>
            </w:r>
          </w:p>
        </w:tc>
        <w:tc>
          <w:tcPr>
            <w:tcW w:w="128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CFD1B9F" w14:textId="77777777" w:rsidR="0007527A" w:rsidRPr="00D41367" w:rsidRDefault="0007527A" w:rsidP="00D41367">
            <w:pPr>
              <w:pStyle w:val="a4"/>
              <w:rPr>
                <w:sz w:val="24"/>
              </w:rPr>
            </w:pPr>
            <w:r w:rsidRPr="00D41367">
              <w:rPr>
                <w:sz w:val="24"/>
              </w:rPr>
              <w:t>основная</w:t>
            </w:r>
          </w:p>
        </w:tc>
        <w:tc>
          <w:tcPr>
            <w:tcW w:w="100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5196D8A" w14:textId="77777777" w:rsidR="0007527A" w:rsidRPr="00D41367" w:rsidRDefault="0007527A" w:rsidP="00D41367">
            <w:pPr>
              <w:pStyle w:val="a4"/>
              <w:rPr>
                <w:sz w:val="24"/>
              </w:rPr>
            </w:pPr>
            <w:r w:rsidRPr="00D41367">
              <w:rPr>
                <w:sz w:val="24"/>
              </w:rPr>
              <w:t>-//-</w:t>
            </w:r>
          </w:p>
        </w:tc>
        <w:tc>
          <w:tcPr>
            <w:tcW w:w="78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B8C2B9C" w14:textId="15C72493" w:rsidR="0007527A" w:rsidRPr="00D41367" w:rsidRDefault="0007527A" w:rsidP="00D41367">
            <w:pPr>
              <w:pStyle w:val="a4"/>
              <w:rPr>
                <w:sz w:val="24"/>
              </w:rPr>
            </w:pPr>
            <w:r w:rsidRPr="00D41367">
              <w:rPr>
                <w:sz w:val="24"/>
              </w:rPr>
              <w:t>9,14</w:t>
            </w:r>
          </w:p>
        </w:tc>
        <w:tc>
          <w:tcPr>
            <w:tcW w:w="6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B71EFC3" w14:textId="13D2CB6F" w:rsidR="0007527A" w:rsidRPr="00D41367" w:rsidRDefault="0007527A" w:rsidP="00D41367">
            <w:pPr>
              <w:pStyle w:val="a4"/>
              <w:rPr>
                <w:sz w:val="24"/>
              </w:rPr>
            </w:pPr>
            <w:r w:rsidRPr="00D41367">
              <w:rPr>
                <w:sz w:val="24"/>
              </w:rPr>
              <w:t>9,14</w:t>
            </w:r>
          </w:p>
        </w:tc>
        <w:tc>
          <w:tcPr>
            <w:tcW w:w="65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D0801DA" w14:textId="18D3255D" w:rsidR="0007527A" w:rsidRPr="00D41367" w:rsidRDefault="0007527A" w:rsidP="00D41367">
            <w:pPr>
              <w:pStyle w:val="a4"/>
              <w:rPr>
                <w:sz w:val="24"/>
              </w:rPr>
            </w:pPr>
            <w:r w:rsidRPr="00D41367">
              <w:rPr>
                <w:sz w:val="24"/>
              </w:rPr>
              <w:t>9,14</w:t>
            </w:r>
          </w:p>
        </w:tc>
      </w:tr>
      <w:tr w:rsidR="0007527A" w:rsidRPr="00D41367" w14:paraId="5E381704" w14:textId="77777777" w:rsidTr="0007527A">
        <w:tc>
          <w:tcPr>
            <w:tcW w:w="65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FD6DF61" w14:textId="77777777" w:rsidR="0007527A" w:rsidRPr="00D41367" w:rsidRDefault="0007527A" w:rsidP="00D41367">
            <w:pPr>
              <w:pStyle w:val="a4"/>
              <w:rPr>
                <w:sz w:val="24"/>
              </w:rPr>
            </w:pPr>
            <w:r w:rsidRPr="00D41367">
              <w:rPr>
                <w:sz w:val="24"/>
              </w:rPr>
              <w:t>5.1.2.2</w:t>
            </w:r>
          </w:p>
        </w:tc>
        <w:tc>
          <w:tcPr>
            <w:tcW w:w="128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1447451" w14:textId="77777777" w:rsidR="0007527A" w:rsidRPr="00D41367" w:rsidRDefault="0007527A" w:rsidP="00D41367">
            <w:pPr>
              <w:pStyle w:val="a4"/>
              <w:rPr>
                <w:sz w:val="24"/>
              </w:rPr>
            </w:pPr>
            <w:r w:rsidRPr="00D41367">
              <w:rPr>
                <w:sz w:val="24"/>
              </w:rPr>
              <w:t>второстепенная (переулок)</w:t>
            </w:r>
          </w:p>
        </w:tc>
        <w:tc>
          <w:tcPr>
            <w:tcW w:w="100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A2F065E" w14:textId="77777777" w:rsidR="0007527A" w:rsidRPr="00D41367" w:rsidRDefault="0007527A" w:rsidP="00D41367">
            <w:pPr>
              <w:pStyle w:val="a4"/>
              <w:rPr>
                <w:sz w:val="24"/>
              </w:rPr>
            </w:pPr>
            <w:r w:rsidRPr="00D41367">
              <w:rPr>
                <w:sz w:val="24"/>
              </w:rPr>
              <w:t>-//-</w:t>
            </w:r>
          </w:p>
        </w:tc>
        <w:tc>
          <w:tcPr>
            <w:tcW w:w="78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9140DCE" w14:textId="774D118F" w:rsidR="0007527A" w:rsidRPr="00D41367" w:rsidRDefault="0007527A" w:rsidP="00D41367">
            <w:pPr>
              <w:pStyle w:val="a4"/>
              <w:rPr>
                <w:sz w:val="24"/>
              </w:rPr>
            </w:pPr>
            <w:r w:rsidRPr="00D41367">
              <w:rPr>
                <w:sz w:val="24"/>
              </w:rPr>
              <w:t>31,06</w:t>
            </w:r>
          </w:p>
        </w:tc>
        <w:tc>
          <w:tcPr>
            <w:tcW w:w="6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1626BFB" w14:textId="62A7A4AA" w:rsidR="0007527A" w:rsidRPr="00D41367" w:rsidRDefault="0007527A" w:rsidP="00D41367">
            <w:pPr>
              <w:pStyle w:val="a4"/>
              <w:rPr>
                <w:sz w:val="24"/>
              </w:rPr>
            </w:pPr>
            <w:r w:rsidRPr="00D41367">
              <w:rPr>
                <w:sz w:val="24"/>
              </w:rPr>
              <w:t>37,46</w:t>
            </w:r>
          </w:p>
        </w:tc>
        <w:tc>
          <w:tcPr>
            <w:tcW w:w="65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7D55559" w14:textId="54650890" w:rsidR="0007527A" w:rsidRPr="00D41367" w:rsidRDefault="0007527A" w:rsidP="00D41367">
            <w:pPr>
              <w:pStyle w:val="a4"/>
              <w:rPr>
                <w:sz w:val="24"/>
              </w:rPr>
            </w:pPr>
            <w:r w:rsidRPr="00D41367">
              <w:rPr>
                <w:sz w:val="24"/>
              </w:rPr>
              <w:t>37,46</w:t>
            </w:r>
          </w:p>
        </w:tc>
      </w:tr>
      <w:tr w:rsidR="0007527A" w:rsidRPr="00D41367" w14:paraId="693B3A29" w14:textId="77777777" w:rsidTr="0007527A">
        <w:tc>
          <w:tcPr>
            <w:tcW w:w="65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8D7CC92" w14:textId="77777777" w:rsidR="0007527A" w:rsidRPr="00D41367" w:rsidRDefault="0007527A" w:rsidP="00D41367">
            <w:pPr>
              <w:pStyle w:val="a4"/>
              <w:rPr>
                <w:sz w:val="24"/>
              </w:rPr>
            </w:pPr>
            <w:r w:rsidRPr="00D41367">
              <w:rPr>
                <w:sz w:val="24"/>
              </w:rPr>
              <w:t>6</w:t>
            </w:r>
          </w:p>
        </w:tc>
        <w:tc>
          <w:tcPr>
            <w:tcW w:w="128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9CFC7E4" w14:textId="77777777" w:rsidR="0007527A" w:rsidRPr="00D41367" w:rsidRDefault="0007527A" w:rsidP="00D41367">
            <w:pPr>
              <w:pStyle w:val="a4"/>
              <w:rPr>
                <w:sz w:val="24"/>
              </w:rPr>
            </w:pPr>
            <w:r w:rsidRPr="00D41367">
              <w:rPr>
                <w:sz w:val="24"/>
              </w:rPr>
              <w:t>Инженерное оборудование и благоустройство</w:t>
            </w:r>
          </w:p>
        </w:tc>
        <w:tc>
          <w:tcPr>
            <w:tcW w:w="100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3346147" w14:textId="77777777" w:rsidR="0007527A" w:rsidRPr="00D41367" w:rsidRDefault="0007527A" w:rsidP="00D41367">
            <w:pPr>
              <w:pStyle w:val="a4"/>
              <w:rPr>
                <w:sz w:val="24"/>
              </w:rPr>
            </w:pPr>
            <w:r w:rsidRPr="00D41367">
              <w:rPr>
                <w:sz w:val="24"/>
              </w:rPr>
              <w:t> </w:t>
            </w:r>
          </w:p>
        </w:tc>
        <w:tc>
          <w:tcPr>
            <w:tcW w:w="78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B84A68C" w14:textId="77777777" w:rsidR="0007527A" w:rsidRPr="00D41367" w:rsidRDefault="0007527A" w:rsidP="00D41367">
            <w:pPr>
              <w:pStyle w:val="a4"/>
              <w:rPr>
                <w:sz w:val="24"/>
              </w:rPr>
            </w:pPr>
          </w:p>
        </w:tc>
        <w:tc>
          <w:tcPr>
            <w:tcW w:w="6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AF64D2F" w14:textId="77777777" w:rsidR="0007527A" w:rsidRPr="00D41367" w:rsidRDefault="0007527A" w:rsidP="00D41367">
            <w:pPr>
              <w:pStyle w:val="a4"/>
              <w:rPr>
                <w:sz w:val="24"/>
              </w:rPr>
            </w:pPr>
          </w:p>
        </w:tc>
        <w:tc>
          <w:tcPr>
            <w:tcW w:w="65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5FBD585" w14:textId="77777777" w:rsidR="0007527A" w:rsidRPr="00D41367" w:rsidRDefault="0007527A" w:rsidP="00D41367">
            <w:pPr>
              <w:pStyle w:val="a4"/>
              <w:rPr>
                <w:sz w:val="24"/>
              </w:rPr>
            </w:pPr>
          </w:p>
        </w:tc>
      </w:tr>
      <w:tr w:rsidR="0007527A" w:rsidRPr="00D41367" w14:paraId="48643B3B" w14:textId="77777777" w:rsidTr="0007527A">
        <w:tc>
          <w:tcPr>
            <w:tcW w:w="65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03337D9" w14:textId="77777777" w:rsidR="0007527A" w:rsidRPr="00D41367" w:rsidRDefault="0007527A" w:rsidP="00D41367">
            <w:pPr>
              <w:pStyle w:val="a4"/>
              <w:rPr>
                <w:sz w:val="24"/>
              </w:rPr>
            </w:pPr>
            <w:r w:rsidRPr="00D41367">
              <w:rPr>
                <w:sz w:val="24"/>
              </w:rPr>
              <w:t>6.1</w:t>
            </w:r>
          </w:p>
        </w:tc>
        <w:tc>
          <w:tcPr>
            <w:tcW w:w="128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7F24A75" w14:textId="77777777" w:rsidR="0007527A" w:rsidRPr="00D41367" w:rsidRDefault="0007527A" w:rsidP="00D41367">
            <w:pPr>
              <w:pStyle w:val="a4"/>
              <w:rPr>
                <w:sz w:val="24"/>
              </w:rPr>
            </w:pPr>
            <w:r w:rsidRPr="00D41367">
              <w:rPr>
                <w:sz w:val="24"/>
              </w:rPr>
              <w:t>Водоснабжение</w:t>
            </w:r>
          </w:p>
        </w:tc>
        <w:tc>
          <w:tcPr>
            <w:tcW w:w="100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51F6769" w14:textId="77777777" w:rsidR="0007527A" w:rsidRPr="00D41367" w:rsidRDefault="0007527A" w:rsidP="00D41367">
            <w:pPr>
              <w:pStyle w:val="a4"/>
              <w:rPr>
                <w:sz w:val="24"/>
              </w:rPr>
            </w:pPr>
            <w:r w:rsidRPr="00D41367">
              <w:rPr>
                <w:sz w:val="24"/>
              </w:rPr>
              <w:t> </w:t>
            </w:r>
          </w:p>
        </w:tc>
        <w:tc>
          <w:tcPr>
            <w:tcW w:w="78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0CEF91E" w14:textId="77777777" w:rsidR="0007527A" w:rsidRPr="00D41367" w:rsidRDefault="0007527A" w:rsidP="00D41367">
            <w:pPr>
              <w:pStyle w:val="a4"/>
              <w:rPr>
                <w:sz w:val="24"/>
              </w:rPr>
            </w:pPr>
          </w:p>
        </w:tc>
        <w:tc>
          <w:tcPr>
            <w:tcW w:w="6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F37C2CD" w14:textId="77777777" w:rsidR="0007527A" w:rsidRPr="00D41367" w:rsidRDefault="0007527A" w:rsidP="00D41367">
            <w:pPr>
              <w:pStyle w:val="a4"/>
              <w:rPr>
                <w:sz w:val="24"/>
              </w:rPr>
            </w:pPr>
          </w:p>
        </w:tc>
        <w:tc>
          <w:tcPr>
            <w:tcW w:w="65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938F036" w14:textId="77777777" w:rsidR="0007527A" w:rsidRPr="00D41367" w:rsidRDefault="0007527A" w:rsidP="00D41367">
            <w:pPr>
              <w:pStyle w:val="a4"/>
              <w:rPr>
                <w:sz w:val="24"/>
              </w:rPr>
            </w:pPr>
          </w:p>
        </w:tc>
      </w:tr>
      <w:tr w:rsidR="0007527A" w:rsidRPr="00D41367" w14:paraId="7350CE70" w14:textId="77777777" w:rsidTr="0007527A">
        <w:tc>
          <w:tcPr>
            <w:tcW w:w="65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8412AB0" w14:textId="77777777" w:rsidR="0007527A" w:rsidRPr="00D41367" w:rsidRDefault="0007527A" w:rsidP="00D41367">
            <w:pPr>
              <w:pStyle w:val="a4"/>
              <w:rPr>
                <w:sz w:val="24"/>
              </w:rPr>
            </w:pPr>
            <w:r w:rsidRPr="00D41367">
              <w:rPr>
                <w:sz w:val="24"/>
              </w:rPr>
              <w:t>6.1.1</w:t>
            </w:r>
          </w:p>
        </w:tc>
        <w:tc>
          <w:tcPr>
            <w:tcW w:w="128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70F7D21" w14:textId="77777777" w:rsidR="0007527A" w:rsidRPr="00D41367" w:rsidRDefault="0007527A" w:rsidP="00D41367">
            <w:pPr>
              <w:pStyle w:val="a4"/>
              <w:rPr>
                <w:sz w:val="24"/>
              </w:rPr>
            </w:pPr>
            <w:r w:rsidRPr="00D41367">
              <w:rPr>
                <w:sz w:val="24"/>
              </w:rPr>
              <w:t>Суммарное потребление, всего</w:t>
            </w:r>
          </w:p>
        </w:tc>
        <w:tc>
          <w:tcPr>
            <w:tcW w:w="100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84010A2" w14:textId="77777777" w:rsidR="0007527A" w:rsidRPr="00D41367" w:rsidRDefault="0007527A" w:rsidP="00D41367">
            <w:pPr>
              <w:pStyle w:val="a4"/>
              <w:rPr>
                <w:sz w:val="24"/>
              </w:rPr>
            </w:pPr>
            <w:proofErr w:type="gramStart"/>
            <w:r w:rsidRPr="00D41367">
              <w:rPr>
                <w:sz w:val="24"/>
              </w:rPr>
              <w:t>тыс.м</w:t>
            </w:r>
            <w:proofErr w:type="gramEnd"/>
            <w:r w:rsidRPr="00D41367">
              <w:rPr>
                <w:sz w:val="24"/>
              </w:rPr>
              <w:t>3/</w:t>
            </w:r>
            <w:proofErr w:type="spellStart"/>
            <w:r w:rsidRPr="00D41367">
              <w:rPr>
                <w:sz w:val="24"/>
              </w:rPr>
              <w:t>сут</w:t>
            </w:r>
            <w:proofErr w:type="spellEnd"/>
            <w:r w:rsidRPr="00D41367">
              <w:rPr>
                <w:sz w:val="24"/>
              </w:rPr>
              <w:t>.</w:t>
            </w:r>
          </w:p>
        </w:tc>
        <w:tc>
          <w:tcPr>
            <w:tcW w:w="78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CCB1927" w14:textId="4306715A" w:rsidR="0007527A" w:rsidRPr="00D41367" w:rsidRDefault="0007527A" w:rsidP="00D41367">
            <w:pPr>
              <w:pStyle w:val="a4"/>
              <w:rPr>
                <w:sz w:val="24"/>
              </w:rPr>
            </w:pPr>
            <w:r w:rsidRPr="00D41367">
              <w:rPr>
                <w:sz w:val="24"/>
                <w:lang w:val="kk-KZ"/>
              </w:rPr>
              <w:t>0,130</w:t>
            </w:r>
          </w:p>
        </w:tc>
        <w:tc>
          <w:tcPr>
            <w:tcW w:w="6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690C237" w14:textId="693758E4" w:rsidR="0007527A" w:rsidRPr="00D41367" w:rsidRDefault="0007527A" w:rsidP="00D41367">
            <w:pPr>
              <w:pStyle w:val="a4"/>
              <w:rPr>
                <w:sz w:val="24"/>
              </w:rPr>
            </w:pPr>
            <w:r w:rsidRPr="00D41367">
              <w:rPr>
                <w:sz w:val="24"/>
                <w:lang w:val="kk-KZ"/>
              </w:rPr>
              <w:t>0,709</w:t>
            </w:r>
          </w:p>
        </w:tc>
        <w:tc>
          <w:tcPr>
            <w:tcW w:w="65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A7771AE" w14:textId="0B5A22CF" w:rsidR="0007527A" w:rsidRPr="00D41367" w:rsidRDefault="0007527A" w:rsidP="00D41367">
            <w:pPr>
              <w:pStyle w:val="a4"/>
              <w:rPr>
                <w:sz w:val="24"/>
              </w:rPr>
            </w:pPr>
            <w:r w:rsidRPr="00D41367">
              <w:rPr>
                <w:sz w:val="24"/>
                <w:lang w:val="kk-KZ"/>
              </w:rPr>
              <w:t>0,756</w:t>
            </w:r>
          </w:p>
        </w:tc>
      </w:tr>
      <w:tr w:rsidR="0007527A" w:rsidRPr="00D41367" w14:paraId="493C6998" w14:textId="77777777" w:rsidTr="0007527A">
        <w:tc>
          <w:tcPr>
            <w:tcW w:w="65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E0CA1A9" w14:textId="77777777" w:rsidR="0007527A" w:rsidRPr="00D41367" w:rsidRDefault="0007527A" w:rsidP="00D41367">
            <w:pPr>
              <w:pStyle w:val="a4"/>
              <w:rPr>
                <w:sz w:val="24"/>
              </w:rPr>
            </w:pPr>
          </w:p>
        </w:tc>
        <w:tc>
          <w:tcPr>
            <w:tcW w:w="128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5A2BDB7" w14:textId="77777777" w:rsidR="0007527A" w:rsidRPr="00D41367" w:rsidRDefault="0007527A" w:rsidP="00D41367">
            <w:pPr>
              <w:pStyle w:val="a4"/>
              <w:rPr>
                <w:kern w:val="2"/>
                <w:sz w:val="24"/>
                <w:lang w:eastAsia="en-US"/>
                <w14:ligatures w14:val="standardContextual"/>
              </w:rPr>
            </w:pPr>
            <w:r w:rsidRPr="00D41367">
              <w:rPr>
                <w:sz w:val="24"/>
              </w:rPr>
              <w:t>В том числе:</w:t>
            </w:r>
          </w:p>
        </w:tc>
        <w:tc>
          <w:tcPr>
            <w:tcW w:w="100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F54EFEC" w14:textId="77777777" w:rsidR="0007527A" w:rsidRPr="00D41367" w:rsidRDefault="0007527A" w:rsidP="00D41367">
            <w:pPr>
              <w:pStyle w:val="a4"/>
              <w:rPr>
                <w:sz w:val="24"/>
                <w:lang w:val="en-US"/>
              </w:rPr>
            </w:pPr>
            <w:r w:rsidRPr="00D41367">
              <w:rPr>
                <w:sz w:val="24"/>
              </w:rPr>
              <w:t> </w:t>
            </w:r>
          </w:p>
        </w:tc>
        <w:tc>
          <w:tcPr>
            <w:tcW w:w="78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884ED6D" w14:textId="77777777" w:rsidR="0007527A" w:rsidRPr="00D41367" w:rsidRDefault="0007527A" w:rsidP="00D41367">
            <w:pPr>
              <w:pStyle w:val="a4"/>
              <w:rPr>
                <w:sz w:val="24"/>
              </w:rPr>
            </w:pPr>
          </w:p>
        </w:tc>
        <w:tc>
          <w:tcPr>
            <w:tcW w:w="6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E954D62" w14:textId="77777777" w:rsidR="0007527A" w:rsidRPr="00D41367" w:rsidRDefault="0007527A" w:rsidP="00D41367">
            <w:pPr>
              <w:pStyle w:val="a4"/>
              <w:rPr>
                <w:sz w:val="24"/>
              </w:rPr>
            </w:pPr>
          </w:p>
        </w:tc>
        <w:tc>
          <w:tcPr>
            <w:tcW w:w="65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0C679D3" w14:textId="77777777" w:rsidR="0007527A" w:rsidRPr="00D41367" w:rsidRDefault="0007527A" w:rsidP="00D41367">
            <w:pPr>
              <w:pStyle w:val="a4"/>
              <w:rPr>
                <w:sz w:val="24"/>
              </w:rPr>
            </w:pPr>
          </w:p>
        </w:tc>
      </w:tr>
      <w:tr w:rsidR="0007527A" w:rsidRPr="00D41367" w14:paraId="1DC654A2" w14:textId="77777777" w:rsidTr="0007527A">
        <w:tc>
          <w:tcPr>
            <w:tcW w:w="65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DABD32C" w14:textId="77777777" w:rsidR="0007527A" w:rsidRPr="00D41367" w:rsidRDefault="0007527A" w:rsidP="00D41367">
            <w:pPr>
              <w:pStyle w:val="a4"/>
              <w:rPr>
                <w:sz w:val="24"/>
              </w:rPr>
            </w:pPr>
            <w:r w:rsidRPr="00D41367">
              <w:rPr>
                <w:sz w:val="24"/>
              </w:rPr>
              <w:t>6.1.1.1</w:t>
            </w:r>
          </w:p>
        </w:tc>
        <w:tc>
          <w:tcPr>
            <w:tcW w:w="128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3D1087D" w14:textId="77777777" w:rsidR="0007527A" w:rsidRPr="00D41367" w:rsidRDefault="0007527A" w:rsidP="00D41367">
            <w:pPr>
              <w:pStyle w:val="a4"/>
              <w:rPr>
                <w:sz w:val="24"/>
              </w:rPr>
            </w:pPr>
            <w:r w:rsidRPr="00D41367">
              <w:rPr>
                <w:sz w:val="24"/>
              </w:rPr>
              <w:t>на хозяйственно-питьевые нужды</w:t>
            </w:r>
          </w:p>
        </w:tc>
        <w:tc>
          <w:tcPr>
            <w:tcW w:w="100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53F8484" w14:textId="77777777" w:rsidR="0007527A" w:rsidRPr="00D41367" w:rsidRDefault="0007527A" w:rsidP="00D41367">
            <w:pPr>
              <w:pStyle w:val="a4"/>
              <w:rPr>
                <w:sz w:val="24"/>
              </w:rPr>
            </w:pPr>
            <w:r w:rsidRPr="00D41367">
              <w:rPr>
                <w:sz w:val="24"/>
              </w:rPr>
              <w:t>-//-</w:t>
            </w:r>
          </w:p>
        </w:tc>
        <w:tc>
          <w:tcPr>
            <w:tcW w:w="78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0CBA561" w14:textId="77777777" w:rsidR="0007527A" w:rsidRPr="00D41367" w:rsidRDefault="0007527A" w:rsidP="00D41367">
            <w:pPr>
              <w:pStyle w:val="a4"/>
              <w:rPr>
                <w:sz w:val="24"/>
              </w:rPr>
            </w:pPr>
          </w:p>
        </w:tc>
        <w:tc>
          <w:tcPr>
            <w:tcW w:w="6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F944398" w14:textId="1BF61BF8" w:rsidR="0007527A" w:rsidRPr="00D41367" w:rsidRDefault="0007527A" w:rsidP="00D41367">
            <w:pPr>
              <w:pStyle w:val="a4"/>
              <w:rPr>
                <w:sz w:val="24"/>
              </w:rPr>
            </w:pPr>
            <w:r w:rsidRPr="00D41367">
              <w:rPr>
                <w:sz w:val="24"/>
                <w:lang w:val="kk-KZ"/>
              </w:rPr>
              <w:t>0,421</w:t>
            </w:r>
          </w:p>
        </w:tc>
        <w:tc>
          <w:tcPr>
            <w:tcW w:w="65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5F1F164" w14:textId="4B9BB87C" w:rsidR="0007527A" w:rsidRPr="00D41367" w:rsidRDefault="0007527A" w:rsidP="00D41367">
            <w:pPr>
              <w:pStyle w:val="a4"/>
              <w:rPr>
                <w:sz w:val="24"/>
              </w:rPr>
            </w:pPr>
            <w:r w:rsidRPr="00D41367">
              <w:rPr>
                <w:sz w:val="24"/>
                <w:lang w:val="kk-KZ"/>
              </w:rPr>
              <w:t>0,448</w:t>
            </w:r>
          </w:p>
        </w:tc>
      </w:tr>
      <w:tr w:rsidR="0007527A" w:rsidRPr="00D41367" w14:paraId="21082A42" w14:textId="77777777" w:rsidTr="0007527A">
        <w:tc>
          <w:tcPr>
            <w:tcW w:w="65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CA99361" w14:textId="77777777" w:rsidR="0007527A" w:rsidRPr="00D41367" w:rsidRDefault="0007527A" w:rsidP="00D41367">
            <w:pPr>
              <w:pStyle w:val="a4"/>
              <w:rPr>
                <w:sz w:val="24"/>
              </w:rPr>
            </w:pPr>
            <w:r w:rsidRPr="00D41367">
              <w:rPr>
                <w:sz w:val="24"/>
              </w:rPr>
              <w:t>6.1.1.2</w:t>
            </w:r>
          </w:p>
        </w:tc>
        <w:tc>
          <w:tcPr>
            <w:tcW w:w="128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087E9D8" w14:textId="77777777" w:rsidR="0007527A" w:rsidRPr="00D41367" w:rsidRDefault="0007527A" w:rsidP="00D41367">
            <w:pPr>
              <w:pStyle w:val="a4"/>
              <w:rPr>
                <w:sz w:val="24"/>
              </w:rPr>
            </w:pPr>
            <w:r w:rsidRPr="00D41367">
              <w:rPr>
                <w:sz w:val="24"/>
              </w:rPr>
              <w:t>на производственные нужды</w:t>
            </w:r>
          </w:p>
        </w:tc>
        <w:tc>
          <w:tcPr>
            <w:tcW w:w="100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922FC1B" w14:textId="77777777" w:rsidR="0007527A" w:rsidRPr="00D41367" w:rsidRDefault="0007527A" w:rsidP="00D41367">
            <w:pPr>
              <w:pStyle w:val="a4"/>
              <w:rPr>
                <w:sz w:val="24"/>
              </w:rPr>
            </w:pPr>
            <w:r w:rsidRPr="00D41367">
              <w:rPr>
                <w:sz w:val="24"/>
              </w:rPr>
              <w:t>-//-</w:t>
            </w:r>
          </w:p>
        </w:tc>
        <w:tc>
          <w:tcPr>
            <w:tcW w:w="78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E2E5C5E" w14:textId="77777777" w:rsidR="0007527A" w:rsidRPr="00D41367" w:rsidRDefault="0007527A" w:rsidP="00D41367">
            <w:pPr>
              <w:pStyle w:val="a4"/>
              <w:rPr>
                <w:sz w:val="24"/>
              </w:rPr>
            </w:pPr>
          </w:p>
        </w:tc>
        <w:tc>
          <w:tcPr>
            <w:tcW w:w="6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39A63B5" w14:textId="30013A26" w:rsidR="0007527A" w:rsidRPr="00D41367" w:rsidRDefault="0007527A" w:rsidP="00D41367">
            <w:pPr>
              <w:pStyle w:val="a4"/>
              <w:rPr>
                <w:sz w:val="24"/>
              </w:rPr>
            </w:pPr>
            <w:r w:rsidRPr="00D41367">
              <w:rPr>
                <w:sz w:val="24"/>
                <w:lang w:val="kk-KZ"/>
              </w:rPr>
              <w:t>0,084</w:t>
            </w:r>
          </w:p>
        </w:tc>
        <w:tc>
          <w:tcPr>
            <w:tcW w:w="65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4EFDD43" w14:textId="3A209A1F" w:rsidR="0007527A" w:rsidRPr="00D41367" w:rsidRDefault="0007527A" w:rsidP="00D41367">
            <w:pPr>
              <w:pStyle w:val="a4"/>
              <w:rPr>
                <w:sz w:val="24"/>
              </w:rPr>
            </w:pPr>
            <w:r w:rsidRPr="00D41367">
              <w:rPr>
                <w:sz w:val="24"/>
                <w:lang w:val="kk-KZ"/>
              </w:rPr>
              <w:t>0,090</w:t>
            </w:r>
          </w:p>
        </w:tc>
      </w:tr>
      <w:tr w:rsidR="0007527A" w:rsidRPr="00D41367" w14:paraId="1B2C9C0D" w14:textId="77777777" w:rsidTr="0007527A">
        <w:tc>
          <w:tcPr>
            <w:tcW w:w="65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149F46D" w14:textId="77777777" w:rsidR="0007527A" w:rsidRPr="00D41367" w:rsidRDefault="0007527A" w:rsidP="00D41367">
            <w:pPr>
              <w:pStyle w:val="a4"/>
              <w:rPr>
                <w:sz w:val="24"/>
              </w:rPr>
            </w:pPr>
            <w:r w:rsidRPr="00D41367">
              <w:rPr>
                <w:sz w:val="24"/>
              </w:rPr>
              <w:t>6.1.2</w:t>
            </w:r>
          </w:p>
        </w:tc>
        <w:tc>
          <w:tcPr>
            <w:tcW w:w="128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D32DA42" w14:textId="77777777" w:rsidR="0007527A" w:rsidRPr="00D41367" w:rsidRDefault="0007527A" w:rsidP="00D41367">
            <w:pPr>
              <w:pStyle w:val="a4"/>
              <w:rPr>
                <w:sz w:val="24"/>
              </w:rPr>
            </w:pPr>
            <w:r w:rsidRPr="00D41367">
              <w:rPr>
                <w:sz w:val="24"/>
              </w:rPr>
              <w:t>Водопотребление в среднем на 1 человека</w:t>
            </w:r>
          </w:p>
        </w:tc>
        <w:tc>
          <w:tcPr>
            <w:tcW w:w="100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2EBD597" w14:textId="77777777" w:rsidR="0007527A" w:rsidRPr="00D41367" w:rsidRDefault="0007527A" w:rsidP="00D41367">
            <w:pPr>
              <w:pStyle w:val="a4"/>
              <w:rPr>
                <w:sz w:val="24"/>
                <w:lang w:val="en-US"/>
              </w:rPr>
            </w:pPr>
            <w:r w:rsidRPr="00D41367">
              <w:rPr>
                <w:sz w:val="24"/>
              </w:rPr>
              <w:t>л/</w:t>
            </w:r>
            <w:proofErr w:type="spellStart"/>
            <w:r w:rsidRPr="00D41367">
              <w:rPr>
                <w:sz w:val="24"/>
              </w:rPr>
              <w:t>сут</w:t>
            </w:r>
            <w:proofErr w:type="spellEnd"/>
            <w:r w:rsidRPr="00D41367">
              <w:rPr>
                <w:sz w:val="24"/>
              </w:rPr>
              <w:t>.</w:t>
            </w:r>
          </w:p>
        </w:tc>
        <w:tc>
          <w:tcPr>
            <w:tcW w:w="78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C6DE3DC" w14:textId="0FC57AB2" w:rsidR="0007527A" w:rsidRPr="00D41367" w:rsidRDefault="0007527A" w:rsidP="00D41367">
            <w:pPr>
              <w:pStyle w:val="a4"/>
              <w:rPr>
                <w:sz w:val="24"/>
              </w:rPr>
            </w:pPr>
            <w:r w:rsidRPr="00D41367">
              <w:rPr>
                <w:sz w:val="24"/>
                <w:lang w:val="kk-KZ"/>
              </w:rPr>
              <w:t>47</w:t>
            </w:r>
          </w:p>
        </w:tc>
        <w:tc>
          <w:tcPr>
            <w:tcW w:w="6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ECB5F3D" w14:textId="2600B391" w:rsidR="0007527A" w:rsidRPr="00D41367" w:rsidRDefault="0007527A" w:rsidP="00D41367">
            <w:pPr>
              <w:pStyle w:val="a4"/>
              <w:rPr>
                <w:sz w:val="24"/>
              </w:rPr>
            </w:pPr>
            <w:r w:rsidRPr="00D41367">
              <w:rPr>
                <w:sz w:val="24"/>
                <w:lang w:val="kk-KZ"/>
              </w:rPr>
              <w:t>140</w:t>
            </w:r>
          </w:p>
        </w:tc>
        <w:tc>
          <w:tcPr>
            <w:tcW w:w="65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3F57E4C" w14:textId="77777777" w:rsidR="0007527A" w:rsidRPr="00D41367" w:rsidRDefault="0007527A" w:rsidP="00D41367">
            <w:pPr>
              <w:pStyle w:val="a4"/>
              <w:rPr>
                <w:sz w:val="24"/>
                <w:lang w:val="kk-KZ"/>
              </w:rPr>
            </w:pPr>
            <w:r w:rsidRPr="00D41367">
              <w:rPr>
                <w:sz w:val="24"/>
                <w:lang w:val="kk-KZ"/>
              </w:rPr>
              <w:t>140</w:t>
            </w:r>
          </w:p>
          <w:p w14:paraId="6B118BC9" w14:textId="77777777" w:rsidR="0007527A" w:rsidRPr="00D41367" w:rsidRDefault="0007527A" w:rsidP="00D41367">
            <w:pPr>
              <w:pStyle w:val="a4"/>
              <w:rPr>
                <w:sz w:val="24"/>
              </w:rPr>
            </w:pPr>
          </w:p>
        </w:tc>
      </w:tr>
      <w:tr w:rsidR="0007527A" w:rsidRPr="00D41367" w14:paraId="0C4FA8A0" w14:textId="77777777" w:rsidTr="0007527A">
        <w:tc>
          <w:tcPr>
            <w:tcW w:w="65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96B6648" w14:textId="77777777" w:rsidR="0007527A" w:rsidRPr="00D41367" w:rsidRDefault="0007527A" w:rsidP="00D41367">
            <w:pPr>
              <w:pStyle w:val="a4"/>
              <w:rPr>
                <w:sz w:val="24"/>
              </w:rPr>
            </w:pPr>
            <w:r w:rsidRPr="00D41367">
              <w:rPr>
                <w:sz w:val="24"/>
              </w:rPr>
              <w:t>6.1.2.1</w:t>
            </w:r>
          </w:p>
        </w:tc>
        <w:tc>
          <w:tcPr>
            <w:tcW w:w="128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83F9D8A" w14:textId="77777777" w:rsidR="0007527A" w:rsidRPr="00D41367" w:rsidRDefault="0007527A" w:rsidP="00D41367">
            <w:pPr>
              <w:pStyle w:val="a4"/>
              <w:rPr>
                <w:sz w:val="24"/>
              </w:rPr>
            </w:pPr>
            <w:r w:rsidRPr="00D41367">
              <w:rPr>
                <w:sz w:val="24"/>
              </w:rPr>
              <w:t>в том числе: на хозяйственно-питьевые нужды</w:t>
            </w:r>
          </w:p>
        </w:tc>
        <w:tc>
          <w:tcPr>
            <w:tcW w:w="100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B8B989D" w14:textId="77777777" w:rsidR="0007527A" w:rsidRPr="00D41367" w:rsidRDefault="0007527A" w:rsidP="00D41367">
            <w:pPr>
              <w:pStyle w:val="a4"/>
              <w:rPr>
                <w:sz w:val="24"/>
                <w:lang w:val="en-US"/>
              </w:rPr>
            </w:pPr>
            <w:r w:rsidRPr="00D41367">
              <w:rPr>
                <w:sz w:val="24"/>
              </w:rPr>
              <w:t>-//-</w:t>
            </w:r>
          </w:p>
        </w:tc>
        <w:tc>
          <w:tcPr>
            <w:tcW w:w="78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56AA4F0" w14:textId="77777777" w:rsidR="0007527A" w:rsidRPr="00D41367" w:rsidRDefault="0007527A" w:rsidP="00D41367">
            <w:pPr>
              <w:pStyle w:val="a4"/>
              <w:rPr>
                <w:sz w:val="24"/>
              </w:rPr>
            </w:pPr>
          </w:p>
        </w:tc>
        <w:tc>
          <w:tcPr>
            <w:tcW w:w="6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746663A" w14:textId="77777777" w:rsidR="0007527A" w:rsidRPr="00D41367" w:rsidRDefault="0007527A" w:rsidP="00D41367">
            <w:pPr>
              <w:pStyle w:val="a4"/>
              <w:rPr>
                <w:sz w:val="24"/>
              </w:rPr>
            </w:pPr>
          </w:p>
        </w:tc>
        <w:tc>
          <w:tcPr>
            <w:tcW w:w="65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2CC8D25" w14:textId="77777777" w:rsidR="0007527A" w:rsidRPr="00D41367" w:rsidRDefault="0007527A" w:rsidP="00D41367">
            <w:pPr>
              <w:pStyle w:val="a4"/>
              <w:rPr>
                <w:sz w:val="24"/>
              </w:rPr>
            </w:pPr>
          </w:p>
        </w:tc>
      </w:tr>
      <w:tr w:rsidR="0007527A" w:rsidRPr="00D41367" w14:paraId="10C398B4" w14:textId="77777777" w:rsidTr="0007527A">
        <w:tc>
          <w:tcPr>
            <w:tcW w:w="65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704AFFB" w14:textId="77777777" w:rsidR="0007527A" w:rsidRPr="00D41367" w:rsidRDefault="0007527A" w:rsidP="00D41367">
            <w:pPr>
              <w:pStyle w:val="a4"/>
              <w:rPr>
                <w:sz w:val="24"/>
              </w:rPr>
            </w:pPr>
            <w:r w:rsidRPr="00D41367">
              <w:rPr>
                <w:sz w:val="24"/>
              </w:rPr>
              <w:t>6.1.3</w:t>
            </w:r>
          </w:p>
        </w:tc>
        <w:tc>
          <w:tcPr>
            <w:tcW w:w="128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9E01051" w14:textId="77777777" w:rsidR="0007527A" w:rsidRPr="00D41367" w:rsidRDefault="0007527A" w:rsidP="00D41367">
            <w:pPr>
              <w:pStyle w:val="a4"/>
              <w:rPr>
                <w:sz w:val="24"/>
              </w:rPr>
            </w:pPr>
            <w:r w:rsidRPr="00D41367">
              <w:rPr>
                <w:sz w:val="24"/>
              </w:rPr>
              <w:t>Используемые источники водоснабжения:</w:t>
            </w:r>
          </w:p>
        </w:tc>
        <w:tc>
          <w:tcPr>
            <w:tcW w:w="100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3DECEFC" w14:textId="77777777" w:rsidR="0007527A" w:rsidRPr="00D41367" w:rsidRDefault="0007527A" w:rsidP="00D41367">
            <w:pPr>
              <w:pStyle w:val="a4"/>
              <w:rPr>
                <w:sz w:val="24"/>
              </w:rPr>
            </w:pPr>
            <w:r w:rsidRPr="00D41367">
              <w:rPr>
                <w:sz w:val="24"/>
              </w:rPr>
              <w:t>-//-</w:t>
            </w:r>
          </w:p>
        </w:tc>
        <w:tc>
          <w:tcPr>
            <w:tcW w:w="78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5B79866" w14:textId="77777777" w:rsidR="0007527A" w:rsidRPr="00D41367" w:rsidRDefault="0007527A" w:rsidP="00D41367">
            <w:pPr>
              <w:pStyle w:val="a4"/>
              <w:rPr>
                <w:sz w:val="24"/>
              </w:rPr>
            </w:pPr>
          </w:p>
        </w:tc>
        <w:tc>
          <w:tcPr>
            <w:tcW w:w="6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F5E6EC1" w14:textId="77777777" w:rsidR="0007527A" w:rsidRPr="00D41367" w:rsidRDefault="0007527A" w:rsidP="00D41367">
            <w:pPr>
              <w:pStyle w:val="a4"/>
              <w:rPr>
                <w:sz w:val="24"/>
              </w:rPr>
            </w:pPr>
          </w:p>
        </w:tc>
        <w:tc>
          <w:tcPr>
            <w:tcW w:w="65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4CB9299" w14:textId="77777777" w:rsidR="0007527A" w:rsidRPr="00D41367" w:rsidRDefault="0007527A" w:rsidP="00D41367">
            <w:pPr>
              <w:pStyle w:val="a4"/>
              <w:rPr>
                <w:sz w:val="24"/>
              </w:rPr>
            </w:pPr>
          </w:p>
        </w:tc>
      </w:tr>
      <w:tr w:rsidR="0007527A" w:rsidRPr="00D41367" w14:paraId="3446587A" w14:textId="77777777" w:rsidTr="0007527A">
        <w:tc>
          <w:tcPr>
            <w:tcW w:w="65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AC5EFCE" w14:textId="77777777" w:rsidR="0007527A" w:rsidRPr="00D41367" w:rsidRDefault="0007527A" w:rsidP="00D41367">
            <w:pPr>
              <w:pStyle w:val="a4"/>
              <w:rPr>
                <w:sz w:val="24"/>
              </w:rPr>
            </w:pPr>
            <w:r w:rsidRPr="00D41367">
              <w:rPr>
                <w:sz w:val="24"/>
              </w:rPr>
              <w:t>6.1.3.1</w:t>
            </w:r>
          </w:p>
        </w:tc>
        <w:tc>
          <w:tcPr>
            <w:tcW w:w="128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68D9770" w14:textId="77777777" w:rsidR="0007527A" w:rsidRPr="00D41367" w:rsidRDefault="0007527A" w:rsidP="00D41367">
            <w:pPr>
              <w:pStyle w:val="a4"/>
              <w:rPr>
                <w:sz w:val="24"/>
              </w:rPr>
            </w:pPr>
            <w:r w:rsidRPr="00D41367">
              <w:rPr>
                <w:sz w:val="24"/>
              </w:rPr>
              <w:t>подземные водозаборы</w:t>
            </w:r>
          </w:p>
        </w:tc>
        <w:tc>
          <w:tcPr>
            <w:tcW w:w="100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0F78938" w14:textId="77777777" w:rsidR="0007527A" w:rsidRPr="00D41367" w:rsidRDefault="0007527A" w:rsidP="00D41367">
            <w:pPr>
              <w:pStyle w:val="a4"/>
              <w:rPr>
                <w:sz w:val="24"/>
              </w:rPr>
            </w:pPr>
            <w:r w:rsidRPr="00D41367">
              <w:rPr>
                <w:sz w:val="24"/>
              </w:rPr>
              <w:t>-//-</w:t>
            </w:r>
          </w:p>
        </w:tc>
        <w:tc>
          <w:tcPr>
            <w:tcW w:w="78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357E18B" w14:textId="7BFADB0F" w:rsidR="0007527A" w:rsidRPr="00D41367" w:rsidRDefault="0007527A" w:rsidP="00D41367">
            <w:pPr>
              <w:pStyle w:val="a4"/>
              <w:rPr>
                <w:sz w:val="24"/>
              </w:rPr>
            </w:pPr>
            <w:r w:rsidRPr="00D41367">
              <w:rPr>
                <w:sz w:val="24"/>
                <w:lang w:val="kk-KZ"/>
              </w:rPr>
              <w:t>-</w:t>
            </w:r>
          </w:p>
        </w:tc>
        <w:tc>
          <w:tcPr>
            <w:tcW w:w="6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D744DD0" w14:textId="61B2CA27" w:rsidR="0007527A" w:rsidRPr="00D41367" w:rsidRDefault="0007527A" w:rsidP="00D41367">
            <w:pPr>
              <w:pStyle w:val="a4"/>
              <w:rPr>
                <w:sz w:val="24"/>
              </w:rPr>
            </w:pPr>
            <w:r w:rsidRPr="00D41367">
              <w:rPr>
                <w:sz w:val="24"/>
                <w:lang w:val="kk-KZ"/>
              </w:rPr>
              <w:t>-</w:t>
            </w:r>
          </w:p>
        </w:tc>
        <w:tc>
          <w:tcPr>
            <w:tcW w:w="65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1DA06DE" w14:textId="2302362D" w:rsidR="0007527A" w:rsidRPr="00D41367" w:rsidRDefault="0007527A" w:rsidP="00D41367">
            <w:pPr>
              <w:pStyle w:val="a4"/>
              <w:rPr>
                <w:sz w:val="24"/>
              </w:rPr>
            </w:pPr>
            <w:r w:rsidRPr="00D41367">
              <w:rPr>
                <w:sz w:val="24"/>
                <w:lang w:val="kk-KZ"/>
              </w:rPr>
              <w:t>-</w:t>
            </w:r>
          </w:p>
        </w:tc>
      </w:tr>
      <w:tr w:rsidR="0007527A" w:rsidRPr="00D41367" w14:paraId="029B1A5C" w14:textId="77777777" w:rsidTr="0007527A">
        <w:tc>
          <w:tcPr>
            <w:tcW w:w="65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9BD1465" w14:textId="77777777" w:rsidR="0007527A" w:rsidRPr="00D41367" w:rsidRDefault="0007527A" w:rsidP="00D41367">
            <w:pPr>
              <w:pStyle w:val="a4"/>
              <w:rPr>
                <w:sz w:val="24"/>
              </w:rPr>
            </w:pPr>
            <w:r w:rsidRPr="00D41367">
              <w:rPr>
                <w:sz w:val="24"/>
              </w:rPr>
              <w:t>6.1.3.2</w:t>
            </w:r>
          </w:p>
        </w:tc>
        <w:tc>
          <w:tcPr>
            <w:tcW w:w="128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5C41287" w14:textId="77777777" w:rsidR="0007527A" w:rsidRPr="00D41367" w:rsidRDefault="0007527A" w:rsidP="00D41367">
            <w:pPr>
              <w:pStyle w:val="a4"/>
              <w:rPr>
                <w:sz w:val="24"/>
              </w:rPr>
            </w:pPr>
            <w:r w:rsidRPr="00D41367">
              <w:rPr>
                <w:sz w:val="24"/>
              </w:rPr>
              <w:t>водозабор из поверхностных источников</w:t>
            </w:r>
          </w:p>
        </w:tc>
        <w:tc>
          <w:tcPr>
            <w:tcW w:w="100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E07827C" w14:textId="77777777" w:rsidR="0007527A" w:rsidRPr="00D41367" w:rsidRDefault="0007527A" w:rsidP="00D41367">
            <w:pPr>
              <w:pStyle w:val="a4"/>
              <w:rPr>
                <w:sz w:val="24"/>
              </w:rPr>
            </w:pPr>
          </w:p>
        </w:tc>
        <w:tc>
          <w:tcPr>
            <w:tcW w:w="78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125A6CA" w14:textId="26E5276D" w:rsidR="0007527A" w:rsidRPr="00D41367" w:rsidRDefault="0007527A" w:rsidP="00D41367">
            <w:pPr>
              <w:pStyle w:val="a4"/>
              <w:rPr>
                <w:kern w:val="2"/>
                <w:sz w:val="24"/>
                <w:lang w:eastAsia="en-US"/>
                <w14:ligatures w14:val="standardContextual"/>
              </w:rPr>
            </w:pPr>
            <w:r w:rsidRPr="00D41367">
              <w:rPr>
                <w:sz w:val="24"/>
                <w:lang w:val="kk-KZ"/>
              </w:rPr>
              <w:t>4,800</w:t>
            </w:r>
          </w:p>
        </w:tc>
        <w:tc>
          <w:tcPr>
            <w:tcW w:w="6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C7C61C2" w14:textId="40265A96" w:rsidR="0007527A" w:rsidRPr="00D41367" w:rsidRDefault="0007527A" w:rsidP="00D41367">
            <w:pPr>
              <w:pStyle w:val="a4"/>
              <w:rPr>
                <w:sz w:val="24"/>
                <w:lang w:val="en-US"/>
              </w:rPr>
            </w:pPr>
            <w:r w:rsidRPr="00D41367">
              <w:rPr>
                <w:sz w:val="24"/>
                <w:lang w:val="kk-KZ"/>
              </w:rPr>
              <w:t>4,800</w:t>
            </w:r>
          </w:p>
        </w:tc>
        <w:tc>
          <w:tcPr>
            <w:tcW w:w="65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ABF292B" w14:textId="1A6E0C1A" w:rsidR="0007527A" w:rsidRPr="00D41367" w:rsidRDefault="0007527A" w:rsidP="00D41367">
            <w:pPr>
              <w:pStyle w:val="a4"/>
              <w:rPr>
                <w:sz w:val="24"/>
              </w:rPr>
            </w:pPr>
            <w:r w:rsidRPr="00D41367">
              <w:rPr>
                <w:sz w:val="24"/>
                <w:lang w:val="kk-KZ"/>
              </w:rPr>
              <w:t>4,800</w:t>
            </w:r>
          </w:p>
        </w:tc>
      </w:tr>
      <w:tr w:rsidR="0007527A" w:rsidRPr="00D41367" w14:paraId="097752DF" w14:textId="77777777" w:rsidTr="0007527A">
        <w:tc>
          <w:tcPr>
            <w:tcW w:w="65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34EF6B1" w14:textId="77777777" w:rsidR="0007527A" w:rsidRPr="00D41367" w:rsidRDefault="0007527A" w:rsidP="00D41367">
            <w:pPr>
              <w:pStyle w:val="a4"/>
              <w:rPr>
                <w:sz w:val="24"/>
              </w:rPr>
            </w:pPr>
            <w:r w:rsidRPr="00D41367">
              <w:rPr>
                <w:sz w:val="24"/>
              </w:rPr>
              <w:t>6.1.4</w:t>
            </w:r>
          </w:p>
        </w:tc>
        <w:tc>
          <w:tcPr>
            <w:tcW w:w="128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75AB1C7" w14:textId="77777777" w:rsidR="0007527A" w:rsidRPr="00D41367" w:rsidRDefault="0007527A" w:rsidP="00D41367">
            <w:pPr>
              <w:pStyle w:val="a4"/>
              <w:rPr>
                <w:sz w:val="24"/>
              </w:rPr>
            </w:pPr>
            <w:r w:rsidRPr="00D41367">
              <w:rPr>
                <w:sz w:val="24"/>
              </w:rPr>
              <w:t>Протяженность сетей</w:t>
            </w:r>
          </w:p>
        </w:tc>
        <w:tc>
          <w:tcPr>
            <w:tcW w:w="100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D630917" w14:textId="77777777" w:rsidR="0007527A" w:rsidRPr="00D41367" w:rsidRDefault="0007527A" w:rsidP="00D41367">
            <w:pPr>
              <w:pStyle w:val="a4"/>
              <w:rPr>
                <w:sz w:val="24"/>
              </w:rPr>
            </w:pPr>
            <w:r w:rsidRPr="00D41367">
              <w:rPr>
                <w:sz w:val="24"/>
              </w:rPr>
              <w:t>км</w:t>
            </w:r>
          </w:p>
        </w:tc>
        <w:tc>
          <w:tcPr>
            <w:tcW w:w="78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B60A37A" w14:textId="0AD31299" w:rsidR="0007527A" w:rsidRPr="00D41367" w:rsidRDefault="0007527A" w:rsidP="00D41367">
            <w:pPr>
              <w:pStyle w:val="a4"/>
              <w:rPr>
                <w:sz w:val="24"/>
              </w:rPr>
            </w:pPr>
            <w:r w:rsidRPr="00D41367">
              <w:rPr>
                <w:sz w:val="24"/>
                <w:lang w:val="kk-KZ"/>
              </w:rPr>
              <w:t>28,0</w:t>
            </w:r>
          </w:p>
        </w:tc>
        <w:tc>
          <w:tcPr>
            <w:tcW w:w="6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56C5D47" w14:textId="5E7D2031" w:rsidR="0007527A" w:rsidRPr="00D41367" w:rsidRDefault="0007527A" w:rsidP="00D41367">
            <w:pPr>
              <w:pStyle w:val="a4"/>
              <w:rPr>
                <w:sz w:val="24"/>
              </w:rPr>
            </w:pPr>
            <w:r w:rsidRPr="00D41367">
              <w:rPr>
                <w:sz w:val="24"/>
                <w:lang w:val="kk-KZ"/>
              </w:rPr>
              <w:t>31,0</w:t>
            </w:r>
          </w:p>
        </w:tc>
        <w:tc>
          <w:tcPr>
            <w:tcW w:w="65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943649A" w14:textId="0148E2E1" w:rsidR="0007527A" w:rsidRPr="00D41367" w:rsidRDefault="0007527A" w:rsidP="00D41367">
            <w:pPr>
              <w:pStyle w:val="a4"/>
              <w:rPr>
                <w:sz w:val="24"/>
              </w:rPr>
            </w:pPr>
            <w:r w:rsidRPr="00D41367">
              <w:rPr>
                <w:sz w:val="24"/>
                <w:lang w:val="kk-KZ"/>
              </w:rPr>
              <w:t>34,0</w:t>
            </w:r>
          </w:p>
        </w:tc>
      </w:tr>
      <w:tr w:rsidR="0007527A" w:rsidRPr="00D41367" w14:paraId="5D7B9C6F" w14:textId="77777777" w:rsidTr="0007527A">
        <w:tc>
          <w:tcPr>
            <w:tcW w:w="65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1B2F035" w14:textId="77777777" w:rsidR="0007527A" w:rsidRPr="00D41367" w:rsidRDefault="0007527A" w:rsidP="00D41367">
            <w:pPr>
              <w:pStyle w:val="a4"/>
              <w:rPr>
                <w:sz w:val="24"/>
                <w:lang w:val="en-US"/>
              </w:rPr>
            </w:pPr>
            <w:r w:rsidRPr="00D41367">
              <w:rPr>
                <w:sz w:val="24"/>
              </w:rPr>
              <w:t>6.2</w:t>
            </w:r>
          </w:p>
        </w:tc>
        <w:tc>
          <w:tcPr>
            <w:tcW w:w="128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8B5E7C4" w14:textId="77777777" w:rsidR="0007527A" w:rsidRPr="00D41367" w:rsidRDefault="0007527A" w:rsidP="00D41367">
            <w:pPr>
              <w:pStyle w:val="a4"/>
              <w:rPr>
                <w:sz w:val="24"/>
              </w:rPr>
            </w:pPr>
            <w:r w:rsidRPr="00D41367">
              <w:rPr>
                <w:sz w:val="24"/>
              </w:rPr>
              <w:t>Водоотведение</w:t>
            </w:r>
          </w:p>
        </w:tc>
        <w:tc>
          <w:tcPr>
            <w:tcW w:w="100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588FAC2" w14:textId="77777777" w:rsidR="0007527A" w:rsidRPr="00D41367" w:rsidRDefault="0007527A" w:rsidP="00D41367">
            <w:pPr>
              <w:pStyle w:val="a4"/>
              <w:rPr>
                <w:sz w:val="24"/>
              </w:rPr>
            </w:pPr>
            <w:r w:rsidRPr="00D41367">
              <w:rPr>
                <w:sz w:val="24"/>
              </w:rPr>
              <w:t> </w:t>
            </w:r>
          </w:p>
        </w:tc>
        <w:tc>
          <w:tcPr>
            <w:tcW w:w="78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308B2ED" w14:textId="77777777" w:rsidR="0007527A" w:rsidRPr="00D41367" w:rsidRDefault="0007527A" w:rsidP="00D41367">
            <w:pPr>
              <w:pStyle w:val="a4"/>
              <w:rPr>
                <w:sz w:val="24"/>
              </w:rPr>
            </w:pPr>
          </w:p>
        </w:tc>
        <w:tc>
          <w:tcPr>
            <w:tcW w:w="6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FC50EC1" w14:textId="77777777" w:rsidR="0007527A" w:rsidRPr="00D41367" w:rsidRDefault="0007527A" w:rsidP="00D41367">
            <w:pPr>
              <w:pStyle w:val="a4"/>
              <w:rPr>
                <w:sz w:val="24"/>
              </w:rPr>
            </w:pPr>
          </w:p>
        </w:tc>
        <w:tc>
          <w:tcPr>
            <w:tcW w:w="65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5D3E816" w14:textId="77777777" w:rsidR="0007527A" w:rsidRPr="00D41367" w:rsidRDefault="0007527A" w:rsidP="00D41367">
            <w:pPr>
              <w:pStyle w:val="a4"/>
              <w:rPr>
                <w:sz w:val="24"/>
              </w:rPr>
            </w:pPr>
          </w:p>
        </w:tc>
      </w:tr>
      <w:tr w:rsidR="0007527A" w:rsidRPr="00D41367" w14:paraId="7E9FD133" w14:textId="77777777" w:rsidTr="0007527A">
        <w:tc>
          <w:tcPr>
            <w:tcW w:w="65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A2D45AF" w14:textId="77777777" w:rsidR="0007527A" w:rsidRPr="00D41367" w:rsidRDefault="0007527A" w:rsidP="00D41367">
            <w:pPr>
              <w:pStyle w:val="a4"/>
              <w:rPr>
                <w:sz w:val="24"/>
              </w:rPr>
            </w:pPr>
            <w:r w:rsidRPr="00D41367">
              <w:rPr>
                <w:sz w:val="24"/>
              </w:rPr>
              <w:t>6.2.1</w:t>
            </w:r>
          </w:p>
        </w:tc>
        <w:tc>
          <w:tcPr>
            <w:tcW w:w="128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5D731F9" w14:textId="77777777" w:rsidR="0007527A" w:rsidRPr="00D41367" w:rsidRDefault="0007527A" w:rsidP="00D41367">
            <w:pPr>
              <w:pStyle w:val="a4"/>
              <w:rPr>
                <w:sz w:val="24"/>
              </w:rPr>
            </w:pPr>
            <w:r w:rsidRPr="00D41367">
              <w:rPr>
                <w:sz w:val="24"/>
              </w:rPr>
              <w:t>Общее поступление сточных вод, всего</w:t>
            </w:r>
          </w:p>
        </w:tc>
        <w:tc>
          <w:tcPr>
            <w:tcW w:w="100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BA510C6" w14:textId="77777777" w:rsidR="0007527A" w:rsidRPr="00D41367" w:rsidRDefault="0007527A" w:rsidP="00D41367">
            <w:pPr>
              <w:pStyle w:val="a4"/>
              <w:rPr>
                <w:sz w:val="24"/>
                <w:lang w:val="en-US"/>
              </w:rPr>
            </w:pPr>
            <w:r w:rsidRPr="00D41367">
              <w:rPr>
                <w:sz w:val="24"/>
              </w:rPr>
              <w:t>тыс. м3/</w:t>
            </w:r>
            <w:proofErr w:type="spellStart"/>
            <w:r w:rsidRPr="00D41367">
              <w:rPr>
                <w:sz w:val="24"/>
              </w:rPr>
              <w:t>сут</w:t>
            </w:r>
            <w:proofErr w:type="spellEnd"/>
            <w:r w:rsidRPr="00D41367">
              <w:rPr>
                <w:sz w:val="24"/>
              </w:rPr>
              <w:t>.</w:t>
            </w:r>
          </w:p>
        </w:tc>
        <w:tc>
          <w:tcPr>
            <w:tcW w:w="78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681444F" w14:textId="77777777" w:rsidR="0007527A" w:rsidRPr="00D41367" w:rsidRDefault="0007527A" w:rsidP="00D41367">
            <w:pPr>
              <w:pStyle w:val="a4"/>
              <w:rPr>
                <w:sz w:val="24"/>
              </w:rPr>
            </w:pPr>
          </w:p>
        </w:tc>
        <w:tc>
          <w:tcPr>
            <w:tcW w:w="6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826765F" w14:textId="64347481" w:rsidR="0007527A" w:rsidRPr="00D41367" w:rsidRDefault="0007527A" w:rsidP="00D41367">
            <w:pPr>
              <w:pStyle w:val="a4"/>
              <w:rPr>
                <w:sz w:val="24"/>
              </w:rPr>
            </w:pPr>
            <w:r w:rsidRPr="00D41367">
              <w:rPr>
                <w:sz w:val="24"/>
                <w:lang w:val="kk-KZ"/>
              </w:rPr>
              <w:t>0,442</w:t>
            </w:r>
          </w:p>
        </w:tc>
        <w:tc>
          <w:tcPr>
            <w:tcW w:w="65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697F507" w14:textId="4B665D7E" w:rsidR="0007527A" w:rsidRPr="00D41367" w:rsidRDefault="0007527A" w:rsidP="00D41367">
            <w:pPr>
              <w:pStyle w:val="a4"/>
              <w:rPr>
                <w:sz w:val="24"/>
              </w:rPr>
            </w:pPr>
            <w:r w:rsidRPr="00D41367">
              <w:rPr>
                <w:sz w:val="24"/>
                <w:lang w:val="kk-KZ"/>
              </w:rPr>
              <w:t>0,470</w:t>
            </w:r>
          </w:p>
        </w:tc>
      </w:tr>
      <w:tr w:rsidR="0007527A" w:rsidRPr="00D41367" w14:paraId="3F21FB18" w14:textId="77777777" w:rsidTr="0007527A">
        <w:tc>
          <w:tcPr>
            <w:tcW w:w="65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429928E" w14:textId="77777777" w:rsidR="0007527A" w:rsidRPr="00D41367" w:rsidRDefault="0007527A" w:rsidP="00D41367">
            <w:pPr>
              <w:pStyle w:val="a4"/>
              <w:rPr>
                <w:sz w:val="24"/>
              </w:rPr>
            </w:pPr>
          </w:p>
        </w:tc>
        <w:tc>
          <w:tcPr>
            <w:tcW w:w="128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9E82355" w14:textId="77777777" w:rsidR="0007527A" w:rsidRPr="00D41367" w:rsidRDefault="0007527A" w:rsidP="00D41367">
            <w:pPr>
              <w:pStyle w:val="a4"/>
              <w:rPr>
                <w:kern w:val="2"/>
                <w:sz w:val="24"/>
                <w:lang w:eastAsia="en-US"/>
                <w14:ligatures w14:val="standardContextual"/>
              </w:rPr>
            </w:pPr>
            <w:r w:rsidRPr="00D41367">
              <w:rPr>
                <w:sz w:val="24"/>
              </w:rPr>
              <w:t>В том числе:</w:t>
            </w:r>
          </w:p>
        </w:tc>
        <w:tc>
          <w:tcPr>
            <w:tcW w:w="100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9A0543D" w14:textId="77777777" w:rsidR="0007527A" w:rsidRPr="00D41367" w:rsidRDefault="0007527A" w:rsidP="00D41367">
            <w:pPr>
              <w:pStyle w:val="a4"/>
              <w:rPr>
                <w:sz w:val="24"/>
                <w:lang w:val="en-US"/>
              </w:rPr>
            </w:pPr>
            <w:r w:rsidRPr="00D41367">
              <w:rPr>
                <w:sz w:val="24"/>
              </w:rPr>
              <w:t> </w:t>
            </w:r>
          </w:p>
        </w:tc>
        <w:tc>
          <w:tcPr>
            <w:tcW w:w="78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6CC7243" w14:textId="77777777" w:rsidR="0007527A" w:rsidRPr="00D41367" w:rsidRDefault="0007527A" w:rsidP="00D41367">
            <w:pPr>
              <w:pStyle w:val="a4"/>
              <w:rPr>
                <w:sz w:val="24"/>
              </w:rPr>
            </w:pPr>
          </w:p>
        </w:tc>
        <w:tc>
          <w:tcPr>
            <w:tcW w:w="6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C4866D4" w14:textId="77777777" w:rsidR="0007527A" w:rsidRPr="00D41367" w:rsidRDefault="0007527A" w:rsidP="00D41367">
            <w:pPr>
              <w:pStyle w:val="a4"/>
              <w:rPr>
                <w:sz w:val="24"/>
              </w:rPr>
            </w:pPr>
          </w:p>
        </w:tc>
        <w:tc>
          <w:tcPr>
            <w:tcW w:w="65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09DC1D7" w14:textId="77777777" w:rsidR="0007527A" w:rsidRPr="00D41367" w:rsidRDefault="0007527A" w:rsidP="00D41367">
            <w:pPr>
              <w:pStyle w:val="a4"/>
              <w:rPr>
                <w:sz w:val="24"/>
              </w:rPr>
            </w:pPr>
          </w:p>
        </w:tc>
      </w:tr>
      <w:tr w:rsidR="0007527A" w:rsidRPr="00D41367" w14:paraId="2DFC2307" w14:textId="77777777" w:rsidTr="0007527A">
        <w:tc>
          <w:tcPr>
            <w:tcW w:w="65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5AAA515" w14:textId="77777777" w:rsidR="0007527A" w:rsidRPr="00D41367" w:rsidRDefault="0007527A" w:rsidP="00D41367">
            <w:pPr>
              <w:pStyle w:val="a4"/>
              <w:rPr>
                <w:sz w:val="24"/>
              </w:rPr>
            </w:pPr>
            <w:r w:rsidRPr="00D41367">
              <w:rPr>
                <w:sz w:val="24"/>
              </w:rPr>
              <w:t>6.2.1.1</w:t>
            </w:r>
          </w:p>
        </w:tc>
        <w:tc>
          <w:tcPr>
            <w:tcW w:w="128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E8BE202" w14:textId="77777777" w:rsidR="0007527A" w:rsidRPr="00D41367" w:rsidRDefault="0007527A" w:rsidP="00D41367">
            <w:pPr>
              <w:pStyle w:val="a4"/>
              <w:rPr>
                <w:sz w:val="24"/>
              </w:rPr>
            </w:pPr>
            <w:r w:rsidRPr="00D41367">
              <w:rPr>
                <w:sz w:val="24"/>
              </w:rPr>
              <w:t>бытовая канализация</w:t>
            </w:r>
          </w:p>
        </w:tc>
        <w:tc>
          <w:tcPr>
            <w:tcW w:w="100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76A3639" w14:textId="77777777" w:rsidR="0007527A" w:rsidRPr="00D41367" w:rsidRDefault="0007527A" w:rsidP="00D41367">
            <w:pPr>
              <w:pStyle w:val="a4"/>
              <w:rPr>
                <w:sz w:val="24"/>
              </w:rPr>
            </w:pPr>
            <w:r w:rsidRPr="00D41367">
              <w:rPr>
                <w:sz w:val="24"/>
              </w:rPr>
              <w:t>-//-</w:t>
            </w:r>
          </w:p>
        </w:tc>
        <w:tc>
          <w:tcPr>
            <w:tcW w:w="78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0AF1E31" w14:textId="77777777" w:rsidR="0007527A" w:rsidRPr="00D41367" w:rsidRDefault="0007527A" w:rsidP="00D41367">
            <w:pPr>
              <w:pStyle w:val="a4"/>
              <w:rPr>
                <w:sz w:val="24"/>
              </w:rPr>
            </w:pPr>
          </w:p>
        </w:tc>
        <w:tc>
          <w:tcPr>
            <w:tcW w:w="6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92636D0" w14:textId="311D8DE8" w:rsidR="0007527A" w:rsidRPr="00D41367" w:rsidRDefault="0007527A" w:rsidP="00D41367">
            <w:pPr>
              <w:pStyle w:val="a4"/>
              <w:rPr>
                <w:sz w:val="24"/>
              </w:rPr>
            </w:pPr>
            <w:r w:rsidRPr="00D41367">
              <w:rPr>
                <w:sz w:val="24"/>
                <w:lang w:val="kk-KZ"/>
              </w:rPr>
              <w:t>0,421</w:t>
            </w:r>
          </w:p>
        </w:tc>
        <w:tc>
          <w:tcPr>
            <w:tcW w:w="65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A118A87" w14:textId="55D9BCAB" w:rsidR="0007527A" w:rsidRPr="00D41367" w:rsidRDefault="0007527A" w:rsidP="00D41367">
            <w:pPr>
              <w:pStyle w:val="a4"/>
              <w:rPr>
                <w:sz w:val="24"/>
              </w:rPr>
            </w:pPr>
            <w:r w:rsidRPr="00D41367">
              <w:rPr>
                <w:sz w:val="24"/>
                <w:lang w:val="kk-KZ"/>
              </w:rPr>
              <w:t>0,448</w:t>
            </w:r>
          </w:p>
        </w:tc>
      </w:tr>
      <w:tr w:rsidR="0007527A" w:rsidRPr="00D41367" w14:paraId="64566B52" w14:textId="77777777" w:rsidTr="0007527A">
        <w:tc>
          <w:tcPr>
            <w:tcW w:w="65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CD8900C" w14:textId="77777777" w:rsidR="0007527A" w:rsidRPr="00D41367" w:rsidRDefault="0007527A" w:rsidP="00D41367">
            <w:pPr>
              <w:pStyle w:val="a4"/>
              <w:rPr>
                <w:sz w:val="24"/>
              </w:rPr>
            </w:pPr>
            <w:r w:rsidRPr="00D41367">
              <w:rPr>
                <w:sz w:val="24"/>
              </w:rPr>
              <w:t>6.2.1.2</w:t>
            </w:r>
          </w:p>
        </w:tc>
        <w:tc>
          <w:tcPr>
            <w:tcW w:w="128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B1AE14B" w14:textId="77777777" w:rsidR="0007527A" w:rsidRPr="00D41367" w:rsidRDefault="0007527A" w:rsidP="00D41367">
            <w:pPr>
              <w:pStyle w:val="a4"/>
              <w:rPr>
                <w:sz w:val="24"/>
              </w:rPr>
            </w:pPr>
            <w:r w:rsidRPr="00D41367">
              <w:rPr>
                <w:sz w:val="24"/>
              </w:rPr>
              <w:t>производственная канализация</w:t>
            </w:r>
          </w:p>
        </w:tc>
        <w:tc>
          <w:tcPr>
            <w:tcW w:w="100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141D848" w14:textId="77777777" w:rsidR="0007527A" w:rsidRPr="00D41367" w:rsidRDefault="0007527A" w:rsidP="00D41367">
            <w:pPr>
              <w:pStyle w:val="a4"/>
              <w:rPr>
                <w:sz w:val="24"/>
              </w:rPr>
            </w:pPr>
            <w:r w:rsidRPr="00D41367">
              <w:rPr>
                <w:sz w:val="24"/>
              </w:rPr>
              <w:t>-//-</w:t>
            </w:r>
          </w:p>
        </w:tc>
        <w:tc>
          <w:tcPr>
            <w:tcW w:w="78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6131A6C" w14:textId="77777777" w:rsidR="0007527A" w:rsidRPr="00D41367" w:rsidRDefault="0007527A" w:rsidP="00D41367">
            <w:pPr>
              <w:pStyle w:val="a4"/>
              <w:rPr>
                <w:sz w:val="24"/>
              </w:rPr>
            </w:pPr>
          </w:p>
        </w:tc>
        <w:tc>
          <w:tcPr>
            <w:tcW w:w="6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5E97A06" w14:textId="1D27DF97" w:rsidR="0007527A" w:rsidRPr="00D41367" w:rsidRDefault="0007527A" w:rsidP="00D41367">
            <w:pPr>
              <w:pStyle w:val="a4"/>
              <w:rPr>
                <w:sz w:val="24"/>
              </w:rPr>
            </w:pPr>
            <w:r w:rsidRPr="00D41367">
              <w:rPr>
                <w:sz w:val="24"/>
                <w:lang w:val="kk-KZ"/>
              </w:rPr>
              <w:t>0,021</w:t>
            </w:r>
          </w:p>
        </w:tc>
        <w:tc>
          <w:tcPr>
            <w:tcW w:w="65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8FB1B62" w14:textId="1DB953D0" w:rsidR="0007527A" w:rsidRPr="00D41367" w:rsidRDefault="0007527A" w:rsidP="00D41367">
            <w:pPr>
              <w:pStyle w:val="a4"/>
              <w:rPr>
                <w:sz w:val="24"/>
              </w:rPr>
            </w:pPr>
            <w:r w:rsidRPr="00D41367">
              <w:rPr>
                <w:sz w:val="24"/>
                <w:lang w:val="kk-KZ"/>
              </w:rPr>
              <w:t>0,022</w:t>
            </w:r>
          </w:p>
        </w:tc>
      </w:tr>
      <w:tr w:rsidR="0007527A" w:rsidRPr="00D41367" w14:paraId="6F3E864B" w14:textId="77777777" w:rsidTr="0007527A">
        <w:tc>
          <w:tcPr>
            <w:tcW w:w="65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2601821" w14:textId="77777777" w:rsidR="0007527A" w:rsidRPr="00D41367" w:rsidRDefault="0007527A" w:rsidP="00D41367">
            <w:pPr>
              <w:pStyle w:val="a4"/>
              <w:rPr>
                <w:sz w:val="24"/>
              </w:rPr>
            </w:pPr>
            <w:r w:rsidRPr="00D41367">
              <w:rPr>
                <w:sz w:val="24"/>
              </w:rPr>
              <w:t>6.2.2</w:t>
            </w:r>
          </w:p>
        </w:tc>
        <w:tc>
          <w:tcPr>
            <w:tcW w:w="128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B8AA70C" w14:textId="77777777" w:rsidR="0007527A" w:rsidRPr="00D41367" w:rsidRDefault="0007527A" w:rsidP="00D41367">
            <w:pPr>
              <w:pStyle w:val="a4"/>
              <w:rPr>
                <w:sz w:val="24"/>
              </w:rPr>
            </w:pPr>
            <w:r w:rsidRPr="00D41367">
              <w:rPr>
                <w:sz w:val="24"/>
              </w:rPr>
              <w:t>Водоотведение в среднем на 1 человека</w:t>
            </w:r>
          </w:p>
        </w:tc>
        <w:tc>
          <w:tcPr>
            <w:tcW w:w="100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13730E8" w14:textId="77777777" w:rsidR="0007527A" w:rsidRPr="00D41367" w:rsidRDefault="0007527A" w:rsidP="00D41367">
            <w:pPr>
              <w:pStyle w:val="a4"/>
              <w:rPr>
                <w:sz w:val="24"/>
                <w:lang w:val="en-US"/>
              </w:rPr>
            </w:pPr>
            <w:r w:rsidRPr="00D41367">
              <w:rPr>
                <w:sz w:val="24"/>
              </w:rPr>
              <w:t>л/</w:t>
            </w:r>
            <w:proofErr w:type="spellStart"/>
            <w:r w:rsidRPr="00D41367">
              <w:rPr>
                <w:sz w:val="24"/>
              </w:rPr>
              <w:t>сут</w:t>
            </w:r>
            <w:proofErr w:type="spellEnd"/>
            <w:r w:rsidRPr="00D41367">
              <w:rPr>
                <w:sz w:val="24"/>
              </w:rPr>
              <w:t>.</w:t>
            </w:r>
          </w:p>
        </w:tc>
        <w:tc>
          <w:tcPr>
            <w:tcW w:w="78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D5BFAF1" w14:textId="77777777" w:rsidR="0007527A" w:rsidRPr="00D41367" w:rsidRDefault="0007527A" w:rsidP="00D41367">
            <w:pPr>
              <w:pStyle w:val="a4"/>
              <w:rPr>
                <w:sz w:val="24"/>
              </w:rPr>
            </w:pPr>
          </w:p>
        </w:tc>
        <w:tc>
          <w:tcPr>
            <w:tcW w:w="6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CB6AE0B" w14:textId="69D10FA0" w:rsidR="0007527A" w:rsidRPr="00D41367" w:rsidRDefault="0007527A" w:rsidP="00D41367">
            <w:pPr>
              <w:pStyle w:val="a4"/>
              <w:rPr>
                <w:sz w:val="24"/>
              </w:rPr>
            </w:pPr>
            <w:r w:rsidRPr="00D41367">
              <w:rPr>
                <w:sz w:val="24"/>
                <w:lang w:val="kk-KZ"/>
              </w:rPr>
              <w:t>140</w:t>
            </w:r>
          </w:p>
        </w:tc>
        <w:tc>
          <w:tcPr>
            <w:tcW w:w="65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73FA234" w14:textId="14516EC1" w:rsidR="0007527A" w:rsidRPr="00D41367" w:rsidRDefault="0007527A" w:rsidP="00D41367">
            <w:pPr>
              <w:pStyle w:val="a4"/>
              <w:rPr>
                <w:sz w:val="24"/>
              </w:rPr>
            </w:pPr>
            <w:r w:rsidRPr="00D41367">
              <w:rPr>
                <w:sz w:val="24"/>
                <w:lang w:val="kk-KZ"/>
              </w:rPr>
              <w:t>140</w:t>
            </w:r>
          </w:p>
        </w:tc>
      </w:tr>
      <w:tr w:rsidR="0007527A" w:rsidRPr="00D41367" w14:paraId="7941C3F5" w14:textId="77777777" w:rsidTr="0007527A">
        <w:tc>
          <w:tcPr>
            <w:tcW w:w="65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CB2F08B" w14:textId="77777777" w:rsidR="0007527A" w:rsidRPr="00D41367" w:rsidRDefault="0007527A" w:rsidP="00D41367">
            <w:pPr>
              <w:pStyle w:val="a4"/>
              <w:rPr>
                <w:sz w:val="24"/>
              </w:rPr>
            </w:pPr>
            <w:r w:rsidRPr="00D41367">
              <w:rPr>
                <w:sz w:val="24"/>
              </w:rPr>
              <w:t>6.2.3</w:t>
            </w:r>
          </w:p>
        </w:tc>
        <w:tc>
          <w:tcPr>
            <w:tcW w:w="128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7C2E3BC" w14:textId="77777777" w:rsidR="0007527A" w:rsidRPr="00D41367" w:rsidRDefault="0007527A" w:rsidP="00D41367">
            <w:pPr>
              <w:pStyle w:val="a4"/>
              <w:rPr>
                <w:sz w:val="24"/>
              </w:rPr>
            </w:pPr>
            <w:r w:rsidRPr="00D41367">
              <w:rPr>
                <w:sz w:val="24"/>
              </w:rPr>
              <w:t>Протяженность сетей</w:t>
            </w:r>
          </w:p>
        </w:tc>
        <w:tc>
          <w:tcPr>
            <w:tcW w:w="100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AA7519A" w14:textId="77777777" w:rsidR="0007527A" w:rsidRPr="00D41367" w:rsidRDefault="0007527A" w:rsidP="00D41367">
            <w:pPr>
              <w:pStyle w:val="a4"/>
              <w:rPr>
                <w:sz w:val="24"/>
              </w:rPr>
            </w:pPr>
            <w:r w:rsidRPr="00D41367">
              <w:rPr>
                <w:sz w:val="24"/>
              </w:rPr>
              <w:t>км</w:t>
            </w:r>
          </w:p>
        </w:tc>
        <w:tc>
          <w:tcPr>
            <w:tcW w:w="78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FF26486" w14:textId="77777777" w:rsidR="0007527A" w:rsidRPr="00D41367" w:rsidRDefault="0007527A" w:rsidP="00D41367">
            <w:pPr>
              <w:pStyle w:val="a4"/>
              <w:rPr>
                <w:sz w:val="24"/>
              </w:rPr>
            </w:pPr>
          </w:p>
        </w:tc>
        <w:tc>
          <w:tcPr>
            <w:tcW w:w="6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10751E0" w14:textId="13129EBC" w:rsidR="0007527A" w:rsidRPr="00D41367" w:rsidRDefault="0007527A" w:rsidP="00D41367">
            <w:pPr>
              <w:pStyle w:val="a4"/>
              <w:rPr>
                <w:sz w:val="24"/>
              </w:rPr>
            </w:pPr>
            <w:r w:rsidRPr="00D41367">
              <w:rPr>
                <w:sz w:val="24"/>
                <w:lang w:val="kk-KZ"/>
              </w:rPr>
              <w:t>10,0</w:t>
            </w:r>
          </w:p>
        </w:tc>
        <w:tc>
          <w:tcPr>
            <w:tcW w:w="65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0DCFF7A" w14:textId="4C6043C0" w:rsidR="0007527A" w:rsidRPr="00D41367" w:rsidRDefault="0007527A" w:rsidP="00D41367">
            <w:pPr>
              <w:pStyle w:val="a4"/>
              <w:rPr>
                <w:sz w:val="24"/>
              </w:rPr>
            </w:pPr>
            <w:r w:rsidRPr="00D41367">
              <w:rPr>
                <w:sz w:val="24"/>
                <w:lang w:val="kk-KZ"/>
              </w:rPr>
              <w:t>13,0</w:t>
            </w:r>
          </w:p>
        </w:tc>
      </w:tr>
      <w:tr w:rsidR="0007527A" w:rsidRPr="00D41367" w14:paraId="241F8F2F" w14:textId="77777777" w:rsidTr="0007527A">
        <w:tc>
          <w:tcPr>
            <w:tcW w:w="65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B0789A2" w14:textId="77777777" w:rsidR="0007527A" w:rsidRPr="00D41367" w:rsidRDefault="0007527A" w:rsidP="00D41367">
            <w:pPr>
              <w:pStyle w:val="a4"/>
              <w:rPr>
                <w:sz w:val="24"/>
                <w:lang w:val="en-US"/>
              </w:rPr>
            </w:pPr>
            <w:r w:rsidRPr="00D41367">
              <w:rPr>
                <w:sz w:val="24"/>
              </w:rPr>
              <w:t>6.3</w:t>
            </w:r>
          </w:p>
        </w:tc>
        <w:tc>
          <w:tcPr>
            <w:tcW w:w="128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B3800F8" w14:textId="77777777" w:rsidR="0007527A" w:rsidRPr="00D41367" w:rsidRDefault="0007527A" w:rsidP="00D41367">
            <w:pPr>
              <w:pStyle w:val="a4"/>
              <w:rPr>
                <w:sz w:val="24"/>
              </w:rPr>
            </w:pPr>
            <w:r w:rsidRPr="00D41367">
              <w:rPr>
                <w:sz w:val="24"/>
              </w:rPr>
              <w:t>Электроснабжение:</w:t>
            </w:r>
          </w:p>
        </w:tc>
        <w:tc>
          <w:tcPr>
            <w:tcW w:w="100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E89D9F9" w14:textId="77777777" w:rsidR="0007527A" w:rsidRPr="00D41367" w:rsidRDefault="0007527A" w:rsidP="00D41367">
            <w:pPr>
              <w:pStyle w:val="a4"/>
              <w:rPr>
                <w:sz w:val="24"/>
              </w:rPr>
            </w:pPr>
            <w:r w:rsidRPr="00D41367">
              <w:rPr>
                <w:sz w:val="24"/>
              </w:rPr>
              <w:t> </w:t>
            </w:r>
          </w:p>
        </w:tc>
        <w:tc>
          <w:tcPr>
            <w:tcW w:w="78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97C01EC" w14:textId="77777777" w:rsidR="0007527A" w:rsidRPr="00D41367" w:rsidRDefault="0007527A" w:rsidP="00D41367">
            <w:pPr>
              <w:pStyle w:val="a4"/>
              <w:rPr>
                <w:sz w:val="24"/>
              </w:rPr>
            </w:pPr>
          </w:p>
        </w:tc>
        <w:tc>
          <w:tcPr>
            <w:tcW w:w="6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56273C1" w14:textId="77777777" w:rsidR="0007527A" w:rsidRPr="00D41367" w:rsidRDefault="0007527A" w:rsidP="00D41367">
            <w:pPr>
              <w:pStyle w:val="a4"/>
              <w:rPr>
                <w:sz w:val="24"/>
              </w:rPr>
            </w:pPr>
          </w:p>
        </w:tc>
        <w:tc>
          <w:tcPr>
            <w:tcW w:w="65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CFF95B7" w14:textId="77777777" w:rsidR="0007527A" w:rsidRPr="00D41367" w:rsidRDefault="0007527A" w:rsidP="00D41367">
            <w:pPr>
              <w:pStyle w:val="a4"/>
              <w:rPr>
                <w:sz w:val="24"/>
              </w:rPr>
            </w:pPr>
          </w:p>
        </w:tc>
      </w:tr>
      <w:tr w:rsidR="0007527A" w:rsidRPr="00D41367" w14:paraId="440E1061" w14:textId="77777777" w:rsidTr="0007527A">
        <w:tc>
          <w:tcPr>
            <w:tcW w:w="65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9C4C1BB" w14:textId="77777777" w:rsidR="0007527A" w:rsidRPr="00D41367" w:rsidRDefault="0007527A" w:rsidP="00D41367">
            <w:pPr>
              <w:pStyle w:val="a4"/>
              <w:rPr>
                <w:sz w:val="24"/>
              </w:rPr>
            </w:pPr>
            <w:r w:rsidRPr="00D41367">
              <w:rPr>
                <w:sz w:val="24"/>
              </w:rPr>
              <w:t>6.3.1</w:t>
            </w:r>
          </w:p>
        </w:tc>
        <w:tc>
          <w:tcPr>
            <w:tcW w:w="128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C4923F6" w14:textId="77777777" w:rsidR="0007527A" w:rsidRPr="00D41367" w:rsidRDefault="0007527A" w:rsidP="00D41367">
            <w:pPr>
              <w:pStyle w:val="a4"/>
              <w:rPr>
                <w:sz w:val="24"/>
              </w:rPr>
            </w:pPr>
            <w:r w:rsidRPr="00D41367">
              <w:rPr>
                <w:sz w:val="24"/>
              </w:rPr>
              <w:t>Суммарная электрическая нагрузка</w:t>
            </w:r>
          </w:p>
        </w:tc>
        <w:tc>
          <w:tcPr>
            <w:tcW w:w="100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CF565F6" w14:textId="77777777" w:rsidR="0007527A" w:rsidRPr="00D41367" w:rsidRDefault="0007527A" w:rsidP="00D41367">
            <w:pPr>
              <w:pStyle w:val="a4"/>
              <w:rPr>
                <w:sz w:val="24"/>
              </w:rPr>
            </w:pPr>
            <w:r w:rsidRPr="00D41367">
              <w:rPr>
                <w:sz w:val="24"/>
              </w:rPr>
              <w:t>кВт</w:t>
            </w:r>
          </w:p>
        </w:tc>
        <w:tc>
          <w:tcPr>
            <w:tcW w:w="78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D558727" w14:textId="77777777" w:rsidR="0007527A" w:rsidRPr="00D41367" w:rsidRDefault="0007527A" w:rsidP="00D41367">
            <w:pPr>
              <w:pStyle w:val="a4"/>
              <w:rPr>
                <w:sz w:val="24"/>
              </w:rPr>
            </w:pPr>
          </w:p>
        </w:tc>
        <w:tc>
          <w:tcPr>
            <w:tcW w:w="6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52EB583" w14:textId="77777777" w:rsidR="0007527A" w:rsidRPr="00D41367" w:rsidRDefault="0007527A" w:rsidP="00D41367">
            <w:pPr>
              <w:pStyle w:val="a4"/>
              <w:rPr>
                <w:sz w:val="24"/>
              </w:rPr>
            </w:pPr>
          </w:p>
        </w:tc>
        <w:tc>
          <w:tcPr>
            <w:tcW w:w="65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BF65455" w14:textId="77777777" w:rsidR="0007527A" w:rsidRPr="00D41367" w:rsidRDefault="0007527A" w:rsidP="00D41367">
            <w:pPr>
              <w:pStyle w:val="a4"/>
              <w:rPr>
                <w:sz w:val="24"/>
              </w:rPr>
            </w:pPr>
          </w:p>
        </w:tc>
      </w:tr>
      <w:tr w:rsidR="0007527A" w:rsidRPr="00D41367" w14:paraId="26E3EF1D" w14:textId="77777777" w:rsidTr="0007527A">
        <w:tc>
          <w:tcPr>
            <w:tcW w:w="65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A97285C" w14:textId="77777777" w:rsidR="0007527A" w:rsidRPr="00D41367" w:rsidRDefault="0007527A" w:rsidP="00D41367">
            <w:pPr>
              <w:pStyle w:val="a4"/>
              <w:rPr>
                <w:sz w:val="24"/>
              </w:rPr>
            </w:pPr>
            <w:r w:rsidRPr="00D41367">
              <w:rPr>
                <w:sz w:val="24"/>
              </w:rPr>
              <w:t>6.3.2</w:t>
            </w:r>
          </w:p>
        </w:tc>
        <w:tc>
          <w:tcPr>
            <w:tcW w:w="128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3F44A6E" w14:textId="77777777" w:rsidR="0007527A" w:rsidRPr="00D41367" w:rsidRDefault="0007527A" w:rsidP="00D41367">
            <w:pPr>
              <w:pStyle w:val="a4"/>
              <w:rPr>
                <w:sz w:val="24"/>
              </w:rPr>
            </w:pPr>
            <w:r w:rsidRPr="00D41367">
              <w:rPr>
                <w:sz w:val="24"/>
              </w:rPr>
              <w:t>Суммарное потребление электроэнергии</w:t>
            </w:r>
          </w:p>
        </w:tc>
        <w:tc>
          <w:tcPr>
            <w:tcW w:w="100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DD84537" w14:textId="77777777" w:rsidR="0007527A" w:rsidRPr="00D41367" w:rsidRDefault="0007527A" w:rsidP="00D41367">
            <w:pPr>
              <w:pStyle w:val="a4"/>
              <w:rPr>
                <w:sz w:val="24"/>
              </w:rPr>
            </w:pPr>
            <w:r w:rsidRPr="00D41367">
              <w:rPr>
                <w:sz w:val="24"/>
              </w:rPr>
              <w:t>кВт час/год</w:t>
            </w:r>
          </w:p>
        </w:tc>
        <w:tc>
          <w:tcPr>
            <w:tcW w:w="78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CE40DFF" w14:textId="77777777" w:rsidR="0007527A" w:rsidRPr="00D41367" w:rsidRDefault="0007527A" w:rsidP="00D41367">
            <w:pPr>
              <w:pStyle w:val="a4"/>
              <w:rPr>
                <w:sz w:val="24"/>
              </w:rPr>
            </w:pPr>
          </w:p>
        </w:tc>
        <w:tc>
          <w:tcPr>
            <w:tcW w:w="6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3F9C043" w14:textId="77777777" w:rsidR="0007527A" w:rsidRPr="00D41367" w:rsidRDefault="0007527A" w:rsidP="00D41367">
            <w:pPr>
              <w:pStyle w:val="a4"/>
              <w:rPr>
                <w:sz w:val="24"/>
              </w:rPr>
            </w:pPr>
          </w:p>
        </w:tc>
        <w:tc>
          <w:tcPr>
            <w:tcW w:w="65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F518EE6" w14:textId="77777777" w:rsidR="0007527A" w:rsidRPr="00D41367" w:rsidRDefault="0007527A" w:rsidP="00D41367">
            <w:pPr>
              <w:pStyle w:val="a4"/>
              <w:rPr>
                <w:sz w:val="24"/>
              </w:rPr>
            </w:pPr>
          </w:p>
        </w:tc>
      </w:tr>
      <w:tr w:rsidR="0007527A" w:rsidRPr="00D41367" w14:paraId="68026714" w14:textId="77777777" w:rsidTr="0007527A">
        <w:tc>
          <w:tcPr>
            <w:tcW w:w="65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158F232" w14:textId="77777777" w:rsidR="0007527A" w:rsidRPr="00D41367" w:rsidRDefault="0007527A" w:rsidP="00D41367">
            <w:pPr>
              <w:pStyle w:val="a4"/>
              <w:rPr>
                <w:sz w:val="24"/>
              </w:rPr>
            </w:pPr>
          </w:p>
        </w:tc>
        <w:tc>
          <w:tcPr>
            <w:tcW w:w="128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C5026A8" w14:textId="77777777" w:rsidR="0007527A" w:rsidRPr="00D41367" w:rsidRDefault="0007527A" w:rsidP="00D41367">
            <w:pPr>
              <w:pStyle w:val="a4"/>
              <w:rPr>
                <w:kern w:val="2"/>
                <w:sz w:val="24"/>
                <w:lang w:eastAsia="en-US"/>
                <w14:ligatures w14:val="standardContextual"/>
              </w:rPr>
            </w:pPr>
            <w:r w:rsidRPr="00D41367">
              <w:rPr>
                <w:sz w:val="24"/>
              </w:rPr>
              <w:t>в том числе:</w:t>
            </w:r>
          </w:p>
        </w:tc>
        <w:tc>
          <w:tcPr>
            <w:tcW w:w="100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9E7C13D" w14:textId="77777777" w:rsidR="0007527A" w:rsidRPr="00D41367" w:rsidRDefault="0007527A" w:rsidP="00D41367">
            <w:pPr>
              <w:pStyle w:val="a4"/>
              <w:rPr>
                <w:sz w:val="24"/>
                <w:lang w:val="en-US"/>
              </w:rPr>
            </w:pPr>
            <w:r w:rsidRPr="00D41367">
              <w:rPr>
                <w:sz w:val="24"/>
              </w:rPr>
              <w:t> </w:t>
            </w:r>
          </w:p>
        </w:tc>
        <w:tc>
          <w:tcPr>
            <w:tcW w:w="78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AED2291" w14:textId="77777777" w:rsidR="0007527A" w:rsidRPr="00D41367" w:rsidRDefault="0007527A" w:rsidP="00D41367">
            <w:pPr>
              <w:pStyle w:val="a4"/>
              <w:rPr>
                <w:sz w:val="24"/>
              </w:rPr>
            </w:pPr>
          </w:p>
        </w:tc>
        <w:tc>
          <w:tcPr>
            <w:tcW w:w="6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653F39C" w14:textId="77777777" w:rsidR="0007527A" w:rsidRPr="00D41367" w:rsidRDefault="0007527A" w:rsidP="00D41367">
            <w:pPr>
              <w:pStyle w:val="a4"/>
              <w:rPr>
                <w:sz w:val="24"/>
              </w:rPr>
            </w:pPr>
          </w:p>
        </w:tc>
        <w:tc>
          <w:tcPr>
            <w:tcW w:w="65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DB586D4" w14:textId="77777777" w:rsidR="0007527A" w:rsidRPr="00D41367" w:rsidRDefault="0007527A" w:rsidP="00D41367">
            <w:pPr>
              <w:pStyle w:val="a4"/>
              <w:rPr>
                <w:sz w:val="24"/>
              </w:rPr>
            </w:pPr>
          </w:p>
        </w:tc>
      </w:tr>
      <w:tr w:rsidR="0007527A" w:rsidRPr="00D41367" w14:paraId="32DB3B9D" w14:textId="77777777" w:rsidTr="0007527A">
        <w:tc>
          <w:tcPr>
            <w:tcW w:w="65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F39520B" w14:textId="77777777" w:rsidR="0007527A" w:rsidRPr="00D41367" w:rsidRDefault="0007527A" w:rsidP="00D41367">
            <w:pPr>
              <w:pStyle w:val="a4"/>
              <w:rPr>
                <w:sz w:val="24"/>
              </w:rPr>
            </w:pPr>
            <w:r w:rsidRPr="00D41367">
              <w:rPr>
                <w:sz w:val="24"/>
              </w:rPr>
              <w:lastRenderedPageBreak/>
              <w:t>6.3.2.1</w:t>
            </w:r>
          </w:p>
        </w:tc>
        <w:tc>
          <w:tcPr>
            <w:tcW w:w="128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50D396E" w14:textId="77777777" w:rsidR="0007527A" w:rsidRPr="00D41367" w:rsidRDefault="0007527A" w:rsidP="00D41367">
            <w:pPr>
              <w:pStyle w:val="a4"/>
              <w:rPr>
                <w:sz w:val="24"/>
              </w:rPr>
            </w:pPr>
            <w:r w:rsidRPr="00D41367">
              <w:rPr>
                <w:sz w:val="24"/>
              </w:rPr>
              <w:t>на коммунально-бытовые нужды</w:t>
            </w:r>
          </w:p>
        </w:tc>
        <w:tc>
          <w:tcPr>
            <w:tcW w:w="100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760E4BD" w14:textId="77777777" w:rsidR="0007527A" w:rsidRPr="00D41367" w:rsidRDefault="0007527A" w:rsidP="00D41367">
            <w:pPr>
              <w:pStyle w:val="a4"/>
              <w:rPr>
                <w:sz w:val="24"/>
              </w:rPr>
            </w:pPr>
            <w:r w:rsidRPr="00D41367">
              <w:rPr>
                <w:sz w:val="24"/>
              </w:rPr>
              <w:t>-//-</w:t>
            </w:r>
          </w:p>
        </w:tc>
        <w:tc>
          <w:tcPr>
            <w:tcW w:w="78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B33EDD8" w14:textId="77777777" w:rsidR="0007527A" w:rsidRPr="00D41367" w:rsidRDefault="0007527A" w:rsidP="00D41367">
            <w:pPr>
              <w:pStyle w:val="a4"/>
              <w:rPr>
                <w:sz w:val="24"/>
              </w:rPr>
            </w:pPr>
          </w:p>
        </w:tc>
        <w:tc>
          <w:tcPr>
            <w:tcW w:w="6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2384060" w14:textId="77777777" w:rsidR="0007527A" w:rsidRPr="00D41367" w:rsidRDefault="0007527A" w:rsidP="00D41367">
            <w:pPr>
              <w:pStyle w:val="a4"/>
              <w:rPr>
                <w:sz w:val="24"/>
              </w:rPr>
            </w:pPr>
          </w:p>
        </w:tc>
        <w:tc>
          <w:tcPr>
            <w:tcW w:w="65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30A729A" w14:textId="77777777" w:rsidR="0007527A" w:rsidRPr="00D41367" w:rsidRDefault="0007527A" w:rsidP="00D41367">
            <w:pPr>
              <w:pStyle w:val="a4"/>
              <w:rPr>
                <w:sz w:val="24"/>
              </w:rPr>
            </w:pPr>
          </w:p>
        </w:tc>
      </w:tr>
      <w:tr w:rsidR="0007527A" w:rsidRPr="00D41367" w14:paraId="0C7F6CD0" w14:textId="77777777" w:rsidTr="0007527A">
        <w:tc>
          <w:tcPr>
            <w:tcW w:w="65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F8ABC52" w14:textId="77777777" w:rsidR="0007527A" w:rsidRPr="00D41367" w:rsidRDefault="0007527A" w:rsidP="00D41367">
            <w:pPr>
              <w:pStyle w:val="a4"/>
              <w:rPr>
                <w:sz w:val="24"/>
              </w:rPr>
            </w:pPr>
            <w:r w:rsidRPr="00D41367">
              <w:rPr>
                <w:sz w:val="24"/>
              </w:rPr>
              <w:t>6.3.2.2</w:t>
            </w:r>
          </w:p>
        </w:tc>
        <w:tc>
          <w:tcPr>
            <w:tcW w:w="128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86757CD" w14:textId="77777777" w:rsidR="0007527A" w:rsidRPr="00D41367" w:rsidRDefault="0007527A" w:rsidP="00D41367">
            <w:pPr>
              <w:pStyle w:val="a4"/>
              <w:rPr>
                <w:sz w:val="24"/>
              </w:rPr>
            </w:pPr>
            <w:r w:rsidRPr="00D41367">
              <w:rPr>
                <w:sz w:val="24"/>
              </w:rPr>
              <w:t>на производственные нужды</w:t>
            </w:r>
          </w:p>
        </w:tc>
        <w:tc>
          <w:tcPr>
            <w:tcW w:w="100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FA02E4A" w14:textId="77777777" w:rsidR="0007527A" w:rsidRPr="00D41367" w:rsidRDefault="0007527A" w:rsidP="00D41367">
            <w:pPr>
              <w:pStyle w:val="a4"/>
              <w:rPr>
                <w:sz w:val="24"/>
              </w:rPr>
            </w:pPr>
            <w:r w:rsidRPr="00D41367">
              <w:rPr>
                <w:sz w:val="24"/>
              </w:rPr>
              <w:t>-//-</w:t>
            </w:r>
          </w:p>
        </w:tc>
        <w:tc>
          <w:tcPr>
            <w:tcW w:w="78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F1C860D" w14:textId="77777777" w:rsidR="0007527A" w:rsidRPr="00D41367" w:rsidRDefault="0007527A" w:rsidP="00D41367">
            <w:pPr>
              <w:pStyle w:val="a4"/>
              <w:rPr>
                <w:sz w:val="24"/>
              </w:rPr>
            </w:pPr>
          </w:p>
        </w:tc>
        <w:tc>
          <w:tcPr>
            <w:tcW w:w="6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44F9143" w14:textId="77777777" w:rsidR="0007527A" w:rsidRPr="00D41367" w:rsidRDefault="0007527A" w:rsidP="00D41367">
            <w:pPr>
              <w:pStyle w:val="a4"/>
              <w:rPr>
                <w:sz w:val="24"/>
              </w:rPr>
            </w:pPr>
          </w:p>
        </w:tc>
        <w:tc>
          <w:tcPr>
            <w:tcW w:w="65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B84B0CC" w14:textId="77777777" w:rsidR="0007527A" w:rsidRPr="00D41367" w:rsidRDefault="0007527A" w:rsidP="00D41367">
            <w:pPr>
              <w:pStyle w:val="a4"/>
              <w:rPr>
                <w:sz w:val="24"/>
              </w:rPr>
            </w:pPr>
          </w:p>
        </w:tc>
      </w:tr>
      <w:tr w:rsidR="0007527A" w:rsidRPr="00D41367" w14:paraId="0E56013E" w14:textId="77777777" w:rsidTr="0007527A">
        <w:tc>
          <w:tcPr>
            <w:tcW w:w="65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F7E0DDB" w14:textId="77777777" w:rsidR="0007527A" w:rsidRPr="00D41367" w:rsidRDefault="0007527A" w:rsidP="00D41367">
            <w:pPr>
              <w:pStyle w:val="a4"/>
              <w:rPr>
                <w:sz w:val="24"/>
              </w:rPr>
            </w:pPr>
            <w:r w:rsidRPr="00D41367">
              <w:rPr>
                <w:sz w:val="24"/>
              </w:rPr>
              <w:t>6.3.3</w:t>
            </w:r>
          </w:p>
        </w:tc>
        <w:tc>
          <w:tcPr>
            <w:tcW w:w="128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1E63710" w14:textId="77777777" w:rsidR="0007527A" w:rsidRPr="00D41367" w:rsidRDefault="0007527A" w:rsidP="00D41367">
            <w:pPr>
              <w:pStyle w:val="a4"/>
              <w:rPr>
                <w:sz w:val="24"/>
              </w:rPr>
            </w:pPr>
            <w:r w:rsidRPr="00D41367">
              <w:rPr>
                <w:sz w:val="24"/>
              </w:rPr>
              <w:t>Протяженность сетей</w:t>
            </w:r>
          </w:p>
        </w:tc>
        <w:tc>
          <w:tcPr>
            <w:tcW w:w="100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7DB5CF8" w14:textId="77777777" w:rsidR="0007527A" w:rsidRPr="00D41367" w:rsidRDefault="0007527A" w:rsidP="00D41367">
            <w:pPr>
              <w:pStyle w:val="a4"/>
              <w:rPr>
                <w:sz w:val="24"/>
              </w:rPr>
            </w:pPr>
            <w:r w:rsidRPr="00D41367">
              <w:rPr>
                <w:sz w:val="24"/>
              </w:rPr>
              <w:t>км</w:t>
            </w:r>
          </w:p>
        </w:tc>
        <w:tc>
          <w:tcPr>
            <w:tcW w:w="78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58A6F2F" w14:textId="77777777" w:rsidR="0007527A" w:rsidRPr="00D41367" w:rsidRDefault="0007527A" w:rsidP="00D41367">
            <w:pPr>
              <w:pStyle w:val="a4"/>
              <w:rPr>
                <w:sz w:val="24"/>
              </w:rPr>
            </w:pPr>
          </w:p>
        </w:tc>
        <w:tc>
          <w:tcPr>
            <w:tcW w:w="6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AD836CA" w14:textId="77777777" w:rsidR="0007527A" w:rsidRPr="00D41367" w:rsidRDefault="0007527A" w:rsidP="00D41367">
            <w:pPr>
              <w:pStyle w:val="a4"/>
              <w:rPr>
                <w:sz w:val="24"/>
              </w:rPr>
            </w:pPr>
          </w:p>
        </w:tc>
        <w:tc>
          <w:tcPr>
            <w:tcW w:w="65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3BABF9E" w14:textId="77777777" w:rsidR="0007527A" w:rsidRPr="00D41367" w:rsidRDefault="0007527A" w:rsidP="00D41367">
            <w:pPr>
              <w:pStyle w:val="a4"/>
              <w:rPr>
                <w:sz w:val="24"/>
              </w:rPr>
            </w:pPr>
          </w:p>
        </w:tc>
      </w:tr>
      <w:tr w:rsidR="0007527A" w:rsidRPr="00D41367" w14:paraId="719476AC" w14:textId="77777777" w:rsidTr="0007527A">
        <w:tc>
          <w:tcPr>
            <w:tcW w:w="65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47A7022" w14:textId="77777777" w:rsidR="0007527A" w:rsidRPr="00D41367" w:rsidRDefault="0007527A" w:rsidP="00D41367">
            <w:pPr>
              <w:pStyle w:val="a4"/>
              <w:rPr>
                <w:sz w:val="24"/>
              </w:rPr>
            </w:pPr>
            <w:r w:rsidRPr="00D41367">
              <w:rPr>
                <w:sz w:val="24"/>
              </w:rPr>
              <w:t>6.4</w:t>
            </w:r>
          </w:p>
        </w:tc>
        <w:tc>
          <w:tcPr>
            <w:tcW w:w="128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82C7C34" w14:textId="77777777" w:rsidR="0007527A" w:rsidRPr="00D41367" w:rsidRDefault="0007527A" w:rsidP="00D41367">
            <w:pPr>
              <w:pStyle w:val="a4"/>
              <w:rPr>
                <w:sz w:val="24"/>
              </w:rPr>
            </w:pPr>
            <w:r w:rsidRPr="00D41367">
              <w:rPr>
                <w:sz w:val="24"/>
              </w:rPr>
              <w:t>Теплоснабжение</w:t>
            </w:r>
          </w:p>
        </w:tc>
        <w:tc>
          <w:tcPr>
            <w:tcW w:w="100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DA5A50B" w14:textId="77777777" w:rsidR="0007527A" w:rsidRPr="00D41367" w:rsidRDefault="0007527A" w:rsidP="00D41367">
            <w:pPr>
              <w:pStyle w:val="a4"/>
              <w:rPr>
                <w:sz w:val="24"/>
              </w:rPr>
            </w:pPr>
            <w:r w:rsidRPr="00D41367">
              <w:rPr>
                <w:sz w:val="24"/>
              </w:rPr>
              <w:t> </w:t>
            </w:r>
          </w:p>
        </w:tc>
        <w:tc>
          <w:tcPr>
            <w:tcW w:w="78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6B95BC7" w14:textId="77777777" w:rsidR="0007527A" w:rsidRPr="00D41367" w:rsidRDefault="0007527A" w:rsidP="00D41367">
            <w:pPr>
              <w:pStyle w:val="a4"/>
              <w:rPr>
                <w:sz w:val="24"/>
              </w:rPr>
            </w:pPr>
          </w:p>
        </w:tc>
        <w:tc>
          <w:tcPr>
            <w:tcW w:w="6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002D7C1" w14:textId="77777777" w:rsidR="0007527A" w:rsidRPr="00D41367" w:rsidRDefault="0007527A" w:rsidP="00D41367">
            <w:pPr>
              <w:pStyle w:val="a4"/>
              <w:rPr>
                <w:sz w:val="24"/>
              </w:rPr>
            </w:pPr>
          </w:p>
        </w:tc>
        <w:tc>
          <w:tcPr>
            <w:tcW w:w="65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81BE7B2" w14:textId="77777777" w:rsidR="0007527A" w:rsidRPr="00D41367" w:rsidRDefault="0007527A" w:rsidP="00D41367">
            <w:pPr>
              <w:pStyle w:val="a4"/>
              <w:rPr>
                <w:sz w:val="24"/>
              </w:rPr>
            </w:pPr>
          </w:p>
        </w:tc>
      </w:tr>
      <w:tr w:rsidR="0007527A" w:rsidRPr="00D41367" w14:paraId="67442AA9" w14:textId="77777777" w:rsidTr="0007527A">
        <w:tc>
          <w:tcPr>
            <w:tcW w:w="65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7998A9C" w14:textId="77777777" w:rsidR="0007527A" w:rsidRPr="00D41367" w:rsidRDefault="0007527A" w:rsidP="00D41367">
            <w:pPr>
              <w:pStyle w:val="a4"/>
              <w:rPr>
                <w:sz w:val="24"/>
              </w:rPr>
            </w:pPr>
            <w:r w:rsidRPr="00D41367">
              <w:rPr>
                <w:sz w:val="24"/>
              </w:rPr>
              <w:t>6.4.1</w:t>
            </w:r>
          </w:p>
        </w:tc>
        <w:tc>
          <w:tcPr>
            <w:tcW w:w="128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86772B2" w14:textId="77777777" w:rsidR="0007527A" w:rsidRPr="00D41367" w:rsidRDefault="0007527A" w:rsidP="00D41367">
            <w:pPr>
              <w:pStyle w:val="a4"/>
              <w:rPr>
                <w:sz w:val="24"/>
              </w:rPr>
            </w:pPr>
            <w:r w:rsidRPr="00D41367">
              <w:rPr>
                <w:sz w:val="24"/>
              </w:rPr>
              <w:t>Общий расход тепла</w:t>
            </w:r>
          </w:p>
        </w:tc>
        <w:tc>
          <w:tcPr>
            <w:tcW w:w="100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3A7B8FC" w14:textId="77777777" w:rsidR="0007527A" w:rsidRPr="00D41367" w:rsidRDefault="0007527A" w:rsidP="00D41367">
            <w:pPr>
              <w:pStyle w:val="a4"/>
              <w:rPr>
                <w:sz w:val="24"/>
              </w:rPr>
            </w:pPr>
            <w:r w:rsidRPr="00D41367">
              <w:rPr>
                <w:sz w:val="24"/>
              </w:rPr>
              <w:t>Гкал/ч</w:t>
            </w:r>
          </w:p>
        </w:tc>
        <w:tc>
          <w:tcPr>
            <w:tcW w:w="78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tcPr>
          <w:p w14:paraId="5470565D" w14:textId="2413F218" w:rsidR="0007527A" w:rsidRPr="00D41367" w:rsidRDefault="0007527A" w:rsidP="00D41367">
            <w:pPr>
              <w:pStyle w:val="a4"/>
              <w:rPr>
                <w:sz w:val="24"/>
              </w:rPr>
            </w:pPr>
            <w:r w:rsidRPr="00D41367">
              <w:rPr>
                <w:b/>
                <w:bCs/>
                <w:sz w:val="24"/>
              </w:rPr>
              <w:t xml:space="preserve">       9,5042   </w:t>
            </w:r>
          </w:p>
        </w:tc>
        <w:tc>
          <w:tcPr>
            <w:tcW w:w="6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tcPr>
          <w:p w14:paraId="74AE1E2D" w14:textId="2C3B584A" w:rsidR="0007527A" w:rsidRPr="00D41367" w:rsidRDefault="0007527A" w:rsidP="00D41367">
            <w:pPr>
              <w:pStyle w:val="a4"/>
              <w:rPr>
                <w:sz w:val="24"/>
              </w:rPr>
            </w:pPr>
            <w:r w:rsidRPr="00D41367">
              <w:rPr>
                <w:b/>
                <w:bCs/>
                <w:sz w:val="24"/>
              </w:rPr>
              <w:t xml:space="preserve">       10,7198   </w:t>
            </w:r>
          </w:p>
        </w:tc>
        <w:tc>
          <w:tcPr>
            <w:tcW w:w="65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tcPr>
          <w:p w14:paraId="56C88FDE" w14:textId="7BB6D2FD" w:rsidR="0007527A" w:rsidRPr="00D41367" w:rsidRDefault="0007527A" w:rsidP="00D41367">
            <w:pPr>
              <w:pStyle w:val="a4"/>
              <w:rPr>
                <w:sz w:val="24"/>
              </w:rPr>
            </w:pPr>
            <w:r w:rsidRPr="00D41367">
              <w:rPr>
                <w:b/>
                <w:bCs/>
                <w:sz w:val="24"/>
              </w:rPr>
              <w:t xml:space="preserve">          13,4339   </w:t>
            </w:r>
          </w:p>
        </w:tc>
      </w:tr>
      <w:tr w:rsidR="0007527A" w:rsidRPr="00D41367" w14:paraId="1BFE25D3" w14:textId="77777777" w:rsidTr="0007527A">
        <w:tc>
          <w:tcPr>
            <w:tcW w:w="65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D258EA1" w14:textId="77777777" w:rsidR="0007527A" w:rsidRPr="00D41367" w:rsidRDefault="0007527A" w:rsidP="00D41367">
            <w:pPr>
              <w:pStyle w:val="a4"/>
              <w:rPr>
                <w:sz w:val="24"/>
              </w:rPr>
            </w:pPr>
            <w:r w:rsidRPr="00D41367">
              <w:rPr>
                <w:sz w:val="24"/>
              </w:rPr>
              <w:t>6.4.2</w:t>
            </w:r>
          </w:p>
        </w:tc>
        <w:tc>
          <w:tcPr>
            <w:tcW w:w="128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4DD8C47" w14:textId="77777777" w:rsidR="0007527A" w:rsidRPr="00D41367" w:rsidRDefault="0007527A" w:rsidP="00D41367">
            <w:pPr>
              <w:pStyle w:val="a4"/>
              <w:rPr>
                <w:sz w:val="24"/>
              </w:rPr>
            </w:pPr>
            <w:r w:rsidRPr="00D41367">
              <w:rPr>
                <w:sz w:val="24"/>
              </w:rPr>
              <w:t>Потребление на отопление, всего в том числе:</w:t>
            </w:r>
          </w:p>
        </w:tc>
        <w:tc>
          <w:tcPr>
            <w:tcW w:w="100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25B7F2C" w14:textId="77777777" w:rsidR="0007527A" w:rsidRPr="00D41367" w:rsidRDefault="0007527A" w:rsidP="00D41367">
            <w:pPr>
              <w:pStyle w:val="a4"/>
              <w:rPr>
                <w:sz w:val="24"/>
                <w:lang w:val="en-US"/>
              </w:rPr>
            </w:pPr>
            <w:r w:rsidRPr="00D41367">
              <w:rPr>
                <w:sz w:val="24"/>
              </w:rPr>
              <w:t>МВт</w:t>
            </w:r>
          </w:p>
        </w:tc>
        <w:tc>
          <w:tcPr>
            <w:tcW w:w="78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tcPr>
          <w:p w14:paraId="2B2A8CBC" w14:textId="2FC93862" w:rsidR="0007527A" w:rsidRPr="00D41367" w:rsidRDefault="0007527A" w:rsidP="00D41367">
            <w:pPr>
              <w:pStyle w:val="a4"/>
              <w:rPr>
                <w:sz w:val="24"/>
              </w:rPr>
            </w:pPr>
            <w:r w:rsidRPr="00D41367">
              <w:rPr>
                <w:rFonts w:ascii="Aptos Narrow" w:hAnsi="Aptos Narrow"/>
                <w:sz w:val="24"/>
              </w:rPr>
              <w:t xml:space="preserve">            11,0534   </w:t>
            </w:r>
          </w:p>
        </w:tc>
        <w:tc>
          <w:tcPr>
            <w:tcW w:w="6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tcPr>
          <w:p w14:paraId="1A65C24B" w14:textId="5584E6D6" w:rsidR="0007527A" w:rsidRPr="00D41367" w:rsidRDefault="0007527A" w:rsidP="00D41367">
            <w:pPr>
              <w:pStyle w:val="a4"/>
              <w:rPr>
                <w:sz w:val="24"/>
              </w:rPr>
            </w:pPr>
            <w:r w:rsidRPr="00D41367">
              <w:rPr>
                <w:rFonts w:ascii="Aptos Narrow" w:hAnsi="Aptos Narrow"/>
                <w:sz w:val="24"/>
              </w:rPr>
              <w:t xml:space="preserve">                12,4671   </w:t>
            </w:r>
          </w:p>
        </w:tc>
        <w:tc>
          <w:tcPr>
            <w:tcW w:w="65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tcPr>
          <w:p w14:paraId="4CDB815A" w14:textId="66987469" w:rsidR="0007527A" w:rsidRPr="00D41367" w:rsidRDefault="0007527A" w:rsidP="00D41367">
            <w:pPr>
              <w:pStyle w:val="a4"/>
              <w:rPr>
                <w:sz w:val="24"/>
              </w:rPr>
            </w:pPr>
            <w:r w:rsidRPr="00D41367">
              <w:rPr>
                <w:rFonts w:ascii="Aptos Narrow" w:hAnsi="Aptos Narrow"/>
                <w:sz w:val="24"/>
              </w:rPr>
              <w:t xml:space="preserve">                   15,6236   </w:t>
            </w:r>
          </w:p>
        </w:tc>
      </w:tr>
      <w:tr w:rsidR="0007527A" w:rsidRPr="00D41367" w14:paraId="323EC075" w14:textId="77777777" w:rsidTr="0007527A">
        <w:tc>
          <w:tcPr>
            <w:tcW w:w="65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FFDD81B" w14:textId="77777777" w:rsidR="0007527A" w:rsidRPr="00D41367" w:rsidRDefault="0007527A" w:rsidP="00D41367">
            <w:pPr>
              <w:pStyle w:val="a4"/>
              <w:rPr>
                <w:sz w:val="24"/>
              </w:rPr>
            </w:pPr>
            <w:r w:rsidRPr="00D41367">
              <w:rPr>
                <w:sz w:val="24"/>
              </w:rPr>
              <w:t>6.4.2.1</w:t>
            </w:r>
          </w:p>
        </w:tc>
        <w:tc>
          <w:tcPr>
            <w:tcW w:w="128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8587673" w14:textId="77777777" w:rsidR="0007527A" w:rsidRPr="00D41367" w:rsidRDefault="0007527A" w:rsidP="00D41367">
            <w:pPr>
              <w:pStyle w:val="a4"/>
              <w:rPr>
                <w:sz w:val="24"/>
              </w:rPr>
            </w:pPr>
            <w:r w:rsidRPr="00D41367">
              <w:rPr>
                <w:sz w:val="24"/>
              </w:rPr>
              <w:t>на коммунально-бытовые нужды</w:t>
            </w:r>
          </w:p>
        </w:tc>
        <w:tc>
          <w:tcPr>
            <w:tcW w:w="100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4C4F053" w14:textId="77777777" w:rsidR="0007527A" w:rsidRPr="00D41367" w:rsidRDefault="0007527A" w:rsidP="00D41367">
            <w:pPr>
              <w:pStyle w:val="a4"/>
              <w:rPr>
                <w:sz w:val="24"/>
              </w:rPr>
            </w:pPr>
            <w:r w:rsidRPr="00D41367">
              <w:rPr>
                <w:sz w:val="24"/>
              </w:rPr>
              <w:t>-//-</w:t>
            </w:r>
          </w:p>
        </w:tc>
        <w:tc>
          <w:tcPr>
            <w:tcW w:w="78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tcPr>
          <w:p w14:paraId="12444BC4" w14:textId="01B6C3BA" w:rsidR="0007527A" w:rsidRPr="00D41367" w:rsidRDefault="0007527A" w:rsidP="00D41367">
            <w:pPr>
              <w:pStyle w:val="a4"/>
              <w:rPr>
                <w:sz w:val="24"/>
              </w:rPr>
            </w:pPr>
            <w:r w:rsidRPr="00D41367">
              <w:rPr>
                <w:rFonts w:ascii="Aptos Narrow" w:hAnsi="Aptos Narrow"/>
                <w:sz w:val="24"/>
              </w:rPr>
              <w:t xml:space="preserve">                6,3109   </w:t>
            </w:r>
          </w:p>
        </w:tc>
        <w:tc>
          <w:tcPr>
            <w:tcW w:w="6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tcPr>
          <w:p w14:paraId="611B46BD" w14:textId="5B7F7968" w:rsidR="0007527A" w:rsidRPr="00D41367" w:rsidRDefault="0007527A" w:rsidP="00D41367">
            <w:pPr>
              <w:pStyle w:val="a4"/>
              <w:rPr>
                <w:sz w:val="24"/>
              </w:rPr>
            </w:pPr>
            <w:r w:rsidRPr="00D41367">
              <w:rPr>
                <w:rFonts w:ascii="Aptos Narrow" w:hAnsi="Aptos Narrow"/>
                <w:sz w:val="24"/>
              </w:rPr>
              <w:t xml:space="preserve">       6,8091   </w:t>
            </w:r>
          </w:p>
        </w:tc>
        <w:tc>
          <w:tcPr>
            <w:tcW w:w="65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tcPr>
          <w:p w14:paraId="6E75A4C3" w14:textId="44616586" w:rsidR="0007527A" w:rsidRPr="00D41367" w:rsidRDefault="0007527A" w:rsidP="00D41367">
            <w:pPr>
              <w:pStyle w:val="a4"/>
              <w:rPr>
                <w:sz w:val="24"/>
              </w:rPr>
            </w:pPr>
            <w:r w:rsidRPr="00D41367">
              <w:rPr>
                <w:rFonts w:ascii="Aptos Narrow" w:hAnsi="Aptos Narrow"/>
                <w:sz w:val="24"/>
              </w:rPr>
              <w:t xml:space="preserve">           7,5921   </w:t>
            </w:r>
          </w:p>
        </w:tc>
      </w:tr>
      <w:tr w:rsidR="0007527A" w:rsidRPr="00D41367" w14:paraId="5EF4F995" w14:textId="77777777" w:rsidTr="0007527A">
        <w:tc>
          <w:tcPr>
            <w:tcW w:w="65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C6A0679" w14:textId="77777777" w:rsidR="0007527A" w:rsidRPr="00D41367" w:rsidRDefault="0007527A" w:rsidP="00D41367">
            <w:pPr>
              <w:pStyle w:val="a4"/>
              <w:rPr>
                <w:sz w:val="24"/>
              </w:rPr>
            </w:pPr>
            <w:r w:rsidRPr="00D41367">
              <w:rPr>
                <w:sz w:val="24"/>
              </w:rPr>
              <w:t>6.4.2.2</w:t>
            </w:r>
          </w:p>
        </w:tc>
        <w:tc>
          <w:tcPr>
            <w:tcW w:w="128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A870BBF" w14:textId="77777777" w:rsidR="0007527A" w:rsidRPr="00D41367" w:rsidRDefault="0007527A" w:rsidP="00D41367">
            <w:pPr>
              <w:pStyle w:val="a4"/>
              <w:rPr>
                <w:sz w:val="24"/>
              </w:rPr>
            </w:pPr>
            <w:r w:rsidRPr="00D41367">
              <w:rPr>
                <w:sz w:val="24"/>
              </w:rPr>
              <w:t>на производственные нужды</w:t>
            </w:r>
          </w:p>
        </w:tc>
        <w:tc>
          <w:tcPr>
            <w:tcW w:w="100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9DA9CA4" w14:textId="77777777" w:rsidR="0007527A" w:rsidRPr="00D41367" w:rsidRDefault="0007527A" w:rsidP="00D41367">
            <w:pPr>
              <w:pStyle w:val="a4"/>
              <w:rPr>
                <w:sz w:val="24"/>
              </w:rPr>
            </w:pPr>
            <w:r w:rsidRPr="00D41367">
              <w:rPr>
                <w:sz w:val="24"/>
              </w:rPr>
              <w:t>-//-</w:t>
            </w:r>
          </w:p>
        </w:tc>
        <w:tc>
          <w:tcPr>
            <w:tcW w:w="78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tcPr>
          <w:p w14:paraId="42B81BF7" w14:textId="67808EE2" w:rsidR="0007527A" w:rsidRPr="00D41367" w:rsidRDefault="0007527A" w:rsidP="00D41367">
            <w:pPr>
              <w:pStyle w:val="a4"/>
              <w:rPr>
                <w:sz w:val="24"/>
              </w:rPr>
            </w:pPr>
            <w:r w:rsidRPr="00D41367">
              <w:rPr>
                <w:rFonts w:ascii="Aptos Narrow" w:hAnsi="Aptos Narrow"/>
                <w:sz w:val="24"/>
              </w:rPr>
              <w:t xml:space="preserve">                4,7425   </w:t>
            </w:r>
          </w:p>
        </w:tc>
        <w:tc>
          <w:tcPr>
            <w:tcW w:w="6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tcPr>
          <w:p w14:paraId="2C15AB26" w14:textId="49F65FB3" w:rsidR="0007527A" w:rsidRPr="00D41367" w:rsidRDefault="0007527A" w:rsidP="00D41367">
            <w:pPr>
              <w:pStyle w:val="a4"/>
              <w:rPr>
                <w:sz w:val="24"/>
              </w:rPr>
            </w:pPr>
            <w:r w:rsidRPr="00D41367">
              <w:rPr>
                <w:rFonts w:ascii="Aptos Narrow" w:hAnsi="Aptos Narrow"/>
                <w:sz w:val="24"/>
              </w:rPr>
              <w:t xml:space="preserve">       5,6580   </w:t>
            </w:r>
          </w:p>
        </w:tc>
        <w:tc>
          <w:tcPr>
            <w:tcW w:w="65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tcPr>
          <w:p w14:paraId="5653912B" w14:textId="0BC22993" w:rsidR="0007527A" w:rsidRPr="00D41367" w:rsidRDefault="0007527A" w:rsidP="00D41367">
            <w:pPr>
              <w:pStyle w:val="a4"/>
              <w:rPr>
                <w:sz w:val="24"/>
              </w:rPr>
            </w:pPr>
            <w:r w:rsidRPr="00D41367">
              <w:rPr>
                <w:rFonts w:ascii="Aptos Narrow" w:hAnsi="Aptos Narrow"/>
                <w:sz w:val="24"/>
              </w:rPr>
              <w:t xml:space="preserve">           8,0316   </w:t>
            </w:r>
          </w:p>
        </w:tc>
      </w:tr>
      <w:tr w:rsidR="0007527A" w:rsidRPr="00D41367" w14:paraId="43A2FACE" w14:textId="77777777" w:rsidTr="0007527A">
        <w:tc>
          <w:tcPr>
            <w:tcW w:w="65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717B699" w14:textId="77777777" w:rsidR="0007527A" w:rsidRPr="00D41367" w:rsidRDefault="0007527A" w:rsidP="00D41367">
            <w:pPr>
              <w:pStyle w:val="a4"/>
              <w:rPr>
                <w:sz w:val="24"/>
              </w:rPr>
            </w:pPr>
            <w:r w:rsidRPr="00D41367">
              <w:rPr>
                <w:sz w:val="24"/>
              </w:rPr>
              <w:t>6.4.3</w:t>
            </w:r>
          </w:p>
        </w:tc>
        <w:tc>
          <w:tcPr>
            <w:tcW w:w="128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3C4F3E1" w14:textId="77777777" w:rsidR="0007527A" w:rsidRPr="00D41367" w:rsidRDefault="0007527A" w:rsidP="00D41367">
            <w:pPr>
              <w:pStyle w:val="a4"/>
              <w:rPr>
                <w:sz w:val="24"/>
              </w:rPr>
            </w:pPr>
            <w:r w:rsidRPr="00D41367">
              <w:rPr>
                <w:sz w:val="24"/>
              </w:rPr>
              <w:t>Потребление на горячее водоснабжение, всего</w:t>
            </w:r>
          </w:p>
        </w:tc>
        <w:tc>
          <w:tcPr>
            <w:tcW w:w="100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5CCF8F3" w14:textId="77777777" w:rsidR="0007527A" w:rsidRPr="00D41367" w:rsidRDefault="0007527A" w:rsidP="00D41367">
            <w:pPr>
              <w:pStyle w:val="a4"/>
              <w:rPr>
                <w:sz w:val="24"/>
                <w:lang w:val="en-US"/>
              </w:rPr>
            </w:pPr>
            <w:r w:rsidRPr="00D41367">
              <w:rPr>
                <w:sz w:val="24"/>
              </w:rPr>
              <w:t>-//-</w:t>
            </w:r>
          </w:p>
        </w:tc>
        <w:tc>
          <w:tcPr>
            <w:tcW w:w="78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3773F91" w14:textId="77777777" w:rsidR="0007527A" w:rsidRPr="00D41367" w:rsidRDefault="0007527A" w:rsidP="00D41367">
            <w:pPr>
              <w:pStyle w:val="a4"/>
              <w:rPr>
                <w:sz w:val="24"/>
              </w:rPr>
            </w:pPr>
          </w:p>
        </w:tc>
        <w:tc>
          <w:tcPr>
            <w:tcW w:w="6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0CE8DD8" w14:textId="77777777" w:rsidR="0007527A" w:rsidRPr="00D41367" w:rsidRDefault="0007527A" w:rsidP="00D41367">
            <w:pPr>
              <w:pStyle w:val="a4"/>
              <w:rPr>
                <w:sz w:val="24"/>
              </w:rPr>
            </w:pPr>
          </w:p>
        </w:tc>
        <w:tc>
          <w:tcPr>
            <w:tcW w:w="65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F246E29" w14:textId="77777777" w:rsidR="0007527A" w:rsidRPr="00D41367" w:rsidRDefault="0007527A" w:rsidP="00D41367">
            <w:pPr>
              <w:pStyle w:val="a4"/>
              <w:rPr>
                <w:sz w:val="24"/>
              </w:rPr>
            </w:pPr>
          </w:p>
        </w:tc>
      </w:tr>
      <w:tr w:rsidR="0007527A" w:rsidRPr="00D41367" w14:paraId="69C9FB99" w14:textId="77777777" w:rsidTr="0007527A">
        <w:tc>
          <w:tcPr>
            <w:tcW w:w="65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E7C777E" w14:textId="77777777" w:rsidR="0007527A" w:rsidRPr="00D41367" w:rsidRDefault="0007527A" w:rsidP="00D41367">
            <w:pPr>
              <w:pStyle w:val="a4"/>
              <w:rPr>
                <w:sz w:val="24"/>
              </w:rPr>
            </w:pPr>
            <w:r w:rsidRPr="00D41367">
              <w:rPr>
                <w:sz w:val="24"/>
              </w:rPr>
              <w:t>6.4.3.1</w:t>
            </w:r>
          </w:p>
        </w:tc>
        <w:tc>
          <w:tcPr>
            <w:tcW w:w="128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80101A0" w14:textId="77777777" w:rsidR="0007527A" w:rsidRPr="00D41367" w:rsidRDefault="0007527A" w:rsidP="00D41367">
            <w:pPr>
              <w:pStyle w:val="a4"/>
              <w:rPr>
                <w:sz w:val="24"/>
              </w:rPr>
            </w:pPr>
            <w:r w:rsidRPr="00D41367">
              <w:rPr>
                <w:sz w:val="24"/>
              </w:rPr>
              <w:t>в том числе: на коммунально-бытовые нужды</w:t>
            </w:r>
          </w:p>
        </w:tc>
        <w:tc>
          <w:tcPr>
            <w:tcW w:w="100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9A843B3" w14:textId="77777777" w:rsidR="0007527A" w:rsidRPr="00D41367" w:rsidRDefault="0007527A" w:rsidP="00D41367">
            <w:pPr>
              <w:pStyle w:val="a4"/>
              <w:rPr>
                <w:sz w:val="24"/>
                <w:lang w:val="en-US"/>
              </w:rPr>
            </w:pPr>
            <w:r w:rsidRPr="00D41367">
              <w:rPr>
                <w:sz w:val="24"/>
              </w:rPr>
              <w:t>-//-</w:t>
            </w:r>
          </w:p>
        </w:tc>
        <w:tc>
          <w:tcPr>
            <w:tcW w:w="78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739E513" w14:textId="77777777" w:rsidR="0007527A" w:rsidRPr="00D41367" w:rsidRDefault="0007527A" w:rsidP="00D41367">
            <w:pPr>
              <w:pStyle w:val="a4"/>
              <w:rPr>
                <w:sz w:val="24"/>
              </w:rPr>
            </w:pPr>
          </w:p>
        </w:tc>
        <w:tc>
          <w:tcPr>
            <w:tcW w:w="6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315C27A" w14:textId="77777777" w:rsidR="0007527A" w:rsidRPr="00D41367" w:rsidRDefault="0007527A" w:rsidP="00D41367">
            <w:pPr>
              <w:pStyle w:val="a4"/>
              <w:rPr>
                <w:sz w:val="24"/>
              </w:rPr>
            </w:pPr>
          </w:p>
        </w:tc>
        <w:tc>
          <w:tcPr>
            <w:tcW w:w="65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4D27B1E" w14:textId="77777777" w:rsidR="0007527A" w:rsidRPr="00D41367" w:rsidRDefault="0007527A" w:rsidP="00D41367">
            <w:pPr>
              <w:pStyle w:val="a4"/>
              <w:rPr>
                <w:sz w:val="24"/>
              </w:rPr>
            </w:pPr>
          </w:p>
        </w:tc>
      </w:tr>
      <w:tr w:rsidR="0007527A" w:rsidRPr="00D41367" w14:paraId="037AB55F" w14:textId="77777777" w:rsidTr="0007527A">
        <w:tc>
          <w:tcPr>
            <w:tcW w:w="65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4C60449" w14:textId="77777777" w:rsidR="0007527A" w:rsidRPr="00D41367" w:rsidRDefault="0007527A" w:rsidP="00D41367">
            <w:pPr>
              <w:pStyle w:val="a4"/>
              <w:rPr>
                <w:sz w:val="24"/>
              </w:rPr>
            </w:pPr>
            <w:r w:rsidRPr="00D41367">
              <w:rPr>
                <w:sz w:val="24"/>
              </w:rPr>
              <w:t>6.4.3.2</w:t>
            </w:r>
          </w:p>
        </w:tc>
        <w:tc>
          <w:tcPr>
            <w:tcW w:w="128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B9F26FB" w14:textId="77777777" w:rsidR="0007527A" w:rsidRPr="00D41367" w:rsidRDefault="0007527A" w:rsidP="00D41367">
            <w:pPr>
              <w:pStyle w:val="a4"/>
              <w:rPr>
                <w:sz w:val="24"/>
              </w:rPr>
            </w:pPr>
            <w:r w:rsidRPr="00D41367">
              <w:rPr>
                <w:sz w:val="24"/>
              </w:rPr>
              <w:t>на производственные нужды</w:t>
            </w:r>
          </w:p>
        </w:tc>
        <w:tc>
          <w:tcPr>
            <w:tcW w:w="100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3A74971" w14:textId="77777777" w:rsidR="0007527A" w:rsidRPr="00D41367" w:rsidRDefault="0007527A" w:rsidP="00D41367">
            <w:pPr>
              <w:pStyle w:val="a4"/>
              <w:rPr>
                <w:sz w:val="24"/>
              </w:rPr>
            </w:pPr>
            <w:r w:rsidRPr="00D41367">
              <w:rPr>
                <w:sz w:val="24"/>
              </w:rPr>
              <w:t>-//-</w:t>
            </w:r>
          </w:p>
        </w:tc>
        <w:tc>
          <w:tcPr>
            <w:tcW w:w="78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3B96139" w14:textId="77777777" w:rsidR="0007527A" w:rsidRPr="00D41367" w:rsidRDefault="0007527A" w:rsidP="00D41367">
            <w:pPr>
              <w:pStyle w:val="a4"/>
              <w:rPr>
                <w:sz w:val="24"/>
              </w:rPr>
            </w:pPr>
          </w:p>
        </w:tc>
        <w:tc>
          <w:tcPr>
            <w:tcW w:w="6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9D39423" w14:textId="77777777" w:rsidR="0007527A" w:rsidRPr="00D41367" w:rsidRDefault="0007527A" w:rsidP="00D41367">
            <w:pPr>
              <w:pStyle w:val="a4"/>
              <w:rPr>
                <w:sz w:val="24"/>
              </w:rPr>
            </w:pPr>
          </w:p>
        </w:tc>
        <w:tc>
          <w:tcPr>
            <w:tcW w:w="65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4E6C0AE" w14:textId="77777777" w:rsidR="0007527A" w:rsidRPr="00D41367" w:rsidRDefault="0007527A" w:rsidP="00D41367">
            <w:pPr>
              <w:pStyle w:val="a4"/>
              <w:rPr>
                <w:sz w:val="24"/>
              </w:rPr>
            </w:pPr>
          </w:p>
        </w:tc>
      </w:tr>
      <w:tr w:rsidR="0007527A" w:rsidRPr="00D41367" w14:paraId="25B35CF0" w14:textId="77777777" w:rsidTr="0007527A">
        <w:tc>
          <w:tcPr>
            <w:tcW w:w="65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58CAF0B" w14:textId="77777777" w:rsidR="0007527A" w:rsidRPr="00D41367" w:rsidRDefault="0007527A" w:rsidP="00D41367">
            <w:pPr>
              <w:pStyle w:val="a4"/>
              <w:rPr>
                <w:sz w:val="24"/>
              </w:rPr>
            </w:pPr>
            <w:r w:rsidRPr="00D41367">
              <w:rPr>
                <w:sz w:val="24"/>
              </w:rPr>
              <w:t>6.4.4</w:t>
            </w:r>
          </w:p>
        </w:tc>
        <w:tc>
          <w:tcPr>
            <w:tcW w:w="128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123EEF2" w14:textId="77777777" w:rsidR="0007527A" w:rsidRPr="00D41367" w:rsidRDefault="0007527A" w:rsidP="00D41367">
            <w:pPr>
              <w:pStyle w:val="a4"/>
              <w:rPr>
                <w:sz w:val="24"/>
              </w:rPr>
            </w:pPr>
            <w:r w:rsidRPr="00D41367">
              <w:rPr>
                <w:sz w:val="24"/>
              </w:rPr>
              <w:t>Протяженность сетей</w:t>
            </w:r>
          </w:p>
        </w:tc>
        <w:tc>
          <w:tcPr>
            <w:tcW w:w="100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A928B5C" w14:textId="77777777" w:rsidR="0007527A" w:rsidRPr="00D41367" w:rsidRDefault="0007527A" w:rsidP="00D41367">
            <w:pPr>
              <w:pStyle w:val="a4"/>
              <w:rPr>
                <w:sz w:val="24"/>
              </w:rPr>
            </w:pPr>
            <w:r w:rsidRPr="00D41367">
              <w:rPr>
                <w:sz w:val="24"/>
              </w:rPr>
              <w:t>км</w:t>
            </w:r>
          </w:p>
        </w:tc>
        <w:tc>
          <w:tcPr>
            <w:tcW w:w="78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2F93346" w14:textId="77777777" w:rsidR="0007527A" w:rsidRPr="00D41367" w:rsidRDefault="0007527A" w:rsidP="00D41367">
            <w:pPr>
              <w:pStyle w:val="a4"/>
              <w:rPr>
                <w:sz w:val="24"/>
              </w:rPr>
            </w:pPr>
          </w:p>
        </w:tc>
        <w:tc>
          <w:tcPr>
            <w:tcW w:w="6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D30B8A7" w14:textId="77777777" w:rsidR="0007527A" w:rsidRPr="00D41367" w:rsidRDefault="0007527A" w:rsidP="00D41367">
            <w:pPr>
              <w:pStyle w:val="a4"/>
              <w:rPr>
                <w:sz w:val="24"/>
              </w:rPr>
            </w:pPr>
          </w:p>
        </w:tc>
        <w:tc>
          <w:tcPr>
            <w:tcW w:w="65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128CFA9" w14:textId="77777777" w:rsidR="0007527A" w:rsidRPr="00D41367" w:rsidRDefault="0007527A" w:rsidP="00D41367">
            <w:pPr>
              <w:pStyle w:val="a4"/>
              <w:rPr>
                <w:sz w:val="24"/>
              </w:rPr>
            </w:pPr>
          </w:p>
        </w:tc>
      </w:tr>
      <w:tr w:rsidR="0007527A" w:rsidRPr="00D41367" w14:paraId="2648B515" w14:textId="77777777" w:rsidTr="0007527A">
        <w:tc>
          <w:tcPr>
            <w:tcW w:w="65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D013528" w14:textId="77777777" w:rsidR="0007527A" w:rsidRPr="00D41367" w:rsidRDefault="0007527A" w:rsidP="00D41367">
            <w:pPr>
              <w:pStyle w:val="a4"/>
              <w:rPr>
                <w:sz w:val="24"/>
              </w:rPr>
            </w:pPr>
            <w:r w:rsidRPr="00D41367">
              <w:rPr>
                <w:sz w:val="24"/>
              </w:rPr>
              <w:t>6.5</w:t>
            </w:r>
          </w:p>
        </w:tc>
        <w:tc>
          <w:tcPr>
            <w:tcW w:w="128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26134CB" w14:textId="77777777" w:rsidR="0007527A" w:rsidRPr="00D41367" w:rsidRDefault="0007527A" w:rsidP="00D41367">
            <w:pPr>
              <w:pStyle w:val="a4"/>
              <w:rPr>
                <w:sz w:val="24"/>
              </w:rPr>
            </w:pPr>
            <w:r w:rsidRPr="00D41367">
              <w:rPr>
                <w:sz w:val="24"/>
              </w:rPr>
              <w:t>Газоснабжение</w:t>
            </w:r>
          </w:p>
        </w:tc>
        <w:tc>
          <w:tcPr>
            <w:tcW w:w="100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63333ED" w14:textId="77777777" w:rsidR="0007527A" w:rsidRPr="00D41367" w:rsidRDefault="0007527A" w:rsidP="00D41367">
            <w:pPr>
              <w:pStyle w:val="a4"/>
              <w:rPr>
                <w:sz w:val="24"/>
              </w:rPr>
            </w:pPr>
            <w:r w:rsidRPr="00D41367">
              <w:rPr>
                <w:sz w:val="24"/>
              </w:rPr>
              <w:t> </w:t>
            </w:r>
          </w:p>
        </w:tc>
        <w:tc>
          <w:tcPr>
            <w:tcW w:w="78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55BDF51" w14:textId="77777777" w:rsidR="0007527A" w:rsidRPr="00D41367" w:rsidRDefault="0007527A" w:rsidP="00D41367">
            <w:pPr>
              <w:pStyle w:val="a4"/>
              <w:rPr>
                <w:sz w:val="24"/>
              </w:rPr>
            </w:pPr>
          </w:p>
        </w:tc>
        <w:tc>
          <w:tcPr>
            <w:tcW w:w="6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0930690" w14:textId="77777777" w:rsidR="0007527A" w:rsidRPr="00D41367" w:rsidRDefault="0007527A" w:rsidP="00D41367">
            <w:pPr>
              <w:pStyle w:val="a4"/>
              <w:rPr>
                <w:sz w:val="24"/>
              </w:rPr>
            </w:pPr>
          </w:p>
        </w:tc>
        <w:tc>
          <w:tcPr>
            <w:tcW w:w="65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36F7783" w14:textId="77777777" w:rsidR="0007527A" w:rsidRPr="00D41367" w:rsidRDefault="0007527A" w:rsidP="00D41367">
            <w:pPr>
              <w:pStyle w:val="a4"/>
              <w:rPr>
                <w:sz w:val="24"/>
              </w:rPr>
            </w:pPr>
          </w:p>
        </w:tc>
      </w:tr>
      <w:tr w:rsidR="0007527A" w:rsidRPr="00D41367" w14:paraId="7C18F950" w14:textId="77777777" w:rsidTr="0007527A">
        <w:tc>
          <w:tcPr>
            <w:tcW w:w="65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E57ADF6" w14:textId="77777777" w:rsidR="0007527A" w:rsidRPr="00D41367" w:rsidRDefault="0007527A" w:rsidP="00D41367">
            <w:pPr>
              <w:pStyle w:val="a4"/>
              <w:rPr>
                <w:sz w:val="24"/>
              </w:rPr>
            </w:pPr>
            <w:r w:rsidRPr="00D41367">
              <w:rPr>
                <w:sz w:val="24"/>
              </w:rPr>
              <w:t>6.5.1</w:t>
            </w:r>
          </w:p>
        </w:tc>
        <w:tc>
          <w:tcPr>
            <w:tcW w:w="128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4B98D36" w14:textId="77777777" w:rsidR="0007527A" w:rsidRPr="00D41367" w:rsidRDefault="0007527A" w:rsidP="00D41367">
            <w:pPr>
              <w:pStyle w:val="a4"/>
              <w:rPr>
                <w:sz w:val="24"/>
              </w:rPr>
            </w:pPr>
            <w:r w:rsidRPr="00D41367">
              <w:rPr>
                <w:sz w:val="24"/>
              </w:rPr>
              <w:t>Годовой расход природного газа</w:t>
            </w:r>
          </w:p>
        </w:tc>
        <w:tc>
          <w:tcPr>
            <w:tcW w:w="100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D6B181A" w14:textId="77777777" w:rsidR="0007527A" w:rsidRPr="00D41367" w:rsidRDefault="0007527A" w:rsidP="00D41367">
            <w:pPr>
              <w:pStyle w:val="a4"/>
              <w:rPr>
                <w:sz w:val="24"/>
              </w:rPr>
            </w:pPr>
            <w:proofErr w:type="gramStart"/>
            <w:r w:rsidRPr="00D41367">
              <w:rPr>
                <w:sz w:val="24"/>
              </w:rPr>
              <w:t>тыс.м</w:t>
            </w:r>
            <w:proofErr w:type="gramEnd"/>
            <w:r w:rsidRPr="00D41367">
              <w:rPr>
                <w:sz w:val="24"/>
              </w:rPr>
              <w:t>3/год</w:t>
            </w:r>
          </w:p>
        </w:tc>
        <w:tc>
          <w:tcPr>
            <w:tcW w:w="78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0885BDD" w14:textId="77777777" w:rsidR="0007527A" w:rsidRPr="00D41367" w:rsidRDefault="0007527A" w:rsidP="00D41367">
            <w:pPr>
              <w:pStyle w:val="a4"/>
              <w:rPr>
                <w:sz w:val="24"/>
              </w:rPr>
            </w:pPr>
          </w:p>
        </w:tc>
        <w:tc>
          <w:tcPr>
            <w:tcW w:w="6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A38EC87" w14:textId="77777777" w:rsidR="0007527A" w:rsidRPr="00D41367" w:rsidRDefault="0007527A" w:rsidP="00D41367">
            <w:pPr>
              <w:pStyle w:val="a4"/>
              <w:rPr>
                <w:sz w:val="24"/>
              </w:rPr>
            </w:pPr>
          </w:p>
        </w:tc>
        <w:tc>
          <w:tcPr>
            <w:tcW w:w="65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4D6B635" w14:textId="77777777" w:rsidR="0007527A" w:rsidRPr="00D41367" w:rsidRDefault="0007527A" w:rsidP="00D41367">
            <w:pPr>
              <w:pStyle w:val="a4"/>
              <w:rPr>
                <w:sz w:val="24"/>
              </w:rPr>
            </w:pPr>
          </w:p>
        </w:tc>
      </w:tr>
      <w:tr w:rsidR="0007527A" w:rsidRPr="00D41367" w14:paraId="19211227" w14:textId="77777777" w:rsidTr="0007527A">
        <w:tc>
          <w:tcPr>
            <w:tcW w:w="65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521635A" w14:textId="77777777" w:rsidR="0007527A" w:rsidRPr="00D41367" w:rsidRDefault="0007527A" w:rsidP="00D41367">
            <w:pPr>
              <w:pStyle w:val="a4"/>
              <w:rPr>
                <w:sz w:val="24"/>
              </w:rPr>
            </w:pPr>
            <w:r w:rsidRPr="00D41367">
              <w:rPr>
                <w:sz w:val="24"/>
              </w:rPr>
              <w:t>6.5.2</w:t>
            </w:r>
          </w:p>
        </w:tc>
        <w:tc>
          <w:tcPr>
            <w:tcW w:w="128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CED661C" w14:textId="77777777" w:rsidR="0007527A" w:rsidRPr="00D41367" w:rsidRDefault="0007527A" w:rsidP="00D41367">
            <w:pPr>
              <w:pStyle w:val="a4"/>
              <w:rPr>
                <w:sz w:val="24"/>
              </w:rPr>
            </w:pPr>
            <w:r w:rsidRPr="00D41367">
              <w:rPr>
                <w:sz w:val="24"/>
              </w:rPr>
              <w:t>Потребление природного газа, всего</w:t>
            </w:r>
          </w:p>
        </w:tc>
        <w:tc>
          <w:tcPr>
            <w:tcW w:w="100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A732806" w14:textId="77777777" w:rsidR="0007527A" w:rsidRPr="00D41367" w:rsidRDefault="0007527A" w:rsidP="00D41367">
            <w:pPr>
              <w:pStyle w:val="a4"/>
              <w:rPr>
                <w:sz w:val="24"/>
              </w:rPr>
            </w:pPr>
            <w:r w:rsidRPr="00D41367">
              <w:rPr>
                <w:sz w:val="24"/>
              </w:rPr>
              <w:t>млн. м3/год</w:t>
            </w:r>
          </w:p>
        </w:tc>
        <w:tc>
          <w:tcPr>
            <w:tcW w:w="78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ED33E94" w14:textId="77777777" w:rsidR="0007527A" w:rsidRPr="00D41367" w:rsidRDefault="0007527A" w:rsidP="00D41367">
            <w:pPr>
              <w:pStyle w:val="a4"/>
              <w:rPr>
                <w:sz w:val="24"/>
              </w:rPr>
            </w:pPr>
          </w:p>
        </w:tc>
        <w:tc>
          <w:tcPr>
            <w:tcW w:w="6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91489C8" w14:textId="77777777" w:rsidR="0007527A" w:rsidRPr="00D41367" w:rsidRDefault="0007527A" w:rsidP="00D41367">
            <w:pPr>
              <w:pStyle w:val="a4"/>
              <w:rPr>
                <w:sz w:val="24"/>
              </w:rPr>
            </w:pPr>
          </w:p>
        </w:tc>
        <w:tc>
          <w:tcPr>
            <w:tcW w:w="65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3F6AB94" w14:textId="77777777" w:rsidR="0007527A" w:rsidRPr="00D41367" w:rsidRDefault="0007527A" w:rsidP="00D41367">
            <w:pPr>
              <w:pStyle w:val="a4"/>
              <w:rPr>
                <w:sz w:val="24"/>
              </w:rPr>
            </w:pPr>
          </w:p>
        </w:tc>
      </w:tr>
      <w:tr w:rsidR="0007527A" w:rsidRPr="00D41367" w14:paraId="395AC51D" w14:textId="77777777" w:rsidTr="0007527A">
        <w:tc>
          <w:tcPr>
            <w:tcW w:w="65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4C21D4A" w14:textId="77777777" w:rsidR="0007527A" w:rsidRPr="00D41367" w:rsidRDefault="0007527A" w:rsidP="00D41367">
            <w:pPr>
              <w:pStyle w:val="a4"/>
              <w:rPr>
                <w:sz w:val="24"/>
              </w:rPr>
            </w:pPr>
          </w:p>
        </w:tc>
        <w:tc>
          <w:tcPr>
            <w:tcW w:w="128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5EA5F6C" w14:textId="77777777" w:rsidR="0007527A" w:rsidRPr="00D41367" w:rsidRDefault="0007527A" w:rsidP="00D41367">
            <w:pPr>
              <w:pStyle w:val="a4"/>
              <w:rPr>
                <w:sz w:val="24"/>
              </w:rPr>
            </w:pPr>
            <w:r w:rsidRPr="00D41367">
              <w:rPr>
                <w:sz w:val="24"/>
              </w:rPr>
              <w:t>в том числе:</w:t>
            </w:r>
          </w:p>
        </w:tc>
        <w:tc>
          <w:tcPr>
            <w:tcW w:w="100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B5B8D46" w14:textId="77777777" w:rsidR="0007527A" w:rsidRPr="00D41367" w:rsidRDefault="0007527A" w:rsidP="00D41367">
            <w:pPr>
              <w:pStyle w:val="a4"/>
              <w:rPr>
                <w:sz w:val="24"/>
              </w:rPr>
            </w:pPr>
            <w:r w:rsidRPr="00D41367">
              <w:rPr>
                <w:sz w:val="24"/>
              </w:rPr>
              <w:t> </w:t>
            </w:r>
          </w:p>
        </w:tc>
        <w:tc>
          <w:tcPr>
            <w:tcW w:w="78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2478482" w14:textId="77777777" w:rsidR="0007527A" w:rsidRPr="00D41367" w:rsidRDefault="0007527A" w:rsidP="00D41367">
            <w:pPr>
              <w:pStyle w:val="a4"/>
              <w:rPr>
                <w:sz w:val="24"/>
              </w:rPr>
            </w:pPr>
          </w:p>
        </w:tc>
        <w:tc>
          <w:tcPr>
            <w:tcW w:w="6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CB32D0A" w14:textId="77777777" w:rsidR="0007527A" w:rsidRPr="00D41367" w:rsidRDefault="0007527A" w:rsidP="00D41367">
            <w:pPr>
              <w:pStyle w:val="a4"/>
              <w:rPr>
                <w:sz w:val="24"/>
              </w:rPr>
            </w:pPr>
          </w:p>
        </w:tc>
        <w:tc>
          <w:tcPr>
            <w:tcW w:w="65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0D3D337" w14:textId="77777777" w:rsidR="0007527A" w:rsidRPr="00D41367" w:rsidRDefault="0007527A" w:rsidP="00D41367">
            <w:pPr>
              <w:pStyle w:val="a4"/>
              <w:rPr>
                <w:sz w:val="24"/>
              </w:rPr>
            </w:pPr>
          </w:p>
        </w:tc>
      </w:tr>
      <w:tr w:rsidR="0007527A" w:rsidRPr="00D41367" w14:paraId="3B69602C" w14:textId="77777777" w:rsidTr="0007527A">
        <w:tc>
          <w:tcPr>
            <w:tcW w:w="65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A48C518" w14:textId="77777777" w:rsidR="0007527A" w:rsidRPr="00D41367" w:rsidRDefault="0007527A" w:rsidP="00D41367">
            <w:pPr>
              <w:pStyle w:val="a4"/>
              <w:rPr>
                <w:sz w:val="24"/>
              </w:rPr>
            </w:pPr>
            <w:r w:rsidRPr="00D41367">
              <w:rPr>
                <w:sz w:val="24"/>
              </w:rPr>
              <w:t>6.5.2.1</w:t>
            </w:r>
          </w:p>
        </w:tc>
        <w:tc>
          <w:tcPr>
            <w:tcW w:w="128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4BE2894" w14:textId="77777777" w:rsidR="0007527A" w:rsidRPr="00D41367" w:rsidRDefault="0007527A" w:rsidP="00D41367">
            <w:pPr>
              <w:pStyle w:val="a4"/>
              <w:rPr>
                <w:sz w:val="24"/>
              </w:rPr>
            </w:pPr>
            <w:r w:rsidRPr="00D41367">
              <w:rPr>
                <w:sz w:val="24"/>
              </w:rPr>
              <w:t>на коммунально-бытовые нужды</w:t>
            </w:r>
          </w:p>
        </w:tc>
        <w:tc>
          <w:tcPr>
            <w:tcW w:w="100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E2756BD" w14:textId="77777777" w:rsidR="0007527A" w:rsidRPr="00D41367" w:rsidRDefault="0007527A" w:rsidP="00D41367">
            <w:pPr>
              <w:pStyle w:val="a4"/>
              <w:rPr>
                <w:sz w:val="24"/>
              </w:rPr>
            </w:pPr>
            <w:r w:rsidRPr="00D41367">
              <w:rPr>
                <w:sz w:val="24"/>
              </w:rPr>
              <w:t>-//-</w:t>
            </w:r>
          </w:p>
        </w:tc>
        <w:tc>
          <w:tcPr>
            <w:tcW w:w="78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6374124" w14:textId="77777777" w:rsidR="0007527A" w:rsidRPr="00D41367" w:rsidRDefault="0007527A" w:rsidP="00D41367">
            <w:pPr>
              <w:pStyle w:val="a4"/>
              <w:rPr>
                <w:sz w:val="24"/>
              </w:rPr>
            </w:pPr>
          </w:p>
        </w:tc>
        <w:tc>
          <w:tcPr>
            <w:tcW w:w="6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0CAC98F" w14:textId="77777777" w:rsidR="0007527A" w:rsidRPr="00D41367" w:rsidRDefault="0007527A" w:rsidP="00D41367">
            <w:pPr>
              <w:pStyle w:val="a4"/>
              <w:rPr>
                <w:sz w:val="24"/>
              </w:rPr>
            </w:pPr>
          </w:p>
        </w:tc>
        <w:tc>
          <w:tcPr>
            <w:tcW w:w="65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EA357BA" w14:textId="77777777" w:rsidR="0007527A" w:rsidRPr="00D41367" w:rsidRDefault="0007527A" w:rsidP="00D41367">
            <w:pPr>
              <w:pStyle w:val="a4"/>
              <w:rPr>
                <w:sz w:val="24"/>
              </w:rPr>
            </w:pPr>
          </w:p>
        </w:tc>
      </w:tr>
      <w:tr w:rsidR="0007527A" w:rsidRPr="00D41367" w14:paraId="48BD8DF2" w14:textId="77777777" w:rsidTr="0007527A">
        <w:tc>
          <w:tcPr>
            <w:tcW w:w="65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49B5D83" w14:textId="77777777" w:rsidR="0007527A" w:rsidRPr="00D41367" w:rsidRDefault="0007527A" w:rsidP="00D41367">
            <w:pPr>
              <w:pStyle w:val="a4"/>
              <w:rPr>
                <w:sz w:val="24"/>
              </w:rPr>
            </w:pPr>
            <w:r w:rsidRPr="00D41367">
              <w:rPr>
                <w:sz w:val="24"/>
              </w:rPr>
              <w:t>6.5.2.2</w:t>
            </w:r>
          </w:p>
        </w:tc>
        <w:tc>
          <w:tcPr>
            <w:tcW w:w="128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75F4926" w14:textId="77777777" w:rsidR="0007527A" w:rsidRPr="00D41367" w:rsidRDefault="0007527A" w:rsidP="00D41367">
            <w:pPr>
              <w:pStyle w:val="a4"/>
              <w:rPr>
                <w:sz w:val="24"/>
              </w:rPr>
            </w:pPr>
            <w:r w:rsidRPr="00D41367">
              <w:rPr>
                <w:sz w:val="24"/>
              </w:rPr>
              <w:t>на производственные нужды</w:t>
            </w:r>
          </w:p>
        </w:tc>
        <w:tc>
          <w:tcPr>
            <w:tcW w:w="100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D86197C" w14:textId="77777777" w:rsidR="0007527A" w:rsidRPr="00D41367" w:rsidRDefault="0007527A" w:rsidP="00D41367">
            <w:pPr>
              <w:pStyle w:val="a4"/>
              <w:rPr>
                <w:sz w:val="24"/>
              </w:rPr>
            </w:pPr>
            <w:r w:rsidRPr="00D41367">
              <w:rPr>
                <w:sz w:val="24"/>
              </w:rPr>
              <w:t>-//-</w:t>
            </w:r>
          </w:p>
        </w:tc>
        <w:tc>
          <w:tcPr>
            <w:tcW w:w="78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C8C8C5B" w14:textId="77777777" w:rsidR="0007527A" w:rsidRPr="00D41367" w:rsidRDefault="0007527A" w:rsidP="00D41367">
            <w:pPr>
              <w:pStyle w:val="a4"/>
              <w:rPr>
                <w:sz w:val="24"/>
              </w:rPr>
            </w:pPr>
          </w:p>
        </w:tc>
        <w:tc>
          <w:tcPr>
            <w:tcW w:w="6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6F13E86" w14:textId="77777777" w:rsidR="0007527A" w:rsidRPr="00D41367" w:rsidRDefault="0007527A" w:rsidP="00D41367">
            <w:pPr>
              <w:pStyle w:val="a4"/>
              <w:rPr>
                <w:sz w:val="24"/>
              </w:rPr>
            </w:pPr>
          </w:p>
        </w:tc>
        <w:tc>
          <w:tcPr>
            <w:tcW w:w="65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FF86EC1" w14:textId="77777777" w:rsidR="0007527A" w:rsidRPr="00D41367" w:rsidRDefault="0007527A" w:rsidP="00D41367">
            <w:pPr>
              <w:pStyle w:val="a4"/>
              <w:rPr>
                <w:sz w:val="24"/>
              </w:rPr>
            </w:pPr>
          </w:p>
        </w:tc>
      </w:tr>
      <w:tr w:rsidR="0007527A" w:rsidRPr="00D41367" w14:paraId="532E8F87" w14:textId="77777777" w:rsidTr="0007527A">
        <w:tc>
          <w:tcPr>
            <w:tcW w:w="65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AFB60B8" w14:textId="77777777" w:rsidR="0007527A" w:rsidRPr="00D41367" w:rsidRDefault="0007527A" w:rsidP="00D41367">
            <w:pPr>
              <w:pStyle w:val="a4"/>
              <w:rPr>
                <w:sz w:val="24"/>
              </w:rPr>
            </w:pPr>
            <w:r w:rsidRPr="00D41367">
              <w:rPr>
                <w:sz w:val="24"/>
              </w:rPr>
              <w:t>6.5.3</w:t>
            </w:r>
          </w:p>
        </w:tc>
        <w:tc>
          <w:tcPr>
            <w:tcW w:w="128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8BA4A97" w14:textId="77777777" w:rsidR="0007527A" w:rsidRPr="00D41367" w:rsidRDefault="0007527A" w:rsidP="00D41367">
            <w:pPr>
              <w:pStyle w:val="a4"/>
              <w:rPr>
                <w:sz w:val="24"/>
              </w:rPr>
            </w:pPr>
            <w:r w:rsidRPr="00D41367">
              <w:rPr>
                <w:sz w:val="24"/>
              </w:rPr>
              <w:t>Потребление сжиженного газа, всего</w:t>
            </w:r>
          </w:p>
        </w:tc>
        <w:tc>
          <w:tcPr>
            <w:tcW w:w="100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DCC2ADD" w14:textId="77777777" w:rsidR="0007527A" w:rsidRPr="00D41367" w:rsidRDefault="0007527A" w:rsidP="00D41367">
            <w:pPr>
              <w:pStyle w:val="a4"/>
              <w:rPr>
                <w:sz w:val="24"/>
              </w:rPr>
            </w:pPr>
            <w:r w:rsidRPr="00D41367">
              <w:rPr>
                <w:sz w:val="24"/>
              </w:rPr>
              <w:t>тонн/год</w:t>
            </w:r>
          </w:p>
        </w:tc>
        <w:tc>
          <w:tcPr>
            <w:tcW w:w="78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2C1B42F" w14:textId="77777777" w:rsidR="0007527A" w:rsidRPr="00D41367" w:rsidRDefault="0007527A" w:rsidP="00D41367">
            <w:pPr>
              <w:pStyle w:val="a4"/>
              <w:rPr>
                <w:b/>
                <w:bCs/>
                <w:sz w:val="24"/>
              </w:rPr>
            </w:pPr>
            <w:r w:rsidRPr="00D41367">
              <w:rPr>
                <w:b/>
                <w:bCs/>
                <w:sz w:val="24"/>
              </w:rPr>
              <w:t>452,25</w:t>
            </w:r>
          </w:p>
          <w:p w14:paraId="4C956056" w14:textId="77777777" w:rsidR="0007527A" w:rsidRPr="00D41367" w:rsidRDefault="0007527A" w:rsidP="00D41367">
            <w:pPr>
              <w:pStyle w:val="a4"/>
              <w:rPr>
                <w:sz w:val="24"/>
              </w:rPr>
            </w:pPr>
          </w:p>
        </w:tc>
        <w:tc>
          <w:tcPr>
            <w:tcW w:w="6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C2A495D" w14:textId="77777777" w:rsidR="0007527A" w:rsidRPr="00D41367" w:rsidRDefault="0007527A" w:rsidP="00D41367">
            <w:pPr>
              <w:pStyle w:val="a4"/>
              <w:rPr>
                <w:b/>
                <w:bCs/>
                <w:sz w:val="24"/>
              </w:rPr>
            </w:pPr>
            <w:r w:rsidRPr="00D41367">
              <w:rPr>
                <w:b/>
                <w:bCs/>
                <w:sz w:val="24"/>
              </w:rPr>
              <w:t>486,76</w:t>
            </w:r>
          </w:p>
          <w:p w14:paraId="199DAD6B" w14:textId="77777777" w:rsidR="0007527A" w:rsidRPr="00D41367" w:rsidRDefault="0007527A" w:rsidP="00D41367">
            <w:pPr>
              <w:pStyle w:val="a4"/>
              <w:rPr>
                <w:sz w:val="24"/>
              </w:rPr>
            </w:pPr>
          </w:p>
        </w:tc>
        <w:tc>
          <w:tcPr>
            <w:tcW w:w="65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D4D49E8" w14:textId="77777777" w:rsidR="0007527A" w:rsidRPr="00D41367" w:rsidRDefault="0007527A" w:rsidP="00D41367">
            <w:pPr>
              <w:pStyle w:val="a4"/>
              <w:rPr>
                <w:b/>
                <w:bCs/>
                <w:sz w:val="24"/>
              </w:rPr>
            </w:pPr>
            <w:r w:rsidRPr="00D41367">
              <w:rPr>
                <w:b/>
                <w:bCs/>
                <w:sz w:val="24"/>
              </w:rPr>
              <w:t>518,52</w:t>
            </w:r>
          </w:p>
          <w:p w14:paraId="5112A41B" w14:textId="77777777" w:rsidR="0007527A" w:rsidRPr="00D41367" w:rsidRDefault="0007527A" w:rsidP="00D41367">
            <w:pPr>
              <w:pStyle w:val="a4"/>
              <w:rPr>
                <w:sz w:val="24"/>
              </w:rPr>
            </w:pPr>
          </w:p>
        </w:tc>
      </w:tr>
      <w:tr w:rsidR="0007527A" w:rsidRPr="00D41367" w14:paraId="0B2B9F93" w14:textId="77777777" w:rsidTr="0007527A">
        <w:tc>
          <w:tcPr>
            <w:tcW w:w="65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C450137" w14:textId="77777777" w:rsidR="0007527A" w:rsidRPr="00D41367" w:rsidRDefault="0007527A" w:rsidP="00D41367">
            <w:pPr>
              <w:pStyle w:val="a4"/>
              <w:rPr>
                <w:sz w:val="24"/>
              </w:rPr>
            </w:pPr>
          </w:p>
        </w:tc>
        <w:tc>
          <w:tcPr>
            <w:tcW w:w="128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E4C6649" w14:textId="77777777" w:rsidR="0007527A" w:rsidRPr="00D41367" w:rsidRDefault="0007527A" w:rsidP="00D41367">
            <w:pPr>
              <w:pStyle w:val="a4"/>
              <w:rPr>
                <w:kern w:val="2"/>
                <w:sz w:val="24"/>
                <w:lang w:eastAsia="en-US"/>
                <w14:ligatures w14:val="standardContextual"/>
              </w:rPr>
            </w:pPr>
            <w:r w:rsidRPr="00D41367">
              <w:rPr>
                <w:sz w:val="24"/>
              </w:rPr>
              <w:t>в том числе:</w:t>
            </w:r>
          </w:p>
        </w:tc>
        <w:tc>
          <w:tcPr>
            <w:tcW w:w="100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3FCC70E" w14:textId="77777777" w:rsidR="0007527A" w:rsidRPr="00D41367" w:rsidRDefault="0007527A" w:rsidP="00D41367">
            <w:pPr>
              <w:pStyle w:val="a4"/>
              <w:rPr>
                <w:sz w:val="24"/>
              </w:rPr>
            </w:pPr>
          </w:p>
        </w:tc>
        <w:tc>
          <w:tcPr>
            <w:tcW w:w="78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36D10F7" w14:textId="77777777" w:rsidR="0007527A" w:rsidRPr="00D41367" w:rsidRDefault="0007527A" w:rsidP="00D41367">
            <w:pPr>
              <w:pStyle w:val="a4"/>
              <w:rPr>
                <w:kern w:val="2"/>
                <w:sz w:val="24"/>
                <w:lang w:eastAsia="en-US"/>
                <w14:ligatures w14:val="standardContextual"/>
              </w:rPr>
            </w:pPr>
          </w:p>
        </w:tc>
        <w:tc>
          <w:tcPr>
            <w:tcW w:w="6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A30CC5D" w14:textId="77777777" w:rsidR="0007527A" w:rsidRPr="00D41367" w:rsidRDefault="0007527A" w:rsidP="00D41367">
            <w:pPr>
              <w:pStyle w:val="a4"/>
              <w:rPr>
                <w:sz w:val="24"/>
                <w:lang w:val="en-US"/>
              </w:rPr>
            </w:pPr>
          </w:p>
        </w:tc>
        <w:tc>
          <w:tcPr>
            <w:tcW w:w="65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D1CF68E" w14:textId="77777777" w:rsidR="0007527A" w:rsidRPr="00D41367" w:rsidRDefault="0007527A" w:rsidP="00D41367">
            <w:pPr>
              <w:pStyle w:val="a4"/>
              <w:rPr>
                <w:sz w:val="24"/>
              </w:rPr>
            </w:pPr>
          </w:p>
        </w:tc>
      </w:tr>
      <w:tr w:rsidR="0007527A" w:rsidRPr="00D41367" w14:paraId="25990C5C" w14:textId="77777777" w:rsidTr="0007527A">
        <w:tc>
          <w:tcPr>
            <w:tcW w:w="65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39572CA" w14:textId="77777777" w:rsidR="0007527A" w:rsidRPr="00D41367" w:rsidRDefault="0007527A" w:rsidP="00D41367">
            <w:pPr>
              <w:pStyle w:val="a4"/>
              <w:rPr>
                <w:sz w:val="24"/>
              </w:rPr>
            </w:pPr>
            <w:r w:rsidRPr="00D41367">
              <w:rPr>
                <w:sz w:val="24"/>
              </w:rPr>
              <w:t>6.5.3.1</w:t>
            </w:r>
          </w:p>
        </w:tc>
        <w:tc>
          <w:tcPr>
            <w:tcW w:w="128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761858D" w14:textId="77777777" w:rsidR="0007527A" w:rsidRPr="00D41367" w:rsidRDefault="0007527A" w:rsidP="00D41367">
            <w:pPr>
              <w:pStyle w:val="a4"/>
              <w:rPr>
                <w:sz w:val="24"/>
              </w:rPr>
            </w:pPr>
            <w:r w:rsidRPr="00D41367">
              <w:rPr>
                <w:sz w:val="24"/>
              </w:rPr>
              <w:t>на коммунально-бытовые нужды</w:t>
            </w:r>
          </w:p>
        </w:tc>
        <w:tc>
          <w:tcPr>
            <w:tcW w:w="100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34D47B8" w14:textId="77777777" w:rsidR="0007527A" w:rsidRPr="00D41367" w:rsidRDefault="0007527A" w:rsidP="00D41367">
            <w:pPr>
              <w:pStyle w:val="a4"/>
              <w:rPr>
                <w:sz w:val="24"/>
              </w:rPr>
            </w:pPr>
            <w:r w:rsidRPr="00D41367">
              <w:rPr>
                <w:sz w:val="24"/>
              </w:rPr>
              <w:t>-//-</w:t>
            </w:r>
          </w:p>
        </w:tc>
        <w:tc>
          <w:tcPr>
            <w:tcW w:w="78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6C51AFC" w14:textId="77777777" w:rsidR="0007527A" w:rsidRPr="00D41367" w:rsidRDefault="0007527A" w:rsidP="00D41367">
            <w:pPr>
              <w:pStyle w:val="a4"/>
              <w:rPr>
                <w:sz w:val="24"/>
              </w:rPr>
            </w:pPr>
          </w:p>
        </w:tc>
        <w:tc>
          <w:tcPr>
            <w:tcW w:w="6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2A917C7" w14:textId="77777777" w:rsidR="0007527A" w:rsidRPr="00D41367" w:rsidRDefault="0007527A" w:rsidP="00D41367">
            <w:pPr>
              <w:pStyle w:val="a4"/>
              <w:rPr>
                <w:sz w:val="24"/>
              </w:rPr>
            </w:pPr>
          </w:p>
        </w:tc>
        <w:tc>
          <w:tcPr>
            <w:tcW w:w="65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C020C26" w14:textId="77777777" w:rsidR="0007527A" w:rsidRPr="00D41367" w:rsidRDefault="0007527A" w:rsidP="00D41367">
            <w:pPr>
              <w:pStyle w:val="a4"/>
              <w:rPr>
                <w:sz w:val="24"/>
              </w:rPr>
            </w:pPr>
          </w:p>
        </w:tc>
      </w:tr>
      <w:tr w:rsidR="0007527A" w:rsidRPr="00D41367" w14:paraId="6219A932" w14:textId="77777777" w:rsidTr="0007527A">
        <w:tc>
          <w:tcPr>
            <w:tcW w:w="65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B7BF751" w14:textId="77777777" w:rsidR="0007527A" w:rsidRPr="00D41367" w:rsidRDefault="0007527A" w:rsidP="00D41367">
            <w:pPr>
              <w:pStyle w:val="a4"/>
              <w:rPr>
                <w:sz w:val="24"/>
              </w:rPr>
            </w:pPr>
            <w:r w:rsidRPr="00D41367">
              <w:rPr>
                <w:sz w:val="24"/>
              </w:rPr>
              <w:t>6.5.3.2</w:t>
            </w:r>
          </w:p>
        </w:tc>
        <w:tc>
          <w:tcPr>
            <w:tcW w:w="128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DCBCCB8" w14:textId="77777777" w:rsidR="0007527A" w:rsidRPr="00D41367" w:rsidRDefault="0007527A" w:rsidP="00D41367">
            <w:pPr>
              <w:pStyle w:val="a4"/>
              <w:rPr>
                <w:sz w:val="24"/>
              </w:rPr>
            </w:pPr>
            <w:r w:rsidRPr="00D41367">
              <w:rPr>
                <w:sz w:val="24"/>
              </w:rPr>
              <w:t>на производственные нужды</w:t>
            </w:r>
          </w:p>
        </w:tc>
        <w:tc>
          <w:tcPr>
            <w:tcW w:w="100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E799711" w14:textId="77777777" w:rsidR="0007527A" w:rsidRPr="00D41367" w:rsidRDefault="0007527A" w:rsidP="00D41367">
            <w:pPr>
              <w:pStyle w:val="a4"/>
              <w:rPr>
                <w:sz w:val="24"/>
              </w:rPr>
            </w:pPr>
            <w:r w:rsidRPr="00D41367">
              <w:rPr>
                <w:sz w:val="24"/>
              </w:rPr>
              <w:t>-//-</w:t>
            </w:r>
          </w:p>
        </w:tc>
        <w:tc>
          <w:tcPr>
            <w:tcW w:w="78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9A55A6A" w14:textId="77777777" w:rsidR="0007527A" w:rsidRPr="00D41367" w:rsidRDefault="0007527A" w:rsidP="00D41367">
            <w:pPr>
              <w:pStyle w:val="a4"/>
              <w:rPr>
                <w:sz w:val="24"/>
              </w:rPr>
            </w:pPr>
          </w:p>
        </w:tc>
        <w:tc>
          <w:tcPr>
            <w:tcW w:w="6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78A7C6E" w14:textId="77777777" w:rsidR="0007527A" w:rsidRPr="00D41367" w:rsidRDefault="0007527A" w:rsidP="00D41367">
            <w:pPr>
              <w:pStyle w:val="a4"/>
              <w:rPr>
                <w:sz w:val="24"/>
              </w:rPr>
            </w:pPr>
          </w:p>
        </w:tc>
        <w:tc>
          <w:tcPr>
            <w:tcW w:w="65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6D485B1" w14:textId="77777777" w:rsidR="0007527A" w:rsidRPr="00D41367" w:rsidRDefault="0007527A" w:rsidP="00D41367">
            <w:pPr>
              <w:pStyle w:val="a4"/>
              <w:rPr>
                <w:sz w:val="24"/>
              </w:rPr>
            </w:pPr>
          </w:p>
        </w:tc>
      </w:tr>
      <w:tr w:rsidR="0007527A" w:rsidRPr="00D41367" w14:paraId="15383783" w14:textId="77777777" w:rsidTr="0007527A">
        <w:tc>
          <w:tcPr>
            <w:tcW w:w="65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D7CD176" w14:textId="77777777" w:rsidR="0007527A" w:rsidRPr="00D41367" w:rsidRDefault="0007527A" w:rsidP="00D41367">
            <w:pPr>
              <w:pStyle w:val="a4"/>
              <w:rPr>
                <w:sz w:val="24"/>
              </w:rPr>
            </w:pPr>
            <w:r w:rsidRPr="00D41367">
              <w:rPr>
                <w:sz w:val="24"/>
              </w:rPr>
              <w:t>6.5.4</w:t>
            </w:r>
          </w:p>
        </w:tc>
        <w:tc>
          <w:tcPr>
            <w:tcW w:w="128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87C5DBC" w14:textId="77777777" w:rsidR="0007527A" w:rsidRPr="00D41367" w:rsidRDefault="0007527A" w:rsidP="00D41367">
            <w:pPr>
              <w:pStyle w:val="a4"/>
              <w:rPr>
                <w:sz w:val="24"/>
              </w:rPr>
            </w:pPr>
            <w:r w:rsidRPr="00D41367">
              <w:rPr>
                <w:sz w:val="24"/>
              </w:rPr>
              <w:t>Протяженность сетей</w:t>
            </w:r>
          </w:p>
        </w:tc>
        <w:tc>
          <w:tcPr>
            <w:tcW w:w="100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6249BD0" w14:textId="77777777" w:rsidR="0007527A" w:rsidRPr="00D41367" w:rsidRDefault="0007527A" w:rsidP="00D41367">
            <w:pPr>
              <w:pStyle w:val="a4"/>
              <w:rPr>
                <w:sz w:val="24"/>
              </w:rPr>
            </w:pPr>
            <w:r w:rsidRPr="00D41367">
              <w:rPr>
                <w:sz w:val="24"/>
              </w:rPr>
              <w:t>км</w:t>
            </w:r>
          </w:p>
        </w:tc>
        <w:tc>
          <w:tcPr>
            <w:tcW w:w="78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57A3BF9" w14:textId="77777777" w:rsidR="0007527A" w:rsidRPr="00D41367" w:rsidRDefault="0007527A" w:rsidP="00D41367">
            <w:pPr>
              <w:pStyle w:val="a4"/>
              <w:rPr>
                <w:sz w:val="24"/>
              </w:rPr>
            </w:pPr>
          </w:p>
        </w:tc>
        <w:tc>
          <w:tcPr>
            <w:tcW w:w="6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D5BAF41" w14:textId="77777777" w:rsidR="0007527A" w:rsidRPr="00D41367" w:rsidRDefault="0007527A" w:rsidP="00D41367">
            <w:pPr>
              <w:pStyle w:val="a4"/>
              <w:rPr>
                <w:sz w:val="24"/>
              </w:rPr>
            </w:pPr>
          </w:p>
        </w:tc>
        <w:tc>
          <w:tcPr>
            <w:tcW w:w="65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15F0463" w14:textId="77777777" w:rsidR="0007527A" w:rsidRPr="00D41367" w:rsidRDefault="0007527A" w:rsidP="00D41367">
            <w:pPr>
              <w:pStyle w:val="a4"/>
              <w:rPr>
                <w:sz w:val="24"/>
              </w:rPr>
            </w:pPr>
          </w:p>
        </w:tc>
      </w:tr>
      <w:tr w:rsidR="0007527A" w:rsidRPr="00D41367" w14:paraId="6FFEA648" w14:textId="77777777" w:rsidTr="0007527A">
        <w:tc>
          <w:tcPr>
            <w:tcW w:w="65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8B6657F" w14:textId="77777777" w:rsidR="0007527A" w:rsidRPr="00D41367" w:rsidRDefault="0007527A" w:rsidP="00D41367">
            <w:pPr>
              <w:pStyle w:val="a4"/>
              <w:rPr>
                <w:sz w:val="24"/>
              </w:rPr>
            </w:pPr>
            <w:r w:rsidRPr="00D41367">
              <w:rPr>
                <w:sz w:val="24"/>
              </w:rPr>
              <w:t>6.6</w:t>
            </w:r>
          </w:p>
        </w:tc>
        <w:tc>
          <w:tcPr>
            <w:tcW w:w="128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86088DB" w14:textId="77777777" w:rsidR="0007527A" w:rsidRPr="00D41367" w:rsidRDefault="0007527A" w:rsidP="00D41367">
            <w:pPr>
              <w:pStyle w:val="a4"/>
              <w:rPr>
                <w:sz w:val="24"/>
              </w:rPr>
            </w:pPr>
            <w:r w:rsidRPr="00D41367">
              <w:rPr>
                <w:sz w:val="24"/>
              </w:rPr>
              <w:t>Телефонизация</w:t>
            </w:r>
          </w:p>
        </w:tc>
        <w:tc>
          <w:tcPr>
            <w:tcW w:w="100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A6F43F4" w14:textId="77777777" w:rsidR="0007527A" w:rsidRPr="00D41367" w:rsidRDefault="0007527A" w:rsidP="00D41367">
            <w:pPr>
              <w:pStyle w:val="a4"/>
              <w:rPr>
                <w:sz w:val="24"/>
              </w:rPr>
            </w:pPr>
            <w:r w:rsidRPr="00D41367">
              <w:rPr>
                <w:sz w:val="24"/>
              </w:rPr>
              <w:t> </w:t>
            </w:r>
          </w:p>
        </w:tc>
        <w:tc>
          <w:tcPr>
            <w:tcW w:w="78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98EAE00" w14:textId="77777777" w:rsidR="0007527A" w:rsidRPr="00D41367" w:rsidRDefault="0007527A" w:rsidP="00D41367">
            <w:pPr>
              <w:pStyle w:val="a4"/>
              <w:rPr>
                <w:sz w:val="24"/>
              </w:rPr>
            </w:pPr>
          </w:p>
        </w:tc>
        <w:tc>
          <w:tcPr>
            <w:tcW w:w="6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1B5FEFB" w14:textId="77777777" w:rsidR="0007527A" w:rsidRPr="00D41367" w:rsidRDefault="0007527A" w:rsidP="00D41367">
            <w:pPr>
              <w:pStyle w:val="a4"/>
              <w:rPr>
                <w:sz w:val="24"/>
              </w:rPr>
            </w:pPr>
          </w:p>
        </w:tc>
        <w:tc>
          <w:tcPr>
            <w:tcW w:w="65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E03B9DF" w14:textId="77777777" w:rsidR="0007527A" w:rsidRPr="00D41367" w:rsidRDefault="0007527A" w:rsidP="00D41367">
            <w:pPr>
              <w:pStyle w:val="a4"/>
              <w:rPr>
                <w:sz w:val="24"/>
              </w:rPr>
            </w:pPr>
          </w:p>
        </w:tc>
      </w:tr>
      <w:tr w:rsidR="0007527A" w:rsidRPr="00D41367" w14:paraId="10204499" w14:textId="77777777" w:rsidTr="0007527A">
        <w:tc>
          <w:tcPr>
            <w:tcW w:w="65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73E052E" w14:textId="77777777" w:rsidR="0007527A" w:rsidRPr="00D41367" w:rsidRDefault="0007527A" w:rsidP="00D41367">
            <w:pPr>
              <w:pStyle w:val="a4"/>
              <w:rPr>
                <w:sz w:val="24"/>
              </w:rPr>
            </w:pPr>
            <w:r w:rsidRPr="00D41367">
              <w:rPr>
                <w:sz w:val="24"/>
              </w:rPr>
              <w:t>6.6.1</w:t>
            </w:r>
          </w:p>
        </w:tc>
        <w:tc>
          <w:tcPr>
            <w:tcW w:w="128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1597447" w14:textId="77777777" w:rsidR="0007527A" w:rsidRPr="00D41367" w:rsidRDefault="0007527A" w:rsidP="00D41367">
            <w:pPr>
              <w:pStyle w:val="a4"/>
              <w:rPr>
                <w:sz w:val="24"/>
              </w:rPr>
            </w:pPr>
            <w:r w:rsidRPr="00D41367">
              <w:rPr>
                <w:sz w:val="24"/>
              </w:rPr>
              <w:t>Установленное количество телефонных номеров</w:t>
            </w:r>
          </w:p>
        </w:tc>
        <w:tc>
          <w:tcPr>
            <w:tcW w:w="100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FCE94F9" w14:textId="77777777" w:rsidR="0007527A" w:rsidRPr="00D41367" w:rsidRDefault="0007527A" w:rsidP="00D41367">
            <w:pPr>
              <w:pStyle w:val="a4"/>
              <w:rPr>
                <w:sz w:val="24"/>
              </w:rPr>
            </w:pPr>
            <w:r w:rsidRPr="00D41367">
              <w:rPr>
                <w:sz w:val="24"/>
              </w:rPr>
              <w:t>тыс. единиц</w:t>
            </w:r>
          </w:p>
        </w:tc>
        <w:tc>
          <w:tcPr>
            <w:tcW w:w="78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335CB61" w14:textId="77777777" w:rsidR="0007527A" w:rsidRPr="00D41367" w:rsidRDefault="0007527A" w:rsidP="00D41367">
            <w:pPr>
              <w:pStyle w:val="a4"/>
              <w:rPr>
                <w:sz w:val="24"/>
              </w:rPr>
            </w:pPr>
          </w:p>
        </w:tc>
        <w:tc>
          <w:tcPr>
            <w:tcW w:w="6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1C8278C" w14:textId="691909F1" w:rsidR="0007527A" w:rsidRPr="00D41367" w:rsidRDefault="0007527A" w:rsidP="00D41367">
            <w:pPr>
              <w:pStyle w:val="a4"/>
              <w:rPr>
                <w:sz w:val="24"/>
              </w:rPr>
            </w:pPr>
            <w:r w:rsidRPr="00D41367">
              <w:rPr>
                <w:sz w:val="24"/>
              </w:rPr>
              <w:t>751</w:t>
            </w:r>
          </w:p>
        </w:tc>
        <w:tc>
          <w:tcPr>
            <w:tcW w:w="65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6A20180" w14:textId="009F5964" w:rsidR="0007527A" w:rsidRPr="00D41367" w:rsidRDefault="0007527A" w:rsidP="00D41367">
            <w:pPr>
              <w:pStyle w:val="a4"/>
              <w:rPr>
                <w:sz w:val="24"/>
              </w:rPr>
            </w:pPr>
            <w:r w:rsidRPr="00D41367">
              <w:rPr>
                <w:sz w:val="24"/>
              </w:rPr>
              <w:t>800</w:t>
            </w:r>
          </w:p>
        </w:tc>
      </w:tr>
      <w:tr w:rsidR="0007527A" w:rsidRPr="00D41367" w14:paraId="162EECC8" w14:textId="77777777" w:rsidTr="0007527A">
        <w:tc>
          <w:tcPr>
            <w:tcW w:w="65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0F464CB" w14:textId="77777777" w:rsidR="0007527A" w:rsidRPr="00D41367" w:rsidRDefault="0007527A" w:rsidP="00D41367">
            <w:pPr>
              <w:pStyle w:val="a4"/>
              <w:rPr>
                <w:sz w:val="24"/>
              </w:rPr>
            </w:pPr>
            <w:r w:rsidRPr="00D41367">
              <w:rPr>
                <w:sz w:val="24"/>
              </w:rPr>
              <w:t>7</w:t>
            </w:r>
          </w:p>
        </w:tc>
        <w:tc>
          <w:tcPr>
            <w:tcW w:w="128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ACB96F6" w14:textId="77777777" w:rsidR="0007527A" w:rsidRPr="00D41367" w:rsidRDefault="0007527A" w:rsidP="00D41367">
            <w:pPr>
              <w:pStyle w:val="a4"/>
              <w:rPr>
                <w:sz w:val="24"/>
              </w:rPr>
            </w:pPr>
            <w:r w:rsidRPr="00D41367">
              <w:rPr>
                <w:sz w:val="24"/>
              </w:rPr>
              <w:t>Инженерная подготовка территории</w:t>
            </w:r>
          </w:p>
        </w:tc>
        <w:tc>
          <w:tcPr>
            <w:tcW w:w="100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F6B45B0" w14:textId="77777777" w:rsidR="0007527A" w:rsidRPr="00D41367" w:rsidRDefault="0007527A" w:rsidP="00D41367">
            <w:pPr>
              <w:pStyle w:val="a4"/>
              <w:rPr>
                <w:sz w:val="24"/>
              </w:rPr>
            </w:pPr>
            <w:r w:rsidRPr="00D41367">
              <w:rPr>
                <w:sz w:val="24"/>
              </w:rPr>
              <w:t> </w:t>
            </w:r>
          </w:p>
        </w:tc>
        <w:tc>
          <w:tcPr>
            <w:tcW w:w="78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15D678E" w14:textId="77777777" w:rsidR="0007527A" w:rsidRPr="00D41367" w:rsidRDefault="0007527A" w:rsidP="00D41367">
            <w:pPr>
              <w:pStyle w:val="a4"/>
              <w:rPr>
                <w:sz w:val="24"/>
              </w:rPr>
            </w:pPr>
          </w:p>
        </w:tc>
        <w:tc>
          <w:tcPr>
            <w:tcW w:w="6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75A5460" w14:textId="77777777" w:rsidR="0007527A" w:rsidRPr="00D41367" w:rsidRDefault="0007527A" w:rsidP="00D41367">
            <w:pPr>
              <w:pStyle w:val="a4"/>
              <w:rPr>
                <w:sz w:val="24"/>
              </w:rPr>
            </w:pPr>
          </w:p>
        </w:tc>
        <w:tc>
          <w:tcPr>
            <w:tcW w:w="65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F63E401" w14:textId="77777777" w:rsidR="0007527A" w:rsidRPr="00D41367" w:rsidRDefault="0007527A" w:rsidP="00D41367">
            <w:pPr>
              <w:pStyle w:val="a4"/>
              <w:rPr>
                <w:sz w:val="24"/>
              </w:rPr>
            </w:pPr>
          </w:p>
        </w:tc>
      </w:tr>
      <w:tr w:rsidR="0007527A" w:rsidRPr="00D41367" w14:paraId="279F9A7E" w14:textId="77777777" w:rsidTr="0007527A">
        <w:tc>
          <w:tcPr>
            <w:tcW w:w="65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13E7625" w14:textId="77777777" w:rsidR="0007527A" w:rsidRPr="00D41367" w:rsidRDefault="0007527A" w:rsidP="00D41367">
            <w:pPr>
              <w:pStyle w:val="a4"/>
              <w:rPr>
                <w:sz w:val="24"/>
              </w:rPr>
            </w:pPr>
            <w:r w:rsidRPr="00D41367">
              <w:rPr>
                <w:sz w:val="24"/>
              </w:rPr>
              <w:t>7.1</w:t>
            </w:r>
          </w:p>
        </w:tc>
        <w:tc>
          <w:tcPr>
            <w:tcW w:w="128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44739D6" w14:textId="77777777" w:rsidR="0007527A" w:rsidRPr="00D41367" w:rsidRDefault="0007527A" w:rsidP="00D41367">
            <w:pPr>
              <w:pStyle w:val="a4"/>
              <w:rPr>
                <w:sz w:val="24"/>
              </w:rPr>
            </w:pPr>
            <w:r w:rsidRPr="00D41367">
              <w:rPr>
                <w:sz w:val="24"/>
              </w:rPr>
              <w:t>Общая протяженность ливневой канализации</w:t>
            </w:r>
          </w:p>
        </w:tc>
        <w:tc>
          <w:tcPr>
            <w:tcW w:w="100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B82C31F" w14:textId="77777777" w:rsidR="0007527A" w:rsidRPr="00D41367" w:rsidRDefault="0007527A" w:rsidP="00D41367">
            <w:pPr>
              <w:pStyle w:val="a4"/>
              <w:rPr>
                <w:sz w:val="24"/>
              </w:rPr>
            </w:pPr>
            <w:r w:rsidRPr="00D41367">
              <w:rPr>
                <w:sz w:val="24"/>
              </w:rPr>
              <w:t>км</w:t>
            </w:r>
          </w:p>
        </w:tc>
        <w:tc>
          <w:tcPr>
            <w:tcW w:w="78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2846A2F" w14:textId="77777777" w:rsidR="0007527A" w:rsidRPr="00D41367" w:rsidRDefault="0007527A" w:rsidP="00D41367">
            <w:pPr>
              <w:pStyle w:val="a4"/>
              <w:rPr>
                <w:sz w:val="24"/>
              </w:rPr>
            </w:pPr>
          </w:p>
        </w:tc>
        <w:tc>
          <w:tcPr>
            <w:tcW w:w="6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CEA5288" w14:textId="77777777" w:rsidR="0007527A" w:rsidRPr="00D41367" w:rsidRDefault="0007527A" w:rsidP="00D41367">
            <w:pPr>
              <w:pStyle w:val="a4"/>
              <w:rPr>
                <w:sz w:val="24"/>
              </w:rPr>
            </w:pPr>
          </w:p>
        </w:tc>
        <w:tc>
          <w:tcPr>
            <w:tcW w:w="65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46D13DB" w14:textId="77777777" w:rsidR="0007527A" w:rsidRPr="00D41367" w:rsidRDefault="0007527A" w:rsidP="00D41367">
            <w:pPr>
              <w:pStyle w:val="a4"/>
              <w:rPr>
                <w:sz w:val="24"/>
              </w:rPr>
            </w:pPr>
          </w:p>
        </w:tc>
      </w:tr>
      <w:tr w:rsidR="0007527A" w:rsidRPr="00D41367" w14:paraId="0BD19D79" w14:textId="77777777" w:rsidTr="0007527A">
        <w:tc>
          <w:tcPr>
            <w:tcW w:w="65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0F696C3" w14:textId="77777777" w:rsidR="0007527A" w:rsidRPr="00D41367" w:rsidRDefault="0007527A" w:rsidP="00D41367">
            <w:pPr>
              <w:pStyle w:val="a4"/>
              <w:rPr>
                <w:sz w:val="24"/>
              </w:rPr>
            </w:pPr>
            <w:r w:rsidRPr="00D41367">
              <w:rPr>
                <w:sz w:val="24"/>
              </w:rPr>
              <w:lastRenderedPageBreak/>
              <w:t>7.2</w:t>
            </w:r>
          </w:p>
        </w:tc>
        <w:tc>
          <w:tcPr>
            <w:tcW w:w="128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F027926" w14:textId="77777777" w:rsidR="0007527A" w:rsidRPr="00D41367" w:rsidRDefault="0007527A" w:rsidP="00D41367">
            <w:pPr>
              <w:pStyle w:val="a4"/>
              <w:rPr>
                <w:sz w:val="24"/>
              </w:rPr>
            </w:pPr>
            <w:r w:rsidRPr="00D41367">
              <w:rPr>
                <w:sz w:val="24"/>
              </w:rPr>
              <w:t>Защита территории от затопления:</w:t>
            </w:r>
          </w:p>
        </w:tc>
        <w:tc>
          <w:tcPr>
            <w:tcW w:w="100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CEE9D7E" w14:textId="77777777" w:rsidR="0007527A" w:rsidRPr="00D41367" w:rsidRDefault="0007527A" w:rsidP="00D41367">
            <w:pPr>
              <w:pStyle w:val="a4"/>
              <w:rPr>
                <w:sz w:val="24"/>
              </w:rPr>
            </w:pPr>
            <w:r w:rsidRPr="00D41367">
              <w:rPr>
                <w:sz w:val="24"/>
              </w:rPr>
              <w:t> </w:t>
            </w:r>
          </w:p>
        </w:tc>
        <w:tc>
          <w:tcPr>
            <w:tcW w:w="78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91CB9D4" w14:textId="77777777" w:rsidR="0007527A" w:rsidRPr="00D41367" w:rsidRDefault="0007527A" w:rsidP="00D41367">
            <w:pPr>
              <w:pStyle w:val="a4"/>
              <w:rPr>
                <w:sz w:val="24"/>
              </w:rPr>
            </w:pPr>
          </w:p>
        </w:tc>
        <w:tc>
          <w:tcPr>
            <w:tcW w:w="6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E119F55" w14:textId="77777777" w:rsidR="0007527A" w:rsidRPr="00D41367" w:rsidRDefault="0007527A" w:rsidP="00D41367">
            <w:pPr>
              <w:pStyle w:val="a4"/>
              <w:rPr>
                <w:sz w:val="24"/>
              </w:rPr>
            </w:pPr>
          </w:p>
        </w:tc>
        <w:tc>
          <w:tcPr>
            <w:tcW w:w="65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51A44E3" w14:textId="77777777" w:rsidR="0007527A" w:rsidRPr="00D41367" w:rsidRDefault="0007527A" w:rsidP="00D41367">
            <w:pPr>
              <w:pStyle w:val="a4"/>
              <w:rPr>
                <w:sz w:val="24"/>
              </w:rPr>
            </w:pPr>
          </w:p>
        </w:tc>
      </w:tr>
      <w:tr w:rsidR="0007527A" w:rsidRPr="00D41367" w14:paraId="5366E559" w14:textId="77777777" w:rsidTr="0007527A">
        <w:tc>
          <w:tcPr>
            <w:tcW w:w="65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392D8BE" w14:textId="77777777" w:rsidR="0007527A" w:rsidRPr="00D41367" w:rsidRDefault="0007527A" w:rsidP="00D41367">
            <w:pPr>
              <w:pStyle w:val="a4"/>
              <w:rPr>
                <w:sz w:val="24"/>
              </w:rPr>
            </w:pPr>
            <w:r w:rsidRPr="00D41367">
              <w:rPr>
                <w:sz w:val="24"/>
              </w:rPr>
              <w:t>7.2.1</w:t>
            </w:r>
          </w:p>
        </w:tc>
        <w:tc>
          <w:tcPr>
            <w:tcW w:w="128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391A3D3" w14:textId="77777777" w:rsidR="0007527A" w:rsidRPr="00D41367" w:rsidRDefault="0007527A" w:rsidP="00D41367">
            <w:pPr>
              <w:pStyle w:val="a4"/>
              <w:rPr>
                <w:sz w:val="24"/>
              </w:rPr>
            </w:pPr>
            <w:r w:rsidRPr="00D41367">
              <w:rPr>
                <w:sz w:val="24"/>
              </w:rPr>
              <w:t>площадь</w:t>
            </w:r>
          </w:p>
        </w:tc>
        <w:tc>
          <w:tcPr>
            <w:tcW w:w="100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546B555" w14:textId="77777777" w:rsidR="0007527A" w:rsidRPr="00D41367" w:rsidRDefault="0007527A" w:rsidP="00D41367">
            <w:pPr>
              <w:pStyle w:val="a4"/>
              <w:rPr>
                <w:sz w:val="24"/>
              </w:rPr>
            </w:pPr>
            <w:r w:rsidRPr="00D41367">
              <w:rPr>
                <w:sz w:val="24"/>
              </w:rPr>
              <w:t>га</w:t>
            </w:r>
          </w:p>
        </w:tc>
        <w:tc>
          <w:tcPr>
            <w:tcW w:w="78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4A77C5C" w14:textId="77777777" w:rsidR="0007527A" w:rsidRPr="00D41367" w:rsidRDefault="0007527A" w:rsidP="00D41367">
            <w:pPr>
              <w:pStyle w:val="a4"/>
              <w:rPr>
                <w:sz w:val="24"/>
              </w:rPr>
            </w:pPr>
          </w:p>
        </w:tc>
        <w:tc>
          <w:tcPr>
            <w:tcW w:w="6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85AA047" w14:textId="77777777" w:rsidR="0007527A" w:rsidRPr="00D41367" w:rsidRDefault="0007527A" w:rsidP="00D41367">
            <w:pPr>
              <w:pStyle w:val="a4"/>
              <w:rPr>
                <w:sz w:val="24"/>
              </w:rPr>
            </w:pPr>
          </w:p>
        </w:tc>
        <w:tc>
          <w:tcPr>
            <w:tcW w:w="65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7C388E0" w14:textId="77777777" w:rsidR="0007527A" w:rsidRPr="00D41367" w:rsidRDefault="0007527A" w:rsidP="00D41367">
            <w:pPr>
              <w:pStyle w:val="a4"/>
              <w:rPr>
                <w:sz w:val="24"/>
              </w:rPr>
            </w:pPr>
          </w:p>
        </w:tc>
      </w:tr>
      <w:tr w:rsidR="0007527A" w:rsidRPr="00D41367" w14:paraId="4BDEF14F" w14:textId="77777777" w:rsidTr="0007527A">
        <w:tc>
          <w:tcPr>
            <w:tcW w:w="65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D79575B" w14:textId="77777777" w:rsidR="0007527A" w:rsidRPr="00D41367" w:rsidRDefault="0007527A" w:rsidP="00D41367">
            <w:pPr>
              <w:pStyle w:val="a4"/>
              <w:rPr>
                <w:sz w:val="24"/>
              </w:rPr>
            </w:pPr>
            <w:r w:rsidRPr="00D41367">
              <w:rPr>
                <w:sz w:val="24"/>
              </w:rPr>
              <w:t>7.2.2</w:t>
            </w:r>
          </w:p>
        </w:tc>
        <w:tc>
          <w:tcPr>
            <w:tcW w:w="128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319179A" w14:textId="77777777" w:rsidR="0007527A" w:rsidRPr="00D41367" w:rsidRDefault="0007527A" w:rsidP="00D41367">
            <w:pPr>
              <w:pStyle w:val="a4"/>
              <w:rPr>
                <w:sz w:val="24"/>
              </w:rPr>
            </w:pPr>
            <w:r w:rsidRPr="00D41367">
              <w:rPr>
                <w:sz w:val="24"/>
              </w:rPr>
              <w:t>протяженность защитных сооружений</w:t>
            </w:r>
          </w:p>
        </w:tc>
        <w:tc>
          <w:tcPr>
            <w:tcW w:w="100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4AB24BF" w14:textId="77777777" w:rsidR="0007527A" w:rsidRPr="00D41367" w:rsidRDefault="0007527A" w:rsidP="00D41367">
            <w:pPr>
              <w:pStyle w:val="a4"/>
              <w:rPr>
                <w:sz w:val="24"/>
              </w:rPr>
            </w:pPr>
            <w:r w:rsidRPr="00D41367">
              <w:rPr>
                <w:sz w:val="24"/>
              </w:rPr>
              <w:t>км</w:t>
            </w:r>
          </w:p>
        </w:tc>
        <w:tc>
          <w:tcPr>
            <w:tcW w:w="78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4AD76E7" w14:textId="77777777" w:rsidR="0007527A" w:rsidRPr="00D41367" w:rsidRDefault="0007527A" w:rsidP="00D41367">
            <w:pPr>
              <w:pStyle w:val="a4"/>
              <w:rPr>
                <w:sz w:val="24"/>
              </w:rPr>
            </w:pPr>
          </w:p>
        </w:tc>
        <w:tc>
          <w:tcPr>
            <w:tcW w:w="6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DB72249" w14:textId="77777777" w:rsidR="0007527A" w:rsidRPr="00D41367" w:rsidRDefault="0007527A" w:rsidP="00D41367">
            <w:pPr>
              <w:pStyle w:val="a4"/>
              <w:rPr>
                <w:sz w:val="24"/>
              </w:rPr>
            </w:pPr>
          </w:p>
        </w:tc>
        <w:tc>
          <w:tcPr>
            <w:tcW w:w="65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5AAFDFF" w14:textId="77777777" w:rsidR="0007527A" w:rsidRPr="00D41367" w:rsidRDefault="0007527A" w:rsidP="00D41367">
            <w:pPr>
              <w:pStyle w:val="a4"/>
              <w:rPr>
                <w:sz w:val="24"/>
              </w:rPr>
            </w:pPr>
          </w:p>
        </w:tc>
      </w:tr>
      <w:tr w:rsidR="0007527A" w:rsidRPr="00D41367" w14:paraId="10177D94" w14:textId="77777777" w:rsidTr="0007527A">
        <w:tc>
          <w:tcPr>
            <w:tcW w:w="65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2DC3D17" w14:textId="77777777" w:rsidR="0007527A" w:rsidRPr="00D41367" w:rsidRDefault="0007527A" w:rsidP="00D41367">
            <w:pPr>
              <w:pStyle w:val="a4"/>
              <w:rPr>
                <w:sz w:val="24"/>
              </w:rPr>
            </w:pPr>
            <w:r w:rsidRPr="00D41367">
              <w:rPr>
                <w:sz w:val="24"/>
              </w:rPr>
              <w:t>7.3</w:t>
            </w:r>
          </w:p>
        </w:tc>
        <w:tc>
          <w:tcPr>
            <w:tcW w:w="128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6206995" w14:textId="77777777" w:rsidR="0007527A" w:rsidRPr="00D41367" w:rsidRDefault="0007527A" w:rsidP="00D41367">
            <w:pPr>
              <w:pStyle w:val="a4"/>
              <w:rPr>
                <w:sz w:val="24"/>
              </w:rPr>
            </w:pPr>
            <w:r w:rsidRPr="00D41367">
              <w:rPr>
                <w:sz w:val="24"/>
              </w:rPr>
              <w:t>Намыв и подсыпка, всего объем и площадь</w:t>
            </w:r>
          </w:p>
        </w:tc>
        <w:tc>
          <w:tcPr>
            <w:tcW w:w="100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47F44E1" w14:textId="77777777" w:rsidR="0007527A" w:rsidRPr="00D41367" w:rsidRDefault="0007527A" w:rsidP="00D41367">
            <w:pPr>
              <w:pStyle w:val="a4"/>
              <w:rPr>
                <w:sz w:val="24"/>
                <w:lang w:val="en-US"/>
              </w:rPr>
            </w:pPr>
            <w:r w:rsidRPr="00D41367">
              <w:rPr>
                <w:sz w:val="24"/>
              </w:rPr>
              <w:t>млн. м3, га</w:t>
            </w:r>
          </w:p>
        </w:tc>
        <w:tc>
          <w:tcPr>
            <w:tcW w:w="78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1825E14" w14:textId="77777777" w:rsidR="0007527A" w:rsidRPr="00D41367" w:rsidRDefault="0007527A" w:rsidP="00D41367">
            <w:pPr>
              <w:pStyle w:val="a4"/>
              <w:rPr>
                <w:sz w:val="24"/>
              </w:rPr>
            </w:pPr>
          </w:p>
        </w:tc>
        <w:tc>
          <w:tcPr>
            <w:tcW w:w="6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160064D" w14:textId="77777777" w:rsidR="0007527A" w:rsidRPr="00D41367" w:rsidRDefault="0007527A" w:rsidP="00D41367">
            <w:pPr>
              <w:pStyle w:val="a4"/>
              <w:rPr>
                <w:sz w:val="24"/>
              </w:rPr>
            </w:pPr>
          </w:p>
        </w:tc>
        <w:tc>
          <w:tcPr>
            <w:tcW w:w="65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BDE7411" w14:textId="77777777" w:rsidR="0007527A" w:rsidRPr="00D41367" w:rsidRDefault="0007527A" w:rsidP="00D41367">
            <w:pPr>
              <w:pStyle w:val="a4"/>
              <w:rPr>
                <w:sz w:val="24"/>
              </w:rPr>
            </w:pPr>
          </w:p>
        </w:tc>
      </w:tr>
      <w:tr w:rsidR="0007527A" w:rsidRPr="00D41367" w14:paraId="6FEC71DD" w14:textId="77777777" w:rsidTr="0007527A">
        <w:tc>
          <w:tcPr>
            <w:tcW w:w="65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0396297" w14:textId="77777777" w:rsidR="0007527A" w:rsidRPr="00D41367" w:rsidRDefault="0007527A" w:rsidP="00D41367">
            <w:pPr>
              <w:pStyle w:val="a4"/>
              <w:rPr>
                <w:sz w:val="24"/>
              </w:rPr>
            </w:pPr>
            <w:r w:rsidRPr="00D41367">
              <w:rPr>
                <w:sz w:val="24"/>
              </w:rPr>
              <w:t>7.4</w:t>
            </w:r>
          </w:p>
        </w:tc>
        <w:tc>
          <w:tcPr>
            <w:tcW w:w="128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488342A" w14:textId="77777777" w:rsidR="0007527A" w:rsidRPr="00D41367" w:rsidRDefault="0007527A" w:rsidP="00D41367">
            <w:pPr>
              <w:pStyle w:val="a4"/>
              <w:rPr>
                <w:sz w:val="24"/>
              </w:rPr>
            </w:pPr>
            <w:r w:rsidRPr="00D41367">
              <w:rPr>
                <w:sz w:val="24"/>
              </w:rPr>
              <w:t>Берегоукрепление</w:t>
            </w:r>
          </w:p>
        </w:tc>
        <w:tc>
          <w:tcPr>
            <w:tcW w:w="100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8460C18" w14:textId="77777777" w:rsidR="0007527A" w:rsidRPr="00D41367" w:rsidRDefault="0007527A" w:rsidP="00D41367">
            <w:pPr>
              <w:pStyle w:val="a4"/>
              <w:rPr>
                <w:sz w:val="24"/>
              </w:rPr>
            </w:pPr>
            <w:r w:rsidRPr="00D41367">
              <w:rPr>
                <w:sz w:val="24"/>
              </w:rPr>
              <w:t>км</w:t>
            </w:r>
          </w:p>
        </w:tc>
        <w:tc>
          <w:tcPr>
            <w:tcW w:w="78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24AD095" w14:textId="77777777" w:rsidR="0007527A" w:rsidRPr="00D41367" w:rsidRDefault="0007527A" w:rsidP="00D41367">
            <w:pPr>
              <w:pStyle w:val="a4"/>
              <w:rPr>
                <w:sz w:val="24"/>
              </w:rPr>
            </w:pPr>
          </w:p>
        </w:tc>
        <w:tc>
          <w:tcPr>
            <w:tcW w:w="6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B30B221" w14:textId="77777777" w:rsidR="0007527A" w:rsidRPr="00D41367" w:rsidRDefault="0007527A" w:rsidP="00D41367">
            <w:pPr>
              <w:pStyle w:val="a4"/>
              <w:rPr>
                <w:sz w:val="24"/>
              </w:rPr>
            </w:pPr>
          </w:p>
        </w:tc>
        <w:tc>
          <w:tcPr>
            <w:tcW w:w="65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62E7932" w14:textId="77777777" w:rsidR="0007527A" w:rsidRPr="00D41367" w:rsidRDefault="0007527A" w:rsidP="00D41367">
            <w:pPr>
              <w:pStyle w:val="a4"/>
              <w:rPr>
                <w:sz w:val="24"/>
              </w:rPr>
            </w:pPr>
          </w:p>
        </w:tc>
      </w:tr>
      <w:tr w:rsidR="0007527A" w:rsidRPr="00D41367" w14:paraId="233126B8" w14:textId="77777777" w:rsidTr="0007527A">
        <w:tc>
          <w:tcPr>
            <w:tcW w:w="65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CD9317B" w14:textId="77777777" w:rsidR="0007527A" w:rsidRPr="00D41367" w:rsidRDefault="0007527A" w:rsidP="00D41367">
            <w:pPr>
              <w:pStyle w:val="a4"/>
              <w:rPr>
                <w:sz w:val="24"/>
              </w:rPr>
            </w:pPr>
            <w:r w:rsidRPr="00D41367">
              <w:rPr>
                <w:sz w:val="24"/>
              </w:rPr>
              <w:t>7.5</w:t>
            </w:r>
          </w:p>
        </w:tc>
        <w:tc>
          <w:tcPr>
            <w:tcW w:w="128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34C21D0" w14:textId="77777777" w:rsidR="0007527A" w:rsidRPr="00D41367" w:rsidRDefault="0007527A" w:rsidP="00D41367">
            <w:pPr>
              <w:pStyle w:val="a4"/>
              <w:rPr>
                <w:sz w:val="24"/>
              </w:rPr>
            </w:pPr>
            <w:r w:rsidRPr="00D41367">
              <w:rPr>
                <w:sz w:val="24"/>
              </w:rPr>
              <w:t>Понижение уровня грунтовых вод</w:t>
            </w:r>
          </w:p>
        </w:tc>
        <w:tc>
          <w:tcPr>
            <w:tcW w:w="100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AB9F224" w14:textId="77777777" w:rsidR="0007527A" w:rsidRPr="00D41367" w:rsidRDefault="0007527A" w:rsidP="00D41367">
            <w:pPr>
              <w:pStyle w:val="a4"/>
              <w:rPr>
                <w:sz w:val="24"/>
              </w:rPr>
            </w:pPr>
            <w:r w:rsidRPr="00D41367">
              <w:rPr>
                <w:sz w:val="24"/>
              </w:rPr>
              <w:t>га</w:t>
            </w:r>
          </w:p>
        </w:tc>
        <w:tc>
          <w:tcPr>
            <w:tcW w:w="78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A8B3726" w14:textId="77777777" w:rsidR="0007527A" w:rsidRPr="00D41367" w:rsidRDefault="0007527A" w:rsidP="00D41367">
            <w:pPr>
              <w:pStyle w:val="a4"/>
              <w:rPr>
                <w:sz w:val="24"/>
              </w:rPr>
            </w:pPr>
          </w:p>
        </w:tc>
        <w:tc>
          <w:tcPr>
            <w:tcW w:w="6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9CFB879" w14:textId="77777777" w:rsidR="0007527A" w:rsidRPr="00D41367" w:rsidRDefault="0007527A" w:rsidP="00D41367">
            <w:pPr>
              <w:pStyle w:val="a4"/>
              <w:rPr>
                <w:sz w:val="24"/>
              </w:rPr>
            </w:pPr>
          </w:p>
        </w:tc>
        <w:tc>
          <w:tcPr>
            <w:tcW w:w="65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0E4C39D" w14:textId="77777777" w:rsidR="0007527A" w:rsidRPr="00D41367" w:rsidRDefault="0007527A" w:rsidP="00D41367">
            <w:pPr>
              <w:pStyle w:val="a4"/>
              <w:rPr>
                <w:sz w:val="24"/>
              </w:rPr>
            </w:pPr>
          </w:p>
        </w:tc>
      </w:tr>
      <w:tr w:rsidR="0007527A" w:rsidRPr="00D41367" w14:paraId="18323365" w14:textId="77777777" w:rsidTr="0007527A">
        <w:tc>
          <w:tcPr>
            <w:tcW w:w="65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FA71BAA" w14:textId="77777777" w:rsidR="0007527A" w:rsidRPr="00D41367" w:rsidRDefault="0007527A" w:rsidP="00D41367">
            <w:pPr>
              <w:pStyle w:val="a4"/>
              <w:rPr>
                <w:sz w:val="24"/>
              </w:rPr>
            </w:pPr>
            <w:r w:rsidRPr="00D41367">
              <w:rPr>
                <w:sz w:val="24"/>
              </w:rPr>
              <w:t>8.</w:t>
            </w:r>
          </w:p>
        </w:tc>
        <w:tc>
          <w:tcPr>
            <w:tcW w:w="128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8DD12CA" w14:textId="77777777" w:rsidR="0007527A" w:rsidRPr="00D41367" w:rsidRDefault="0007527A" w:rsidP="00D41367">
            <w:pPr>
              <w:pStyle w:val="a4"/>
              <w:rPr>
                <w:sz w:val="24"/>
              </w:rPr>
            </w:pPr>
            <w:r w:rsidRPr="00D41367">
              <w:rPr>
                <w:sz w:val="24"/>
              </w:rPr>
              <w:t>Охрана окружающей среды</w:t>
            </w:r>
          </w:p>
        </w:tc>
        <w:tc>
          <w:tcPr>
            <w:tcW w:w="100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426948B" w14:textId="77777777" w:rsidR="0007527A" w:rsidRPr="00D41367" w:rsidRDefault="0007527A" w:rsidP="00D41367">
            <w:pPr>
              <w:pStyle w:val="a4"/>
              <w:rPr>
                <w:sz w:val="24"/>
              </w:rPr>
            </w:pPr>
            <w:r w:rsidRPr="00D41367">
              <w:rPr>
                <w:sz w:val="24"/>
              </w:rPr>
              <w:t> </w:t>
            </w:r>
          </w:p>
        </w:tc>
        <w:tc>
          <w:tcPr>
            <w:tcW w:w="78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71D6513" w14:textId="77777777" w:rsidR="0007527A" w:rsidRPr="00D41367" w:rsidRDefault="0007527A" w:rsidP="00D41367">
            <w:pPr>
              <w:pStyle w:val="a4"/>
              <w:rPr>
                <w:sz w:val="24"/>
              </w:rPr>
            </w:pPr>
          </w:p>
        </w:tc>
        <w:tc>
          <w:tcPr>
            <w:tcW w:w="6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DBB55CE" w14:textId="77777777" w:rsidR="0007527A" w:rsidRPr="00D41367" w:rsidRDefault="0007527A" w:rsidP="00D41367">
            <w:pPr>
              <w:pStyle w:val="a4"/>
              <w:rPr>
                <w:sz w:val="24"/>
              </w:rPr>
            </w:pPr>
          </w:p>
        </w:tc>
        <w:tc>
          <w:tcPr>
            <w:tcW w:w="65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6D799C1" w14:textId="77777777" w:rsidR="0007527A" w:rsidRPr="00D41367" w:rsidRDefault="0007527A" w:rsidP="00D41367">
            <w:pPr>
              <w:pStyle w:val="a4"/>
              <w:rPr>
                <w:sz w:val="24"/>
              </w:rPr>
            </w:pPr>
          </w:p>
        </w:tc>
      </w:tr>
      <w:tr w:rsidR="0007527A" w:rsidRPr="00D41367" w14:paraId="1DCE4806" w14:textId="77777777" w:rsidTr="0007527A">
        <w:tc>
          <w:tcPr>
            <w:tcW w:w="65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8EA5898" w14:textId="77777777" w:rsidR="0007527A" w:rsidRPr="00D41367" w:rsidRDefault="0007527A" w:rsidP="00D41367">
            <w:pPr>
              <w:pStyle w:val="a4"/>
              <w:rPr>
                <w:sz w:val="24"/>
              </w:rPr>
            </w:pPr>
            <w:r w:rsidRPr="00D41367">
              <w:rPr>
                <w:sz w:val="24"/>
              </w:rPr>
              <w:t>8.1</w:t>
            </w:r>
          </w:p>
        </w:tc>
        <w:tc>
          <w:tcPr>
            <w:tcW w:w="128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155B42F" w14:textId="77777777" w:rsidR="0007527A" w:rsidRPr="00D41367" w:rsidRDefault="0007527A" w:rsidP="00D41367">
            <w:pPr>
              <w:pStyle w:val="a4"/>
              <w:rPr>
                <w:sz w:val="24"/>
              </w:rPr>
            </w:pPr>
            <w:r w:rsidRPr="00D41367">
              <w:rPr>
                <w:sz w:val="24"/>
              </w:rPr>
              <w:t>Уровень загрязнения атмосферного воздуха</w:t>
            </w:r>
          </w:p>
        </w:tc>
        <w:tc>
          <w:tcPr>
            <w:tcW w:w="100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FEE374E" w14:textId="77777777" w:rsidR="0007527A" w:rsidRPr="00D41367" w:rsidRDefault="0007527A" w:rsidP="00D41367">
            <w:pPr>
              <w:pStyle w:val="a4"/>
              <w:rPr>
                <w:sz w:val="24"/>
              </w:rPr>
            </w:pPr>
            <w:r w:rsidRPr="00D41367">
              <w:rPr>
                <w:sz w:val="24"/>
              </w:rPr>
              <w:t>ПДК</w:t>
            </w:r>
          </w:p>
        </w:tc>
        <w:tc>
          <w:tcPr>
            <w:tcW w:w="78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0CC8913" w14:textId="77777777" w:rsidR="0007527A" w:rsidRPr="00D41367" w:rsidRDefault="0007527A" w:rsidP="00D41367">
            <w:pPr>
              <w:pStyle w:val="a4"/>
              <w:rPr>
                <w:sz w:val="24"/>
              </w:rPr>
            </w:pPr>
          </w:p>
        </w:tc>
        <w:tc>
          <w:tcPr>
            <w:tcW w:w="6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1B35A4C" w14:textId="77777777" w:rsidR="0007527A" w:rsidRPr="00D41367" w:rsidRDefault="0007527A" w:rsidP="00D41367">
            <w:pPr>
              <w:pStyle w:val="a4"/>
              <w:rPr>
                <w:sz w:val="24"/>
              </w:rPr>
            </w:pPr>
          </w:p>
        </w:tc>
        <w:tc>
          <w:tcPr>
            <w:tcW w:w="65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89BD885" w14:textId="77777777" w:rsidR="0007527A" w:rsidRPr="00D41367" w:rsidRDefault="0007527A" w:rsidP="00D41367">
            <w:pPr>
              <w:pStyle w:val="a4"/>
              <w:rPr>
                <w:sz w:val="24"/>
              </w:rPr>
            </w:pPr>
          </w:p>
        </w:tc>
      </w:tr>
      <w:tr w:rsidR="0007527A" w:rsidRPr="00D41367" w14:paraId="3715CC9E" w14:textId="77777777" w:rsidTr="0007527A">
        <w:tc>
          <w:tcPr>
            <w:tcW w:w="65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DADE2A1" w14:textId="77777777" w:rsidR="0007527A" w:rsidRPr="00D41367" w:rsidRDefault="0007527A" w:rsidP="00D41367">
            <w:pPr>
              <w:pStyle w:val="a4"/>
              <w:rPr>
                <w:sz w:val="24"/>
              </w:rPr>
            </w:pPr>
            <w:r w:rsidRPr="00D41367">
              <w:rPr>
                <w:sz w:val="24"/>
              </w:rPr>
              <w:t>8.2</w:t>
            </w:r>
          </w:p>
        </w:tc>
        <w:tc>
          <w:tcPr>
            <w:tcW w:w="128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2DBE2CC" w14:textId="77777777" w:rsidR="0007527A" w:rsidRPr="00D41367" w:rsidRDefault="0007527A" w:rsidP="00D41367">
            <w:pPr>
              <w:pStyle w:val="a4"/>
              <w:rPr>
                <w:sz w:val="24"/>
              </w:rPr>
            </w:pPr>
            <w:r w:rsidRPr="00D41367">
              <w:rPr>
                <w:sz w:val="24"/>
              </w:rPr>
              <w:t>Объем выбросов вредных веществ в атмосферный воздух</w:t>
            </w:r>
          </w:p>
        </w:tc>
        <w:tc>
          <w:tcPr>
            <w:tcW w:w="100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898A1AC" w14:textId="77777777" w:rsidR="0007527A" w:rsidRPr="00D41367" w:rsidRDefault="0007527A" w:rsidP="00D41367">
            <w:pPr>
              <w:pStyle w:val="a4"/>
              <w:rPr>
                <w:sz w:val="24"/>
                <w:lang w:val="en-US"/>
              </w:rPr>
            </w:pPr>
            <w:r w:rsidRPr="00D41367">
              <w:rPr>
                <w:sz w:val="24"/>
              </w:rPr>
              <w:t>т/год</w:t>
            </w:r>
          </w:p>
        </w:tc>
        <w:tc>
          <w:tcPr>
            <w:tcW w:w="78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27F1D1A" w14:textId="77777777" w:rsidR="0007527A" w:rsidRPr="00D41367" w:rsidRDefault="0007527A" w:rsidP="00D41367">
            <w:pPr>
              <w:pStyle w:val="a4"/>
              <w:rPr>
                <w:sz w:val="24"/>
              </w:rPr>
            </w:pPr>
          </w:p>
        </w:tc>
        <w:tc>
          <w:tcPr>
            <w:tcW w:w="6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18C2B36" w14:textId="77777777" w:rsidR="0007527A" w:rsidRPr="00D41367" w:rsidRDefault="0007527A" w:rsidP="00D41367">
            <w:pPr>
              <w:pStyle w:val="a4"/>
              <w:rPr>
                <w:sz w:val="24"/>
              </w:rPr>
            </w:pPr>
          </w:p>
        </w:tc>
        <w:tc>
          <w:tcPr>
            <w:tcW w:w="65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9629C5F" w14:textId="77777777" w:rsidR="0007527A" w:rsidRPr="00D41367" w:rsidRDefault="0007527A" w:rsidP="00D41367">
            <w:pPr>
              <w:pStyle w:val="a4"/>
              <w:rPr>
                <w:sz w:val="24"/>
              </w:rPr>
            </w:pPr>
          </w:p>
        </w:tc>
      </w:tr>
      <w:tr w:rsidR="0007527A" w:rsidRPr="00D41367" w14:paraId="5B62BF75" w14:textId="77777777" w:rsidTr="0007527A">
        <w:tc>
          <w:tcPr>
            <w:tcW w:w="65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A5796A6" w14:textId="77777777" w:rsidR="0007527A" w:rsidRPr="00D41367" w:rsidRDefault="0007527A" w:rsidP="00D41367">
            <w:pPr>
              <w:pStyle w:val="a4"/>
              <w:rPr>
                <w:sz w:val="24"/>
              </w:rPr>
            </w:pPr>
            <w:r w:rsidRPr="00D41367">
              <w:rPr>
                <w:sz w:val="24"/>
              </w:rPr>
              <w:t>8.3</w:t>
            </w:r>
          </w:p>
        </w:tc>
        <w:tc>
          <w:tcPr>
            <w:tcW w:w="128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D3B428E" w14:textId="77777777" w:rsidR="0007527A" w:rsidRPr="00D41367" w:rsidRDefault="0007527A" w:rsidP="00D41367">
            <w:pPr>
              <w:pStyle w:val="a4"/>
              <w:rPr>
                <w:sz w:val="24"/>
              </w:rPr>
            </w:pPr>
            <w:r w:rsidRPr="00D41367">
              <w:rPr>
                <w:sz w:val="24"/>
              </w:rPr>
              <w:t>Общий объем сброса загрязненных вод</w:t>
            </w:r>
          </w:p>
        </w:tc>
        <w:tc>
          <w:tcPr>
            <w:tcW w:w="100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5754324" w14:textId="77777777" w:rsidR="0007527A" w:rsidRPr="00D41367" w:rsidRDefault="0007527A" w:rsidP="00D41367">
            <w:pPr>
              <w:pStyle w:val="a4"/>
              <w:rPr>
                <w:sz w:val="24"/>
                <w:lang w:val="en-US"/>
              </w:rPr>
            </w:pPr>
            <w:r w:rsidRPr="00D41367">
              <w:rPr>
                <w:sz w:val="24"/>
              </w:rPr>
              <w:t>тыс. м3/</w:t>
            </w:r>
            <w:proofErr w:type="spellStart"/>
            <w:r w:rsidRPr="00D41367">
              <w:rPr>
                <w:sz w:val="24"/>
              </w:rPr>
              <w:t>сут</w:t>
            </w:r>
            <w:proofErr w:type="spellEnd"/>
          </w:p>
        </w:tc>
        <w:tc>
          <w:tcPr>
            <w:tcW w:w="78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E9D71CD" w14:textId="77777777" w:rsidR="0007527A" w:rsidRPr="00D41367" w:rsidRDefault="0007527A" w:rsidP="00D41367">
            <w:pPr>
              <w:pStyle w:val="a4"/>
              <w:rPr>
                <w:sz w:val="24"/>
              </w:rPr>
            </w:pPr>
          </w:p>
        </w:tc>
        <w:tc>
          <w:tcPr>
            <w:tcW w:w="6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923A862" w14:textId="77777777" w:rsidR="0007527A" w:rsidRPr="00D41367" w:rsidRDefault="0007527A" w:rsidP="00D41367">
            <w:pPr>
              <w:pStyle w:val="a4"/>
              <w:rPr>
                <w:sz w:val="24"/>
              </w:rPr>
            </w:pPr>
          </w:p>
        </w:tc>
        <w:tc>
          <w:tcPr>
            <w:tcW w:w="65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7FF6216" w14:textId="77777777" w:rsidR="0007527A" w:rsidRPr="00D41367" w:rsidRDefault="0007527A" w:rsidP="00D41367">
            <w:pPr>
              <w:pStyle w:val="a4"/>
              <w:rPr>
                <w:sz w:val="24"/>
              </w:rPr>
            </w:pPr>
          </w:p>
        </w:tc>
      </w:tr>
      <w:tr w:rsidR="0007527A" w:rsidRPr="00D41367" w14:paraId="626E4443" w14:textId="77777777" w:rsidTr="0007527A">
        <w:tc>
          <w:tcPr>
            <w:tcW w:w="65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657C0B2" w14:textId="77777777" w:rsidR="0007527A" w:rsidRPr="00D41367" w:rsidRDefault="0007527A" w:rsidP="00D41367">
            <w:pPr>
              <w:pStyle w:val="a4"/>
              <w:rPr>
                <w:sz w:val="24"/>
              </w:rPr>
            </w:pPr>
            <w:r w:rsidRPr="00D41367">
              <w:rPr>
                <w:sz w:val="24"/>
              </w:rPr>
              <w:t>8.4</w:t>
            </w:r>
          </w:p>
        </w:tc>
        <w:tc>
          <w:tcPr>
            <w:tcW w:w="128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F885AA9" w14:textId="77777777" w:rsidR="0007527A" w:rsidRPr="00D41367" w:rsidRDefault="0007527A" w:rsidP="00D41367">
            <w:pPr>
              <w:pStyle w:val="a4"/>
              <w:rPr>
                <w:sz w:val="24"/>
              </w:rPr>
            </w:pPr>
            <w:r w:rsidRPr="00D41367">
              <w:rPr>
                <w:sz w:val="24"/>
              </w:rPr>
              <w:t>Санитарно-защитные зоны</w:t>
            </w:r>
          </w:p>
        </w:tc>
        <w:tc>
          <w:tcPr>
            <w:tcW w:w="100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D0AD1BF" w14:textId="77777777" w:rsidR="0007527A" w:rsidRPr="00D41367" w:rsidRDefault="0007527A" w:rsidP="00D41367">
            <w:pPr>
              <w:pStyle w:val="a4"/>
              <w:rPr>
                <w:sz w:val="24"/>
              </w:rPr>
            </w:pPr>
            <w:r w:rsidRPr="00D41367">
              <w:rPr>
                <w:sz w:val="24"/>
              </w:rPr>
              <w:t>га</w:t>
            </w:r>
          </w:p>
        </w:tc>
        <w:tc>
          <w:tcPr>
            <w:tcW w:w="78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31D69C0" w14:textId="77777777" w:rsidR="0007527A" w:rsidRPr="00D41367" w:rsidRDefault="0007527A" w:rsidP="00D41367">
            <w:pPr>
              <w:pStyle w:val="a4"/>
              <w:rPr>
                <w:sz w:val="24"/>
              </w:rPr>
            </w:pPr>
          </w:p>
        </w:tc>
        <w:tc>
          <w:tcPr>
            <w:tcW w:w="6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A6EAAAB" w14:textId="77777777" w:rsidR="0007527A" w:rsidRPr="00D41367" w:rsidRDefault="0007527A" w:rsidP="00D41367">
            <w:pPr>
              <w:pStyle w:val="a4"/>
              <w:rPr>
                <w:sz w:val="24"/>
              </w:rPr>
            </w:pPr>
          </w:p>
        </w:tc>
        <w:tc>
          <w:tcPr>
            <w:tcW w:w="65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2961346" w14:textId="77777777" w:rsidR="0007527A" w:rsidRPr="00D41367" w:rsidRDefault="0007527A" w:rsidP="00D41367">
            <w:pPr>
              <w:pStyle w:val="a4"/>
              <w:rPr>
                <w:sz w:val="24"/>
              </w:rPr>
            </w:pPr>
          </w:p>
        </w:tc>
      </w:tr>
      <w:tr w:rsidR="0007527A" w:rsidRPr="00D41367" w14:paraId="04DF07F5" w14:textId="77777777" w:rsidTr="0007527A">
        <w:tc>
          <w:tcPr>
            <w:tcW w:w="65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B3DA465" w14:textId="77777777" w:rsidR="0007527A" w:rsidRPr="00D41367" w:rsidRDefault="0007527A" w:rsidP="00D41367">
            <w:pPr>
              <w:pStyle w:val="a4"/>
              <w:rPr>
                <w:sz w:val="24"/>
              </w:rPr>
            </w:pPr>
            <w:r w:rsidRPr="00D41367">
              <w:rPr>
                <w:sz w:val="24"/>
              </w:rPr>
              <w:t>8.5.</w:t>
            </w:r>
          </w:p>
        </w:tc>
        <w:tc>
          <w:tcPr>
            <w:tcW w:w="128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6D8794D" w14:textId="77777777" w:rsidR="0007527A" w:rsidRPr="00D41367" w:rsidRDefault="0007527A" w:rsidP="00D41367">
            <w:pPr>
              <w:pStyle w:val="a4"/>
              <w:rPr>
                <w:sz w:val="24"/>
              </w:rPr>
            </w:pPr>
            <w:r w:rsidRPr="00D41367">
              <w:rPr>
                <w:sz w:val="24"/>
              </w:rPr>
              <w:t>Объем твердых бытовых отходов</w:t>
            </w:r>
          </w:p>
        </w:tc>
        <w:tc>
          <w:tcPr>
            <w:tcW w:w="100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9B26B2A" w14:textId="77777777" w:rsidR="0007527A" w:rsidRPr="00D41367" w:rsidRDefault="0007527A" w:rsidP="00D41367">
            <w:pPr>
              <w:pStyle w:val="a4"/>
              <w:rPr>
                <w:sz w:val="24"/>
              </w:rPr>
            </w:pPr>
            <w:proofErr w:type="spellStart"/>
            <w:proofErr w:type="gramStart"/>
            <w:r w:rsidRPr="00D41367">
              <w:rPr>
                <w:sz w:val="24"/>
              </w:rPr>
              <w:t>тыс.т</w:t>
            </w:r>
            <w:proofErr w:type="spellEnd"/>
            <w:proofErr w:type="gramEnd"/>
          </w:p>
        </w:tc>
        <w:tc>
          <w:tcPr>
            <w:tcW w:w="78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CC6358D" w14:textId="77777777" w:rsidR="0007527A" w:rsidRPr="00D41367" w:rsidRDefault="0007527A" w:rsidP="00D41367">
            <w:pPr>
              <w:pStyle w:val="a4"/>
              <w:rPr>
                <w:sz w:val="24"/>
              </w:rPr>
            </w:pPr>
          </w:p>
        </w:tc>
        <w:tc>
          <w:tcPr>
            <w:tcW w:w="6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B012F79" w14:textId="77777777" w:rsidR="0007527A" w:rsidRPr="00D41367" w:rsidRDefault="0007527A" w:rsidP="00D41367">
            <w:pPr>
              <w:pStyle w:val="a4"/>
              <w:rPr>
                <w:sz w:val="24"/>
              </w:rPr>
            </w:pPr>
          </w:p>
        </w:tc>
        <w:tc>
          <w:tcPr>
            <w:tcW w:w="65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7871937" w14:textId="77777777" w:rsidR="0007527A" w:rsidRPr="00D41367" w:rsidRDefault="0007527A" w:rsidP="00D41367">
            <w:pPr>
              <w:pStyle w:val="a4"/>
              <w:rPr>
                <w:sz w:val="24"/>
              </w:rPr>
            </w:pPr>
          </w:p>
        </w:tc>
      </w:tr>
      <w:tr w:rsidR="0007527A" w:rsidRPr="00D41367" w14:paraId="6E9429D5" w14:textId="77777777" w:rsidTr="0007527A">
        <w:tc>
          <w:tcPr>
            <w:tcW w:w="65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B410596" w14:textId="77777777" w:rsidR="0007527A" w:rsidRPr="00D41367" w:rsidRDefault="0007527A" w:rsidP="00D41367">
            <w:pPr>
              <w:pStyle w:val="a4"/>
              <w:rPr>
                <w:sz w:val="24"/>
              </w:rPr>
            </w:pPr>
            <w:r w:rsidRPr="00D41367">
              <w:rPr>
                <w:sz w:val="24"/>
              </w:rPr>
              <w:t>8.6</w:t>
            </w:r>
          </w:p>
        </w:tc>
        <w:tc>
          <w:tcPr>
            <w:tcW w:w="128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880458E" w14:textId="77777777" w:rsidR="0007527A" w:rsidRPr="00D41367" w:rsidRDefault="0007527A" w:rsidP="00D41367">
            <w:pPr>
              <w:pStyle w:val="a4"/>
              <w:rPr>
                <w:sz w:val="24"/>
              </w:rPr>
            </w:pPr>
            <w:r w:rsidRPr="00D41367">
              <w:rPr>
                <w:sz w:val="24"/>
              </w:rPr>
              <w:t>Санитарная очистка территорий</w:t>
            </w:r>
          </w:p>
        </w:tc>
        <w:tc>
          <w:tcPr>
            <w:tcW w:w="100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BF90804" w14:textId="77777777" w:rsidR="0007527A" w:rsidRPr="00D41367" w:rsidRDefault="0007527A" w:rsidP="00D41367">
            <w:pPr>
              <w:pStyle w:val="a4"/>
              <w:rPr>
                <w:sz w:val="24"/>
              </w:rPr>
            </w:pPr>
            <w:r w:rsidRPr="00D41367">
              <w:rPr>
                <w:sz w:val="24"/>
              </w:rPr>
              <w:t>-//-</w:t>
            </w:r>
          </w:p>
        </w:tc>
        <w:tc>
          <w:tcPr>
            <w:tcW w:w="78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BB55A77" w14:textId="77777777" w:rsidR="0007527A" w:rsidRPr="00D41367" w:rsidRDefault="0007527A" w:rsidP="00D41367">
            <w:pPr>
              <w:pStyle w:val="a4"/>
              <w:rPr>
                <w:sz w:val="24"/>
              </w:rPr>
            </w:pPr>
          </w:p>
        </w:tc>
        <w:tc>
          <w:tcPr>
            <w:tcW w:w="6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75C7F57" w14:textId="77777777" w:rsidR="0007527A" w:rsidRPr="00D41367" w:rsidRDefault="0007527A" w:rsidP="00D41367">
            <w:pPr>
              <w:pStyle w:val="a4"/>
              <w:rPr>
                <w:sz w:val="24"/>
              </w:rPr>
            </w:pPr>
          </w:p>
        </w:tc>
        <w:tc>
          <w:tcPr>
            <w:tcW w:w="65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28E0CF7" w14:textId="77777777" w:rsidR="0007527A" w:rsidRPr="00D41367" w:rsidRDefault="0007527A" w:rsidP="00D41367">
            <w:pPr>
              <w:pStyle w:val="a4"/>
              <w:rPr>
                <w:sz w:val="24"/>
              </w:rPr>
            </w:pPr>
          </w:p>
        </w:tc>
      </w:tr>
      <w:tr w:rsidR="0007527A" w:rsidRPr="00D41367" w14:paraId="4899BAF0" w14:textId="77777777" w:rsidTr="0007527A">
        <w:tc>
          <w:tcPr>
            <w:tcW w:w="65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515C2DF" w14:textId="77777777" w:rsidR="0007527A" w:rsidRPr="00D41367" w:rsidRDefault="0007527A" w:rsidP="00D41367">
            <w:pPr>
              <w:pStyle w:val="a4"/>
              <w:rPr>
                <w:sz w:val="24"/>
              </w:rPr>
            </w:pPr>
            <w:r w:rsidRPr="00D41367">
              <w:rPr>
                <w:sz w:val="24"/>
              </w:rPr>
              <w:t>8.6.1</w:t>
            </w:r>
          </w:p>
        </w:tc>
        <w:tc>
          <w:tcPr>
            <w:tcW w:w="128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EE1AD77" w14:textId="77777777" w:rsidR="0007527A" w:rsidRPr="00D41367" w:rsidRDefault="0007527A" w:rsidP="00D41367">
            <w:pPr>
              <w:pStyle w:val="a4"/>
              <w:rPr>
                <w:sz w:val="24"/>
              </w:rPr>
            </w:pPr>
            <w:r w:rsidRPr="00D41367">
              <w:rPr>
                <w:sz w:val="24"/>
              </w:rPr>
              <w:t>Общая площадь свалок</w:t>
            </w:r>
          </w:p>
        </w:tc>
        <w:tc>
          <w:tcPr>
            <w:tcW w:w="100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2C8A0DE" w14:textId="77777777" w:rsidR="0007527A" w:rsidRPr="00D41367" w:rsidRDefault="0007527A" w:rsidP="00D41367">
            <w:pPr>
              <w:pStyle w:val="a4"/>
              <w:rPr>
                <w:sz w:val="24"/>
              </w:rPr>
            </w:pPr>
            <w:r w:rsidRPr="00D41367">
              <w:rPr>
                <w:sz w:val="24"/>
              </w:rPr>
              <w:t>га</w:t>
            </w:r>
          </w:p>
        </w:tc>
        <w:tc>
          <w:tcPr>
            <w:tcW w:w="78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5D0618E" w14:textId="77777777" w:rsidR="0007527A" w:rsidRPr="00D41367" w:rsidRDefault="0007527A" w:rsidP="00D41367">
            <w:pPr>
              <w:pStyle w:val="a4"/>
              <w:rPr>
                <w:sz w:val="24"/>
              </w:rPr>
            </w:pPr>
          </w:p>
        </w:tc>
        <w:tc>
          <w:tcPr>
            <w:tcW w:w="6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63B568E" w14:textId="77777777" w:rsidR="0007527A" w:rsidRPr="00D41367" w:rsidRDefault="0007527A" w:rsidP="00D41367">
            <w:pPr>
              <w:pStyle w:val="a4"/>
              <w:rPr>
                <w:sz w:val="24"/>
              </w:rPr>
            </w:pPr>
          </w:p>
        </w:tc>
        <w:tc>
          <w:tcPr>
            <w:tcW w:w="65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D747ADA" w14:textId="77777777" w:rsidR="0007527A" w:rsidRPr="00D41367" w:rsidRDefault="0007527A" w:rsidP="00D41367">
            <w:pPr>
              <w:pStyle w:val="a4"/>
              <w:rPr>
                <w:sz w:val="24"/>
              </w:rPr>
            </w:pPr>
          </w:p>
        </w:tc>
      </w:tr>
      <w:tr w:rsidR="0007527A" w:rsidRPr="00D41367" w14:paraId="4CC09A42" w14:textId="77777777" w:rsidTr="0007527A">
        <w:tc>
          <w:tcPr>
            <w:tcW w:w="65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CA55670" w14:textId="77777777" w:rsidR="0007527A" w:rsidRPr="00D41367" w:rsidRDefault="0007527A" w:rsidP="00D41367">
            <w:pPr>
              <w:pStyle w:val="a4"/>
              <w:rPr>
                <w:sz w:val="24"/>
              </w:rPr>
            </w:pPr>
            <w:r w:rsidRPr="00D41367">
              <w:rPr>
                <w:sz w:val="24"/>
              </w:rPr>
              <w:t>8.6.2</w:t>
            </w:r>
          </w:p>
        </w:tc>
        <w:tc>
          <w:tcPr>
            <w:tcW w:w="128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DF1EAF0" w14:textId="77777777" w:rsidR="0007527A" w:rsidRPr="00D41367" w:rsidRDefault="0007527A" w:rsidP="00D41367">
            <w:pPr>
              <w:pStyle w:val="a4"/>
              <w:rPr>
                <w:sz w:val="24"/>
              </w:rPr>
            </w:pPr>
            <w:r w:rsidRPr="00D41367">
              <w:rPr>
                <w:sz w:val="24"/>
              </w:rPr>
              <w:t>в том числе стихийных</w:t>
            </w:r>
          </w:p>
        </w:tc>
        <w:tc>
          <w:tcPr>
            <w:tcW w:w="100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4CEFABD" w14:textId="77777777" w:rsidR="0007527A" w:rsidRPr="00D41367" w:rsidRDefault="0007527A" w:rsidP="00D41367">
            <w:pPr>
              <w:pStyle w:val="a4"/>
              <w:rPr>
                <w:sz w:val="24"/>
              </w:rPr>
            </w:pPr>
            <w:r w:rsidRPr="00D41367">
              <w:rPr>
                <w:sz w:val="24"/>
              </w:rPr>
              <w:t>-//-</w:t>
            </w:r>
          </w:p>
        </w:tc>
        <w:tc>
          <w:tcPr>
            <w:tcW w:w="78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37600BF" w14:textId="77777777" w:rsidR="0007527A" w:rsidRPr="00D41367" w:rsidRDefault="0007527A" w:rsidP="00D41367">
            <w:pPr>
              <w:pStyle w:val="a4"/>
              <w:rPr>
                <w:sz w:val="24"/>
              </w:rPr>
            </w:pPr>
          </w:p>
        </w:tc>
        <w:tc>
          <w:tcPr>
            <w:tcW w:w="6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107824A" w14:textId="77777777" w:rsidR="0007527A" w:rsidRPr="00D41367" w:rsidRDefault="0007527A" w:rsidP="00D41367">
            <w:pPr>
              <w:pStyle w:val="a4"/>
              <w:rPr>
                <w:sz w:val="24"/>
              </w:rPr>
            </w:pPr>
          </w:p>
        </w:tc>
        <w:tc>
          <w:tcPr>
            <w:tcW w:w="65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81E4818" w14:textId="77777777" w:rsidR="0007527A" w:rsidRPr="00D41367" w:rsidRDefault="0007527A" w:rsidP="00D41367">
            <w:pPr>
              <w:pStyle w:val="a4"/>
              <w:rPr>
                <w:sz w:val="24"/>
              </w:rPr>
            </w:pPr>
          </w:p>
        </w:tc>
      </w:tr>
      <w:tr w:rsidR="0007527A" w:rsidRPr="00D41367" w14:paraId="17B04872" w14:textId="77777777" w:rsidTr="0007527A">
        <w:tc>
          <w:tcPr>
            <w:tcW w:w="65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3EAB224" w14:textId="77777777" w:rsidR="0007527A" w:rsidRPr="00D41367" w:rsidRDefault="0007527A" w:rsidP="00D41367">
            <w:pPr>
              <w:pStyle w:val="a4"/>
              <w:rPr>
                <w:sz w:val="24"/>
              </w:rPr>
            </w:pPr>
            <w:r w:rsidRPr="00D41367">
              <w:rPr>
                <w:sz w:val="24"/>
              </w:rPr>
              <w:t>8.7</w:t>
            </w:r>
          </w:p>
        </w:tc>
        <w:tc>
          <w:tcPr>
            <w:tcW w:w="128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DC0D297" w14:textId="77777777" w:rsidR="0007527A" w:rsidRPr="00D41367" w:rsidRDefault="0007527A" w:rsidP="00D41367">
            <w:pPr>
              <w:pStyle w:val="a4"/>
              <w:rPr>
                <w:sz w:val="24"/>
              </w:rPr>
            </w:pPr>
            <w:r w:rsidRPr="00D41367">
              <w:rPr>
                <w:sz w:val="24"/>
              </w:rPr>
              <w:t>Иные мероприятия по охране природы и рациональному природопользованию</w:t>
            </w:r>
          </w:p>
        </w:tc>
        <w:tc>
          <w:tcPr>
            <w:tcW w:w="100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95BB795" w14:textId="77777777" w:rsidR="0007527A" w:rsidRPr="00D41367" w:rsidRDefault="0007527A" w:rsidP="00D41367">
            <w:pPr>
              <w:pStyle w:val="a4"/>
              <w:rPr>
                <w:sz w:val="24"/>
                <w:lang w:val="en-US"/>
              </w:rPr>
            </w:pPr>
            <w:r w:rsidRPr="00D41367">
              <w:rPr>
                <w:sz w:val="24"/>
              </w:rPr>
              <w:t>соответствующие единицы</w:t>
            </w:r>
          </w:p>
        </w:tc>
        <w:tc>
          <w:tcPr>
            <w:tcW w:w="78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E9EA8F8" w14:textId="77777777" w:rsidR="0007527A" w:rsidRPr="00D41367" w:rsidRDefault="0007527A" w:rsidP="00D41367">
            <w:pPr>
              <w:pStyle w:val="a4"/>
              <w:rPr>
                <w:sz w:val="24"/>
              </w:rPr>
            </w:pPr>
          </w:p>
        </w:tc>
        <w:tc>
          <w:tcPr>
            <w:tcW w:w="6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7C503C5" w14:textId="77777777" w:rsidR="0007527A" w:rsidRPr="00D41367" w:rsidRDefault="0007527A" w:rsidP="00D41367">
            <w:pPr>
              <w:pStyle w:val="a4"/>
              <w:rPr>
                <w:sz w:val="24"/>
              </w:rPr>
            </w:pPr>
          </w:p>
        </w:tc>
        <w:tc>
          <w:tcPr>
            <w:tcW w:w="65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C2E4F97" w14:textId="77777777" w:rsidR="0007527A" w:rsidRPr="00D41367" w:rsidRDefault="0007527A" w:rsidP="00D41367">
            <w:pPr>
              <w:pStyle w:val="a4"/>
              <w:rPr>
                <w:sz w:val="24"/>
              </w:rPr>
            </w:pPr>
          </w:p>
        </w:tc>
      </w:tr>
      <w:tr w:rsidR="0007527A" w:rsidRPr="00D41367" w14:paraId="315A008E" w14:textId="77777777" w:rsidTr="0007527A">
        <w:tc>
          <w:tcPr>
            <w:tcW w:w="65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0D8092A" w14:textId="77777777" w:rsidR="0007527A" w:rsidRPr="00D41367" w:rsidRDefault="0007527A" w:rsidP="00D41367">
            <w:pPr>
              <w:pStyle w:val="a4"/>
              <w:rPr>
                <w:sz w:val="24"/>
              </w:rPr>
            </w:pPr>
            <w:r w:rsidRPr="00D41367">
              <w:rPr>
                <w:sz w:val="24"/>
              </w:rPr>
              <w:t>9</w:t>
            </w:r>
          </w:p>
        </w:tc>
        <w:tc>
          <w:tcPr>
            <w:tcW w:w="128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AE48299" w14:textId="77777777" w:rsidR="0007527A" w:rsidRPr="00D41367" w:rsidRDefault="0007527A" w:rsidP="00D41367">
            <w:pPr>
              <w:pStyle w:val="a4"/>
              <w:rPr>
                <w:sz w:val="24"/>
              </w:rPr>
            </w:pPr>
            <w:r w:rsidRPr="00D41367">
              <w:rPr>
                <w:sz w:val="24"/>
              </w:rPr>
              <w:t>Объекты органов противопожарной службы (пожарное депо)</w:t>
            </w:r>
          </w:p>
        </w:tc>
        <w:tc>
          <w:tcPr>
            <w:tcW w:w="100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B730878" w14:textId="77777777" w:rsidR="0007527A" w:rsidRPr="00D41367" w:rsidRDefault="0007527A" w:rsidP="00D41367">
            <w:pPr>
              <w:pStyle w:val="a4"/>
              <w:rPr>
                <w:sz w:val="24"/>
                <w:lang w:val="en-US"/>
              </w:rPr>
            </w:pPr>
            <w:r w:rsidRPr="00D41367">
              <w:rPr>
                <w:sz w:val="24"/>
              </w:rPr>
              <w:t>Количество депо, единиц</w:t>
            </w:r>
          </w:p>
        </w:tc>
        <w:tc>
          <w:tcPr>
            <w:tcW w:w="78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71891C0" w14:textId="77777777" w:rsidR="0007527A" w:rsidRPr="00D41367" w:rsidRDefault="0007527A" w:rsidP="00D41367">
            <w:pPr>
              <w:pStyle w:val="a4"/>
              <w:rPr>
                <w:sz w:val="24"/>
              </w:rPr>
            </w:pPr>
          </w:p>
        </w:tc>
        <w:tc>
          <w:tcPr>
            <w:tcW w:w="6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49C4864" w14:textId="543C7221" w:rsidR="0007527A" w:rsidRPr="00D41367" w:rsidRDefault="0007527A" w:rsidP="00D41367">
            <w:pPr>
              <w:pStyle w:val="a4"/>
              <w:rPr>
                <w:sz w:val="24"/>
                <w:lang w:val="en-US"/>
              </w:rPr>
            </w:pPr>
            <w:r w:rsidRPr="00D41367">
              <w:rPr>
                <w:sz w:val="24"/>
              </w:rPr>
              <w:t>1</w:t>
            </w:r>
            <w:r w:rsidR="00DE4501" w:rsidRPr="00D41367">
              <w:rPr>
                <w:sz w:val="24"/>
                <w:lang w:val="en-US"/>
              </w:rPr>
              <w:t>x2</w:t>
            </w:r>
          </w:p>
        </w:tc>
        <w:tc>
          <w:tcPr>
            <w:tcW w:w="65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A9215C5" w14:textId="4DCE86CC" w:rsidR="0007527A" w:rsidRPr="00D41367" w:rsidRDefault="0007527A" w:rsidP="00D41367">
            <w:pPr>
              <w:pStyle w:val="a4"/>
              <w:rPr>
                <w:sz w:val="24"/>
                <w:lang w:val="en-US"/>
              </w:rPr>
            </w:pPr>
            <w:r w:rsidRPr="00D41367">
              <w:rPr>
                <w:sz w:val="24"/>
              </w:rPr>
              <w:t>1</w:t>
            </w:r>
            <w:r w:rsidR="00DE4501" w:rsidRPr="00D41367">
              <w:rPr>
                <w:sz w:val="24"/>
              </w:rPr>
              <w:t>x2</w:t>
            </w:r>
          </w:p>
        </w:tc>
      </w:tr>
    </w:tbl>
    <w:p w14:paraId="4ADCFAA1" w14:textId="77777777" w:rsidR="00DE4501" w:rsidRDefault="00DE4501" w:rsidP="00BE2871">
      <w:pPr>
        <w:rPr>
          <w:rFonts w:cs="Times New Roman"/>
          <w:kern w:val="2"/>
          <w:sz w:val="22"/>
          <w:szCs w:val="22"/>
          <w:lang w:val="en-US" w:eastAsia="en-US"/>
          <w14:ligatures w14:val="standardContextual"/>
        </w:rPr>
      </w:pPr>
      <w:r>
        <w:rPr>
          <w:rFonts w:cs="Times New Roman"/>
          <w:kern w:val="2"/>
          <w:sz w:val="22"/>
          <w:szCs w:val="22"/>
          <w:lang w:val="en-US" w:eastAsia="en-US"/>
          <w14:ligatures w14:val="standardContextual"/>
        </w:rPr>
        <w:t xml:space="preserve">   </w:t>
      </w:r>
    </w:p>
    <w:p w14:paraId="64D42731" w14:textId="22FBEE91" w:rsidR="00BE2871" w:rsidRPr="00DE4501" w:rsidRDefault="00DE4501" w:rsidP="00BE2871">
      <w:pPr>
        <w:rPr>
          <w:rFonts w:cs="Times New Roman"/>
          <w:kern w:val="2"/>
          <w:sz w:val="22"/>
          <w:szCs w:val="22"/>
          <w:lang w:eastAsia="en-US"/>
          <w14:ligatures w14:val="standardContextual"/>
        </w:rPr>
      </w:pPr>
      <w:r w:rsidRPr="00444AC3">
        <w:rPr>
          <w:rFonts w:cs="Times New Roman"/>
          <w:kern w:val="2"/>
          <w:sz w:val="22"/>
          <w:szCs w:val="22"/>
          <w:lang w:eastAsia="en-US"/>
          <w14:ligatures w14:val="standardContextual"/>
        </w:rPr>
        <w:t xml:space="preserve">      </w:t>
      </w:r>
      <w:r w:rsidRPr="00DE4501">
        <w:rPr>
          <w:rFonts w:cs="Times New Roman"/>
          <w:kern w:val="2"/>
          <w:sz w:val="22"/>
          <w:szCs w:val="22"/>
          <w:lang w:eastAsia="en-US"/>
          <w14:ligatures w14:val="standardContextual"/>
        </w:rPr>
        <w:t>*</w:t>
      </w:r>
      <w:r w:rsidRPr="00DE4501">
        <w:rPr>
          <w:rFonts w:cs="Times New Roman"/>
          <w:kern w:val="2"/>
          <w:szCs w:val="28"/>
          <w:lang w:eastAsia="en-US"/>
          <w14:ligatures w14:val="standardContextual"/>
        </w:rPr>
        <w:t xml:space="preserve">итоговые показатели по всему </w:t>
      </w:r>
      <w:proofErr w:type="spellStart"/>
      <w:r w:rsidRPr="00DE4501">
        <w:rPr>
          <w:rFonts w:cs="Times New Roman"/>
          <w:kern w:val="2"/>
          <w:szCs w:val="28"/>
          <w:lang w:eastAsia="en-US"/>
          <w14:ligatures w14:val="standardContextual"/>
        </w:rPr>
        <w:t>гененеральному</w:t>
      </w:r>
      <w:proofErr w:type="spellEnd"/>
      <w:r w:rsidRPr="00DE4501">
        <w:rPr>
          <w:rFonts w:cs="Times New Roman"/>
          <w:kern w:val="2"/>
          <w:szCs w:val="28"/>
          <w:lang w:eastAsia="en-US"/>
          <w14:ligatures w14:val="standardContextual"/>
        </w:rPr>
        <w:t xml:space="preserve"> плану</w:t>
      </w:r>
    </w:p>
    <w:p w14:paraId="00BEE656" w14:textId="77777777" w:rsidR="00BE2871" w:rsidRPr="00BE2871" w:rsidRDefault="00BE2871" w:rsidP="00BE2871"/>
    <w:bookmarkEnd w:id="168"/>
    <w:p w14:paraId="0D7FD574" w14:textId="77777777" w:rsidR="00101E69" w:rsidRDefault="00101E69" w:rsidP="00101E69">
      <w:pPr>
        <w:spacing w:line="1" w:lineRule="exact"/>
        <w:rPr>
          <w:rFonts w:cs="Times New Roman"/>
          <w:color w:val="auto"/>
        </w:rPr>
      </w:pPr>
    </w:p>
    <w:p w14:paraId="73BFFE07" w14:textId="77777777" w:rsidR="00BE2871" w:rsidRPr="00DE4501" w:rsidRDefault="00BE2871" w:rsidP="00BE2871">
      <w:pPr>
        <w:spacing w:line="1" w:lineRule="exact"/>
        <w:rPr>
          <w:rFonts w:cs="Times New Roman"/>
          <w:color w:val="auto"/>
        </w:rPr>
      </w:pPr>
    </w:p>
    <w:p w14:paraId="519307B1" w14:textId="77777777" w:rsidR="00BE2871" w:rsidRPr="00215336" w:rsidRDefault="00BE2871" w:rsidP="00101E69">
      <w:pPr>
        <w:spacing w:line="1" w:lineRule="exact"/>
        <w:rPr>
          <w:rFonts w:cs="Times New Roman"/>
          <w:color w:val="auto"/>
        </w:rPr>
        <w:sectPr w:rsidR="00BE2871" w:rsidRPr="00215336" w:rsidSect="004E5FF0">
          <w:footerReference w:type="default" r:id="rId25"/>
          <w:pgSz w:w="11900" w:h="16840"/>
          <w:pgMar w:top="686" w:right="839" w:bottom="663" w:left="1418" w:header="284" w:footer="637" w:gutter="0"/>
          <w:cols w:space="720"/>
          <w:noEndnote/>
          <w:docGrid w:linePitch="360"/>
        </w:sectPr>
      </w:pPr>
    </w:p>
    <w:p w14:paraId="5E2A52A9" w14:textId="676C648D" w:rsidR="000818D1" w:rsidRPr="001B57A7" w:rsidRDefault="00091EEA" w:rsidP="00D41367">
      <w:pPr>
        <w:pStyle w:val="12"/>
      </w:pPr>
      <w:bookmarkStart w:id="169" w:name="bookmark650"/>
      <w:bookmarkStart w:id="170" w:name="_Toc236951389"/>
      <w:bookmarkEnd w:id="169"/>
      <w:r w:rsidRPr="001B57A7">
        <w:lastRenderedPageBreak/>
        <w:t>ПЕРЕЧЕНЬ ИСПОЛЬЗОВАННОЙ ЛИТЕРАТУРЫ</w:t>
      </w:r>
      <w:bookmarkEnd w:id="170"/>
    </w:p>
    <w:p w14:paraId="33A7A8A3" w14:textId="77777777" w:rsidR="00131F71" w:rsidRPr="00B731C4" w:rsidRDefault="00131F71" w:rsidP="00DD06B0">
      <w:pPr>
        <w:shd w:val="clear" w:color="auto" w:fill="FFFFFF"/>
        <w:autoSpaceDE w:val="0"/>
        <w:autoSpaceDN w:val="0"/>
        <w:adjustRightInd w:val="0"/>
        <w:ind w:firstLine="709"/>
        <w:rPr>
          <w:rFonts w:cs="Times New Roman"/>
          <w:color w:val="auto"/>
          <w:szCs w:val="28"/>
        </w:rPr>
      </w:pPr>
      <w:r w:rsidRPr="00B731C4">
        <w:rPr>
          <w:rFonts w:cs="Times New Roman"/>
          <w:color w:val="auto"/>
          <w:szCs w:val="28"/>
        </w:rPr>
        <w:t>1. СН РК 3.01-01-2013. Градостроительство. Планировка и застройка городских и сельских территорий населенных пунктов.</w:t>
      </w:r>
    </w:p>
    <w:p w14:paraId="41FD4D7B" w14:textId="77777777" w:rsidR="00131F71" w:rsidRPr="00B731C4" w:rsidRDefault="00131F71" w:rsidP="00DD06B0">
      <w:pPr>
        <w:shd w:val="clear" w:color="auto" w:fill="FFFFFF"/>
        <w:autoSpaceDE w:val="0"/>
        <w:autoSpaceDN w:val="0"/>
        <w:adjustRightInd w:val="0"/>
        <w:ind w:firstLine="709"/>
        <w:rPr>
          <w:rFonts w:cs="Times New Roman"/>
          <w:color w:val="auto"/>
          <w:szCs w:val="28"/>
        </w:rPr>
      </w:pPr>
      <w:r w:rsidRPr="00B731C4">
        <w:rPr>
          <w:rFonts w:cs="Times New Roman"/>
          <w:color w:val="auto"/>
          <w:szCs w:val="28"/>
        </w:rPr>
        <w:t>2. СН РК 3.01-00-2011. Инструкция о порядке разработки, согласования и утверждения градостроительных проектов в Республике Казахстан.</w:t>
      </w:r>
    </w:p>
    <w:p w14:paraId="2D92407A" w14:textId="77777777" w:rsidR="00131F71" w:rsidRPr="00B731C4" w:rsidRDefault="00131F71" w:rsidP="00DD06B0">
      <w:pPr>
        <w:shd w:val="clear" w:color="auto" w:fill="FFFFFF"/>
        <w:autoSpaceDE w:val="0"/>
        <w:autoSpaceDN w:val="0"/>
        <w:adjustRightInd w:val="0"/>
        <w:ind w:firstLine="709"/>
        <w:rPr>
          <w:rFonts w:cs="Times New Roman"/>
          <w:color w:val="auto"/>
          <w:szCs w:val="28"/>
        </w:rPr>
      </w:pPr>
      <w:r w:rsidRPr="00B731C4">
        <w:rPr>
          <w:rFonts w:cs="Times New Roman"/>
          <w:color w:val="auto"/>
          <w:szCs w:val="28"/>
        </w:rPr>
        <w:t>3.  СП РК 1.02-110-2013 Продолжительность проектирования.</w:t>
      </w:r>
    </w:p>
    <w:p w14:paraId="5EC04529" w14:textId="77777777" w:rsidR="00131F71" w:rsidRPr="00B731C4" w:rsidRDefault="00131F71" w:rsidP="00DD06B0">
      <w:pPr>
        <w:shd w:val="clear" w:color="auto" w:fill="FFFFFF"/>
        <w:autoSpaceDE w:val="0"/>
        <w:autoSpaceDN w:val="0"/>
        <w:adjustRightInd w:val="0"/>
        <w:ind w:firstLine="709"/>
        <w:rPr>
          <w:rFonts w:cs="Times New Roman"/>
          <w:color w:val="auto"/>
          <w:szCs w:val="28"/>
        </w:rPr>
      </w:pPr>
      <w:r w:rsidRPr="00B731C4">
        <w:rPr>
          <w:rFonts w:cs="Times New Roman"/>
          <w:color w:val="auto"/>
          <w:szCs w:val="28"/>
        </w:rPr>
        <w:t>4. РДС РК 1.01-01-2014 Государственные нормативы в области архитектуры, градостроительства и строительства. Основные положения.</w:t>
      </w:r>
    </w:p>
    <w:p w14:paraId="112A229E" w14:textId="77777777" w:rsidR="00131F71" w:rsidRPr="00B731C4" w:rsidRDefault="00131F71" w:rsidP="00DD06B0">
      <w:pPr>
        <w:shd w:val="clear" w:color="auto" w:fill="FFFFFF"/>
        <w:autoSpaceDE w:val="0"/>
        <w:autoSpaceDN w:val="0"/>
        <w:adjustRightInd w:val="0"/>
        <w:ind w:firstLine="709"/>
        <w:rPr>
          <w:rFonts w:cs="Times New Roman"/>
          <w:color w:val="auto"/>
          <w:szCs w:val="28"/>
        </w:rPr>
      </w:pPr>
      <w:r w:rsidRPr="00B731C4">
        <w:rPr>
          <w:rFonts w:cs="Times New Roman"/>
          <w:color w:val="auto"/>
          <w:szCs w:val="28"/>
        </w:rPr>
        <w:t>5.  СНиП РК 2.04-01-2010. Строительная климатология.</w:t>
      </w:r>
    </w:p>
    <w:p w14:paraId="187ED062" w14:textId="77777777" w:rsidR="00131F71" w:rsidRPr="00B731C4" w:rsidRDefault="00131F71" w:rsidP="00DD06B0">
      <w:pPr>
        <w:shd w:val="clear" w:color="auto" w:fill="FFFFFF"/>
        <w:autoSpaceDE w:val="0"/>
        <w:autoSpaceDN w:val="0"/>
        <w:adjustRightInd w:val="0"/>
        <w:ind w:firstLine="709"/>
        <w:rPr>
          <w:rFonts w:cs="Times New Roman"/>
          <w:color w:val="auto"/>
          <w:szCs w:val="28"/>
        </w:rPr>
      </w:pPr>
      <w:r w:rsidRPr="00B731C4">
        <w:rPr>
          <w:rFonts w:cs="Times New Roman"/>
          <w:color w:val="auto"/>
          <w:szCs w:val="28"/>
        </w:rPr>
        <w:t>6. СН РК 2.03-02-2012. Инженерная защита в зонах затопления и подтопления.</w:t>
      </w:r>
    </w:p>
    <w:p w14:paraId="540CEFEE" w14:textId="77777777" w:rsidR="00131F71" w:rsidRPr="00B731C4" w:rsidRDefault="00131F71" w:rsidP="00DD06B0">
      <w:pPr>
        <w:shd w:val="clear" w:color="auto" w:fill="FFFFFF"/>
        <w:autoSpaceDE w:val="0"/>
        <w:autoSpaceDN w:val="0"/>
        <w:adjustRightInd w:val="0"/>
        <w:ind w:firstLine="709"/>
        <w:rPr>
          <w:rFonts w:cs="Times New Roman"/>
          <w:color w:val="auto"/>
          <w:szCs w:val="28"/>
        </w:rPr>
      </w:pPr>
      <w:r w:rsidRPr="00B731C4">
        <w:rPr>
          <w:rFonts w:cs="Times New Roman"/>
          <w:color w:val="auto"/>
          <w:szCs w:val="28"/>
        </w:rPr>
        <w:t>7. СН РК 3.01-02-2012. Планировка и застройка районов индивидуального жилищного строительства.</w:t>
      </w:r>
    </w:p>
    <w:p w14:paraId="0F5D5D5F" w14:textId="77777777" w:rsidR="00131F71" w:rsidRPr="00B731C4" w:rsidRDefault="00131F71" w:rsidP="00DD06B0">
      <w:pPr>
        <w:shd w:val="clear" w:color="auto" w:fill="FFFFFF"/>
        <w:autoSpaceDE w:val="0"/>
        <w:autoSpaceDN w:val="0"/>
        <w:adjustRightInd w:val="0"/>
        <w:ind w:firstLine="709"/>
        <w:rPr>
          <w:rFonts w:cs="Times New Roman"/>
          <w:color w:val="auto"/>
          <w:szCs w:val="28"/>
        </w:rPr>
      </w:pPr>
      <w:r w:rsidRPr="00B731C4">
        <w:rPr>
          <w:rFonts w:cs="Times New Roman"/>
          <w:color w:val="auto"/>
          <w:szCs w:val="28"/>
        </w:rPr>
        <w:t>8.  СН РК 2.03-03-2014. Защитные сооружения гражданской обороны.</w:t>
      </w:r>
    </w:p>
    <w:p w14:paraId="0BD3CC2C" w14:textId="77777777" w:rsidR="00131F71" w:rsidRPr="00B731C4" w:rsidRDefault="00131F71" w:rsidP="00DD06B0">
      <w:pPr>
        <w:shd w:val="clear" w:color="auto" w:fill="FFFFFF"/>
        <w:autoSpaceDE w:val="0"/>
        <w:autoSpaceDN w:val="0"/>
        <w:adjustRightInd w:val="0"/>
        <w:ind w:firstLine="709"/>
        <w:rPr>
          <w:rFonts w:cs="Times New Roman"/>
          <w:color w:val="auto"/>
          <w:szCs w:val="28"/>
        </w:rPr>
      </w:pPr>
      <w:r w:rsidRPr="00B731C4">
        <w:rPr>
          <w:rFonts w:cs="Times New Roman"/>
          <w:color w:val="auto"/>
          <w:szCs w:val="28"/>
        </w:rPr>
        <w:t xml:space="preserve">9. Инструкция по организации и ведению гражданской обороны в Республике Казахстан. Агентство Республики Казахстан по чрезвычайным ситуациям. </w:t>
      </w:r>
    </w:p>
    <w:p w14:paraId="574C7279" w14:textId="77777777" w:rsidR="00131F71" w:rsidRPr="00B731C4" w:rsidRDefault="00131F71" w:rsidP="00DD06B0">
      <w:pPr>
        <w:shd w:val="clear" w:color="auto" w:fill="FFFFFF"/>
        <w:autoSpaceDE w:val="0"/>
        <w:autoSpaceDN w:val="0"/>
        <w:adjustRightInd w:val="0"/>
        <w:ind w:firstLine="709"/>
        <w:rPr>
          <w:rFonts w:cs="Times New Roman"/>
          <w:color w:val="auto"/>
          <w:szCs w:val="28"/>
        </w:rPr>
      </w:pPr>
      <w:r w:rsidRPr="00B731C4">
        <w:rPr>
          <w:rFonts w:cs="Times New Roman"/>
          <w:color w:val="auto"/>
          <w:szCs w:val="28"/>
        </w:rPr>
        <w:t>10. Закон Республики Казахстан от 11 апреля 2014 года № 188-V 3PK «О гражданской защите».</w:t>
      </w:r>
    </w:p>
    <w:p w14:paraId="2AD07888" w14:textId="77777777" w:rsidR="00131F71" w:rsidRPr="00B731C4" w:rsidRDefault="00131F71" w:rsidP="00DD06B0">
      <w:pPr>
        <w:shd w:val="clear" w:color="auto" w:fill="FFFFFF"/>
        <w:autoSpaceDE w:val="0"/>
        <w:autoSpaceDN w:val="0"/>
        <w:adjustRightInd w:val="0"/>
        <w:ind w:firstLine="709"/>
        <w:rPr>
          <w:rFonts w:cs="Times New Roman"/>
          <w:color w:val="auto"/>
          <w:szCs w:val="28"/>
        </w:rPr>
      </w:pPr>
      <w:r w:rsidRPr="00B731C4">
        <w:rPr>
          <w:rFonts w:cs="Times New Roman"/>
          <w:color w:val="auto"/>
          <w:szCs w:val="28"/>
        </w:rPr>
        <w:t>11. Закон Республики Казахстан «О гражданской обороне».</w:t>
      </w:r>
    </w:p>
    <w:p w14:paraId="1AACB474" w14:textId="77777777" w:rsidR="00131F71" w:rsidRPr="00B731C4" w:rsidRDefault="00131F71" w:rsidP="00DD06B0">
      <w:pPr>
        <w:shd w:val="clear" w:color="auto" w:fill="FFFFFF"/>
        <w:autoSpaceDE w:val="0"/>
        <w:autoSpaceDN w:val="0"/>
        <w:adjustRightInd w:val="0"/>
        <w:ind w:firstLine="709"/>
        <w:rPr>
          <w:rFonts w:cs="Times New Roman"/>
          <w:color w:val="auto"/>
          <w:szCs w:val="28"/>
        </w:rPr>
      </w:pPr>
      <w:r w:rsidRPr="00B731C4">
        <w:rPr>
          <w:rFonts w:cs="Times New Roman"/>
          <w:color w:val="auto"/>
          <w:szCs w:val="28"/>
        </w:rPr>
        <w:t>12. Земельный кодекс Республики Казахстан.</w:t>
      </w:r>
    </w:p>
    <w:p w14:paraId="6E937EB5" w14:textId="77777777" w:rsidR="00131F71" w:rsidRPr="00B731C4" w:rsidRDefault="00131F71" w:rsidP="00DD06B0">
      <w:pPr>
        <w:shd w:val="clear" w:color="auto" w:fill="FFFFFF"/>
        <w:autoSpaceDE w:val="0"/>
        <w:autoSpaceDN w:val="0"/>
        <w:adjustRightInd w:val="0"/>
        <w:ind w:firstLine="709"/>
        <w:rPr>
          <w:rFonts w:cs="Times New Roman"/>
          <w:color w:val="auto"/>
          <w:szCs w:val="28"/>
        </w:rPr>
      </w:pPr>
      <w:r w:rsidRPr="00B731C4">
        <w:rPr>
          <w:rFonts w:cs="Times New Roman"/>
          <w:color w:val="auto"/>
          <w:szCs w:val="28"/>
        </w:rPr>
        <w:t>13. Закон Республики Казахстан «Об архитектурной, градостроительной и строительной деятельности в Республике Казахстан».</w:t>
      </w:r>
    </w:p>
    <w:p w14:paraId="2B70EB47" w14:textId="77777777" w:rsidR="00131F71" w:rsidRPr="00B731C4" w:rsidRDefault="00131F71" w:rsidP="00DD06B0">
      <w:pPr>
        <w:shd w:val="clear" w:color="auto" w:fill="FFFFFF"/>
        <w:autoSpaceDE w:val="0"/>
        <w:autoSpaceDN w:val="0"/>
        <w:adjustRightInd w:val="0"/>
        <w:ind w:firstLine="709"/>
        <w:rPr>
          <w:rFonts w:cs="Times New Roman"/>
          <w:color w:val="auto"/>
          <w:szCs w:val="28"/>
        </w:rPr>
      </w:pPr>
      <w:r w:rsidRPr="00B731C4">
        <w:rPr>
          <w:rFonts w:cs="Times New Roman"/>
          <w:color w:val="auto"/>
          <w:szCs w:val="28"/>
        </w:rPr>
        <w:t>14. Закон Республики Казахстан «О геодезии и картографии».</w:t>
      </w:r>
    </w:p>
    <w:p w14:paraId="25FED0A5" w14:textId="77777777" w:rsidR="00131F71" w:rsidRPr="00B731C4" w:rsidRDefault="00131F71" w:rsidP="00DD06B0">
      <w:pPr>
        <w:shd w:val="clear" w:color="auto" w:fill="FFFFFF"/>
        <w:autoSpaceDE w:val="0"/>
        <w:autoSpaceDN w:val="0"/>
        <w:adjustRightInd w:val="0"/>
        <w:ind w:firstLine="709"/>
        <w:rPr>
          <w:rFonts w:cs="Times New Roman"/>
          <w:color w:val="auto"/>
          <w:szCs w:val="28"/>
        </w:rPr>
      </w:pPr>
      <w:r w:rsidRPr="00B731C4">
        <w:rPr>
          <w:rFonts w:cs="Times New Roman"/>
          <w:color w:val="auto"/>
          <w:szCs w:val="28"/>
        </w:rPr>
        <w:t>15. Основные положения Генеральной схемы организации территории Республики Казахстан, утвержденные постановлением Правительства Республики Казахстан от 30 декабря 2013 года № 1434.</w:t>
      </w:r>
    </w:p>
    <w:p w14:paraId="3B971937" w14:textId="77777777" w:rsidR="00131F71" w:rsidRPr="00B731C4" w:rsidRDefault="00131F71" w:rsidP="00DD06B0">
      <w:pPr>
        <w:shd w:val="clear" w:color="auto" w:fill="FFFFFF"/>
        <w:autoSpaceDE w:val="0"/>
        <w:autoSpaceDN w:val="0"/>
        <w:adjustRightInd w:val="0"/>
        <w:ind w:firstLine="709"/>
        <w:rPr>
          <w:rFonts w:cs="Times New Roman"/>
          <w:color w:val="auto"/>
          <w:szCs w:val="28"/>
        </w:rPr>
      </w:pPr>
      <w:r w:rsidRPr="00B731C4">
        <w:rPr>
          <w:rFonts w:cs="Times New Roman"/>
          <w:color w:val="auto"/>
          <w:szCs w:val="28"/>
        </w:rPr>
        <w:t>16. МСН 4.02-02-2004. Тепловые сети.</w:t>
      </w:r>
    </w:p>
    <w:p w14:paraId="2EAF3390" w14:textId="77777777" w:rsidR="00131F71" w:rsidRPr="00B731C4" w:rsidRDefault="00131F71" w:rsidP="00DD06B0">
      <w:pPr>
        <w:shd w:val="clear" w:color="auto" w:fill="FFFFFF"/>
        <w:autoSpaceDE w:val="0"/>
        <w:autoSpaceDN w:val="0"/>
        <w:adjustRightInd w:val="0"/>
        <w:ind w:firstLine="709"/>
        <w:rPr>
          <w:rFonts w:cs="Times New Roman"/>
          <w:color w:val="auto"/>
          <w:szCs w:val="28"/>
        </w:rPr>
      </w:pPr>
      <w:r w:rsidRPr="00B731C4">
        <w:rPr>
          <w:rFonts w:cs="Times New Roman"/>
          <w:color w:val="auto"/>
          <w:szCs w:val="28"/>
        </w:rPr>
        <w:t>17. СН РК 4.01-03-2013 Наружные сети и сооружения водоснабжения и канализации.</w:t>
      </w:r>
    </w:p>
    <w:p w14:paraId="1259FA53" w14:textId="77777777" w:rsidR="00131F71" w:rsidRPr="00B731C4" w:rsidRDefault="00131F71" w:rsidP="00DD06B0">
      <w:pPr>
        <w:shd w:val="clear" w:color="auto" w:fill="FFFFFF"/>
        <w:autoSpaceDE w:val="0"/>
        <w:autoSpaceDN w:val="0"/>
        <w:adjustRightInd w:val="0"/>
        <w:ind w:firstLine="709"/>
        <w:rPr>
          <w:rFonts w:cs="Times New Roman"/>
          <w:color w:val="auto"/>
          <w:szCs w:val="28"/>
        </w:rPr>
      </w:pPr>
      <w:r w:rsidRPr="00B731C4">
        <w:rPr>
          <w:rFonts w:cs="Times New Roman"/>
          <w:color w:val="auto"/>
          <w:szCs w:val="28"/>
        </w:rPr>
        <w:t>18. 2728. СН РК 3.02-07-2014. Общественные здания и сооружения.</w:t>
      </w:r>
    </w:p>
    <w:p w14:paraId="20E501EB" w14:textId="77777777" w:rsidR="00131F71" w:rsidRPr="00B731C4" w:rsidRDefault="00131F71" w:rsidP="00DD06B0">
      <w:pPr>
        <w:shd w:val="clear" w:color="auto" w:fill="FFFFFF"/>
        <w:autoSpaceDE w:val="0"/>
        <w:autoSpaceDN w:val="0"/>
        <w:adjustRightInd w:val="0"/>
        <w:ind w:firstLine="709"/>
        <w:rPr>
          <w:rFonts w:cs="Times New Roman"/>
          <w:color w:val="auto"/>
          <w:szCs w:val="28"/>
        </w:rPr>
      </w:pPr>
      <w:r w:rsidRPr="00B731C4">
        <w:rPr>
          <w:rFonts w:cs="Times New Roman"/>
          <w:color w:val="auto"/>
          <w:szCs w:val="28"/>
        </w:rPr>
        <w:t>19. Санитарные правила "Санитарно-эпидемиологические требования к зданиям и сооружениям производственного назначения" и "Санитарно-эпидемиологические требования по установлению санитарно-защитной зоны производственных объектов" - утвержденные постановлением Правительства Республики Казахстан от 17 января 2012 года № 93.</w:t>
      </w:r>
    </w:p>
    <w:p w14:paraId="0C875DF4" w14:textId="77777777" w:rsidR="00131F71" w:rsidRPr="00B731C4" w:rsidRDefault="00131F71" w:rsidP="00DD06B0">
      <w:pPr>
        <w:shd w:val="clear" w:color="auto" w:fill="FFFFFF"/>
        <w:autoSpaceDE w:val="0"/>
        <w:autoSpaceDN w:val="0"/>
        <w:adjustRightInd w:val="0"/>
        <w:ind w:firstLine="709"/>
        <w:rPr>
          <w:rFonts w:cs="Times New Roman"/>
          <w:color w:val="auto"/>
          <w:szCs w:val="28"/>
        </w:rPr>
      </w:pPr>
      <w:r w:rsidRPr="00B731C4">
        <w:rPr>
          <w:rFonts w:cs="Times New Roman"/>
          <w:color w:val="auto"/>
          <w:szCs w:val="28"/>
        </w:rPr>
        <w:t xml:space="preserve">20. СН РК 4.04-04-2013 Наружное электрическое освещение городов и сельских населенных пунктов. </w:t>
      </w:r>
    </w:p>
    <w:p w14:paraId="402C1B5A" w14:textId="77777777" w:rsidR="00131F71" w:rsidRPr="00B731C4" w:rsidRDefault="00131F71" w:rsidP="00DD06B0">
      <w:pPr>
        <w:shd w:val="clear" w:color="auto" w:fill="FFFFFF"/>
        <w:autoSpaceDE w:val="0"/>
        <w:autoSpaceDN w:val="0"/>
        <w:adjustRightInd w:val="0"/>
        <w:ind w:firstLine="709"/>
        <w:rPr>
          <w:rFonts w:cs="Times New Roman"/>
          <w:color w:val="auto"/>
          <w:szCs w:val="28"/>
        </w:rPr>
      </w:pPr>
      <w:r w:rsidRPr="00B731C4">
        <w:rPr>
          <w:rFonts w:cs="Times New Roman"/>
          <w:color w:val="auto"/>
          <w:szCs w:val="28"/>
        </w:rPr>
        <w:t>21. Закон Республики Казахстан «Об охране здоровья граждан» (с дополнениями) от 07 июля 2006 г.</w:t>
      </w:r>
    </w:p>
    <w:p w14:paraId="772230FF" w14:textId="77777777" w:rsidR="00131F71" w:rsidRPr="00B731C4" w:rsidRDefault="00131F71" w:rsidP="00DD06B0">
      <w:pPr>
        <w:shd w:val="clear" w:color="auto" w:fill="FFFFFF"/>
        <w:autoSpaceDE w:val="0"/>
        <w:autoSpaceDN w:val="0"/>
        <w:adjustRightInd w:val="0"/>
        <w:ind w:firstLine="709"/>
        <w:rPr>
          <w:rFonts w:cs="Times New Roman"/>
          <w:color w:val="auto"/>
          <w:szCs w:val="28"/>
        </w:rPr>
      </w:pPr>
      <w:r w:rsidRPr="00B731C4">
        <w:rPr>
          <w:rFonts w:cs="Times New Roman"/>
          <w:color w:val="auto"/>
          <w:szCs w:val="28"/>
        </w:rPr>
        <w:t>22.  СН РК 3.01-03-2012.Генпланы промышленных предприятий.</w:t>
      </w:r>
    </w:p>
    <w:p w14:paraId="75BE96A7" w14:textId="77777777" w:rsidR="00131F71" w:rsidRPr="00B731C4" w:rsidRDefault="00131F71" w:rsidP="00DD06B0">
      <w:pPr>
        <w:shd w:val="clear" w:color="auto" w:fill="FFFFFF"/>
        <w:autoSpaceDE w:val="0"/>
        <w:autoSpaceDN w:val="0"/>
        <w:adjustRightInd w:val="0"/>
        <w:ind w:firstLine="709"/>
        <w:rPr>
          <w:rFonts w:cs="Times New Roman"/>
          <w:color w:val="auto"/>
          <w:szCs w:val="28"/>
        </w:rPr>
      </w:pPr>
      <w:r w:rsidRPr="00B731C4">
        <w:rPr>
          <w:rFonts w:cs="Times New Roman"/>
          <w:color w:val="auto"/>
          <w:szCs w:val="28"/>
        </w:rPr>
        <w:t>23. СН РК 3.01-04-2014 Схемы генпланов производственных зон сельских населенных пунктов и генпланы с/х предприятий.</w:t>
      </w:r>
    </w:p>
    <w:p w14:paraId="2BA673CA" w14:textId="77777777" w:rsidR="00131F71" w:rsidRPr="00B731C4" w:rsidRDefault="00131F71" w:rsidP="00DD06B0">
      <w:pPr>
        <w:shd w:val="clear" w:color="auto" w:fill="FFFFFF"/>
        <w:autoSpaceDE w:val="0"/>
        <w:autoSpaceDN w:val="0"/>
        <w:adjustRightInd w:val="0"/>
        <w:ind w:firstLine="709"/>
        <w:rPr>
          <w:rFonts w:cs="Times New Roman"/>
          <w:color w:val="auto"/>
          <w:szCs w:val="28"/>
        </w:rPr>
      </w:pPr>
      <w:r w:rsidRPr="00B731C4">
        <w:rPr>
          <w:rFonts w:cs="Times New Roman"/>
          <w:color w:val="auto"/>
          <w:szCs w:val="28"/>
        </w:rPr>
        <w:t>24. СН РК 3.02-08-2013 Административные и бытовые здания.</w:t>
      </w:r>
    </w:p>
    <w:p w14:paraId="2BB4CE3F" w14:textId="77777777" w:rsidR="00131F71" w:rsidRPr="00B731C4" w:rsidRDefault="00131F71" w:rsidP="00DD06B0">
      <w:pPr>
        <w:shd w:val="clear" w:color="auto" w:fill="FFFFFF"/>
        <w:autoSpaceDE w:val="0"/>
        <w:autoSpaceDN w:val="0"/>
        <w:adjustRightInd w:val="0"/>
        <w:ind w:firstLine="709"/>
        <w:rPr>
          <w:rFonts w:cs="Times New Roman"/>
          <w:color w:val="auto"/>
          <w:szCs w:val="28"/>
        </w:rPr>
      </w:pPr>
      <w:r w:rsidRPr="00B731C4">
        <w:rPr>
          <w:rFonts w:cs="Times New Roman"/>
          <w:color w:val="auto"/>
          <w:szCs w:val="28"/>
        </w:rPr>
        <w:t>25. СН РК 3.02-09-2011 Многофункциональные здания и комплексы.</w:t>
      </w:r>
    </w:p>
    <w:p w14:paraId="525913C3" w14:textId="77777777" w:rsidR="00131F71" w:rsidRPr="00B731C4" w:rsidRDefault="00131F71" w:rsidP="00DD06B0">
      <w:pPr>
        <w:shd w:val="clear" w:color="auto" w:fill="FFFFFF"/>
        <w:autoSpaceDE w:val="0"/>
        <w:autoSpaceDN w:val="0"/>
        <w:adjustRightInd w:val="0"/>
        <w:ind w:firstLine="709"/>
        <w:rPr>
          <w:rFonts w:cs="Times New Roman"/>
          <w:color w:val="auto"/>
          <w:szCs w:val="28"/>
        </w:rPr>
      </w:pPr>
      <w:r w:rsidRPr="00B731C4">
        <w:rPr>
          <w:rFonts w:cs="Times New Roman"/>
          <w:color w:val="auto"/>
          <w:szCs w:val="28"/>
        </w:rPr>
        <w:lastRenderedPageBreak/>
        <w:t>26. СН РК 3.02-10-2011 Дошкольные объекты образования.</w:t>
      </w:r>
    </w:p>
    <w:p w14:paraId="3E58079E" w14:textId="77777777" w:rsidR="00131F71" w:rsidRPr="00B731C4" w:rsidRDefault="00131F71" w:rsidP="00DD06B0">
      <w:pPr>
        <w:shd w:val="clear" w:color="auto" w:fill="FFFFFF"/>
        <w:autoSpaceDE w:val="0"/>
        <w:autoSpaceDN w:val="0"/>
        <w:adjustRightInd w:val="0"/>
        <w:ind w:firstLine="709"/>
        <w:rPr>
          <w:rFonts w:cs="Times New Roman"/>
          <w:color w:val="auto"/>
          <w:szCs w:val="28"/>
        </w:rPr>
      </w:pPr>
      <w:r w:rsidRPr="00B731C4">
        <w:rPr>
          <w:rFonts w:cs="Times New Roman"/>
          <w:color w:val="auto"/>
          <w:szCs w:val="28"/>
        </w:rPr>
        <w:t>27. СН РК 3.02-11-2011 Общеобразовательные учреждения.</w:t>
      </w:r>
    </w:p>
    <w:p w14:paraId="522901D4" w14:textId="77777777" w:rsidR="00131F71" w:rsidRPr="00B731C4" w:rsidRDefault="00131F71" w:rsidP="00DD06B0">
      <w:pPr>
        <w:shd w:val="clear" w:color="auto" w:fill="FFFFFF"/>
        <w:autoSpaceDE w:val="0"/>
        <w:autoSpaceDN w:val="0"/>
        <w:adjustRightInd w:val="0"/>
        <w:ind w:firstLine="709"/>
        <w:rPr>
          <w:rFonts w:cs="Times New Roman"/>
          <w:color w:val="auto"/>
          <w:szCs w:val="28"/>
        </w:rPr>
      </w:pPr>
      <w:r w:rsidRPr="00B731C4">
        <w:rPr>
          <w:rFonts w:cs="Times New Roman"/>
          <w:color w:val="auto"/>
          <w:szCs w:val="28"/>
        </w:rPr>
        <w:t>28. СН РК 3.02-18-2013 Закрытые спортивные залы.</w:t>
      </w:r>
    </w:p>
    <w:p w14:paraId="0A37FC28" w14:textId="77777777" w:rsidR="00131F71" w:rsidRPr="00B731C4" w:rsidRDefault="00131F71" w:rsidP="00DD06B0">
      <w:pPr>
        <w:shd w:val="clear" w:color="auto" w:fill="FFFFFF"/>
        <w:autoSpaceDE w:val="0"/>
        <w:autoSpaceDN w:val="0"/>
        <w:adjustRightInd w:val="0"/>
        <w:ind w:firstLine="709"/>
        <w:rPr>
          <w:rFonts w:cs="Times New Roman"/>
          <w:color w:val="auto"/>
          <w:szCs w:val="28"/>
        </w:rPr>
      </w:pPr>
      <w:r w:rsidRPr="00B731C4">
        <w:rPr>
          <w:rFonts w:cs="Times New Roman"/>
          <w:color w:val="auto"/>
          <w:szCs w:val="28"/>
        </w:rPr>
        <w:t>29.СН РК 3.02-19-2014 Проектирование открытых спортивных сооружений.</w:t>
      </w:r>
    </w:p>
    <w:p w14:paraId="20D151B7" w14:textId="77777777" w:rsidR="00131F71" w:rsidRPr="00B731C4" w:rsidRDefault="00131F71" w:rsidP="00DD06B0">
      <w:pPr>
        <w:shd w:val="clear" w:color="auto" w:fill="FFFFFF"/>
        <w:autoSpaceDE w:val="0"/>
        <w:autoSpaceDN w:val="0"/>
        <w:adjustRightInd w:val="0"/>
        <w:ind w:firstLine="709"/>
        <w:rPr>
          <w:rFonts w:cs="Times New Roman"/>
          <w:color w:val="auto"/>
          <w:szCs w:val="28"/>
        </w:rPr>
      </w:pPr>
      <w:r w:rsidRPr="00B731C4">
        <w:rPr>
          <w:rFonts w:cs="Times New Roman"/>
          <w:color w:val="auto"/>
          <w:szCs w:val="28"/>
        </w:rPr>
        <w:t>30. СН РК 3.02-19-2011 Культурно - зрелищные сооружения.</w:t>
      </w:r>
    </w:p>
    <w:p w14:paraId="1938A263" w14:textId="77777777" w:rsidR="00131F71" w:rsidRPr="00B731C4" w:rsidRDefault="00131F71" w:rsidP="00DD06B0">
      <w:pPr>
        <w:shd w:val="clear" w:color="auto" w:fill="FFFFFF"/>
        <w:autoSpaceDE w:val="0"/>
        <w:autoSpaceDN w:val="0"/>
        <w:adjustRightInd w:val="0"/>
        <w:ind w:firstLine="709"/>
        <w:rPr>
          <w:rFonts w:cs="Times New Roman"/>
          <w:color w:val="auto"/>
          <w:szCs w:val="28"/>
        </w:rPr>
      </w:pPr>
      <w:r w:rsidRPr="00B731C4">
        <w:rPr>
          <w:rFonts w:cs="Times New Roman"/>
          <w:color w:val="auto"/>
          <w:szCs w:val="28"/>
        </w:rPr>
        <w:t>31. СН РК 3.02-19-</w:t>
      </w:r>
      <w:proofErr w:type="gramStart"/>
      <w:r w:rsidRPr="00B731C4">
        <w:rPr>
          <w:rFonts w:cs="Times New Roman"/>
          <w:color w:val="auto"/>
          <w:szCs w:val="28"/>
        </w:rPr>
        <w:t>2011  Объекты</w:t>
      </w:r>
      <w:proofErr w:type="gramEnd"/>
      <w:r w:rsidRPr="00B731C4">
        <w:rPr>
          <w:rFonts w:cs="Times New Roman"/>
          <w:color w:val="auto"/>
          <w:szCs w:val="28"/>
        </w:rPr>
        <w:t xml:space="preserve"> общественного питания.</w:t>
      </w:r>
    </w:p>
    <w:p w14:paraId="2CBA7FB1" w14:textId="77777777" w:rsidR="00131F71" w:rsidRPr="00B731C4" w:rsidRDefault="00131F71" w:rsidP="00DD06B0">
      <w:pPr>
        <w:shd w:val="clear" w:color="auto" w:fill="FFFFFF"/>
        <w:autoSpaceDE w:val="0"/>
        <w:autoSpaceDN w:val="0"/>
        <w:adjustRightInd w:val="0"/>
        <w:ind w:firstLine="709"/>
        <w:rPr>
          <w:rFonts w:cs="Times New Roman"/>
          <w:color w:val="auto"/>
          <w:szCs w:val="28"/>
        </w:rPr>
      </w:pPr>
      <w:r w:rsidRPr="00B731C4">
        <w:rPr>
          <w:rFonts w:cs="Times New Roman"/>
          <w:color w:val="auto"/>
          <w:szCs w:val="28"/>
        </w:rPr>
        <w:t>32. СН РК 3.02-07-</w:t>
      </w:r>
      <w:proofErr w:type="gramStart"/>
      <w:r w:rsidRPr="00B731C4">
        <w:rPr>
          <w:rFonts w:cs="Times New Roman"/>
          <w:color w:val="auto"/>
          <w:szCs w:val="28"/>
        </w:rPr>
        <w:t>2014  Общественные</w:t>
      </w:r>
      <w:proofErr w:type="gramEnd"/>
      <w:r w:rsidRPr="00B731C4">
        <w:rPr>
          <w:rFonts w:cs="Times New Roman"/>
          <w:color w:val="auto"/>
          <w:szCs w:val="28"/>
        </w:rPr>
        <w:t xml:space="preserve"> здания и сооружения.</w:t>
      </w:r>
    </w:p>
    <w:p w14:paraId="09C166F8" w14:textId="77777777" w:rsidR="00131F71" w:rsidRPr="00B731C4" w:rsidRDefault="00131F71" w:rsidP="00DD06B0">
      <w:pPr>
        <w:shd w:val="clear" w:color="auto" w:fill="FFFFFF"/>
        <w:autoSpaceDE w:val="0"/>
        <w:autoSpaceDN w:val="0"/>
        <w:adjustRightInd w:val="0"/>
        <w:ind w:firstLine="709"/>
        <w:rPr>
          <w:rFonts w:cs="Times New Roman"/>
          <w:color w:val="auto"/>
          <w:szCs w:val="28"/>
        </w:rPr>
      </w:pPr>
      <w:r w:rsidRPr="00B731C4">
        <w:rPr>
          <w:rFonts w:cs="Times New Roman"/>
          <w:color w:val="auto"/>
          <w:szCs w:val="28"/>
        </w:rPr>
        <w:t>33. СН РК 3.02-27-2013 Производственные здания.</w:t>
      </w:r>
    </w:p>
    <w:p w14:paraId="5B97FE60" w14:textId="77777777" w:rsidR="00131F71" w:rsidRPr="00B731C4" w:rsidRDefault="00131F71" w:rsidP="00DD06B0">
      <w:pPr>
        <w:shd w:val="clear" w:color="auto" w:fill="FFFFFF"/>
        <w:autoSpaceDE w:val="0"/>
        <w:autoSpaceDN w:val="0"/>
        <w:adjustRightInd w:val="0"/>
        <w:ind w:firstLine="709"/>
        <w:rPr>
          <w:rFonts w:cs="Times New Roman"/>
          <w:color w:val="auto"/>
          <w:szCs w:val="28"/>
        </w:rPr>
      </w:pPr>
      <w:r w:rsidRPr="00B731C4">
        <w:rPr>
          <w:rFonts w:cs="Times New Roman"/>
          <w:color w:val="auto"/>
          <w:szCs w:val="28"/>
        </w:rPr>
        <w:t>34. СН РК 3.03-05-2014 Стоянки автомобилей.</w:t>
      </w:r>
    </w:p>
    <w:p w14:paraId="7106913F" w14:textId="77777777" w:rsidR="00131F71" w:rsidRPr="00B731C4" w:rsidRDefault="00131F71" w:rsidP="00DD06B0">
      <w:pPr>
        <w:shd w:val="clear" w:color="auto" w:fill="FFFFFF"/>
        <w:autoSpaceDE w:val="0"/>
        <w:autoSpaceDN w:val="0"/>
        <w:adjustRightInd w:val="0"/>
        <w:ind w:firstLine="709"/>
        <w:rPr>
          <w:rFonts w:cs="Times New Roman"/>
          <w:color w:val="auto"/>
          <w:szCs w:val="28"/>
        </w:rPr>
      </w:pPr>
      <w:r w:rsidRPr="00B731C4">
        <w:rPr>
          <w:rFonts w:cs="Times New Roman"/>
          <w:color w:val="auto"/>
          <w:szCs w:val="28"/>
        </w:rPr>
        <w:t>35. СН РК 3.05-01-2013 Магистральные трубопроводы.</w:t>
      </w:r>
    </w:p>
    <w:p w14:paraId="23FF1F11" w14:textId="77777777" w:rsidR="00131F71" w:rsidRPr="00B731C4" w:rsidRDefault="00131F71" w:rsidP="00DD06B0">
      <w:pPr>
        <w:shd w:val="clear" w:color="auto" w:fill="FFFFFF"/>
        <w:autoSpaceDE w:val="0"/>
        <w:autoSpaceDN w:val="0"/>
        <w:adjustRightInd w:val="0"/>
        <w:ind w:firstLine="709"/>
        <w:rPr>
          <w:rFonts w:cs="Times New Roman"/>
          <w:color w:val="auto"/>
          <w:szCs w:val="28"/>
        </w:rPr>
      </w:pPr>
      <w:r w:rsidRPr="00B731C4">
        <w:rPr>
          <w:rFonts w:cs="Times New Roman"/>
          <w:color w:val="auto"/>
          <w:szCs w:val="28"/>
        </w:rPr>
        <w:t>36. СН РК 4.02-04-2013 Тепловые сети.</w:t>
      </w:r>
    </w:p>
    <w:p w14:paraId="0D578859" w14:textId="77777777" w:rsidR="00131F71" w:rsidRPr="00B731C4" w:rsidRDefault="00131F71" w:rsidP="00DD06B0">
      <w:pPr>
        <w:shd w:val="clear" w:color="auto" w:fill="FFFFFF"/>
        <w:autoSpaceDE w:val="0"/>
        <w:autoSpaceDN w:val="0"/>
        <w:adjustRightInd w:val="0"/>
        <w:ind w:firstLine="709"/>
        <w:rPr>
          <w:rFonts w:cs="Times New Roman"/>
          <w:color w:val="auto"/>
          <w:szCs w:val="28"/>
        </w:rPr>
      </w:pPr>
      <w:r w:rsidRPr="00B731C4">
        <w:rPr>
          <w:rFonts w:cs="Times New Roman"/>
          <w:color w:val="auto"/>
          <w:szCs w:val="28"/>
        </w:rPr>
        <w:t>37. СН РК 4.03-01-2011 Газораспределительные системы.</w:t>
      </w:r>
    </w:p>
    <w:p w14:paraId="72168882" w14:textId="77777777" w:rsidR="00131F71" w:rsidRPr="00B731C4" w:rsidRDefault="00131F71" w:rsidP="00DD06B0">
      <w:pPr>
        <w:shd w:val="clear" w:color="auto" w:fill="FFFFFF"/>
        <w:autoSpaceDE w:val="0"/>
        <w:autoSpaceDN w:val="0"/>
        <w:adjustRightInd w:val="0"/>
        <w:ind w:firstLine="709"/>
        <w:rPr>
          <w:rFonts w:cs="Times New Roman"/>
          <w:color w:val="auto"/>
          <w:szCs w:val="28"/>
        </w:rPr>
      </w:pPr>
      <w:r w:rsidRPr="00B731C4">
        <w:rPr>
          <w:rFonts w:cs="Times New Roman"/>
          <w:color w:val="auto"/>
          <w:szCs w:val="28"/>
        </w:rPr>
        <w:t>38. СП РК 3.03-101-2013 Автомобильные дороги.</w:t>
      </w:r>
    </w:p>
    <w:p w14:paraId="657FDCAF" w14:textId="77777777" w:rsidR="00131F71" w:rsidRPr="00B731C4" w:rsidRDefault="00131F71" w:rsidP="00DD06B0">
      <w:pPr>
        <w:shd w:val="clear" w:color="auto" w:fill="FFFFFF"/>
        <w:autoSpaceDE w:val="0"/>
        <w:autoSpaceDN w:val="0"/>
        <w:adjustRightInd w:val="0"/>
        <w:ind w:firstLine="709"/>
        <w:rPr>
          <w:rFonts w:cs="Times New Roman"/>
          <w:color w:val="auto"/>
          <w:szCs w:val="28"/>
        </w:rPr>
      </w:pPr>
      <w:r w:rsidRPr="00B731C4">
        <w:rPr>
          <w:rFonts w:cs="Times New Roman"/>
          <w:color w:val="auto"/>
          <w:szCs w:val="28"/>
        </w:rPr>
        <w:t>39. СП РК 3.02-141-2014 Проектирование и содержание кладбищ.</w:t>
      </w:r>
    </w:p>
    <w:p w14:paraId="75421058" w14:textId="77777777" w:rsidR="00131F71" w:rsidRPr="00B731C4" w:rsidRDefault="00131F71" w:rsidP="00DD06B0">
      <w:pPr>
        <w:shd w:val="clear" w:color="auto" w:fill="FFFFFF"/>
        <w:autoSpaceDE w:val="0"/>
        <w:autoSpaceDN w:val="0"/>
        <w:adjustRightInd w:val="0"/>
        <w:ind w:firstLine="709"/>
        <w:rPr>
          <w:rFonts w:cs="Times New Roman"/>
          <w:color w:val="auto"/>
          <w:szCs w:val="28"/>
        </w:rPr>
      </w:pPr>
      <w:r w:rsidRPr="00B731C4">
        <w:rPr>
          <w:rFonts w:cs="Times New Roman"/>
          <w:color w:val="auto"/>
          <w:szCs w:val="28"/>
        </w:rPr>
        <w:t>40. СП РК 4.04-105-2014 Проектирование электроснабжения малоэтажной застройки.</w:t>
      </w:r>
    </w:p>
    <w:p w14:paraId="0279F9F5" w14:textId="77777777" w:rsidR="00131F71" w:rsidRPr="00B731C4" w:rsidRDefault="00131F71" w:rsidP="00DD06B0">
      <w:pPr>
        <w:shd w:val="clear" w:color="auto" w:fill="FFFFFF"/>
        <w:autoSpaceDE w:val="0"/>
        <w:autoSpaceDN w:val="0"/>
        <w:adjustRightInd w:val="0"/>
        <w:ind w:firstLine="709"/>
        <w:rPr>
          <w:rFonts w:cs="Times New Roman"/>
          <w:color w:val="auto"/>
          <w:szCs w:val="28"/>
        </w:rPr>
      </w:pPr>
      <w:r w:rsidRPr="00B731C4">
        <w:rPr>
          <w:rFonts w:cs="Times New Roman"/>
          <w:color w:val="auto"/>
          <w:szCs w:val="28"/>
        </w:rPr>
        <w:t>41. СП РК 4.02-106-2013 Автономные источники теплоснабжения.</w:t>
      </w:r>
    </w:p>
    <w:p w14:paraId="1C76D465" w14:textId="77777777" w:rsidR="00131F71" w:rsidRPr="00B731C4" w:rsidRDefault="00131F71" w:rsidP="00DD06B0">
      <w:pPr>
        <w:shd w:val="clear" w:color="auto" w:fill="FFFFFF"/>
        <w:autoSpaceDE w:val="0"/>
        <w:autoSpaceDN w:val="0"/>
        <w:adjustRightInd w:val="0"/>
        <w:ind w:firstLine="709"/>
        <w:rPr>
          <w:rFonts w:cs="Times New Roman"/>
          <w:color w:val="auto"/>
          <w:szCs w:val="28"/>
        </w:rPr>
      </w:pPr>
      <w:r w:rsidRPr="00B731C4">
        <w:rPr>
          <w:rFonts w:cs="Times New Roman"/>
          <w:color w:val="auto"/>
          <w:szCs w:val="28"/>
        </w:rPr>
        <w:t xml:space="preserve">42. Санитарные правила «Санитарно-эпидемиологические требования к водоисточникам, местам водозабора для хозяйственно-питьевых целей, хозяйственно-питьевому водоснабжению и местам культурно-бытового водопользования и безопасности водных объектов», утв. приказом Министра национальной экономики РК </w:t>
      </w:r>
      <w:hyperlink r:id="rId26" w:anchor="z6" w:history="1">
        <w:r w:rsidRPr="00B731C4">
          <w:rPr>
            <w:rFonts w:cs="Times New Roman"/>
            <w:color w:val="auto"/>
            <w:szCs w:val="28"/>
          </w:rPr>
          <w:t>№ 26</w:t>
        </w:r>
      </w:hyperlink>
      <w:r w:rsidRPr="00B731C4">
        <w:rPr>
          <w:rFonts w:cs="Times New Roman"/>
          <w:color w:val="auto"/>
          <w:szCs w:val="28"/>
        </w:rPr>
        <w:t xml:space="preserve"> от 20.02.2023.</w:t>
      </w:r>
    </w:p>
    <w:p w14:paraId="15BED680" w14:textId="77777777" w:rsidR="00131F71" w:rsidRPr="00B731C4" w:rsidRDefault="00131F71" w:rsidP="00DD06B0">
      <w:pPr>
        <w:shd w:val="clear" w:color="auto" w:fill="FFFFFF"/>
        <w:autoSpaceDE w:val="0"/>
        <w:autoSpaceDN w:val="0"/>
        <w:adjustRightInd w:val="0"/>
        <w:ind w:firstLine="709"/>
        <w:rPr>
          <w:rFonts w:cs="Times New Roman"/>
          <w:color w:val="auto"/>
          <w:szCs w:val="28"/>
        </w:rPr>
      </w:pPr>
      <w:r w:rsidRPr="00B731C4">
        <w:rPr>
          <w:rFonts w:cs="Times New Roman"/>
          <w:color w:val="auto"/>
          <w:szCs w:val="28"/>
        </w:rPr>
        <w:t>43. Приказ Министерства по инвестициям и развитию Республики Казахстан от 27 февраля 2015 года № 208 "Об утверждении Правил выдачи разрешения на застройку площадей залегания полезных ископаемых.</w:t>
      </w:r>
    </w:p>
    <w:p w14:paraId="5537B2A2" w14:textId="77777777" w:rsidR="00131F71" w:rsidRPr="00B731C4" w:rsidRDefault="00131F71" w:rsidP="00DD06B0">
      <w:pPr>
        <w:shd w:val="clear" w:color="auto" w:fill="FFFFFF"/>
        <w:autoSpaceDE w:val="0"/>
        <w:autoSpaceDN w:val="0"/>
        <w:adjustRightInd w:val="0"/>
        <w:ind w:firstLine="709"/>
        <w:rPr>
          <w:rFonts w:cs="Times New Roman"/>
          <w:color w:val="auto"/>
          <w:szCs w:val="28"/>
        </w:rPr>
      </w:pPr>
      <w:r w:rsidRPr="00B731C4">
        <w:rPr>
          <w:rFonts w:cs="Times New Roman"/>
          <w:color w:val="auto"/>
          <w:szCs w:val="28"/>
        </w:rPr>
        <w:t>44. СН РК 4.01-03-2011 «Водоотведение. Наружные сети и сооружения (с изменениями по состоянию на 05.03.2016 г.).</w:t>
      </w:r>
    </w:p>
    <w:p w14:paraId="54CCCB4A" w14:textId="77777777" w:rsidR="00131F71" w:rsidRPr="00B731C4" w:rsidRDefault="00131F71" w:rsidP="00DD06B0">
      <w:pPr>
        <w:shd w:val="clear" w:color="auto" w:fill="FFFFFF"/>
        <w:autoSpaceDE w:val="0"/>
        <w:autoSpaceDN w:val="0"/>
        <w:adjustRightInd w:val="0"/>
        <w:ind w:firstLine="709"/>
        <w:rPr>
          <w:rFonts w:cs="Times New Roman"/>
          <w:color w:val="auto"/>
          <w:szCs w:val="28"/>
        </w:rPr>
      </w:pPr>
      <w:r w:rsidRPr="00B731C4">
        <w:rPr>
          <w:rFonts w:cs="Times New Roman"/>
          <w:color w:val="auto"/>
          <w:szCs w:val="28"/>
        </w:rPr>
        <w:t>45. СН РК 4.01-01-2011 «Внутренний водопровод и канализация зданий и сооружений».</w:t>
      </w:r>
    </w:p>
    <w:p w14:paraId="4F9FB8F0" w14:textId="77777777" w:rsidR="00131F71" w:rsidRPr="00B731C4" w:rsidRDefault="00131F71" w:rsidP="00DD06B0">
      <w:pPr>
        <w:shd w:val="clear" w:color="auto" w:fill="FFFFFF"/>
        <w:autoSpaceDE w:val="0"/>
        <w:autoSpaceDN w:val="0"/>
        <w:adjustRightInd w:val="0"/>
        <w:ind w:firstLine="709"/>
        <w:rPr>
          <w:rFonts w:cs="Times New Roman"/>
          <w:color w:val="auto"/>
          <w:szCs w:val="28"/>
        </w:rPr>
      </w:pPr>
      <w:r w:rsidRPr="00B731C4">
        <w:rPr>
          <w:rFonts w:cs="Times New Roman"/>
          <w:color w:val="auto"/>
          <w:szCs w:val="28"/>
        </w:rPr>
        <w:t>Согласно «Приказ Председателя Комитета по делам строительства, жилищно-коммунального хозяйства и управлению земельными ресурсами Министерства национальной экономики Республики Казахстан от 29 декабря 2014 года № 156-НҚ «Об утверждении новой нормативной базы строительной отрасли (с </w:t>
      </w:r>
      <w:bookmarkStart w:id="171" w:name="SUB1004870498"/>
      <w:r w:rsidRPr="00B731C4">
        <w:rPr>
          <w:rFonts w:cs="Times New Roman"/>
          <w:color w:val="auto"/>
          <w:szCs w:val="28"/>
        </w:rPr>
        <w:t>изменениями</w:t>
      </w:r>
      <w:bookmarkEnd w:id="171"/>
      <w:r w:rsidRPr="00B731C4">
        <w:rPr>
          <w:rFonts w:cs="Times New Roman"/>
          <w:color w:val="auto"/>
          <w:szCs w:val="28"/>
        </w:rPr>
        <w:t> по состоянию на 15.09.2016 г.)»</w:t>
      </w:r>
    </w:p>
    <w:p w14:paraId="3D86ADF9" w14:textId="77777777" w:rsidR="00131F71" w:rsidRPr="00B731C4" w:rsidRDefault="00131F71" w:rsidP="00DD06B0">
      <w:pPr>
        <w:shd w:val="clear" w:color="auto" w:fill="FFFFFF"/>
        <w:autoSpaceDE w:val="0"/>
        <w:autoSpaceDN w:val="0"/>
        <w:adjustRightInd w:val="0"/>
        <w:ind w:firstLine="709"/>
        <w:rPr>
          <w:rFonts w:cs="Times New Roman"/>
          <w:color w:val="auto"/>
          <w:szCs w:val="28"/>
        </w:rPr>
      </w:pPr>
      <w:r w:rsidRPr="00B731C4">
        <w:rPr>
          <w:rFonts w:cs="Times New Roman"/>
          <w:color w:val="auto"/>
          <w:szCs w:val="28"/>
        </w:rPr>
        <w:t>46. СП «Санитарно-эпидемиологические требования к объектам здравоохранения», утвержденным приказом и.о. Министра национальной экономики Республики Казахстан от 24 февраля 2015 года № 127.</w:t>
      </w:r>
    </w:p>
    <w:p w14:paraId="72CCFAAD" w14:textId="77777777" w:rsidR="00131F71" w:rsidRPr="00B731C4" w:rsidRDefault="00131F71" w:rsidP="00DD06B0">
      <w:pPr>
        <w:shd w:val="clear" w:color="auto" w:fill="FFFFFF"/>
        <w:autoSpaceDE w:val="0"/>
        <w:autoSpaceDN w:val="0"/>
        <w:adjustRightInd w:val="0"/>
        <w:ind w:firstLine="709"/>
        <w:rPr>
          <w:rFonts w:cs="Times New Roman"/>
          <w:color w:val="auto"/>
          <w:szCs w:val="28"/>
        </w:rPr>
      </w:pPr>
      <w:r w:rsidRPr="00B731C4">
        <w:rPr>
          <w:rFonts w:cs="Times New Roman"/>
          <w:color w:val="auto"/>
          <w:szCs w:val="28"/>
        </w:rPr>
        <w:t>47. Санитарно-эпидемиологические требования к объектам коммунального назначения», утвержденным приказом Министра национальной экономики Республики Казахстан от 3 марта 2015 года №183.</w:t>
      </w:r>
    </w:p>
    <w:p w14:paraId="3CB9BB27" w14:textId="77777777" w:rsidR="00131F71" w:rsidRPr="00B731C4" w:rsidRDefault="00131F71" w:rsidP="00DD06B0">
      <w:pPr>
        <w:shd w:val="clear" w:color="auto" w:fill="FFFFFF"/>
        <w:autoSpaceDE w:val="0"/>
        <w:autoSpaceDN w:val="0"/>
        <w:adjustRightInd w:val="0"/>
        <w:ind w:firstLine="709"/>
        <w:rPr>
          <w:rFonts w:cs="Times New Roman"/>
          <w:color w:val="auto"/>
          <w:szCs w:val="28"/>
        </w:rPr>
      </w:pPr>
      <w:r w:rsidRPr="00B731C4">
        <w:rPr>
          <w:rFonts w:cs="Times New Roman"/>
          <w:color w:val="auto"/>
          <w:szCs w:val="28"/>
        </w:rPr>
        <w:t>48. СН РК 3.02-02-2012. «Планировка и застройка районов индивидуального жилищного строительства».</w:t>
      </w:r>
    </w:p>
    <w:p w14:paraId="3C4DAE32" w14:textId="77777777" w:rsidR="00131F71" w:rsidRPr="00B731C4" w:rsidRDefault="00131F71" w:rsidP="00DD06B0">
      <w:pPr>
        <w:shd w:val="clear" w:color="auto" w:fill="FFFFFF"/>
        <w:autoSpaceDE w:val="0"/>
        <w:autoSpaceDN w:val="0"/>
        <w:adjustRightInd w:val="0"/>
        <w:ind w:firstLine="709"/>
        <w:rPr>
          <w:rFonts w:cs="Times New Roman"/>
          <w:color w:val="auto"/>
          <w:szCs w:val="28"/>
        </w:rPr>
      </w:pPr>
      <w:r w:rsidRPr="00B731C4">
        <w:rPr>
          <w:rFonts w:cs="Times New Roman"/>
          <w:color w:val="auto"/>
          <w:szCs w:val="28"/>
        </w:rPr>
        <w:t>49.  СП РК 1.02-101 -2014 «Инженерно-геодезические изыскания для строительства».</w:t>
      </w:r>
    </w:p>
    <w:p w14:paraId="0B2084A4" w14:textId="77777777" w:rsidR="00131F71" w:rsidRPr="00B731C4" w:rsidRDefault="00131F71" w:rsidP="00DD06B0">
      <w:pPr>
        <w:ind w:firstLine="709"/>
        <w:rPr>
          <w:rFonts w:cs="Times New Roman"/>
          <w:color w:val="auto"/>
          <w:szCs w:val="28"/>
          <w:lang w:val="kk-KZ"/>
        </w:rPr>
      </w:pPr>
      <w:r w:rsidRPr="00B731C4">
        <w:rPr>
          <w:rFonts w:cs="Times New Roman"/>
          <w:color w:val="auto"/>
          <w:szCs w:val="28"/>
        </w:rPr>
        <w:lastRenderedPageBreak/>
        <w:t>50. СН РК 3.01.05- 2013 «Благоустройство населенных пунктов».</w:t>
      </w:r>
    </w:p>
    <w:p w14:paraId="798D3E33" w14:textId="77777777" w:rsidR="00131F71" w:rsidRPr="00B731C4" w:rsidRDefault="00131F71" w:rsidP="00DD06B0">
      <w:pPr>
        <w:ind w:firstLine="709"/>
        <w:rPr>
          <w:rFonts w:cs="Times New Roman"/>
          <w:color w:val="auto"/>
          <w:szCs w:val="28"/>
        </w:rPr>
      </w:pPr>
      <w:r w:rsidRPr="00B731C4">
        <w:rPr>
          <w:rFonts w:cs="Times New Roman"/>
          <w:color w:val="auto"/>
          <w:szCs w:val="28"/>
          <w:lang w:val="kk-KZ"/>
        </w:rPr>
        <w:t xml:space="preserve">51. </w:t>
      </w:r>
      <w:r w:rsidRPr="00B731C4">
        <w:rPr>
          <w:rFonts w:cs="Times New Roman"/>
          <w:color w:val="auto"/>
          <w:szCs w:val="28"/>
        </w:rPr>
        <w:t>СП РК 3.01-101-2013 «Градостроительство. Планировка и застройка городских и сельских населенных пунктов».</w:t>
      </w:r>
    </w:p>
    <w:p w14:paraId="0DC20C48" w14:textId="77777777" w:rsidR="0097203A" w:rsidRPr="00B731C4" w:rsidRDefault="0097203A" w:rsidP="00DD06B0">
      <w:pPr>
        <w:tabs>
          <w:tab w:val="left" w:pos="740"/>
        </w:tabs>
        <w:spacing w:before="19" w:after="19" w:line="240" w:lineRule="exact"/>
        <w:rPr>
          <w:rFonts w:cs="Times New Roman"/>
          <w:color w:val="auto"/>
          <w:sz w:val="24"/>
        </w:rPr>
      </w:pPr>
    </w:p>
    <w:p w14:paraId="685DEADD" w14:textId="77777777" w:rsidR="0097203A" w:rsidRPr="00B731C4" w:rsidRDefault="0097203A" w:rsidP="00DD06B0">
      <w:pPr>
        <w:tabs>
          <w:tab w:val="left" w:pos="740"/>
        </w:tabs>
        <w:spacing w:before="19" w:after="19" w:line="240" w:lineRule="exact"/>
        <w:rPr>
          <w:rFonts w:cs="Times New Roman"/>
          <w:color w:val="auto"/>
          <w:sz w:val="24"/>
        </w:rPr>
      </w:pPr>
    </w:p>
    <w:p w14:paraId="76080FC7" w14:textId="77777777" w:rsidR="0097203A" w:rsidRPr="00B731C4" w:rsidRDefault="0097203A" w:rsidP="00DD06B0">
      <w:pPr>
        <w:tabs>
          <w:tab w:val="left" w:pos="740"/>
        </w:tabs>
        <w:spacing w:before="19" w:after="19" w:line="240" w:lineRule="exact"/>
        <w:rPr>
          <w:rFonts w:cs="Times New Roman"/>
          <w:color w:val="auto"/>
          <w:sz w:val="24"/>
        </w:rPr>
      </w:pPr>
    </w:p>
    <w:p w14:paraId="2E5229EC" w14:textId="77777777" w:rsidR="0097203A" w:rsidRPr="00B731C4" w:rsidRDefault="0097203A" w:rsidP="00DD06B0">
      <w:pPr>
        <w:tabs>
          <w:tab w:val="left" w:pos="740"/>
        </w:tabs>
        <w:spacing w:before="19" w:after="19" w:line="240" w:lineRule="exact"/>
        <w:rPr>
          <w:rFonts w:cs="Times New Roman"/>
          <w:color w:val="auto"/>
          <w:sz w:val="24"/>
        </w:rPr>
      </w:pPr>
    </w:p>
    <w:p w14:paraId="211F1A7A" w14:textId="77777777" w:rsidR="0097203A" w:rsidRPr="00B731C4" w:rsidRDefault="0097203A" w:rsidP="00DD06B0">
      <w:pPr>
        <w:tabs>
          <w:tab w:val="left" w:pos="740"/>
        </w:tabs>
        <w:spacing w:before="19" w:after="19" w:line="240" w:lineRule="exact"/>
        <w:rPr>
          <w:rFonts w:cs="Times New Roman"/>
          <w:color w:val="auto"/>
          <w:sz w:val="24"/>
        </w:rPr>
      </w:pPr>
    </w:p>
    <w:p w14:paraId="414788B2" w14:textId="77777777" w:rsidR="0097203A" w:rsidRPr="00B731C4" w:rsidRDefault="0097203A" w:rsidP="00DD06B0">
      <w:pPr>
        <w:tabs>
          <w:tab w:val="left" w:pos="740"/>
        </w:tabs>
        <w:spacing w:before="19" w:after="19" w:line="240" w:lineRule="exact"/>
        <w:rPr>
          <w:rFonts w:cs="Times New Roman"/>
          <w:color w:val="auto"/>
          <w:sz w:val="24"/>
        </w:rPr>
      </w:pPr>
    </w:p>
    <w:p w14:paraId="7053EE5A" w14:textId="77777777" w:rsidR="0097203A" w:rsidRPr="00B731C4" w:rsidRDefault="0097203A" w:rsidP="00DD06B0">
      <w:pPr>
        <w:tabs>
          <w:tab w:val="left" w:pos="740"/>
        </w:tabs>
        <w:spacing w:before="19" w:after="19" w:line="240" w:lineRule="exact"/>
        <w:rPr>
          <w:rFonts w:cs="Times New Roman"/>
          <w:color w:val="auto"/>
          <w:sz w:val="24"/>
        </w:rPr>
      </w:pPr>
    </w:p>
    <w:p w14:paraId="5EEBDCCB" w14:textId="77777777" w:rsidR="0097203A" w:rsidRPr="00B731C4" w:rsidRDefault="0097203A" w:rsidP="00DD06B0">
      <w:pPr>
        <w:tabs>
          <w:tab w:val="left" w:pos="740"/>
        </w:tabs>
        <w:spacing w:before="19" w:after="19" w:line="240" w:lineRule="exact"/>
        <w:rPr>
          <w:rFonts w:cs="Times New Roman"/>
          <w:color w:val="auto"/>
          <w:sz w:val="24"/>
        </w:rPr>
      </w:pPr>
    </w:p>
    <w:p w14:paraId="19823961" w14:textId="77777777" w:rsidR="0097203A" w:rsidRPr="00B731C4" w:rsidRDefault="0097203A" w:rsidP="00DD06B0">
      <w:pPr>
        <w:tabs>
          <w:tab w:val="left" w:pos="740"/>
        </w:tabs>
        <w:spacing w:before="19" w:after="19" w:line="240" w:lineRule="exact"/>
        <w:rPr>
          <w:rFonts w:cs="Times New Roman"/>
          <w:color w:val="auto"/>
          <w:sz w:val="24"/>
        </w:rPr>
      </w:pPr>
    </w:p>
    <w:p w14:paraId="33E00BB7" w14:textId="77777777" w:rsidR="0097203A" w:rsidRPr="00B731C4" w:rsidRDefault="0097203A" w:rsidP="00DD06B0">
      <w:pPr>
        <w:tabs>
          <w:tab w:val="left" w:pos="740"/>
        </w:tabs>
        <w:spacing w:before="19" w:after="19" w:line="240" w:lineRule="exact"/>
        <w:rPr>
          <w:rFonts w:cs="Times New Roman"/>
          <w:color w:val="auto"/>
          <w:sz w:val="24"/>
        </w:rPr>
      </w:pPr>
    </w:p>
    <w:p w14:paraId="352E3E47" w14:textId="77777777" w:rsidR="0097203A" w:rsidRPr="00B731C4" w:rsidRDefault="0097203A" w:rsidP="00DD06B0">
      <w:pPr>
        <w:tabs>
          <w:tab w:val="left" w:pos="740"/>
        </w:tabs>
        <w:spacing w:before="19" w:after="19" w:line="240" w:lineRule="exact"/>
        <w:rPr>
          <w:rFonts w:cs="Times New Roman"/>
          <w:color w:val="auto"/>
          <w:sz w:val="24"/>
        </w:rPr>
      </w:pPr>
    </w:p>
    <w:p w14:paraId="4A17F89E" w14:textId="77777777" w:rsidR="0097203A" w:rsidRPr="00B731C4" w:rsidRDefault="0097203A" w:rsidP="00DD06B0">
      <w:pPr>
        <w:tabs>
          <w:tab w:val="left" w:pos="740"/>
        </w:tabs>
        <w:spacing w:before="19" w:after="19" w:line="240" w:lineRule="exact"/>
        <w:rPr>
          <w:rFonts w:cs="Times New Roman"/>
          <w:color w:val="auto"/>
          <w:sz w:val="24"/>
        </w:rPr>
      </w:pPr>
    </w:p>
    <w:p w14:paraId="14A9A28A" w14:textId="77777777" w:rsidR="0097203A" w:rsidRPr="00B731C4" w:rsidRDefault="0097203A" w:rsidP="00DD06B0">
      <w:pPr>
        <w:tabs>
          <w:tab w:val="left" w:pos="740"/>
        </w:tabs>
        <w:spacing w:before="19" w:after="19" w:line="240" w:lineRule="exact"/>
        <w:rPr>
          <w:rFonts w:cs="Times New Roman"/>
          <w:color w:val="auto"/>
          <w:sz w:val="24"/>
        </w:rPr>
      </w:pPr>
    </w:p>
    <w:p w14:paraId="4ACD3324" w14:textId="77777777" w:rsidR="0097203A" w:rsidRPr="00B731C4" w:rsidRDefault="0097203A" w:rsidP="00DD06B0">
      <w:pPr>
        <w:tabs>
          <w:tab w:val="left" w:pos="740"/>
        </w:tabs>
        <w:spacing w:before="19" w:after="19" w:line="240" w:lineRule="exact"/>
        <w:rPr>
          <w:rFonts w:cs="Times New Roman"/>
          <w:color w:val="auto"/>
          <w:sz w:val="24"/>
        </w:rPr>
      </w:pPr>
    </w:p>
    <w:p w14:paraId="3D2FCFF5" w14:textId="77777777" w:rsidR="0097203A" w:rsidRPr="00B731C4" w:rsidRDefault="0097203A" w:rsidP="00DD06B0">
      <w:pPr>
        <w:tabs>
          <w:tab w:val="left" w:pos="740"/>
        </w:tabs>
        <w:spacing w:before="19" w:after="19" w:line="240" w:lineRule="exact"/>
        <w:rPr>
          <w:rFonts w:cs="Times New Roman"/>
          <w:color w:val="auto"/>
          <w:sz w:val="24"/>
        </w:rPr>
      </w:pPr>
    </w:p>
    <w:p w14:paraId="6E49C8B6" w14:textId="77777777" w:rsidR="0097203A" w:rsidRPr="00B731C4" w:rsidRDefault="0097203A" w:rsidP="00DD06B0">
      <w:pPr>
        <w:tabs>
          <w:tab w:val="left" w:pos="740"/>
        </w:tabs>
        <w:spacing w:before="19" w:after="19" w:line="240" w:lineRule="exact"/>
        <w:rPr>
          <w:rFonts w:cs="Times New Roman"/>
          <w:color w:val="auto"/>
          <w:sz w:val="24"/>
        </w:rPr>
      </w:pPr>
    </w:p>
    <w:p w14:paraId="1FA5DEBD" w14:textId="77777777" w:rsidR="0097203A" w:rsidRPr="00B731C4" w:rsidRDefault="0097203A" w:rsidP="00DD06B0">
      <w:pPr>
        <w:tabs>
          <w:tab w:val="left" w:pos="740"/>
        </w:tabs>
        <w:spacing w:before="19" w:after="19" w:line="240" w:lineRule="exact"/>
        <w:rPr>
          <w:rFonts w:cs="Times New Roman"/>
          <w:color w:val="auto"/>
          <w:sz w:val="24"/>
        </w:rPr>
      </w:pPr>
    </w:p>
    <w:p w14:paraId="395EAC70" w14:textId="77777777" w:rsidR="0097203A" w:rsidRPr="00B731C4" w:rsidRDefault="0097203A" w:rsidP="00DD06B0">
      <w:pPr>
        <w:tabs>
          <w:tab w:val="left" w:pos="740"/>
        </w:tabs>
        <w:spacing w:before="19" w:after="19" w:line="240" w:lineRule="exact"/>
        <w:rPr>
          <w:rFonts w:cs="Times New Roman"/>
          <w:color w:val="auto"/>
          <w:sz w:val="24"/>
        </w:rPr>
      </w:pPr>
    </w:p>
    <w:p w14:paraId="000A0BE0" w14:textId="77777777" w:rsidR="0097203A" w:rsidRPr="00B731C4" w:rsidRDefault="0097203A" w:rsidP="00DD06B0">
      <w:pPr>
        <w:tabs>
          <w:tab w:val="left" w:pos="740"/>
        </w:tabs>
        <w:spacing w:before="19" w:after="19" w:line="240" w:lineRule="exact"/>
        <w:rPr>
          <w:rFonts w:cs="Times New Roman"/>
          <w:color w:val="auto"/>
          <w:sz w:val="24"/>
        </w:rPr>
      </w:pPr>
    </w:p>
    <w:p w14:paraId="1C7632EB" w14:textId="77777777" w:rsidR="0097203A" w:rsidRPr="00B731C4" w:rsidRDefault="0097203A" w:rsidP="00DD06B0">
      <w:pPr>
        <w:tabs>
          <w:tab w:val="left" w:pos="740"/>
        </w:tabs>
        <w:spacing w:before="19" w:after="19" w:line="240" w:lineRule="exact"/>
        <w:rPr>
          <w:rFonts w:cs="Times New Roman"/>
          <w:color w:val="auto"/>
          <w:sz w:val="24"/>
        </w:rPr>
      </w:pPr>
    </w:p>
    <w:p w14:paraId="7D8C3118" w14:textId="77777777" w:rsidR="0097203A" w:rsidRPr="00B731C4" w:rsidRDefault="0097203A" w:rsidP="00DD06B0">
      <w:pPr>
        <w:tabs>
          <w:tab w:val="left" w:pos="740"/>
        </w:tabs>
        <w:spacing w:before="19" w:after="19" w:line="240" w:lineRule="exact"/>
        <w:rPr>
          <w:rFonts w:cs="Times New Roman"/>
          <w:color w:val="auto"/>
          <w:sz w:val="24"/>
        </w:rPr>
      </w:pPr>
    </w:p>
    <w:p w14:paraId="06445764" w14:textId="77777777" w:rsidR="0097203A" w:rsidRPr="00B731C4" w:rsidRDefault="0097203A" w:rsidP="00DD06B0">
      <w:pPr>
        <w:tabs>
          <w:tab w:val="left" w:pos="740"/>
        </w:tabs>
        <w:spacing w:before="19" w:after="19" w:line="240" w:lineRule="exact"/>
        <w:rPr>
          <w:rFonts w:cs="Times New Roman"/>
          <w:color w:val="auto"/>
          <w:sz w:val="24"/>
        </w:rPr>
      </w:pPr>
    </w:p>
    <w:p w14:paraId="06D93993" w14:textId="77777777" w:rsidR="0097203A" w:rsidRPr="00B731C4" w:rsidRDefault="0097203A" w:rsidP="00DD06B0">
      <w:pPr>
        <w:tabs>
          <w:tab w:val="left" w:pos="740"/>
        </w:tabs>
        <w:spacing w:before="19" w:after="19" w:line="240" w:lineRule="exact"/>
        <w:rPr>
          <w:rFonts w:cs="Times New Roman"/>
          <w:color w:val="auto"/>
          <w:sz w:val="24"/>
        </w:rPr>
      </w:pPr>
    </w:p>
    <w:p w14:paraId="56827040" w14:textId="77777777" w:rsidR="0097203A" w:rsidRPr="00B731C4" w:rsidRDefault="0097203A" w:rsidP="00DD06B0">
      <w:pPr>
        <w:tabs>
          <w:tab w:val="left" w:pos="740"/>
        </w:tabs>
        <w:spacing w:before="19" w:after="19" w:line="240" w:lineRule="exact"/>
        <w:rPr>
          <w:rFonts w:cs="Times New Roman"/>
          <w:color w:val="auto"/>
          <w:sz w:val="24"/>
        </w:rPr>
      </w:pPr>
    </w:p>
    <w:sectPr w:rsidR="0097203A" w:rsidRPr="00B731C4" w:rsidSect="00E1324D">
      <w:footerReference w:type="default" r:id="rId27"/>
      <w:pgSz w:w="11900" w:h="16840"/>
      <w:pgMar w:top="1121" w:right="839" w:bottom="663" w:left="1418" w:header="0" w:footer="644"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47959F" w14:textId="77777777" w:rsidR="00F309DF" w:rsidRDefault="00F309DF">
      <w:r>
        <w:separator/>
      </w:r>
    </w:p>
  </w:endnote>
  <w:endnote w:type="continuationSeparator" w:id="0">
    <w:p w14:paraId="1E95ED65" w14:textId="77777777" w:rsidR="00F309DF" w:rsidRDefault="00F309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ISOCPEUR">
    <w:altName w:val="ISOCPEUR"/>
    <w:panose1 w:val="020B0604020202020204"/>
    <w:charset w:val="CC"/>
    <w:family w:val="swiss"/>
    <w:pitch w:val="variable"/>
    <w:sig w:usb0="00000287" w:usb1="00000000" w:usb2="00000000" w:usb3="00000000" w:csb0="0000009F" w:csb1="00000000"/>
  </w:font>
  <w:font w:name="Calibri Light">
    <w:panose1 w:val="020F0302020204030204"/>
    <w:charset w:val="CC"/>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200247B" w:usb2="00000009" w:usb3="00000000" w:csb0="000001FF" w:csb1="00000000"/>
  </w:font>
  <w:font w:name="Andale Sans UI">
    <w:altName w:val="Arial Unicode MS"/>
    <w:charset w:val="CC"/>
    <w:family w:val="auto"/>
    <w:pitch w:val="variable"/>
  </w:font>
  <w:font w:name="Aptos Narrow">
    <w:altName w:val="Calibri"/>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02753970"/>
      <w:docPartObj>
        <w:docPartGallery w:val="Page Numbers (Bottom of Page)"/>
        <w:docPartUnique/>
      </w:docPartObj>
    </w:sdtPr>
    <w:sdtEndPr>
      <w:rPr>
        <w:rFonts w:cs="Times New Roman"/>
      </w:rPr>
    </w:sdtEndPr>
    <w:sdtContent>
      <w:p w14:paraId="5233C039" w14:textId="14FD9CE1" w:rsidR="00D7506A" w:rsidRPr="00D7506A" w:rsidRDefault="00D7506A">
        <w:pPr>
          <w:jc w:val="right"/>
          <w:rPr>
            <w:rFonts w:cs="Times New Roman"/>
          </w:rPr>
        </w:pPr>
        <w:r w:rsidRPr="00D7506A">
          <w:rPr>
            <w:rFonts w:cs="Times New Roman"/>
          </w:rPr>
          <w:fldChar w:fldCharType="begin"/>
        </w:r>
        <w:r w:rsidRPr="00D7506A">
          <w:rPr>
            <w:rFonts w:cs="Times New Roman"/>
          </w:rPr>
          <w:instrText>PAGE   \* MERGEFORMAT</w:instrText>
        </w:r>
        <w:r w:rsidRPr="00D7506A">
          <w:rPr>
            <w:rFonts w:cs="Times New Roman"/>
          </w:rPr>
          <w:fldChar w:fldCharType="separate"/>
        </w:r>
        <w:r w:rsidRPr="00D7506A">
          <w:rPr>
            <w:rFonts w:cs="Times New Roman"/>
          </w:rPr>
          <w:t>2</w:t>
        </w:r>
        <w:r w:rsidRPr="00D7506A">
          <w:rPr>
            <w:rFonts w:cs="Times New Roman"/>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02172027"/>
      <w:docPartObj>
        <w:docPartGallery w:val="Page Numbers (Bottom of Page)"/>
        <w:docPartUnique/>
      </w:docPartObj>
    </w:sdtPr>
    <w:sdtEndPr/>
    <w:sdtContent>
      <w:p w14:paraId="1BDBDFC3" w14:textId="5C0E4068" w:rsidR="00E1324D" w:rsidRDefault="00E1324D">
        <w:pPr>
          <w:pStyle w:val="a7"/>
          <w:jc w:val="right"/>
        </w:pPr>
        <w:r>
          <w:fldChar w:fldCharType="begin"/>
        </w:r>
        <w:r>
          <w:instrText>PAGE   \* MERGEFORMAT</w:instrText>
        </w:r>
        <w:r>
          <w:fldChar w:fldCharType="separate"/>
        </w:r>
        <w:r>
          <w:t>2</w:t>
        </w:r>
        <w:r>
          <w:fldChar w:fldCharType="end"/>
        </w:r>
      </w:p>
    </w:sdtContent>
  </w:sdt>
  <w:p w14:paraId="10CD537B" w14:textId="77777777" w:rsidR="00B30ECC" w:rsidRPr="001A0F61" w:rsidRDefault="00B30ECC">
    <w:pPr>
      <w:spacing w:line="1" w:lineRule="exact"/>
      <w:rPr>
        <w:rFonts w:cs="Times New Roman"/>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14F92F" w14:textId="77777777" w:rsidR="00101E69" w:rsidRDefault="00101E69" w:rsidP="0097676C">
    <w:pPr>
      <w:framePr w:wrap="around" w:vAnchor="text" w:hAnchor="margin" w:xAlign="right" w:y="1"/>
    </w:pPr>
    <w:r>
      <w:fldChar w:fldCharType="begin"/>
    </w:r>
    <w:r>
      <w:instrText xml:space="preserve">PAGE  </w:instrText>
    </w:r>
    <w:r>
      <w:fldChar w:fldCharType="separate"/>
    </w:r>
    <w:r>
      <w:rPr>
        <w:noProof/>
      </w:rPr>
      <w:t>2</w:t>
    </w:r>
    <w:r>
      <w:fldChar w:fldCharType="end"/>
    </w:r>
  </w:p>
  <w:p w14:paraId="00A850A0" w14:textId="77777777" w:rsidR="00101E69" w:rsidRDefault="00101E69" w:rsidP="0097676C">
    <w:pPr>
      <w:ind w:right="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51802848"/>
      <w:docPartObj>
        <w:docPartGallery w:val="Page Numbers (Bottom of Page)"/>
        <w:docPartUnique/>
      </w:docPartObj>
    </w:sdtPr>
    <w:sdtContent>
      <w:p w14:paraId="73DBE852" w14:textId="5647CBA7" w:rsidR="004E5FF0" w:rsidRDefault="004E5FF0">
        <w:pPr>
          <w:pStyle w:val="a7"/>
          <w:jc w:val="right"/>
        </w:pPr>
        <w:r>
          <w:fldChar w:fldCharType="begin"/>
        </w:r>
        <w:r>
          <w:instrText>PAGE   \* MERGEFORMAT</w:instrText>
        </w:r>
        <w:r>
          <w:fldChar w:fldCharType="separate"/>
        </w:r>
        <w:r>
          <w:t>2</w:t>
        </w:r>
        <w:r>
          <w:fldChar w:fldCharType="end"/>
        </w:r>
      </w:p>
    </w:sdtContent>
  </w:sdt>
  <w:p w14:paraId="61DF9D28" w14:textId="77777777" w:rsidR="00101E69" w:rsidRDefault="00101E69">
    <w:pPr>
      <w:spacing w:line="14" w:lineRule="auto"/>
      <w:rPr>
        <w:sz w:val="2"/>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37746852"/>
      <w:docPartObj>
        <w:docPartGallery w:val="Page Numbers (Bottom of Page)"/>
        <w:docPartUnique/>
      </w:docPartObj>
    </w:sdtPr>
    <w:sdtEndPr/>
    <w:sdtContent>
      <w:p w14:paraId="7D187C16" w14:textId="491A81F3" w:rsidR="00E1324D" w:rsidRDefault="00E1324D">
        <w:pPr>
          <w:pStyle w:val="a7"/>
          <w:jc w:val="right"/>
        </w:pPr>
        <w:r>
          <w:fldChar w:fldCharType="begin"/>
        </w:r>
        <w:r>
          <w:instrText>PAGE   \* MERGEFORMAT</w:instrText>
        </w:r>
        <w:r>
          <w:fldChar w:fldCharType="separate"/>
        </w:r>
        <w:r>
          <w:t>2</w:t>
        </w:r>
        <w:r>
          <w:fldChar w:fldCharType="end"/>
        </w:r>
      </w:p>
    </w:sdtContent>
  </w:sdt>
  <w:p w14:paraId="7DFCE87B" w14:textId="77777777" w:rsidR="002D2602" w:rsidRDefault="002D2602">
    <w:pPr>
      <w:spacing w:line="14" w:lineRule="auto"/>
      <w:rPr>
        <w:sz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DAA873" w14:textId="77777777" w:rsidR="00F309DF" w:rsidRDefault="00F309DF"/>
  </w:footnote>
  <w:footnote w:type="continuationSeparator" w:id="0">
    <w:p w14:paraId="2FE2A5AC" w14:textId="77777777" w:rsidR="00F309DF" w:rsidRDefault="00F309D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0CF2AB" w14:textId="77777777" w:rsidR="00222FEA" w:rsidRDefault="00222FEA" w:rsidP="004F08C0">
    <w:pPr>
      <w:jc w:val="center"/>
      <w:rPr>
        <w:rFonts w:cs="Times New Roman"/>
        <w:sz w:val="24"/>
        <w:lang w:val="kk-KZ"/>
      </w:rPr>
    </w:pPr>
  </w:p>
  <w:p w14:paraId="32CBDDC8" w14:textId="3953D486" w:rsidR="00B83858" w:rsidRDefault="004F08C0" w:rsidP="004F08C0">
    <w:pPr>
      <w:jc w:val="center"/>
      <w:rPr>
        <w:rFonts w:cs="Times New Roman"/>
        <w:sz w:val="24"/>
        <w:lang w:val="kk-KZ"/>
      </w:rPr>
    </w:pPr>
    <w:r w:rsidRPr="00E1324D">
      <w:rPr>
        <w:rFonts w:cs="Times New Roman"/>
        <w:sz w:val="24"/>
        <w:lang w:val="kk-KZ"/>
      </w:rPr>
      <w:t>Схемы развития и застройки (упрощенный вариант генерального плана малого населенного пункта) с. Песчаное района Тереңкөл Павлодарской области. Корректировка</w:t>
    </w:r>
  </w:p>
  <w:p w14:paraId="3D4BFE33" w14:textId="77777777" w:rsidR="00222FEA" w:rsidRPr="00E1324D" w:rsidRDefault="00222FEA" w:rsidP="004F08C0">
    <w:pPr>
      <w:jc w:val="center"/>
      <w:rPr>
        <w:sz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CE9600" w14:textId="4237FE00" w:rsidR="00B30ECC" w:rsidRDefault="004F08C0" w:rsidP="004F08C0">
    <w:pPr>
      <w:jc w:val="center"/>
      <w:rPr>
        <w:rFonts w:cs="Times New Roman"/>
        <w:sz w:val="24"/>
        <w:lang w:val="kk-KZ"/>
      </w:rPr>
    </w:pPr>
    <w:r w:rsidRPr="00222FEA">
      <w:rPr>
        <w:rFonts w:cs="Times New Roman"/>
        <w:sz w:val="24"/>
        <w:lang w:val="kk-KZ"/>
      </w:rPr>
      <w:t>Схемы развития и застройки (упрощенный вариант генерального плана малого населенного пункта) с. Песчаное района Тереңкөл Павлодарской области. Корректировка</w:t>
    </w:r>
  </w:p>
  <w:p w14:paraId="7E8039F3" w14:textId="77777777" w:rsidR="00222FEA" w:rsidRPr="00222FEA" w:rsidRDefault="00222FEA" w:rsidP="004F08C0">
    <w:pPr>
      <w:jc w:val="center"/>
      <w:rPr>
        <w:sz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DE7783"/>
    <w:multiLevelType w:val="hybridMultilevel"/>
    <w:tmpl w:val="3746D11E"/>
    <w:lvl w:ilvl="0" w:tplc="7F20863E">
      <w:start w:val="1"/>
      <w:numFmt w:val="bullet"/>
      <w:lvlText w:val=""/>
      <w:lvlJc w:val="left"/>
      <w:pPr>
        <w:ind w:left="1996" w:hanging="360"/>
      </w:pPr>
      <w:rPr>
        <w:rFonts w:ascii="Symbol" w:hAnsi="Symbol" w:hint="default"/>
      </w:rPr>
    </w:lvl>
    <w:lvl w:ilvl="1" w:tplc="8F402548" w:tentative="1">
      <w:start w:val="1"/>
      <w:numFmt w:val="bullet"/>
      <w:lvlText w:val="o"/>
      <w:lvlJc w:val="left"/>
      <w:pPr>
        <w:ind w:left="2716" w:hanging="360"/>
      </w:pPr>
      <w:rPr>
        <w:rFonts w:ascii="Courier New" w:hAnsi="Courier New" w:cs="Courier New" w:hint="default"/>
      </w:rPr>
    </w:lvl>
    <w:lvl w:ilvl="2" w:tplc="9FD89F04" w:tentative="1">
      <w:start w:val="1"/>
      <w:numFmt w:val="bullet"/>
      <w:lvlText w:val=""/>
      <w:lvlJc w:val="left"/>
      <w:pPr>
        <w:ind w:left="3436" w:hanging="360"/>
      </w:pPr>
      <w:rPr>
        <w:rFonts w:ascii="Wingdings" w:hAnsi="Wingdings" w:hint="default"/>
      </w:rPr>
    </w:lvl>
    <w:lvl w:ilvl="3" w:tplc="E0D637A8" w:tentative="1">
      <w:start w:val="1"/>
      <w:numFmt w:val="bullet"/>
      <w:lvlText w:val=""/>
      <w:lvlJc w:val="left"/>
      <w:pPr>
        <w:ind w:left="4156" w:hanging="360"/>
      </w:pPr>
      <w:rPr>
        <w:rFonts w:ascii="Symbol" w:hAnsi="Symbol" w:hint="default"/>
      </w:rPr>
    </w:lvl>
    <w:lvl w:ilvl="4" w:tplc="99F01A34" w:tentative="1">
      <w:start w:val="1"/>
      <w:numFmt w:val="bullet"/>
      <w:lvlText w:val="o"/>
      <w:lvlJc w:val="left"/>
      <w:pPr>
        <w:ind w:left="4876" w:hanging="360"/>
      </w:pPr>
      <w:rPr>
        <w:rFonts w:ascii="Courier New" w:hAnsi="Courier New" w:cs="Courier New" w:hint="default"/>
      </w:rPr>
    </w:lvl>
    <w:lvl w:ilvl="5" w:tplc="A42A6290" w:tentative="1">
      <w:start w:val="1"/>
      <w:numFmt w:val="bullet"/>
      <w:lvlText w:val=""/>
      <w:lvlJc w:val="left"/>
      <w:pPr>
        <w:ind w:left="5596" w:hanging="360"/>
      </w:pPr>
      <w:rPr>
        <w:rFonts w:ascii="Wingdings" w:hAnsi="Wingdings" w:hint="default"/>
      </w:rPr>
    </w:lvl>
    <w:lvl w:ilvl="6" w:tplc="9B00CFD4" w:tentative="1">
      <w:start w:val="1"/>
      <w:numFmt w:val="bullet"/>
      <w:lvlText w:val=""/>
      <w:lvlJc w:val="left"/>
      <w:pPr>
        <w:ind w:left="6316" w:hanging="360"/>
      </w:pPr>
      <w:rPr>
        <w:rFonts w:ascii="Symbol" w:hAnsi="Symbol" w:hint="default"/>
      </w:rPr>
    </w:lvl>
    <w:lvl w:ilvl="7" w:tplc="99B644CA" w:tentative="1">
      <w:start w:val="1"/>
      <w:numFmt w:val="bullet"/>
      <w:lvlText w:val="o"/>
      <w:lvlJc w:val="left"/>
      <w:pPr>
        <w:ind w:left="7036" w:hanging="360"/>
      </w:pPr>
      <w:rPr>
        <w:rFonts w:ascii="Courier New" w:hAnsi="Courier New" w:cs="Courier New" w:hint="default"/>
      </w:rPr>
    </w:lvl>
    <w:lvl w:ilvl="8" w:tplc="6C7C6C72" w:tentative="1">
      <w:start w:val="1"/>
      <w:numFmt w:val="bullet"/>
      <w:lvlText w:val=""/>
      <w:lvlJc w:val="left"/>
      <w:pPr>
        <w:ind w:left="7756" w:hanging="360"/>
      </w:pPr>
      <w:rPr>
        <w:rFonts w:ascii="Wingdings" w:hAnsi="Wingdings" w:hint="default"/>
      </w:rPr>
    </w:lvl>
  </w:abstractNum>
  <w:abstractNum w:abstractNumId="1" w15:restartNumberingAfterBreak="0">
    <w:nsid w:val="00EC0D75"/>
    <w:multiLevelType w:val="singleLevel"/>
    <w:tmpl w:val="C24A2296"/>
    <w:lvl w:ilvl="0">
      <w:start w:val="1"/>
      <w:numFmt w:val="bullet"/>
      <w:lvlText w:val="l"/>
      <w:lvlJc w:val="left"/>
      <w:pPr>
        <w:tabs>
          <w:tab w:val="num" w:pos="2160"/>
        </w:tabs>
        <w:ind w:left="2160" w:hanging="360"/>
      </w:pPr>
      <w:rPr>
        <w:rFonts w:ascii="Wingdings" w:hAnsi="Wingdings" w:hint="default"/>
        <w:b w:val="0"/>
        <w:i w:val="0"/>
        <w:sz w:val="14"/>
      </w:rPr>
    </w:lvl>
  </w:abstractNum>
  <w:abstractNum w:abstractNumId="2" w15:restartNumberingAfterBreak="0">
    <w:nsid w:val="010D6E05"/>
    <w:multiLevelType w:val="hybridMultilevel"/>
    <w:tmpl w:val="5CDA8EA0"/>
    <w:lvl w:ilvl="0" w:tplc="3260DF2C">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 w15:restartNumberingAfterBreak="0">
    <w:nsid w:val="0B6543F9"/>
    <w:multiLevelType w:val="hybridMultilevel"/>
    <w:tmpl w:val="F57420BC"/>
    <w:lvl w:ilvl="0" w:tplc="BC186B6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C69528A"/>
    <w:multiLevelType w:val="multilevel"/>
    <w:tmpl w:val="97C633F6"/>
    <w:lvl w:ilvl="0">
      <w:start w:val="1"/>
      <w:numFmt w:val="bullet"/>
      <w:lvlText w:val="-"/>
      <w:lvlJc w:val="left"/>
      <w:rPr>
        <w:rFonts w:ascii="Arial" w:eastAsia="Arial" w:hAnsi="Arial" w:cs="Arial"/>
        <w:b w:val="0"/>
        <w:bCs w:val="0"/>
        <w:i w:val="0"/>
        <w:iCs w:val="0"/>
        <w:smallCaps w:val="0"/>
        <w:strike w:val="0"/>
        <w:color w:val="000000"/>
        <w:spacing w:val="0"/>
        <w:w w:val="100"/>
        <w:position w:val="0"/>
        <w:sz w:val="22"/>
        <w:szCs w:val="22"/>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0390E4A"/>
    <w:multiLevelType w:val="hybridMultilevel"/>
    <w:tmpl w:val="D610C0CE"/>
    <w:lvl w:ilvl="0" w:tplc="1DDAA30C">
      <w:start w:val="1"/>
      <w:numFmt w:val="bullet"/>
      <w:lvlText w:val=""/>
      <w:lvlJc w:val="left"/>
      <w:pPr>
        <w:ind w:left="397" w:hanging="397"/>
      </w:pPr>
      <w:rPr>
        <w:rFonts w:ascii="Wingdings" w:hAnsi="Wingdings"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6" w15:restartNumberingAfterBreak="0">
    <w:nsid w:val="14605C25"/>
    <w:multiLevelType w:val="hybridMultilevel"/>
    <w:tmpl w:val="69DC743A"/>
    <w:lvl w:ilvl="0" w:tplc="73FAAF60">
      <w:start w:val="1"/>
      <w:numFmt w:val="decimal"/>
      <w:lvlText w:val="%1."/>
      <w:lvlJc w:val="left"/>
      <w:pPr>
        <w:ind w:left="1385" w:hanging="284"/>
      </w:pPr>
      <w:rPr>
        <w:rFonts w:ascii="ISOCPEUR" w:eastAsia="ISOCPEUR" w:hAnsi="ISOCPEUR" w:cs="ISOCPEUR" w:hint="default"/>
        <w:b/>
        <w:bCs/>
        <w:i/>
        <w:w w:val="100"/>
        <w:sz w:val="27"/>
        <w:szCs w:val="27"/>
        <w:lang w:val="ru-RU" w:eastAsia="en-US" w:bidi="ar-SA"/>
      </w:rPr>
    </w:lvl>
    <w:lvl w:ilvl="1" w:tplc="AC54C746">
      <w:numFmt w:val="bullet"/>
      <w:lvlText w:val="•"/>
      <w:lvlJc w:val="left"/>
      <w:pPr>
        <w:ind w:left="2366" w:hanging="284"/>
      </w:pPr>
      <w:rPr>
        <w:rFonts w:hint="default"/>
        <w:lang w:val="ru-RU" w:eastAsia="en-US" w:bidi="ar-SA"/>
      </w:rPr>
    </w:lvl>
    <w:lvl w:ilvl="2" w:tplc="85AA5FBE">
      <w:numFmt w:val="bullet"/>
      <w:lvlText w:val="•"/>
      <w:lvlJc w:val="left"/>
      <w:pPr>
        <w:ind w:left="3353" w:hanging="284"/>
      </w:pPr>
      <w:rPr>
        <w:rFonts w:hint="default"/>
        <w:lang w:val="ru-RU" w:eastAsia="en-US" w:bidi="ar-SA"/>
      </w:rPr>
    </w:lvl>
    <w:lvl w:ilvl="3" w:tplc="83A005DA">
      <w:numFmt w:val="bullet"/>
      <w:lvlText w:val="•"/>
      <w:lvlJc w:val="left"/>
      <w:pPr>
        <w:ind w:left="4339" w:hanging="284"/>
      </w:pPr>
      <w:rPr>
        <w:rFonts w:hint="default"/>
        <w:lang w:val="ru-RU" w:eastAsia="en-US" w:bidi="ar-SA"/>
      </w:rPr>
    </w:lvl>
    <w:lvl w:ilvl="4" w:tplc="D856EBC2">
      <w:numFmt w:val="bullet"/>
      <w:lvlText w:val="•"/>
      <w:lvlJc w:val="left"/>
      <w:pPr>
        <w:ind w:left="5326" w:hanging="284"/>
      </w:pPr>
      <w:rPr>
        <w:rFonts w:hint="default"/>
        <w:lang w:val="ru-RU" w:eastAsia="en-US" w:bidi="ar-SA"/>
      </w:rPr>
    </w:lvl>
    <w:lvl w:ilvl="5" w:tplc="0DD2776A">
      <w:numFmt w:val="bullet"/>
      <w:lvlText w:val="•"/>
      <w:lvlJc w:val="left"/>
      <w:pPr>
        <w:ind w:left="6313" w:hanging="284"/>
      </w:pPr>
      <w:rPr>
        <w:rFonts w:hint="default"/>
        <w:lang w:val="ru-RU" w:eastAsia="en-US" w:bidi="ar-SA"/>
      </w:rPr>
    </w:lvl>
    <w:lvl w:ilvl="6" w:tplc="ABFA20F6">
      <w:numFmt w:val="bullet"/>
      <w:lvlText w:val="•"/>
      <w:lvlJc w:val="left"/>
      <w:pPr>
        <w:ind w:left="7299" w:hanging="284"/>
      </w:pPr>
      <w:rPr>
        <w:rFonts w:hint="default"/>
        <w:lang w:val="ru-RU" w:eastAsia="en-US" w:bidi="ar-SA"/>
      </w:rPr>
    </w:lvl>
    <w:lvl w:ilvl="7" w:tplc="073A9A08">
      <w:numFmt w:val="bullet"/>
      <w:lvlText w:val="•"/>
      <w:lvlJc w:val="left"/>
      <w:pPr>
        <w:ind w:left="8286" w:hanging="284"/>
      </w:pPr>
      <w:rPr>
        <w:rFonts w:hint="default"/>
        <w:lang w:val="ru-RU" w:eastAsia="en-US" w:bidi="ar-SA"/>
      </w:rPr>
    </w:lvl>
    <w:lvl w:ilvl="8" w:tplc="B6B4C23E">
      <w:numFmt w:val="bullet"/>
      <w:lvlText w:val="•"/>
      <w:lvlJc w:val="left"/>
      <w:pPr>
        <w:ind w:left="9273" w:hanging="284"/>
      </w:pPr>
      <w:rPr>
        <w:rFonts w:hint="default"/>
        <w:lang w:val="ru-RU" w:eastAsia="en-US" w:bidi="ar-SA"/>
      </w:rPr>
    </w:lvl>
  </w:abstractNum>
  <w:abstractNum w:abstractNumId="7" w15:restartNumberingAfterBreak="0">
    <w:nsid w:val="1B33382B"/>
    <w:multiLevelType w:val="hybridMultilevel"/>
    <w:tmpl w:val="284A1A0A"/>
    <w:lvl w:ilvl="0" w:tplc="4CFEFB76">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1BA250CD"/>
    <w:multiLevelType w:val="hybridMultilevel"/>
    <w:tmpl w:val="2BEC7542"/>
    <w:lvl w:ilvl="0" w:tplc="732E0590">
      <w:start w:val="1"/>
      <w:numFmt w:val="bullet"/>
      <w:lvlText w:val=""/>
      <w:lvlJc w:val="left"/>
      <w:pPr>
        <w:tabs>
          <w:tab w:val="num" w:pos="1080"/>
        </w:tabs>
        <w:ind w:left="1080" w:hanging="360"/>
      </w:pPr>
      <w:rPr>
        <w:rFonts w:ascii="Symbol" w:hAnsi="Symbol" w:hint="default"/>
      </w:rPr>
    </w:lvl>
    <w:lvl w:ilvl="1" w:tplc="04190019" w:tentative="1">
      <w:start w:val="1"/>
      <w:numFmt w:val="bullet"/>
      <w:lvlText w:val="o"/>
      <w:lvlJc w:val="left"/>
      <w:pPr>
        <w:tabs>
          <w:tab w:val="num" w:pos="1440"/>
        </w:tabs>
        <w:ind w:left="1440" w:hanging="360"/>
      </w:pPr>
      <w:rPr>
        <w:rFonts w:ascii="Courier New" w:hAnsi="Courier New" w:cs="Courier New" w:hint="default"/>
      </w:rPr>
    </w:lvl>
    <w:lvl w:ilvl="2" w:tplc="0419001B" w:tentative="1">
      <w:start w:val="1"/>
      <w:numFmt w:val="bullet"/>
      <w:lvlText w:val=""/>
      <w:lvlJc w:val="left"/>
      <w:pPr>
        <w:tabs>
          <w:tab w:val="num" w:pos="2160"/>
        </w:tabs>
        <w:ind w:left="2160" w:hanging="360"/>
      </w:pPr>
      <w:rPr>
        <w:rFonts w:ascii="Wingdings" w:hAnsi="Wingdings" w:hint="default"/>
      </w:rPr>
    </w:lvl>
    <w:lvl w:ilvl="3" w:tplc="0419000F" w:tentative="1">
      <w:start w:val="1"/>
      <w:numFmt w:val="bullet"/>
      <w:lvlText w:val=""/>
      <w:lvlJc w:val="left"/>
      <w:pPr>
        <w:tabs>
          <w:tab w:val="num" w:pos="2880"/>
        </w:tabs>
        <w:ind w:left="2880" w:hanging="360"/>
      </w:pPr>
      <w:rPr>
        <w:rFonts w:ascii="Symbol" w:hAnsi="Symbol" w:hint="default"/>
      </w:rPr>
    </w:lvl>
    <w:lvl w:ilvl="4" w:tplc="04190019" w:tentative="1">
      <w:start w:val="1"/>
      <w:numFmt w:val="bullet"/>
      <w:lvlText w:val="o"/>
      <w:lvlJc w:val="left"/>
      <w:pPr>
        <w:tabs>
          <w:tab w:val="num" w:pos="3600"/>
        </w:tabs>
        <w:ind w:left="3600" w:hanging="360"/>
      </w:pPr>
      <w:rPr>
        <w:rFonts w:ascii="Courier New" w:hAnsi="Courier New" w:cs="Courier New" w:hint="default"/>
      </w:rPr>
    </w:lvl>
    <w:lvl w:ilvl="5" w:tplc="0419001B" w:tentative="1">
      <w:start w:val="1"/>
      <w:numFmt w:val="bullet"/>
      <w:lvlText w:val=""/>
      <w:lvlJc w:val="left"/>
      <w:pPr>
        <w:tabs>
          <w:tab w:val="num" w:pos="4320"/>
        </w:tabs>
        <w:ind w:left="4320" w:hanging="360"/>
      </w:pPr>
      <w:rPr>
        <w:rFonts w:ascii="Wingdings" w:hAnsi="Wingdings" w:hint="default"/>
      </w:rPr>
    </w:lvl>
    <w:lvl w:ilvl="6" w:tplc="0419000F" w:tentative="1">
      <w:start w:val="1"/>
      <w:numFmt w:val="bullet"/>
      <w:lvlText w:val=""/>
      <w:lvlJc w:val="left"/>
      <w:pPr>
        <w:tabs>
          <w:tab w:val="num" w:pos="5040"/>
        </w:tabs>
        <w:ind w:left="5040" w:hanging="360"/>
      </w:pPr>
      <w:rPr>
        <w:rFonts w:ascii="Symbol" w:hAnsi="Symbol" w:hint="default"/>
      </w:rPr>
    </w:lvl>
    <w:lvl w:ilvl="7" w:tplc="04190019" w:tentative="1">
      <w:start w:val="1"/>
      <w:numFmt w:val="bullet"/>
      <w:lvlText w:val="o"/>
      <w:lvlJc w:val="left"/>
      <w:pPr>
        <w:tabs>
          <w:tab w:val="num" w:pos="5760"/>
        </w:tabs>
        <w:ind w:left="5760" w:hanging="360"/>
      </w:pPr>
      <w:rPr>
        <w:rFonts w:ascii="Courier New" w:hAnsi="Courier New" w:cs="Courier New" w:hint="default"/>
      </w:rPr>
    </w:lvl>
    <w:lvl w:ilvl="8" w:tplc="0419001B"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C1F0993"/>
    <w:multiLevelType w:val="multilevel"/>
    <w:tmpl w:val="D4A8C17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1D8C3DD5"/>
    <w:multiLevelType w:val="multilevel"/>
    <w:tmpl w:val="8054A120"/>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1" w15:restartNumberingAfterBreak="0">
    <w:nsid w:val="1F0539BB"/>
    <w:multiLevelType w:val="hybridMultilevel"/>
    <w:tmpl w:val="A3EC2F92"/>
    <w:lvl w:ilvl="0" w:tplc="5B2285E4">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12" w15:restartNumberingAfterBreak="0">
    <w:nsid w:val="20FA4CDD"/>
    <w:multiLevelType w:val="singleLevel"/>
    <w:tmpl w:val="466AD06C"/>
    <w:lvl w:ilvl="0">
      <w:start w:val="1"/>
      <w:numFmt w:val="bullet"/>
      <w:lvlText w:val="l"/>
      <w:lvlJc w:val="left"/>
      <w:pPr>
        <w:tabs>
          <w:tab w:val="num" w:pos="360"/>
        </w:tabs>
        <w:ind w:left="360" w:hanging="360"/>
      </w:pPr>
      <w:rPr>
        <w:rFonts w:ascii="Wingdings" w:hAnsi="Wingdings" w:hint="default"/>
        <w:sz w:val="14"/>
      </w:rPr>
    </w:lvl>
  </w:abstractNum>
  <w:abstractNum w:abstractNumId="13" w15:restartNumberingAfterBreak="0">
    <w:nsid w:val="29B52E68"/>
    <w:multiLevelType w:val="hybridMultilevel"/>
    <w:tmpl w:val="1C1813FC"/>
    <w:lvl w:ilvl="0" w:tplc="12E0A22E">
      <w:start w:val="1"/>
      <w:numFmt w:val="decimal"/>
      <w:lvlText w:val="%1."/>
      <w:lvlJc w:val="left"/>
      <w:pPr>
        <w:ind w:left="1385" w:hanging="284"/>
      </w:pPr>
      <w:rPr>
        <w:rFonts w:ascii="ISOCPEUR" w:eastAsia="ISOCPEUR" w:hAnsi="ISOCPEUR" w:cs="ISOCPEUR" w:hint="default"/>
        <w:i/>
        <w:w w:val="100"/>
        <w:sz w:val="27"/>
        <w:szCs w:val="27"/>
        <w:lang w:val="ru-RU" w:eastAsia="en-US" w:bidi="ar-SA"/>
      </w:rPr>
    </w:lvl>
    <w:lvl w:ilvl="1" w:tplc="4168BDE4">
      <w:numFmt w:val="bullet"/>
      <w:lvlText w:val="•"/>
      <w:lvlJc w:val="left"/>
      <w:pPr>
        <w:ind w:left="2366" w:hanging="284"/>
      </w:pPr>
      <w:rPr>
        <w:rFonts w:hint="default"/>
        <w:lang w:val="ru-RU" w:eastAsia="en-US" w:bidi="ar-SA"/>
      </w:rPr>
    </w:lvl>
    <w:lvl w:ilvl="2" w:tplc="76AAE324">
      <w:numFmt w:val="bullet"/>
      <w:lvlText w:val="•"/>
      <w:lvlJc w:val="left"/>
      <w:pPr>
        <w:ind w:left="3353" w:hanging="284"/>
      </w:pPr>
      <w:rPr>
        <w:rFonts w:hint="default"/>
        <w:lang w:val="ru-RU" w:eastAsia="en-US" w:bidi="ar-SA"/>
      </w:rPr>
    </w:lvl>
    <w:lvl w:ilvl="3" w:tplc="7ED8CA12">
      <w:numFmt w:val="bullet"/>
      <w:lvlText w:val="•"/>
      <w:lvlJc w:val="left"/>
      <w:pPr>
        <w:ind w:left="4339" w:hanging="284"/>
      </w:pPr>
      <w:rPr>
        <w:rFonts w:hint="default"/>
        <w:lang w:val="ru-RU" w:eastAsia="en-US" w:bidi="ar-SA"/>
      </w:rPr>
    </w:lvl>
    <w:lvl w:ilvl="4" w:tplc="9FD8BA9A">
      <w:numFmt w:val="bullet"/>
      <w:lvlText w:val="•"/>
      <w:lvlJc w:val="left"/>
      <w:pPr>
        <w:ind w:left="5326" w:hanging="284"/>
      </w:pPr>
      <w:rPr>
        <w:rFonts w:hint="default"/>
        <w:lang w:val="ru-RU" w:eastAsia="en-US" w:bidi="ar-SA"/>
      </w:rPr>
    </w:lvl>
    <w:lvl w:ilvl="5" w:tplc="402C2C4C">
      <w:numFmt w:val="bullet"/>
      <w:lvlText w:val="•"/>
      <w:lvlJc w:val="left"/>
      <w:pPr>
        <w:ind w:left="6313" w:hanging="284"/>
      </w:pPr>
      <w:rPr>
        <w:rFonts w:hint="default"/>
        <w:lang w:val="ru-RU" w:eastAsia="en-US" w:bidi="ar-SA"/>
      </w:rPr>
    </w:lvl>
    <w:lvl w:ilvl="6" w:tplc="DEC23ECC">
      <w:numFmt w:val="bullet"/>
      <w:lvlText w:val="•"/>
      <w:lvlJc w:val="left"/>
      <w:pPr>
        <w:ind w:left="7299" w:hanging="284"/>
      </w:pPr>
      <w:rPr>
        <w:rFonts w:hint="default"/>
        <w:lang w:val="ru-RU" w:eastAsia="en-US" w:bidi="ar-SA"/>
      </w:rPr>
    </w:lvl>
    <w:lvl w:ilvl="7" w:tplc="917E0486">
      <w:numFmt w:val="bullet"/>
      <w:lvlText w:val="•"/>
      <w:lvlJc w:val="left"/>
      <w:pPr>
        <w:ind w:left="8286" w:hanging="284"/>
      </w:pPr>
      <w:rPr>
        <w:rFonts w:hint="default"/>
        <w:lang w:val="ru-RU" w:eastAsia="en-US" w:bidi="ar-SA"/>
      </w:rPr>
    </w:lvl>
    <w:lvl w:ilvl="8" w:tplc="F15CE5FC">
      <w:numFmt w:val="bullet"/>
      <w:lvlText w:val="•"/>
      <w:lvlJc w:val="left"/>
      <w:pPr>
        <w:ind w:left="9273" w:hanging="284"/>
      </w:pPr>
      <w:rPr>
        <w:rFonts w:hint="default"/>
        <w:lang w:val="ru-RU" w:eastAsia="en-US" w:bidi="ar-SA"/>
      </w:rPr>
    </w:lvl>
  </w:abstractNum>
  <w:abstractNum w:abstractNumId="14" w15:restartNumberingAfterBreak="0">
    <w:nsid w:val="2B2432F0"/>
    <w:multiLevelType w:val="multilevel"/>
    <w:tmpl w:val="A30438C4"/>
    <w:lvl w:ilvl="0">
      <w:start w:val="1"/>
      <w:numFmt w:val="decimal"/>
      <w:lvlText w:val="%1."/>
      <w:lvlJc w:val="left"/>
      <w:rPr>
        <w:rFonts w:ascii="Arial" w:eastAsia="Arial" w:hAnsi="Arial" w:cs="Arial"/>
        <w:b w:val="0"/>
        <w:bCs w:val="0"/>
        <w:i w:val="0"/>
        <w:iCs w:val="0"/>
        <w:smallCaps w:val="0"/>
        <w:strike w:val="0"/>
        <w:color w:val="000000"/>
        <w:spacing w:val="0"/>
        <w:w w:val="100"/>
        <w:position w:val="0"/>
        <w:sz w:val="22"/>
        <w:szCs w:val="22"/>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2B53544F"/>
    <w:multiLevelType w:val="singleLevel"/>
    <w:tmpl w:val="73E0E2AC"/>
    <w:lvl w:ilvl="0">
      <w:start w:val="1"/>
      <w:numFmt w:val="bullet"/>
      <w:lvlText w:val="l"/>
      <w:lvlJc w:val="left"/>
      <w:pPr>
        <w:tabs>
          <w:tab w:val="num" w:pos="1800"/>
        </w:tabs>
        <w:ind w:left="1800" w:hanging="360"/>
      </w:pPr>
      <w:rPr>
        <w:rFonts w:ascii="Wingdings" w:hAnsi="Wingdings" w:hint="default"/>
        <w:b w:val="0"/>
        <w:i w:val="0"/>
        <w:sz w:val="14"/>
      </w:rPr>
    </w:lvl>
  </w:abstractNum>
  <w:abstractNum w:abstractNumId="16" w15:restartNumberingAfterBreak="0">
    <w:nsid w:val="2BBB4FF7"/>
    <w:multiLevelType w:val="multilevel"/>
    <w:tmpl w:val="FDE6EC0A"/>
    <w:lvl w:ilvl="0">
      <w:start w:val="1"/>
      <w:numFmt w:val="decimal"/>
      <w:lvlText w:val="%1."/>
      <w:lvlJc w:val="left"/>
      <w:pPr>
        <w:ind w:left="644" w:hanging="360"/>
      </w:pPr>
    </w:lvl>
    <w:lvl w:ilvl="1">
      <w:start w:val="3"/>
      <w:numFmt w:val="decimal"/>
      <w:isLgl/>
      <w:lvlText w:val="%1.%2."/>
      <w:lvlJc w:val="left"/>
      <w:pPr>
        <w:ind w:left="780" w:hanging="420"/>
      </w:pPr>
      <w:rPr>
        <w:rFonts w:hint="default"/>
      </w:rPr>
    </w:lvl>
    <w:lvl w:ilvl="2">
      <w:start w:val="1"/>
      <w:numFmt w:val="decimal"/>
      <w:isLgl/>
      <w:lvlText w:val="%1.%2.%3."/>
      <w:lvlJc w:val="left"/>
      <w:pPr>
        <w:ind w:left="1156" w:hanging="720"/>
      </w:pPr>
      <w:rPr>
        <w:rFonts w:hint="default"/>
      </w:rPr>
    </w:lvl>
    <w:lvl w:ilvl="3">
      <w:start w:val="1"/>
      <w:numFmt w:val="decimal"/>
      <w:isLgl/>
      <w:lvlText w:val="%1.%2.%3.%4."/>
      <w:lvlJc w:val="left"/>
      <w:pPr>
        <w:ind w:left="1232" w:hanging="720"/>
      </w:pPr>
      <w:rPr>
        <w:rFonts w:hint="default"/>
      </w:rPr>
    </w:lvl>
    <w:lvl w:ilvl="4">
      <w:start w:val="1"/>
      <w:numFmt w:val="decimal"/>
      <w:isLgl/>
      <w:lvlText w:val="%1.%2.%3.%4.%5."/>
      <w:lvlJc w:val="left"/>
      <w:pPr>
        <w:ind w:left="1668" w:hanging="1080"/>
      </w:pPr>
      <w:rPr>
        <w:rFonts w:hint="default"/>
      </w:rPr>
    </w:lvl>
    <w:lvl w:ilvl="5">
      <w:start w:val="1"/>
      <w:numFmt w:val="decimal"/>
      <w:isLgl/>
      <w:lvlText w:val="%1.%2.%3.%4.%5.%6."/>
      <w:lvlJc w:val="left"/>
      <w:pPr>
        <w:ind w:left="1744" w:hanging="1080"/>
      </w:pPr>
      <w:rPr>
        <w:rFonts w:hint="default"/>
      </w:rPr>
    </w:lvl>
    <w:lvl w:ilvl="6">
      <w:start w:val="1"/>
      <w:numFmt w:val="decimal"/>
      <w:isLgl/>
      <w:lvlText w:val="%1.%2.%3.%4.%5.%6.%7."/>
      <w:lvlJc w:val="left"/>
      <w:pPr>
        <w:ind w:left="2180" w:hanging="1440"/>
      </w:pPr>
      <w:rPr>
        <w:rFonts w:hint="default"/>
      </w:rPr>
    </w:lvl>
    <w:lvl w:ilvl="7">
      <w:start w:val="1"/>
      <w:numFmt w:val="decimal"/>
      <w:isLgl/>
      <w:lvlText w:val="%1.%2.%3.%4.%5.%6.%7.%8."/>
      <w:lvlJc w:val="left"/>
      <w:pPr>
        <w:ind w:left="2256" w:hanging="1440"/>
      </w:pPr>
      <w:rPr>
        <w:rFonts w:hint="default"/>
      </w:rPr>
    </w:lvl>
    <w:lvl w:ilvl="8">
      <w:start w:val="1"/>
      <w:numFmt w:val="decimal"/>
      <w:isLgl/>
      <w:lvlText w:val="%1.%2.%3.%4.%5.%6.%7.%8.%9."/>
      <w:lvlJc w:val="left"/>
      <w:pPr>
        <w:ind w:left="2692" w:hanging="1800"/>
      </w:pPr>
      <w:rPr>
        <w:rFonts w:hint="default"/>
      </w:rPr>
    </w:lvl>
  </w:abstractNum>
  <w:abstractNum w:abstractNumId="17" w15:restartNumberingAfterBreak="0">
    <w:nsid w:val="2EAB1A94"/>
    <w:multiLevelType w:val="hybridMultilevel"/>
    <w:tmpl w:val="B9FC73AE"/>
    <w:lvl w:ilvl="0" w:tplc="4FC0CEC6">
      <w:numFmt w:val="bullet"/>
      <w:lvlText w:val="-"/>
      <w:lvlJc w:val="left"/>
      <w:pPr>
        <w:ind w:left="313" w:hanging="567"/>
      </w:pPr>
      <w:rPr>
        <w:rFonts w:ascii="Times New Roman" w:eastAsia="Times New Roman" w:hAnsi="Times New Roman" w:cs="Times New Roman" w:hint="default"/>
        <w:b w:val="0"/>
        <w:bCs w:val="0"/>
        <w:i w:val="0"/>
        <w:iCs w:val="0"/>
        <w:color w:val="231F1F"/>
        <w:spacing w:val="0"/>
        <w:w w:val="100"/>
        <w:sz w:val="28"/>
        <w:szCs w:val="28"/>
        <w:lang w:val="ru-RU" w:eastAsia="en-US" w:bidi="ar-SA"/>
      </w:rPr>
    </w:lvl>
    <w:lvl w:ilvl="1" w:tplc="09902196">
      <w:numFmt w:val="bullet"/>
      <w:lvlText w:val="•"/>
      <w:lvlJc w:val="left"/>
      <w:pPr>
        <w:ind w:left="1271" w:hanging="845"/>
      </w:pPr>
      <w:rPr>
        <w:rFonts w:ascii="Times New Roman" w:eastAsia="Times New Roman" w:hAnsi="Times New Roman" w:cs="Times New Roman" w:hint="default"/>
        <w:b w:val="0"/>
        <w:bCs w:val="0"/>
        <w:i w:val="0"/>
        <w:iCs w:val="0"/>
        <w:color w:val="231F1F"/>
        <w:spacing w:val="0"/>
        <w:w w:val="100"/>
        <w:sz w:val="28"/>
        <w:szCs w:val="28"/>
        <w:lang w:val="ru-RU" w:eastAsia="en-US" w:bidi="ar-SA"/>
      </w:rPr>
    </w:lvl>
    <w:lvl w:ilvl="2" w:tplc="E496EB0C">
      <w:numFmt w:val="bullet"/>
      <w:lvlText w:val="•"/>
      <w:lvlJc w:val="left"/>
      <w:pPr>
        <w:ind w:left="2256" w:hanging="845"/>
      </w:pPr>
      <w:rPr>
        <w:rFonts w:hint="default"/>
        <w:lang w:val="ru-RU" w:eastAsia="en-US" w:bidi="ar-SA"/>
      </w:rPr>
    </w:lvl>
    <w:lvl w:ilvl="3" w:tplc="E9C8313E">
      <w:numFmt w:val="bullet"/>
      <w:lvlText w:val="•"/>
      <w:lvlJc w:val="left"/>
      <w:pPr>
        <w:ind w:left="3232" w:hanging="845"/>
      </w:pPr>
      <w:rPr>
        <w:rFonts w:hint="default"/>
        <w:lang w:val="ru-RU" w:eastAsia="en-US" w:bidi="ar-SA"/>
      </w:rPr>
    </w:lvl>
    <w:lvl w:ilvl="4" w:tplc="A3603D3A">
      <w:numFmt w:val="bullet"/>
      <w:lvlText w:val="•"/>
      <w:lvlJc w:val="left"/>
      <w:pPr>
        <w:ind w:left="4208" w:hanging="845"/>
      </w:pPr>
      <w:rPr>
        <w:rFonts w:hint="default"/>
        <w:lang w:val="ru-RU" w:eastAsia="en-US" w:bidi="ar-SA"/>
      </w:rPr>
    </w:lvl>
    <w:lvl w:ilvl="5" w:tplc="66E82C4C">
      <w:numFmt w:val="bullet"/>
      <w:lvlText w:val="•"/>
      <w:lvlJc w:val="left"/>
      <w:pPr>
        <w:ind w:left="5184" w:hanging="845"/>
      </w:pPr>
      <w:rPr>
        <w:rFonts w:hint="default"/>
        <w:lang w:val="ru-RU" w:eastAsia="en-US" w:bidi="ar-SA"/>
      </w:rPr>
    </w:lvl>
    <w:lvl w:ilvl="6" w:tplc="E6A26C26">
      <w:numFmt w:val="bullet"/>
      <w:lvlText w:val="•"/>
      <w:lvlJc w:val="left"/>
      <w:pPr>
        <w:ind w:left="6160" w:hanging="845"/>
      </w:pPr>
      <w:rPr>
        <w:rFonts w:hint="default"/>
        <w:lang w:val="ru-RU" w:eastAsia="en-US" w:bidi="ar-SA"/>
      </w:rPr>
    </w:lvl>
    <w:lvl w:ilvl="7" w:tplc="4F643DD6">
      <w:numFmt w:val="bullet"/>
      <w:lvlText w:val="•"/>
      <w:lvlJc w:val="left"/>
      <w:pPr>
        <w:ind w:left="7136" w:hanging="845"/>
      </w:pPr>
      <w:rPr>
        <w:rFonts w:hint="default"/>
        <w:lang w:val="ru-RU" w:eastAsia="en-US" w:bidi="ar-SA"/>
      </w:rPr>
    </w:lvl>
    <w:lvl w:ilvl="8" w:tplc="CF849092">
      <w:numFmt w:val="bullet"/>
      <w:lvlText w:val="•"/>
      <w:lvlJc w:val="left"/>
      <w:pPr>
        <w:ind w:left="8113" w:hanging="845"/>
      </w:pPr>
      <w:rPr>
        <w:rFonts w:hint="default"/>
        <w:lang w:val="ru-RU" w:eastAsia="en-US" w:bidi="ar-SA"/>
      </w:rPr>
    </w:lvl>
  </w:abstractNum>
  <w:abstractNum w:abstractNumId="18" w15:restartNumberingAfterBreak="0">
    <w:nsid w:val="2EED67C5"/>
    <w:multiLevelType w:val="multilevel"/>
    <w:tmpl w:val="89481042"/>
    <w:lvl w:ilvl="0">
      <w:start w:val="1"/>
      <w:numFmt w:val="bullet"/>
      <w:lvlText w:val=""/>
      <w:lvlJc w:val="left"/>
      <w:pPr>
        <w:ind w:left="1429" w:hanging="360"/>
      </w:pPr>
      <w:rPr>
        <w:rFonts w:ascii="Symbol" w:hAnsi="Symbol" w:cs="Symbol" w:hint="default"/>
        <w:sz w:val="28"/>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cs="Wingdings" w:hint="default"/>
      </w:rPr>
    </w:lvl>
    <w:lvl w:ilvl="3">
      <w:start w:val="1"/>
      <w:numFmt w:val="bullet"/>
      <w:lvlText w:val=""/>
      <w:lvlJc w:val="left"/>
      <w:pPr>
        <w:ind w:left="3589" w:hanging="360"/>
      </w:pPr>
      <w:rPr>
        <w:rFonts w:ascii="Symbol" w:hAnsi="Symbol" w:cs="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cs="Wingdings" w:hint="default"/>
      </w:rPr>
    </w:lvl>
    <w:lvl w:ilvl="6">
      <w:start w:val="1"/>
      <w:numFmt w:val="bullet"/>
      <w:lvlText w:val=""/>
      <w:lvlJc w:val="left"/>
      <w:pPr>
        <w:ind w:left="5749" w:hanging="360"/>
      </w:pPr>
      <w:rPr>
        <w:rFonts w:ascii="Symbol" w:hAnsi="Symbol" w:cs="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cs="Wingdings" w:hint="default"/>
      </w:rPr>
    </w:lvl>
  </w:abstractNum>
  <w:abstractNum w:abstractNumId="19" w15:restartNumberingAfterBreak="0">
    <w:nsid w:val="3208280C"/>
    <w:multiLevelType w:val="hybridMultilevel"/>
    <w:tmpl w:val="DAEC12A2"/>
    <w:lvl w:ilvl="0" w:tplc="255ED7C2">
      <w:numFmt w:val="bullet"/>
      <w:lvlText w:val="-"/>
      <w:lvlJc w:val="left"/>
      <w:pPr>
        <w:ind w:left="1069" w:hanging="360"/>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0" w15:restartNumberingAfterBreak="0">
    <w:nsid w:val="3DF475E7"/>
    <w:multiLevelType w:val="multilevel"/>
    <w:tmpl w:val="C1D803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0536890"/>
    <w:multiLevelType w:val="multilevel"/>
    <w:tmpl w:val="0C6A9868"/>
    <w:lvl w:ilvl="0">
      <w:start w:val="2"/>
      <w:numFmt w:val="decimal"/>
      <w:lvlText w:val="%1"/>
      <w:lvlJc w:val="left"/>
      <w:pPr>
        <w:ind w:left="0" w:firstLine="0"/>
      </w:pPr>
      <w:rPr>
        <w:rFonts w:ascii="Times New Roman" w:eastAsia="Arial" w:hAnsi="Times New Roman" w:cs="Times New Roman" w:hint="default"/>
        <w:b/>
        <w:bCs/>
        <w:i w:val="0"/>
        <w:iCs w:val="0"/>
        <w:smallCaps w:val="0"/>
        <w:strike w:val="0"/>
        <w:color w:val="000000"/>
        <w:spacing w:val="0"/>
        <w:w w:val="100"/>
        <w:position w:val="0"/>
        <w:sz w:val="28"/>
        <w:szCs w:val="28"/>
        <w:u w:val="none"/>
        <w:shd w:val="clear" w:color="auto" w:fill="FFFFFF"/>
      </w:rPr>
    </w:lvl>
    <w:lvl w:ilvl="1">
      <w:start w:val="1"/>
      <w:numFmt w:val="decimal"/>
      <w:lvlText w:val="%1.%2"/>
      <w:lvlJc w:val="left"/>
      <w:pPr>
        <w:ind w:left="0" w:firstLine="0"/>
      </w:pPr>
      <w:rPr>
        <w:rFonts w:ascii="Times New Roman" w:eastAsia="Arial" w:hAnsi="Times New Roman" w:cs="Times New Roman" w:hint="default"/>
        <w:b w:val="0"/>
        <w:bCs w:val="0"/>
        <w:i w:val="0"/>
        <w:iCs w:val="0"/>
        <w:smallCaps w:val="0"/>
        <w:strike w:val="0"/>
        <w:color w:val="000000"/>
        <w:spacing w:val="0"/>
        <w:w w:val="100"/>
        <w:position w:val="0"/>
        <w:sz w:val="28"/>
        <w:szCs w:val="28"/>
        <w:u w:val="none"/>
        <w:shd w:val="clear" w:color="auto" w:fill="FFFFFF"/>
      </w:rPr>
    </w:lvl>
    <w:lvl w:ilvl="2">
      <w:start w:val="1"/>
      <w:numFmt w:val="decimal"/>
      <w:lvlText w:val="%1.%2.%3"/>
      <w:lvlJc w:val="left"/>
      <w:pPr>
        <w:ind w:left="0" w:firstLine="0"/>
      </w:pPr>
      <w:rPr>
        <w:rFonts w:ascii="Arial" w:eastAsia="Arial" w:hAnsi="Arial" w:cs="Arial" w:hint="default"/>
        <w:b/>
        <w:bCs/>
        <w:i/>
        <w:iCs/>
        <w:smallCaps w:val="0"/>
        <w:strike w:val="0"/>
        <w:color w:val="000000"/>
        <w:spacing w:val="0"/>
        <w:w w:val="100"/>
        <w:position w:val="0"/>
        <w:sz w:val="22"/>
        <w:szCs w:val="22"/>
        <w:u w:val="none"/>
        <w:shd w:val="clear" w:color="auto" w:fill="FFFFFF"/>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22" w15:restartNumberingAfterBreak="0">
    <w:nsid w:val="41A8037D"/>
    <w:multiLevelType w:val="hybridMultilevel"/>
    <w:tmpl w:val="7AEC3634"/>
    <w:lvl w:ilvl="0" w:tplc="9D7C16DC">
      <w:start w:val="1"/>
      <w:numFmt w:val="decimal"/>
      <w:lvlText w:val="%1."/>
      <w:lvlJc w:val="left"/>
      <w:pPr>
        <w:tabs>
          <w:tab w:val="num" w:pos="570"/>
        </w:tabs>
        <w:ind w:left="570" w:hanging="390"/>
      </w:pPr>
      <w:rPr>
        <w:rFonts w:hint="default"/>
      </w:rPr>
    </w:lvl>
    <w:lvl w:ilvl="1" w:tplc="04190003" w:tentative="1">
      <w:start w:val="1"/>
      <w:numFmt w:val="lowerLetter"/>
      <w:lvlText w:val="%2."/>
      <w:lvlJc w:val="left"/>
      <w:pPr>
        <w:tabs>
          <w:tab w:val="num" w:pos="1260"/>
        </w:tabs>
        <w:ind w:left="1260" w:hanging="360"/>
      </w:pPr>
    </w:lvl>
    <w:lvl w:ilvl="2" w:tplc="04190005" w:tentative="1">
      <w:start w:val="1"/>
      <w:numFmt w:val="lowerRoman"/>
      <w:lvlText w:val="%3."/>
      <w:lvlJc w:val="right"/>
      <w:pPr>
        <w:tabs>
          <w:tab w:val="num" w:pos="1980"/>
        </w:tabs>
        <w:ind w:left="1980" w:hanging="180"/>
      </w:pPr>
    </w:lvl>
    <w:lvl w:ilvl="3" w:tplc="04190001" w:tentative="1">
      <w:start w:val="1"/>
      <w:numFmt w:val="decimal"/>
      <w:lvlText w:val="%4."/>
      <w:lvlJc w:val="left"/>
      <w:pPr>
        <w:tabs>
          <w:tab w:val="num" w:pos="2700"/>
        </w:tabs>
        <w:ind w:left="2700" w:hanging="360"/>
      </w:pPr>
    </w:lvl>
    <w:lvl w:ilvl="4" w:tplc="04190003" w:tentative="1">
      <w:start w:val="1"/>
      <w:numFmt w:val="lowerLetter"/>
      <w:lvlText w:val="%5."/>
      <w:lvlJc w:val="left"/>
      <w:pPr>
        <w:tabs>
          <w:tab w:val="num" w:pos="3420"/>
        </w:tabs>
        <w:ind w:left="3420" w:hanging="360"/>
      </w:pPr>
    </w:lvl>
    <w:lvl w:ilvl="5" w:tplc="04190005" w:tentative="1">
      <w:start w:val="1"/>
      <w:numFmt w:val="lowerRoman"/>
      <w:lvlText w:val="%6."/>
      <w:lvlJc w:val="right"/>
      <w:pPr>
        <w:tabs>
          <w:tab w:val="num" w:pos="4140"/>
        </w:tabs>
        <w:ind w:left="4140" w:hanging="180"/>
      </w:pPr>
    </w:lvl>
    <w:lvl w:ilvl="6" w:tplc="04190001" w:tentative="1">
      <w:start w:val="1"/>
      <w:numFmt w:val="decimal"/>
      <w:lvlText w:val="%7."/>
      <w:lvlJc w:val="left"/>
      <w:pPr>
        <w:tabs>
          <w:tab w:val="num" w:pos="4860"/>
        </w:tabs>
        <w:ind w:left="4860" w:hanging="360"/>
      </w:pPr>
    </w:lvl>
    <w:lvl w:ilvl="7" w:tplc="04190003" w:tentative="1">
      <w:start w:val="1"/>
      <w:numFmt w:val="lowerLetter"/>
      <w:lvlText w:val="%8."/>
      <w:lvlJc w:val="left"/>
      <w:pPr>
        <w:tabs>
          <w:tab w:val="num" w:pos="5580"/>
        </w:tabs>
        <w:ind w:left="5580" w:hanging="360"/>
      </w:pPr>
    </w:lvl>
    <w:lvl w:ilvl="8" w:tplc="04190005" w:tentative="1">
      <w:start w:val="1"/>
      <w:numFmt w:val="lowerRoman"/>
      <w:lvlText w:val="%9."/>
      <w:lvlJc w:val="right"/>
      <w:pPr>
        <w:tabs>
          <w:tab w:val="num" w:pos="6300"/>
        </w:tabs>
        <w:ind w:left="6300" w:hanging="180"/>
      </w:pPr>
    </w:lvl>
  </w:abstractNum>
  <w:abstractNum w:abstractNumId="23" w15:restartNumberingAfterBreak="0">
    <w:nsid w:val="428E741A"/>
    <w:multiLevelType w:val="hybridMultilevel"/>
    <w:tmpl w:val="B4B29DEC"/>
    <w:lvl w:ilvl="0" w:tplc="D304F838">
      <w:numFmt w:val="bullet"/>
      <w:lvlText w:val="•"/>
      <w:lvlJc w:val="left"/>
      <w:pPr>
        <w:ind w:left="1718" w:hanging="733"/>
      </w:pPr>
      <w:rPr>
        <w:rFonts w:ascii="Times New Roman" w:eastAsia="Times New Roman" w:hAnsi="Times New Roman" w:cs="Times New Roman" w:hint="default"/>
        <w:b w:val="0"/>
        <w:bCs w:val="0"/>
        <w:i w:val="0"/>
        <w:iCs w:val="0"/>
        <w:w w:val="100"/>
        <w:sz w:val="28"/>
        <w:szCs w:val="28"/>
        <w:lang w:val="ru-RU" w:eastAsia="en-US" w:bidi="ar-SA"/>
      </w:rPr>
    </w:lvl>
    <w:lvl w:ilvl="1" w:tplc="027E08F2">
      <w:numFmt w:val="bullet"/>
      <w:lvlText w:val="•"/>
      <w:lvlJc w:val="left"/>
      <w:pPr>
        <w:ind w:left="2620" w:hanging="733"/>
      </w:pPr>
      <w:rPr>
        <w:lang w:val="ru-RU" w:eastAsia="en-US" w:bidi="ar-SA"/>
      </w:rPr>
    </w:lvl>
    <w:lvl w:ilvl="2" w:tplc="97CA98A0">
      <w:numFmt w:val="bullet"/>
      <w:lvlText w:val="•"/>
      <w:lvlJc w:val="left"/>
      <w:pPr>
        <w:ind w:left="3521" w:hanging="733"/>
      </w:pPr>
      <w:rPr>
        <w:lang w:val="ru-RU" w:eastAsia="en-US" w:bidi="ar-SA"/>
      </w:rPr>
    </w:lvl>
    <w:lvl w:ilvl="3" w:tplc="A33A629C">
      <w:numFmt w:val="bullet"/>
      <w:lvlText w:val="•"/>
      <w:lvlJc w:val="left"/>
      <w:pPr>
        <w:ind w:left="4421" w:hanging="733"/>
      </w:pPr>
      <w:rPr>
        <w:lang w:val="ru-RU" w:eastAsia="en-US" w:bidi="ar-SA"/>
      </w:rPr>
    </w:lvl>
    <w:lvl w:ilvl="4" w:tplc="7C148A3A">
      <w:numFmt w:val="bullet"/>
      <w:lvlText w:val="•"/>
      <w:lvlJc w:val="left"/>
      <w:pPr>
        <w:ind w:left="5322" w:hanging="733"/>
      </w:pPr>
      <w:rPr>
        <w:lang w:val="ru-RU" w:eastAsia="en-US" w:bidi="ar-SA"/>
      </w:rPr>
    </w:lvl>
    <w:lvl w:ilvl="5" w:tplc="7AB4C892">
      <w:numFmt w:val="bullet"/>
      <w:lvlText w:val="•"/>
      <w:lvlJc w:val="left"/>
      <w:pPr>
        <w:ind w:left="6223" w:hanging="733"/>
      </w:pPr>
      <w:rPr>
        <w:lang w:val="ru-RU" w:eastAsia="en-US" w:bidi="ar-SA"/>
      </w:rPr>
    </w:lvl>
    <w:lvl w:ilvl="6" w:tplc="09F07808">
      <w:numFmt w:val="bullet"/>
      <w:lvlText w:val="•"/>
      <w:lvlJc w:val="left"/>
      <w:pPr>
        <w:ind w:left="7123" w:hanging="733"/>
      </w:pPr>
      <w:rPr>
        <w:lang w:val="ru-RU" w:eastAsia="en-US" w:bidi="ar-SA"/>
      </w:rPr>
    </w:lvl>
    <w:lvl w:ilvl="7" w:tplc="3522CF68">
      <w:numFmt w:val="bullet"/>
      <w:lvlText w:val="•"/>
      <w:lvlJc w:val="left"/>
      <w:pPr>
        <w:ind w:left="8024" w:hanging="733"/>
      </w:pPr>
      <w:rPr>
        <w:lang w:val="ru-RU" w:eastAsia="en-US" w:bidi="ar-SA"/>
      </w:rPr>
    </w:lvl>
    <w:lvl w:ilvl="8" w:tplc="48682A72">
      <w:numFmt w:val="bullet"/>
      <w:lvlText w:val="•"/>
      <w:lvlJc w:val="left"/>
      <w:pPr>
        <w:ind w:left="8925" w:hanging="733"/>
      </w:pPr>
      <w:rPr>
        <w:lang w:val="ru-RU" w:eastAsia="en-US" w:bidi="ar-SA"/>
      </w:rPr>
    </w:lvl>
  </w:abstractNum>
  <w:abstractNum w:abstractNumId="24" w15:restartNumberingAfterBreak="0">
    <w:nsid w:val="438F7ECD"/>
    <w:multiLevelType w:val="multilevel"/>
    <w:tmpl w:val="F0D6D93A"/>
    <w:lvl w:ilvl="0">
      <w:start w:val="1"/>
      <w:numFmt w:val="bullet"/>
      <w:lvlText w:val=""/>
      <w:lvlJc w:val="left"/>
      <w:pPr>
        <w:tabs>
          <w:tab w:val="num" w:pos="720"/>
        </w:tabs>
        <w:ind w:left="720" w:hanging="360"/>
      </w:pPr>
      <w:rPr>
        <w:rFonts w:ascii="Symbol" w:hAnsi="Symbol" w:hint="default"/>
        <w:sz w:val="20"/>
      </w:rPr>
    </w:lvl>
    <w:lvl w:ilvl="1">
      <w:numFmt w:val="bullet"/>
      <w:lvlText w:val="•"/>
      <w:lvlJc w:val="left"/>
      <w:pPr>
        <w:ind w:left="1440" w:hanging="360"/>
      </w:pPr>
      <w:rPr>
        <w:lang w:val="ru-RU" w:eastAsia="en-US" w:bidi="ar-SA"/>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5BE3B36"/>
    <w:multiLevelType w:val="hybridMultilevel"/>
    <w:tmpl w:val="584A95E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45C2617F"/>
    <w:multiLevelType w:val="multilevel"/>
    <w:tmpl w:val="4FBE836C"/>
    <w:lvl w:ilvl="0">
      <w:start w:val="1"/>
      <w:numFmt w:val="decimal"/>
      <w:lvlText w:val="%1."/>
      <w:lvlJc w:val="left"/>
      <w:pPr>
        <w:ind w:left="360" w:hanging="360"/>
      </w:pPr>
    </w:lvl>
    <w:lvl w:ilvl="1">
      <w:start w:val="1"/>
      <w:numFmt w:val="decimal"/>
      <w:lvlText w:val="%1.%2."/>
      <w:lvlJc w:val="left"/>
      <w:pPr>
        <w:ind w:left="716"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468E0832"/>
    <w:multiLevelType w:val="singleLevel"/>
    <w:tmpl w:val="7F1CF334"/>
    <w:lvl w:ilvl="0">
      <w:start w:val="1"/>
      <w:numFmt w:val="bullet"/>
      <w:lvlText w:val="l"/>
      <w:lvlJc w:val="left"/>
      <w:pPr>
        <w:tabs>
          <w:tab w:val="num" w:pos="3600"/>
        </w:tabs>
        <w:ind w:left="3600" w:hanging="360"/>
      </w:pPr>
      <w:rPr>
        <w:rFonts w:ascii="Wingdings" w:hAnsi="Wingdings" w:hint="default"/>
        <w:b w:val="0"/>
        <w:i w:val="0"/>
        <w:sz w:val="14"/>
      </w:rPr>
    </w:lvl>
  </w:abstractNum>
  <w:abstractNum w:abstractNumId="28" w15:restartNumberingAfterBreak="0">
    <w:nsid w:val="4A6255AB"/>
    <w:multiLevelType w:val="multilevel"/>
    <w:tmpl w:val="828E17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4B571D56"/>
    <w:multiLevelType w:val="singleLevel"/>
    <w:tmpl w:val="8586CB36"/>
    <w:lvl w:ilvl="0">
      <w:start w:val="1"/>
      <w:numFmt w:val="bullet"/>
      <w:lvlText w:val="l"/>
      <w:lvlJc w:val="left"/>
      <w:pPr>
        <w:tabs>
          <w:tab w:val="num" w:pos="3240"/>
        </w:tabs>
        <w:ind w:left="3240" w:hanging="360"/>
      </w:pPr>
      <w:rPr>
        <w:rFonts w:ascii="Wingdings" w:hAnsi="Wingdings" w:hint="default"/>
        <w:b w:val="0"/>
        <w:i w:val="0"/>
        <w:sz w:val="14"/>
      </w:rPr>
    </w:lvl>
  </w:abstractNum>
  <w:abstractNum w:abstractNumId="30" w15:restartNumberingAfterBreak="0">
    <w:nsid w:val="4C1931B9"/>
    <w:multiLevelType w:val="hybridMultilevel"/>
    <w:tmpl w:val="6B922686"/>
    <w:lvl w:ilvl="0" w:tplc="68E0B3B0">
      <w:start w:val="1"/>
      <w:numFmt w:val="decimal"/>
      <w:lvlText w:val="%1."/>
      <w:lvlJc w:val="left"/>
      <w:pPr>
        <w:ind w:left="1385" w:hanging="284"/>
      </w:pPr>
      <w:rPr>
        <w:rFonts w:ascii="ISOCPEUR" w:eastAsia="ISOCPEUR" w:hAnsi="ISOCPEUR" w:cs="ISOCPEUR" w:hint="default"/>
        <w:i/>
        <w:w w:val="100"/>
        <w:sz w:val="27"/>
        <w:szCs w:val="27"/>
        <w:lang w:val="ru-RU" w:eastAsia="en-US" w:bidi="ar-SA"/>
      </w:rPr>
    </w:lvl>
    <w:lvl w:ilvl="1" w:tplc="FE66598C">
      <w:numFmt w:val="bullet"/>
      <w:lvlText w:val="•"/>
      <w:lvlJc w:val="left"/>
      <w:pPr>
        <w:ind w:left="2366" w:hanging="284"/>
      </w:pPr>
      <w:rPr>
        <w:rFonts w:hint="default"/>
        <w:lang w:val="ru-RU" w:eastAsia="en-US" w:bidi="ar-SA"/>
      </w:rPr>
    </w:lvl>
    <w:lvl w:ilvl="2" w:tplc="D634324A">
      <w:numFmt w:val="bullet"/>
      <w:lvlText w:val="•"/>
      <w:lvlJc w:val="left"/>
      <w:pPr>
        <w:ind w:left="3353" w:hanging="284"/>
      </w:pPr>
      <w:rPr>
        <w:rFonts w:hint="default"/>
        <w:lang w:val="ru-RU" w:eastAsia="en-US" w:bidi="ar-SA"/>
      </w:rPr>
    </w:lvl>
    <w:lvl w:ilvl="3" w:tplc="C92ACB6C">
      <w:numFmt w:val="bullet"/>
      <w:lvlText w:val="•"/>
      <w:lvlJc w:val="left"/>
      <w:pPr>
        <w:ind w:left="4339" w:hanging="284"/>
      </w:pPr>
      <w:rPr>
        <w:rFonts w:hint="default"/>
        <w:lang w:val="ru-RU" w:eastAsia="en-US" w:bidi="ar-SA"/>
      </w:rPr>
    </w:lvl>
    <w:lvl w:ilvl="4" w:tplc="62D27152">
      <w:numFmt w:val="bullet"/>
      <w:lvlText w:val="•"/>
      <w:lvlJc w:val="left"/>
      <w:pPr>
        <w:ind w:left="5326" w:hanging="284"/>
      </w:pPr>
      <w:rPr>
        <w:rFonts w:hint="default"/>
        <w:lang w:val="ru-RU" w:eastAsia="en-US" w:bidi="ar-SA"/>
      </w:rPr>
    </w:lvl>
    <w:lvl w:ilvl="5" w:tplc="FAB476B6">
      <w:numFmt w:val="bullet"/>
      <w:lvlText w:val="•"/>
      <w:lvlJc w:val="left"/>
      <w:pPr>
        <w:ind w:left="6313" w:hanging="284"/>
      </w:pPr>
      <w:rPr>
        <w:rFonts w:hint="default"/>
        <w:lang w:val="ru-RU" w:eastAsia="en-US" w:bidi="ar-SA"/>
      </w:rPr>
    </w:lvl>
    <w:lvl w:ilvl="6" w:tplc="C486CC82">
      <w:numFmt w:val="bullet"/>
      <w:lvlText w:val="•"/>
      <w:lvlJc w:val="left"/>
      <w:pPr>
        <w:ind w:left="7299" w:hanging="284"/>
      </w:pPr>
      <w:rPr>
        <w:rFonts w:hint="default"/>
        <w:lang w:val="ru-RU" w:eastAsia="en-US" w:bidi="ar-SA"/>
      </w:rPr>
    </w:lvl>
    <w:lvl w:ilvl="7" w:tplc="534617B2">
      <w:numFmt w:val="bullet"/>
      <w:lvlText w:val="•"/>
      <w:lvlJc w:val="left"/>
      <w:pPr>
        <w:ind w:left="8286" w:hanging="284"/>
      </w:pPr>
      <w:rPr>
        <w:rFonts w:hint="default"/>
        <w:lang w:val="ru-RU" w:eastAsia="en-US" w:bidi="ar-SA"/>
      </w:rPr>
    </w:lvl>
    <w:lvl w:ilvl="8" w:tplc="5490A738">
      <w:numFmt w:val="bullet"/>
      <w:lvlText w:val="•"/>
      <w:lvlJc w:val="left"/>
      <w:pPr>
        <w:ind w:left="9273" w:hanging="284"/>
      </w:pPr>
      <w:rPr>
        <w:rFonts w:hint="default"/>
        <w:lang w:val="ru-RU" w:eastAsia="en-US" w:bidi="ar-SA"/>
      </w:rPr>
    </w:lvl>
  </w:abstractNum>
  <w:abstractNum w:abstractNumId="31" w15:restartNumberingAfterBreak="0">
    <w:nsid w:val="4E542739"/>
    <w:multiLevelType w:val="multilevel"/>
    <w:tmpl w:val="2E20D2DC"/>
    <w:lvl w:ilvl="0">
      <w:start w:val="6"/>
      <w:numFmt w:val="decimal"/>
      <w:lvlText w:val="%1."/>
      <w:lvlJc w:val="left"/>
      <w:rPr>
        <w:rFonts w:ascii="Arial" w:eastAsia="Arial" w:hAnsi="Arial" w:cs="Arial"/>
        <w:b w:val="0"/>
        <w:bCs w:val="0"/>
        <w:i w:val="0"/>
        <w:iCs w:val="0"/>
        <w:smallCaps w:val="0"/>
        <w:strike w:val="0"/>
        <w:color w:val="000000"/>
        <w:spacing w:val="0"/>
        <w:w w:val="100"/>
        <w:position w:val="0"/>
        <w:sz w:val="22"/>
        <w:szCs w:val="22"/>
        <w:u w:val="singl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15:restartNumberingAfterBreak="0">
    <w:nsid w:val="4FDA2B9D"/>
    <w:multiLevelType w:val="hybridMultilevel"/>
    <w:tmpl w:val="E1C836D2"/>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5004642F"/>
    <w:multiLevelType w:val="singleLevel"/>
    <w:tmpl w:val="F2A89FF2"/>
    <w:lvl w:ilvl="0">
      <w:start w:val="1"/>
      <w:numFmt w:val="bullet"/>
      <w:lvlText w:val="l"/>
      <w:lvlJc w:val="left"/>
      <w:pPr>
        <w:tabs>
          <w:tab w:val="num" w:pos="2880"/>
        </w:tabs>
        <w:ind w:left="2880" w:hanging="360"/>
      </w:pPr>
      <w:rPr>
        <w:rFonts w:ascii="Wingdings" w:hAnsi="Wingdings" w:hint="default"/>
        <w:b w:val="0"/>
        <w:i w:val="0"/>
        <w:sz w:val="14"/>
      </w:rPr>
    </w:lvl>
  </w:abstractNum>
  <w:abstractNum w:abstractNumId="34" w15:restartNumberingAfterBreak="0">
    <w:nsid w:val="58C010DF"/>
    <w:multiLevelType w:val="hybridMultilevel"/>
    <w:tmpl w:val="E5FEE0CC"/>
    <w:lvl w:ilvl="0" w:tplc="DB9CADB4">
      <w:start w:val="1"/>
      <w:numFmt w:val="bullet"/>
      <w:lvlText w:val=""/>
      <w:lvlJc w:val="left"/>
      <w:pPr>
        <w:tabs>
          <w:tab w:val="num" w:pos="1080"/>
        </w:tabs>
        <w:ind w:left="108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5AF81451"/>
    <w:multiLevelType w:val="multilevel"/>
    <w:tmpl w:val="4D0415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5B476B81"/>
    <w:multiLevelType w:val="hybridMultilevel"/>
    <w:tmpl w:val="DBF8692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15:restartNumberingAfterBreak="0">
    <w:nsid w:val="5B7555CD"/>
    <w:multiLevelType w:val="multilevel"/>
    <w:tmpl w:val="A3A0A1DC"/>
    <w:lvl w:ilvl="0">
      <w:start w:val="1"/>
      <w:numFmt w:val="decimal"/>
      <w:lvlText w:val="%1"/>
      <w:lvlJc w:val="left"/>
      <w:rPr>
        <w:rFonts w:ascii="Arial" w:eastAsia="Arial" w:hAnsi="Arial" w:cs="Arial"/>
        <w:b/>
        <w:bCs/>
        <w:i w:val="0"/>
        <w:iCs w:val="0"/>
        <w:smallCaps w:val="0"/>
        <w:strike w:val="0"/>
        <w:color w:val="000000"/>
        <w:spacing w:val="0"/>
        <w:w w:val="100"/>
        <w:position w:val="0"/>
        <w:sz w:val="22"/>
        <w:szCs w:val="22"/>
        <w:u w:val="none"/>
        <w:shd w:val="clear" w:color="auto" w:fill="FFFFFF"/>
      </w:rPr>
    </w:lvl>
    <w:lvl w:ilvl="1">
      <w:start w:val="1"/>
      <w:numFmt w:val="decimal"/>
      <w:lvlText w:val="%1.%2"/>
      <w:lvlJc w:val="left"/>
      <w:rPr>
        <w:rFonts w:ascii="Arial" w:eastAsia="Arial" w:hAnsi="Arial" w:cs="Arial"/>
        <w:b w:val="0"/>
        <w:bCs w:val="0"/>
        <w:i w:val="0"/>
        <w:iCs w:val="0"/>
        <w:smallCaps w:val="0"/>
        <w:strike w:val="0"/>
        <w:color w:val="000000"/>
        <w:spacing w:val="0"/>
        <w:w w:val="100"/>
        <w:position w:val="0"/>
        <w:sz w:val="22"/>
        <w:szCs w:val="22"/>
        <w:u w:val="none"/>
        <w:shd w:val="clear" w:color="auto" w:fill="FFFFFF"/>
      </w:rPr>
    </w:lvl>
    <w:lvl w:ilvl="2">
      <w:start w:val="1"/>
      <w:numFmt w:val="decimal"/>
      <w:lvlText w:val="%1.%2.%3"/>
      <w:lvlJc w:val="left"/>
      <w:rPr>
        <w:rFonts w:ascii="Arial" w:eastAsia="Arial" w:hAnsi="Arial" w:cs="Arial"/>
        <w:b/>
        <w:bCs/>
        <w:i/>
        <w:iCs/>
        <w:smallCaps w:val="0"/>
        <w:strike w:val="0"/>
        <w:color w:val="000000"/>
        <w:spacing w:val="0"/>
        <w:w w:val="100"/>
        <w:position w:val="0"/>
        <w:sz w:val="22"/>
        <w:szCs w:val="22"/>
        <w:u w:val="none"/>
        <w:shd w:val="clear" w:color="auto" w:fill="FFFFFF"/>
      </w:rPr>
    </w:lvl>
    <w:lvl w:ilvl="3">
      <w:start w:val="1"/>
      <w:numFmt w:val="decimal"/>
      <w:lvlText w:val="%1.%2.%3.%4"/>
      <w:lvlJc w:val="left"/>
      <w:rPr>
        <w:rFonts w:ascii="Arial" w:eastAsia="Arial" w:hAnsi="Arial" w:cs="Arial"/>
        <w:b w:val="0"/>
        <w:bCs w:val="0"/>
        <w:i/>
        <w:iCs/>
        <w:smallCaps w:val="0"/>
        <w:strike w:val="0"/>
        <w:color w:val="000000"/>
        <w:spacing w:val="0"/>
        <w:w w:val="100"/>
        <w:position w:val="0"/>
        <w:sz w:val="22"/>
        <w:szCs w:val="22"/>
        <w:u w:val="none"/>
        <w:shd w:val="clear" w:color="auto" w:fill="FFFFFF"/>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8" w15:restartNumberingAfterBreak="0">
    <w:nsid w:val="611B09DB"/>
    <w:multiLevelType w:val="multilevel"/>
    <w:tmpl w:val="0C6A9868"/>
    <w:lvl w:ilvl="0">
      <w:start w:val="2"/>
      <w:numFmt w:val="decimal"/>
      <w:lvlText w:val="%1"/>
      <w:lvlJc w:val="left"/>
      <w:pPr>
        <w:ind w:left="0" w:firstLine="0"/>
      </w:pPr>
      <w:rPr>
        <w:rFonts w:ascii="Times New Roman" w:eastAsia="Arial" w:hAnsi="Times New Roman" w:cs="Times New Roman" w:hint="default"/>
        <w:b/>
        <w:bCs/>
        <w:i w:val="0"/>
        <w:iCs w:val="0"/>
        <w:smallCaps w:val="0"/>
        <w:strike w:val="0"/>
        <w:color w:val="000000"/>
        <w:spacing w:val="0"/>
        <w:w w:val="100"/>
        <w:position w:val="0"/>
        <w:sz w:val="28"/>
        <w:szCs w:val="28"/>
        <w:u w:val="none"/>
        <w:shd w:val="clear" w:color="auto" w:fill="FFFFFF"/>
      </w:rPr>
    </w:lvl>
    <w:lvl w:ilvl="1">
      <w:start w:val="1"/>
      <w:numFmt w:val="decimal"/>
      <w:lvlText w:val="%1.%2"/>
      <w:lvlJc w:val="left"/>
      <w:pPr>
        <w:ind w:left="0" w:firstLine="0"/>
      </w:pPr>
      <w:rPr>
        <w:rFonts w:ascii="Times New Roman" w:eastAsia="Arial" w:hAnsi="Times New Roman" w:cs="Times New Roman" w:hint="default"/>
        <w:b w:val="0"/>
        <w:bCs w:val="0"/>
        <w:i w:val="0"/>
        <w:iCs w:val="0"/>
        <w:smallCaps w:val="0"/>
        <w:strike w:val="0"/>
        <w:color w:val="000000"/>
        <w:spacing w:val="0"/>
        <w:w w:val="100"/>
        <w:position w:val="0"/>
        <w:sz w:val="28"/>
        <w:szCs w:val="28"/>
        <w:u w:val="none"/>
        <w:shd w:val="clear" w:color="auto" w:fill="FFFFFF"/>
      </w:rPr>
    </w:lvl>
    <w:lvl w:ilvl="2">
      <w:start w:val="1"/>
      <w:numFmt w:val="decimal"/>
      <w:lvlText w:val="%1.%2.%3"/>
      <w:lvlJc w:val="left"/>
      <w:pPr>
        <w:ind w:left="0" w:firstLine="0"/>
      </w:pPr>
      <w:rPr>
        <w:rFonts w:ascii="Arial" w:eastAsia="Arial" w:hAnsi="Arial" w:cs="Arial" w:hint="default"/>
        <w:b/>
        <w:bCs/>
        <w:i/>
        <w:iCs/>
        <w:smallCaps w:val="0"/>
        <w:strike w:val="0"/>
        <w:color w:val="000000"/>
        <w:spacing w:val="0"/>
        <w:w w:val="100"/>
        <w:position w:val="0"/>
        <w:sz w:val="22"/>
        <w:szCs w:val="22"/>
        <w:u w:val="none"/>
        <w:shd w:val="clear" w:color="auto" w:fill="FFFFFF"/>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39" w15:restartNumberingAfterBreak="0">
    <w:nsid w:val="62105B9B"/>
    <w:multiLevelType w:val="singleLevel"/>
    <w:tmpl w:val="3A2AE76C"/>
    <w:lvl w:ilvl="0">
      <w:start w:val="1"/>
      <w:numFmt w:val="bullet"/>
      <w:lvlText w:val="l"/>
      <w:lvlJc w:val="left"/>
      <w:pPr>
        <w:tabs>
          <w:tab w:val="num" w:pos="720"/>
        </w:tabs>
        <w:ind w:left="720" w:hanging="360"/>
      </w:pPr>
      <w:rPr>
        <w:rFonts w:ascii="Wingdings" w:hAnsi="Wingdings" w:hint="default"/>
        <w:b w:val="0"/>
        <w:i w:val="0"/>
        <w:sz w:val="14"/>
      </w:rPr>
    </w:lvl>
  </w:abstractNum>
  <w:abstractNum w:abstractNumId="40" w15:restartNumberingAfterBreak="0">
    <w:nsid w:val="6564028D"/>
    <w:multiLevelType w:val="singleLevel"/>
    <w:tmpl w:val="041E76D8"/>
    <w:lvl w:ilvl="0">
      <w:start w:val="1"/>
      <w:numFmt w:val="bullet"/>
      <w:lvlText w:val="l"/>
      <w:lvlJc w:val="left"/>
      <w:pPr>
        <w:tabs>
          <w:tab w:val="num" w:pos="2520"/>
        </w:tabs>
        <w:ind w:left="2520" w:hanging="360"/>
      </w:pPr>
      <w:rPr>
        <w:rFonts w:ascii="Wingdings" w:hAnsi="Wingdings" w:hint="default"/>
        <w:b w:val="0"/>
        <w:i w:val="0"/>
        <w:sz w:val="14"/>
      </w:rPr>
    </w:lvl>
  </w:abstractNum>
  <w:abstractNum w:abstractNumId="41" w15:restartNumberingAfterBreak="0">
    <w:nsid w:val="65F4090D"/>
    <w:multiLevelType w:val="multilevel"/>
    <w:tmpl w:val="D92603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0471462"/>
    <w:multiLevelType w:val="multilevel"/>
    <w:tmpl w:val="A30438C4"/>
    <w:lvl w:ilvl="0">
      <w:start w:val="1"/>
      <w:numFmt w:val="decimal"/>
      <w:lvlText w:val="%1."/>
      <w:lvlJc w:val="left"/>
      <w:rPr>
        <w:rFonts w:ascii="Arial" w:eastAsia="Arial" w:hAnsi="Arial" w:cs="Arial"/>
        <w:b w:val="0"/>
        <w:bCs w:val="0"/>
        <w:i w:val="0"/>
        <w:iCs w:val="0"/>
        <w:smallCaps w:val="0"/>
        <w:strike w:val="0"/>
        <w:color w:val="000000"/>
        <w:spacing w:val="0"/>
        <w:w w:val="100"/>
        <w:position w:val="0"/>
        <w:sz w:val="22"/>
        <w:szCs w:val="22"/>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3" w15:restartNumberingAfterBreak="0">
    <w:nsid w:val="7589692C"/>
    <w:multiLevelType w:val="hybridMultilevel"/>
    <w:tmpl w:val="960E061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75965FD6"/>
    <w:multiLevelType w:val="hybridMultilevel"/>
    <w:tmpl w:val="BEA0795A"/>
    <w:lvl w:ilvl="0" w:tplc="FDB22FC8">
      <w:numFmt w:val="bullet"/>
      <w:lvlText w:val=""/>
      <w:lvlJc w:val="left"/>
      <w:pPr>
        <w:ind w:left="535" w:hanging="284"/>
      </w:pPr>
      <w:rPr>
        <w:rFonts w:ascii="Symbol" w:eastAsia="Symbol" w:hAnsi="Symbol" w:cs="Symbol" w:hint="default"/>
        <w:w w:val="100"/>
        <w:sz w:val="27"/>
        <w:szCs w:val="27"/>
        <w:lang w:val="ru-RU" w:eastAsia="en-US" w:bidi="ar-SA"/>
      </w:rPr>
    </w:lvl>
    <w:lvl w:ilvl="1" w:tplc="6B865856">
      <w:numFmt w:val="bullet"/>
      <w:lvlText w:val="•"/>
      <w:lvlJc w:val="left"/>
      <w:pPr>
        <w:ind w:left="1610" w:hanging="284"/>
      </w:pPr>
      <w:rPr>
        <w:rFonts w:hint="default"/>
        <w:lang w:val="ru-RU" w:eastAsia="en-US" w:bidi="ar-SA"/>
      </w:rPr>
    </w:lvl>
    <w:lvl w:ilvl="2" w:tplc="2F9E1168">
      <w:numFmt w:val="bullet"/>
      <w:lvlText w:val="•"/>
      <w:lvlJc w:val="left"/>
      <w:pPr>
        <w:ind w:left="2681" w:hanging="284"/>
      </w:pPr>
      <w:rPr>
        <w:rFonts w:hint="default"/>
        <w:lang w:val="ru-RU" w:eastAsia="en-US" w:bidi="ar-SA"/>
      </w:rPr>
    </w:lvl>
    <w:lvl w:ilvl="3" w:tplc="21368476">
      <w:numFmt w:val="bullet"/>
      <w:lvlText w:val="•"/>
      <w:lvlJc w:val="left"/>
      <w:pPr>
        <w:ind w:left="3751" w:hanging="284"/>
      </w:pPr>
      <w:rPr>
        <w:rFonts w:hint="default"/>
        <w:lang w:val="ru-RU" w:eastAsia="en-US" w:bidi="ar-SA"/>
      </w:rPr>
    </w:lvl>
    <w:lvl w:ilvl="4" w:tplc="370653EE">
      <w:numFmt w:val="bullet"/>
      <w:lvlText w:val="•"/>
      <w:lvlJc w:val="left"/>
      <w:pPr>
        <w:ind w:left="4822" w:hanging="284"/>
      </w:pPr>
      <w:rPr>
        <w:rFonts w:hint="default"/>
        <w:lang w:val="ru-RU" w:eastAsia="en-US" w:bidi="ar-SA"/>
      </w:rPr>
    </w:lvl>
    <w:lvl w:ilvl="5" w:tplc="66C278B2">
      <w:numFmt w:val="bullet"/>
      <w:lvlText w:val="•"/>
      <w:lvlJc w:val="left"/>
      <w:pPr>
        <w:ind w:left="5893" w:hanging="284"/>
      </w:pPr>
      <w:rPr>
        <w:rFonts w:hint="default"/>
        <w:lang w:val="ru-RU" w:eastAsia="en-US" w:bidi="ar-SA"/>
      </w:rPr>
    </w:lvl>
    <w:lvl w:ilvl="6" w:tplc="A83692A0">
      <w:numFmt w:val="bullet"/>
      <w:lvlText w:val="•"/>
      <w:lvlJc w:val="left"/>
      <w:pPr>
        <w:ind w:left="6963" w:hanging="284"/>
      </w:pPr>
      <w:rPr>
        <w:rFonts w:hint="default"/>
        <w:lang w:val="ru-RU" w:eastAsia="en-US" w:bidi="ar-SA"/>
      </w:rPr>
    </w:lvl>
    <w:lvl w:ilvl="7" w:tplc="7D94FBE8">
      <w:numFmt w:val="bullet"/>
      <w:lvlText w:val="•"/>
      <w:lvlJc w:val="left"/>
      <w:pPr>
        <w:ind w:left="8034" w:hanging="284"/>
      </w:pPr>
      <w:rPr>
        <w:rFonts w:hint="default"/>
        <w:lang w:val="ru-RU" w:eastAsia="en-US" w:bidi="ar-SA"/>
      </w:rPr>
    </w:lvl>
    <w:lvl w:ilvl="8" w:tplc="8932E1F4">
      <w:numFmt w:val="bullet"/>
      <w:lvlText w:val="•"/>
      <w:lvlJc w:val="left"/>
      <w:pPr>
        <w:ind w:left="9105" w:hanging="284"/>
      </w:pPr>
      <w:rPr>
        <w:rFonts w:hint="default"/>
        <w:lang w:val="ru-RU" w:eastAsia="en-US" w:bidi="ar-SA"/>
      </w:rPr>
    </w:lvl>
  </w:abstractNum>
  <w:abstractNum w:abstractNumId="45" w15:restartNumberingAfterBreak="0">
    <w:nsid w:val="75CD16C5"/>
    <w:multiLevelType w:val="multilevel"/>
    <w:tmpl w:val="56649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7BF546A3"/>
    <w:multiLevelType w:val="multilevel"/>
    <w:tmpl w:val="3A483D5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7C005469"/>
    <w:multiLevelType w:val="multilevel"/>
    <w:tmpl w:val="01B83B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70505826">
    <w:abstractNumId w:val="4"/>
  </w:num>
  <w:num w:numId="2" w16cid:durableId="988439299">
    <w:abstractNumId w:val="37"/>
  </w:num>
  <w:num w:numId="3" w16cid:durableId="670984809">
    <w:abstractNumId w:val="31"/>
  </w:num>
  <w:num w:numId="4" w16cid:durableId="1226065723">
    <w:abstractNumId w:val="42"/>
  </w:num>
  <w:num w:numId="5" w16cid:durableId="78865725">
    <w:abstractNumId w:val="14"/>
  </w:num>
  <w:num w:numId="6" w16cid:durableId="1104379494">
    <w:abstractNumId w:val="7"/>
  </w:num>
  <w:num w:numId="7" w16cid:durableId="60912543">
    <w:abstractNumId w:val="34"/>
  </w:num>
  <w:num w:numId="8" w16cid:durableId="864097050">
    <w:abstractNumId w:val="2"/>
  </w:num>
  <w:num w:numId="9" w16cid:durableId="2053654901">
    <w:abstractNumId w:val="11"/>
  </w:num>
  <w:num w:numId="10" w16cid:durableId="2145076278">
    <w:abstractNumId w:val="5"/>
  </w:num>
  <w:num w:numId="11" w16cid:durableId="1190215305">
    <w:abstractNumId w:val="12"/>
  </w:num>
  <w:num w:numId="12" w16cid:durableId="1145855907">
    <w:abstractNumId w:val="39"/>
  </w:num>
  <w:num w:numId="13" w16cid:durableId="77218857">
    <w:abstractNumId w:val="40"/>
  </w:num>
  <w:num w:numId="14" w16cid:durableId="280186486">
    <w:abstractNumId w:val="33"/>
  </w:num>
  <w:num w:numId="15" w16cid:durableId="346517380">
    <w:abstractNumId w:val="29"/>
  </w:num>
  <w:num w:numId="16" w16cid:durableId="1511918310">
    <w:abstractNumId w:val="27"/>
  </w:num>
  <w:num w:numId="17" w16cid:durableId="1697190958">
    <w:abstractNumId w:val="15"/>
  </w:num>
  <w:num w:numId="18" w16cid:durableId="1582831011">
    <w:abstractNumId w:val="1"/>
  </w:num>
  <w:num w:numId="19" w16cid:durableId="1175221745">
    <w:abstractNumId w:val="35"/>
  </w:num>
  <w:num w:numId="20" w16cid:durableId="684600612">
    <w:abstractNumId w:val="6"/>
  </w:num>
  <w:num w:numId="21" w16cid:durableId="591207876">
    <w:abstractNumId w:val="13"/>
  </w:num>
  <w:num w:numId="22" w16cid:durableId="1239174491">
    <w:abstractNumId w:val="30"/>
  </w:num>
  <w:num w:numId="23" w16cid:durableId="743531748">
    <w:abstractNumId w:val="44"/>
  </w:num>
  <w:num w:numId="24" w16cid:durableId="222722794">
    <w:abstractNumId w:val="3"/>
  </w:num>
  <w:num w:numId="25" w16cid:durableId="1296329142">
    <w:abstractNumId w:val="45"/>
  </w:num>
  <w:num w:numId="26" w16cid:durableId="2063169695">
    <w:abstractNumId w:val="20"/>
  </w:num>
  <w:num w:numId="27" w16cid:durableId="2054840677">
    <w:abstractNumId w:val="21"/>
  </w:num>
  <w:num w:numId="28" w16cid:durableId="172652243">
    <w:abstractNumId w:val="17"/>
  </w:num>
  <w:num w:numId="29" w16cid:durableId="269315795">
    <w:abstractNumId w:val="36"/>
  </w:num>
  <w:num w:numId="30" w16cid:durableId="1134297864">
    <w:abstractNumId w:val="22"/>
  </w:num>
  <w:num w:numId="31" w16cid:durableId="1807694922">
    <w:abstractNumId w:val="32"/>
  </w:num>
  <w:num w:numId="32" w16cid:durableId="860124262">
    <w:abstractNumId w:val="23"/>
  </w:num>
  <w:num w:numId="33" w16cid:durableId="1925798186">
    <w:abstractNumId w:val="16"/>
  </w:num>
  <w:num w:numId="34" w16cid:durableId="148596236">
    <w:abstractNumId w:val="41"/>
  </w:num>
  <w:num w:numId="35" w16cid:durableId="1681008216">
    <w:abstractNumId w:val="47"/>
  </w:num>
  <w:num w:numId="36" w16cid:durableId="1541740593">
    <w:abstractNumId w:val="26"/>
  </w:num>
  <w:num w:numId="37" w16cid:durableId="1200244360">
    <w:abstractNumId w:val="25"/>
  </w:num>
  <w:num w:numId="38" w16cid:durableId="1111971676">
    <w:abstractNumId w:val="38"/>
  </w:num>
  <w:num w:numId="39" w16cid:durableId="1686637865">
    <w:abstractNumId w:val="10"/>
  </w:num>
  <w:num w:numId="40" w16cid:durableId="1353608139">
    <w:abstractNumId w:val="28"/>
  </w:num>
  <w:num w:numId="41" w16cid:durableId="2090274248">
    <w:abstractNumId w:val="24"/>
  </w:num>
  <w:num w:numId="42" w16cid:durableId="224412280">
    <w:abstractNumId w:val="46"/>
  </w:num>
  <w:num w:numId="43" w16cid:durableId="1211304781">
    <w:abstractNumId w:val="9"/>
  </w:num>
  <w:num w:numId="44" w16cid:durableId="893005928">
    <w:abstractNumId w:val="43"/>
  </w:num>
  <w:num w:numId="45" w16cid:durableId="1106003912">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1632437657">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248975523">
    <w:abstractNumId w:val="19"/>
  </w:num>
  <w:num w:numId="48" w16cid:durableId="1288242522">
    <w:abstractNumId w:val="18"/>
  </w:num>
  <w:numIdMacAtCleanup w:val="3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stylePaneSortMethod w:val="0004"/>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18D1"/>
    <w:rsid w:val="000006D9"/>
    <w:rsid w:val="000035E8"/>
    <w:rsid w:val="000048F9"/>
    <w:rsid w:val="00006F4A"/>
    <w:rsid w:val="00007F1A"/>
    <w:rsid w:val="00012667"/>
    <w:rsid w:val="00014DA6"/>
    <w:rsid w:val="00016B5F"/>
    <w:rsid w:val="00021CC7"/>
    <w:rsid w:val="00024AF8"/>
    <w:rsid w:val="000260AF"/>
    <w:rsid w:val="00027BEE"/>
    <w:rsid w:val="00037C4A"/>
    <w:rsid w:val="00040045"/>
    <w:rsid w:val="000509BA"/>
    <w:rsid w:val="00051DBF"/>
    <w:rsid w:val="00052E10"/>
    <w:rsid w:val="000549C7"/>
    <w:rsid w:val="000553B3"/>
    <w:rsid w:val="00056AA9"/>
    <w:rsid w:val="00062705"/>
    <w:rsid w:val="00065DE1"/>
    <w:rsid w:val="00066B67"/>
    <w:rsid w:val="0007469A"/>
    <w:rsid w:val="0007527A"/>
    <w:rsid w:val="00077552"/>
    <w:rsid w:val="00080E21"/>
    <w:rsid w:val="000818D1"/>
    <w:rsid w:val="00082211"/>
    <w:rsid w:val="00082635"/>
    <w:rsid w:val="0008337A"/>
    <w:rsid w:val="00086BB0"/>
    <w:rsid w:val="00086E7C"/>
    <w:rsid w:val="000908EE"/>
    <w:rsid w:val="00091EEA"/>
    <w:rsid w:val="00092D93"/>
    <w:rsid w:val="00094524"/>
    <w:rsid w:val="00094C26"/>
    <w:rsid w:val="000A129F"/>
    <w:rsid w:val="000A6A07"/>
    <w:rsid w:val="000A72CC"/>
    <w:rsid w:val="000A7962"/>
    <w:rsid w:val="000B2368"/>
    <w:rsid w:val="000B6892"/>
    <w:rsid w:val="000D38D1"/>
    <w:rsid w:val="000D3F47"/>
    <w:rsid w:val="000D5072"/>
    <w:rsid w:val="000E16A8"/>
    <w:rsid w:val="000E3CDA"/>
    <w:rsid w:val="000E4845"/>
    <w:rsid w:val="000F0FC5"/>
    <w:rsid w:val="000F4C84"/>
    <w:rsid w:val="000F5CF1"/>
    <w:rsid w:val="00101E69"/>
    <w:rsid w:val="00107B60"/>
    <w:rsid w:val="001206C2"/>
    <w:rsid w:val="00131F71"/>
    <w:rsid w:val="0013291E"/>
    <w:rsid w:val="00134BBE"/>
    <w:rsid w:val="00144D41"/>
    <w:rsid w:val="00151875"/>
    <w:rsid w:val="00156644"/>
    <w:rsid w:val="00157043"/>
    <w:rsid w:val="001579A0"/>
    <w:rsid w:val="001579E3"/>
    <w:rsid w:val="0017361B"/>
    <w:rsid w:val="001753D7"/>
    <w:rsid w:val="001753E8"/>
    <w:rsid w:val="00181298"/>
    <w:rsid w:val="00185E45"/>
    <w:rsid w:val="00186BAF"/>
    <w:rsid w:val="00187D93"/>
    <w:rsid w:val="00191919"/>
    <w:rsid w:val="001A0F61"/>
    <w:rsid w:val="001A5CD9"/>
    <w:rsid w:val="001B57A7"/>
    <w:rsid w:val="001C37CE"/>
    <w:rsid w:val="001C653F"/>
    <w:rsid w:val="001D089E"/>
    <w:rsid w:val="001D1447"/>
    <w:rsid w:val="001D1F92"/>
    <w:rsid w:val="001D21B2"/>
    <w:rsid w:val="001D29CB"/>
    <w:rsid w:val="001D2C28"/>
    <w:rsid w:val="001D3DB5"/>
    <w:rsid w:val="001E0AA9"/>
    <w:rsid w:val="001E5A7A"/>
    <w:rsid w:val="001E622A"/>
    <w:rsid w:val="001F076D"/>
    <w:rsid w:val="001F1802"/>
    <w:rsid w:val="001F33F6"/>
    <w:rsid w:val="001F3996"/>
    <w:rsid w:val="001F4DA4"/>
    <w:rsid w:val="001F6405"/>
    <w:rsid w:val="001F6B16"/>
    <w:rsid w:val="001F6BA6"/>
    <w:rsid w:val="001F7DA0"/>
    <w:rsid w:val="001F7FD4"/>
    <w:rsid w:val="00200487"/>
    <w:rsid w:val="00203CC0"/>
    <w:rsid w:val="00207F88"/>
    <w:rsid w:val="00210ACB"/>
    <w:rsid w:val="0021431E"/>
    <w:rsid w:val="00220D7B"/>
    <w:rsid w:val="00222FEA"/>
    <w:rsid w:val="0022602B"/>
    <w:rsid w:val="0023477C"/>
    <w:rsid w:val="00237219"/>
    <w:rsid w:val="00242480"/>
    <w:rsid w:val="00243BA6"/>
    <w:rsid w:val="002459FE"/>
    <w:rsid w:val="00247AB8"/>
    <w:rsid w:val="0025497A"/>
    <w:rsid w:val="002626DB"/>
    <w:rsid w:val="00265570"/>
    <w:rsid w:val="0026630D"/>
    <w:rsid w:val="002678A9"/>
    <w:rsid w:val="0027118D"/>
    <w:rsid w:val="00274BD0"/>
    <w:rsid w:val="002810A9"/>
    <w:rsid w:val="00286FBF"/>
    <w:rsid w:val="002919B2"/>
    <w:rsid w:val="0029259D"/>
    <w:rsid w:val="00297424"/>
    <w:rsid w:val="002A2AB3"/>
    <w:rsid w:val="002A7C1C"/>
    <w:rsid w:val="002B0A87"/>
    <w:rsid w:val="002B1D12"/>
    <w:rsid w:val="002B34E4"/>
    <w:rsid w:val="002B4EBE"/>
    <w:rsid w:val="002C1DFA"/>
    <w:rsid w:val="002C362D"/>
    <w:rsid w:val="002D242A"/>
    <w:rsid w:val="002D2602"/>
    <w:rsid w:val="002D49E3"/>
    <w:rsid w:val="002D514D"/>
    <w:rsid w:val="002D5269"/>
    <w:rsid w:val="002D5BC3"/>
    <w:rsid w:val="002E34D2"/>
    <w:rsid w:val="002E4D20"/>
    <w:rsid w:val="002F7195"/>
    <w:rsid w:val="00300B48"/>
    <w:rsid w:val="00305393"/>
    <w:rsid w:val="00313FAB"/>
    <w:rsid w:val="00316DDF"/>
    <w:rsid w:val="003172A5"/>
    <w:rsid w:val="00325AC3"/>
    <w:rsid w:val="00331A60"/>
    <w:rsid w:val="003336C3"/>
    <w:rsid w:val="0033606F"/>
    <w:rsid w:val="003446DC"/>
    <w:rsid w:val="00344710"/>
    <w:rsid w:val="0034546B"/>
    <w:rsid w:val="003454CE"/>
    <w:rsid w:val="00345F58"/>
    <w:rsid w:val="00352E9B"/>
    <w:rsid w:val="0035670F"/>
    <w:rsid w:val="00357CD1"/>
    <w:rsid w:val="00360979"/>
    <w:rsid w:val="00361078"/>
    <w:rsid w:val="003615C1"/>
    <w:rsid w:val="00361EEB"/>
    <w:rsid w:val="00362C73"/>
    <w:rsid w:val="0036536C"/>
    <w:rsid w:val="00366461"/>
    <w:rsid w:val="003712AB"/>
    <w:rsid w:val="00373E26"/>
    <w:rsid w:val="003753B1"/>
    <w:rsid w:val="00376CDB"/>
    <w:rsid w:val="00381F91"/>
    <w:rsid w:val="00382F68"/>
    <w:rsid w:val="0038506B"/>
    <w:rsid w:val="00385FF2"/>
    <w:rsid w:val="00386FA8"/>
    <w:rsid w:val="003923AA"/>
    <w:rsid w:val="00397835"/>
    <w:rsid w:val="003A79BF"/>
    <w:rsid w:val="003B12C7"/>
    <w:rsid w:val="003B12CB"/>
    <w:rsid w:val="003C32BA"/>
    <w:rsid w:val="003C52CA"/>
    <w:rsid w:val="003C76B3"/>
    <w:rsid w:val="003C77BA"/>
    <w:rsid w:val="003D0EA4"/>
    <w:rsid w:val="003E56AE"/>
    <w:rsid w:val="003F2DE9"/>
    <w:rsid w:val="004024E2"/>
    <w:rsid w:val="00402E57"/>
    <w:rsid w:val="00411985"/>
    <w:rsid w:val="00411EB7"/>
    <w:rsid w:val="004272DD"/>
    <w:rsid w:val="00430696"/>
    <w:rsid w:val="00440CFE"/>
    <w:rsid w:val="00444AC3"/>
    <w:rsid w:val="004474DE"/>
    <w:rsid w:val="00447860"/>
    <w:rsid w:val="00447A52"/>
    <w:rsid w:val="0045107A"/>
    <w:rsid w:val="00453553"/>
    <w:rsid w:val="00454C53"/>
    <w:rsid w:val="00455E0F"/>
    <w:rsid w:val="004577F5"/>
    <w:rsid w:val="00461FF7"/>
    <w:rsid w:val="00463C50"/>
    <w:rsid w:val="00464C91"/>
    <w:rsid w:val="004729B5"/>
    <w:rsid w:val="004828C6"/>
    <w:rsid w:val="004828F4"/>
    <w:rsid w:val="004834B0"/>
    <w:rsid w:val="004849B1"/>
    <w:rsid w:val="00493E2C"/>
    <w:rsid w:val="00495C39"/>
    <w:rsid w:val="00496BB5"/>
    <w:rsid w:val="004C1F05"/>
    <w:rsid w:val="004C7383"/>
    <w:rsid w:val="004D0F9E"/>
    <w:rsid w:val="004D22C8"/>
    <w:rsid w:val="004D74E2"/>
    <w:rsid w:val="004E1678"/>
    <w:rsid w:val="004E5014"/>
    <w:rsid w:val="004E51A8"/>
    <w:rsid w:val="004E57A6"/>
    <w:rsid w:val="004E5FF0"/>
    <w:rsid w:val="004E6415"/>
    <w:rsid w:val="004F08C0"/>
    <w:rsid w:val="004F1660"/>
    <w:rsid w:val="004F6F01"/>
    <w:rsid w:val="00500260"/>
    <w:rsid w:val="005034D1"/>
    <w:rsid w:val="00503F20"/>
    <w:rsid w:val="0050766E"/>
    <w:rsid w:val="00512E3C"/>
    <w:rsid w:val="005133BE"/>
    <w:rsid w:val="00513621"/>
    <w:rsid w:val="00514057"/>
    <w:rsid w:val="00516CDC"/>
    <w:rsid w:val="00523C09"/>
    <w:rsid w:val="00524566"/>
    <w:rsid w:val="00525298"/>
    <w:rsid w:val="00525629"/>
    <w:rsid w:val="00540808"/>
    <w:rsid w:val="00540EC9"/>
    <w:rsid w:val="00541526"/>
    <w:rsid w:val="0054383C"/>
    <w:rsid w:val="005451FE"/>
    <w:rsid w:val="005456EC"/>
    <w:rsid w:val="005457E3"/>
    <w:rsid w:val="00545F79"/>
    <w:rsid w:val="00546011"/>
    <w:rsid w:val="00551E3A"/>
    <w:rsid w:val="00557C81"/>
    <w:rsid w:val="0056204B"/>
    <w:rsid w:val="00563DFE"/>
    <w:rsid w:val="0056509F"/>
    <w:rsid w:val="005707BC"/>
    <w:rsid w:val="00573426"/>
    <w:rsid w:val="005753A7"/>
    <w:rsid w:val="00582CEB"/>
    <w:rsid w:val="00582E61"/>
    <w:rsid w:val="00582E99"/>
    <w:rsid w:val="00583D09"/>
    <w:rsid w:val="00584A7A"/>
    <w:rsid w:val="00587203"/>
    <w:rsid w:val="005909B8"/>
    <w:rsid w:val="005911F7"/>
    <w:rsid w:val="00591500"/>
    <w:rsid w:val="005969CA"/>
    <w:rsid w:val="005A2722"/>
    <w:rsid w:val="005A285A"/>
    <w:rsid w:val="005A7530"/>
    <w:rsid w:val="005B4DE7"/>
    <w:rsid w:val="005B77C8"/>
    <w:rsid w:val="005C5FE6"/>
    <w:rsid w:val="005C747A"/>
    <w:rsid w:val="005D2CDC"/>
    <w:rsid w:val="005D7485"/>
    <w:rsid w:val="005E4807"/>
    <w:rsid w:val="005E50FC"/>
    <w:rsid w:val="005E6180"/>
    <w:rsid w:val="005F390D"/>
    <w:rsid w:val="005F55A7"/>
    <w:rsid w:val="0060046F"/>
    <w:rsid w:val="00600BCF"/>
    <w:rsid w:val="006014A7"/>
    <w:rsid w:val="00603E4F"/>
    <w:rsid w:val="00604C3F"/>
    <w:rsid w:val="00605BE1"/>
    <w:rsid w:val="00607323"/>
    <w:rsid w:val="00607B1A"/>
    <w:rsid w:val="00616D9F"/>
    <w:rsid w:val="0062356F"/>
    <w:rsid w:val="006260FC"/>
    <w:rsid w:val="0063166B"/>
    <w:rsid w:val="006321D6"/>
    <w:rsid w:val="00634DE4"/>
    <w:rsid w:val="0063685E"/>
    <w:rsid w:val="00640D18"/>
    <w:rsid w:val="00651115"/>
    <w:rsid w:val="006523BF"/>
    <w:rsid w:val="00661523"/>
    <w:rsid w:val="0066436A"/>
    <w:rsid w:val="00664D55"/>
    <w:rsid w:val="006731F9"/>
    <w:rsid w:val="00681AF6"/>
    <w:rsid w:val="006838D4"/>
    <w:rsid w:val="00687D05"/>
    <w:rsid w:val="00690370"/>
    <w:rsid w:val="0069369B"/>
    <w:rsid w:val="006947B6"/>
    <w:rsid w:val="0069494A"/>
    <w:rsid w:val="00694E70"/>
    <w:rsid w:val="00697EFA"/>
    <w:rsid w:val="006A519A"/>
    <w:rsid w:val="006A69C2"/>
    <w:rsid w:val="006B06E3"/>
    <w:rsid w:val="006B0D1D"/>
    <w:rsid w:val="006B3CE2"/>
    <w:rsid w:val="006B45BA"/>
    <w:rsid w:val="006B5778"/>
    <w:rsid w:val="006C1AC8"/>
    <w:rsid w:val="006C64CA"/>
    <w:rsid w:val="006D45F7"/>
    <w:rsid w:val="006E2322"/>
    <w:rsid w:val="006E4A8A"/>
    <w:rsid w:val="006E6A12"/>
    <w:rsid w:val="006E75CF"/>
    <w:rsid w:val="006F36B1"/>
    <w:rsid w:val="006F556A"/>
    <w:rsid w:val="006F5984"/>
    <w:rsid w:val="00710F15"/>
    <w:rsid w:val="007123CB"/>
    <w:rsid w:val="007210B2"/>
    <w:rsid w:val="0072279E"/>
    <w:rsid w:val="00726A41"/>
    <w:rsid w:val="00732E7A"/>
    <w:rsid w:val="007333BB"/>
    <w:rsid w:val="00735EB3"/>
    <w:rsid w:val="007364AF"/>
    <w:rsid w:val="007364CA"/>
    <w:rsid w:val="00737FD4"/>
    <w:rsid w:val="007414C2"/>
    <w:rsid w:val="00745580"/>
    <w:rsid w:val="00745838"/>
    <w:rsid w:val="00746072"/>
    <w:rsid w:val="00746352"/>
    <w:rsid w:val="0075096E"/>
    <w:rsid w:val="0075504B"/>
    <w:rsid w:val="00764968"/>
    <w:rsid w:val="00776CC0"/>
    <w:rsid w:val="00780D70"/>
    <w:rsid w:val="007829D2"/>
    <w:rsid w:val="007852F7"/>
    <w:rsid w:val="00786F09"/>
    <w:rsid w:val="007874B0"/>
    <w:rsid w:val="00787A91"/>
    <w:rsid w:val="00793A65"/>
    <w:rsid w:val="00794842"/>
    <w:rsid w:val="00796593"/>
    <w:rsid w:val="007A10C3"/>
    <w:rsid w:val="007A1520"/>
    <w:rsid w:val="007A4D17"/>
    <w:rsid w:val="007A7178"/>
    <w:rsid w:val="007A7FD8"/>
    <w:rsid w:val="007B2C1E"/>
    <w:rsid w:val="007B5915"/>
    <w:rsid w:val="007B7EFB"/>
    <w:rsid w:val="007C02A6"/>
    <w:rsid w:val="007C643C"/>
    <w:rsid w:val="007D23D3"/>
    <w:rsid w:val="007E3226"/>
    <w:rsid w:val="007E4F6E"/>
    <w:rsid w:val="007E5101"/>
    <w:rsid w:val="007F33E4"/>
    <w:rsid w:val="007F3E40"/>
    <w:rsid w:val="00800FA9"/>
    <w:rsid w:val="008037E7"/>
    <w:rsid w:val="00803F03"/>
    <w:rsid w:val="0080475E"/>
    <w:rsid w:val="0080682B"/>
    <w:rsid w:val="008126D1"/>
    <w:rsid w:val="00813E23"/>
    <w:rsid w:val="00816C2F"/>
    <w:rsid w:val="00817291"/>
    <w:rsid w:val="00820327"/>
    <w:rsid w:val="00820CEE"/>
    <w:rsid w:val="0082352A"/>
    <w:rsid w:val="008255D0"/>
    <w:rsid w:val="00827285"/>
    <w:rsid w:val="00827D9A"/>
    <w:rsid w:val="00832761"/>
    <w:rsid w:val="0084160A"/>
    <w:rsid w:val="00841B1F"/>
    <w:rsid w:val="00842584"/>
    <w:rsid w:val="00843CD6"/>
    <w:rsid w:val="00844877"/>
    <w:rsid w:val="0085279D"/>
    <w:rsid w:val="00853797"/>
    <w:rsid w:val="0085470F"/>
    <w:rsid w:val="00855EBE"/>
    <w:rsid w:val="008561A7"/>
    <w:rsid w:val="00857E54"/>
    <w:rsid w:val="008604E7"/>
    <w:rsid w:val="00863553"/>
    <w:rsid w:val="0086711D"/>
    <w:rsid w:val="00870043"/>
    <w:rsid w:val="00871DCE"/>
    <w:rsid w:val="00874DAD"/>
    <w:rsid w:val="0088450E"/>
    <w:rsid w:val="00894583"/>
    <w:rsid w:val="008948BE"/>
    <w:rsid w:val="008948DB"/>
    <w:rsid w:val="008A02F5"/>
    <w:rsid w:val="008B0455"/>
    <w:rsid w:val="008B4F6A"/>
    <w:rsid w:val="008C72B7"/>
    <w:rsid w:val="008C797E"/>
    <w:rsid w:val="008D10F1"/>
    <w:rsid w:val="008D153D"/>
    <w:rsid w:val="008D7672"/>
    <w:rsid w:val="008D7C65"/>
    <w:rsid w:val="008E4CA2"/>
    <w:rsid w:val="008E74BA"/>
    <w:rsid w:val="008F2656"/>
    <w:rsid w:val="008F4BC5"/>
    <w:rsid w:val="0090373E"/>
    <w:rsid w:val="0090506B"/>
    <w:rsid w:val="00905CE7"/>
    <w:rsid w:val="00910D79"/>
    <w:rsid w:val="009209BA"/>
    <w:rsid w:val="00923960"/>
    <w:rsid w:val="00926D4B"/>
    <w:rsid w:val="00931B0B"/>
    <w:rsid w:val="00933DAD"/>
    <w:rsid w:val="00935A4E"/>
    <w:rsid w:val="00937157"/>
    <w:rsid w:val="00942CEA"/>
    <w:rsid w:val="00943C9C"/>
    <w:rsid w:val="00944B0C"/>
    <w:rsid w:val="0094517B"/>
    <w:rsid w:val="00946ED3"/>
    <w:rsid w:val="0095109C"/>
    <w:rsid w:val="0095158E"/>
    <w:rsid w:val="009568EE"/>
    <w:rsid w:val="0095787D"/>
    <w:rsid w:val="00961AAB"/>
    <w:rsid w:val="009629E8"/>
    <w:rsid w:val="009651EB"/>
    <w:rsid w:val="00971763"/>
    <w:rsid w:val="0097203A"/>
    <w:rsid w:val="0097676C"/>
    <w:rsid w:val="00986DC3"/>
    <w:rsid w:val="00990DCB"/>
    <w:rsid w:val="00993A07"/>
    <w:rsid w:val="00993FB6"/>
    <w:rsid w:val="00993FF5"/>
    <w:rsid w:val="0099529C"/>
    <w:rsid w:val="009A05A1"/>
    <w:rsid w:val="009B34C3"/>
    <w:rsid w:val="009B35D1"/>
    <w:rsid w:val="009C083F"/>
    <w:rsid w:val="009C1D8C"/>
    <w:rsid w:val="009C421C"/>
    <w:rsid w:val="009D0F80"/>
    <w:rsid w:val="009D692E"/>
    <w:rsid w:val="009D7EEF"/>
    <w:rsid w:val="009E1207"/>
    <w:rsid w:val="009E7894"/>
    <w:rsid w:val="009F03FD"/>
    <w:rsid w:val="009F0B4A"/>
    <w:rsid w:val="009F3436"/>
    <w:rsid w:val="009F48C6"/>
    <w:rsid w:val="00A004B0"/>
    <w:rsid w:val="00A009A8"/>
    <w:rsid w:val="00A01C70"/>
    <w:rsid w:val="00A01E45"/>
    <w:rsid w:val="00A0232A"/>
    <w:rsid w:val="00A03873"/>
    <w:rsid w:val="00A03E36"/>
    <w:rsid w:val="00A119E8"/>
    <w:rsid w:val="00A146B2"/>
    <w:rsid w:val="00A1630D"/>
    <w:rsid w:val="00A17563"/>
    <w:rsid w:val="00A260BD"/>
    <w:rsid w:val="00A31950"/>
    <w:rsid w:val="00A33622"/>
    <w:rsid w:val="00A35FAD"/>
    <w:rsid w:val="00A36DE1"/>
    <w:rsid w:val="00A409D9"/>
    <w:rsid w:val="00A4133F"/>
    <w:rsid w:val="00A43D68"/>
    <w:rsid w:val="00A44FE1"/>
    <w:rsid w:val="00A46497"/>
    <w:rsid w:val="00A473C0"/>
    <w:rsid w:val="00A51C4D"/>
    <w:rsid w:val="00A52C89"/>
    <w:rsid w:val="00A52F03"/>
    <w:rsid w:val="00A538CB"/>
    <w:rsid w:val="00A53C20"/>
    <w:rsid w:val="00A55000"/>
    <w:rsid w:val="00A551B3"/>
    <w:rsid w:val="00A55A95"/>
    <w:rsid w:val="00A564E5"/>
    <w:rsid w:val="00A61B40"/>
    <w:rsid w:val="00A64A68"/>
    <w:rsid w:val="00A64DB2"/>
    <w:rsid w:val="00A65DD8"/>
    <w:rsid w:val="00A70EA9"/>
    <w:rsid w:val="00A72CE5"/>
    <w:rsid w:val="00A83ADC"/>
    <w:rsid w:val="00A86FE9"/>
    <w:rsid w:val="00A87064"/>
    <w:rsid w:val="00A97668"/>
    <w:rsid w:val="00AA30B9"/>
    <w:rsid w:val="00AA53A8"/>
    <w:rsid w:val="00AA568C"/>
    <w:rsid w:val="00AA76A8"/>
    <w:rsid w:val="00AB5776"/>
    <w:rsid w:val="00AB5CB2"/>
    <w:rsid w:val="00AB6CFA"/>
    <w:rsid w:val="00AC1728"/>
    <w:rsid w:val="00AC355E"/>
    <w:rsid w:val="00AC400E"/>
    <w:rsid w:val="00AC6E3F"/>
    <w:rsid w:val="00AD091F"/>
    <w:rsid w:val="00AD5664"/>
    <w:rsid w:val="00AE1D57"/>
    <w:rsid w:val="00AE4E93"/>
    <w:rsid w:val="00AE51BA"/>
    <w:rsid w:val="00AF067B"/>
    <w:rsid w:val="00AF2A1A"/>
    <w:rsid w:val="00B0586A"/>
    <w:rsid w:val="00B061E1"/>
    <w:rsid w:val="00B11F12"/>
    <w:rsid w:val="00B137E9"/>
    <w:rsid w:val="00B15D71"/>
    <w:rsid w:val="00B204F0"/>
    <w:rsid w:val="00B20810"/>
    <w:rsid w:val="00B21824"/>
    <w:rsid w:val="00B26234"/>
    <w:rsid w:val="00B30ECC"/>
    <w:rsid w:val="00B3396B"/>
    <w:rsid w:val="00B370E2"/>
    <w:rsid w:val="00B5124E"/>
    <w:rsid w:val="00B52E44"/>
    <w:rsid w:val="00B55130"/>
    <w:rsid w:val="00B60C28"/>
    <w:rsid w:val="00B70AEC"/>
    <w:rsid w:val="00B72AEE"/>
    <w:rsid w:val="00B731C4"/>
    <w:rsid w:val="00B73858"/>
    <w:rsid w:val="00B73B62"/>
    <w:rsid w:val="00B75409"/>
    <w:rsid w:val="00B80EA7"/>
    <w:rsid w:val="00B82E49"/>
    <w:rsid w:val="00B83858"/>
    <w:rsid w:val="00B93E1A"/>
    <w:rsid w:val="00B9737B"/>
    <w:rsid w:val="00BA41A4"/>
    <w:rsid w:val="00BA4DAB"/>
    <w:rsid w:val="00BB1103"/>
    <w:rsid w:val="00BB32C4"/>
    <w:rsid w:val="00BB41D3"/>
    <w:rsid w:val="00BB438A"/>
    <w:rsid w:val="00BB4CE0"/>
    <w:rsid w:val="00BC002A"/>
    <w:rsid w:val="00BC3576"/>
    <w:rsid w:val="00BC7A20"/>
    <w:rsid w:val="00BC7CD6"/>
    <w:rsid w:val="00BD13AC"/>
    <w:rsid w:val="00BD46A8"/>
    <w:rsid w:val="00BE13CE"/>
    <w:rsid w:val="00BE2871"/>
    <w:rsid w:val="00BE439C"/>
    <w:rsid w:val="00BE586A"/>
    <w:rsid w:val="00BF328D"/>
    <w:rsid w:val="00BF4876"/>
    <w:rsid w:val="00BF7EB9"/>
    <w:rsid w:val="00C01782"/>
    <w:rsid w:val="00C01A0B"/>
    <w:rsid w:val="00C04C2D"/>
    <w:rsid w:val="00C071F5"/>
    <w:rsid w:val="00C10259"/>
    <w:rsid w:val="00C1296B"/>
    <w:rsid w:val="00C12C59"/>
    <w:rsid w:val="00C1376B"/>
    <w:rsid w:val="00C13A69"/>
    <w:rsid w:val="00C14ADF"/>
    <w:rsid w:val="00C15533"/>
    <w:rsid w:val="00C16080"/>
    <w:rsid w:val="00C164A2"/>
    <w:rsid w:val="00C1778B"/>
    <w:rsid w:val="00C22B4D"/>
    <w:rsid w:val="00C2434A"/>
    <w:rsid w:val="00C26606"/>
    <w:rsid w:val="00C32063"/>
    <w:rsid w:val="00C42CE4"/>
    <w:rsid w:val="00C44ADE"/>
    <w:rsid w:val="00C50D19"/>
    <w:rsid w:val="00C52658"/>
    <w:rsid w:val="00C535EF"/>
    <w:rsid w:val="00C56547"/>
    <w:rsid w:val="00C56985"/>
    <w:rsid w:val="00C60A95"/>
    <w:rsid w:val="00C66334"/>
    <w:rsid w:val="00C721CF"/>
    <w:rsid w:val="00C749BD"/>
    <w:rsid w:val="00C74C48"/>
    <w:rsid w:val="00C755E6"/>
    <w:rsid w:val="00C76F04"/>
    <w:rsid w:val="00C85A29"/>
    <w:rsid w:val="00C8723A"/>
    <w:rsid w:val="00C8746E"/>
    <w:rsid w:val="00C87719"/>
    <w:rsid w:val="00C90BB1"/>
    <w:rsid w:val="00C9249C"/>
    <w:rsid w:val="00C96BD4"/>
    <w:rsid w:val="00C97810"/>
    <w:rsid w:val="00CA2A77"/>
    <w:rsid w:val="00CC0BAF"/>
    <w:rsid w:val="00CC18BD"/>
    <w:rsid w:val="00CC50D2"/>
    <w:rsid w:val="00CC6694"/>
    <w:rsid w:val="00CD191D"/>
    <w:rsid w:val="00CD4DD0"/>
    <w:rsid w:val="00CE025D"/>
    <w:rsid w:val="00CE3B20"/>
    <w:rsid w:val="00CE53C9"/>
    <w:rsid w:val="00CE5470"/>
    <w:rsid w:val="00CE6C3D"/>
    <w:rsid w:val="00CF105F"/>
    <w:rsid w:val="00D0002C"/>
    <w:rsid w:val="00D02294"/>
    <w:rsid w:val="00D0552B"/>
    <w:rsid w:val="00D111F6"/>
    <w:rsid w:val="00D12241"/>
    <w:rsid w:val="00D1291D"/>
    <w:rsid w:val="00D1362B"/>
    <w:rsid w:val="00D15EEE"/>
    <w:rsid w:val="00D21222"/>
    <w:rsid w:val="00D2499A"/>
    <w:rsid w:val="00D24EE1"/>
    <w:rsid w:val="00D27A16"/>
    <w:rsid w:val="00D3022B"/>
    <w:rsid w:val="00D3040A"/>
    <w:rsid w:val="00D31981"/>
    <w:rsid w:val="00D3213D"/>
    <w:rsid w:val="00D3710F"/>
    <w:rsid w:val="00D37F06"/>
    <w:rsid w:val="00D41367"/>
    <w:rsid w:val="00D46B76"/>
    <w:rsid w:val="00D51D6F"/>
    <w:rsid w:val="00D54264"/>
    <w:rsid w:val="00D5509C"/>
    <w:rsid w:val="00D60399"/>
    <w:rsid w:val="00D61DF7"/>
    <w:rsid w:val="00D643D7"/>
    <w:rsid w:val="00D65C0C"/>
    <w:rsid w:val="00D667EE"/>
    <w:rsid w:val="00D66CFC"/>
    <w:rsid w:val="00D723B0"/>
    <w:rsid w:val="00D7506A"/>
    <w:rsid w:val="00D75576"/>
    <w:rsid w:val="00D87895"/>
    <w:rsid w:val="00D87E1B"/>
    <w:rsid w:val="00D92B63"/>
    <w:rsid w:val="00D9654C"/>
    <w:rsid w:val="00DA31DE"/>
    <w:rsid w:val="00DA36F5"/>
    <w:rsid w:val="00DA6048"/>
    <w:rsid w:val="00DA6612"/>
    <w:rsid w:val="00DB151C"/>
    <w:rsid w:val="00DB28FB"/>
    <w:rsid w:val="00DC3097"/>
    <w:rsid w:val="00DC7D02"/>
    <w:rsid w:val="00DD06B0"/>
    <w:rsid w:val="00DD5088"/>
    <w:rsid w:val="00DE07A3"/>
    <w:rsid w:val="00DE4501"/>
    <w:rsid w:val="00DF1E70"/>
    <w:rsid w:val="00DF50FD"/>
    <w:rsid w:val="00DF549B"/>
    <w:rsid w:val="00E01521"/>
    <w:rsid w:val="00E05262"/>
    <w:rsid w:val="00E06723"/>
    <w:rsid w:val="00E1324D"/>
    <w:rsid w:val="00E136A4"/>
    <w:rsid w:val="00E142DE"/>
    <w:rsid w:val="00E213C0"/>
    <w:rsid w:val="00E224CD"/>
    <w:rsid w:val="00E2261B"/>
    <w:rsid w:val="00E233D3"/>
    <w:rsid w:val="00E23C5C"/>
    <w:rsid w:val="00E245A0"/>
    <w:rsid w:val="00E24DBE"/>
    <w:rsid w:val="00E34808"/>
    <w:rsid w:val="00E42C66"/>
    <w:rsid w:val="00E4429F"/>
    <w:rsid w:val="00E45E21"/>
    <w:rsid w:val="00E536E2"/>
    <w:rsid w:val="00E541BA"/>
    <w:rsid w:val="00E5633A"/>
    <w:rsid w:val="00E62248"/>
    <w:rsid w:val="00E67D99"/>
    <w:rsid w:val="00E71567"/>
    <w:rsid w:val="00E7596A"/>
    <w:rsid w:val="00E802F2"/>
    <w:rsid w:val="00E82289"/>
    <w:rsid w:val="00E84BF9"/>
    <w:rsid w:val="00E87350"/>
    <w:rsid w:val="00E87F95"/>
    <w:rsid w:val="00E910B0"/>
    <w:rsid w:val="00E92539"/>
    <w:rsid w:val="00E949E6"/>
    <w:rsid w:val="00E97272"/>
    <w:rsid w:val="00E974A2"/>
    <w:rsid w:val="00EA1D99"/>
    <w:rsid w:val="00EB3B75"/>
    <w:rsid w:val="00EC3D14"/>
    <w:rsid w:val="00ED064A"/>
    <w:rsid w:val="00ED27C6"/>
    <w:rsid w:val="00ED45BB"/>
    <w:rsid w:val="00EE1A09"/>
    <w:rsid w:val="00EE1C33"/>
    <w:rsid w:val="00EF18B4"/>
    <w:rsid w:val="00EF7718"/>
    <w:rsid w:val="00EF7D3E"/>
    <w:rsid w:val="00F01EE9"/>
    <w:rsid w:val="00F04CE3"/>
    <w:rsid w:val="00F102FA"/>
    <w:rsid w:val="00F13028"/>
    <w:rsid w:val="00F14803"/>
    <w:rsid w:val="00F20C83"/>
    <w:rsid w:val="00F20D5A"/>
    <w:rsid w:val="00F22239"/>
    <w:rsid w:val="00F309DF"/>
    <w:rsid w:val="00F33289"/>
    <w:rsid w:val="00F36B0A"/>
    <w:rsid w:val="00F412FF"/>
    <w:rsid w:val="00F4296D"/>
    <w:rsid w:val="00F42E4C"/>
    <w:rsid w:val="00F444FD"/>
    <w:rsid w:val="00F44693"/>
    <w:rsid w:val="00F45100"/>
    <w:rsid w:val="00F46566"/>
    <w:rsid w:val="00F510D1"/>
    <w:rsid w:val="00F52387"/>
    <w:rsid w:val="00F53AE3"/>
    <w:rsid w:val="00F54A11"/>
    <w:rsid w:val="00F55D97"/>
    <w:rsid w:val="00F57DD1"/>
    <w:rsid w:val="00F636E3"/>
    <w:rsid w:val="00F6493A"/>
    <w:rsid w:val="00F70665"/>
    <w:rsid w:val="00F70B78"/>
    <w:rsid w:val="00F81B66"/>
    <w:rsid w:val="00F839AF"/>
    <w:rsid w:val="00F85B80"/>
    <w:rsid w:val="00F92003"/>
    <w:rsid w:val="00F92296"/>
    <w:rsid w:val="00F9478B"/>
    <w:rsid w:val="00F96349"/>
    <w:rsid w:val="00FA16C0"/>
    <w:rsid w:val="00FA2F19"/>
    <w:rsid w:val="00FA734F"/>
    <w:rsid w:val="00FA771F"/>
    <w:rsid w:val="00FB3540"/>
    <w:rsid w:val="00FC1B41"/>
    <w:rsid w:val="00FC3BD8"/>
    <w:rsid w:val="00FD3312"/>
    <w:rsid w:val="00FD6501"/>
    <w:rsid w:val="00FD659A"/>
    <w:rsid w:val="00FE3DE0"/>
    <w:rsid w:val="00FE40A0"/>
    <w:rsid w:val="00FE5029"/>
    <w:rsid w:val="00FE6014"/>
    <w:rsid w:val="00FE6A3B"/>
    <w:rsid w:val="00FE6C5E"/>
    <w:rsid w:val="00FF034A"/>
    <w:rsid w:val="00FF18DF"/>
    <w:rsid w:val="00FF424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A081E10"/>
  <w15:docId w15:val="{50EFE065-2627-47FE-9BF0-5981659D89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ourier New" w:eastAsia="Courier New" w:hAnsi="Courier New" w:cs="Courier New"/>
        <w:sz w:val="24"/>
        <w:szCs w:val="24"/>
        <w:lang w:val="ru-RU" w:eastAsia="ru-RU" w:bidi="ru-RU"/>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iPriority="0" w:unhideWhenUsed="1"/>
    <w:lsdException w:name="List 3" w:semiHidden="1" w:uiPriority="0"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iPriority="0" w:unhideWhenUsed="1"/>
    <w:lsdException w:name="List Number 4" w:semiHidden="1" w:uiPriority="0" w:unhideWhenUsed="1"/>
    <w:lsdException w:name="List Number 5" w:semiHidden="1" w:uiPriority="0"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qFormat="1"/>
    <w:lsdException w:name="List Continue" w:semiHidden="1" w:uiPriority="0" w:unhideWhenUsed="1"/>
    <w:lsdException w:name="List Continue 2" w:semiHidden="1" w:uiPriority="0"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iPriority="0"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E75CF"/>
    <w:pPr>
      <w:ind w:firstLine="720"/>
      <w:jc w:val="both"/>
    </w:pPr>
    <w:rPr>
      <w:rFonts w:ascii="Times New Roman" w:hAnsi="Times New Roman"/>
      <w:color w:val="000000"/>
      <w:sz w:val="28"/>
    </w:rPr>
  </w:style>
  <w:style w:type="paragraph" w:styleId="1">
    <w:name w:val="heading 1"/>
    <w:aliases w:val=" Знак,Hoofdstuk,Заголовок 1 Знак2,Заголовок 1 Знак Знак1,Заголовок 1 Знак Знак Знак1,Заголовок 1 Знак Знак Знак Знак Знак Знак Знак Знак,Заголовок 1 Знак Знак Знак Знак,Заголовок 11 Знак,Заголовок 1 Знак1 Знак"/>
    <w:basedOn w:val="a"/>
    <w:next w:val="a"/>
    <w:link w:val="10"/>
    <w:uiPriority w:val="9"/>
    <w:qFormat/>
    <w:rsid w:val="00EB3B75"/>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2">
    <w:name w:val="heading 2"/>
    <w:aliases w:val="Знак16 Знак,Знак16,Знак3,Заголовок 2 Знак Знак Знак Знак Знак,Заголовок 2 Знак Знак Знак Знак Знак Знак Знак Знак Знак,Заголовок 3 Знак Знак,Знак Знак Знак, Знак3, Знак16,223,(Подраздел),Подразд. доклада, Знак Знак1"/>
    <w:basedOn w:val="a"/>
    <w:next w:val="a"/>
    <w:link w:val="20"/>
    <w:autoRedefine/>
    <w:uiPriority w:val="9"/>
    <w:unhideWhenUsed/>
    <w:qFormat/>
    <w:rsid w:val="001D089E"/>
    <w:pPr>
      <w:keepNext/>
      <w:keepLines/>
      <w:widowControl/>
      <w:numPr>
        <w:ilvl w:val="1"/>
      </w:numPr>
      <w:tabs>
        <w:tab w:val="left" w:pos="567"/>
      </w:tabs>
      <w:ind w:firstLine="567"/>
      <w:outlineLvl w:val="1"/>
    </w:pPr>
    <w:rPr>
      <w:rFonts w:eastAsia="Times New Roman" w:cs="Times New Roman"/>
      <w:b/>
      <w:i/>
      <w:iCs/>
      <w:color w:val="auto"/>
      <w:lang w:eastAsia="kk-KZ" w:bidi="ar-SA"/>
    </w:rPr>
  </w:style>
  <w:style w:type="paragraph" w:styleId="3">
    <w:name w:val="heading 3"/>
    <w:aliases w:val="Заголовок 3 Знак Знак Знак Знак,Заголовок 31 Знак,Заголовок 3 Знак Знак1 Знак Знак,Заголовок 31,Заголовок 3 Знак Знак1 Знак,标题 3 Char1,标题 3 Char Char,标题 3 Char,1.1.1,标题03,Section,PA Minor Section,h3 Знак,Заголовок 3 Знак3, Знак Знак Знак"/>
    <w:basedOn w:val="a"/>
    <w:next w:val="a"/>
    <w:link w:val="30"/>
    <w:uiPriority w:val="9"/>
    <w:unhideWhenUsed/>
    <w:qFormat/>
    <w:rsid w:val="00603E4F"/>
    <w:pPr>
      <w:keepNext/>
      <w:keepLines/>
      <w:spacing w:before="40"/>
      <w:outlineLvl w:val="2"/>
    </w:pPr>
    <w:rPr>
      <w:rFonts w:asciiTheme="majorHAnsi" w:eastAsiaTheme="majorEastAsia" w:hAnsiTheme="majorHAnsi" w:cstheme="majorBidi"/>
      <w:color w:val="1F3763" w:themeColor="accent1" w:themeShade="7F"/>
    </w:rPr>
  </w:style>
  <w:style w:type="paragraph" w:styleId="4">
    <w:name w:val="heading 4"/>
    <w:basedOn w:val="a"/>
    <w:next w:val="a"/>
    <w:link w:val="40"/>
    <w:uiPriority w:val="9"/>
    <w:qFormat/>
    <w:rsid w:val="00D12241"/>
    <w:pPr>
      <w:keepNext/>
      <w:widowControl/>
      <w:spacing w:before="120"/>
      <w:jc w:val="center"/>
      <w:outlineLvl w:val="3"/>
    </w:pPr>
    <w:rPr>
      <w:rFonts w:ascii="Arial" w:eastAsia="Times New Roman" w:hAnsi="Arial" w:cs="Arial"/>
      <w:b/>
      <w:bCs/>
      <w:color w:val="auto"/>
      <w:sz w:val="22"/>
      <w:lang w:bidi="ar-SA"/>
    </w:rPr>
  </w:style>
  <w:style w:type="paragraph" w:styleId="5">
    <w:name w:val="heading 5"/>
    <w:basedOn w:val="a"/>
    <w:next w:val="a"/>
    <w:link w:val="50"/>
    <w:uiPriority w:val="9"/>
    <w:qFormat/>
    <w:rsid w:val="00D12241"/>
    <w:pPr>
      <w:keepNext/>
      <w:framePr w:hSpace="180" w:wrap="around" w:vAnchor="page" w:hAnchor="margin" w:y="1032"/>
      <w:widowControl/>
      <w:outlineLvl w:val="4"/>
    </w:pPr>
    <w:rPr>
      <w:rFonts w:ascii="Arial" w:eastAsia="Times New Roman" w:hAnsi="Arial" w:cs="Arial"/>
      <w:b/>
      <w:bCs/>
      <w:color w:val="auto"/>
      <w:sz w:val="20"/>
      <w:lang w:bidi="ar-SA"/>
    </w:rPr>
  </w:style>
  <w:style w:type="paragraph" w:styleId="6">
    <w:name w:val="heading 6"/>
    <w:basedOn w:val="a"/>
    <w:next w:val="a"/>
    <w:link w:val="60"/>
    <w:uiPriority w:val="9"/>
    <w:qFormat/>
    <w:rsid w:val="00D12241"/>
    <w:pPr>
      <w:keepNext/>
      <w:widowControl/>
      <w:spacing w:before="120" w:after="120" w:line="360" w:lineRule="auto"/>
      <w:outlineLvl w:val="5"/>
    </w:pPr>
    <w:rPr>
      <w:rFonts w:ascii="Arial" w:eastAsia="Times New Roman" w:hAnsi="Arial" w:cs="Arial"/>
      <w:bCs/>
      <w:color w:val="auto"/>
      <w:u w:val="single"/>
      <w:lang w:bidi="ar-SA"/>
    </w:rPr>
  </w:style>
  <w:style w:type="paragraph" w:styleId="7">
    <w:name w:val="heading 7"/>
    <w:basedOn w:val="a"/>
    <w:next w:val="a"/>
    <w:link w:val="70"/>
    <w:uiPriority w:val="9"/>
    <w:qFormat/>
    <w:rsid w:val="00D12241"/>
    <w:pPr>
      <w:keepNext/>
      <w:widowControl/>
      <w:outlineLvl w:val="6"/>
    </w:pPr>
    <w:rPr>
      <w:rFonts w:ascii="Arial" w:eastAsia="Times New Roman" w:hAnsi="Arial" w:cs="Arial"/>
      <w:b/>
      <w:bCs/>
      <w:color w:val="auto"/>
      <w:sz w:val="20"/>
      <w:lang w:bidi="ar-SA"/>
    </w:rPr>
  </w:style>
  <w:style w:type="paragraph" w:styleId="8">
    <w:name w:val="heading 8"/>
    <w:basedOn w:val="a"/>
    <w:next w:val="a"/>
    <w:link w:val="80"/>
    <w:uiPriority w:val="9"/>
    <w:qFormat/>
    <w:rsid w:val="00D12241"/>
    <w:pPr>
      <w:keepNext/>
      <w:spacing w:line="360" w:lineRule="auto"/>
      <w:outlineLvl w:val="7"/>
    </w:pPr>
    <w:rPr>
      <w:rFonts w:ascii="Arial" w:eastAsia="Times New Roman" w:hAnsi="Arial" w:cs="Arial"/>
      <w:b/>
      <w:color w:val="auto"/>
      <w:lang w:bidi="ar-SA"/>
    </w:rPr>
  </w:style>
  <w:style w:type="paragraph" w:styleId="9">
    <w:name w:val="heading 9"/>
    <w:basedOn w:val="a"/>
    <w:next w:val="a"/>
    <w:link w:val="90"/>
    <w:uiPriority w:val="9"/>
    <w:qFormat/>
    <w:rsid w:val="006E75CF"/>
    <w:pPr>
      <w:keepNext/>
      <w:widowControl/>
      <w:ind w:firstLine="0"/>
      <w:outlineLvl w:val="8"/>
    </w:pPr>
    <w:rPr>
      <w:rFonts w:eastAsia="Times New Roman" w:cs="Arial"/>
      <w:b/>
      <w:color w:val="auto"/>
      <w:lang w:bidi="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11">
    <w:name w:val="toc 1"/>
    <w:basedOn w:val="a"/>
    <w:next w:val="a"/>
    <w:autoRedefine/>
    <w:uiPriority w:val="39"/>
    <w:unhideWhenUsed/>
    <w:qFormat/>
    <w:rsid w:val="00D41367"/>
    <w:pPr>
      <w:tabs>
        <w:tab w:val="right" w:leader="dot" w:pos="9575"/>
      </w:tabs>
      <w:ind w:firstLine="709"/>
    </w:pPr>
  </w:style>
  <w:style w:type="paragraph" w:styleId="21">
    <w:name w:val="toc 2"/>
    <w:basedOn w:val="a"/>
    <w:next w:val="a"/>
    <w:autoRedefine/>
    <w:uiPriority w:val="39"/>
    <w:unhideWhenUsed/>
    <w:rsid w:val="00D41367"/>
    <w:pPr>
      <w:tabs>
        <w:tab w:val="right" w:leader="dot" w:pos="9575"/>
      </w:tabs>
      <w:ind w:firstLine="284"/>
    </w:pPr>
  </w:style>
  <w:style w:type="character" w:styleId="a3">
    <w:name w:val="Hyperlink"/>
    <w:basedOn w:val="a0"/>
    <w:uiPriority w:val="99"/>
    <w:unhideWhenUsed/>
    <w:rsid w:val="006E75CF"/>
    <w:rPr>
      <w:color w:val="0563C1" w:themeColor="hyperlink"/>
      <w:u w:val="single"/>
    </w:rPr>
  </w:style>
  <w:style w:type="paragraph" w:customStyle="1" w:styleId="22">
    <w:name w:val="Обычный 2"/>
    <w:basedOn w:val="a"/>
    <w:qFormat/>
    <w:rsid w:val="00A52C89"/>
    <w:pPr>
      <w:ind w:left="360"/>
    </w:pPr>
    <w:rPr>
      <w:rFonts w:cs="Times New Roman"/>
      <w:b/>
      <w:color w:val="000000" w:themeColor="text1"/>
      <w:szCs w:val="28"/>
    </w:rPr>
  </w:style>
  <w:style w:type="paragraph" w:customStyle="1" w:styleId="a4">
    <w:name w:val="Таблица"/>
    <w:basedOn w:val="a"/>
    <w:qFormat/>
    <w:rsid w:val="00185E45"/>
    <w:pPr>
      <w:ind w:firstLine="0"/>
      <w:jc w:val="center"/>
    </w:pPr>
  </w:style>
  <w:style w:type="paragraph" w:styleId="a5">
    <w:name w:val="header"/>
    <w:basedOn w:val="a"/>
    <w:link w:val="a6"/>
    <w:uiPriority w:val="99"/>
    <w:unhideWhenUsed/>
    <w:qFormat/>
    <w:rsid w:val="00E1324D"/>
    <w:pPr>
      <w:tabs>
        <w:tab w:val="center" w:pos="4677"/>
        <w:tab w:val="right" w:pos="9355"/>
      </w:tabs>
    </w:pPr>
  </w:style>
  <w:style w:type="character" w:customStyle="1" w:styleId="a6">
    <w:name w:val="Верхний колонтитул Знак"/>
    <w:basedOn w:val="a0"/>
    <w:link w:val="a5"/>
    <w:uiPriority w:val="99"/>
    <w:rsid w:val="00E1324D"/>
    <w:rPr>
      <w:rFonts w:ascii="Times New Roman" w:hAnsi="Times New Roman"/>
      <w:color w:val="000000"/>
      <w:sz w:val="28"/>
    </w:rPr>
  </w:style>
  <w:style w:type="paragraph" w:styleId="a7">
    <w:name w:val="footer"/>
    <w:basedOn w:val="a"/>
    <w:link w:val="a8"/>
    <w:uiPriority w:val="99"/>
    <w:unhideWhenUsed/>
    <w:qFormat/>
    <w:rsid w:val="00E1324D"/>
    <w:pPr>
      <w:tabs>
        <w:tab w:val="center" w:pos="4677"/>
        <w:tab w:val="right" w:pos="9355"/>
      </w:tabs>
    </w:pPr>
  </w:style>
  <w:style w:type="character" w:customStyle="1" w:styleId="a8">
    <w:name w:val="Нижний колонтитул Знак"/>
    <w:basedOn w:val="a0"/>
    <w:link w:val="a7"/>
    <w:uiPriority w:val="99"/>
    <w:rsid w:val="00E1324D"/>
    <w:rPr>
      <w:rFonts w:ascii="Times New Roman" w:hAnsi="Times New Roman"/>
      <w:color w:val="000000"/>
      <w:sz w:val="28"/>
    </w:rPr>
  </w:style>
  <w:style w:type="character" w:customStyle="1" w:styleId="20">
    <w:name w:val="Заголовок 2 Знак"/>
    <w:aliases w:val="Знак16 Знак Знак,Знак16 Знак1,Знак3 Знак,Заголовок 2 Знак Знак Знак Знак Знак Знак,Заголовок 2 Знак Знак Знак Знак Знак Знак Знак Знак Знак Знак,Заголовок 3 Знак Знак Знак,Знак Знак Знак Знак, Знак3 Знак, Знак16 Знак,223 Знак"/>
    <w:basedOn w:val="a0"/>
    <w:link w:val="2"/>
    <w:uiPriority w:val="9"/>
    <w:rsid w:val="001D089E"/>
    <w:rPr>
      <w:rFonts w:ascii="Times New Roman" w:eastAsia="Times New Roman" w:hAnsi="Times New Roman" w:cs="Times New Roman"/>
      <w:b/>
      <w:i/>
      <w:iCs/>
      <w:lang w:eastAsia="kk-KZ" w:bidi="ar-SA"/>
    </w:rPr>
  </w:style>
  <w:style w:type="character" w:customStyle="1" w:styleId="10">
    <w:name w:val="Заголовок 1 Знак"/>
    <w:aliases w:val=" Знак Знак,Hoofdstuk Знак,Заголовок 1 Знак2 Знак,Заголовок 1 Знак Знак1 Знак,Заголовок 1 Знак Знак Знак1 Знак,Заголовок 1 Знак Знак Знак Знак Знак Знак Знак Знак Знак,Заголовок 1 Знак Знак Знак Знак Знак,Заголовок 11 Знак Знак"/>
    <w:basedOn w:val="a0"/>
    <w:link w:val="1"/>
    <w:uiPriority w:val="9"/>
    <w:rsid w:val="00EB3B75"/>
    <w:rPr>
      <w:rFonts w:asciiTheme="majorHAnsi" w:eastAsiaTheme="majorEastAsia" w:hAnsiTheme="majorHAnsi" w:cstheme="majorBidi"/>
      <w:color w:val="2F5496" w:themeColor="accent1" w:themeShade="BF"/>
      <w:sz w:val="32"/>
      <w:szCs w:val="32"/>
    </w:rPr>
  </w:style>
  <w:style w:type="character" w:customStyle="1" w:styleId="30">
    <w:name w:val="Заголовок 3 Знак"/>
    <w:aliases w:val="Заголовок 3 Знак Знак Знак Знак Знак,Заголовок 31 Знак Знак,Заголовок 3 Знак Знак1 Знак Знак Знак,Заголовок 31 Знак1,Заголовок 3 Знак Знак1 Знак Знак1,标题 3 Char1 Знак,标题 3 Char Char Знак,标题 3 Char Знак,1.1.1 Знак,标题03 Знак,Section Знак"/>
    <w:basedOn w:val="a0"/>
    <w:link w:val="3"/>
    <w:uiPriority w:val="9"/>
    <w:rsid w:val="00603E4F"/>
    <w:rPr>
      <w:rFonts w:asciiTheme="majorHAnsi" w:eastAsiaTheme="majorEastAsia" w:hAnsiTheme="majorHAnsi" w:cstheme="majorBidi"/>
      <w:color w:val="1F3763" w:themeColor="accent1" w:themeShade="7F"/>
    </w:rPr>
  </w:style>
  <w:style w:type="character" w:customStyle="1" w:styleId="40">
    <w:name w:val="Заголовок 4 Знак"/>
    <w:basedOn w:val="a0"/>
    <w:link w:val="4"/>
    <w:uiPriority w:val="9"/>
    <w:rsid w:val="00D12241"/>
    <w:rPr>
      <w:rFonts w:ascii="Arial" w:eastAsia="Times New Roman" w:hAnsi="Arial" w:cs="Arial"/>
      <w:b/>
      <w:bCs/>
      <w:sz w:val="22"/>
      <w:lang w:bidi="ar-SA"/>
    </w:rPr>
  </w:style>
  <w:style w:type="character" w:customStyle="1" w:styleId="50">
    <w:name w:val="Заголовок 5 Знак"/>
    <w:basedOn w:val="a0"/>
    <w:link w:val="5"/>
    <w:uiPriority w:val="9"/>
    <w:rsid w:val="00D12241"/>
    <w:rPr>
      <w:rFonts w:ascii="Arial" w:eastAsia="Times New Roman" w:hAnsi="Arial" w:cs="Arial"/>
      <w:b/>
      <w:bCs/>
      <w:sz w:val="20"/>
      <w:lang w:bidi="ar-SA"/>
    </w:rPr>
  </w:style>
  <w:style w:type="character" w:customStyle="1" w:styleId="60">
    <w:name w:val="Заголовок 6 Знак"/>
    <w:basedOn w:val="a0"/>
    <w:link w:val="6"/>
    <w:uiPriority w:val="9"/>
    <w:rsid w:val="00D12241"/>
    <w:rPr>
      <w:rFonts w:ascii="Arial" w:eastAsia="Times New Roman" w:hAnsi="Arial" w:cs="Arial"/>
      <w:bCs/>
      <w:u w:val="single"/>
      <w:lang w:bidi="ar-SA"/>
    </w:rPr>
  </w:style>
  <w:style w:type="character" w:customStyle="1" w:styleId="70">
    <w:name w:val="Заголовок 7 Знак"/>
    <w:basedOn w:val="a0"/>
    <w:link w:val="7"/>
    <w:uiPriority w:val="9"/>
    <w:rsid w:val="00D12241"/>
    <w:rPr>
      <w:rFonts w:ascii="Arial" w:eastAsia="Times New Roman" w:hAnsi="Arial" w:cs="Arial"/>
      <w:b/>
      <w:bCs/>
      <w:sz w:val="20"/>
      <w:lang w:bidi="ar-SA"/>
    </w:rPr>
  </w:style>
  <w:style w:type="character" w:customStyle="1" w:styleId="80">
    <w:name w:val="Заголовок 8 Знак"/>
    <w:basedOn w:val="a0"/>
    <w:link w:val="8"/>
    <w:uiPriority w:val="9"/>
    <w:rsid w:val="00D12241"/>
    <w:rPr>
      <w:rFonts w:ascii="Arial" w:eastAsia="Times New Roman" w:hAnsi="Arial" w:cs="Arial"/>
      <w:b/>
      <w:lang w:bidi="ar-SA"/>
    </w:rPr>
  </w:style>
  <w:style w:type="character" w:customStyle="1" w:styleId="90">
    <w:name w:val="Заголовок 9 Знак"/>
    <w:basedOn w:val="a0"/>
    <w:link w:val="9"/>
    <w:uiPriority w:val="9"/>
    <w:rsid w:val="006E75CF"/>
    <w:rPr>
      <w:rFonts w:ascii="Times New Roman" w:eastAsia="Times New Roman" w:hAnsi="Times New Roman" w:cs="Arial"/>
      <w:b/>
      <w:sz w:val="28"/>
      <w:lang w:bidi="ar-SA"/>
    </w:rPr>
  </w:style>
  <w:style w:type="paragraph" w:customStyle="1" w:styleId="12">
    <w:name w:val="заголовок 1"/>
    <w:basedOn w:val="a"/>
    <w:next w:val="a"/>
    <w:qFormat/>
    <w:rsid w:val="004E57A6"/>
    <w:pPr>
      <w:keepNext/>
      <w:widowControl/>
      <w:autoSpaceDE w:val="0"/>
      <w:autoSpaceDN w:val="0"/>
      <w:outlineLvl w:val="0"/>
    </w:pPr>
    <w:rPr>
      <w:rFonts w:eastAsia="Times New Roman" w:cs="Arial"/>
      <w:b/>
      <w:bCs/>
      <w:color w:val="auto"/>
      <w:szCs w:val="20"/>
      <w:lang w:bidi="ar-SA"/>
    </w:rPr>
  </w:style>
  <w:style w:type="paragraph" w:customStyle="1" w:styleId="23">
    <w:name w:val="заголовок 2"/>
    <w:basedOn w:val="a"/>
    <w:next w:val="a"/>
    <w:qFormat/>
    <w:rsid w:val="006E75CF"/>
    <w:pPr>
      <w:keepNext/>
      <w:spacing w:line="360" w:lineRule="auto"/>
      <w:outlineLvl w:val="1"/>
    </w:pPr>
    <w:rPr>
      <w:rFonts w:eastAsia="Times New Roman" w:cs="Times New Roman"/>
      <w:b/>
      <w:bCs/>
      <w:i/>
      <w:color w:val="auto"/>
      <w:szCs w:val="22"/>
      <w:lang w:bidi="ar-SA"/>
    </w:rPr>
  </w:style>
  <w:style w:type="paragraph" w:styleId="a9">
    <w:name w:val="Revision"/>
    <w:hidden/>
    <w:uiPriority w:val="99"/>
    <w:semiHidden/>
    <w:rsid w:val="00D12241"/>
    <w:pPr>
      <w:widowControl/>
    </w:pPr>
    <w:rPr>
      <w:rFonts w:ascii="Times New Roman" w:eastAsia="Times New Roman" w:hAnsi="Times New Roman" w:cs="Times New Roman"/>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015225">
      <w:bodyDiv w:val="1"/>
      <w:marLeft w:val="0"/>
      <w:marRight w:val="0"/>
      <w:marTop w:val="0"/>
      <w:marBottom w:val="0"/>
      <w:divBdr>
        <w:top w:val="none" w:sz="0" w:space="0" w:color="auto"/>
        <w:left w:val="none" w:sz="0" w:space="0" w:color="auto"/>
        <w:bottom w:val="none" w:sz="0" w:space="0" w:color="auto"/>
        <w:right w:val="none" w:sz="0" w:space="0" w:color="auto"/>
      </w:divBdr>
    </w:div>
    <w:div w:id="275260367">
      <w:bodyDiv w:val="1"/>
      <w:marLeft w:val="0"/>
      <w:marRight w:val="0"/>
      <w:marTop w:val="0"/>
      <w:marBottom w:val="0"/>
      <w:divBdr>
        <w:top w:val="none" w:sz="0" w:space="0" w:color="auto"/>
        <w:left w:val="none" w:sz="0" w:space="0" w:color="auto"/>
        <w:bottom w:val="none" w:sz="0" w:space="0" w:color="auto"/>
        <w:right w:val="none" w:sz="0" w:space="0" w:color="auto"/>
      </w:divBdr>
    </w:div>
    <w:div w:id="285235907">
      <w:bodyDiv w:val="1"/>
      <w:marLeft w:val="0"/>
      <w:marRight w:val="0"/>
      <w:marTop w:val="0"/>
      <w:marBottom w:val="0"/>
      <w:divBdr>
        <w:top w:val="none" w:sz="0" w:space="0" w:color="auto"/>
        <w:left w:val="none" w:sz="0" w:space="0" w:color="auto"/>
        <w:bottom w:val="none" w:sz="0" w:space="0" w:color="auto"/>
        <w:right w:val="none" w:sz="0" w:space="0" w:color="auto"/>
      </w:divBdr>
    </w:div>
    <w:div w:id="586112196">
      <w:bodyDiv w:val="1"/>
      <w:marLeft w:val="0"/>
      <w:marRight w:val="0"/>
      <w:marTop w:val="0"/>
      <w:marBottom w:val="0"/>
      <w:divBdr>
        <w:top w:val="none" w:sz="0" w:space="0" w:color="auto"/>
        <w:left w:val="none" w:sz="0" w:space="0" w:color="auto"/>
        <w:bottom w:val="none" w:sz="0" w:space="0" w:color="auto"/>
        <w:right w:val="none" w:sz="0" w:space="0" w:color="auto"/>
      </w:divBdr>
    </w:div>
    <w:div w:id="1477919260">
      <w:bodyDiv w:val="1"/>
      <w:marLeft w:val="0"/>
      <w:marRight w:val="0"/>
      <w:marTop w:val="0"/>
      <w:marBottom w:val="0"/>
      <w:divBdr>
        <w:top w:val="none" w:sz="0" w:space="0" w:color="auto"/>
        <w:left w:val="none" w:sz="0" w:space="0" w:color="auto"/>
        <w:bottom w:val="none" w:sz="0" w:space="0" w:color="auto"/>
        <w:right w:val="none" w:sz="0" w:space="0" w:color="auto"/>
      </w:divBdr>
    </w:div>
    <w:div w:id="1543711096">
      <w:bodyDiv w:val="1"/>
      <w:marLeft w:val="0"/>
      <w:marRight w:val="0"/>
      <w:marTop w:val="0"/>
      <w:marBottom w:val="0"/>
      <w:divBdr>
        <w:top w:val="none" w:sz="0" w:space="0" w:color="auto"/>
        <w:left w:val="none" w:sz="0" w:space="0" w:color="auto"/>
        <w:bottom w:val="none" w:sz="0" w:space="0" w:color="auto"/>
        <w:right w:val="none" w:sz="0" w:space="0" w:color="auto"/>
      </w:divBdr>
    </w:div>
    <w:div w:id="1706439748">
      <w:bodyDiv w:val="1"/>
      <w:marLeft w:val="0"/>
      <w:marRight w:val="0"/>
      <w:marTop w:val="0"/>
      <w:marBottom w:val="0"/>
      <w:divBdr>
        <w:top w:val="none" w:sz="0" w:space="0" w:color="auto"/>
        <w:left w:val="none" w:sz="0" w:space="0" w:color="auto"/>
        <w:bottom w:val="none" w:sz="0" w:space="0" w:color="auto"/>
        <w:right w:val="none" w:sz="0" w:space="0" w:color="auto"/>
      </w:divBdr>
    </w:div>
    <w:div w:id="1741826333">
      <w:bodyDiv w:val="1"/>
      <w:marLeft w:val="0"/>
      <w:marRight w:val="0"/>
      <w:marTop w:val="0"/>
      <w:marBottom w:val="0"/>
      <w:divBdr>
        <w:top w:val="none" w:sz="0" w:space="0" w:color="auto"/>
        <w:left w:val="none" w:sz="0" w:space="0" w:color="auto"/>
        <w:bottom w:val="none" w:sz="0" w:space="0" w:color="auto"/>
        <w:right w:val="none" w:sz="0" w:space="0" w:color="auto"/>
      </w:divBdr>
    </w:div>
    <w:div w:id="1864443647">
      <w:bodyDiv w:val="1"/>
      <w:marLeft w:val="0"/>
      <w:marRight w:val="0"/>
      <w:marTop w:val="0"/>
      <w:marBottom w:val="0"/>
      <w:divBdr>
        <w:top w:val="none" w:sz="0" w:space="0" w:color="auto"/>
        <w:left w:val="none" w:sz="0" w:space="0" w:color="auto"/>
        <w:bottom w:val="none" w:sz="0" w:space="0" w:color="auto"/>
        <w:right w:val="none" w:sz="0" w:space="0" w:color="auto"/>
      </w:divBdr>
      <w:divsChild>
        <w:div w:id="1640575916">
          <w:marLeft w:val="0"/>
          <w:marRight w:val="0"/>
          <w:marTop w:val="0"/>
          <w:marBottom w:val="0"/>
          <w:divBdr>
            <w:top w:val="none" w:sz="0" w:space="0" w:color="auto"/>
            <w:left w:val="none" w:sz="0" w:space="0" w:color="auto"/>
            <w:bottom w:val="none" w:sz="0" w:space="0" w:color="auto"/>
            <w:right w:val="none" w:sz="0" w:space="0" w:color="auto"/>
          </w:divBdr>
        </w:div>
        <w:div w:id="1943999332">
          <w:marLeft w:val="0"/>
          <w:marRight w:val="0"/>
          <w:marTop w:val="0"/>
          <w:marBottom w:val="0"/>
          <w:divBdr>
            <w:top w:val="none" w:sz="0" w:space="0" w:color="auto"/>
            <w:left w:val="none" w:sz="0" w:space="0" w:color="auto"/>
            <w:bottom w:val="none" w:sz="0" w:space="0" w:color="auto"/>
            <w:right w:val="none" w:sz="0" w:space="0" w:color="auto"/>
          </w:divBdr>
        </w:div>
      </w:divsChild>
    </w:div>
    <w:div w:id="1869367591">
      <w:bodyDiv w:val="1"/>
      <w:marLeft w:val="0"/>
      <w:marRight w:val="0"/>
      <w:marTop w:val="0"/>
      <w:marBottom w:val="0"/>
      <w:divBdr>
        <w:top w:val="none" w:sz="0" w:space="0" w:color="auto"/>
        <w:left w:val="none" w:sz="0" w:space="0" w:color="auto"/>
        <w:bottom w:val="none" w:sz="0" w:space="0" w:color="auto"/>
        <w:right w:val="none" w:sz="0" w:space="0" w:color="auto"/>
      </w:divBdr>
    </w:div>
    <w:div w:id="2015569876">
      <w:bodyDiv w:val="1"/>
      <w:marLeft w:val="0"/>
      <w:marRight w:val="0"/>
      <w:marTop w:val="0"/>
      <w:marBottom w:val="0"/>
      <w:divBdr>
        <w:top w:val="none" w:sz="0" w:space="0" w:color="auto"/>
        <w:left w:val="none" w:sz="0" w:space="0" w:color="auto"/>
        <w:bottom w:val="none" w:sz="0" w:space="0" w:color="auto"/>
        <w:right w:val="none" w:sz="0" w:space="0" w:color="auto"/>
      </w:divBdr>
    </w:div>
    <w:div w:id="2026662561">
      <w:bodyDiv w:val="1"/>
      <w:marLeft w:val="0"/>
      <w:marRight w:val="0"/>
      <w:marTop w:val="0"/>
      <w:marBottom w:val="0"/>
      <w:divBdr>
        <w:top w:val="none" w:sz="0" w:space="0" w:color="auto"/>
        <w:left w:val="none" w:sz="0" w:space="0" w:color="auto"/>
        <w:bottom w:val="none" w:sz="0" w:space="0" w:color="auto"/>
        <w:right w:val="none" w:sz="0" w:space="0" w:color="auto"/>
      </w:divBdr>
      <w:divsChild>
        <w:div w:id="743338469">
          <w:marLeft w:val="0"/>
          <w:marRight w:val="0"/>
          <w:marTop w:val="0"/>
          <w:marBottom w:val="0"/>
          <w:divBdr>
            <w:top w:val="none" w:sz="0" w:space="0" w:color="auto"/>
            <w:left w:val="none" w:sz="0" w:space="0" w:color="auto"/>
            <w:bottom w:val="none" w:sz="0" w:space="0" w:color="auto"/>
            <w:right w:val="none" w:sz="0" w:space="0" w:color="auto"/>
          </w:divBdr>
        </w:div>
        <w:div w:id="1803887222">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2.jpeg"/><Relationship Id="rId18" Type="http://schemas.openxmlformats.org/officeDocument/2006/relationships/image" Target="media/image7.jpeg"/><Relationship Id="rId26" Type="http://schemas.openxmlformats.org/officeDocument/2006/relationships/hyperlink" Target="https://adilet.zan.kz/rus/docs/V2300031934" TargetMode="External"/><Relationship Id="rId3" Type="http://schemas.openxmlformats.org/officeDocument/2006/relationships/styles" Target="styles.xml"/><Relationship Id="rId21" Type="http://schemas.openxmlformats.org/officeDocument/2006/relationships/hyperlink" Target="https://adilet.zan.kz/rus/docs/V2300031934" TargetMode="Externa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image" Target="media/image6.jpeg"/><Relationship Id="rId25"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image" Target="media/image5.jpeg"/><Relationship Id="rId20" Type="http://schemas.openxmlformats.org/officeDocument/2006/relationships/hyperlink" Target="https://online.zakon.kz/Document/?doc_id=2042116"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hyperlink" Target="http://osservis.ru/" TargetMode="External"/><Relationship Id="rId5" Type="http://schemas.openxmlformats.org/officeDocument/2006/relationships/webSettings" Target="webSettings.xml"/><Relationship Id="rId15" Type="http://schemas.openxmlformats.org/officeDocument/2006/relationships/image" Target="media/image4.jpeg"/><Relationship Id="rId23" Type="http://schemas.openxmlformats.org/officeDocument/2006/relationships/hyperlink" Target="https://adilet.zan.kz/rus/docs/V2300031934" TargetMode="External"/><Relationship Id="rId28"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image" Target="media/image8.jpeg"/><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3.jpeg"/><Relationship Id="rId22" Type="http://schemas.openxmlformats.org/officeDocument/2006/relationships/footer" Target="footer3.xml"/><Relationship Id="rId27" Type="http://schemas.openxmlformats.org/officeDocument/2006/relationships/footer" Target="footer5.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820AA2C-DB06-481F-B8E1-95820432A2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556</TotalTime>
  <Pages>123</Pages>
  <Words>33697</Words>
  <Characters>192077</Characters>
  <Application>Microsoft Office Word</Application>
  <DocSecurity>0</DocSecurity>
  <Lines>1600</Lines>
  <Paragraphs>450</Paragraphs>
  <ScaleCrop>false</ScaleCrop>
  <HeadingPairs>
    <vt:vector size="2" baseType="variant">
      <vt:variant>
        <vt:lpstr>Название</vt:lpstr>
      </vt:variant>
      <vt:variant>
        <vt:i4>1</vt:i4>
      </vt:variant>
    </vt:vector>
  </HeadingPairs>
  <TitlesOfParts>
    <vt:vector size="1" baseType="lpstr">
      <vt:lpstr>СОДЕРЖАНИЕ</vt:lpstr>
    </vt:vector>
  </TitlesOfParts>
  <Company/>
  <LinksUpToDate>false</LinksUpToDate>
  <CharactersWithSpaces>225324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СОДЕРЖАНИЕ</dc:title>
  <dc:subject/>
  <dc:creator>Асема</dc:creator>
  <cp:keywords/>
  <dc:description/>
  <cp:lastModifiedBy>Archibureau</cp:lastModifiedBy>
  <cp:revision>22</cp:revision>
  <dcterms:created xsi:type="dcterms:W3CDTF">2025-10-29T10:51:00Z</dcterms:created>
  <dcterms:modified xsi:type="dcterms:W3CDTF">2026-08-07T00:35:00Z</dcterms:modified>
</cp:coreProperties>
</file>