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759" w:rsidRDefault="00D24759" w:rsidP="00D24759">
      <w:pPr>
        <w:ind w:right="-716" w:hanging="426"/>
        <w:jc w:val="both"/>
        <w:rPr>
          <w:rFonts w:ascii="Asylbek MerekeU3+Tms Cyr" w:hAnsi="Asylbek MerekeU3+Tms Cyr"/>
          <w:b/>
          <w:sz w:val="28"/>
          <w:szCs w:val="28"/>
          <w:lang w:val="kk-KZ"/>
        </w:rPr>
      </w:pPr>
    </w:p>
    <w:p w:rsidR="00D24759" w:rsidRDefault="00D24759" w:rsidP="00D24759">
      <w:pPr>
        <w:ind w:right="-716" w:hanging="426"/>
        <w:jc w:val="both"/>
        <w:rPr>
          <w:rFonts w:ascii="Asylbek MerekeU3+Tms Cyr" w:hAnsi="Asylbek MerekeU3+Tms Cyr"/>
          <w:b/>
          <w:sz w:val="28"/>
          <w:szCs w:val="28"/>
          <w:lang w:val="kk-KZ"/>
        </w:rPr>
      </w:pPr>
    </w:p>
    <w:p w:rsidR="00D24759" w:rsidRDefault="00D24759" w:rsidP="00D24759">
      <w:pPr>
        <w:ind w:right="-716" w:hanging="426"/>
        <w:jc w:val="both"/>
        <w:rPr>
          <w:rFonts w:ascii="Asylbek MerekeU3+Tms Cyr" w:hAnsi="Asylbek MerekeU3+Tms Cyr"/>
          <w:b/>
          <w:sz w:val="28"/>
          <w:szCs w:val="28"/>
          <w:lang w:val="kk-KZ"/>
        </w:rPr>
      </w:pPr>
    </w:p>
    <w:p w:rsidR="00D24759" w:rsidRDefault="00315B10" w:rsidP="00D24759">
      <w:pPr>
        <w:ind w:right="-1" w:hanging="426"/>
        <w:jc w:val="right"/>
        <w:rPr>
          <w:rFonts w:ascii="Asylbek MerekeU3+Tms Cyr" w:hAnsi="Asylbek MerekeU3+Tms Cyr"/>
          <w:b/>
          <w:sz w:val="28"/>
          <w:szCs w:val="28"/>
          <w:lang w:val="kk-KZ"/>
        </w:rPr>
      </w:pPr>
      <w:r>
        <w:rPr>
          <w:rFonts w:ascii="Asylbek MerekeU3+Tms Cyr" w:hAnsi="Asylbek MerekeU3+Tms Cyr"/>
          <w:b/>
          <w:sz w:val="28"/>
          <w:szCs w:val="28"/>
          <w:lang w:val="kk-KZ"/>
        </w:rPr>
        <w:t>Жоба</w:t>
      </w:r>
    </w:p>
    <w:p w:rsidR="00D24759" w:rsidRDefault="00D24759" w:rsidP="00D24759">
      <w:pPr>
        <w:ind w:right="-716" w:hanging="426"/>
        <w:jc w:val="both"/>
        <w:rPr>
          <w:rFonts w:ascii="Asylbek MerekeU3+Tms Cyr" w:hAnsi="Asylbek MerekeU3+Tms Cyr"/>
          <w:b/>
          <w:sz w:val="28"/>
          <w:szCs w:val="28"/>
          <w:lang w:val="kk-KZ"/>
        </w:rPr>
      </w:pPr>
    </w:p>
    <w:p w:rsidR="00D24759" w:rsidRDefault="00D24759" w:rsidP="00D24759">
      <w:pPr>
        <w:ind w:right="-716" w:hanging="426"/>
        <w:jc w:val="both"/>
        <w:rPr>
          <w:rFonts w:ascii="Asylbek MerekeU3+Tms Cyr" w:hAnsi="Asylbek MerekeU3+Tms Cyr"/>
          <w:b/>
          <w:sz w:val="28"/>
          <w:szCs w:val="28"/>
          <w:lang w:val="kk-KZ"/>
        </w:rPr>
      </w:pPr>
    </w:p>
    <w:p w:rsidR="00D24759" w:rsidRDefault="00D24759" w:rsidP="00D24759">
      <w:pPr>
        <w:ind w:right="-716" w:hanging="426"/>
        <w:jc w:val="both"/>
        <w:rPr>
          <w:rFonts w:ascii="Asylbek MerekeU3+Tms Cyr" w:hAnsi="Asylbek MerekeU3+Tms Cyr"/>
          <w:b/>
          <w:sz w:val="28"/>
          <w:szCs w:val="28"/>
          <w:lang w:val="kk-KZ"/>
        </w:rPr>
      </w:pPr>
    </w:p>
    <w:p w:rsidR="00E72138" w:rsidRDefault="00315B10" w:rsidP="00AF0504">
      <w:pPr>
        <w:ind w:right="-716" w:hanging="426"/>
        <w:jc w:val="center"/>
        <w:rPr>
          <w:rFonts w:ascii="Asylbek MerekeU3+Tms Cyr" w:hAnsi="Asylbek MerekeU3+Tms Cyr"/>
          <w:b/>
          <w:sz w:val="28"/>
          <w:szCs w:val="28"/>
          <w:lang w:val="kk-KZ"/>
        </w:rPr>
      </w:pPr>
      <w:r w:rsidRPr="00315B10">
        <w:rPr>
          <w:rFonts w:ascii="Asylbek MerekeU3+Tms Cyr" w:hAnsi="Asylbek MerekeU3+Tms Cyr"/>
          <w:b/>
          <w:sz w:val="28"/>
          <w:szCs w:val="28"/>
          <w:lang w:val="kk-KZ"/>
        </w:rPr>
        <w:t>Жер учаскесіне жария сервитут белгілеу туралы</w:t>
      </w:r>
    </w:p>
    <w:p w:rsidR="00315B10" w:rsidRDefault="00315B10" w:rsidP="00D24759">
      <w:pPr>
        <w:ind w:right="-716" w:hanging="426"/>
        <w:jc w:val="both"/>
        <w:rPr>
          <w:rFonts w:ascii="Asylbek MerekeU3+Tms" w:hAnsi="Asylbek MerekeU3+Tms"/>
          <w:sz w:val="28"/>
          <w:szCs w:val="28"/>
          <w:lang w:val="kk-KZ"/>
        </w:rPr>
      </w:pPr>
    </w:p>
    <w:p w:rsidR="00315B10" w:rsidRDefault="00D24759" w:rsidP="00315B10">
      <w:pPr>
        <w:ind w:right="-716" w:hanging="426"/>
        <w:jc w:val="both"/>
        <w:rPr>
          <w:rFonts w:ascii="Asylbek MerekeU3+Tms Cyr" w:hAnsi="Asylbek MerekeU3+Tms Cyr"/>
          <w:sz w:val="28"/>
          <w:szCs w:val="28"/>
          <w:lang w:val="kk-KZ"/>
        </w:rPr>
      </w:pPr>
      <w:r w:rsidRPr="00B54589">
        <w:rPr>
          <w:rFonts w:ascii="Asylbek MerekeU3+Tms Cyr" w:hAnsi="Asylbek MerekeU3+Tms Cyr"/>
          <w:sz w:val="28"/>
          <w:szCs w:val="28"/>
          <w:lang w:val="kk-KZ"/>
        </w:rPr>
        <w:t xml:space="preserve">            </w:t>
      </w:r>
      <w:r w:rsidR="00315B10" w:rsidRPr="00315B10">
        <w:rPr>
          <w:rFonts w:ascii="Asylbek MerekeU3+Tms Cyr" w:hAnsi="Asylbek MerekeU3+Tms Cyr"/>
          <w:sz w:val="28"/>
          <w:szCs w:val="28"/>
          <w:lang w:val="kk-KZ"/>
        </w:rPr>
        <w:t xml:space="preserve">Павлодар облысы Железин ауданы </w:t>
      </w:r>
      <w:r w:rsidR="00315B10">
        <w:rPr>
          <w:rFonts w:ascii="Asylbek MerekeU3+Tms Cyr" w:hAnsi="Asylbek MerekeU3+Tms Cyr"/>
          <w:sz w:val="28"/>
          <w:szCs w:val="28"/>
          <w:lang w:val="kk-KZ"/>
        </w:rPr>
        <w:t>Прииртышск ауылдық округінің әкімі «</w:t>
      </w:r>
      <w:r w:rsidR="00315B10" w:rsidRPr="00315B10">
        <w:rPr>
          <w:rFonts w:ascii="Asylbek MerekeU3+Tms Cyr" w:hAnsi="Asylbek MerekeU3+Tms Cyr"/>
          <w:sz w:val="28"/>
          <w:szCs w:val="28"/>
          <w:lang w:val="kk-KZ"/>
        </w:rPr>
        <w:t>Қазақстан Республикасындағы жергілікті мемлекеттік басқа</w:t>
      </w:r>
      <w:r w:rsidR="00315B10">
        <w:rPr>
          <w:rFonts w:ascii="Asylbek MerekeU3+Tms Cyr" w:hAnsi="Asylbek MerekeU3+Tms Cyr"/>
          <w:sz w:val="28"/>
          <w:szCs w:val="28"/>
          <w:lang w:val="kk-KZ"/>
        </w:rPr>
        <w:t>ру және өзін-өзі басқару туралы»</w:t>
      </w:r>
      <w:r w:rsidR="00315B10" w:rsidRPr="00315B10">
        <w:rPr>
          <w:rFonts w:ascii="Asylbek MerekeU3+Tms Cyr" w:hAnsi="Asylbek MerekeU3+Tms Cyr"/>
          <w:sz w:val="28"/>
          <w:szCs w:val="28"/>
          <w:lang w:val="kk-KZ"/>
        </w:rPr>
        <w:t xml:space="preserve"> Қазақстан Республикасы Заңының 19-бабының 1-1) тармақшасына, 69-бабының 4-тармағына, 35-бабы 1-тармағының 6) тармақшасына сәйкес </w:t>
      </w:r>
      <w:r w:rsidR="00315B10" w:rsidRPr="00315B10">
        <w:rPr>
          <w:rFonts w:ascii="Asylbek MerekeU3+Tms Cyr" w:hAnsi="Asylbek MerekeU3+Tms Cyr"/>
          <w:b/>
          <w:sz w:val="28"/>
          <w:szCs w:val="28"/>
          <w:lang w:val="kk-KZ"/>
        </w:rPr>
        <w:t>ШЕШІМ ҚАБЫЛДАДЫ</w:t>
      </w:r>
      <w:r w:rsidR="00315B10" w:rsidRPr="00315B10">
        <w:rPr>
          <w:rFonts w:ascii="Asylbek MerekeU3+Tms Cyr" w:hAnsi="Asylbek MerekeU3+Tms Cyr"/>
          <w:sz w:val="28"/>
          <w:szCs w:val="28"/>
          <w:lang w:val="kk-KZ"/>
        </w:rPr>
        <w:t>:</w:t>
      </w:r>
    </w:p>
    <w:p w:rsidR="00D24759" w:rsidRDefault="00D24759" w:rsidP="00315B10">
      <w:pPr>
        <w:ind w:right="-716" w:hanging="426"/>
        <w:jc w:val="both"/>
        <w:rPr>
          <w:sz w:val="28"/>
          <w:szCs w:val="28"/>
          <w:lang w:val="kk-KZ"/>
        </w:rPr>
      </w:pPr>
      <w:r w:rsidRPr="00B54589">
        <w:rPr>
          <w:rFonts w:ascii="Asylbek MerekeU3+Tms" w:hAnsi="Asylbek MerekeU3+Tms"/>
          <w:sz w:val="28"/>
          <w:szCs w:val="28"/>
          <w:lang w:val="kk-KZ"/>
        </w:rPr>
        <w:t xml:space="preserve">         1.</w:t>
      </w:r>
      <w:r w:rsidR="00315B10" w:rsidRPr="00315B10">
        <w:rPr>
          <w:lang w:val="kk-KZ"/>
        </w:rPr>
        <w:t xml:space="preserve"> </w:t>
      </w:r>
      <w:bookmarkStart w:id="0" w:name="_GoBack"/>
      <w:r w:rsidR="00315B10">
        <w:rPr>
          <w:sz w:val="28"/>
          <w:szCs w:val="28"/>
          <w:lang w:val="kk-KZ"/>
        </w:rPr>
        <w:t>«</w:t>
      </w:r>
      <w:r w:rsidR="00315B10" w:rsidRPr="00315B10">
        <w:rPr>
          <w:sz w:val="28"/>
          <w:szCs w:val="28"/>
          <w:lang w:val="kk-KZ"/>
        </w:rPr>
        <w:t>Қазақтелеком</w:t>
      </w:r>
      <w:r w:rsidR="00315B10">
        <w:rPr>
          <w:sz w:val="28"/>
          <w:szCs w:val="28"/>
          <w:lang w:val="kk-KZ"/>
        </w:rPr>
        <w:t>»</w:t>
      </w:r>
      <w:r w:rsidR="00315B10" w:rsidRPr="00315B10">
        <w:rPr>
          <w:sz w:val="28"/>
          <w:szCs w:val="28"/>
          <w:lang w:val="kk-KZ"/>
        </w:rPr>
        <w:t xml:space="preserve"> акционерлік қоғамына жер пайдаланушылардан жер учаскелерін алып қоймай, осы шешімнің қосымшасына сәйкес Павлодар облысы Железин ауданы </w:t>
      </w:r>
      <w:r w:rsidR="00315B10">
        <w:rPr>
          <w:sz w:val="28"/>
          <w:szCs w:val="28"/>
          <w:lang w:val="kk-KZ"/>
        </w:rPr>
        <w:t>Прииртышск</w:t>
      </w:r>
      <w:r w:rsidR="00315B10" w:rsidRPr="00315B10">
        <w:rPr>
          <w:sz w:val="28"/>
          <w:szCs w:val="28"/>
          <w:lang w:val="kk-KZ"/>
        </w:rPr>
        <w:t xml:space="preserve"> ауылының және </w:t>
      </w:r>
      <w:r w:rsidR="00315B10">
        <w:rPr>
          <w:sz w:val="28"/>
          <w:szCs w:val="28"/>
          <w:lang w:val="kk-KZ"/>
        </w:rPr>
        <w:t>Прииртышск</w:t>
      </w:r>
      <w:r w:rsidR="00315B10" w:rsidRPr="00315B10">
        <w:rPr>
          <w:sz w:val="28"/>
          <w:szCs w:val="28"/>
          <w:lang w:val="kk-KZ"/>
        </w:rPr>
        <w:t xml:space="preserve"> ауылдық округінің </w:t>
      </w:r>
      <w:r w:rsidR="00315B10">
        <w:rPr>
          <w:sz w:val="28"/>
          <w:szCs w:val="28"/>
          <w:lang w:val="kk-KZ"/>
        </w:rPr>
        <w:t>Үрлітөбе</w:t>
      </w:r>
      <w:r w:rsidR="00315B10" w:rsidRPr="00315B10">
        <w:rPr>
          <w:sz w:val="28"/>
          <w:szCs w:val="28"/>
          <w:lang w:val="kk-KZ"/>
        </w:rPr>
        <w:t xml:space="preserve"> ауылының елді мекендерінің шекараларында орналасқан жалпы ауданы 3,0335 га жер учаскелеріне талшықты-оптикалық желі салу үшін 3 (үш) жыл мерзі</w:t>
      </w:r>
      <w:r w:rsidR="00315B10">
        <w:rPr>
          <w:sz w:val="28"/>
          <w:szCs w:val="28"/>
          <w:lang w:val="kk-KZ"/>
        </w:rPr>
        <w:t>мге жария сервитут белгіленсін «Қолданыстағы Муфта – ТП «Үрлітөбе»</w:t>
      </w:r>
      <w:r w:rsidR="00315B10" w:rsidRPr="00315B10">
        <w:rPr>
          <w:sz w:val="28"/>
          <w:szCs w:val="28"/>
          <w:lang w:val="kk-KZ"/>
        </w:rPr>
        <w:t>учаскесіндегі байланыстар (ТОБЖ).</w:t>
      </w:r>
      <w:r w:rsidR="00E72138" w:rsidRPr="00B54589">
        <w:rPr>
          <w:sz w:val="28"/>
          <w:szCs w:val="28"/>
          <w:lang w:val="kk-KZ"/>
        </w:rPr>
        <w:t xml:space="preserve">       </w:t>
      </w:r>
      <w:r w:rsidR="00864BC7">
        <w:rPr>
          <w:sz w:val="28"/>
          <w:szCs w:val="28"/>
          <w:lang w:val="kk-KZ"/>
        </w:rPr>
        <w:t>2.</w:t>
      </w:r>
      <w:r w:rsidR="00315B10">
        <w:rPr>
          <w:sz w:val="28"/>
          <w:szCs w:val="28"/>
          <w:lang w:val="kk-KZ"/>
        </w:rPr>
        <w:t xml:space="preserve"> Осы өкімнің орындалуын бақылауды өзіме қалдырамын</w:t>
      </w:r>
      <w:r w:rsidR="00CD70AD">
        <w:rPr>
          <w:sz w:val="28"/>
          <w:szCs w:val="28"/>
          <w:lang w:val="kk-KZ"/>
        </w:rPr>
        <w:t>.</w:t>
      </w:r>
    </w:p>
    <w:bookmarkEnd w:id="0"/>
    <w:p w:rsidR="00CD70AD" w:rsidRPr="00CD70AD" w:rsidRDefault="00CD70AD" w:rsidP="00CD70AD">
      <w:pPr>
        <w:pStyle w:val="1"/>
        <w:ind w:left="0" w:right="-716"/>
        <w:jc w:val="both"/>
        <w:rPr>
          <w:rFonts w:ascii="Asylbek MerekeU3+Tms" w:hAnsi="Asylbek MerekeU3+Tms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3.</w:t>
      </w:r>
      <w:r w:rsidR="00315B10" w:rsidRPr="00315B10">
        <w:rPr>
          <w:lang w:val="kk-KZ"/>
        </w:rPr>
        <w:t xml:space="preserve"> </w:t>
      </w:r>
      <w:r w:rsidR="00315B10" w:rsidRPr="00315B10">
        <w:rPr>
          <w:sz w:val="28"/>
          <w:szCs w:val="28"/>
          <w:lang w:val="kk-KZ"/>
        </w:rPr>
        <w:t>Осы шешім алғашқы ресми жарияланған күнінен кейін күнтізбелік он күн өткен соң қолданысқа енгізіледі</w:t>
      </w:r>
      <w:r w:rsidR="00864BC7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D24759" w:rsidRPr="00315B10" w:rsidRDefault="00D24759" w:rsidP="00D24759">
      <w:pPr>
        <w:jc w:val="both"/>
        <w:rPr>
          <w:sz w:val="28"/>
          <w:szCs w:val="28"/>
          <w:lang w:val="kk-KZ"/>
        </w:rPr>
      </w:pPr>
    </w:p>
    <w:p w:rsidR="00D24759" w:rsidRPr="00315B10" w:rsidRDefault="00D24759" w:rsidP="00D24759">
      <w:pPr>
        <w:jc w:val="both"/>
        <w:rPr>
          <w:sz w:val="28"/>
          <w:szCs w:val="28"/>
          <w:lang w:val="kk-KZ"/>
        </w:rPr>
      </w:pPr>
    </w:p>
    <w:p w:rsidR="00D24759" w:rsidRPr="00315B10" w:rsidRDefault="00D24759" w:rsidP="00D24759">
      <w:pPr>
        <w:jc w:val="both"/>
        <w:rPr>
          <w:sz w:val="28"/>
          <w:szCs w:val="28"/>
          <w:lang w:val="kk-KZ"/>
        </w:rPr>
      </w:pPr>
    </w:p>
    <w:p w:rsidR="00410747" w:rsidRPr="00315B10" w:rsidRDefault="00315B10" w:rsidP="00315B1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Приртышск ауылдық округінің әкімі</w:t>
      </w:r>
      <w:r w:rsidR="00E72138" w:rsidRPr="00315B10">
        <w:rPr>
          <w:b/>
          <w:sz w:val="28"/>
          <w:szCs w:val="28"/>
          <w:lang w:val="kk-KZ"/>
        </w:rPr>
        <w:t xml:space="preserve">              </w:t>
      </w:r>
      <w:r w:rsidR="00C561F2" w:rsidRPr="00315B10">
        <w:rPr>
          <w:b/>
          <w:sz w:val="28"/>
          <w:szCs w:val="28"/>
          <w:lang w:val="kk-KZ"/>
        </w:rPr>
        <w:t xml:space="preserve">  </w:t>
      </w:r>
      <w:r w:rsidR="00EB2083" w:rsidRPr="00315B10">
        <w:rPr>
          <w:b/>
          <w:sz w:val="28"/>
          <w:szCs w:val="28"/>
          <w:lang w:val="kk-KZ"/>
        </w:rPr>
        <w:t xml:space="preserve">    </w:t>
      </w:r>
      <w:r w:rsidR="00E72138" w:rsidRPr="00315B10">
        <w:rPr>
          <w:b/>
          <w:sz w:val="28"/>
          <w:szCs w:val="28"/>
          <w:lang w:val="kk-KZ"/>
        </w:rPr>
        <w:t xml:space="preserve">     С. Нурмаканов</w:t>
      </w: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p w:rsidR="00E63D5B" w:rsidRPr="00315B10" w:rsidRDefault="00E63D5B" w:rsidP="00D24759">
      <w:pPr>
        <w:rPr>
          <w:sz w:val="28"/>
          <w:szCs w:val="28"/>
          <w:lang w:val="kk-KZ"/>
        </w:rPr>
      </w:pPr>
    </w:p>
    <w:tbl>
      <w:tblPr>
        <w:tblW w:w="20630" w:type="dxa"/>
        <w:tblInd w:w="-426" w:type="dxa"/>
        <w:tblLook w:val="04A0" w:firstRow="1" w:lastRow="0" w:firstColumn="1" w:lastColumn="0" w:noHBand="0" w:noVBand="1"/>
      </w:tblPr>
      <w:tblGrid>
        <w:gridCol w:w="10315"/>
        <w:gridCol w:w="10315"/>
      </w:tblGrid>
      <w:tr w:rsidR="00315B10" w:rsidRPr="00E63D5B" w:rsidTr="00315B10">
        <w:trPr>
          <w:trHeight w:val="157"/>
        </w:trPr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</w:tcPr>
          <w:p w:rsidR="00315B10" w:rsidRPr="00E63D5B" w:rsidRDefault="00315B10" w:rsidP="00FE3224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</w:p>
          <w:p w:rsidR="00315B10" w:rsidRPr="00E63D5B" w:rsidRDefault="00315B10" w:rsidP="00FE3224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</w:p>
          <w:p w:rsidR="00315B10" w:rsidRPr="00E63D5B" w:rsidRDefault="00315B10" w:rsidP="00FE3224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</w:p>
          <w:p w:rsidR="00315B10" w:rsidRPr="00E63D5B" w:rsidRDefault="00315B10" w:rsidP="00FE3224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</w:p>
          <w:p w:rsidR="00315B10" w:rsidRPr="00E63D5B" w:rsidRDefault="00315B10" w:rsidP="00FE3224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  <w:r w:rsidRPr="00E63D5B">
              <w:rPr>
                <w:rFonts w:eastAsia="Times New Roman"/>
                <w:sz w:val="20"/>
                <w:szCs w:val="20"/>
                <w:lang w:val="kk-KZ" w:eastAsia="ar-SA"/>
              </w:rPr>
              <w:t xml:space="preserve">  </w:t>
            </w:r>
          </w:p>
          <w:p w:rsidR="00315B10" w:rsidRDefault="00315B10" w:rsidP="00FE3224">
            <w:pPr>
              <w:suppressAutoHyphens/>
              <w:jc w:val="right"/>
              <w:rPr>
                <w:rFonts w:eastAsia="Times New Roman"/>
                <w:lang w:val="kk-KZ" w:eastAsia="ar-SA"/>
              </w:rPr>
            </w:pPr>
            <w:r>
              <w:rPr>
                <w:rFonts w:eastAsia="Times New Roman"/>
                <w:lang w:val="kk-KZ" w:eastAsia="ar-SA"/>
              </w:rPr>
              <w:t>Железин ауданының</w:t>
            </w:r>
          </w:p>
          <w:p w:rsidR="00315B10" w:rsidRDefault="00315B10" w:rsidP="00FE3224">
            <w:pPr>
              <w:suppressAutoHyphens/>
              <w:jc w:val="right"/>
              <w:rPr>
                <w:rFonts w:eastAsia="Times New Roman"/>
                <w:lang w:val="kk-KZ" w:eastAsia="ar-SA"/>
              </w:rPr>
            </w:pPr>
            <w:r>
              <w:rPr>
                <w:rFonts w:eastAsia="Times New Roman"/>
                <w:lang w:val="kk-KZ" w:eastAsia="ar-SA"/>
              </w:rPr>
              <w:t>Прииртышск ауылдық округі</w:t>
            </w:r>
          </w:p>
          <w:p w:rsidR="00315B10" w:rsidRDefault="00315B10" w:rsidP="00FE3224">
            <w:pPr>
              <w:suppressAutoHyphens/>
              <w:jc w:val="right"/>
              <w:rPr>
                <w:rFonts w:eastAsia="Times New Roman"/>
                <w:lang w:val="kk-KZ" w:eastAsia="ar-SA"/>
              </w:rPr>
            </w:pPr>
            <w:r>
              <w:rPr>
                <w:rFonts w:eastAsia="Times New Roman"/>
                <w:lang w:val="kk-KZ" w:eastAsia="ar-SA"/>
              </w:rPr>
              <w:t xml:space="preserve">әкімінің 2026 жылғы </w:t>
            </w:r>
            <w:r w:rsidRPr="00315B10">
              <w:rPr>
                <w:rFonts w:eastAsia="Times New Roman"/>
                <w:lang w:val="kk-KZ" w:eastAsia="ar-SA"/>
              </w:rPr>
              <w:t>«</w:t>
            </w:r>
            <w:r>
              <w:rPr>
                <w:rFonts w:eastAsia="Times New Roman"/>
                <w:lang w:val="kk-KZ" w:eastAsia="ar-SA"/>
              </w:rPr>
              <w:t>___</w:t>
            </w:r>
            <w:r w:rsidRPr="00315B10">
              <w:rPr>
                <w:rFonts w:eastAsia="Times New Roman"/>
                <w:lang w:val="kk-KZ" w:eastAsia="ar-SA"/>
              </w:rPr>
              <w:t xml:space="preserve">» </w:t>
            </w:r>
            <w:r>
              <w:rPr>
                <w:rFonts w:eastAsia="Times New Roman"/>
                <w:lang w:val="kk-KZ" w:eastAsia="ar-SA"/>
              </w:rPr>
              <w:t>_____</w:t>
            </w:r>
            <w:r w:rsidRPr="00315B10">
              <w:rPr>
                <w:rFonts w:eastAsia="Times New Roman"/>
                <w:lang w:val="kk-KZ" w:eastAsia="ar-SA"/>
              </w:rPr>
              <w:t xml:space="preserve"> №</w:t>
            </w:r>
            <w:r>
              <w:rPr>
                <w:rFonts w:eastAsia="Times New Roman"/>
                <w:lang w:val="kk-KZ" w:eastAsia="ar-SA"/>
              </w:rPr>
              <w:t xml:space="preserve"> __</w:t>
            </w:r>
          </w:p>
          <w:p w:rsidR="00315B10" w:rsidRPr="00B92C62" w:rsidRDefault="00315B10" w:rsidP="00FE3224">
            <w:pPr>
              <w:suppressAutoHyphens/>
              <w:jc w:val="right"/>
              <w:rPr>
                <w:rFonts w:eastAsia="Times New Roman"/>
                <w:lang w:val="kk-KZ" w:eastAsia="ar-SA"/>
              </w:rPr>
            </w:pPr>
            <w:r>
              <w:rPr>
                <w:rFonts w:eastAsia="Times New Roman"/>
                <w:lang w:val="kk-KZ" w:eastAsia="ar-SA"/>
              </w:rPr>
              <w:t xml:space="preserve">шешімініе </w:t>
            </w:r>
            <w:r w:rsidRPr="00B92C62">
              <w:rPr>
                <w:rFonts w:eastAsia="Times New Roman"/>
                <w:lang w:val="kk-KZ" w:eastAsia="ar-SA"/>
              </w:rPr>
              <w:t>№__</w:t>
            </w:r>
          </w:p>
          <w:p w:rsidR="00315B10" w:rsidRPr="00E63D5B" w:rsidRDefault="00315B10" w:rsidP="00FE3224">
            <w:pPr>
              <w:tabs>
                <w:tab w:val="left" w:pos="5628"/>
              </w:tabs>
              <w:suppressAutoHyphens/>
              <w:jc w:val="right"/>
              <w:rPr>
                <w:rFonts w:eastAsia="Times New Roman"/>
                <w:i/>
                <w:sz w:val="20"/>
                <w:szCs w:val="20"/>
                <w:lang w:val="kk-KZ" w:eastAsia="ar-SA"/>
              </w:rPr>
            </w:pPr>
            <w:r>
              <w:rPr>
                <w:rFonts w:eastAsia="Times New Roman"/>
                <w:lang w:val="kk-KZ" w:eastAsia="ar-SA"/>
              </w:rPr>
              <w:t>қосымша</w:t>
            </w:r>
          </w:p>
        </w:tc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5B10" w:rsidRPr="00E63D5B" w:rsidRDefault="00315B10" w:rsidP="0081337E">
            <w:pPr>
              <w:suppressAutoHyphens/>
              <w:rPr>
                <w:rFonts w:eastAsia="Times New Roman"/>
                <w:sz w:val="20"/>
                <w:szCs w:val="20"/>
                <w:lang w:val="kk-KZ" w:eastAsia="ar-SA"/>
              </w:rPr>
            </w:pPr>
            <w:r w:rsidRPr="00E63D5B">
              <w:rPr>
                <w:rFonts w:eastAsia="Times New Roman"/>
                <w:sz w:val="20"/>
                <w:szCs w:val="20"/>
                <w:lang w:val="kk-KZ" w:eastAsia="ar-SA"/>
              </w:rPr>
              <w:lastRenderedPageBreak/>
              <w:t xml:space="preserve">  </w:t>
            </w:r>
          </w:p>
          <w:p w:rsidR="00315B10" w:rsidRPr="00E63D5B" w:rsidRDefault="00315B10" w:rsidP="00E63D5B">
            <w:pPr>
              <w:suppressAutoHyphens/>
              <w:jc w:val="right"/>
              <w:rPr>
                <w:rFonts w:eastAsia="Times New Roman"/>
                <w:lang w:eastAsia="ar-SA"/>
              </w:rPr>
            </w:pPr>
            <w:r w:rsidRPr="00E63D5B">
              <w:rPr>
                <w:rFonts w:eastAsia="Times New Roman"/>
                <w:lang w:eastAsia="ar-SA"/>
              </w:rPr>
              <w:lastRenderedPageBreak/>
              <w:t xml:space="preserve">Приложение </w:t>
            </w:r>
            <w:r>
              <w:rPr>
                <w:rFonts w:eastAsia="Times New Roman"/>
                <w:lang w:eastAsia="ar-SA"/>
              </w:rPr>
              <w:t>№__</w:t>
            </w:r>
          </w:p>
          <w:p w:rsidR="00315B10" w:rsidRPr="00E63D5B" w:rsidRDefault="00315B10" w:rsidP="00E63D5B">
            <w:pPr>
              <w:tabs>
                <w:tab w:val="left" w:pos="5628"/>
              </w:tabs>
              <w:suppressAutoHyphens/>
              <w:jc w:val="right"/>
              <w:rPr>
                <w:rFonts w:eastAsia="Times New Roman"/>
                <w:lang w:val="kk-KZ" w:eastAsia="ar-SA"/>
              </w:rPr>
            </w:pPr>
            <w:r w:rsidRPr="00E63D5B">
              <w:rPr>
                <w:rFonts w:eastAsia="Times New Roman"/>
                <w:lang w:eastAsia="ar-SA"/>
              </w:rPr>
              <w:t xml:space="preserve">к </w:t>
            </w:r>
            <w:r>
              <w:rPr>
                <w:rFonts w:eastAsia="Times New Roman"/>
                <w:lang w:eastAsia="ar-SA"/>
              </w:rPr>
              <w:t>проекту решения</w:t>
            </w:r>
            <w:r w:rsidRPr="00E63D5B">
              <w:rPr>
                <w:rFonts w:eastAsia="Times New Roman"/>
                <w:lang w:eastAsia="ar-SA"/>
              </w:rPr>
              <w:t xml:space="preserve"> </w:t>
            </w:r>
            <w:r w:rsidRPr="00E63D5B">
              <w:rPr>
                <w:rFonts w:eastAsia="Times New Roman"/>
                <w:lang w:val="kk-KZ" w:eastAsia="ar-SA"/>
              </w:rPr>
              <w:t xml:space="preserve">акима </w:t>
            </w:r>
          </w:p>
          <w:p w:rsidR="00315B10" w:rsidRPr="00E63D5B" w:rsidRDefault="00315B10" w:rsidP="00E63D5B">
            <w:pPr>
              <w:tabs>
                <w:tab w:val="left" w:pos="5628"/>
              </w:tabs>
              <w:suppressAutoHyphens/>
              <w:jc w:val="right"/>
              <w:rPr>
                <w:rFonts w:eastAsia="Times New Roman"/>
                <w:lang w:eastAsia="ar-SA"/>
              </w:rPr>
            </w:pPr>
            <w:r w:rsidRPr="00E63D5B">
              <w:rPr>
                <w:rFonts w:eastAsia="Times New Roman"/>
                <w:lang w:val="kk-KZ" w:eastAsia="ar-SA"/>
              </w:rPr>
              <w:t>Прииртышского</w:t>
            </w:r>
            <w:r w:rsidRPr="00E63D5B">
              <w:rPr>
                <w:rFonts w:eastAsia="Times New Roman"/>
                <w:lang w:eastAsia="ar-SA"/>
              </w:rPr>
              <w:t xml:space="preserve"> сельского округа</w:t>
            </w:r>
          </w:p>
          <w:p w:rsidR="00315B10" w:rsidRPr="00E63D5B" w:rsidRDefault="00315B10" w:rsidP="00E63D5B">
            <w:pPr>
              <w:tabs>
                <w:tab w:val="left" w:pos="5628"/>
              </w:tabs>
              <w:suppressAutoHyphens/>
              <w:jc w:val="right"/>
              <w:rPr>
                <w:rFonts w:eastAsia="Times New Roman"/>
                <w:lang w:eastAsia="ar-SA"/>
              </w:rPr>
            </w:pPr>
            <w:r w:rsidRPr="00E63D5B">
              <w:rPr>
                <w:rFonts w:eastAsia="Times New Roman"/>
                <w:lang w:eastAsia="ar-SA"/>
              </w:rPr>
              <w:t>Железинского района</w:t>
            </w:r>
          </w:p>
          <w:p w:rsidR="00315B10" w:rsidRPr="00E63D5B" w:rsidRDefault="00315B10" w:rsidP="00E63D5B">
            <w:pPr>
              <w:suppressAutoHyphens/>
              <w:jc w:val="right"/>
              <w:rPr>
                <w:rFonts w:eastAsia="Times New Roman"/>
                <w:lang w:val="kk-KZ" w:eastAsia="ar-SA"/>
              </w:rPr>
            </w:pPr>
            <w:r w:rsidRPr="00E63D5B">
              <w:rPr>
                <w:rFonts w:eastAsia="Times New Roman"/>
                <w:lang w:eastAsia="ar-SA"/>
              </w:rPr>
              <w:t>от «</w:t>
            </w:r>
            <w:r>
              <w:rPr>
                <w:rFonts w:eastAsia="Times New Roman"/>
                <w:lang w:val="kk-KZ" w:eastAsia="ar-SA"/>
              </w:rPr>
              <w:t>___</w:t>
            </w:r>
            <w:r w:rsidRPr="00E63D5B">
              <w:rPr>
                <w:rFonts w:eastAsia="Times New Roman"/>
                <w:lang w:eastAsia="ar-SA"/>
              </w:rPr>
              <w:t xml:space="preserve">» </w:t>
            </w:r>
            <w:r>
              <w:rPr>
                <w:rFonts w:eastAsia="Times New Roman"/>
                <w:lang w:val="kk-KZ" w:eastAsia="ar-SA"/>
              </w:rPr>
              <w:t>_____</w:t>
            </w:r>
            <w:r w:rsidRPr="00E63D5B">
              <w:rPr>
                <w:rFonts w:eastAsia="Times New Roman"/>
                <w:lang w:eastAsia="ar-SA"/>
              </w:rPr>
              <w:t xml:space="preserve"> 2026 года №</w:t>
            </w:r>
            <w:r>
              <w:rPr>
                <w:rFonts w:eastAsia="Times New Roman"/>
                <w:lang w:val="kk-KZ" w:eastAsia="ar-SA"/>
              </w:rPr>
              <w:t xml:space="preserve"> __</w:t>
            </w:r>
          </w:p>
          <w:p w:rsidR="00315B10" w:rsidRPr="00E63D5B" w:rsidRDefault="00315B10" w:rsidP="00E63D5B">
            <w:pPr>
              <w:suppressAutoHyphens/>
              <w:jc w:val="right"/>
              <w:rPr>
                <w:rFonts w:eastAsia="Times New Roman"/>
                <w:sz w:val="20"/>
                <w:szCs w:val="20"/>
                <w:lang w:eastAsia="ar-SA"/>
              </w:rPr>
            </w:pPr>
          </w:p>
          <w:p w:rsidR="00315B10" w:rsidRPr="00E63D5B" w:rsidRDefault="00315B10" w:rsidP="00E63D5B">
            <w:pPr>
              <w:suppressAutoHyphens/>
              <w:jc w:val="right"/>
              <w:rPr>
                <w:rFonts w:eastAsia="Times New Roman"/>
                <w:i/>
                <w:sz w:val="20"/>
                <w:szCs w:val="20"/>
                <w:lang w:val="kk-KZ" w:eastAsia="ar-SA"/>
              </w:rPr>
            </w:pPr>
          </w:p>
        </w:tc>
      </w:tr>
      <w:tr w:rsidR="00315B10" w:rsidRPr="00E63D5B" w:rsidTr="00315B10">
        <w:trPr>
          <w:trHeight w:val="375"/>
        </w:trPr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</w:tcPr>
          <w:p w:rsidR="00315B10" w:rsidRPr="00E63D5B" w:rsidRDefault="00315B10" w:rsidP="00FE3224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</w:p>
        </w:tc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5B10" w:rsidRPr="00E63D5B" w:rsidRDefault="00315B10" w:rsidP="00E63D5B">
            <w:pPr>
              <w:suppressAutoHyphens/>
              <w:jc w:val="right"/>
              <w:rPr>
                <w:rFonts w:eastAsia="Times New Roman"/>
                <w:sz w:val="20"/>
                <w:szCs w:val="20"/>
                <w:lang w:val="kk-KZ" w:eastAsia="ar-SA"/>
              </w:rPr>
            </w:pPr>
          </w:p>
        </w:tc>
      </w:tr>
    </w:tbl>
    <w:p w:rsidR="00E63D5B" w:rsidRDefault="00E63D5B" w:rsidP="00D24759">
      <w:pPr>
        <w:rPr>
          <w:sz w:val="28"/>
          <w:szCs w:val="28"/>
        </w:rPr>
      </w:pPr>
    </w:p>
    <w:p w:rsidR="00315B10" w:rsidRDefault="00315B10" w:rsidP="00315B10">
      <w:pPr>
        <w:jc w:val="center"/>
        <w:rPr>
          <w:sz w:val="28"/>
          <w:szCs w:val="28"/>
          <w:lang w:val="kk-KZ"/>
        </w:rPr>
      </w:pPr>
      <w:proofErr w:type="spellStart"/>
      <w:r w:rsidRPr="00B92C62">
        <w:rPr>
          <w:sz w:val="28"/>
          <w:szCs w:val="28"/>
        </w:rPr>
        <w:t>Жария</w:t>
      </w:r>
      <w:proofErr w:type="spellEnd"/>
      <w:r w:rsidRPr="00B92C62">
        <w:rPr>
          <w:sz w:val="28"/>
          <w:szCs w:val="28"/>
        </w:rPr>
        <w:t xml:space="preserve"> сервитут </w:t>
      </w:r>
      <w:proofErr w:type="spellStart"/>
      <w:r w:rsidRPr="00B92C62">
        <w:rPr>
          <w:sz w:val="28"/>
          <w:szCs w:val="28"/>
        </w:rPr>
        <w:t>белгіленетін</w:t>
      </w:r>
      <w:proofErr w:type="spellEnd"/>
      <w:r w:rsidRPr="00B92C62">
        <w:rPr>
          <w:sz w:val="28"/>
          <w:szCs w:val="28"/>
        </w:rPr>
        <w:t xml:space="preserve"> </w:t>
      </w:r>
      <w:proofErr w:type="spellStart"/>
      <w:r w:rsidRPr="00B92C62">
        <w:rPr>
          <w:sz w:val="28"/>
          <w:szCs w:val="28"/>
        </w:rPr>
        <w:t>жер</w:t>
      </w:r>
      <w:proofErr w:type="spellEnd"/>
      <w:r w:rsidRPr="00B92C62">
        <w:rPr>
          <w:sz w:val="28"/>
          <w:szCs w:val="28"/>
        </w:rPr>
        <w:t xml:space="preserve"> </w:t>
      </w:r>
      <w:proofErr w:type="spellStart"/>
      <w:r w:rsidRPr="00B92C62">
        <w:rPr>
          <w:sz w:val="28"/>
          <w:szCs w:val="28"/>
        </w:rPr>
        <w:t>учаскелері</w:t>
      </w:r>
      <w:proofErr w:type="spellEnd"/>
    </w:p>
    <w:p w:rsidR="00E63D5B" w:rsidRDefault="00E63D5B" w:rsidP="00315B10">
      <w:pPr>
        <w:jc w:val="center"/>
        <w:rPr>
          <w:sz w:val="28"/>
          <w:szCs w:val="28"/>
        </w:rPr>
      </w:pP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478"/>
        <w:gridCol w:w="1898"/>
        <w:gridCol w:w="2410"/>
        <w:gridCol w:w="2693"/>
        <w:gridCol w:w="1843"/>
      </w:tblGrid>
      <w:tr w:rsidR="00315B10" w:rsidTr="00EE0511">
        <w:tc>
          <w:tcPr>
            <w:tcW w:w="478" w:type="dxa"/>
          </w:tcPr>
          <w:p w:rsidR="00315B10" w:rsidRPr="00E63D5B" w:rsidRDefault="00315B10" w:rsidP="00D247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 w:rsidRPr="00B92C62">
              <w:rPr>
                <w:sz w:val="28"/>
                <w:szCs w:val="28"/>
                <w:lang w:val="kk-KZ"/>
              </w:rPr>
              <w:t>Жер учаскелерінің санаттары</w:t>
            </w:r>
          </w:p>
        </w:tc>
        <w:tc>
          <w:tcPr>
            <w:tcW w:w="2410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Кадастрлық нөмір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 w:rsidRPr="00B92C62">
              <w:rPr>
                <w:sz w:val="28"/>
                <w:szCs w:val="28"/>
                <w:lang w:val="kk-KZ"/>
              </w:rPr>
              <w:t>Меншік иелерінің жер пайдаланушылардың атауы</w:t>
            </w:r>
          </w:p>
        </w:tc>
        <w:tc>
          <w:tcPr>
            <w:tcW w:w="1843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Жалпы алаң, га</w:t>
            </w:r>
          </w:p>
        </w:tc>
      </w:tr>
      <w:tr w:rsidR="001A1848" w:rsidTr="00EE0511">
        <w:trPr>
          <w:trHeight w:val="218"/>
        </w:trPr>
        <w:tc>
          <w:tcPr>
            <w:tcW w:w="478" w:type="dxa"/>
            <w:tcBorders>
              <w:right w:val="nil"/>
            </w:tcBorders>
          </w:tcPr>
          <w:p w:rsidR="001A1848" w:rsidRDefault="001A1848" w:rsidP="00D2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1848" w:rsidRDefault="001A1848" w:rsidP="001A184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1A1848" w:rsidRDefault="001A1848" w:rsidP="00315B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Прииртышск</w:t>
            </w:r>
            <w:r w:rsidR="00315B10">
              <w:rPr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1848" w:rsidRDefault="001A1848" w:rsidP="00D2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1A1848" w:rsidRDefault="001A1848" w:rsidP="00D24759">
            <w:pPr>
              <w:rPr>
                <w:sz w:val="28"/>
                <w:szCs w:val="28"/>
                <w:lang w:val="kk-KZ"/>
              </w:rPr>
            </w:pPr>
          </w:p>
        </w:tc>
      </w:tr>
      <w:tr w:rsidR="00315B10" w:rsidTr="00EE0511"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</w:tcBorders>
          </w:tcPr>
          <w:p w:rsidR="00315B10" w:rsidRPr="00B92C62" w:rsidRDefault="00315B10" w:rsidP="00FE3224">
            <w:pPr>
              <w:rPr>
                <w:sz w:val="28"/>
                <w:szCs w:val="28"/>
              </w:rPr>
            </w:pPr>
            <w:proofErr w:type="spellStart"/>
            <w:r w:rsidRPr="00B92C62">
              <w:rPr>
                <w:sz w:val="28"/>
                <w:szCs w:val="28"/>
              </w:rPr>
              <w:t>Елді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мекеннің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жерлері</w:t>
            </w:r>
            <w:proofErr w:type="spellEnd"/>
          </w:p>
        </w:tc>
        <w:tc>
          <w:tcPr>
            <w:tcW w:w="2410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14206058204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«Болашақ-Агро» ЖШС</w:t>
            </w: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1,241</w:t>
            </w:r>
          </w:p>
        </w:tc>
      </w:tr>
      <w:tr w:rsidR="00315B10" w:rsidTr="00EE0511">
        <w:trPr>
          <w:trHeight w:val="651"/>
        </w:trPr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898" w:type="dxa"/>
          </w:tcPr>
          <w:p w:rsidR="00315B10" w:rsidRPr="00B92C62" w:rsidRDefault="00315B10" w:rsidP="00FE3224">
            <w:pPr>
              <w:rPr>
                <w:sz w:val="28"/>
                <w:szCs w:val="28"/>
              </w:rPr>
            </w:pPr>
            <w:proofErr w:type="spellStart"/>
            <w:r w:rsidRPr="00B92C62">
              <w:rPr>
                <w:sz w:val="28"/>
                <w:szCs w:val="28"/>
              </w:rPr>
              <w:t>Елді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мекеннің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жерлері</w:t>
            </w:r>
            <w:proofErr w:type="spellEnd"/>
          </w:p>
        </w:tc>
        <w:tc>
          <w:tcPr>
            <w:tcW w:w="2410" w:type="dxa"/>
          </w:tcPr>
          <w:p w:rsidR="00315B10" w:rsidRDefault="00315B10" w:rsidP="009C26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14206059016</w:t>
            </w:r>
          </w:p>
        </w:tc>
        <w:tc>
          <w:tcPr>
            <w:tcW w:w="2693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 w:rsidRPr="00B92C62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«МОНОЛИТ»</w:t>
            </w:r>
            <w:r w:rsidRPr="00B92C62">
              <w:rPr>
                <w:sz w:val="28"/>
                <w:szCs w:val="28"/>
                <w:lang w:val="kk-KZ"/>
              </w:rPr>
              <w:t xml:space="preserve"> ЖМҚС ЖШС</w:t>
            </w: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0,08</w:t>
            </w:r>
          </w:p>
        </w:tc>
      </w:tr>
      <w:tr w:rsidR="00315B10" w:rsidTr="00EE0511"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898" w:type="dxa"/>
          </w:tcPr>
          <w:p w:rsidR="00315B10" w:rsidRPr="00B92C62" w:rsidRDefault="00315B10" w:rsidP="00FE3224">
            <w:pPr>
              <w:rPr>
                <w:sz w:val="28"/>
                <w:szCs w:val="28"/>
              </w:rPr>
            </w:pPr>
            <w:proofErr w:type="spellStart"/>
            <w:r w:rsidRPr="00B92C62">
              <w:rPr>
                <w:sz w:val="28"/>
                <w:szCs w:val="28"/>
              </w:rPr>
              <w:t>Елді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мекеннің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жерлері</w:t>
            </w:r>
            <w:proofErr w:type="spellEnd"/>
          </w:p>
        </w:tc>
        <w:tc>
          <w:tcPr>
            <w:tcW w:w="2410" w:type="dxa"/>
          </w:tcPr>
          <w:p w:rsidR="00315B10" w:rsidRDefault="00315B10" w:rsidP="009C26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14206059123</w:t>
            </w:r>
          </w:p>
        </w:tc>
        <w:tc>
          <w:tcPr>
            <w:tcW w:w="2693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«Прииртышск ауылдық округі әкімінің аппараты» ММ</w:t>
            </w: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0,0025</w:t>
            </w:r>
          </w:p>
        </w:tc>
      </w:tr>
      <w:tr w:rsidR="00315B10" w:rsidTr="00EE0511"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898" w:type="dxa"/>
          </w:tcPr>
          <w:p w:rsidR="00315B10" w:rsidRPr="00B92C62" w:rsidRDefault="00315B10" w:rsidP="00FE3224">
            <w:pPr>
              <w:rPr>
                <w:sz w:val="28"/>
                <w:szCs w:val="28"/>
              </w:rPr>
            </w:pPr>
            <w:proofErr w:type="spellStart"/>
            <w:r w:rsidRPr="00B92C62">
              <w:rPr>
                <w:sz w:val="28"/>
                <w:szCs w:val="28"/>
              </w:rPr>
              <w:t>Елді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мекеннің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жерлері</w:t>
            </w:r>
            <w:proofErr w:type="spellEnd"/>
          </w:p>
        </w:tc>
        <w:tc>
          <w:tcPr>
            <w:tcW w:w="2410" w:type="dxa"/>
          </w:tcPr>
          <w:p w:rsidR="00315B10" w:rsidRDefault="00315B10" w:rsidP="009C26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14206059124</w:t>
            </w:r>
          </w:p>
        </w:tc>
        <w:tc>
          <w:tcPr>
            <w:tcW w:w="2693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«Прииртышск ауылдық округі әкімінің аппараты» ММ</w:t>
            </w: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0,007</w:t>
            </w:r>
          </w:p>
        </w:tc>
      </w:tr>
      <w:tr w:rsidR="00315B10" w:rsidTr="00EE0511"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898" w:type="dxa"/>
          </w:tcPr>
          <w:p w:rsidR="00315B10" w:rsidRPr="00B92C62" w:rsidRDefault="00315B10" w:rsidP="00FE3224">
            <w:pPr>
              <w:rPr>
                <w:sz w:val="28"/>
                <w:szCs w:val="28"/>
              </w:rPr>
            </w:pPr>
            <w:proofErr w:type="spellStart"/>
            <w:r w:rsidRPr="00B92C62">
              <w:rPr>
                <w:sz w:val="28"/>
                <w:szCs w:val="28"/>
              </w:rPr>
              <w:t>Елді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мекеннің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жерлері</w:t>
            </w:r>
            <w:proofErr w:type="spellEnd"/>
          </w:p>
        </w:tc>
        <w:tc>
          <w:tcPr>
            <w:tcW w:w="2410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Прииртышск ауылының жерлері</w:t>
            </w: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1,093</w:t>
            </w:r>
          </w:p>
        </w:tc>
      </w:tr>
      <w:tr w:rsidR="00315B10" w:rsidTr="00EE0511"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898" w:type="dxa"/>
          </w:tcPr>
          <w:p w:rsidR="00315B10" w:rsidRPr="00B92C62" w:rsidRDefault="00315B10" w:rsidP="00FE3224">
            <w:pPr>
              <w:rPr>
                <w:sz w:val="28"/>
                <w:szCs w:val="28"/>
              </w:rPr>
            </w:pPr>
            <w:proofErr w:type="spellStart"/>
            <w:r w:rsidRPr="00B92C62">
              <w:rPr>
                <w:sz w:val="28"/>
                <w:szCs w:val="28"/>
              </w:rPr>
              <w:t>Елді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мекеннің</w:t>
            </w:r>
            <w:proofErr w:type="spellEnd"/>
            <w:r w:rsidRPr="00B92C62">
              <w:rPr>
                <w:sz w:val="28"/>
                <w:szCs w:val="28"/>
              </w:rPr>
              <w:t xml:space="preserve"> </w:t>
            </w:r>
            <w:proofErr w:type="spellStart"/>
            <w:r w:rsidRPr="00B92C62">
              <w:rPr>
                <w:sz w:val="28"/>
                <w:szCs w:val="28"/>
              </w:rPr>
              <w:t>жерлері</w:t>
            </w:r>
            <w:proofErr w:type="spellEnd"/>
          </w:p>
        </w:tc>
        <w:tc>
          <w:tcPr>
            <w:tcW w:w="2410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315B10" w:rsidRDefault="00315B10" w:rsidP="00FE322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Үрлітөбе ауылының жерлері</w:t>
            </w: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0,61</w:t>
            </w:r>
          </w:p>
        </w:tc>
      </w:tr>
      <w:tr w:rsidR="00315B10" w:rsidTr="00EE0511">
        <w:tc>
          <w:tcPr>
            <w:tcW w:w="478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98" w:type="dxa"/>
          </w:tcPr>
          <w:p w:rsidR="00315B10" w:rsidRPr="00B92C62" w:rsidRDefault="00315B10" w:rsidP="00FE3224">
            <w:pPr>
              <w:rPr>
                <w:sz w:val="28"/>
                <w:szCs w:val="28"/>
                <w:lang w:val="kk-KZ"/>
              </w:rPr>
            </w:pPr>
            <w:r w:rsidRPr="00B92C62">
              <w:rPr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410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315B10" w:rsidRDefault="00315B10" w:rsidP="009C264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15B10" w:rsidRDefault="00315B10" w:rsidP="00D2475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3,0335</w:t>
            </w:r>
          </w:p>
        </w:tc>
      </w:tr>
    </w:tbl>
    <w:p w:rsidR="00E63D5B" w:rsidRPr="00E63D5B" w:rsidRDefault="00E63D5B" w:rsidP="00D24759">
      <w:pPr>
        <w:rPr>
          <w:sz w:val="28"/>
          <w:szCs w:val="28"/>
          <w:lang w:val="kk-KZ"/>
        </w:rPr>
      </w:pPr>
    </w:p>
    <w:sectPr w:rsidR="00E63D5B" w:rsidRPr="00E63D5B" w:rsidSect="00D24759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sylbek MerekeU3+Tm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70B24"/>
    <w:multiLevelType w:val="hybridMultilevel"/>
    <w:tmpl w:val="33001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0F5"/>
    <w:rsid w:val="000537ED"/>
    <w:rsid w:val="000E2FEF"/>
    <w:rsid w:val="0015566D"/>
    <w:rsid w:val="00171987"/>
    <w:rsid w:val="0018704D"/>
    <w:rsid w:val="001A1848"/>
    <w:rsid w:val="002E730C"/>
    <w:rsid w:val="00315B10"/>
    <w:rsid w:val="003B3816"/>
    <w:rsid w:val="003C2770"/>
    <w:rsid w:val="003C3208"/>
    <w:rsid w:val="00410747"/>
    <w:rsid w:val="004A65C0"/>
    <w:rsid w:val="004C7E2F"/>
    <w:rsid w:val="004F71A9"/>
    <w:rsid w:val="005A0978"/>
    <w:rsid w:val="005D73AE"/>
    <w:rsid w:val="00602F32"/>
    <w:rsid w:val="00690D3D"/>
    <w:rsid w:val="006978A2"/>
    <w:rsid w:val="006D4239"/>
    <w:rsid w:val="007178BE"/>
    <w:rsid w:val="00734A06"/>
    <w:rsid w:val="007A4A38"/>
    <w:rsid w:val="007E2FD9"/>
    <w:rsid w:val="0081337E"/>
    <w:rsid w:val="00833736"/>
    <w:rsid w:val="00864BC7"/>
    <w:rsid w:val="00867688"/>
    <w:rsid w:val="008E00F8"/>
    <w:rsid w:val="008F63D4"/>
    <w:rsid w:val="00916ED6"/>
    <w:rsid w:val="00936E6C"/>
    <w:rsid w:val="0095553A"/>
    <w:rsid w:val="009D6A53"/>
    <w:rsid w:val="00A1024F"/>
    <w:rsid w:val="00AB4A69"/>
    <w:rsid w:val="00AF0504"/>
    <w:rsid w:val="00AF27A8"/>
    <w:rsid w:val="00B27F72"/>
    <w:rsid w:val="00B54589"/>
    <w:rsid w:val="00C11286"/>
    <w:rsid w:val="00C561F2"/>
    <w:rsid w:val="00CD70AD"/>
    <w:rsid w:val="00D1172C"/>
    <w:rsid w:val="00D24759"/>
    <w:rsid w:val="00D906C9"/>
    <w:rsid w:val="00E11069"/>
    <w:rsid w:val="00E63D5B"/>
    <w:rsid w:val="00E670F5"/>
    <w:rsid w:val="00E72138"/>
    <w:rsid w:val="00E97BB5"/>
    <w:rsid w:val="00EB2083"/>
    <w:rsid w:val="00EE0511"/>
    <w:rsid w:val="00F168AA"/>
    <w:rsid w:val="00FA4747"/>
    <w:rsid w:val="00FB1F0A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0426E-B996-4BFE-9B22-A1E3D6D1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24759"/>
    <w:pPr>
      <w:ind w:left="720"/>
      <w:contextualSpacing/>
    </w:pPr>
  </w:style>
  <w:style w:type="paragraph" w:styleId="a3">
    <w:name w:val="List Paragraph"/>
    <w:basedOn w:val="a"/>
    <w:uiPriority w:val="34"/>
    <w:qFormat/>
    <w:rsid w:val="00CD70AD"/>
    <w:pPr>
      <w:ind w:left="720"/>
      <w:contextualSpacing/>
    </w:pPr>
  </w:style>
  <w:style w:type="table" w:styleId="a4">
    <w:name w:val="Table Grid"/>
    <w:basedOn w:val="a1"/>
    <w:uiPriority w:val="59"/>
    <w:rsid w:val="00E63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</cp:lastModifiedBy>
  <cp:revision>59</cp:revision>
  <cp:lastPrinted>2026-08-13T04:47:00Z</cp:lastPrinted>
  <dcterms:created xsi:type="dcterms:W3CDTF">2026-07-29T06:00:00Z</dcterms:created>
  <dcterms:modified xsi:type="dcterms:W3CDTF">2026-08-14T04:21:00Z</dcterms:modified>
</cp:coreProperties>
</file>