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046AD" w14:textId="2C2284F0" w:rsidR="008C738F" w:rsidRPr="008B22C1" w:rsidRDefault="008C738F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2C1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қаңтар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>-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шілде</w:t>
      </w:r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айларында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2296D" w:rsidRPr="00043829">
        <w:rPr>
          <w:rFonts w:ascii="Times New Roman" w:hAnsi="Times New Roman" w:cs="Times New Roman"/>
          <w:sz w:val="28"/>
          <w:szCs w:val="28"/>
          <w:lang w:val="kk-KZ"/>
        </w:rPr>
        <w:t xml:space="preserve">уыл шаруашылығының жалпы өнімінің көлемі 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5,3</w:t>
      </w:r>
      <w:r w:rsidR="00AC2842" w:rsidRPr="00043829">
        <w:rPr>
          <w:rFonts w:ascii="Times New Roman" w:hAnsi="Times New Roman" w:cs="Times New Roman"/>
          <w:sz w:val="28"/>
          <w:szCs w:val="28"/>
          <w:lang w:val="kk-KZ"/>
        </w:rPr>
        <w:t xml:space="preserve">%-ға </w:t>
      </w:r>
      <w:r w:rsidR="00AC2842" w:rsidRPr="00AC284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(до 265 млрд. </w:t>
      </w:r>
      <w:proofErr w:type="spellStart"/>
      <w:r w:rsidR="00AC2842" w:rsidRPr="008B22C1">
        <w:rPr>
          <w:rFonts w:ascii="Times New Roman" w:hAnsi="Times New Roman" w:cs="Times New Roman"/>
          <w:i/>
          <w:iCs/>
          <w:sz w:val="24"/>
          <w:szCs w:val="24"/>
        </w:rPr>
        <w:t>теңгеге</w:t>
      </w:r>
      <w:proofErr w:type="spellEnd"/>
      <w:r w:rsidR="00AC2842" w:rsidRPr="008B22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AC2842" w:rsidRPr="008B22C1">
        <w:rPr>
          <w:rFonts w:ascii="Times New Roman" w:hAnsi="Times New Roman" w:cs="Times New Roman"/>
          <w:i/>
          <w:iCs/>
          <w:sz w:val="24"/>
          <w:szCs w:val="24"/>
        </w:rPr>
        <w:t>дейін</w:t>
      </w:r>
      <w:proofErr w:type="spellEnd"/>
      <w:r w:rsidR="00AC2842" w:rsidRPr="00AC2842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капиталға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инвестициялар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1347D">
        <w:rPr>
          <w:rFonts w:ascii="Times New Roman" w:hAnsi="Times New Roman" w:cs="Times New Roman"/>
          <w:sz w:val="28"/>
          <w:szCs w:val="28"/>
          <w:lang w:val="kk-KZ"/>
        </w:rPr>
        <w:t>2,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B22C1">
        <w:rPr>
          <w:rFonts w:ascii="Times New Roman" w:hAnsi="Times New Roman" w:cs="Times New Roman"/>
          <w:sz w:val="28"/>
          <w:szCs w:val="28"/>
        </w:rPr>
        <w:t>%</w:t>
      </w:r>
      <w:r w:rsidR="00EF6B74" w:rsidRPr="008B22C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r w:rsidRPr="008B22C1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32296D">
        <w:rPr>
          <w:rFonts w:ascii="Times New Roman" w:hAnsi="Times New Roman" w:cs="Times New Roman"/>
          <w:i/>
          <w:iCs/>
          <w:sz w:val="24"/>
          <w:szCs w:val="24"/>
          <w:lang w:val="kk-KZ"/>
        </w:rPr>
        <w:t>404,6</w:t>
      </w:r>
      <w:r w:rsidRPr="008B22C1">
        <w:rPr>
          <w:rFonts w:ascii="Times New Roman" w:hAnsi="Times New Roman" w:cs="Times New Roman"/>
          <w:i/>
          <w:iCs/>
          <w:sz w:val="24"/>
          <w:szCs w:val="24"/>
        </w:rPr>
        <w:t xml:space="preserve"> млрд.</w:t>
      </w:r>
      <w:r w:rsidR="000A545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proofErr w:type="spellStart"/>
      <w:r w:rsidRPr="008B22C1">
        <w:rPr>
          <w:rFonts w:ascii="Times New Roman" w:hAnsi="Times New Roman" w:cs="Times New Roman"/>
          <w:i/>
          <w:iCs/>
          <w:sz w:val="24"/>
          <w:szCs w:val="24"/>
        </w:rPr>
        <w:t>теңгеге</w:t>
      </w:r>
      <w:proofErr w:type="spellEnd"/>
      <w:r w:rsidRPr="008B22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22C1">
        <w:rPr>
          <w:rFonts w:ascii="Times New Roman" w:hAnsi="Times New Roman" w:cs="Times New Roman"/>
          <w:i/>
          <w:iCs/>
          <w:sz w:val="24"/>
          <w:szCs w:val="24"/>
        </w:rPr>
        <w:t>дейін</w:t>
      </w:r>
      <w:proofErr w:type="spellEnd"/>
      <w:r w:rsidRPr="008B22C1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8B2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ұлғайды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>.</w:t>
      </w:r>
    </w:p>
    <w:p w14:paraId="19872FEB" w14:textId="68A2DA53" w:rsidR="00B81968" w:rsidRPr="00442970" w:rsidRDefault="00B81968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Өнеркәсіптік өндірісі 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4,3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%-ға төменде</w:t>
      </w:r>
      <w:r w:rsidR="00AF7392" w:rsidRPr="00442970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AF7392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 w:rsidR="00AC2842">
        <w:rPr>
          <w:rFonts w:ascii="Times New Roman" w:hAnsi="Times New Roman" w:cs="Times New Roman"/>
          <w:i/>
          <w:iCs/>
          <w:sz w:val="24"/>
          <w:szCs w:val="24"/>
          <w:lang w:val="kk-KZ"/>
        </w:rPr>
        <w:t>5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F7392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трлн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  <w:r w:rsidRPr="00442970">
        <w:rPr>
          <w:lang w:val="kk-KZ"/>
        </w:rPr>
        <w:t xml:space="preserve">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теңгеге дейін),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өңдеу </w:t>
      </w:r>
      <w:r w:rsidR="00AF7392" w:rsidRPr="00442970">
        <w:rPr>
          <w:rFonts w:ascii="Times New Roman" w:hAnsi="Times New Roman" w:cs="Times New Roman"/>
          <w:sz w:val="28"/>
          <w:szCs w:val="28"/>
          <w:lang w:val="kk-KZ"/>
        </w:rPr>
        <w:br/>
        <w:t xml:space="preserve">өнеркәсіптің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AC2842">
        <w:rPr>
          <w:rFonts w:ascii="Times New Roman" w:hAnsi="Times New Roman" w:cs="Times New Roman"/>
          <w:i/>
          <w:iCs/>
          <w:sz w:val="24"/>
          <w:szCs w:val="24"/>
          <w:lang w:val="kk-KZ"/>
        </w:rPr>
        <w:t>9</w:t>
      </w:r>
      <w:r w:rsid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,6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%-ға, </w:t>
      </w:r>
      <w:r w:rsidR="00AC2842">
        <w:rPr>
          <w:rFonts w:ascii="Times New Roman" w:hAnsi="Times New Roman" w:cs="Times New Roman"/>
          <w:i/>
          <w:iCs/>
          <w:sz w:val="24"/>
          <w:szCs w:val="24"/>
          <w:lang w:val="kk-KZ"/>
        </w:rPr>
        <w:t>1,1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C2842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трлн</w:t>
      </w:r>
      <w:r w:rsidR="00AC008C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C008C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теңгеге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дейін)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төмендеуімен байланысты</w:t>
      </w:r>
      <w:r w:rsidR="00C74909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өлем</w:t>
      </w:r>
      <w:r w:rsidR="004E1832" w:rsidRPr="00442970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інің төмендеуі өндірілетін кендеріндегі алтын құрамының төмендеуіне</w:t>
      </w:r>
      <w:r w:rsidR="007A09F8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және кен орындарының сарқылуына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байланысты.</w:t>
      </w:r>
    </w:p>
    <w:p w14:paraId="0134AACC" w14:textId="53953415" w:rsidR="00D278FF" w:rsidRPr="00442970" w:rsidRDefault="00D278FF" w:rsidP="00AC28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Құрылыс жұмыстарының көлемі 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169,4 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млрд.</w:t>
      </w:r>
      <w:r w:rsidR="00EF6B74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теңгені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>2025 жылғы деңгейге қарай 11,7%-ға өсуімен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309,7 мың шаршы метр тұрғын үй енгізілді немесе 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br/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>2025 жыл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 деңгейге 99,6%</w:t>
      </w:r>
      <w:r w:rsidR="0096397F" w:rsidRPr="004429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A81F3CB" w14:textId="7EAFE631" w:rsidR="00187F3E" w:rsidRDefault="00187F3E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7F3E">
        <w:rPr>
          <w:rFonts w:ascii="Times New Roman" w:hAnsi="Times New Roman" w:cs="Times New Roman"/>
          <w:sz w:val="28"/>
          <w:szCs w:val="28"/>
          <w:lang w:val="kk-KZ"/>
        </w:rPr>
        <w:t xml:space="preserve">Сауда көлемі 0,9%-ға </w:t>
      </w:r>
      <w:r w:rsidRPr="00BE08F7">
        <w:rPr>
          <w:rFonts w:ascii="Times New Roman" w:hAnsi="Times New Roman" w:cs="Times New Roman"/>
          <w:i/>
          <w:iCs/>
          <w:sz w:val="24"/>
          <w:szCs w:val="24"/>
          <w:lang w:val="kk-KZ"/>
        </w:rPr>
        <w:t>(981,5 млрд.теңгеге дейін)</w:t>
      </w:r>
      <w:r w:rsidRPr="00187F3E">
        <w:rPr>
          <w:rFonts w:ascii="Times New Roman" w:hAnsi="Times New Roman" w:cs="Times New Roman"/>
          <w:sz w:val="28"/>
          <w:szCs w:val="28"/>
          <w:lang w:val="kk-KZ"/>
        </w:rPr>
        <w:t xml:space="preserve"> төмендеді, бұл көтерме сауданың 2,6%-ға төмендеуіне байланысты.</w:t>
      </w:r>
    </w:p>
    <w:p w14:paraId="74CFF870" w14:textId="27777A95" w:rsidR="008E2EBC" w:rsidRDefault="008E2EBC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2EBC">
        <w:rPr>
          <w:rFonts w:ascii="Times New Roman" w:hAnsi="Times New Roman" w:cs="Times New Roman"/>
          <w:sz w:val="28"/>
          <w:szCs w:val="28"/>
          <w:lang w:val="kk-KZ"/>
        </w:rPr>
        <w:t>Көлік қызметтерінің көлемі 12,2%-ға 199,6 млрд.теңгеге дейін өсті.</w:t>
      </w:r>
    </w:p>
    <w:p w14:paraId="454E58BC" w14:textId="475A7890" w:rsidR="00E40181" w:rsidRPr="00442970" w:rsidRDefault="00E40181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Тұтыну бағаларының индексі 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106,7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%-ды құрады, оның ішінде азық-түлік тауарлары бойынша – 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106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%.</w:t>
      </w:r>
    </w:p>
    <w:p w14:paraId="35333CAB" w14:textId="44FBAD1C" w:rsidR="00520768" w:rsidRPr="00442970" w:rsidRDefault="00AC2842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15 408 </w:t>
      </w:r>
      <w:r w:rsidR="00520768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жаңа жұмыс орны құрылды, оның ішінде тұрақты </w:t>
      </w:r>
      <w:r w:rsidR="00A26BF1" w:rsidRPr="0044297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20768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2596" w:rsidRPr="00272596">
        <w:rPr>
          <w:rFonts w:ascii="Times New Roman" w:hAnsi="Times New Roman" w:cs="Times New Roman"/>
          <w:sz w:val="28"/>
          <w:szCs w:val="28"/>
          <w:lang w:val="kk-KZ"/>
        </w:rPr>
        <w:t xml:space="preserve">12 344 </w:t>
      </w:r>
      <w:r w:rsidR="00520768" w:rsidRPr="00442970">
        <w:rPr>
          <w:rFonts w:ascii="Times New Roman" w:hAnsi="Times New Roman" w:cs="Times New Roman"/>
          <w:sz w:val="28"/>
          <w:szCs w:val="28"/>
          <w:lang w:val="kk-KZ"/>
        </w:rPr>
        <w:t>жұмыс орны.</w:t>
      </w:r>
    </w:p>
    <w:p w14:paraId="78D9DC13" w14:textId="237F677B" w:rsidR="00E40181" w:rsidRPr="00816FD4" w:rsidRDefault="00E40181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Орташа жалақы </w:t>
      </w:r>
      <w:r w:rsidR="003877BD" w:rsidRPr="0044297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536F7" w:rsidRPr="00442970">
        <w:rPr>
          <w:rFonts w:ascii="Times New Roman" w:hAnsi="Times New Roman" w:cs="Times New Roman"/>
          <w:sz w:val="28"/>
          <w:szCs w:val="28"/>
          <w:lang w:val="kk-KZ"/>
        </w:rPr>
        <w:t>0,3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%-ға </w:t>
      </w:r>
      <w:r w:rsidR="00A26BF1" w:rsidRPr="00442970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="001536F7" w:rsidRPr="00442970">
        <w:rPr>
          <w:rFonts w:ascii="Times New Roman" w:hAnsi="Times New Roman" w:cs="Times New Roman"/>
          <w:sz w:val="28"/>
          <w:szCs w:val="28"/>
          <w:lang w:val="kk-KZ"/>
        </w:rPr>
        <w:t>8,8</w:t>
      </w:r>
      <w:r w:rsidR="00823BFF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мың теңгеге дейін өсті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(202</w:t>
      </w:r>
      <w:r w:rsidR="001536F7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6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жылғы қаңтар-</w:t>
      </w:r>
      <w:r w:rsidR="001536F7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наурыз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16F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5F8A7AD" w14:textId="77777777" w:rsidR="002E38C3" w:rsidRPr="00816FD4" w:rsidRDefault="002E38C3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CFA491" w14:textId="0FE92B97" w:rsidR="00A124A9" w:rsidRPr="00816FD4" w:rsidRDefault="00A124A9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39FC52" w14:textId="6E91C607" w:rsidR="00A124A9" w:rsidRPr="00816FD4" w:rsidRDefault="00A124A9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45F425" w14:textId="77777777" w:rsidR="00EA226B" w:rsidRDefault="00EA226B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929D19" w14:textId="77777777" w:rsidR="00E61B8E" w:rsidRPr="00816FD4" w:rsidRDefault="00E61B8E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362939" w14:textId="1F4F74FF" w:rsidR="00E53C16" w:rsidRDefault="00E56DEA" w:rsidP="00F00D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6DEA">
        <w:rPr>
          <w:rFonts w:ascii="Times New Roman" w:hAnsi="Times New Roman" w:cs="Times New Roman"/>
          <w:sz w:val="28"/>
          <w:szCs w:val="28"/>
        </w:rPr>
        <w:t>За январь</w:t>
      </w:r>
      <w:r w:rsidR="00E53C1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D45D3">
        <w:rPr>
          <w:rFonts w:ascii="Times New Roman" w:hAnsi="Times New Roman" w:cs="Times New Roman"/>
          <w:sz w:val="28"/>
          <w:szCs w:val="28"/>
          <w:lang w:val="kk-KZ"/>
        </w:rPr>
        <w:t>ию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ED45D3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Pr="00E56DEA">
        <w:rPr>
          <w:rFonts w:ascii="Times New Roman" w:hAnsi="Times New Roman" w:cs="Times New Roman"/>
          <w:sz w:val="28"/>
          <w:szCs w:val="28"/>
        </w:rPr>
        <w:t xml:space="preserve"> 202</w:t>
      </w:r>
      <w:r w:rsidR="008C28D0">
        <w:rPr>
          <w:rFonts w:ascii="Times New Roman" w:hAnsi="Times New Roman" w:cs="Times New Roman"/>
          <w:sz w:val="28"/>
          <w:szCs w:val="28"/>
        </w:rPr>
        <w:t>6</w:t>
      </w:r>
      <w:r w:rsidRPr="00E56DEA">
        <w:rPr>
          <w:rFonts w:ascii="Times New Roman" w:hAnsi="Times New Roman" w:cs="Times New Roman"/>
          <w:sz w:val="28"/>
          <w:szCs w:val="28"/>
        </w:rPr>
        <w:t xml:space="preserve"> года объемы </w:t>
      </w:r>
      <w:r w:rsidR="0032296D" w:rsidRPr="00E56DEA">
        <w:rPr>
          <w:rFonts w:ascii="Times New Roman" w:hAnsi="Times New Roman" w:cs="Times New Roman"/>
          <w:sz w:val="28"/>
          <w:szCs w:val="28"/>
        </w:rPr>
        <w:t>валовой продукции сельского хозяйства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2296D" w:rsidRPr="0032296D">
        <w:rPr>
          <w:rFonts w:ascii="Times New Roman" w:hAnsi="Times New Roman" w:cs="Times New Roman"/>
          <w:sz w:val="28"/>
          <w:szCs w:val="28"/>
          <w:lang w:val="kk-KZ"/>
        </w:rPr>
        <w:t xml:space="preserve">увеличены </w:t>
      </w:r>
      <w:r w:rsidR="0032296D" w:rsidRPr="00E56DEA">
        <w:rPr>
          <w:rFonts w:ascii="Times New Roman" w:hAnsi="Times New Roman" w:cs="Times New Roman"/>
          <w:sz w:val="28"/>
          <w:szCs w:val="28"/>
        </w:rPr>
        <w:t xml:space="preserve">на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5,3</w:t>
      </w:r>
      <w:r w:rsidR="0032296D" w:rsidRPr="00E56DEA">
        <w:rPr>
          <w:rFonts w:ascii="Times New Roman" w:hAnsi="Times New Roman" w:cs="Times New Roman"/>
          <w:sz w:val="28"/>
          <w:szCs w:val="28"/>
        </w:rPr>
        <w:t>%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96D" w:rsidRPr="00877D8B">
        <w:rPr>
          <w:rFonts w:ascii="Times New Roman" w:hAnsi="Times New Roman" w:cs="Times New Roman"/>
          <w:i/>
          <w:sz w:val="24"/>
          <w:szCs w:val="28"/>
        </w:rPr>
        <w:t>(</w:t>
      </w:r>
      <w:r w:rsidR="0032296D" w:rsidRPr="0032296D">
        <w:rPr>
          <w:rFonts w:ascii="Times New Roman" w:hAnsi="Times New Roman" w:cs="Times New Roman"/>
          <w:i/>
          <w:sz w:val="24"/>
          <w:szCs w:val="28"/>
        </w:rPr>
        <w:t xml:space="preserve">до 265 млрд. </w:t>
      </w:r>
      <w:proofErr w:type="spellStart"/>
      <w:r w:rsidR="0032296D" w:rsidRPr="0032296D">
        <w:rPr>
          <w:rFonts w:ascii="Times New Roman" w:hAnsi="Times New Roman" w:cs="Times New Roman"/>
          <w:i/>
          <w:sz w:val="24"/>
          <w:szCs w:val="28"/>
        </w:rPr>
        <w:t>теңге</w:t>
      </w:r>
      <w:proofErr w:type="spellEnd"/>
      <w:r w:rsidR="0032296D" w:rsidRPr="0032296D">
        <w:rPr>
          <w:rFonts w:ascii="Times New Roman" w:hAnsi="Times New Roman" w:cs="Times New Roman"/>
          <w:i/>
          <w:sz w:val="24"/>
          <w:szCs w:val="28"/>
        </w:rPr>
        <w:t>)</w:t>
      </w:r>
      <w:r w:rsidR="0032296D">
        <w:rPr>
          <w:rFonts w:ascii="Times New Roman" w:hAnsi="Times New Roman" w:cs="Times New Roman"/>
          <w:i/>
          <w:sz w:val="24"/>
          <w:szCs w:val="28"/>
          <w:lang w:val="kk-KZ"/>
        </w:rPr>
        <w:t>,</w:t>
      </w:r>
      <w:r w:rsidR="0032296D">
        <w:rPr>
          <w:rFonts w:ascii="Times New Roman" w:hAnsi="Times New Roman" w:cs="Times New Roman"/>
          <w:sz w:val="28"/>
          <w:szCs w:val="28"/>
        </w:rPr>
        <w:t xml:space="preserve"> </w:t>
      </w:r>
      <w:r w:rsidR="001B4FF2">
        <w:rPr>
          <w:rFonts w:ascii="Times New Roman" w:hAnsi="Times New Roman" w:cs="Times New Roman"/>
          <w:sz w:val="28"/>
          <w:szCs w:val="28"/>
        </w:rPr>
        <w:t xml:space="preserve">инвестиций в основной капитал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B4FF2">
        <w:rPr>
          <w:rFonts w:ascii="Times New Roman" w:hAnsi="Times New Roman" w:cs="Times New Roman"/>
          <w:sz w:val="28"/>
          <w:szCs w:val="28"/>
        </w:rPr>
        <w:t xml:space="preserve">на </w:t>
      </w:r>
      <w:r w:rsidR="00ED45D3">
        <w:rPr>
          <w:rFonts w:ascii="Times New Roman" w:hAnsi="Times New Roman" w:cs="Times New Roman"/>
          <w:sz w:val="28"/>
          <w:szCs w:val="28"/>
          <w:lang w:val="kk-KZ"/>
        </w:rPr>
        <w:t>2,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1B4FF2">
        <w:rPr>
          <w:rFonts w:ascii="Times New Roman" w:hAnsi="Times New Roman" w:cs="Times New Roman"/>
          <w:sz w:val="28"/>
          <w:szCs w:val="28"/>
        </w:rPr>
        <w:t xml:space="preserve">% </w:t>
      </w:r>
      <w:r w:rsidR="001B4FF2" w:rsidRPr="001B4FF2">
        <w:rPr>
          <w:rFonts w:ascii="Times New Roman" w:hAnsi="Times New Roman" w:cs="Times New Roman"/>
          <w:i/>
          <w:sz w:val="24"/>
          <w:szCs w:val="28"/>
        </w:rPr>
        <w:t xml:space="preserve">(до </w:t>
      </w:r>
      <w:r w:rsidR="0032296D">
        <w:rPr>
          <w:rFonts w:ascii="Times New Roman" w:hAnsi="Times New Roman" w:cs="Times New Roman"/>
          <w:i/>
          <w:sz w:val="24"/>
          <w:szCs w:val="28"/>
          <w:lang w:val="kk-KZ"/>
        </w:rPr>
        <w:t>404,6</w:t>
      </w:r>
      <w:r w:rsidR="001B4FF2" w:rsidRPr="001B4FF2">
        <w:rPr>
          <w:rFonts w:ascii="Times New Roman" w:hAnsi="Times New Roman" w:cs="Times New Roman"/>
          <w:i/>
          <w:sz w:val="24"/>
          <w:szCs w:val="28"/>
        </w:rPr>
        <w:t xml:space="preserve"> млрд. те</w:t>
      </w:r>
      <w:r w:rsidR="0061347D">
        <w:rPr>
          <w:rFonts w:ascii="Times New Roman" w:hAnsi="Times New Roman" w:cs="Times New Roman"/>
          <w:i/>
          <w:sz w:val="24"/>
          <w:szCs w:val="28"/>
          <w:lang w:val="kk-KZ"/>
        </w:rPr>
        <w:t>ң</w:t>
      </w:r>
      <w:proofErr w:type="spellStart"/>
      <w:r w:rsidR="001B4FF2" w:rsidRPr="001B4FF2">
        <w:rPr>
          <w:rFonts w:ascii="Times New Roman" w:hAnsi="Times New Roman" w:cs="Times New Roman"/>
          <w:i/>
          <w:sz w:val="24"/>
          <w:szCs w:val="28"/>
        </w:rPr>
        <w:t>ге</w:t>
      </w:r>
      <w:proofErr w:type="spellEnd"/>
      <w:r w:rsidR="001B4FF2" w:rsidRPr="001B4FF2">
        <w:rPr>
          <w:rFonts w:ascii="Times New Roman" w:hAnsi="Times New Roman" w:cs="Times New Roman"/>
          <w:i/>
          <w:sz w:val="24"/>
          <w:szCs w:val="28"/>
        </w:rPr>
        <w:t>)</w:t>
      </w:r>
      <w:r w:rsidR="0032296D">
        <w:rPr>
          <w:rFonts w:ascii="Times New Roman" w:hAnsi="Times New Roman" w:cs="Times New Roman"/>
          <w:i/>
          <w:sz w:val="24"/>
          <w:szCs w:val="28"/>
          <w:lang w:val="kk-KZ"/>
        </w:rPr>
        <w:t>.</w:t>
      </w:r>
      <w:r w:rsidR="001B4F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E83F8F" w14:textId="4999724A" w:rsidR="009015C1" w:rsidRPr="00045D54" w:rsidRDefault="004146E9" w:rsidP="00045D5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77D8B" w:rsidRPr="00877D8B">
        <w:rPr>
          <w:rFonts w:ascii="Times New Roman" w:hAnsi="Times New Roman" w:cs="Times New Roman"/>
          <w:sz w:val="28"/>
          <w:szCs w:val="28"/>
        </w:rPr>
        <w:t>ромышленно</w:t>
      </w:r>
      <w:r w:rsidR="0077552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775520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снижено на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4,3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% 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 xml:space="preserve">(до </w:t>
      </w:r>
      <w:r w:rsidR="00ED45D3">
        <w:rPr>
          <w:rFonts w:ascii="Times New Roman" w:hAnsi="Times New Roman" w:cs="Times New Roman"/>
          <w:i/>
          <w:sz w:val="24"/>
          <w:szCs w:val="28"/>
          <w:lang w:val="kk-KZ"/>
        </w:rPr>
        <w:t>1,</w:t>
      </w:r>
      <w:r w:rsidR="0032296D">
        <w:rPr>
          <w:rFonts w:ascii="Times New Roman" w:hAnsi="Times New Roman" w:cs="Times New Roman"/>
          <w:i/>
          <w:sz w:val="24"/>
          <w:szCs w:val="28"/>
          <w:lang w:val="kk-KZ"/>
        </w:rPr>
        <w:t>5</w:t>
      </w:r>
      <w:r>
        <w:rPr>
          <w:rFonts w:ascii="Times New Roman" w:hAnsi="Times New Roman" w:cs="Times New Roman"/>
          <w:i/>
          <w:sz w:val="24"/>
          <w:szCs w:val="28"/>
          <w:lang w:val="kk-KZ"/>
        </w:rPr>
        <w:t xml:space="preserve"> трлн.</w:t>
      </w:r>
      <w:r w:rsidR="00775520">
        <w:rPr>
          <w:rFonts w:ascii="Times New Roman" w:hAnsi="Times New Roman" w:cs="Times New Roman"/>
          <w:i/>
          <w:sz w:val="24"/>
          <w:szCs w:val="28"/>
          <w:lang w:val="kk-KZ"/>
        </w:rPr>
        <w:t xml:space="preserve"> т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>е</w:t>
      </w:r>
      <w:r w:rsidR="0061347D">
        <w:rPr>
          <w:rFonts w:ascii="Times New Roman" w:hAnsi="Times New Roman" w:cs="Times New Roman"/>
          <w:i/>
          <w:sz w:val="24"/>
          <w:szCs w:val="28"/>
          <w:lang w:val="kk-KZ"/>
        </w:rPr>
        <w:t>ң</w:t>
      </w:r>
      <w:proofErr w:type="spellStart"/>
      <w:r w:rsidR="00877D8B" w:rsidRPr="00877D8B">
        <w:rPr>
          <w:rFonts w:ascii="Times New Roman" w:hAnsi="Times New Roman" w:cs="Times New Roman"/>
          <w:i/>
          <w:sz w:val="24"/>
          <w:szCs w:val="28"/>
        </w:rPr>
        <w:t>ге</w:t>
      </w:r>
      <w:proofErr w:type="spellEnd"/>
      <w:r w:rsidR="00877D8B" w:rsidRPr="00877D8B">
        <w:rPr>
          <w:rFonts w:ascii="Times New Roman" w:hAnsi="Times New Roman" w:cs="Times New Roman"/>
          <w:i/>
          <w:sz w:val="24"/>
          <w:szCs w:val="28"/>
        </w:rPr>
        <w:t>)</w:t>
      </w:r>
      <w:r w:rsidR="00775520">
        <w:rPr>
          <w:rFonts w:ascii="Times New Roman" w:hAnsi="Times New Roman" w:cs="Times New Roman"/>
          <w:i/>
          <w:sz w:val="24"/>
          <w:szCs w:val="28"/>
          <w:lang w:val="kk-KZ"/>
        </w:rPr>
        <w:t xml:space="preserve">, </w:t>
      </w:r>
      <w:r w:rsidR="00595253">
        <w:rPr>
          <w:rFonts w:ascii="Times New Roman" w:hAnsi="Times New Roman" w:cs="Times New Roman"/>
          <w:i/>
          <w:sz w:val="24"/>
          <w:szCs w:val="28"/>
          <w:lang w:val="kk-KZ"/>
        </w:rPr>
        <w:br/>
      </w:r>
      <w:r w:rsidR="00775520" w:rsidRPr="00775520">
        <w:rPr>
          <w:rFonts w:ascii="Times New Roman" w:hAnsi="Times New Roman" w:cs="Times New Roman"/>
          <w:sz w:val="28"/>
          <w:szCs w:val="28"/>
        </w:rPr>
        <w:t>что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 связано со спадом объемов обрабатывающей 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 xml:space="preserve">(на </w:t>
      </w:r>
      <w:r w:rsidR="0032296D">
        <w:rPr>
          <w:rFonts w:ascii="Times New Roman" w:hAnsi="Times New Roman" w:cs="Times New Roman"/>
          <w:i/>
          <w:sz w:val="24"/>
          <w:szCs w:val="28"/>
          <w:lang w:val="kk-KZ"/>
        </w:rPr>
        <w:t>9,6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 xml:space="preserve">%, до </w:t>
      </w:r>
      <w:r w:rsidR="0032296D">
        <w:rPr>
          <w:rFonts w:ascii="Times New Roman" w:hAnsi="Times New Roman" w:cs="Times New Roman"/>
          <w:i/>
          <w:sz w:val="24"/>
          <w:szCs w:val="28"/>
          <w:lang w:val="kk-KZ"/>
        </w:rPr>
        <w:t>1,1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32296D">
        <w:rPr>
          <w:rFonts w:ascii="Times New Roman" w:hAnsi="Times New Roman" w:cs="Times New Roman"/>
          <w:i/>
          <w:sz w:val="24"/>
          <w:szCs w:val="28"/>
          <w:lang w:val="kk-KZ"/>
        </w:rPr>
        <w:t>трлн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>. те</w:t>
      </w:r>
      <w:r w:rsidR="0061347D">
        <w:rPr>
          <w:rFonts w:ascii="Times New Roman" w:hAnsi="Times New Roman" w:cs="Times New Roman"/>
          <w:i/>
          <w:sz w:val="24"/>
          <w:szCs w:val="28"/>
          <w:lang w:val="kk-KZ"/>
        </w:rPr>
        <w:t>ң</w:t>
      </w:r>
      <w:proofErr w:type="spellStart"/>
      <w:r w:rsidR="00877D8B" w:rsidRPr="00877D8B">
        <w:rPr>
          <w:rFonts w:ascii="Times New Roman" w:hAnsi="Times New Roman" w:cs="Times New Roman"/>
          <w:i/>
          <w:sz w:val="24"/>
          <w:szCs w:val="28"/>
        </w:rPr>
        <w:t>ге</w:t>
      </w:r>
      <w:proofErr w:type="spellEnd"/>
      <w:r w:rsidR="00877D8B" w:rsidRPr="00877D8B">
        <w:rPr>
          <w:rFonts w:ascii="Times New Roman" w:hAnsi="Times New Roman" w:cs="Times New Roman"/>
          <w:i/>
          <w:sz w:val="24"/>
          <w:szCs w:val="28"/>
        </w:rPr>
        <w:t>)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 </w:t>
      </w:r>
      <w:r w:rsidR="00045D54" w:rsidRPr="00D278FF">
        <w:rPr>
          <w:rFonts w:ascii="Times New Roman" w:hAnsi="Times New Roman" w:cs="Times New Roman"/>
          <w:sz w:val="28"/>
          <w:szCs w:val="28"/>
        </w:rPr>
        <w:t>из-за</w:t>
      </w:r>
      <w:r w:rsidR="00045D54" w:rsidRPr="00D278FF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D61913" w:rsidRPr="00D278FF">
        <w:rPr>
          <w:rFonts w:ascii="Times New Roman" w:hAnsi="Times New Roman" w:cs="Times New Roman"/>
          <w:sz w:val="28"/>
          <w:szCs w:val="28"/>
        </w:rPr>
        <w:t>уменьшения</w:t>
      </w:r>
      <w:r w:rsidR="00FB1BCC" w:rsidRPr="00D278FF">
        <w:rPr>
          <w:rFonts w:ascii="Times New Roman" w:hAnsi="Times New Roman" w:cs="Times New Roman"/>
          <w:sz w:val="28"/>
          <w:szCs w:val="28"/>
        </w:rPr>
        <w:t xml:space="preserve"> содержания золота в добываемой руде и истощения месторождений</w:t>
      </w:r>
      <w:r w:rsidR="00877D8B" w:rsidRPr="00D278FF">
        <w:rPr>
          <w:rFonts w:ascii="Times New Roman" w:hAnsi="Times New Roman" w:cs="Times New Roman"/>
          <w:sz w:val="28"/>
          <w:szCs w:val="28"/>
        </w:rPr>
        <w:t>.</w:t>
      </w:r>
      <w:r w:rsidR="00877D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658B75" w14:textId="76E73C02" w:rsidR="0032296D" w:rsidRDefault="0032296D" w:rsidP="00E53C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78FF">
        <w:rPr>
          <w:rFonts w:ascii="Times New Roman" w:hAnsi="Times New Roman" w:cs="Times New Roman"/>
          <w:sz w:val="28"/>
          <w:szCs w:val="28"/>
          <w:lang w:val="kk-KZ"/>
        </w:rPr>
        <w:t xml:space="preserve">Объем </w:t>
      </w:r>
      <w:r w:rsidRPr="00D278FF">
        <w:rPr>
          <w:rFonts w:ascii="Times New Roman" w:hAnsi="Times New Roman" w:cs="Times New Roman"/>
          <w:sz w:val="28"/>
          <w:szCs w:val="28"/>
        </w:rPr>
        <w:t xml:space="preserve">строительных работ составил </w:t>
      </w:r>
      <w:r>
        <w:rPr>
          <w:rFonts w:ascii="Times New Roman" w:hAnsi="Times New Roman" w:cs="Times New Roman"/>
          <w:sz w:val="28"/>
          <w:szCs w:val="28"/>
          <w:lang w:val="kk-KZ"/>
        </w:rPr>
        <w:t>169,4</w:t>
      </w:r>
      <w:r w:rsidRPr="00D278FF">
        <w:rPr>
          <w:rFonts w:ascii="Times New Roman" w:hAnsi="Times New Roman" w:cs="Times New Roman"/>
          <w:sz w:val="28"/>
          <w:szCs w:val="28"/>
        </w:rPr>
        <w:t xml:space="preserve"> млрд. те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D278FF">
        <w:rPr>
          <w:rFonts w:ascii="Times New Roman" w:hAnsi="Times New Roman" w:cs="Times New Roman"/>
          <w:sz w:val="28"/>
          <w:szCs w:val="28"/>
        </w:rPr>
        <w:t>ге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с ростом </w:t>
      </w:r>
      <w:r w:rsidRPr="00D278FF">
        <w:rPr>
          <w:rFonts w:ascii="Times New Roman" w:hAnsi="Times New Roman" w:cs="Times New Roman"/>
          <w:sz w:val="28"/>
          <w:szCs w:val="28"/>
        </w:rPr>
        <w:t>к уровню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D278F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11,7</w:t>
      </w:r>
      <w:r w:rsidRPr="00D278FF">
        <w:rPr>
          <w:rFonts w:ascii="Times New Roman" w:hAnsi="Times New Roman" w:cs="Times New Roman"/>
          <w:sz w:val="28"/>
          <w:szCs w:val="28"/>
        </w:rPr>
        <w:t xml:space="preserve">%. </w:t>
      </w:r>
      <w:r w:rsidRPr="00D278FF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D278FF">
        <w:rPr>
          <w:rFonts w:ascii="Times New Roman" w:hAnsi="Times New Roman" w:cs="Times New Roman"/>
          <w:sz w:val="28"/>
          <w:szCs w:val="28"/>
        </w:rPr>
        <w:t xml:space="preserve">ведено </w:t>
      </w:r>
      <w:r>
        <w:rPr>
          <w:rFonts w:ascii="Times New Roman" w:hAnsi="Times New Roman" w:cs="Times New Roman"/>
          <w:sz w:val="28"/>
          <w:szCs w:val="28"/>
          <w:lang w:val="kk-KZ"/>
        </w:rPr>
        <w:t>309,7</w:t>
      </w:r>
      <w:r w:rsidRPr="00D278FF">
        <w:rPr>
          <w:rFonts w:ascii="Times New Roman" w:hAnsi="Times New Roman" w:cs="Times New Roman"/>
          <w:sz w:val="28"/>
          <w:szCs w:val="28"/>
        </w:rPr>
        <w:t xml:space="preserve"> тыс. </w:t>
      </w:r>
      <w:proofErr w:type="spellStart"/>
      <w:proofErr w:type="gramStart"/>
      <w:r w:rsidRPr="00D278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D278FF">
        <w:rPr>
          <w:rFonts w:ascii="Times New Roman" w:hAnsi="Times New Roman" w:cs="Times New Roman"/>
          <w:sz w:val="28"/>
          <w:szCs w:val="28"/>
        </w:rPr>
        <w:t xml:space="preserve"> жилья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или 99,6</w:t>
      </w:r>
      <w:r w:rsidRPr="00E56DEA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 уровню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2025 года</w:t>
      </w:r>
      <w:r w:rsidRPr="00D278FF">
        <w:rPr>
          <w:rFonts w:ascii="Times New Roman" w:hAnsi="Times New Roman" w:cs="Times New Roman"/>
          <w:sz w:val="28"/>
          <w:szCs w:val="28"/>
        </w:rPr>
        <w:t>.</w:t>
      </w:r>
      <w:r w:rsidRPr="008C28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C841C08" w14:textId="5791483B" w:rsidR="0032296D" w:rsidRDefault="0032296D" w:rsidP="003229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Объем </w:t>
      </w:r>
      <w:r w:rsidRPr="00E56DEA">
        <w:rPr>
          <w:rFonts w:ascii="Times New Roman" w:hAnsi="Times New Roman" w:cs="Times New Roman"/>
          <w:sz w:val="28"/>
          <w:szCs w:val="28"/>
        </w:rPr>
        <w:t xml:space="preserve">торговли </w:t>
      </w:r>
      <w:r w:rsidR="00595253">
        <w:rPr>
          <w:rFonts w:ascii="Times New Roman" w:hAnsi="Times New Roman" w:cs="Times New Roman"/>
          <w:sz w:val="28"/>
          <w:szCs w:val="28"/>
          <w:lang w:val="kk-KZ"/>
        </w:rPr>
        <w:t>снижен на 0,9</w:t>
      </w:r>
      <w:r w:rsidR="00595253" w:rsidRPr="00E56DEA">
        <w:rPr>
          <w:rFonts w:ascii="Times New Roman" w:hAnsi="Times New Roman" w:cs="Times New Roman"/>
          <w:sz w:val="28"/>
          <w:szCs w:val="28"/>
        </w:rPr>
        <w:t>%</w:t>
      </w:r>
      <w:r w:rsidR="00595253">
        <w:rPr>
          <w:rFonts w:ascii="Times New Roman" w:hAnsi="Times New Roman" w:cs="Times New Roman"/>
          <w:sz w:val="28"/>
          <w:szCs w:val="28"/>
        </w:rPr>
        <w:t xml:space="preserve"> </w:t>
      </w:r>
      <w:r w:rsidR="00595253" w:rsidRPr="00877D8B">
        <w:rPr>
          <w:rFonts w:ascii="Times New Roman" w:hAnsi="Times New Roman" w:cs="Times New Roman"/>
          <w:i/>
          <w:sz w:val="24"/>
          <w:szCs w:val="28"/>
        </w:rPr>
        <w:t xml:space="preserve">(до </w:t>
      </w:r>
      <w:r w:rsidRPr="00595253">
        <w:rPr>
          <w:rFonts w:ascii="Times New Roman" w:hAnsi="Times New Roman" w:cs="Times New Roman"/>
          <w:i/>
          <w:sz w:val="24"/>
          <w:szCs w:val="28"/>
        </w:rPr>
        <w:t xml:space="preserve">981,5 млрд. </w:t>
      </w:r>
      <w:proofErr w:type="spellStart"/>
      <w:r w:rsidRPr="00595253">
        <w:rPr>
          <w:rFonts w:ascii="Times New Roman" w:hAnsi="Times New Roman" w:cs="Times New Roman"/>
          <w:i/>
          <w:sz w:val="24"/>
          <w:szCs w:val="28"/>
        </w:rPr>
        <w:t>теңге</w:t>
      </w:r>
      <w:proofErr w:type="spellEnd"/>
      <w:r w:rsidR="00595253" w:rsidRPr="00595253">
        <w:rPr>
          <w:rFonts w:ascii="Times New Roman" w:hAnsi="Times New Roman" w:cs="Times New Roman"/>
          <w:i/>
          <w:sz w:val="24"/>
          <w:szCs w:val="28"/>
        </w:rPr>
        <w:t>),</w:t>
      </w:r>
      <w:r w:rsidR="00595253">
        <w:rPr>
          <w:rFonts w:ascii="Times New Roman" w:hAnsi="Times New Roman" w:cs="Times New Roman"/>
          <w:sz w:val="28"/>
          <w:szCs w:val="28"/>
          <w:lang w:val="kk-KZ"/>
        </w:rPr>
        <w:t xml:space="preserve"> что обусловлено </w:t>
      </w:r>
      <w:r w:rsidR="00595253">
        <w:rPr>
          <w:rFonts w:ascii="Times New Roman" w:hAnsi="Times New Roman" w:cs="Times New Roman"/>
          <w:sz w:val="28"/>
          <w:szCs w:val="28"/>
          <w:lang w:val="kk-KZ"/>
        </w:rPr>
        <w:br/>
        <w:t>спадом оптовой торговли на 2,6</w:t>
      </w:r>
      <w:r w:rsidR="00595253" w:rsidRPr="00595253">
        <w:rPr>
          <w:rFonts w:ascii="Times New Roman" w:hAnsi="Times New Roman" w:cs="Times New Roman"/>
          <w:sz w:val="28"/>
          <w:szCs w:val="28"/>
          <w:lang w:val="kk-KZ"/>
        </w:rPr>
        <w:t>%</w:t>
      </w:r>
      <w:r w:rsidRPr="00D278FF">
        <w:rPr>
          <w:rFonts w:ascii="Times New Roman" w:hAnsi="Times New Roman" w:cs="Times New Roman"/>
          <w:sz w:val="28"/>
          <w:szCs w:val="28"/>
        </w:rPr>
        <w:t>.</w:t>
      </w:r>
      <w:r w:rsidRPr="008C28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2310D1D" w14:textId="4281770D" w:rsidR="008E2EBC" w:rsidRDefault="008E2EBC" w:rsidP="00877D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транспортных услуг возрос на 12,2% до 199,6 млрд. </w:t>
      </w:r>
      <w:r w:rsidRPr="00D278FF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D278FF">
        <w:rPr>
          <w:rFonts w:ascii="Times New Roman" w:hAnsi="Times New Roman" w:cs="Times New Roman"/>
          <w:sz w:val="28"/>
          <w:szCs w:val="28"/>
        </w:rPr>
        <w:t>ге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8027EA2" w14:textId="3C3A4335" w:rsidR="00DD7F75" w:rsidRPr="006A224A" w:rsidRDefault="00DD7F75" w:rsidP="00877D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224A">
        <w:rPr>
          <w:rFonts w:ascii="Times New Roman" w:hAnsi="Times New Roman" w:cs="Times New Roman"/>
          <w:sz w:val="28"/>
          <w:szCs w:val="28"/>
        </w:rPr>
        <w:t xml:space="preserve">Индекс потребительских цен составил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106,7</w:t>
      </w:r>
      <w:r w:rsidRPr="006A224A">
        <w:rPr>
          <w:rFonts w:ascii="Times New Roman" w:hAnsi="Times New Roman" w:cs="Times New Roman"/>
          <w:sz w:val="28"/>
          <w:szCs w:val="28"/>
        </w:rPr>
        <w:t>%, в том числе</w:t>
      </w:r>
      <w:r w:rsidR="002E2C8D" w:rsidRPr="006A224A">
        <w:rPr>
          <w:rFonts w:ascii="Times New Roman" w:hAnsi="Times New Roman" w:cs="Times New Roman"/>
          <w:sz w:val="28"/>
          <w:szCs w:val="28"/>
        </w:rPr>
        <w:t xml:space="preserve"> </w:t>
      </w:r>
      <w:r w:rsidR="00413828">
        <w:rPr>
          <w:rFonts w:ascii="Times New Roman" w:hAnsi="Times New Roman" w:cs="Times New Roman"/>
          <w:sz w:val="28"/>
          <w:szCs w:val="28"/>
        </w:rPr>
        <w:br/>
      </w:r>
      <w:r w:rsidRPr="006A224A">
        <w:rPr>
          <w:rFonts w:ascii="Times New Roman" w:hAnsi="Times New Roman" w:cs="Times New Roman"/>
          <w:sz w:val="28"/>
          <w:szCs w:val="28"/>
        </w:rPr>
        <w:t xml:space="preserve">на продовольственные товары –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106</w:t>
      </w:r>
      <w:r w:rsidRPr="006A224A">
        <w:rPr>
          <w:rFonts w:ascii="Times New Roman" w:hAnsi="Times New Roman" w:cs="Times New Roman"/>
          <w:sz w:val="28"/>
          <w:szCs w:val="28"/>
        </w:rPr>
        <w:t>%.</w:t>
      </w:r>
    </w:p>
    <w:p w14:paraId="66B68E28" w14:textId="44B50E3E" w:rsidR="006A1B95" w:rsidRDefault="006A1B95" w:rsidP="00DD7F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8FF">
        <w:rPr>
          <w:rFonts w:ascii="Times New Roman" w:hAnsi="Times New Roman" w:cs="Times New Roman"/>
          <w:sz w:val="28"/>
          <w:szCs w:val="28"/>
        </w:rPr>
        <w:t xml:space="preserve">Создано </w:t>
      </w:r>
      <w:r w:rsidR="00DA1277">
        <w:rPr>
          <w:rFonts w:ascii="Times New Roman" w:hAnsi="Times New Roman" w:cs="Times New Roman"/>
          <w:sz w:val="28"/>
          <w:szCs w:val="28"/>
          <w:lang w:val="kk-KZ"/>
        </w:rPr>
        <w:t>15 408</w:t>
      </w:r>
      <w:r w:rsidR="00BE33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78FF">
        <w:rPr>
          <w:rFonts w:ascii="Times New Roman" w:hAnsi="Times New Roman" w:cs="Times New Roman"/>
          <w:sz w:val="28"/>
          <w:szCs w:val="28"/>
        </w:rPr>
        <w:t>нов</w:t>
      </w:r>
      <w:r w:rsidR="001536F7">
        <w:rPr>
          <w:rFonts w:ascii="Times New Roman" w:hAnsi="Times New Roman" w:cs="Times New Roman"/>
          <w:sz w:val="28"/>
          <w:szCs w:val="28"/>
        </w:rPr>
        <w:t>ых</w:t>
      </w:r>
      <w:r w:rsidRPr="00D278FF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1536F7">
        <w:rPr>
          <w:rFonts w:ascii="Times New Roman" w:hAnsi="Times New Roman" w:cs="Times New Roman"/>
          <w:sz w:val="28"/>
          <w:szCs w:val="28"/>
        </w:rPr>
        <w:t>их</w:t>
      </w:r>
      <w:r w:rsidRPr="00D278FF">
        <w:rPr>
          <w:rFonts w:ascii="Times New Roman" w:hAnsi="Times New Roman" w:cs="Times New Roman"/>
          <w:sz w:val="28"/>
          <w:szCs w:val="28"/>
        </w:rPr>
        <w:t xml:space="preserve"> мест, в том числе постоянных </w:t>
      </w:r>
      <w:r w:rsidR="00A26BF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207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330D">
        <w:rPr>
          <w:rFonts w:ascii="Times New Roman" w:hAnsi="Times New Roman" w:cs="Times New Roman"/>
          <w:sz w:val="28"/>
          <w:szCs w:val="28"/>
          <w:lang w:val="kk-KZ"/>
        </w:rPr>
        <w:br/>
      </w:r>
      <w:r w:rsidR="00272596">
        <w:rPr>
          <w:rFonts w:ascii="Times New Roman" w:hAnsi="Times New Roman" w:cs="Times New Roman"/>
          <w:sz w:val="28"/>
          <w:szCs w:val="28"/>
          <w:lang w:val="kk-KZ"/>
        </w:rPr>
        <w:t>12 344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278FF">
        <w:rPr>
          <w:rFonts w:ascii="Times New Roman" w:hAnsi="Times New Roman" w:cs="Times New Roman"/>
          <w:sz w:val="28"/>
          <w:szCs w:val="28"/>
        </w:rPr>
        <w:t>рабоч</w:t>
      </w:r>
      <w:proofErr w:type="spellEnd"/>
      <w:r w:rsidR="00BE330D">
        <w:rPr>
          <w:rFonts w:ascii="Times New Roman" w:hAnsi="Times New Roman" w:cs="Times New Roman"/>
          <w:sz w:val="28"/>
          <w:szCs w:val="28"/>
          <w:lang w:val="kk-KZ"/>
        </w:rPr>
        <w:t>их</w:t>
      </w:r>
      <w:r w:rsidRPr="00D278FF">
        <w:rPr>
          <w:rFonts w:ascii="Times New Roman" w:hAnsi="Times New Roman" w:cs="Times New Roman"/>
          <w:sz w:val="28"/>
          <w:szCs w:val="28"/>
        </w:rPr>
        <w:t xml:space="preserve"> мест</w:t>
      </w:r>
      <w:r w:rsidR="00DA127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278FF">
        <w:rPr>
          <w:rFonts w:ascii="Times New Roman" w:hAnsi="Times New Roman" w:cs="Times New Roman"/>
          <w:sz w:val="28"/>
          <w:szCs w:val="28"/>
        </w:rPr>
        <w:t>.</w:t>
      </w:r>
    </w:p>
    <w:p w14:paraId="0AC3DEF9" w14:textId="7B8CD8BF" w:rsidR="00DD7F75" w:rsidRPr="00EA66F0" w:rsidRDefault="00DD7F75" w:rsidP="00DD7F7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8"/>
        </w:rPr>
      </w:pPr>
      <w:r w:rsidRPr="006A224A">
        <w:rPr>
          <w:rFonts w:ascii="Times New Roman" w:hAnsi="Times New Roman" w:cs="Times New Roman"/>
          <w:sz w:val="28"/>
          <w:szCs w:val="28"/>
        </w:rPr>
        <w:t xml:space="preserve">Средняя заработная плата увеличилась на </w:t>
      </w:r>
      <w:r w:rsidR="00FB1BCC" w:rsidRPr="002C331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536F7">
        <w:rPr>
          <w:rFonts w:ascii="Times New Roman" w:hAnsi="Times New Roman" w:cs="Times New Roman"/>
          <w:sz w:val="28"/>
          <w:szCs w:val="28"/>
          <w:lang w:val="kk-KZ"/>
        </w:rPr>
        <w:t>0,3</w:t>
      </w:r>
      <w:r w:rsidRPr="002C3310">
        <w:rPr>
          <w:rFonts w:ascii="Times New Roman" w:hAnsi="Times New Roman" w:cs="Times New Roman"/>
          <w:sz w:val="28"/>
          <w:szCs w:val="28"/>
        </w:rPr>
        <w:t xml:space="preserve">% до </w:t>
      </w:r>
      <w:r w:rsidR="000B72F6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="001536F7">
        <w:rPr>
          <w:rFonts w:ascii="Times New Roman" w:hAnsi="Times New Roman" w:cs="Times New Roman"/>
          <w:sz w:val="28"/>
          <w:szCs w:val="28"/>
          <w:lang w:val="kk-KZ"/>
        </w:rPr>
        <w:t>8,8</w:t>
      </w:r>
      <w:r w:rsidRPr="002C3310">
        <w:rPr>
          <w:rFonts w:ascii="Times New Roman" w:hAnsi="Times New Roman" w:cs="Times New Roman"/>
          <w:sz w:val="28"/>
          <w:szCs w:val="28"/>
        </w:rPr>
        <w:t xml:space="preserve"> тыс</w:t>
      </w:r>
      <w:r w:rsidR="00A73896" w:rsidRPr="002C3310">
        <w:rPr>
          <w:rFonts w:ascii="Times New Roman" w:hAnsi="Times New Roman" w:cs="Times New Roman"/>
          <w:sz w:val="28"/>
          <w:szCs w:val="28"/>
        </w:rPr>
        <w:t xml:space="preserve">. </w:t>
      </w:r>
      <w:r w:rsidRPr="002C3310">
        <w:rPr>
          <w:rFonts w:ascii="Times New Roman" w:hAnsi="Times New Roman" w:cs="Times New Roman"/>
          <w:sz w:val="28"/>
          <w:szCs w:val="28"/>
        </w:rPr>
        <w:t>те</w:t>
      </w:r>
      <w:r w:rsidR="0061347D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2C3310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2C3310">
        <w:rPr>
          <w:rFonts w:ascii="Times New Roman" w:hAnsi="Times New Roman" w:cs="Times New Roman"/>
          <w:sz w:val="28"/>
          <w:szCs w:val="28"/>
        </w:rPr>
        <w:t xml:space="preserve"> </w:t>
      </w:r>
      <w:r w:rsidR="00351464">
        <w:rPr>
          <w:rFonts w:ascii="Times New Roman" w:hAnsi="Times New Roman" w:cs="Times New Roman"/>
          <w:sz w:val="28"/>
          <w:szCs w:val="28"/>
        </w:rPr>
        <w:br/>
      </w:r>
      <w:r w:rsidRPr="002C3310">
        <w:rPr>
          <w:rFonts w:ascii="Times New Roman" w:hAnsi="Times New Roman" w:cs="Times New Roman"/>
          <w:i/>
          <w:sz w:val="24"/>
          <w:szCs w:val="28"/>
        </w:rPr>
        <w:t>(январь-</w:t>
      </w:r>
      <w:r w:rsidR="001536F7">
        <w:rPr>
          <w:rFonts w:ascii="Times New Roman" w:hAnsi="Times New Roman" w:cs="Times New Roman"/>
          <w:i/>
          <w:sz w:val="24"/>
          <w:szCs w:val="28"/>
          <w:lang w:val="kk-KZ"/>
        </w:rPr>
        <w:t>март</w:t>
      </w:r>
      <w:r w:rsidRPr="002C3310">
        <w:rPr>
          <w:rFonts w:ascii="Times New Roman" w:hAnsi="Times New Roman" w:cs="Times New Roman"/>
          <w:i/>
          <w:sz w:val="24"/>
          <w:szCs w:val="28"/>
        </w:rPr>
        <w:t xml:space="preserve"> 202</w:t>
      </w:r>
      <w:r w:rsidR="001536F7">
        <w:rPr>
          <w:rFonts w:ascii="Times New Roman" w:hAnsi="Times New Roman" w:cs="Times New Roman"/>
          <w:i/>
          <w:sz w:val="24"/>
          <w:szCs w:val="28"/>
        </w:rPr>
        <w:t>6</w:t>
      </w:r>
      <w:r w:rsidRPr="002C3310">
        <w:rPr>
          <w:rFonts w:ascii="Times New Roman" w:hAnsi="Times New Roman" w:cs="Times New Roman"/>
          <w:i/>
          <w:sz w:val="24"/>
          <w:szCs w:val="28"/>
        </w:rPr>
        <w:t xml:space="preserve"> года).</w:t>
      </w:r>
    </w:p>
    <w:p w14:paraId="5D181FAF" w14:textId="77777777" w:rsidR="00E40181" w:rsidRPr="00D63467" w:rsidRDefault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40181" w:rsidRPr="00D63467" w:rsidSect="00E61B8E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788"/>
    <w:rsid w:val="00003154"/>
    <w:rsid w:val="00011A13"/>
    <w:rsid w:val="00012680"/>
    <w:rsid w:val="0001308C"/>
    <w:rsid w:val="000371AD"/>
    <w:rsid w:val="00043829"/>
    <w:rsid w:val="00045D54"/>
    <w:rsid w:val="00056F5D"/>
    <w:rsid w:val="000658C5"/>
    <w:rsid w:val="00067BE9"/>
    <w:rsid w:val="00070A63"/>
    <w:rsid w:val="00072D64"/>
    <w:rsid w:val="00073C23"/>
    <w:rsid w:val="00074551"/>
    <w:rsid w:val="00084495"/>
    <w:rsid w:val="00085D8C"/>
    <w:rsid w:val="00097B71"/>
    <w:rsid w:val="000A313A"/>
    <w:rsid w:val="000A5451"/>
    <w:rsid w:val="000A6EFF"/>
    <w:rsid w:val="000B39B8"/>
    <w:rsid w:val="000B71A6"/>
    <w:rsid w:val="000B72F6"/>
    <w:rsid w:val="000B7AB6"/>
    <w:rsid w:val="000D6A41"/>
    <w:rsid w:val="000F6A9A"/>
    <w:rsid w:val="0010241F"/>
    <w:rsid w:val="00107ED5"/>
    <w:rsid w:val="0011233C"/>
    <w:rsid w:val="00113DAA"/>
    <w:rsid w:val="00114C9E"/>
    <w:rsid w:val="00116E3D"/>
    <w:rsid w:val="0012649B"/>
    <w:rsid w:val="001336B5"/>
    <w:rsid w:val="00143184"/>
    <w:rsid w:val="0014488D"/>
    <w:rsid w:val="001458FE"/>
    <w:rsid w:val="001536F7"/>
    <w:rsid w:val="00157D3A"/>
    <w:rsid w:val="0016199E"/>
    <w:rsid w:val="00165E6A"/>
    <w:rsid w:val="00175D05"/>
    <w:rsid w:val="00181C79"/>
    <w:rsid w:val="00187F3E"/>
    <w:rsid w:val="00193211"/>
    <w:rsid w:val="001936E5"/>
    <w:rsid w:val="00194DEC"/>
    <w:rsid w:val="00195A1E"/>
    <w:rsid w:val="001A0D52"/>
    <w:rsid w:val="001B4FF2"/>
    <w:rsid w:val="001C0062"/>
    <w:rsid w:val="001D0D0D"/>
    <w:rsid w:val="001F5024"/>
    <w:rsid w:val="00200242"/>
    <w:rsid w:val="00200416"/>
    <w:rsid w:val="00204696"/>
    <w:rsid w:val="0021218C"/>
    <w:rsid w:val="00212C1A"/>
    <w:rsid w:val="002139BE"/>
    <w:rsid w:val="00217DA6"/>
    <w:rsid w:val="00220E3C"/>
    <w:rsid w:val="002259E6"/>
    <w:rsid w:val="00226D88"/>
    <w:rsid w:val="00230387"/>
    <w:rsid w:val="00230772"/>
    <w:rsid w:val="002323CE"/>
    <w:rsid w:val="00235825"/>
    <w:rsid w:val="002515AE"/>
    <w:rsid w:val="00252CBC"/>
    <w:rsid w:val="0025792C"/>
    <w:rsid w:val="00261E6A"/>
    <w:rsid w:val="00262B0C"/>
    <w:rsid w:val="00272596"/>
    <w:rsid w:val="00287891"/>
    <w:rsid w:val="002942CB"/>
    <w:rsid w:val="002A0551"/>
    <w:rsid w:val="002A6333"/>
    <w:rsid w:val="002B17B6"/>
    <w:rsid w:val="002B2073"/>
    <w:rsid w:val="002B2999"/>
    <w:rsid w:val="002B6D13"/>
    <w:rsid w:val="002C3310"/>
    <w:rsid w:val="002E2C8D"/>
    <w:rsid w:val="002E38C3"/>
    <w:rsid w:val="002E53F9"/>
    <w:rsid w:val="002F1F9D"/>
    <w:rsid w:val="00303BA3"/>
    <w:rsid w:val="003133D1"/>
    <w:rsid w:val="0031735A"/>
    <w:rsid w:val="0032002D"/>
    <w:rsid w:val="0032296D"/>
    <w:rsid w:val="00322E9B"/>
    <w:rsid w:val="003242A8"/>
    <w:rsid w:val="0033582A"/>
    <w:rsid w:val="003453C6"/>
    <w:rsid w:val="00351464"/>
    <w:rsid w:val="00353951"/>
    <w:rsid w:val="0036711E"/>
    <w:rsid w:val="00383FCF"/>
    <w:rsid w:val="00385DA4"/>
    <w:rsid w:val="003877BD"/>
    <w:rsid w:val="00393786"/>
    <w:rsid w:val="003A2E28"/>
    <w:rsid w:val="003B567C"/>
    <w:rsid w:val="003B7C7A"/>
    <w:rsid w:val="003C773B"/>
    <w:rsid w:val="003F092B"/>
    <w:rsid w:val="003F0A38"/>
    <w:rsid w:val="003F6EFE"/>
    <w:rsid w:val="004000E5"/>
    <w:rsid w:val="00410BB8"/>
    <w:rsid w:val="00413828"/>
    <w:rsid w:val="004146E9"/>
    <w:rsid w:val="00433460"/>
    <w:rsid w:val="004347F8"/>
    <w:rsid w:val="00436EF9"/>
    <w:rsid w:val="0044092A"/>
    <w:rsid w:val="00441328"/>
    <w:rsid w:val="00442970"/>
    <w:rsid w:val="00443E50"/>
    <w:rsid w:val="00445C98"/>
    <w:rsid w:val="00450217"/>
    <w:rsid w:val="00455440"/>
    <w:rsid w:val="00463B6C"/>
    <w:rsid w:val="00470F1B"/>
    <w:rsid w:val="0047465E"/>
    <w:rsid w:val="00474D06"/>
    <w:rsid w:val="00475681"/>
    <w:rsid w:val="00484C18"/>
    <w:rsid w:val="004A1B5C"/>
    <w:rsid w:val="004A380F"/>
    <w:rsid w:val="004B07DE"/>
    <w:rsid w:val="004C33F6"/>
    <w:rsid w:val="004C4CA6"/>
    <w:rsid w:val="004D1D38"/>
    <w:rsid w:val="004E0865"/>
    <w:rsid w:val="004E1832"/>
    <w:rsid w:val="004E5E8A"/>
    <w:rsid w:val="004E6A13"/>
    <w:rsid w:val="004F24DD"/>
    <w:rsid w:val="004F3654"/>
    <w:rsid w:val="004F3FA8"/>
    <w:rsid w:val="00501598"/>
    <w:rsid w:val="00520768"/>
    <w:rsid w:val="00522D84"/>
    <w:rsid w:val="005277C2"/>
    <w:rsid w:val="00540091"/>
    <w:rsid w:val="00544769"/>
    <w:rsid w:val="00544846"/>
    <w:rsid w:val="00557EAE"/>
    <w:rsid w:val="005709A4"/>
    <w:rsid w:val="00576AAC"/>
    <w:rsid w:val="00582160"/>
    <w:rsid w:val="00587FB1"/>
    <w:rsid w:val="00595253"/>
    <w:rsid w:val="005B02D1"/>
    <w:rsid w:val="005B2D2D"/>
    <w:rsid w:val="005B4156"/>
    <w:rsid w:val="005B43B9"/>
    <w:rsid w:val="005B4C72"/>
    <w:rsid w:val="005B62AC"/>
    <w:rsid w:val="005C30D5"/>
    <w:rsid w:val="005D0987"/>
    <w:rsid w:val="005F374C"/>
    <w:rsid w:val="005F5310"/>
    <w:rsid w:val="006008D8"/>
    <w:rsid w:val="00604103"/>
    <w:rsid w:val="0061347D"/>
    <w:rsid w:val="00614BEC"/>
    <w:rsid w:val="006156AB"/>
    <w:rsid w:val="006164BC"/>
    <w:rsid w:val="006175D5"/>
    <w:rsid w:val="00623E14"/>
    <w:rsid w:val="00624380"/>
    <w:rsid w:val="006353C0"/>
    <w:rsid w:val="006448F6"/>
    <w:rsid w:val="00652373"/>
    <w:rsid w:val="00662BA7"/>
    <w:rsid w:val="00670C1C"/>
    <w:rsid w:val="00677F23"/>
    <w:rsid w:val="00681602"/>
    <w:rsid w:val="00681BC9"/>
    <w:rsid w:val="00685A45"/>
    <w:rsid w:val="00687FD3"/>
    <w:rsid w:val="00690BE5"/>
    <w:rsid w:val="00690FD3"/>
    <w:rsid w:val="006A1B95"/>
    <w:rsid w:val="006A224A"/>
    <w:rsid w:val="006B3213"/>
    <w:rsid w:val="006B489E"/>
    <w:rsid w:val="006E1659"/>
    <w:rsid w:val="006E45D9"/>
    <w:rsid w:val="006F1CD6"/>
    <w:rsid w:val="00701615"/>
    <w:rsid w:val="0071378E"/>
    <w:rsid w:val="00716F72"/>
    <w:rsid w:val="00717B63"/>
    <w:rsid w:val="00722EF6"/>
    <w:rsid w:val="007364A8"/>
    <w:rsid w:val="00742A28"/>
    <w:rsid w:val="00745D3B"/>
    <w:rsid w:val="00751EF4"/>
    <w:rsid w:val="00756197"/>
    <w:rsid w:val="007562E7"/>
    <w:rsid w:val="00756B15"/>
    <w:rsid w:val="00761FBD"/>
    <w:rsid w:val="00767D71"/>
    <w:rsid w:val="00771141"/>
    <w:rsid w:val="00772F77"/>
    <w:rsid w:val="00775520"/>
    <w:rsid w:val="00783AE5"/>
    <w:rsid w:val="007A09F8"/>
    <w:rsid w:val="007A23A7"/>
    <w:rsid w:val="007B20CF"/>
    <w:rsid w:val="007B4BE6"/>
    <w:rsid w:val="007B61D2"/>
    <w:rsid w:val="007C7B1A"/>
    <w:rsid w:val="007D2A6E"/>
    <w:rsid w:val="007D34CB"/>
    <w:rsid w:val="007E24F4"/>
    <w:rsid w:val="007E3114"/>
    <w:rsid w:val="007E69BA"/>
    <w:rsid w:val="007F3A7E"/>
    <w:rsid w:val="007F699F"/>
    <w:rsid w:val="007F7877"/>
    <w:rsid w:val="00801E08"/>
    <w:rsid w:val="00802F23"/>
    <w:rsid w:val="00803EFD"/>
    <w:rsid w:val="00814DDF"/>
    <w:rsid w:val="00816FD4"/>
    <w:rsid w:val="00817998"/>
    <w:rsid w:val="00817E4B"/>
    <w:rsid w:val="00823BFF"/>
    <w:rsid w:val="0082468E"/>
    <w:rsid w:val="00830276"/>
    <w:rsid w:val="00834ED3"/>
    <w:rsid w:val="008422A0"/>
    <w:rsid w:val="00845788"/>
    <w:rsid w:val="00854051"/>
    <w:rsid w:val="00856BFC"/>
    <w:rsid w:val="0085774F"/>
    <w:rsid w:val="00873425"/>
    <w:rsid w:val="0087480D"/>
    <w:rsid w:val="00877D8B"/>
    <w:rsid w:val="00882C78"/>
    <w:rsid w:val="00883EFB"/>
    <w:rsid w:val="00887903"/>
    <w:rsid w:val="0089046E"/>
    <w:rsid w:val="008976BD"/>
    <w:rsid w:val="008B1050"/>
    <w:rsid w:val="008B22C1"/>
    <w:rsid w:val="008C0A1F"/>
    <w:rsid w:val="008C28D0"/>
    <w:rsid w:val="008C5D2F"/>
    <w:rsid w:val="008C738F"/>
    <w:rsid w:val="008D1314"/>
    <w:rsid w:val="008E1A3D"/>
    <w:rsid w:val="008E2EBC"/>
    <w:rsid w:val="008E6B24"/>
    <w:rsid w:val="008E7067"/>
    <w:rsid w:val="008F2BA9"/>
    <w:rsid w:val="009015C1"/>
    <w:rsid w:val="00912B11"/>
    <w:rsid w:val="00913836"/>
    <w:rsid w:val="009257C6"/>
    <w:rsid w:val="00931A49"/>
    <w:rsid w:val="0093578A"/>
    <w:rsid w:val="00935AB8"/>
    <w:rsid w:val="009464F3"/>
    <w:rsid w:val="00950E18"/>
    <w:rsid w:val="00953B13"/>
    <w:rsid w:val="0096397F"/>
    <w:rsid w:val="00966A77"/>
    <w:rsid w:val="009675D7"/>
    <w:rsid w:val="00974BE5"/>
    <w:rsid w:val="00976025"/>
    <w:rsid w:val="00977000"/>
    <w:rsid w:val="00982EF9"/>
    <w:rsid w:val="0098438C"/>
    <w:rsid w:val="00992527"/>
    <w:rsid w:val="00996103"/>
    <w:rsid w:val="009A1F4D"/>
    <w:rsid w:val="009B1FC0"/>
    <w:rsid w:val="009B3F40"/>
    <w:rsid w:val="009B4029"/>
    <w:rsid w:val="009B695A"/>
    <w:rsid w:val="009C6D4E"/>
    <w:rsid w:val="009D1B72"/>
    <w:rsid w:val="009D6C55"/>
    <w:rsid w:val="009F25FE"/>
    <w:rsid w:val="009F5887"/>
    <w:rsid w:val="00A04931"/>
    <w:rsid w:val="00A10CCD"/>
    <w:rsid w:val="00A124A9"/>
    <w:rsid w:val="00A12F2F"/>
    <w:rsid w:val="00A21106"/>
    <w:rsid w:val="00A26BF1"/>
    <w:rsid w:val="00A30786"/>
    <w:rsid w:val="00A3361F"/>
    <w:rsid w:val="00A40494"/>
    <w:rsid w:val="00A441A1"/>
    <w:rsid w:val="00A5133C"/>
    <w:rsid w:val="00A64D2B"/>
    <w:rsid w:val="00A73896"/>
    <w:rsid w:val="00A73E45"/>
    <w:rsid w:val="00A84614"/>
    <w:rsid w:val="00A8750D"/>
    <w:rsid w:val="00A92C85"/>
    <w:rsid w:val="00A94067"/>
    <w:rsid w:val="00AB7447"/>
    <w:rsid w:val="00AC008C"/>
    <w:rsid w:val="00AC2842"/>
    <w:rsid w:val="00AE09B5"/>
    <w:rsid w:val="00AE3F69"/>
    <w:rsid w:val="00AE540A"/>
    <w:rsid w:val="00AE74D5"/>
    <w:rsid w:val="00AF7392"/>
    <w:rsid w:val="00B002DB"/>
    <w:rsid w:val="00B044A3"/>
    <w:rsid w:val="00B04A7B"/>
    <w:rsid w:val="00B067AB"/>
    <w:rsid w:val="00B06EF0"/>
    <w:rsid w:val="00B07840"/>
    <w:rsid w:val="00B50926"/>
    <w:rsid w:val="00B50CD6"/>
    <w:rsid w:val="00B647C6"/>
    <w:rsid w:val="00B752A5"/>
    <w:rsid w:val="00B8009C"/>
    <w:rsid w:val="00B81968"/>
    <w:rsid w:val="00B83662"/>
    <w:rsid w:val="00B90182"/>
    <w:rsid w:val="00B901C4"/>
    <w:rsid w:val="00B96F18"/>
    <w:rsid w:val="00BA0AB0"/>
    <w:rsid w:val="00BB3AA2"/>
    <w:rsid w:val="00BC2179"/>
    <w:rsid w:val="00BC467B"/>
    <w:rsid w:val="00BD6C79"/>
    <w:rsid w:val="00BE08F7"/>
    <w:rsid w:val="00BE117A"/>
    <w:rsid w:val="00BE330D"/>
    <w:rsid w:val="00BE3F74"/>
    <w:rsid w:val="00BE4DA6"/>
    <w:rsid w:val="00BF456C"/>
    <w:rsid w:val="00BF4999"/>
    <w:rsid w:val="00C027C1"/>
    <w:rsid w:val="00C27933"/>
    <w:rsid w:val="00C27A18"/>
    <w:rsid w:val="00C32B93"/>
    <w:rsid w:val="00C34707"/>
    <w:rsid w:val="00C375E1"/>
    <w:rsid w:val="00C40B5E"/>
    <w:rsid w:val="00C42562"/>
    <w:rsid w:val="00C447B7"/>
    <w:rsid w:val="00C5723D"/>
    <w:rsid w:val="00C6634D"/>
    <w:rsid w:val="00C74909"/>
    <w:rsid w:val="00C84B8F"/>
    <w:rsid w:val="00C90C81"/>
    <w:rsid w:val="00C91608"/>
    <w:rsid w:val="00CA3397"/>
    <w:rsid w:val="00CA7A42"/>
    <w:rsid w:val="00CA7D90"/>
    <w:rsid w:val="00CB3486"/>
    <w:rsid w:val="00CB6B06"/>
    <w:rsid w:val="00CC7491"/>
    <w:rsid w:val="00CC7B5B"/>
    <w:rsid w:val="00CF006F"/>
    <w:rsid w:val="00D0229C"/>
    <w:rsid w:val="00D05FDF"/>
    <w:rsid w:val="00D12183"/>
    <w:rsid w:val="00D278FF"/>
    <w:rsid w:val="00D30222"/>
    <w:rsid w:val="00D34627"/>
    <w:rsid w:val="00D34708"/>
    <w:rsid w:val="00D45E8D"/>
    <w:rsid w:val="00D51A29"/>
    <w:rsid w:val="00D52BFF"/>
    <w:rsid w:val="00D54CE9"/>
    <w:rsid w:val="00D61913"/>
    <w:rsid w:val="00D63467"/>
    <w:rsid w:val="00D64014"/>
    <w:rsid w:val="00D9165E"/>
    <w:rsid w:val="00D96EE8"/>
    <w:rsid w:val="00DA1277"/>
    <w:rsid w:val="00DA44B7"/>
    <w:rsid w:val="00DB26E7"/>
    <w:rsid w:val="00DB3D39"/>
    <w:rsid w:val="00DB5B7F"/>
    <w:rsid w:val="00DC06D7"/>
    <w:rsid w:val="00DD16ED"/>
    <w:rsid w:val="00DD21B7"/>
    <w:rsid w:val="00DD21D0"/>
    <w:rsid w:val="00DD7F75"/>
    <w:rsid w:val="00DE2F07"/>
    <w:rsid w:val="00DE6DE4"/>
    <w:rsid w:val="00DF1883"/>
    <w:rsid w:val="00DF65C1"/>
    <w:rsid w:val="00DF7138"/>
    <w:rsid w:val="00DF7470"/>
    <w:rsid w:val="00E07A09"/>
    <w:rsid w:val="00E1327D"/>
    <w:rsid w:val="00E137F3"/>
    <w:rsid w:val="00E22DAF"/>
    <w:rsid w:val="00E23550"/>
    <w:rsid w:val="00E2528D"/>
    <w:rsid w:val="00E309C0"/>
    <w:rsid w:val="00E310F2"/>
    <w:rsid w:val="00E33660"/>
    <w:rsid w:val="00E36A4D"/>
    <w:rsid w:val="00E37DE6"/>
    <w:rsid w:val="00E40181"/>
    <w:rsid w:val="00E40E03"/>
    <w:rsid w:val="00E438BC"/>
    <w:rsid w:val="00E53C16"/>
    <w:rsid w:val="00E56ADF"/>
    <w:rsid w:val="00E56DEA"/>
    <w:rsid w:val="00E61B8E"/>
    <w:rsid w:val="00E64D8F"/>
    <w:rsid w:val="00E76F05"/>
    <w:rsid w:val="00E77F2C"/>
    <w:rsid w:val="00E8527F"/>
    <w:rsid w:val="00E85BB5"/>
    <w:rsid w:val="00E8650D"/>
    <w:rsid w:val="00E927F7"/>
    <w:rsid w:val="00EA226B"/>
    <w:rsid w:val="00EA66F0"/>
    <w:rsid w:val="00EB2D82"/>
    <w:rsid w:val="00EB4298"/>
    <w:rsid w:val="00EB45B8"/>
    <w:rsid w:val="00EB65E9"/>
    <w:rsid w:val="00EC0230"/>
    <w:rsid w:val="00EC445B"/>
    <w:rsid w:val="00EC7231"/>
    <w:rsid w:val="00EC7955"/>
    <w:rsid w:val="00ED45D3"/>
    <w:rsid w:val="00ED56FC"/>
    <w:rsid w:val="00EE2B84"/>
    <w:rsid w:val="00EF44FE"/>
    <w:rsid w:val="00EF6B74"/>
    <w:rsid w:val="00F00D33"/>
    <w:rsid w:val="00F02A84"/>
    <w:rsid w:val="00F03096"/>
    <w:rsid w:val="00F04A45"/>
    <w:rsid w:val="00F067E2"/>
    <w:rsid w:val="00F118D4"/>
    <w:rsid w:val="00F15106"/>
    <w:rsid w:val="00F17B20"/>
    <w:rsid w:val="00F24285"/>
    <w:rsid w:val="00F2480C"/>
    <w:rsid w:val="00F41162"/>
    <w:rsid w:val="00F46C4B"/>
    <w:rsid w:val="00F55374"/>
    <w:rsid w:val="00F62A50"/>
    <w:rsid w:val="00F65D61"/>
    <w:rsid w:val="00F65D99"/>
    <w:rsid w:val="00F70913"/>
    <w:rsid w:val="00F7164E"/>
    <w:rsid w:val="00F74B5C"/>
    <w:rsid w:val="00F82CFA"/>
    <w:rsid w:val="00F901B8"/>
    <w:rsid w:val="00FA1F18"/>
    <w:rsid w:val="00FA4F19"/>
    <w:rsid w:val="00FB137F"/>
    <w:rsid w:val="00FB1BCC"/>
    <w:rsid w:val="00FB3F95"/>
    <w:rsid w:val="00FC13EA"/>
    <w:rsid w:val="00FD10A7"/>
    <w:rsid w:val="00FD61DB"/>
    <w:rsid w:val="00FE3020"/>
    <w:rsid w:val="00FE3659"/>
    <w:rsid w:val="00FE47A2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1144"/>
  <w15:chartTrackingRefBased/>
  <w15:docId w15:val="{A6DDE136-A5D5-FB49-AE4A-84949A2A9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2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07DE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113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— Anglia" Version="2008"/>
</file>

<file path=customXml/itemProps1.xml><?xml version="1.0" encoding="utf-8"?>
<ds:datastoreItem xmlns:ds="http://schemas.openxmlformats.org/officeDocument/2006/customXml" ds:itemID="{9ADE70C1-B1EC-4E03-94F4-CB54FFAEF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3979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apple15.56@mail.ru</dc:creator>
  <cp:keywords/>
  <dc:description/>
  <cp:lastModifiedBy>Айнагуль Жанбеталина</cp:lastModifiedBy>
  <cp:revision>443</cp:revision>
  <cp:lastPrinted>2026-04-14T11:42:00Z</cp:lastPrinted>
  <dcterms:created xsi:type="dcterms:W3CDTF">2022-06-21T10:09:00Z</dcterms:created>
  <dcterms:modified xsi:type="dcterms:W3CDTF">2026-08-18T03:28:00Z</dcterms:modified>
</cp:coreProperties>
</file>