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924" w:rsidRDefault="00E76924" w:rsidP="00CF406D">
      <w:pPr>
        <w:tabs>
          <w:tab w:val="left" w:pos="5387"/>
        </w:tabs>
        <w:jc w:val="both"/>
        <w:rPr>
          <w:sz w:val="28"/>
          <w:szCs w:val="28"/>
          <w:lang w:val="kk-KZ"/>
        </w:rPr>
      </w:pPr>
    </w:p>
    <w:p w:rsidR="00FB665D" w:rsidRPr="00AF3CCD" w:rsidRDefault="00FB665D" w:rsidP="00CF406D">
      <w:pPr>
        <w:tabs>
          <w:tab w:val="left" w:pos="5387"/>
        </w:tabs>
        <w:jc w:val="both"/>
        <w:rPr>
          <w:sz w:val="28"/>
          <w:szCs w:val="28"/>
          <w:lang w:val="kk-KZ"/>
        </w:rPr>
      </w:pPr>
    </w:p>
    <w:p w:rsidR="00E76924" w:rsidRPr="00AF3CCD" w:rsidRDefault="00E76924" w:rsidP="00CF406D">
      <w:pPr>
        <w:tabs>
          <w:tab w:val="left" w:pos="5387"/>
        </w:tabs>
        <w:jc w:val="both"/>
        <w:rPr>
          <w:sz w:val="28"/>
          <w:szCs w:val="28"/>
          <w:lang w:val="en-US"/>
        </w:rPr>
      </w:pPr>
    </w:p>
    <w:p w:rsidR="00B8176C" w:rsidRPr="00AF3CCD" w:rsidRDefault="00B8176C" w:rsidP="00CF406D">
      <w:pPr>
        <w:tabs>
          <w:tab w:val="left" w:pos="5387"/>
        </w:tabs>
        <w:jc w:val="both"/>
        <w:rPr>
          <w:sz w:val="28"/>
          <w:szCs w:val="28"/>
          <w:lang w:val="kk-KZ"/>
        </w:rPr>
      </w:pPr>
    </w:p>
    <w:p w:rsidR="00AF3CCD" w:rsidRPr="00AF3CCD" w:rsidRDefault="00AF3CCD" w:rsidP="00AF3CCD">
      <w:pPr>
        <w:pStyle w:val="a4"/>
        <w:jc w:val="center"/>
        <w:rPr>
          <w:rFonts w:ascii="Times New Roman" w:hAnsi="Times New Roman"/>
          <w:b/>
          <w:color w:val="000000"/>
          <w:sz w:val="28"/>
          <w:szCs w:val="28"/>
          <w:shd w:val="clear" w:color="auto" w:fill="FFFFFF"/>
          <w:lang w:val="kk-KZ"/>
        </w:rPr>
      </w:pPr>
      <w:r w:rsidRPr="00AF3CCD">
        <w:rPr>
          <w:rFonts w:ascii="Times New Roman" w:hAnsi="Times New Roman"/>
          <w:b/>
          <w:bCs/>
          <w:color w:val="000000"/>
          <w:sz w:val="28"/>
          <w:szCs w:val="28"/>
          <w:lang w:val="kk-KZ"/>
        </w:rPr>
        <w:t>Жітіқара ауданының елді мекендерінде</w:t>
      </w:r>
      <w:r w:rsidRPr="00AF3CCD">
        <w:rPr>
          <w:rFonts w:ascii="Times New Roman" w:hAnsi="Times New Roman"/>
          <w:b/>
          <w:color w:val="000000"/>
          <w:sz w:val="28"/>
          <w:szCs w:val="28"/>
          <w:shd w:val="clear" w:color="auto" w:fill="FFFFFF"/>
          <w:lang w:val="kk-KZ"/>
        </w:rPr>
        <w:t xml:space="preserve"> салық салу </w:t>
      </w:r>
    </w:p>
    <w:p w:rsidR="00AF3CCD" w:rsidRPr="00AF3CCD" w:rsidRDefault="00AF3CCD" w:rsidP="00AF3CCD">
      <w:pPr>
        <w:pStyle w:val="a4"/>
        <w:jc w:val="center"/>
        <w:rPr>
          <w:rFonts w:ascii="Times New Roman" w:hAnsi="Times New Roman"/>
          <w:b/>
          <w:color w:val="000000"/>
          <w:sz w:val="28"/>
          <w:szCs w:val="28"/>
          <w:shd w:val="clear" w:color="auto" w:fill="FFFFFF"/>
          <w:lang w:val="kk-KZ"/>
        </w:rPr>
      </w:pPr>
      <w:r w:rsidRPr="00AF3CCD">
        <w:rPr>
          <w:rFonts w:ascii="Times New Roman" w:hAnsi="Times New Roman"/>
          <w:b/>
          <w:sz w:val="28"/>
          <w:szCs w:val="28"/>
          <w:lang w:val="kk-KZ"/>
        </w:rPr>
        <w:t>объектісінің</w:t>
      </w:r>
      <w:r w:rsidRPr="00AF3CCD">
        <w:rPr>
          <w:rFonts w:ascii="Times New Roman" w:hAnsi="Times New Roman"/>
          <w:b/>
          <w:color w:val="000000"/>
          <w:sz w:val="28"/>
          <w:szCs w:val="28"/>
          <w:shd w:val="clear" w:color="auto" w:fill="FFFFFF"/>
          <w:lang w:val="kk-KZ"/>
        </w:rPr>
        <w:t xml:space="preserve"> орналасуын ескеретін аймаққа бөлу </w:t>
      </w:r>
    </w:p>
    <w:p w:rsidR="00AF3CCD" w:rsidRPr="00AF3CCD" w:rsidRDefault="00AF3CCD" w:rsidP="00AF3CCD">
      <w:pPr>
        <w:pStyle w:val="a4"/>
        <w:jc w:val="center"/>
        <w:rPr>
          <w:rFonts w:ascii="Times New Roman" w:hAnsi="Times New Roman"/>
          <w:b/>
          <w:color w:val="000000"/>
          <w:sz w:val="28"/>
          <w:szCs w:val="28"/>
          <w:shd w:val="clear" w:color="auto" w:fill="FFFFFF"/>
          <w:lang w:val="kk-KZ"/>
        </w:rPr>
      </w:pPr>
      <w:r w:rsidRPr="00AF3CCD">
        <w:rPr>
          <w:rFonts w:ascii="Times New Roman" w:hAnsi="Times New Roman"/>
          <w:b/>
          <w:color w:val="000000"/>
          <w:sz w:val="28"/>
          <w:szCs w:val="28"/>
          <w:shd w:val="clear" w:color="auto" w:fill="FFFFFF"/>
          <w:lang w:val="kk-KZ"/>
        </w:rPr>
        <w:t>коэффициенттерiн бекіту туралы</w:t>
      </w:r>
    </w:p>
    <w:p w:rsidR="00AF3CCD" w:rsidRPr="00AF3CCD" w:rsidRDefault="00AF3CCD" w:rsidP="00AF3CCD">
      <w:pPr>
        <w:jc w:val="both"/>
        <w:rPr>
          <w:color w:val="000000"/>
          <w:sz w:val="28"/>
          <w:szCs w:val="28"/>
          <w:lang w:val="kk-KZ"/>
        </w:rPr>
      </w:pPr>
    </w:p>
    <w:p w:rsidR="00AF3CCD" w:rsidRPr="00AF3CCD" w:rsidRDefault="00AF3CCD" w:rsidP="00AF3CCD">
      <w:pPr>
        <w:jc w:val="both"/>
        <w:rPr>
          <w:color w:val="000000"/>
          <w:sz w:val="28"/>
          <w:szCs w:val="28"/>
          <w:lang w:val="kk-KZ"/>
        </w:rPr>
      </w:pPr>
    </w:p>
    <w:p w:rsidR="00AF3CCD" w:rsidRPr="00AF3CCD" w:rsidRDefault="00AF3CCD" w:rsidP="00AF3CCD">
      <w:pPr>
        <w:ind w:firstLine="709"/>
        <w:jc w:val="both"/>
        <w:rPr>
          <w:color w:val="000000"/>
          <w:sz w:val="28"/>
          <w:szCs w:val="28"/>
          <w:lang w:val="kk-KZ"/>
        </w:rPr>
      </w:pPr>
      <w:bookmarkStart w:id="0" w:name="_GoBack"/>
      <w:r w:rsidRPr="00AF3CCD">
        <w:rPr>
          <w:color w:val="000000"/>
          <w:sz w:val="28"/>
          <w:szCs w:val="28"/>
          <w:lang w:val="kk-KZ"/>
        </w:rPr>
        <w:t>Қазақстан Республикасы Салық коде</w:t>
      </w:r>
      <w:r w:rsidR="009A13B4">
        <w:rPr>
          <w:color w:val="000000"/>
          <w:sz w:val="28"/>
          <w:szCs w:val="28"/>
          <w:lang w:val="kk-KZ"/>
        </w:rPr>
        <w:t xml:space="preserve">ксінің 600-бабының 6-тармағына </w:t>
      </w:r>
      <w:r w:rsidRPr="00AF3CCD">
        <w:rPr>
          <w:color w:val="000000"/>
          <w:sz w:val="28"/>
          <w:szCs w:val="28"/>
          <w:lang w:val="kk-KZ"/>
        </w:rPr>
        <w:t xml:space="preserve">Жітіқара ауданының әкімдігі </w:t>
      </w:r>
      <w:r w:rsidRPr="00AF3CCD">
        <w:rPr>
          <w:b/>
          <w:color w:val="000000"/>
          <w:sz w:val="28"/>
          <w:szCs w:val="28"/>
          <w:lang w:val="kk-KZ"/>
        </w:rPr>
        <w:t>ҚАУЛЫ ЕТЕДІ</w:t>
      </w:r>
      <w:r w:rsidRPr="00AF3CCD">
        <w:rPr>
          <w:b/>
          <w:bCs/>
          <w:color w:val="000000"/>
          <w:sz w:val="28"/>
          <w:szCs w:val="28"/>
          <w:lang w:val="kk-KZ"/>
        </w:rPr>
        <w:t>:</w:t>
      </w:r>
      <w:r w:rsidRPr="00AF3CCD">
        <w:rPr>
          <w:b/>
          <w:color w:val="000000"/>
          <w:sz w:val="28"/>
          <w:szCs w:val="28"/>
          <w:lang w:val="kk-KZ"/>
        </w:rPr>
        <w:t xml:space="preserve"> </w:t>
      </w:r>
    </w:p>
    <w:p w:rsidR="00AF3CCD" w:rsidRPr="00AF3CCD" w:rsidRDefault="00AF3CCD" w:rsidP="00AF3CCD">
      <w:pPr>
        <w:pStyle w:val="a4"/>
        <w:jc w:val="both"/>
        <w:rPr>
          <w:rFonts w:ascii="Times New Roman" w:hAnsi="Times New Roman"/>
          <w:color w:val="000000"/>
          <w:sz w:val="28"/>
          <w:szCs w:val="28"/>
          <w:shd w:val="clear" w:color="auto" w:fill="FFFFFF"/>
          <w:lang w:val="kk-KZ"/>
        </w:rPr>
      </w:pPr>
      <w:r w:rsidRPr="00AF3CCD">
        <w:rPr>
          <w:rFonts w:ascii="Times New Roman" w:hAnsi="Times New Roman"/>
          <w:bCs/>
          <w:color w:val="000000"/>
          <w:sz w:val="28"/>
          <w:szCs w:val="28"/>
          <w:lang w:val="kk-KZ"/>
        </w:rPr>
        <w:t xml:space="preserve">         1. Жітіқара ауданының елді мекендерінде салық салу объектісінің орналасқан жерін ескеретін аймақтарға бөлу коэффициенттері осы қаулының қосымшасына сәйкес бекітілсін.  </w:t>
      </w:r>
    </w:p>
    <w:p w:rsidR="006E6592" w:rsidRDefault="00AF3CCD" w:rsidP="00AF3CCD">
      <w:pPr>
        <w:jc w:val="both"/>
        <w:rPr>
          <w:lang w:val="kk-KZ"/>
        </w:rPr>
      </w:pPr>
      <w:r w:rsidRPr="00AF3CCD">
        <w:rPr>
          <w:color w:val="000000"/>
          <w:sz w:val="28"/>
          <w:szCs w:val="28"/>
          <w:lang w:val="kk-KZ"/>
        </w:rPr>
        <w:t xml:space="preserve">         2. «Жітіқара ауданы әкімдігінің қаржы бөлімі» мемлекеттік мекемесі Қазақстан Республикасының заңнамасында белгіленген тәртіппен:</w:t>
      </w:r>
      <w:r w:rsidR="006E6592" w:rsidRPr="006E6592">
        <w:rPr>
          <w:lang w:val="kk-KZ"/>
        </w:rPr>
        <w:t xml:space="preserve"> </w:t>
      </w:r>
    </w:p>
    <w:p w:rsidR="00AF3CCD" w:rsidRPr="006E6592" w:rsidRDefault="006E6592" w:rsidP="006E6592">
      <w:pPr>
        <w:jc w:val="both"/>
        <w:rPr>
          <w:color w:val="000000"/>
          <w:sz w:val="28"/>
          <w:szCs w:val="28"/>
          <w:lang w:val="kk-KZ"/>
        </w:rPr>
      </w:pPr>
      <w:r>
        <w:rPr>
          <w:lang w:val="kk-KZ"/>
        </w:rPr>
        <w:tab/>
      </w:r>
      <w:r w:rsidRPr="006E6592">
        <w:rPr>
          <w:color w:val="000000"/>
          <w:sz w:val="28"/>
          <w:szCs w:val="28"/>
          <w:lang w:val="kk-KZ"/>
        </w:rPr>
        <w:t>1) осы қаулыға қол қойылған күннен бастап бес жұмыс күні ішінде оның көшірмесін электронды түрде қазақ және орыс тілдерінде ресми жариялау үшін Қазақстан Республикасы Әділет министрлігінің «Қазақстан Республикасы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жіберсін;</w:t>
      </w:r>
    </w:p>
    <w:p w:rsidR="00AF3CCD" w:rsidRPr="00AF3CCD" w:rsidRDefault="00AF3CCD" w:rsidP="00AF3CCD">
      <w:pPr>
        <w:numPr>
          <w:ilvl w:val="0"/>
          <w:numId w:val="2"/>
        </w:numPr>
        <w:tabs>
          <w:tab w:val="left" w:pos="851"/>
        </w:tabs>
        <w:ind w:left="993" w:right="-32"/>
        <w:jc w:val="both"/>
        <w:rPr>
          <w:sz w:val="28"/>
          <w:szCs w:val="28"/>
          <w:lang w:val="kk-KZ"/>
        </w:rPr>
      </w:pPr>
      <w:r w:rsidRPr="00AF3CCD">
        <w:rPr>
          <w:sz w:val="28"/>
          <w:szCs w:val="28"/>
          <w:lang w:val="kk-KZ"/>
        </w:rPr>
        <w:t>осы қаулыны ресми жарияланғаннан кейін Қостанай облысы Жітіқара ауданы әкімдігінің интернет-ресурсында орналастыру.</w:t>
      </w:r>
    </w:p>
    <w:p w:rsidR="00AF3CCD" w:rsidRPr="00AF3CCD" w:rsidRDefault="00AF3CCD" w:rsidP="00AF3CCD">
      <w:pPr>
        <w:tabs>
          <w:tab w:val="left" w:pos="851"/>
        </w:tabs>
        <w:ind w:right="-32"/>
        <w:jc w:val="both"/>
        <w:rPr>
          <w:sz w:val="28"/>
          <w:szCs w:val="28"/>
          <w:lang w:val="kk-KZ"/>
        </w:rPr>
      </w:pPr>
      <w:r w:rsidRPr="00AF3CCD">
        <w:rPr>
          <w:sz w:val="28"/>
          <w:szCs w:val="28"/>
          <w:lang w:val="kk-KZ"/>
        </w:rPr>
        <w:t xml:space="preserve">          3. Осы қаулының орындалуын бақылау Қостанай облысы Жітіқара ауданы әкімінің жетекшілік ететін орынбасарына жүктелсін.</w:t>
      </w:r>
    </w:p>
    <w:p w:rsidR="000C6CD4" w:rsidRDefault="00AF3CCD" w:rsidP="006E6592">
      <w:pPr>
        <w:pStyle w:val="ae"/>
        <w:tabs>
          <w:tab w:val="left" w:pos="851"/>
        </w:tabs>
        <w:ind w:left="0" w:right="-32"/>
        <w:jc w:val="both"/>
        <w:rPr>
          <w:color w:val="000000"/>
          <w:sz w:val="28"/>
          <w:szCs w:val="28"/>
          <w:lang w:val="kk-KZ"/>
        </w:rPr>
      </w:pPr>
      <w:r w:rsidRPr="00AF3CCD">
        <w:rPr>
          <w:color w:val="000000"/>
          <w:sz w:val="28"/>
          <w:szCs w:val="28"/>
          <w:lang w:val="kk-KZ"/>
        </w:rPr>
        <w:t xml:space="preserve">           4. </w:t>
      </w:r>
      <w:r w:rsidR="006E6592" w:rsidRPr="006E6592">
        <w:rPr>
          <w:color w:val="000000"/>
          <w:sz w:val="28"/>
          <w:szCs w:val="28"/>
          <w:lang w:val="kk-KZ"/>
        </w:rPr>
        <w:t>Осы қаулы 2027 жылғы 1 қаңтардан бастап күшіне енеді және ресми жариялануға жатады.</w:t>
      </w:r>
    </w:p>
    <w:p w:rsidR="00F2045A" w:rsidRPr="00AF3CCD" w:rsidRDefault="00F2045A" w:rsidP="006E6592">
      <w:pPr>
        <w:pStyle w:val="ae"/>
        <w:tabs>
          <w:tab w:val="left" w:pos="851"/>
        </w:tabs>
        <w:ind w:left="0" w:right="-32"/>
        <w:jc w:val="both"/>
        <w:rPr>
          <w:b/>
          <w:szCs w:val="28"/>
          <w:lang w:val="kk-KZ"/>
        </w:rPr>
      </w:pPr>
    </w:p>
    <w:p w:rsidR="0055369C" w:rsidRPr="00AF3CCD" w:rsidRDefault="0055369C" w:rsidP="00B8176C">
      <w:pPr>
        <w:pStyle w:val="a3"/>
        <w:tabs>
          <w:tab w:val="clear" w:pos="8222"/>
          <w:tab w:val="left" w:pos="6237"/>
          <w:tab w:val="left" w:pos="8364"/>
        </w:tabs>
        <w:ind w:left="0" w:right="184"/>
        <w:rPr>
          <w:b/>
          <w:szCs w:val="28"/>
          <w:lang w:val="kk-KZ"/>
        </w:rPr>
      </w:pPr>
    </w:p>
    <w:p w:rsidR="00E93031" w:rsidRPr="00AF3CCD" w:rsidRDefault="00E93031" w:rsidP="00DF70D4">
      <w:pPr>
        <w:ind w:firstLine="708"/>
        <w:rPr>
          <w:b/>
          <w:sz w:val="28"/>
          <w:szCs w:val="28"/>
          <w:lang w:val="kk-KZ"/>
        </w:rPr>
      </w:pPr>
      <w:r w:rsidRPr="00AF3CCD">
        <w:rPr>
          <w:b/>
          <w:sz w:val="28"/>
          <w:szCs w:val="28"/>
          <w:lang w:val="kk-KZ"/>
        </w:rPr>
        <w:t xml:space="preserve">Жітіқара ауданының </w:t>
      </w:r>
    </w:p>
    <w:p w:rsidR="00895A4D" w:rsidRPr="00AF3CCD" w:rsidRDefault="00E93031" w:rsidP="00FB665D">
      <w:pPr>
        <w:ind w:firstLine="708"/>
        <w:rPr>
          <w:b/>
          <w:sz w:val="28"/>
          <w:szCs w:val="28"/>
          <w:lang w:val="kk-KZ"/>
        </w:rPr>
      </w:pPr>
      <w:r w:rsidRPr="00AF3CCD">
        <w:rPr>
          <w:b/>
          <w:sz w:val="28"/>
          <w:szCs w:val="28"/>
          <w:lang w:val="kk-KZ"/>
        </w:rPr>
        <w:t xml:space="preserve">                әкімі</w:t>
      </w:r>
      <w:r w:rsidR="003C2637" w:rsidRPr="00AF3CCD">
        <w:rPr>
          <w:b/>
          <w:sz w:val="28"/>
          <w:szCs w:val="28"/>
          <w:lang w:val="kk-KZ"/>
        </w:rPr>
        <w:t xml:space="preserve"> </w:t>
      </w:r>
      <w:r w:rsidR="005637EC" w:rsidRPr="00AF3CCD">
        <w:rPr>
          <w:b/>
          <w:sz w:val="28"/>
          <w:szCs w:val="28"/>
          <w:lang w:val="kk-KZ"/>
        </w:rPr>
        <w:t xml:space="preserve">                                </w:t>
      </w:r>
      <w:r w:rsidR="00DF70D4" w:rsidRPr="00AF3CCD">
        <w:rPr>
          <w:b/>
          <w:sz w:val="28"/>
          <w:szCs w:val="28"/>
          <w:lang w:val="kk-KZ"/>
        </w:rPr>
        <w:t xml:space="preserve">        </w:t>
      </w:r>
      <w:r w:rsidR="00F8004D" w:rsidRPr="00AF3CCD">
        <w:rPr>
          <w:b/>
          <w:sz w:val="28"/>
          <w:szCs w:val="28"/>
          <w:lang w:val="kk-KZ"/>
        </w:rPr>
        <w:t xml:space="preserve">                          </w:t>
      </w:r>
      <w:r w:rsidR="00DF70D4" w:rsidRPr="00AF3CCD">
        <w:rPr>
          <w:b/>
          <w:sz w:val="28"/>
          <w:szCs w:val="28"/>
          <w:lang w:val="kk-KZ"/>
        </w:rPr>
        <w:t xml:space="preserve"> А. Жаныспаев</w:t>
      </w:r>
      <w:r w:rsidR="00FB665D">
        <w:rPr>
          <w:b/>
          <w:sz w:val="28"/>
          <w:szCs w:val="28"/>
          <w:lang w:val="kk-KZ"/>
        </w:rPr>
        <w:t xml:space="preserve"> </w:t>
      </w:r>
      <w:bookmarkEnd w:id="0"/>
    </w:p>
    <w:sectPr w:rsidR="00895A4D" w:rsidRPr="00AF3CCD" w:rsidSect="00B80ACC">
      <w:pgSz w:w="11906" w:h="16838"/>
      <w:pgMar w:top="1418" w:right="56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019BE"/>
    <w:multiLevelType w:val="hybridMultilevel"/>
    <w:tmpl w:val="E1BA4BB8"/>
    <w:lvl w:ilvl="0" w:tplc="04190011">
      <w:start w:val="1"/>
      <w:numFmt w:val="decimal"/>
      <w:lvlText w:val="%1)"/>
      <w:lvlJc w:val="left"/>
      <w:pPr>
        <w:ind w:left="11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FA70C5"/>
    <w:multiLevelType w:val="hybridMultilevel"/>
    <w:tmpl w:val="8814CD68"/>
    <w:lvl w:ilvl="0" w:tplc="F586B4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B8176C"/>
    <w:rsid w:val="00021A28"/>
    <w:rsid w:val="0003428B"/>
    <w:rsid w:val="00044D2C"/>
    <w:rsid w:val="000456BB"/>
    <w:rsid w:val="0005561A"/>
    <w:rsid w:val="00081933"/>
    <w:rsid w:val="000A7180"/>
    <w:rsid w:val="000C6CD4"/>
    <w:rsid w:val="000C74F0"/>
    <w:rsid w:val="000D1482"/>
    <w:rsid w:val="00101DBC"/>
    <w:rsid w:val="00130A87"/>
    <w:rsid w:val="0015075E"/>
    <w:rsid w:val="001603BA"/>
    <w:rsid w:val="001630DC"/>
    <w:rsid w:val="00175928"/>
    <w:rsid w:val="001A6A8C"/>
    <w:rsid w:val="001B1565"/>
    <w:rsid w:val="001B3A1F"/>
    <w:rsid w:val="001B6E2E"/>
    <w:rsid w:val="001D0589"/>
    <w:rsid w:val="001D1A13"/>
    <w:rsid w:val="001E22F7"/>
    <w:rsid w:val="001F23EF"/>
    <w:rsid w:val="001F44AF"/>
    <w:rsid w:val="001F4B46"/>
    <w:rsid w:val="00212B92"/>
    <w:rsid w:val="00217C0B"/>
    <w:rsid w:val="00226E06"/>
    <w:rsid w:val="0023425B"/>
    <w:rsid w:val="00241061"/>
    <w:rsid w:val="00255058"/>
    <w:rsid w:val="00263313"/>
    <w:rsid w:val="002639E1"/>
    <w:rsid w:val="00270461"/>
    <w:rsid w:val="00272D35"/>
    <w:rsid w:val="002806F6"/>
    <w:rsid w:val="00295A33"/>
    <w:rsid w:val="002A39A0"/>
    <w:rsid w:val="002A58D7"/>
    <w:rsid w:val="002A6A02"/>
    <w:rsid w:val="002B4BFF"/>
    <w:rsid w:val="002C134B"/>
    <w:rsid w:val="002C22B7"/>
    <w:rsid w:val="002E1253"/>
    <w:rsid w:val="002E4D1E"/>
    <w:rsid w:val="002E7AF3"/>
    <w:rsid w:val="002F0995"/>
    <w:rsid w:val="002F193E"/>
    <w:rsid w:val="00300A34"/>
    <w:rsid w:val="00305F20"/>
    <w:rsid w:val="0032314F"/>
    <w:rsid w:val="003310EA"/>
    <w:rsid w:val="00340645"/>
    <w:rsid w:val="0034092A"/>
    <w:rsid w:val="00355EBF"/>
    <w:rsid w:val="00355FFC"/>
    <w:rsid w:val="00357E23"/>
    <w:rsid w:val="00366C88"/>
    <w:rsid w:val="00376B30"/>
    <w:rsid w:val="003802DA"/>
    <w:rsid w:val="00393C3C"/>
    <w:rsid w:val="003C2637"/>
    <w:rsid w:val="003D1440"/>
    <w:rsid w:val="003D3F38"/>
    <w:rsid w:val="003D52D3"/>
    <w:rsid w:val="003E19D3"/>
    <w:rsid w:val="003F3258"/>
    <w:rsid w:val="004222C3"/>
    <w:rsid w:val="00436A27"/>
    <w:rsid w:val="00455AFC"/>
    <w:rsid w:val="00482B26"/>
    <w:rsid w:val="0048309A"/>
    <w:rsid w:val="00487711"/>
    <w:rsid w:val="00490D9A"/>
    <w:rsid w:val="004950C9"/>
    <w:rsid w:val="004976F2"/>
    <w:rsid w:val="004A1484"/>
    <w:rsid w:val="004A615A"/>
    <w:rsid w:val="004C198E"/>
    <w:rsid w:val="004C7E14"/>
    <w:rsid w:val="004D30C1"/>
    <w:rsid w:val="004D40F8"/>
    <w:rsid w:val="004F73A1"/>
    <w:rsid w:val="005004D3"/>
    <w:rsid w:val="0051322C"/>
    <w:rsid w:val="005229C6"/>
    <w:rsid w:val="005327B6"/>
    <w:rsid w:val="00537571"/>
    <w:rsid w:val="0055053B"/>
    <w:rsid w:val="0055369C"/>
    <w:rsid w:val="005637EC"/>
    <w:rsid w:val="00592B54"/>
    <w:rsid w:val="005A3601"/>
    <w:rsid w:val="005A75D8"/>
    <w:rsid w:val="005C44AE"/>
    <w:rsid w:val="005C4DA1"/>
    <w:rsid w:val="005D1E60"/>
    <w:rsid w:val="005D7009"/>
    <w:rsid w:val="005E7C3C"/>
    <w:rsid w:val="00602B3E"/>
    <w:rsid w:val="00616615"/>
    <w:rsid w:val="00620CD8"/>
    <w:rsid w:val="00621EDC"/>
    <w:rsid w:val="006233F5"/>
    <w:rsid w:val="0062768C"/>
    <w:rsid w:val="00635681"/>
    <w:rsid w:val="00635F13"/>
    <w:rsid w:val="00661AAD"/>
    <w:rsid w:val="00664B28"/>
    <w:rsid w:val="006723C4"/>
    <w:rsid w:val="00674238"/>
    <w:rsid w:val="006744BC"/>
    <w:rsid w:val="006845CA"/>
    <w:rsid w:val="006B62D3"/>
    <w:rsid w:val="006D3D7B"/>
    <w:rsid w:val="006E6592"/>
    <w:rsid w:val="00700A54"/>
    <w:rsid w:val="00722854"/>
    <w:rsid w:val="00733375"/>
    <w:rsid w:val="007436B3"/>
    <w:rsid w:val="00762F1A"/>
    <w:rsid w:val="00797EFF"/>
    <w:rsid w:val="007A2A7F"/>
    <w:rsid w:val="007E24E7"/>
    <w:rsid w:val="007E329D"/>
    <w:rsid w:val="00832813"/>
    <w:rsid w:val="00835212"/>
    <w:rsid w:val="008616BA"/>
    <w:rsid w:val="00862853"/>
    <w:rsid w:val="00865D77"/>
    <w:rsid w:val="00890CF0"/>
    <w:rsid w:val="008926D4"/>
    <w:rsid w:val="00895A4D"/>
    <w:rsid w:val="008A2994"/>
    <w:rsid w:val="008A2C0E"/>
    <w:rsid w:val="008B2B6E"/>
    <w:rsid w:val="008B7051"/>
    <w:rsid w:val="008C1878"/>
    <w:rsid w:val="008C613E"/>
    <w:rsid w:val="008D1753"/>
    <w:rsid w:val="008D24F9"/>
    <w:rsid w:val="008D2EA7"/>
    <w:rsid w:val="008E2DB1"/>
    <w:rsid w:val="008E515C"/>
    <w:rsid w:val="008F1223"/>
    <w:rsid w:val="008F79C3"/>
    <w:rsid w:val="00925569"/>
    <w:rsid w:val="00931BB6"/>
    <w:rsid w:val="009534C6"/>
    <w:rsid w:val="009706E1"/>
    <w:rsid w:val="00971B07"/>
    <w:rsid w:val="009826B0"/>
    <w:rsid w:val="00992DDE"/>
    <w:rsid w:val="009963AD"/>
    <w:rsid w:val="009A13B4"/>
    <w:rsid w:val="009B181B"/>
    <w:rsid w:val="009B3400"/>
    <w:rsid w:val="009D0896"/>
    <w:rsid w:val="009E4B39"/>
    <w:rsid w:val="009F12B1"/>
    <w:rsid w:val="009F53C4"/>
    <w:rsid w:val="009F6F05"/>
    <w:rsid w:val="00A06173"/>
    <w:rsid w:val="00A06D89"/>
    <w:rsid w:val="00A176A5"/>
    <w:rsid w:val="00A31491"/>
    <w:rsid w:val="00A35520"/>
    <w:rsid w:val="00A43770"/>
    <w:rsid w:val="00A508B3"/>
    <w:rsid w:val="00A52D1B"/>
    <w:rsid w:val="00A5728F"/>
    <w:rsid w:val="00A61BE1"/>
    <w:rsid w:val="00A83E4C"/>
    <w:rsid w:val="00A9276A"/>
    <w:rsid w:val="00AA5382"/>
    <w:rsid w:val="00AA6D20"/>
    <w:rsid w:val="00AB2E13"/>
    <w:rsid w:val="00AE33FA"/>
    <w:rsid w:val="00AE59F5"/>
    <w:rsid w:val="00AF3CCD"/>
    <w:rsid w:val="00B12CEF"/>
    <w:rsid w:val="00B25C52"/>
    <w:rsid w:val="00B276AB"/>
    <w:rsid w:val="00B3531A"/>
    <w:rsid w:val="00B377F9"/>
    <w:rsid w:val="00B4604A"/>
    <w:rsid w:val="00B4764E"/>
    <w:rsid w:val="00B6568F"/>
    <w:rsid w:val="00B66E0F"/>
    <w:rsid w:val="00B67FCD"/>
    <w:rsid w:val="00B80407"/>
    <w:rsid w:val="00B80ACC"/>
    <w:rsid w:val="00B8176C"/>
    <w:rsid w:val="00BA3E61"/>
    <w:rsid w:val="00C07364"/>
    <w:rsid w:val="00C26F05"/>
    <w:rsid w:val="00C310A8"/>
    <w:rsid w:val="00C56F85"/>
    <w:rsid w:val="00C820C0"/>
    <w:rsid w:val="00C84B28"/>
    <w:rsid w:val="00C94BE8"/>
    <w:rsid w:val="00C97C75"/>
    <w:rsid w:val="00CB6C6E"/>
    <w:rsid w:val="00CC36B6"/>
    <w:rsid w:val="00CC54FD"/>
    <w:rsid w:val="00CD166B"/>
    <w:rsid w:val="00CE1F13"/>
    <w:rsid w:val="00CE682B"/>
    <w:rsid w:val="00CE74F9"/>
    <w:rsid w:val="00CF406D"/>
    <w:rsid w:val="00CF41C0"/>
    <w:rsid w:val="00CF50C1"/>
    <w:rsid w:val="00CF717F"/>
    <w:rsid w:val="00D051E9"/>
    <w:rsid w:val="00D2486F"/>
    <w:rsid w:val="00D250D4"/>
    <w:rsid w:val="00D33860"/>
    <w:rsid w:val="00D374E2"/>
    <w:rsid w:val="00D426C6"/>
    <w:rsid w:val="00D4451A"/>
    <w:rsid w:val="00D6396F"/>
    <w:rsid w:val="00D824B4"/>
    <w:rsid w:val="00DB7207"/>
    <w:rsid w:val="00DC3603"/>
    <w:rsid w:val="00DE702B"/>
    <w:rsid w:val="00DF70D4"/>
    <w:rsid w:val="00E13556"/>
    <w:rsid w:val="00E140F6"/>
    <w:rsid w:val="00E229DE"/>
    <w:rsid w:val="00E43083"/>
    <w:rsid w:val="00E512B7"/>
    <w:rsid w:val="00E57C7D"/>
    <w:rsid w:val="00E74141"/>
    <w:rsid w:val="00E76924"/>
    <w:rsid w:val="00E85E6B"/>
    <w:rsid w:val="00E93031"/>
    <w:rsid w:val="00E9693D"/>
    <w:rsid w:val="00EA341B"/>
    <w:rsid w:val="00EA3B74"/>
    <w:rsid w:val="00EA5E18"/>
    <w:rsid w:val="00EC68A5"/>
    <w:rsid w:val="00ED1FA6"/>
    <w:rsid w:val="00F128A4"/>
    <w:rsid w:val="00F13096"/>
    <w:rsid w:val="00F2045A"/>
    <w:rsid w:val="00F23D0B"/>
    <w:rsid w:val="00F34E88"/>
    <w:rsid w:val="00F365E5"/>
    <w:rsid w:val="00F7056C"/>
    <w:rsid w:val="00F8004D"/>
    <w:rsid w:val="00F86A0E"/>
    <w:rsid w:val="00F92A17"/>
    <w:rsid w:val="00FA212E"/>
    <w:rsid w:val="00FA690D"/>
    <w:rsid w:val="00FB4C49"/>
    <w:rsid w:val="00FB665D"/>
    <w:rsid w:val="00FB7FBE"/>
    <w:rsid w:val="00FC2C23"/>
    <w:rsid w:val="00FF0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53FBD"/>
  <w15:docId w15:val="{901EE118-D377-43DF-8DCF-11941D26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68F"/>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CF717F"/>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B8176C"/>
    <w:pPr>
      <w:tabs>
        <w:tab w:val="left" w:pos="1276"/>
        <w:tab w:val="left" w:pos="8222"/>
        <w:tab w:val="left" w:pos="9781"/>
        <w:tab w:val="left" w:pos="10206"/>
      </w:tabs>
      <w:ind w:left="567" w:right="567"/>
      <w:jc w:val="both"/>
    </w:pPr>
    <w:rPr>
      <w:sz w:val="28"/>
    </w:rPr>
  </w:style>
  <w:style w:type="paragraph" w:styleId="a4">
    <w:name w:val="No Spacing"/>
    <w:link w:val="a5"/>
    <w:uiPriority w:val="99"/>
    <w:qFormat/>
    <w:rsid w:val="00CF717F"/>
    <w:pPr>
      <w:spacing w:line="240" w:lineRule="auto"/>
      <w:jc w:val="left"/>
    </w:pPr>
    <w:rPr>
      <w:rFonts w:ascii="Calibri" w:eastAsia="Times New Roman" w:hAnsi="Calibri" w:cs="Times New Roman"/>
      <w:lang w:eastAsia="ru-RU"/>
    </w:rPr>
  </w:style>
  <w:style w:type="character" w:customStyle="1" w:styleId="10">
    <w:name w:val="Заголовок 1 Знак"/>
    <w:basedOn w:val="a0"/>
    <w:link w:val="1"/>
    <w:rsid w:val="00CF717F"/>
    <w:rPr>
      <w:rFonts w:ascii="Times New Roman" w:eastAsia="Times New Roman" w:hAnsi="Times New Roman" w:cs="Times New Roman"/>
      <w:sz w:val="28"/>
      <w:szCs w:val="20"/>
      <w:lang w:eastAsia="ru-RU"/>
    </w:rPr>
  </w:style>
  <w:style w:type="paragraph" w:styleId="a6">
    <w:name w:val="Body Text"/>
    <w:basedOn w:val="a"/>
    <w:link w:val="a7"/>
    <w:rsid w:val="00CF717F"/>
    <w:pPr>
      <w:jc w:val="both"/>
    </w:pPr>
    <w:rPr>
      <w:sz w:val="28"/>
    </w:rPr>
  </w:style>
  <w:style w:type="character" w:customStyle="1" w:styleId="a7">
    <w:name w:val="Основной текст Знак"/>
    <w:basedOn w:val="a0"/>
    <w:link w:val="a6"/>
    <w:rsid w:val="00CF717F"/>
    <w:rPr>
      <w:rFonts w:ascii="Times New Roman" w:eastAsia="Times New Roman" w:hAnsi="Times New Roman" w:cs="Times New Roman"/>
      <w:sz w:val="28"/>
      <w:szCs w:val="20"/>
      <w:lang w:eastAsia="ru-RU"/>
    </w:rPr>
  </w:style>
  <w:style w:type="paragraph" w:styleId="a8">
    <w:name w:val="Title"/>
    <w:basedOn w:val="a"/>
    <w:link w:val="a9"/>
    <w:qFormat/>
    <w:rsid w:val="00CF717F"/>
    <w:pPr>
      <w:jc w:val="center"/>
    </w:pPr>
    <w:rPr>
      <w:sz w:val="28"/>
    </w:rPr>
  </w:style>
  <w:style w:type="character" w:customStyle="1" w:styleId="a9">
    <w:name w:val="Заголовок Знак"/>
    <w:basedOn w:val="a0"/>
    <w:link w:val="a8"/>
    <w:rsid w:val="00CF717F"/>
    <w:rPr>
      <w:rFonts w:ascii="Times New Roman" w:eastAsia="Times New Roman" w:hAnsi="Times New Roman" w:cs="Times New Roman"/>
      <w:sz w:val="28"/>
      <w:szCs w:val="20"/>
      <w:lang w:eastAsia="ru-RU"/>
    </w:rPr>
  </w:style>
  <w:style w:type="paragraph" w:styleId="aa">
    <w:name w:val="header"/>
    <w:basedOn w:val="a"/>
    <w:link w:val="ab"/>
    <w:rsid w:val="00CF717F"/>
    <w:pPr>
      <w:tabs>
        <w:tab w:val="center" w:pos="4677"/>
        <w:tab w:val="right" w:pos="9355"/>
      </w:tabs>
    </w:pPr>
    <w:rPr>
      <w:sz w:val="24"/>
      <w:szCs w:val="24"/>
    </w:rPr>
  </w:style>
  <w:style w:type="character" w:customStyle="1" w:styleId="ab">
    <w:name w:val="Верхний колонтитул Знак"/>
    <w:basedOn w:val="a0"/>
    <w:link w:val="aa"/>
    <w:rsid w:val="00CF717F"/>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D824B4"/>
    <w:rPr>
      <w:rFonts w:ascii="Segoe UI" w:hAnsi="Segoe UI" w:cs="Segoe UI"/>
      <w:sz w:val="18"/>
      <w:szCs w:val="18"/>
    </w:rPr>
  </w:style>
  <w:style w:type="character" w:customStyle="1" w:styleId="ad">
    <w:name w:val="Текст выноски Знак"/>
    <w:basedOn w:val="a0"/>
    <w:link w:val="ac"/>
    <w:uiPriority w:val="99"/>
    <w:semiHidden/>
    <w:rsid w:val="00D824B4"/>
    <w:rPr>
      <w:rFonts w:ascii="Segoe UI" w:eastAsia="Times New Roman" w:hAnsi="Segoe UI" w:cs="Segoe UI"/>
      <w:sz w:val="18"/>
      <w:szCs w:val="18"/>
      <w:lang w:eastAsia="ru-RU"/>
    </w:rPr>
  </w:style>
  <w:style w:type="paragraph" w:styleId="ae">
    <w:name w:val="List Paragraph"/>
    <w:basedOn w:val="a"/>
    <w:qFormat/>
    <w:rsid w:val="00C26F05"/>
    <w:pPr>
      <w:ind w:left="720"/>
      <w:contextualSpacing/>
    </w:pPr>
  </w:style>
  <w:style w:type="paragraph" w:styleId="HTML">
    <w:name w:val="HTML Preformatted"/>
    <w:basedOn w:val="a"/>
    <w:link w:val="HTML0"/>
    <w:uiPriority w:val="99"/>
    <w:semiHidden/>
    <w:unhideWhenUsed/>
    <w:rsid w:val="001603BA"/>
    <w:rPr>
      <w:rFonts w:ascii="Consolas" w:hAnsi="Consolas"/>
    </w:rPr>
  </w:style>
  <w:style w:type="character" w:customStyle="1" w:styleId="HTML0">
    <w:name w:val="Стандартный HTML Знак"/>
    <w:basedOn w:val="a0"/>
    <w:link w:val="HTML"/>
    <w:uiPriority w:val="99"/>
    <w:semiHidden/>
    <w:rsid w:val="001603BA"/>
    <w:rPr>
      <w:rFonts w:ascii="Consolas" w:eastAsia="Times New Roman" w:hAnsi="Consolas" w:cs="Times New Roman"/>
      <w:sz w:val="20"/>
      <w:szCs w:val="20"/>
      <w:lang w:eastAsia="ru-RU"/>
    </w:rPr>
  </w:style>
  <w:style w:type="character" w:customStyle="1" w:styleId="a5">
    <w:name w:val="Без интервала Знак"/>
    <w:link w:val="a4"/>
    <w:uiPriority w:val="99"/>
    <w:rsid w:val="00AF3CC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622947">
      <w:bodyDiv w:val="1"/>
      <w:marLeft w:val="0"/>
      <w:marRight w:val="0"/>
      <w:marTop w:val="0"/>
      <w:marBottom w:val="0"/>
      <w:divBdr>
        <w:top w:val="none" w:sz="0" w:space="0" w:color="auto"/>
        <w:left w:val="none" w:sz="0" w:space="0" w:color="auto"/>
        <w:bottom w:val="none" w:sz="0" w:space="0" w:color="auto"/>
        <w:right w:val="none" w:sz="0" w:space="0" w:color="auto"/>
      </w:divBdr>
    </w:div>
    <w:div w:id="167772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76797-F1CE-43BA-AF45-1D06CDCE2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1208</TotalTime>
  <Pages>1</Pages>
  <Words>224</Words>
  <Characters>1283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77788244404</cp:lastModifiedBy>
  <cp:revision>225</cp:revision>
  <cp:lastPrinted>2025-11-07T12:06:00Z</cp:lastPrinted>
  <dcterms:created xsi:type="dcterms:W3CDTF">2017-06-07T12:31:00Z</dcterms:created>
  <dcterms:modified xsi:type="dcterms:W3CDTF">2026-08-19T05:43:00Z</dcterms:modified>
</cp:coreProperties>
</file>