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10.xml" ContentType="application/xml"/>
  <Override PartName="/customXml/item11.xml" ContentType="application/xml"/>
  <Override PartName="/customXml/item12.xml" ContentType="application/xml"/>
  <Override PartName="/customXml/item13.xml" ContentType="application/xml"/>
  <Override PartName="/customXml/item14.xml" ContentType="application/xml"/>
  <Override PartName="/customXml/item15.xml" ContentType="application/xml"/>
  <Override PartName="/customXml/item16.xml" ContentType="application/xml"/>
  <Override PartName="/customXml/item17.xml" ContentType="application/xml"/>
  <Override PartName="/customXml/item18.xml" ContentType="application/xml"/>
  <Override PartName="/customXml/item19.xml" ContentType="application/xml"/>
  <Override PartName="/customXml/item2.xml" ContentType="application/xml"/>
  <Override PartName="/customXml/item20.xml" ContentType="application/xml"/>
  <Override PartName="/customXml/item21.xml" ContentType="application/xml"/>
  <Override PartName="/customXml/item22.xml" ContentType="application/xml"/>
  <Override PartName="/customXml/item23.xml" ContentType="application/xml"/>
  <Override PartName="/customXml/item24.xml" ContentType="application/xml"/>
  <Override PartName="/customXml/item25.xml" ContentType="application/xml"/>
  <Override PartName="/customXml/item26.xml" ContentType="application/xml"/>
  <Override PartName="/customXml/item27.xml" ContentType="application/xml"/>
  <Override PartName="/customXml/item28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6.xml" ContentType="application/xml"/>
  <Override PartName="/customXml/item7.xml" ContentType="application/xml"/>
  <Override PartName="/customXml/item8.xml" ContentType="application/xml"/>
  <Override PartName="/customXml/item9.xml" ContentType="application/xml"/>
  <Override PartName="/customXml/itemProps1.xml" ContentType="application/vnd.openxmlformats-officedocument.customXmlProperties+xml"/>
  <Override PartName="/customXml/itemProps10.xml" ContentType="application/vnd.openxmlformats-officedocument.customXmlProperties+xml"/>
  <Override PartName="/customXml/itemProps11.xml" ContentType="application/vnd.openxmlformats-officedocument.customXmlProperties+xml"/>
  <Override PartName="/customXml/itemProps12.xml" ContentType="application/vnd.openxmlformats-officedocument.customXmlProperties+xml"/>
  <Override PartName="/customXml/itemProps13.xml" ContentType="application/vnd.openxmlformats-officedocument.customXmlProperties+xml"/>
  <Override PartName="/customXml/itemProps14.xml" ContentType="application/vnd.openxmlformats-officedocument.customXmlProperties+xml"/>
  <Override PartName="/customXml/itemProps15.xml" ContentType="application/vnd.openxmlformats-officedocument.customXmlProperties+xml"/>
  <Override PartName="/customXml/itemProps16.xml" ContentType="application/vnd.openxmlformats-officedocument.customXmlProperties+xml"/>
  <Override PartName="/customXml/itemProps17.xml" ContentType="application/vnd.openxmlformats-officedocument.customXmlProperties+xml"/>
  <Override PartName="/customXml/itemProps18.xml" ContentType="application/vnd.openxmlformats-officedocument.customXmlProperties+xml"/>
  <Override PartName="/customXml/itemProps19.xml" ContentType="application/vnd.openxmlformats-officedocument.customXmlProperties+xml"/>
  <Override PartName="/customXml/itemProps2.xml" ContentType="application/vnd.openxmlformats-officedocument.customXmlProperties+xml"/>
  <Override PartName="/customXml/itemProps20.xml" ContentType="application/vnd.openxmlformats-officedocument.customXmlProperties+xml"/>
  <Override PartName="/customXml/itemProps21.xml" ContentType="application/vnd.openxmlformats-officedocument.customXmlProperties+xml"/>
  <Override PartName="/customXml/itemProps22.xml" ContentType="application/vnd.openxmlformats-officedocument.customXmlProperties+xml"/>
  <Override PartName="/customXml/itemProps23.xml" ContentType="application/vnd.openxmlformats-officedocument.customXmlProperties+xml"/>
  <Override PartName="/customXml/itemProps24.xml" ContentType="application/vnd.openxmlformats-officedocument.customXmlProperties+xml"/>
  <Override PartName="/customXml/itemProps25.xml" ContentType="application/vnd.openxmlformats-officedocument.customXmlProperties+xml"/>
  <Override PartName="/customXml/itemProps26.xml" ContentType="application/vnd.openxmlformats-officedocument.customXmlProperties+xml"/>
  <Override PartName="/customXml/itemProps27.xml" ContentType="application/vnd.openxmlformats-officedocument.customXmlProperties+xml"/>
  <Override PartName="/customXml/itemProps28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w15="http://schemas.microsoft.com/office/word/2012/wordml" mc:Ignorable="w14 wp14 w15">
  <!-- Generated by Spire.Doc -->
  <w:body>
    <w:p>
      <w:pPr>
        <w:rPr>
          <w:color w:val="3399FF"/>
          <w:lang w:val="kk-KZ"/>
        </w:rPr>
      </w:pPr>
      <w:r>
        <w:rPr>
          <w:color w:val="3399FF"/>
          <w:lang w:val="kk-KZ"/>
        </w:rPr>
        <w:t xml:space="preserve">                   Жітіқара қаласы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   город Житикара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    </w:t>
      </w:r>
      <w:r w:rsidRPr="00D31102">
        <w:rPr>
          <w:color w:val="3399FF"/>
          <w:lang w:val="kk-KZ"/>
        </w:rPr>
        <w:t xml:space="preserve"> </w:t>
      </w:r>
    </w:p>
    <w:p>
      <w:pPr>
        <w:rPr>
          <w:color w:val="3399FF"/>
          <w:lang w:val="kk-KZ"/>
        </w:rPr>
      </w:pPr>
    </w:p>
    <w:p>
      <w:pPr>
        <w:ind w:firstLine="709"/>
        <w:jc w:val="center"/>
        <w:rPr>
          <w:b/>
          <w:bCs/>
          <w:sz w:val="28"/>
          <w:szCs w:val="28"/>
          <w:lang w:val="kk-KZ"/>
        </w:rPr>
      </w:pPr>
    </w:p>
    <w:p>
      <w:pPr>
        <w:ind w:firstLine="709"/>
        <w:jc w:val="center"/>
        <w:rPr>
          <w:b/>
          <w:bCs/>
          <w:sz w:val="28"/>
          <w:szCs w:val="28"/>
          <w:lang w:val="kk-KZ"/>
        </w:rPr>
      </w:pPr>
      <w:r w:rsidRPr="004D1F2F">
        <w:rPr>
          <w:b/>
          <w:bCs/>
          <w:sz w:val="28"/>
          <w:szCs w:val="28"/>
          <w:lang w:val="kk-KZ"/>
        </w:rPr>
        <w:t xml:space="preserve">Жер учаскелеріне қауымдық сервитут белгілеу туралы</w:t>
      </w:r>
    </w:p>
    <w:p>
      <w:pPr>
        <w:ind w:firstLine="709"/>
        <w:jc w:val="both"/>
        <w:rPr>
          <w:color w:val="000000"/>
          <w:lang w:val="kk-KZ"/>
        </w:rPr>
      </w:pPr>
    </w:p>
    <w:p>
      <w:pPr>
        <w:ind w:firstLine="709"/>
        <w:jc w:val="both"/>
        <w:rPr>
          <w:color w:val="000000"/>
          <w:lang w:val="kk-KZ"/>
        </w:rPr>
      </w:pPr>
    </w:p>
    <w:p>
      <w:pPr>
        <w:ind w:firstLine="708"/>
        <w:jc w:val="both"/>
        <w:rPr>
          <w:b/>
          <w:color w:val="000000"/>
          <w:spacing w:val="2"/>
          <w:sz w:val="28"/>
          <w:szCs w:val="28"/>
          <w:shd w:val="clear" w:color="auto" w:fill="FFFFFF"/>
          <w:lang w:val="kk-KZ"/>
        </w:rPr>
      </w:pPr>
      <w:r w:rsidRPr="00E6325A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Қазақстан Респуб</w:t>
      </w:r>
      <w:r w:rsidR="00100899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ликасы Жер кодексінің 69-бабы</w:t>
      </w:r>
      <w:r w:rsidRPr="00E6325A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4-тармағының </w:t>
      </w:r>
      <w:r w:rsidR="00100899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                         2) тармақшасына сәйкес</w:t>
      </w:r>
      <w:r w:rsidRPr="00E6325A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Жітіқара ауданының әкімдігі </w:t>
      </w:r>
      <w:r w:rsidRPr="00100899">
        <w:rPr>
          <w:b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ҚАУЛЫ ЕТЕДІ:</w:t>
      </w:r>
    </w:p>
    <w:p>
      <w:pPr>
        <w:ind w:firstLine="708"/>
        <w:jc w:val="both"/>
        <w:rPr>
          <w:color w:val="000000"/>
          <w:spacing w:val="2"/>
          <w:sz w:val="28"/>
          <w:szCs w:val="28"/>
          <w:shd w:val="clear" w:color="auto" w:fill="FFFFFF"/>
          <w:lang w:val="kk-KZ"/>
        </w:rPr>
      </w:pPr>
      <w:r w:rsidRPr="00E6325A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1. </w:t>
      </w:r>
      <w:r w:rsidRPr="00647AAA"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«</w:t>
      </w:r>
      <w:r w:rsidR="00100899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Атыгай Голд Майнинг</w:t>
      </w:r>
      <w:r w:rsidRPr="00647AAA"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» жауапкершілігі шектеулі серіктестігіне </w:t>
      </w:r>
      <w:r w:rsidR="00100899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электр беру</w:t>
      </w:r>
      <w:r w:rsidRPr="00647AAA" w:rsidR="002848D4">
        <w:rPr>
          <w:sz w:val="28"/>
          <w:szCs w:val="28"/>
          <w:lang w:val="kk-KZ"/>
        </w:rPr>
        <w:t xml:space="preserve"> </w:t>
      </w:r>
      <w:r w:rsidR="002A294F">
        <w:rPr>
          <w:rStyle w:val="anegp0gi0b9av8jahpyh"/>
          <w:sz w:val="28"/>
          <w:szCs w:val="28"/>
          <w:lang w:val="kk-KZ"/>
        </w:rPr>
        <w:t xml:space="preserve">желілер</w:t>
      </w:r>
      <w:r w:rsidRPr="00647AAA" w:rsidR="002848D4">
        <w:rPr>
          <w:rStyle w:val="anegp0gi0b9av8jahpyh"/>
          <w:sz w:val="28"/>
          <w:szCs w:val="28"/>
          <w:lang w:val="kk-KZ"/>
        </w:rPr>
        <w:t xml:space="preserve">ін</w:t>
      </w:r>
      <w:r w:rsidRPr="00647AAA" w:rsidR="002848D4">
        <w:rPr>
          <w:sz w:val="28"/>
          <w:szCs w:val="28"/>
          <w:lang w:val="kk-KZ"/>
        </w:rPr>
        <w:t xml:space="preserve"> </w:t>
      </w:r>
      <w:r w:rsidRPr="00647AAA" w:rsidR="002848D4">
        <w:rPr>
          <w:rStyle w:val="anegp0gi0b9av8jahpyh"/>
          <w:sz w:val="28"/>
          <w:szCs w:val="28"/>
          <w:lang w:val="kk-KZ"/>
        </w:rPr>
        <w:t xml:space="preserve">төсеу</w:t>
      </w:r>
      <w:r w:rsidRPr="00647AAA" w:rsidR="002848D4">
        <w:rPr>
          <w:sz w:val="28"/>
          <w:szCs w:val="28"/>
          <w:lang w:val="kk-KZ"/>
        </w:rPr>
        <w:t xml:space="preserve"> </w:t>
      </w:r>
      <w:r w:rsidRPr="00647AAA" w:rsidR="002848D4">
        <w:rPr>
          <w:rStyle w:val="anegp0gi0b9av8jahpyh"/>
          <w:sz w:val="28"/>
          <w:szCs w:val="28"/>
          <w:lang w:val="kk-KZ"/>
        </w:rPr>
        <w:t xml:space="preserve">және</w:t>
      </w:r>
      <w:r w:rsidRPr="00647AAA" w:rsidR="002848D4">
        <w:rPr>
          <w:sz w:val="28"/>
          <w:szCs w:val="28"/>
          <w:lang w:val="kk-KZ"/>
        </w:rPr>
        <w:t xml:space="preserve"> </w:t>
      </w:r>
      <w:r w:rsidRPr="00647AAA" w:rsidR="002848D4">
        <w:rPr>
          <w:rStyle w:val="anegp0gi0b9av8jahpyh"/>
          <w:sz w:val="28"/>
          <w:szCs w:val="28"/>
          <w:lang w:val="kk-KZ"/>
        </w:rPr>
        <w:t xml:space="preserve">пайдалану</w:t>
      </w:r>
      <w:r w:rsidRPr="00647AAA" w:rsidR="002848D4">
        <w:rPr>
          <w:color w:val="000000"/>
          <w:sz w:val="28"/>
          <w:szCs w:val="28"/>
          <w:lang w:val="kk-KZ"/>
        </w:rPr>
        <w:t xml:space="preserve"> </w:t>
      </w:r>
      <w:r w:rsidR="002A294F">
        <w:rPr>
          <w:color w:val="000000"/>
          <w:sz w:val="28"/>
          <w:szCs w:val="28"/>
          <w:lang w:val="kk-KZ"/>
        </w:rPr>
        <w:t xml:space="preserve">мақсатында</w:t>
      </w:r>
      <w:r w:rsidRPr="00647AAA"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Жітіқара ауданы </w:t>
      </w:r>
      <w:r w:rsidR="002A294F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Большевик ауылдық округінің</w:t>
      </w:r>
      <w:r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Pr="00647AAA"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аумағында орналасқан </w:t>
      </w:r>
      <w:r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жалпы</w:t>
      </w:r>
      <w:r w:rsidRPr="00647AAA"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="00100899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алаңы </w:t>
      </w:r>
      <w:r w:rsidR="002A294F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47,1512</w:t>
      </w:r>
      <w:r w:rsidRPr="00647AAA"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гектар жер учаскелеріне </w:t>
      </w:r>
      <w:r w:rsidR="002A294F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2040 жылғы 26 сәуірге дейін </w:t>
      </w:r>
      <w:r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қауымдық</w:t>
      </w:r>
      <w:r w:rsidRPr="00647AAA" w:rsidR="002848D4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сервитут белгіленсін</w:t>
      </w:r>
      <w:r w:rsidRPr="007D577C" w:rsidR="007D577C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.</w:t>
      </w:r>
    </w:p>
    <w:p>
      <w:pPr>
        <w:ind w:firstLine="708"/>
        <w:jc w:val="both"/>
        <w:rPr>
          <w:sz w:val="28"/>
          <w:szCs w:val="28"/>
          <w:lang w:val="kk-KZ"/>
        </w:rPr>
      </w:pPr>
      <w:r w:rsidRPr="000472A7">
        <w:rPr>
          <w:sz w:val="28"/>
          <w:szCs w:val="28"/>
          <w:lang w:val="kk-KZ"/>
        </w:rPr>
        <w:t xml:space="preserve">2.  </w:t>
      </w:r>
      <w:r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«</w:t>
      </w:r>
      <w:r w:rsidRPr="000472A7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Жітіқара ауданы әкімдігінің жер қатынастары бөлімі</w:t>
      </w:r>
      <w:r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»</w:t>
      </w:r>
      <w:r w:rsidRPr="000472A7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мемлекеттік мекемесі Қазақстан Республикасының заңнамасында белгіленген тәртіпте</w:t>
      </w:r>
      <w:r w:rsidRPr="000472A7">
        <w:rPr>
          <w:sz w:val="28"/>
          <w:szCs w:val="28"/>
          <w:lang w:val="kk-KZ"/>
        </w:rPr>
        <w:t xml:space="preserve">:</w:t>
      </w:r>
    </w:p>
    <w:p>
      <w:pPr>
        <w:tabs>
          <w:tab w:val="left" w:pos="0"/>
        </w:tabs>
        <w:overflowPunct/>
        <w:autoSpaceDE/>
        <w:adjustRightInd/>
        <w:jc w:val="both"/>
        <w:rPr>
          <w:color w:val="000000"/>
          <w:sz w:val="28"/>
          <w:szCs w:val="28"/>
          <w:lang w:val="kk-KZ"/>
        </w:rPr>
      </w:pPr>
      <w:r>
        <w:rPr>
          <w:color w:val="000000"/>
          <w:spacing w:val="2"/>
          <w:sz w:val="28"/>
          <w:szCs w:val="28"/>
          <w:shd w:val="clear" w:color="auto" w:fill="FFFFFF"/>
          <w:lang w:val="kk-KZ"/>
        </w:rPr>
        <w:tab/>
      </w:r>
      <w:r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1) </w:t>
      </w:r>
      <w:r w:rsidRPr="000472A7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осы қаулыға қол қойылған күнінен бастап бес жұмыс күні ішінде оның қазақ және орыс тілдеріндегі электрондық түрдегі көшірмесін Қазақстан Республикасы Әділет министрлігінің </w:t>
      </w:r>
      <w:r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«</w:t>
      </w:r>
      <w:r w:rsidRPr="000472A7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Қазақстан Республикасының Заңнама және құқықтық ақпарат институты</w:t>
      </w:r>
      <w:r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»</w:t>
      </w:r>
      <w:r w:rsidRPr="000472A7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шаруашылық жүргізу құқығындағы республикалық мемлекеттік кәсіпорнының Қостанай облысы бойынша филиалына ресми жариялау және Қазақстан Республикасы нормативтік құқықтық актілерінің эталондық бақылау банкіне енгізу үшін жіберілуін</w:t>
      </w:r>
      <w:r w:rsidRPr="000472A7">
        <w:rPr>
          <w:color w:val="000000"/>
          <w:sz w:val="28"/>
          <w:szCs w:val="28"/>
          <w:lang w:val="kk-KZ"/>
        </w:rPr>
        <w:t xml:space="preserve">;</w:t>
      </w:r>
      <w:r w:rsidRPr="000472A7">
        <w:rPr>
          <w:rFonts w:ascii="Arial" w:hAnsi="Arial" w:cs="Arial"/>
          <w:color w:val="151515"/>
          <w:shd w:val="clear" w:color="auto" w:fill="FFFFFF"/>
          <w:lang w:val="kk-KZ"/>
        </w:rPr>
        <w:t xml:space="preserve"> </w:t>
      </w:r>
    </w:p>
    <w:p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2</w:t>
      </w:r>
      <w:r w:rsidRPr="00290A5B">
        <w:rPr>
          <w:sz w:val="28"/>
          <w:szCs w:val="28"/>
          <w:lang w:val="kk-KZ"/>
        </w:rPr>
        <w:t xml:space="preserve">) </w:t>
      </w:r>
      <w:r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осы қаулыны ресми жариялаған</w:t>
      </w:r>
      <w:r w:rsidRPr="00290A5B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нан кейін </w:t>
      </w:r>
      <w:r w:rsidRPr="005455D6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оның</w:t>
      </w:r>
      <w:r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</w:t>
      </w:r>
      <w:r w:rsidRPr="00290A5B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Қостанай облысы Жітіқара ауданы әкімдігінің интернет-ресурсында орналастырылуын қамтамасыз етсін</w:t>
      </w:r>
      <w:r w:rsidRPr="00290A5B">
        <w:rPr>
          <w:sz w:val="28"/>
          <w:szCs w:val="28"/>
          <w:lang w:val="kk-KZ"/>
        </w:rPr>
        <w:t xml:space="preserve">.</w:t>
      </w:r>
    </w:p>
    <w:p>
      <w:pPr>
        <w:pStyle w:val="NoSpacing"/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3. </w:t>
      </w:r>
      <w:r w:rsidRPr="00CC1E05"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Осы қаулы</w:t>
      </w:r>
      <w:r>
        <w:rPr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ның орындалуын бақылау Жітіқара ауданы әкімінің жетекшілік ететін орынбасарына жүктелсін</w:t>
      </w:r>
      <w:r>
        <w:rPr>
          <w:sz w:val="28"/>
          <w:szCs w:val="28"/>
          <w:lang w:val="kk-KZ"/>
        </w:rPr>
        <w:t xml:space="preserve">.</w:t>
      </w:r>
    </w:p>
    <w:p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4. </w:t>
      </w:r>
      <w:r w:rsidRPr="001014C1">
        <w:rPr>
          <w:sz w:val="28"/>
          <w:szCs w:val="28"/>
          <w:lang w:val="kk-KZ"/>
        </w:rPr>
        <w:t xml:space="preserve">Осы </w:t>
      </w:r>
      <w:r>
        <w:rPr>
          <w:sz w:val="28"/>
          <w:szCs w:val="28"/>
          <w:lang w:val="kk-KZ"/>
        </w:rPr>
        <w:t xml:space="preserve">қаулы</w:t>
      </w:r>
      <w:r w:rsidRPr="001014C1">
        <w:rPr>
          <w:sz w:val="28"/>
          <w:szCs w:val="28"/>
          <w:lang w:val="kk-KZ"/>
        </w:rPr>
        <w:t xml:space="preserve"> </w:t>
      </w:r>
      <w:r w:rsidRPr="005455D6">
        <w:rPr>
          <w:sz w:val="28"/>
          <w:szCs w:val="28"/>
          <w:lang w:val="kk-KZ"/>
        </w:rPr>
        <w:t xml:space="preserve">оның</w:t>
      </w:r>
      <w:r>
        <w:rPr>
          <w:sz w:val="28"/>
          <w:szCs w:val="28"/>
          <w:lang w:val="kk-KZ"/>
        </w:rPr>
        <w:t xml:space="preserve"> </w:t>
      </w:r>
      <w:r w:rsidRPr="001014C1">
        <w:rPr>
          <w:sz w:val="28"/>
          <w:szCs w:val="28"/>
          <w:lang w:val="kk-KZ"/>
        </w:rPr>
        <w:t xml:space="preserve">алғашқы ресми жарияланған күнінен кейін күнтізбелік он күн өткен соң қолданысқа енгізіледі</w:t>
      </w:r>
      <w:r w:rsidRPr="00CF344A">
        <w:rPr>
          <w:sz w:val="28"/>
          <w:szCs w:val="28"/>
          <w:lang w:val="kk-KZ"/>
        </w:rPr>
        <w:t xml:space="preserve">.</w:t>
      </w:r>
    </w:p>
    <w:p>
      <w:pPr>
        <w:rPr>
          <w:sz w:val="28"/>
          <w:szCs w:val="28"/>
          <w:lang w:val="kk-KZ"/>
        </w:rPr>
      </w:pPr>
    </w:p>
    <w:p>
      <w:pPr>
        <w:rPr>
          <w:sz w:val="28"/>
          <w:szCs w:val="28"/>
          <w:lang w:val="kk-KZ"/>
        </w:rPr>
      </w:pPr>
      <w:bookmarkStart w:id="0" w:name="_GoBack"/>
      <w:bookmarkEnd w:id="0"/>
    </w:p>
    <w:p>
      <w:pPr>
        <w:rPr>
          <w:color w:val="3399FF"/>
          <w:lang w:val="kk-KZ"/>
        </w:rPr>
      </w:pPr>
    </w:p>
    <w:tbl>
      <w:tblPr>
        <w:tblStyle w:val="TableGrid"/>
        <w:tblW w:w="89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3152"/>
      </w:tblGrid>
      <w:tr w:rsidTr="00D84B60">
        <w:trPr/>
        <w:tc>
          <w:tcPr>
            <w:tcW w:w="3652" w:type="dxa"/>
            <w:hideMark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Лауазымы</w:t>
            </w:r>
          </w:p>
        </w:tc>
        <w:tc>
          <w:tcPr>
            <w:tcW w:w="2126" w:type="dxa"/>
          </w:tcPr>
          <w:p>
            <w:pPr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3152" w:type="dxa"/>
            <w:hideMark/>
          </w:tcPr>
          <w:p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Аты-жөні</w:t>
            </w:r>
          </w:p>
        </w:tc>
      </w:tr>
    </w:tbl>
    <w:p>
      <w:pPr>
        <w:overflowPunct/>
        <w:autoSpaceDE/>
        <w:autoSpaceDN/>
        <w:adjustRightInd/>
        <w:rPr>
          <w:lang w:val="kk-KZ"/>
        </w:rPr>
      </w:pPr>
    </w:p>
    <w:sectPr w:rsidSect="00642211">
      <w:headerReference w:type="even" r:id="rId29"/>
      <w:headerReference w:type="default" r:id="rId30"/>
      <w:headerReference w:type="first" r:id="rId31"/>
      <w:pgSz w:w="11906" w:h="16838" w:orient="portrait"/>
      <w:pgMar w:top="1134" w:right="849" w:bottom="993" w:left="1418" w:header="851" w:footer="709" w:gutter="0"/>
      <w:cols w:num="1" w:space="708">
        <w:col w:w="9639" w:space="708"/>
      </w:cols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Auto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Auto"/>
    <w:pitch w:val="variable"/>
    <w:sig w:usb0="E0002EFF" w:usb1="C000785B" w:usb2="00000009" w:usb3="00000000" w:csb0="000001F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Auto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Auto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Auto"/>
    <w:pitch w:val="variable"/>
    <w:sig w:usb0="E00006FF" w:usb1="420024FF" w:usb2="02000000" w:usb3="00000000" w:csb0="0000019F" w:csb1="00000000"/>
  </w:font>
</w:fonts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5" o:spid="PowerPlusWaterMarkObject2835" type="#_x0000_t136" style="height:79.19pt;margin-left:0;margin-top:0;mso-position-horizontal:center;mso-position-horizontal-relative:margin;mso-position-vertical:center;mso-position-vertical-relative:margin;position:absolute;rotation:315;width:557.71pt;z-index:-2147483648" o:allowincell="f" fillcolor="#808080" stroked="f">
          <v:fill opacity="0.5"/>
          <v:textpath style="font-family:&quot;Times New Roman&quot;;font-size:70pt" string="КНЖ 214652401"/>
          <w10:wrap anchorx="margin" anchory="margin"/>
        </v:shape>
      </w:pict>
    </w:r>
    <w:r>
      <w:rPr>
        <w:rStyle w:val="PageNumber"/>
      </w:rPr>
      <w:fldChar w:fldCharType="begin"/>
    </w:r>
    <w:r w:rsidR="00B0639E">
      <w:rPr>
        <w:rStyle w:val="PageNumber"/>
      </w:rPr>
      <w:instrText xml:space="preserve">PAGE </w:instrText>
    </w:r>
    <w:r>
      <w:fldChar w:fldCharType="separate"/>
    </w:r>
    <w:r>
      <w:fldChar w:fldCharType="end"/>
    </w:r>
  </w:p>
  <w:p>
    <w:pPr>
      <w:pStyle w:val="Header"/>
      <w:rPr/>
    </w:pP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6" o:spid="PowerPlusWaterMarkObject2837" type="#_x0000_t136" style="height:79.19pt;margin-left:0;margin-top:0;mso-position-horizontal:center;mso-position-horizontal-relative:margin;mso-position-vertical:center;mso-position-vertical-relative:margin;position:absolute;rotation:315;width:557.71pt;z-index:-2147483648" o:allowincell="f" fillcolor="#808080" stroked="f">
          <v:fill opacity="0.5"/>
          <v:textpath style="font-family:&quot;Times New Roman&quot;;font-size:70pt" string="КНЖ 214652401"/>
          <w10:wrap anchorx="margin" anchory="margin"/>
        </v:shape>
      </w:pict>
    </w:r>
    <w:r>
      <w:rPr>
        <w:rStyle w:val="PageNumber"/>
      </w:rPr>
      <w:fldChar w:fldCharType="begin"/>
    </w:r>
    <w:r w:rsidR="00B0639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639E">
      <w:rPr>
        <w:rStyle w:val="PageNumber"/>
        <w:noProof/>
      </w:rPr>
      <w:t xml:space="preserve">2</w:t>
    </w:r>
    <w:r>
      <w:rPr>
        <w:rStyle w:val="PageNumber"/>
      </w:rPr>
      <w:fldChar w:fldCharType="end"/>
    </w:r>
  </w:p>
  <w:p>
    <w:pPr>
      <w:pStyle w:val="Header"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tbl>
    <w:tblPr>
      <w:tblStyle w:val="NormalTable"/>
      <w:tblW w:w="10751" w:type="dxa"/>
      <w:tblInd w:w="-431" w:type="dxa"/>
      <w:tblLayout w:type="fixed"/>
      <w:tblLook w:val="01E0" w:firstRow="1" w:lastRow="1" w:firstColumn="1" w:lastColumn="1" w:noHBand="0" w:noVBand="0"/>
    </w:tblPr>
    <w:tblGrid>
      <w:gridCol w:w="4362"/>
      <w:gridCol w:w="2126"/>
      <w:gridCol w:w="4263"/>
    </w:tblGrid>
    <w:tr w:rsidTr="00DC45FB">
      <w:trPr>
        <w:trHeight w:val="1348"/>
      </w:trPr>
      <w:tc>
        <w:tcPr>
          <w:tcW w:w="4362" w:type="dxa"/>
          <w:shd w:val="clear" w:color="auto" w:fill="auto"/>
        </w:tcPr>
        <w:p>
          <w:pPr>
            <w:spacing w:line="288" w:lineRule="auto"/>
            <w:ind w:right="459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lang w:val="kk-KZ"/>
            </w:rPr>
            <w:t xml:space="preserve">ҚОСТАНАЙ ОБЛЫСЫ</w:t>
          </w:r>
        </w:p>
        <w:p>
          <w:pPr>
            <w:spacing w:line="288" w:lineRule="auto"/>
            <w:ind w:right="459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lang w:val="kk-KZ"/>
            </w:rPr>
            <w:t xml:space="preserve"> ЖІТІҚАРА АУДАНЫНЫҢ </w:t>
          </w:r>
        </w:p>
        <w:p>
          <w:pPr>
            <w:spacing w:line="288" w:lineRule="auto"/>
            <w:ind w:right="459"/>
            <w:jc w:val="center"/>
            <w:rPr>
              <w:b/>
              <w:color w:val="3A7298"/>
              <w:sz w:val="32"/>
              <w:szCs w:val="32"/>
              <w:lang w:val="kk-KZ"/>
            </w:rPr>
          </w:pPr>
          <w:r>
            <w:rPr>
              <w:b/>
              <w:bCs/>
              <w:color w:val="3399FF"/>
              <w:lang w:val="kk-KZ"/>
            </w:rPr>
            <w:t xml:space="preserve">ӘКІМДІГІ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  <w:r>
            <w:rPr>
              <w:noProof/>
              <w:sz w:val="22"/>
              <w:szCs w:val="22"/>
            </w:rPr>
            <w:drawing>
              <wp:inline distT="0" distB="0" distL="0" distR="0">
                <wp:extent cx="972820" cy="972820"/>
                <wp:effectExtent l="0" t="0" r="0" b="0"/>
                <wp:docPr id="409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2820" cy="97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63" w:type="dxa"/>
          <w:shd w:val="clear" w:color="auto" w:fill="auto"/>
        </w:tcPr>
        <w:p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lang w:val="kk-KZ"/>
            </w:rPr>
            <w:t xml:space="preserve">АКИМАТ </w:t>
          </w:r>
        </w:p>
        <w:p>
          <w:pPr>
            <w:spacing w:line="288" w:lineRule="auto"/>
            <w:jc w:val="center"/>
            <w:rPr>
              <w:b/>
              <w:color w:val="3A7298"/>
              <w:sz w:val="29"/>
              <w:szCs w:val="29"/>
              <w:lang w:val="kk-KZ"/>
            </w:rPr>
          </w:pPr>
          <w:r>
            <w:rPr>
              <w:b/>
              <w:bCs/>
              <w:color w:val="3399FF"/>
              <w:lang w:val="kk-KZ"/>
            </w:rPr>
            <w:t xml:space="preserve">ЖИТИКАРИНСКОГО РАЙОНА КОСТАНАЙСКОЙ ОБЛАСТИ</w:t>
          </w:r>
        </w:p>
      </w:tc>
    </w:tr>
    <w:tr w:rsidTr="00DC45FB">
      <w:trPr>
        <w:trHeight w:val="591"/>
      </w:trPr>
      <w:tc>
        <w:tcPr>
          <w:tcW w:w="4362" w:type="dxa"/>
          <w:shd w:val="clear" w:color="auto" w:fill="auto"/>
        </w:tcPr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</w:p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  <w:r>
            <w:rPr>
              <w:b/>
              <w:bCs/>
              <w:color w:val="3399FF"/>
              <w:sz w:val="22"/>
              <w:szCs w:val="22"/>
              <w:lang w:val="kk-KZ"/>
            </w:rPr>
            <w:t xml:space="preserve">ҚАУЛЫ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</w:p>
      </w:tc>
      <w:tc>
        <w:tcPr>
          <w:tcW w:w="4263" w:type="dxa"/>
          <w:shd w:val="clear" w:color="auto" w:fill="auto"/>
        </w:tcPr>
        <w:p>
          <w:pPr>
            <w:spacing w:line="288" w:lineRule="auto"/>
            <w:jc w:val="center"/>
            <w:rPr>
              <w:b/>
              <w:bCs/>
              <w:color w:val="3399FF"/>
              <w:sz w:val="22"/>
              <w:szCs w:val="22"/>
            </w:rPr>
          </w:pPr>
          <w:r>
            <w:rPr>
              <w:noProof/>
              <w:color w:val="3399FF"/>
              <w:sz w:val="22"/>
              <w:szCs w:val="22"/>
            </w:rPr>
            <mc:AlternateContent xmlns:mc="http://schemas.openxmlformats.org/markup-compatibility/2006">
              <mc:Choice Requires="wps">
                <w:drawing>
                  <wp:anchor distT="0" distB="0" distL="114300" distR="114300" simplePos="0" relativeHeight="251656192" behindDoc="0" locked="0" layoutInCell="1" allowOverlap="1" hidden="0">
                    <wp:simplePos x="0" y="0"/>
                    <wp:positionH relativeFrom="column">
                      <wp:posOffset>-3964940</wp:posOffset>
                    </wp:positionH>
                    <wp:positionV relativeFrom="page">
                      <wp:posOffset>67310</wp:posOffset>
                    </wp:positionV>
                    <wp:extent cx="6411595" cy="0"/>
                    <wp:effectExtent l="12700" t="8890" r="14605" b="10160"/>
                    <wp:wrapNone/>
                    <wp:docPr id="410" name="Line 26" hidden="0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/>
                          <wps:spPr bwMode="auto">
                            <a:xfrm flipV="1">
                              <a:off x="0" y="0"/>
                              <a:ext cx="641159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3399FF"/>
                              </a:solidFill>
                              <a:round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anchor="t" upright="1">
                            <a:noAutofit/>
                          </wps:bodyPr>
                        </wps:wsp>
                      </a:graphicData>
                    </a:graphic>
                    <wp14:sizeRelH xmlns:wp14="http://schemas.microsoft.com/office/word/2010/wordprocessingDrawing" relativeFrom="page">
                      <wp14:pctWidth>0</wp14:pctWidth>
                    </wp14:sizeRelH>
                    <wp14:sizeRelV xmlns:wp14="http://schemas.microsoft.com/office/word/2010/wordprocessingDrawing"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Line 26" o:spid="_x0000_s2838" style="flip:y;mso-height-percent:0;mso-height-relative:page;mso-position-vertical-relative:page;mso-width-percent:0;mso-width-relative:page;mso-wrap-distance-bottom:0;mso-wrap-distance-left:9pt;mso-wrap-distance-right:9pt;mso-wrap-distance-top:0;mso-wrap-style:square;position:absolute;visibility:visible;z-index:251656192" o:bwmode="auto" from="-312.2pt,5.3pt" to="192.65pt,5.3pt" strokecolor="#39f" strokeweight="1.25pt">
                    <v:stroke joinstyle="round"/>
                    <o:lock v:ext="edit" aspectratio="t"/>
                    <w10:bordertop type="single" width="10"/>
                    <w10:borderleft type="single" width="10"/>
                    <w10:borderbottom type="single" width="10"/>
                    <w10:borderright type="single" width="10"/>
                  </v:line>
                </w:pict>
              </mc:Fallback>
            </mc:AlternateContent>
          </w:r>
        </w:p>
        <w:p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>
            <w:rPr>
              <w:b/>
              <w:bCs/>
              <w:color w:val="3399FF"/>
              <w:sz w:val="22"/>
              <w:szCs w:val="22"/>
              <w:lang w:val="kk-KZ"/>
            </w:rPr>
            <w:t xml:space="preserve">ПОСТАНОВЛЕНИЕ</w:t>
          </w:r>
        </w:p>
      </w:tc>
    </w:tr>
  </w:tbl>
  <w:p>
    <w:pPr>
      <w:pStyle w:val="Header"/>
      <w:rPr>
        <w:color w:val="3A7298"/>
        <w:sz w:val="22"/>
        <w:szCs w:val="22"/>
        <w:lang w:val="kk-KZ"/>
      </w:rPr>
    </w:pPr>
    <w:r>
      <w:pict>
        <v:shape id="PowerPlusWaterMarkObject1027" o:spid="PowerPlusWaterMarkObject2840" type="#_x0000_t136" style="height:79.19pt;margin-left:0;margin-top:0;mso-position-horizontal:center;mso-position-horizontal-relative:margin;mso-position-vertical:center;mso-position-vertical-relative:margin;position:absolute;rotation:315;width:557.71pt;z-index:-2147483648" o:allowincell="f" fillcolor="#808080" stroked="f">
          <v:fill opacity="0.5"/>
          <v:textpath style="font-family:&quot;Times New Roman&quot;;font-size:70pt" string="КНЖ 214652401"/>
          <w10:wrap anchorx="margin" anchory="margin"/>
        </v:shape>
      </w:pict>
    </w:r>
  </w:p>
  <w:p>
    <w:pPr>
      <w:pStyle w:val="Header"/>
      <w:rPr>
        <w:color w:val="3A7298"/>
        <w:sz w:val="22"/>
        <w:szCs w:val="22"/>
      </w:rPr>
    </w:pPr>
    <w:r>
      <w:rPr>
        <w:b/>
        <w:color w:val="3399FF"/>
        <w:sz w:val="22"/>
        <w:szCs w:val="22"/>
        <w:lang w:val="kk-KZ"/>
      </w:rPr>
      <w:t xml:space="preserve">20</w:t>
    </w:r>
    <w:r>
      <w:rPr>
        <w:color w:val="3A7298"/>
        <w:sz w:val="22"/>
        <w:szCs w:val="22"/>
        <w:lang w:val="kk-KZ"/>
      </w:rPr>
      <w:t xml:space="preserve">___</w:t>
    </w:r>
    <w:r w:rsidRPr="0087566C">
      <w:rPr>
        <w:b/>
        <w:color w:val="3399FF"/>
        <w:sz w:val="22"/>
        <w:szCs w:val="22"/>
      </w:rPr>
      <w:t xml:space="preserve">   </w:t>
    </w:r>
    <w:r w:rsidRPr="0087566C">
      <w:rPr>
        <w:b/>
        <w:color w:val="3399FF"/>
        <w:sz w:val="22"/>
        <w:szCs w:val="22"/>
        <w:lang w:val="kk-KZ"/>
      </w:rPr>
      <w:t xml:space="preserve">жылғы  __________</w:t>
    </w:r>
    <w:r>
      <w:rPr>
        <w:b/>
        <w:color w:val="3399FF"/>
        <w:sz w:val="22"/>
        <w:szCs w:val="22"/>
        <w:lang w:val="kk-KZ"/>
      </w:rPr>
      <w:t xml:space="preserve">                                                                    </w:t>
    </w:r>
    <w:r w:rsidRPr="0087566C">
      <w:rPr>
        <w:b/>
        <w:bCs/>
        <w:color w:val="3399FF"/>
        <w:sz w:val="22"/>
        <w:szCs w:val="22"/>
      </w:rPr>
      <w:t xml:space="preserve">№  ____________________</w:t>
    </w:r>
  </w:p>
  <w:p>
    <w:pPr>
      <w:rPr>
        <w:color w:val="3A7234"/>
        <w:sz w:val="14"/>
        <w:szCs w:val="14"/>
        <w:lang w:val="kk-KZ"/>
      </w:rPr>
    </w:pPr>
  </w:p>
  <w:p>
    <w:pPr>
      <w:rPr>
        <w:color w:val="3A7234"/>
        <w:sz w:val="14"/>
        <w:szCs w:val="14"/>
        <w:lang w:val="kk-K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3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">
    <w:multiLevelType w:val="hybridMultilevel"/>
    <w:lvl w:ilvl="0">
      <w:start w:val="40"/>
      <w:numFmt w:val="decimal"/>
      <w:suff w:val="tab"/>
      <w:lvlText w:val="%1)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tabs>
          <w:tab w:val="num" w:pos="1780"/>
        </w:tabs>
        <w:ind w:left="1780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2500"/>
        </w:tabs>
        <w:ind w:left="2500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220"/>
        </w:tabs>
        <w:ind w:left="3220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3940"/>
        </w:tabs>
        <w:ind w:left="3940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4660"/>
        </w:tabs>
        <w:ind w:left="4660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380"/>
        </w:tabs>
        <w:ind w:left="5380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100"/>
        </w:tabs>
        <w:ind w:left="6100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6820"/>
        </w:tabs>
        <w:ind w:left="6820" w:hanging="180"/>
      </w:pPr>
      <w:rPr/>
    </w:lvl>
  </w:abstractNum>
  <w:abstractNum w:abstractNumId="16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7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8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1669"/>
        </w:tabs>
        <w:ind w:left="1669" w:hanging="360"/>
      </w:pPr>
      <w:rPr/>
    </w:lvl>
    <w:lvl w:ilvl="1">
      <w:start w:val="1"/>
      <w:numFmt w:val="lowerLetter"/>
      <w:suff w:val="tab"/>
      <w:lvlText w:val="%2."/>
      <w:lvlJc w:val="left"/>
      <w:pPr>
        <w:tabs>
          <w:tab w:val="num" w:pos="2389"/>
        </w:tabs>
        <w:ind w:left="2389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3109"/>
        </w:tabs>
        <w:ind w:left="3109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829"/>
        </w:tabs>
        <w:ind w:left="3829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4549"/>
        </w:tabs>
        <w:ind w:left="4549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5269"/>
        </w:tabs>
        <w:ind w:left="5269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989"/>
        </w:tabs>
        <w:ind w:left="5989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709"/>
        </w:tabs>
        <w:ind w:left="6709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7429"/>
        </w:tabs>
        <w:ind w:left="7429" w:hanging="180"/>
      </w:pPr>
      <w:rPr/>
    </w:lvl>
  </w:abstractNum>
  <w:abstractNum w:abstractNumId="19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1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2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3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4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6">
    <w:multiLevelType w:val="hybridMultilevel"/>
    <w:lvl w:ilvl="0">
      <w:start w:val="1"/>
      <w:numFmt w:val="decimal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/>
    </w:lvl>
    <w:lvl w:ilvl="2">
      <w:start w:val="1"/>
      <w:numFmt w:val="lowerRoman"/>
      <w:suff w:val="tab"/>
      <w:lvlText w:val="%3."/>
      <w:lvlJc w:val="right"/>
      <w:pPr>
        <w:ind w:left="2505" w:hanging="180"/>
      </w:pPr>
      <w:rPr/>
    </w:lvl>
    <w:lvl w:ilvl="3">
      <w:start w:val="1"/>
      <w:numFmt w:val="decimal"/>
      <w:suff w:val="tab"/>
      <w:lvlText w:val="%4."/>
      <w:lvlJc w:val="left"/>
      <w:pPr>
        <w:ind w:left="3225" w:hanging="360"/>
      </w:pPr>
      <w:rPr/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/>
    </w:lvl>
    <w:lvl w:ilvl="5">
      <w:start w:val="1"/>
      <w:numFmt w:val="lowerRoman"/>
      <w:suff w:val="tab"/>
      <w:lvlText w:val="%6."/>
      <w:lvlJc w:val="right"/>
      <w:pPr>
        <w:ind w:left="4665" w:hanging="180"/>
      </w:pPr>
      <w:rPr/>
    </w:lvl>
    <w:lvl w:ilvl="6">
      <w:start w:val="1"/>
      <w:numFmt w:val="decimal"/>
      <w:suff w:val="tab"/>
      <w:lvlText w:val="%7."/>
      <w:lvlJc w:val="left"/>
      <w:pPr>
        <w:ind w:left="5385" w:hanging="360"/>
      </w:pPr>
      <w:rPr/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/>
    </w:lvl>
    <w:lvl w:ilvl="8">
      <w:start w:val="1"/>
      <w:numFmt w:val="lowerRoman"/>
      <w:suff w:val="tab"/>
      <w:lvlText w:val="%9."/>
      <w:lvlJc w:val="right"/>
      <w:pPr>
        <w:ind w:left="6825" w:hanging="180"/>
      </w:pPr>
      <w:rPr/>
    </w:lvl>
  </w:abstractNum>
  <w:abstractNum w:abstractNumId="27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9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0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50"/>
  <w:bordersDoNotSurroundFooter/>
  <w:bordersDoNotSurroundHeader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D62"/>
    <w:pPr>
      <w:overflowPunct w:val="0"/>
      <w:autoSpaceDE w:val="0"/>
      <w:autoSpaceDN w:val="0"/>
      <w:adjustRightInd w:val="0"/>
    </w:pPr>
    <w:rPr/>
  </w:style>
  <w:style w:type="paragraph" w:styleId="Heading2">
    <w:name w:val="Heading 2"/>
    <w:basedOn w:val="Normal"/>
    <w:next w:val="Normal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paragraph" w:customStyle="1" w:styleId="Знак_0">
    <w:name w:val="Знак_0"/>
    <w:basedOn w:val="Normal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BodyTextIndent">
    <w:name w:val="Body Text Indent"/>
    <w:basedOn w:val="Normal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Title">
    <w:name w:val="Title"/>
    <w:basedOn w:val="Normal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Subtitle">
    <w:name w:val="Subtitle"/>
    <w:basedOn w:val="Normal"/>
    <w:link w:val="ПодзаголовокЗнак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NoSpacing">
    <w:name w:val="No Spacing"/>
    <w:uiPriority w:val="1"/>
    <w:qFormat/>
    <w:rsid w:val="00A47D62"/>
    <w:rPr>
      <w:sz w:val="24"/>
      <w:szCs w:val="24"/>
    </w:rPr>
  </w:style>
  <w:style w:type="paragraph" w:customStyle="1" w:styleId="СтильСлева:0смВыступ:15см">
    <w:name w:val="Стиль Слева:  0 см Выступ:  15 см"/>
    <w:basedOn w:val="Normal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ПодзаголовокЗнак">
    <w:name w:val="Подзаголовок Знак"/>
    <w:link w:val="Subtitle"/>
    <w:rsid w:val="00A47D62"/>
    <w:rPr>
      <w:sz w:val="28"/>
      <w:szCs w:val="24"/>
      <w:lang w:val="ru-RU" w:eastAsia="ru-RU" w:bidi="ar-SA"/>
    </w:rPr>
  </w:style>
  <w:style w:type="table" w:styleId="TableGrid">
    <w:name w:val="Table Grid"/>
    <w:basedOn w:val="NormalTable"/>
    <w:rsid w:val="00A47D62"/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qFormat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ЗнакЗнакЗнак1Знак">
    <w:name w:val="Знак Знак Знак1 Знак"/>
    <w:basedOn w:val="Normal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Знак_1">
    <w:name w:val="Знак_1"/>
    <w:basedOn w:val="Normal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BodyTextIndent2">
    <w:name w:val="Body Text Indent 2"/>
    <w:basedOn w:val="Normal"/>
    <w:rsid w:val="001763DE"/>
    <w:pPr>
      <w:spacing w:after="120" w:line="480" w:lineRule="auto"/>
      <w:ind w:left="283"/>
    </w:pPr>
    <w:rPr/>
  </w:style>
  <w:style w:type="character" w:styleId="Hyperlink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ЗнакЗнакЗнак">
    <w:name w:val="Знак Знак Знак"/>
    <w:basedOn w:val="Normal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ListParagraph">
    <w:name w:val="List Paragraph"/>
    <w:basedOn w:val="Normal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(Web)">
    <w:name w:val="Normal (Web)"/>
    <w:aliases w:val="Знак4,Знак4 Знак,Знак4 Знак Знак,Обычный (Web),Обычный (Web)1,Обычный (веб) Знак Знак1,Обычный (веб) Знак1,Обычный (веб)1,Обычный (веб)1 Знак Знак Зн,Обычный (веб)1 Знак Знак Зн Знак,Обычный (веб)1 Знак Знак Зн Знак Знак"/>
    <w:basedOn w:val="Normal"/>
    <w:link w:val="Обычный(веб)Знак"/>
    <w:uiPriority w:val="99"/>
    <w:qFormat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ageNumber">
    <w:name w:val="Page Number"/>
    <w:basedOn w:val="DefaultParagraphFont"/>
    <w:rsid w:val="00BE78CA"/>
    <w:rPr/>
  </w:style>
  <w:style w:type="character" w:styleId="Strong">
    <w:name w:val="Strong"/>
    <w:qFormat/>
    <w:rsid w:val="007111E8"/>
    <w:rPr>
      <w:b/>
      <w:bCs/>
    </w:rPr>
  </w:style>
  <w:style w:type="paragraph" w:styleId="Footer">
    <w:name w:val="Footer"/>
    <w:basedOn w:val="Normal"/>
    <w:link w:val="НижнийколонтитулЗнак"/>
    <w:rsid w:val="004726FE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rsid w:val="004726FE"/>
    <w:rPr/>
  </w:style>
  <w:style w:type="paragraph" w:customStyle="1" w:styleId="Знак_2">
    <w:name w:val="Знак_2"/>
    <w:basedOn w:val="Normal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_3">
    <w:name w:val="Знак_3"/>
    <w:basedOn w:val="Normal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">
    <w:name w:val="Знак"/>
    <w:basedOn w:val="Normal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Обычный(веб)Знак">
    <w:name w:val="Обычный (веб) Знак"/>
    <w:aliases w:val="Знак4 Знак Знак Знак,Знак4 Знак Знак1,Знак4 Знак1,Обычный (Web) Знак,Обычный (Web)1 Знак,Обычный (веб) Знак Знак1 Знак,Обычный (веб) Знак1 Знак,Обычный (веб)1 Знак,Обычный (веб)1 Знак Знак Зн Знак1"/>
    <w:link w:val="Normal(Web)"/>
    <w:uiPriority w:val="99"/>
    <w:locked/>
    <w:rsid w:val="000F0196"/>
    <w:rPr>
      <w:sz w:val="24"/>
      <w:szCs w:val="24"/>
    </w:rPr>
  </w:style>
  <w:style w:type="character" w:customStyle="1" w:styleId="anegp0gi0b9av8jahpyh">
    <w:name w:val="anegp0gi0b9av8jahpyh"/>
    <w:basedOn w:val="DefaultParagraphFont"/>
    <w:rsid w:val="002848D4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395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7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customXml" Target="../customXml/item10.xml"/>
  <Relationship Id="rId11" Type="http://schemas.openxmlformats.org/officeDocument/2006/relationships/customXml" Target="../customXml/item11.xml"/>
  <Relationship Id="rId12" Type="http://schemas.openxmlformats.org/officeDocument/2006/relationships/customXml" Target="../customXml/item12.xml"/>
  <Relationship Id="rId13" Type="http://schemas.openxmlformats.org/officeDocument/2006/relationships/customXml" Target="../customXml/item13.xml"/>
  <Relationship Id="rId14" Type="http://schemas.openxmlformats.org/officeDocument/2006/relationships/customXml" Target="../customXml/item14.xml"/>
  <Relationship Id="rId15" Type="http://schemas.openxmlformats.org/officeDocument/2006/relationships/customXml" Target="../customXml/item15.xml"/>
  <Relationship Id="rId16" Type="http://schemas.openxmlformats.org/officeDocument/2006/relationships/customXml" Target="../customXml/item16.xml"/>
  <Relationship Id="rId17" Type="http://schemas.openxmlformats.org/officeDocument/2006/relationships/customXml" Target="../customXml/item17.xml"/>
  <Relationship Id="rId18" Type="http://schemas.openxmlformats.org/officeDocument/2006/relationships/customXml" Target="../customXml/item18.xml"/>
  <Relationship Id="rId19" Type="http://schemas.openxmlformats.org/officeDocument/2006/relationships/customXml" Target="../customXml/item19.xml"/>
  <Relationship Id="rId2" Type="http://schemas.openxmlformats.org/officeDocument/2006/relationships/customXml" Target="../customXml/item2.xml"/>
  <Relationship Id="rId20" Type="http://schemas.openxmlformats.org/officeDocument/2006/relationships/customXml" Target="../customXml/item20.xml"/>
  <Relationship Id="rId21" Type="http://schemas.openxmlformats.org/officeDocument/2006/relationships/customXml" Target="../customXml/item21.xml"/>
  <Relationship Id="rId22" Type="http://schemas.openxmlformats.org/officeDocument/2006/relationships/customXml" Target="../customXml/item22.xml"/>
  <Relationship Id="rId23" Type="http://schemas.openxmlformats.org/officeDocument/2006/relationships/customXml" Target="../customXml/item23.xml"/>
  <Relationship Id="rId24" Type="http://schemas.openxmlformats.org/officeDocument/2006/relationships/customXml" Target="../customXml/item24.xml"/>
  <Relationship Id="rId25" Type="http://schemas.openxmlformats.org/officeDocument/2006/relationships/customXml" Target="../customXml/item25.xml"/>
  <Relationship Id="rId26" Type="http://schemas.openxmlformats.org/officeDocument/2006/relationships/customXml" Target="../customXml/item26.xml"/>
  <Relationship Id="rId27" Type="http://schemas.openxmlformats.org/officeDocument/2006/relationships/customXml" Target="../customXml/item27.xml"/>
  <Relationship Id="rId28" Type="http://schemas.openxmlformats.org/officeDocument/2006/relationships/customXml" Target="../customXml/item28.xml"/>
  <Relationship Id="rId29" Type="http://schemas.openxmlformats.org/officeDocument/2006/relationships/header" Target="header1.xml"/>
  <Relationship Id="rId3" Type="http://schemas.openxmlformats.org/officeDocument/2006/relationships/customXml" Target="../customXml/item3.xml"/>
  <Relationship Id="rId30" Type="http://schemas.openxmlformats.org/officeDocument/2006/relationships/header" Target="header2.xml"/>
  <Relationship Id="rId31" Type="http://schemas.openxmlformats.org/officeDocument/2006/relationships/header" Target="header3.xml"/>
  <Relationship Id="rId32" Type="http://schemas.openxmlformats.org/officeDocument/2006/relationships/theme" Target="theme/theme1.xml"/>
  <Relationship Id="rId33" Type="http://schemas.openxmlformats.org/officeDocument/2006/relationships/styles" Target="styles.xml"/>
  <Relationship Id="rId34" Type="http://schemas.openxmlformats.org/officeDocument/2006/relationships/webSettings" Target="webSettings.xml"/>
  <Relationship Id="rId35" Type="http://schemas.openxmlformats.org/officeDocument/2006/relationships/numbering" Target="numbering.xml"/>
  <Relationship Id="rId36" Type="http://schemas.openxmlformats.org/officeDocument/2006/relationships/fontTable" Target="fontTable.xml"/>
  <Relationship Id="rId37" Type="http://schemas.openxmlformats.org/officeDocument/2006/relationships/settings" Target="settings.xml"/>
  <Relationship Id="rId4" Type="http://schemas.openxmlformats.org/officeDocument/2006/relationships/customXml" Target="../customXml/item4.xml"/>
  <Relationship Id="rId5" Type="http://schemas.openxmlformats.org/officeDocument/2006/relationships/customXml" Target="../customXml/item5.xml"/>
  <Relationship Id="rId6" Type="http://schemas.openxmlformats.org/officeDocument/2006/relationships/customXml" Target="../customXml/item6.xml"/>
  <Relationship Id="rId7" Type="http://schemas.openxmlformats.org/officeDocument/2006/relationships/customXml" Target="../customXml/item7.xml"/>
  <Relationship Id="rId8" Type="http://schemas.openxmlformats.org/officeDocument/2006/relationships/customXml" Target="../customXml/item8.xml"/>
  <Relationship Id="rId9" Type="http://schemas.openxmlformats.org/officeDocument/2006/relationships/customXml" Target="../customXml/item9.xml"/>
</Relationships>

</file>

<file path=word/_rels/header3.xml.rels><?xml version="1.0" encoding="UTF-8"?>

<Relationships xmlns="http://schemas.openxmlformats.org/package/2006/relationships">
  <Relationship Id="rId1" Type="http://schemas.openxmlformats.org/officeDocument/2006/relationships/image" Target="media/image1.png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_rels/item5.xml.rels><?xml version="1.0" encoding="UTF-8"?>

<Relationships xmlns="http://schemas.openxmlformats.org/package/2006/relationships">
  <Relationship Id="rId1" Type="http://schemas.openxmlformats.org/officeDocument/2006/relationships/customXmlProps" Target="itemProps5.xml"/>
</Relationships>

</file>

<file path=customXml/_rels/item6.xml.rels><?xml version="1.0" encoding="UTF-8"?>

<Relationships xmlns="http://schemas.openxmlformats.org/package/2006/relationships">
  <Relationship Id="rId1" Type="http://schemas.openxmlformats.org/officeDocument/2006/relationships/customXmlProps" Target="itemProps6.xml"/>
</Relationships>

</file>

<file path=customXml/_rels/item7.xml.rels><?xml version="1.0" encoding="UTF-8"?>

<Relationships xmlns="http://schemas.openxmlformats.org/package/2006/relationships">
  <Relationship Id="rId1" Type="http://schemas.openxmlformats.org/officeDocument/2006/relationships/customXmlProps" Target="itemProps7.xml"/>
</Relationships>

</file>

<file path=customXml/_rels/item8.xml.rels><?xml version="1.0" encoding="UTF-8"?>

<Relationships xmlns="http://schemas.openxmlformats.org/package/2006/relationships">
  <Relationship Id="rId1" Type="http://schemas.openxmlformats.org/officeDocument/2006/relationships/customXmlProps" Target="itemProps8.xml"/>
</Relationships>

</file>

<file path=customXml/_rels/item9.xml.rels><?xml version="1.0" encoding="UTF-8"?>

<Relationships xmlns="http://schemas.openxmlformats.org/package/2006/relationships">
  <Relationship Id="rId1" Type="http://schemas.openxmlformats.org/officeDocument/2006/relationships/customXmlProps" Target="itemProps9.xml"/>
</Relationships>

</file>

<file path=customXml/_rels/item10.xml.rels><?xml version="1.0" encoding="UTF-8"?>

<Relationships xmlns="http://schemas.openxmlformats.org/package/2006/relationships">
  <Relationship Id="rId1" Type="http://schemas.openxmlformats.org/officeDocument/2006/relationships/customXmlProps" Target="itemProps10.xml"/>
</Relationships>

</file>

<file path=customXml/_rels/item11.xml.rels><?xml version="1.0" encoding="UTF-8"?>

<Relationships xmlns="http://schemas.openxmlformats.org/package/2006/relationships">
  <Relationship Id="rId1" Type="http://schemas.openxmlformats.org/officeDocument/2006/relationships/customXmlProps" Target="itemProps11.xml"/>
</Relationships>

</file>

<file path=customXml/_rels/item12.xml.rels><?xml version="1.0" encoding="UTF-8"?>

<Relationships xmlns="http://schemas.openxmlformats.org/package/2006/relationships">
  <Relationship Id="rId1" Type="http://schemas.openxmlformats.org/officeDocument/2006/relationships/customXmlProps" Target="itemProps12.xml"/>
</Relationships>

</file>

<file path=customXml/_rels/item13.xml.rels><?xml version="1.0" encoding="UTF-8"?>

<Relationships xmlns="http://schemas.openxmlformats.org/package/2006/relationships">
  <Relationship Id="rId1" Type="http://schemas.openxmlformats.org/officeDocument/2006/relationships/customXmlProps" Target="itemProps13.xml"/>
</Relationships>

</file>

<file path=customXml/_rels/item14.xml.rels><?xml version="1.0" encoding="UTF-8"?>

<Relationships xmlns="http://schemas.openxmlformats.org/package/2006/relationships">
  <Relationship Id="rId1" Type="http://schemas.openxmlformats.org/officeDocument/2006/relationships/customXmlProps" Target="itemProps14.xml"/>
</Relationships>

</file>

<file path=customXml/_rels/item15.xml.rels><?xml version="1.0" encoding="UTF-8"?>

<Relationships xmlns="http://schemas.openxmlformats.org/package/2006/relationships">
  <Relationship Id="rId1" Type="http://schemas.openxmlformats.org/officeDocument/2006/relationships/customXmlProps" Target="itemProps15.xml"/>
</Relationships>

</file>

<file path=customXml/_rels/item16.xml.rels><?xml version="1.0" encoding="UTF-8"?>

<Relationships xmlns="http://schemas.openxmlformats.org/package/2006/relationships">
  <Relationship Id="rId1" Type="http://schemas.openxmlformats.org/officeDocument/2006/relationships/customXmlProps" Target="itemProps16.xml"/>
</Relationships>

</file>

<file path=customXml/_rels/item17.xml.rels><?xml version="1.0" encoding="UTF-8"?>

<Relationships xmlns="http://schemas.openxmlformats.org/package/2006/relationships">
  <Relationship Id="rId1" Type="http://schemas.openxmlformats.org/officeDocument/2006/relationships/customXmlProps" Target="itemProps17.xml"/>
</Relationships>

</file>

<file path=customXml/_rels/item18.xml.rels><?xml version="1.0" encoding="UTF-8"?>

<Relationships xmlns="http://schemas.openxmlformats.org/package/2006/relationships">
  <Relationship Id="rId1" Type="http://schemas.openxmlformats.org/officeDocument/2006/relationships/customXmlProps" Target="itemProps18.xml"/>
</Relationships>

</file>

<file path=customXml/_rels/item19.xml.rels><?xml version="1.0" encoding="UTF-8"?>

<Relationships xmlns="http://schemas.openxmlformats.org/package/2006/relationships">
  <Relationship Id="rId1" Type="http://schemas.openxmlformats.org/officeDocument/2006/relationships/customXmlProps" Target="itemProps19.xml"/>
</Relationships>

</file>

<file path=customXml/_rels/item20.xml.rels><?xml version="1.0" encoding="UTF-8"?>

<Relationships xmlns="http://schemas.openxmlformats.org/package/2006/relationships">
  <Relationship Id="rId1" Type="http://schemas.openxmlformats.org/officeDocument/2006/relationships/customXmlProps" Target="itemProps20.xml"/>
</Relationships>

</file>

<file path=customXml/_rels/item21.xml.rels><?xml version="1.0" encoding="UTF-8"?>

<Relationships xmlns="http://schemas.openxmlformats.org/package/2006/relationships">
  <Relationship Id="rId1" Type="http://schemas.openxmlformats.org/officeDocument/2006/relationships/customXmlProps" Target="itemProps21.xml"/>
</Relationships>

</file>

<file path=customXml/_rels/item22.xml.rels><?xml version="1.0" encoding="UTF-8"?>

<Relationships xmlns="http://schemas.openxmlformats.org/package/2006/relationships">
  <Relationship Id="rId1" Type="http://schemas.openxmlformats.org/officeDocument/2006/relationships/customXmlProps" Target="itemProps22.xml"/>
</Relationships>

</file>

<file path=customXml/_rels/item23.xml.rels><?xml version="1.0" encoding="UTF-8"?>

<Relationships xmlns="http://schemas.openxmlformats.org/package/2006/relationships">
  <Relationship Id="rId1" Type="http://schemas.openxmlformats.org/officeDocument/2006/relationships/customXmlProps" Target="itemProps23.xml"/>
</Relationships>

</file>

<file path=customXml/_rels/item24.xml.rels><?xml version="1.0" encoding="UTF-8"?>

<Relationships xmlns="http://schemas.openxmlformats.org/package/2006/relationships">
  <Relationship Id="rId1" Type="http://schemas.openxmlformats.org/officeDocument/2006/relationships/customXmlProps" Target="itemProps24.xml"/>
</Relationships>

</file>

<file path=customXml/_rels/item25.xml.rels><?xml version="1.0" encoding="UTF-8"?>

<Relationships xmlns="http://schemas.openxmlformats.org/package/2006/relationships">
  <Relationship Id="rId1" Type="http://schemas.openxmlformats.org/officeDocument/2006/relationships/customXmlProps" Target="itemProps25.xml"/>
</Relationships>

</file>

<file path=customXml/_rels/item26.xml.rels><?xml version="1.0" encoding="UTF-8"?>

<Relationships xmlns="http://schemas.openxmlformats.org/package/2006/relationships">
  <Relationship Id="rId1" Type="http://schemas.openxmlformats.org/officeDocument/2006/relationships/customXmlProps" Target="itemProps26.xml"/>
</Relationships>

</file>

<file path=customXml/_rels/item27.xml.rels><?xml version="1.0" encoding="UTF-8"?>

<Relationships xmlns="http://schemas.openxmlformats.org/package/2006/relationships">
  <Relationship Id="rId1" Type="http://schemas.openxmlformats.org/officeDocument/2006/relationships/customXmlProps" Target="itemProps27.xml"/>
</Relationships>

</file>

<file path=customXml/_rels/item28.xml.rels><?xml version="1.0" encoding="UTF-8"?>

<Relationships xmlns="http://schemas.openxmlformats.org/package/2006/relationships">
  <Relationship Id="rId1" Type="http://schemas.openxmlformats.org/officeDocument/2006/relationships/customXmlProps" Target="itemProps28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Lenovo</lastModifiedBy>
  <dcterms:modified xsi:type="dcterms:W3CDTF">2026-07-24T04:24:00Z</dcterms:modified>
  <revision>65</revision>
  <dc:title>ЌАЗАЌСТАН</dc:title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261</Words>
  <Characters>1492</Characters>
  <Application>Microsoft Office Word</Application>
  <DocSecurity>0</DocSecurity>
  <Lines>12</Lines>
  <Paragraphs>3</Paragraphs>
  <ScaleCrop>false</ScaleCrop>
  <Company>АО НИТ</Company>
  <LinksUpToDate>false</LinksUpToDate>
  <CharactersWithSpaces>1750</CharactersWithSpaces>
  <SharedDoc>false</SharedDoc>
  <HyperlinksChanged>false</HyperlinksChanged>
  <AppVersion>15.0000</AppVersion>
</Properties>
</file>

<file path=customXml/item3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2026-04-07T13:40:00Z</dcterms:modified>
  <revision>53</revision>
  <dc:title>ЌАЗАЌСТАН</dc:title>
</coreProperties>
</file>

<file path=customXml/item4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2025-09-18T12:28:00Z</dcterms:modified>
  <revision>32</revision>
  <dc:title>ЌАЗАЌСТАН</dc:title>
</coreProperties>
</file>

<file path=customXml/item5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2025-09-10T06:29:00Z</dcterms:modified>
  <revision>31</revision>
  <dc:title>ЌАЗАЌСТАН</dc:title>
</coreProperties>
</file>

<file path=customXml/item6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2025-10-03T11:30:00Z</dcterms:modified>
  <revision>35</revision>
  <dc:title>ЌАЗАЌСТАН</dc:title>
</coreProperties>
</file>

<file path=customXml/item7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2026-03-26T11:01:00Z</dcterms:modified>
  <revision>48</revision>
  <dc:title>ЌАЗАЌСТАН</dc:title>
</coreProperties>
</file>

<file path=customXml/item8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2025-09-19T06:08:00Z</dcterms:modified>
  <revision>34</revision>
  <dc:title>ЌАЗАЌСТАН</dc:title>
</coreProperties>
</file>

<file path=customXml/item9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282</Words>
  <Characters>1609</Characters>
  <Application>Microsoft Office Word</Application>
  <DocSecurity>0</DocSecurity>
  <Lines>13</Lines>
  <Paragraphs>3</Paragraphs>
  <ScaleCrop>false</ScaleCrop>
  <Company>АО НИТ</Company>
  <LinksUpToDate>false</LinksUpToDate>
  <CharactersWithSpaces>1888</CharactersWithSpaces>
  <SharedDoc>false</SharedDoc>
  <HyperlinksChanged>false</HyperlinksChanged>
  <AppVersion>16.0000</AppVersion>
</Properties>
</file>

<file path=customXml/item10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1619</CharactersWithSpaces>
  <SharedDoc>false</SharedDoc>
  <HyperlinksChanged>false</HyperlinksChanged>
  <AppVersion>16.0000</AppVersion>
</Properties>
</file>

<file path=customXml/item11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274</Words>
  <Characters>1567</Characters>
  <Application>Microsoft Office Word</Application>
  <DocSecurity>0</DocSecurity>
  <Lines>13</Lines>
  <Paragraphs>3</Paragraphs>
  <ScaleCrop>false</ScaleCrop>
  <Company>АО НИТ</Company>
  <LinksUpToDate>false</LinksUpToDate>
  <CharactersWithSpaces>1838</CharactersWithSpaces>
  <SharedDoc>false</SharedDoc>
  <HyperlinksChanged>false</HyperlinksChanged>
  <AppVersion>16.0000</AppVersion>
</Properties>
</file>

<file path=customXml/item12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282</Words>
  <Characters>1609</Characters>
  <Application>Microsoft Office Word</Application>
  <DocSecurity>0</DocSecurity>
  <Lines>13</Lines>
  <Paragraphs>3</Paragraphs>
  <ScaleCrop>false</ScaleCrop>
  <Company>АО НИТ</Company>
  <LinksUpToDate>false</LinksUpToDate>
  <CharactersWithSpaces>1888</CharactersWithSpaces>
  <SharedDoc>false</SharedDoc>
  <HyperlinksChanged>false</HyperlinksChanged>
  <AppVersion>16.0000</AppVersion>
</Properties>
</file>

<file path=customXml/item13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287</Words>
  <Characters>1637</Characters>
  <Application>Microsoft Office Word</Application>
  <DocSecurity>0</DocSecurity>
  <Lines>13</Lines>
  <Paragraphs>3</Paragraphs>
  <ScaleCrop>false</ScaleCrop>
  <Company>АО НИТ</Company>
  <LinksUpToDate>false</LinksUpToDate>
  <CharactersWithSpaces>1921</CharactersWithSpaces>
  <SharedDoc>false</SharedDoc>
  <HyperlinksChanged>false</HyperlinksChanged>
  <AppVersion>15.0000</AppVersion>
</Properties>
</file>

<file path=customXml/item14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279</Words>
  <Characters>1593</Characters>
  <Application>Microsoft Office Word</Application>
  <DocSecurity>0</DocSecurity>
  <Lines>13</Lines>
  <Paragraphs>3</Paragraphs>
  <ScaleCrop>false</ScaleCrop>
  <Company>АО НИТ</Company>
  <LinksUpToDate>false</LinksUpToDate>
  <CharactersWithSpaces>1869</CharactersWithSpaces>
  <SharedDoc>false</SharedDoc>
  <HyperlinksChanged>false</HyperlinksChanged>
  <AppVersion>16.0000</AppVersion>
</Properties>
</file>

<file path=customXml/item15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2026-04-07T13:59:00Z</dcterms:modified>
  <revision>55</revision>
  <dc:title>ЌАЗАЌСТАН</dc:title>
</coreProperties>
</file>

<file path=customXml/item16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182</Words>
  <Characters>1038</Characters>
  <Application>Microsoft Office Word</Application>
  <DocSecurity>0</DocSecurity>
  <Lines>8</Lines>
  <Paragraphs>2</Paragraphs>
  <ScaleCrop>false</ScaleCrop>
  <Company>АО НИТ</Company>
  <LinksUpToDate>false</LinksUpToDate>
  <CharactersWithSpaces>1218</CharactersWithSpaces>
  <SharedDoc>false</SharedDoc>
  <HyperlinksChanged>false</HyperlinksChanged>
  <AppVersion>16.0000</AppVersion>
</Properties>
</file>

<file path=customXml/item17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2026-04-09T06:30:00Z</dcterms:modified>
  <revision>56</revision>
  <dc:title>ЌАЗАЌСТАН</dc:title>
</coreProperties>
</file>

<file path=customXml/item18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285</Words>
  <Characters>1625</Characters>
  <Application>Microsoft Office Word</Application>
  <DocSecurity>0</DocSecurity>
  <Lines>13</Lines>
  <Paragraphs>3</Paragraphs>
  <ScaleCrop>false</ScaleCrop>
  <Company>АО НИТ</Company>
  <LinksUpToDate>false</LinksUpToDate>
  <CharactersWithSpaces>1907</CharactersWithSpaces>
  <SharedDoc>false</SharedDoc>
  <HyperlinksChanged>false</HyperlinksChanged>
  <AppVersion>16.0000</AppVersion>
</Properties>
</file>

<file path=customXml/item19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280</Words>
  <Characters>1601</Characters>
  <Application>Microsoft Office Word</Application>
  <DocSecurity>0</DocSecurity>
  <Lines>13</Lines>
  <Paragraphs>3</Paragraphs>
  <ScaleCrop>false</ScaleCrop>
  <Company>АО НИТ</Company>
  <LinksUpToDate>false</LinksUpToDate>
  <CharactersWithSpaces>1878</CharactersWithSpaces>
  <SharedDoc>false</SharedDoc>
  <HyperlinksChanged>false</HyperlinksChanged>
  <AppVersion>16.0000</AppVersion>
</Properties>
</file>

<file path=customXml/item20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2026-04-07T11:22:00Z</dcterms:modified>
  <revision>51</revision>
  <dc:title>ЌАЗАЌСТАН</dc:title>
</coreProperties>
</file>

<file path=customXml/item2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2025-11-05T05:58:00Z</dcterms:modified>
  <revision>43</revision>
  <dc:title>ЌАЗАЌСТАН</dc:title>
</coreProperties>
</file>

<file path=customXml/item22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337</Words>
  <Characters>1923</Characters>
  <Application>Microsoft Office Word</Application>
  <DocSecurity>0</DocSecurity>
  <Lines>16</Lines>
  <Paragraphs>4</Paragraphs>
  <ScaleCrop>false</ScaleCrop>
  <Company>АО НИТ</Company>
  <LinksUpToDate>false</LinksUpToDate>
  <CharactersWithSpaces>2256</CharactersWithSpaces>
  <SharedDoc>false</SharedDoc>
  <HyperlinksChanged>false</HyperlinksChanged>
  <AppVersion>15.0000</AppVersion>
</Properties>
</file>

<file path=customXml/item23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2025-10-08T11:37:00Z</dcterms:modified>
  <revision>39</revision>
  <dc:title>ЌАЗАЌСТАН</dc:title>
</coreProperties>
</file>

<file path=customXml/item24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337</Words>
  <Characters>1923</Characters>
  <Application>Microsoft Office Word</Application>
  <DocSecurity>0</DocSecurity>
  <Lines>16</Lines>
  <Paragraphs>4</Paragraphs>
  <ScaleCrop>false</ScaleCrop>
  <Company>АО НИТ</Company>
  <LinksUpToDate>false</LinksUpToDate>
  <CharactersWithSpaces>2256</CharactersWithSpaces>
  <SharedDoc>false</SharedDoc>
  <HyperlinksChanged>false</HyperlinksChanged>
  <AppVersion>16.0000</AppVersion>
</Properties>
</file>

<file path=customXml/item25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276</Words>
  <Characters>1577</Characters>
  <Application>Microsoft Office Word</Application>
  <DocSecurity>0</DocSecurity>
  <Lines>13</Lines>
  <Paragraphs>3</Paragraphs>
  <ScaleCrop>false</ScaleCrop>
  <Company>АО НИТ</Company>
  <LinksUpToDate>false</LinksUpToDate>
  <CharactersWithSpaces>1850</CharactersWithSpaces>
  <SharedDoc>false</SharedDoc>
  <HyperlinksChanged>false</HyperlinksChanged>
  <AppVersion>16.0000</AppVersion>
</Properties>
</file>

<file path=customXml/item26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1037</Characters>
  <Application>Microsoft Office Word</Application>
  <DocSecurity>0</DocSecurity>
  <Lines>8</Lines>
  <Paragraphs>2</Paragraphs>
  <ScaleCrop>false</ScaleCrop>
  <Company>АО НИТ</Company>
  <LinksUpToDate>false</LinksUpToDate>
  <CharactersWithSpaces>1216</CharactersWithSpaces>
  <SharedDoc>false</SharedDoc>
  <HyperlinksChanged>false</HyperlinksChanged>
  <AppVersion>16.0000</AppVersion>
</Properties>
</file>

<file path=customXml/item27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2026-04-07T05:24:00Z</dcterms:modified>
  <revision>49</revision>
  <dc:title>ЌАЗАЌСТАН</dc:title>
</coreProperties>
</file>

<file path=customXml/item28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User</lastModifiedBy>
  <dcterms:modified xsi:type="dcterms:W3CDTF">2025-11-06T10:06:00Z</dcterms:modified>
  <revision>46</revision>
  <dc:title>ЌАЗАЌСТАН</dc:title>
</core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{53864270-E54A-478E-AAF4-EB19F4C2E391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5500DB4-E89B-43D7-908C-924B5C03F3AE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B4BBBFD7-5553-4A7E-B660-F9637EC11FB0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F535B6AD-C294-4601-9B0F-52F21DC9148F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7.xml><?xml version="1.0" encoding="utf-8"?>
<ds:datastoreItem xmlns:ds="http://schemas.openxmlformats.org/officeDocument/2006/customXml" ds:itemID="{DA35CA1E-2B8F-41AC-8B0D-C3EE3200A10A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8.xml><?xml version="1.0" encoding="utf-8"?>
<ds:datastoreItem xmlns:ds="http://schemas.openxmlformats.org/officeDocument/2006/customXml" ds:itemID="{E580F98C-06A9-42B9-9B42-13B74D66B6C8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9.xml><?xml version="1.0" encoding="utf-8"?>
<ds:datastoreItem xmlns:ds="http://schemas.openxmlformats.org/officeDocument/2006/customXml" ds:itemID="{B50F8D0C-7A19-49F3-A775-2657B5892451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0.xml><?xml version="1.0" encoding="utf-8"?>
<ds:datastoreItem xmlns:ds="http://schemas.openxmlformats.org/officeDocument/2006/customXml" ds:itemID="{66811611-ED45-4C10-AAFB-ABB4447A645D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1.xml><?xml version="1.0" encoding="utf-8"?>
<ds:datastoreItem xmlns:ds="http://schemas.openxmlformats.org/officeDocument/2006/customXml" ds:itemID="{12D6F16A-9D66-4069-AF02-3DBBDE46F479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2.xml><?xml version="1.0" encoding="utf-8"?>
<ds:datastoreItem xmlns:ds="http://schemas.openxmlformats.org/officeDocument/2006/customXml" ds:itemID="{CA4C19B1-7F68-49B6-9F30-4B5E66E3DF04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3.xml><?xml version="1.0" encoding="utf-8"?>
<ds:datastoreItem xmlns:ds="http://schemas.openxmlformats.org/officeDocument/2006/customXml" ds:itemID="{3BE3C7DF-12A1-431F-8AAF-70C3F1E75147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4.xml><?xml version="1.0" encoding="utf-8"?>
<ds:datastoreItem xmlns:ds="http://schemas.openxmlformats.org/officeDocument/2006/customXml" ds:itemID="{54D76FA8-B173-4C70-8B39-502103259FBE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5.xml><?xml version="1.0" encoding="utf-8"?>
<ds:datastoreItem xmlns:ds="http://schemas.openxmlformats.org/officeDocument/2006/customXml" ds:itemID="{0001A150-D338-4DCE-8FAB-9BAD9F7F4648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16.xml><?xml version="1.0" encoding="utf-8"?>
<ds:datastoreItem xmlns:ds="http://schemas.openxmlformats.org/officeDocument/2006/customXml" ds:itemID="{F6AE775A-1D61-4A22-8A40-285FE86E2FB5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7.xml><?xml version="1.0" encoding="utf-8"?>
<ds:datastoreItem xmlns:ds="http://schemas.openxmlformats.org/officeDocument/2006/customXml" ds:itemID="{0C60FBE6-44DD-4D7A-882C-5675756C6E59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18.xml><?xml version="1.0" encoding="utf-8"?>
<ds:datastoreItem xmlns:ds="http://schemas.openxmlformats.org/officeDocument/2006/customXml" ds:itemID="{D86BD753-7FDC-4D98-BA8D-1BE3C918A87F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19.xml><?xml version="1.0" encoding="utf-8"?>
<ds:datastoreItem xmlns:ds="http://schemas.openxmlformats.org/officeDocument/2006/customXml" ds:itemID="{111DE64C-1FC7-4ACC-87E1-E1A978D200A4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20.xml><?xml version="1.0" encoding="utf-8"?>
<ds:datastoreItem xmlns:ds="http://schemas.openxmlformats.org/officeDocument/2006/customXml" ds:itemID="{391FD96D-8FC6-4DF8-8894-0D3243BA3B8B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21.xml><?xml version="1.0" encoding="utf-8"?>
<ds:datastoreItem xmlns:ds="http://schemas.openxmlformats.org/officeDocument/2006/customXml" ds:itemID="{73C58A7C-66F5-4F67-9727-F002FA963AA0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22.xml><?xml version="1.0" encoding="utf-8"?>
<ds:datastoreItem xmlns:ds="http://schemas.openxmlformats.org/officeDocument/2006/customXml" ds:itemID="{16D48C09-46AA-4F3F-8136-63BFC65C9AA6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23.xml><?xml version="1.0" encoding="utf-8"?>
<ds:datastoreItem xmlns:ds="http://schemas.openxmlformats.org/officeDocument/2006/customXml" ds:itemID="{53516197-3D84-4F85-B21C-A9DF1971A0FA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24.xml><?xml version="1.0" encoding="utf-8"?>
<ds:datastoreItem xmlns:ds="http://schemas.openxmlformats.org/officeDocument/2006/customXml" ds:itemID="{13C5A420-6945-4A83-8C2B-9522CFB049A3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25.xml><?xml version="1.0" encoding="utf-8"?>
<ds:datastoreItem xmlns:ds="http://schemas.openxmlformats.org/officeDocument/2006/customXml" ds:itemID="{DFF303B9-C377-473D-BD03-613F1E72449F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26.xml><?xml version="1.0" encoding="utf-8"?>
<ds:datastoreItem xmlns:ds="http://schemas.openxmlformats.org/officeDocument/2006/customXml" ds:itemID="{1D13BD8E-2C0F-4D07-B2F0-077417E65415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27.xml><?xml version="1.0" encoding="utf-8"?>
<ds:datastoreItem xmlns:ds="http://schemas.openxmlformats.org/officeDocument/2006/customXml" ds:itemID="{6A31B713-12CB-4007-88FC-9330E7FF9CA4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28.xml><?xml version="1.0" encoding="utf-8"?>
<ds:datastoreItem xmlns:ds="http://schemas.openxmlformats.org/officeDocument/2006/customXml" ds:itemID="{3113CEBE-9A67-4AEF-A93B-E38CE376BA52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27</TotalTime>
  <Pages>1</Pages>
  <Words>261</Words>
  <Characters>1492</Characters>
  <Application>Microsoft Office Word</Application>
  <DocSecurity>0</DocSecurity>
  <Lines>12</Lines>
  <Paragraphs>3</Paragraphs>
  <Company>АО НИТ</Company>
  <CharactersWithSpaces>1750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Lenovo</lastModifiedBy>
  <dcterms:modified xsi:type="dcterms:W3CDTF">2026-07-24T04:24:00Z</dcterms:modified>
  <revision>65</revision>
  <dc:title>ЌАЗАЌСТАН</dc:title>
</coreProperties>
</file>