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0" w:rsidRDefault="002D0328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0328" w:rsidRDefault="002D0328" w:rsidP="002D0328">
      <w:pPr>
        <w:rPr>
          <w:b/>
          <w:bCs/>
          <w:sz w:val="28"/>
          <w:szCs w:val="28"/>
          <w:lang w:val="kk-KZ"/>
        </w:rPr>
      </w:pPr>
      <w:bookmarkStart w:id="0" w:name="z10"/>
      <w:r w:rsidRPr="00104DEE">
        <w:rPr>
          <w:b/>
          <w:bCs/>
          <w:sz w:val="28"/>
          <w:szCs w:val="28"/>
          <w:lang w:val="kk-KZ"/>
        </w:rPr>
        <w:t>Тағамға биологиялық белсенді қоспаларды таңбалауда қолданылатын бақылау (сәйкестендіру) белгісі, сәйкестендіру құрал</w:t>
      </w:r>
      <w:r>
        <w:rPr>
          <w:b/>
          <w:bCs/>
          <w:sz w:val="28"/>
          <w:szCs w:val="28"/>
          <w:lang w:val="kk-KZ"/>
        </w:rPr>
        <w:t>ы</w:t>
      </w:r>
      <w:r w:rsidRPr="00104DEE">
        <w:rPr>
          <w:b/>
          <w:bCs/>
          <w:sz w:val="28"/>
          <w:szCs w:val="28"/>
          <w:lang w:val="kk-KZ"/>
        </w:rPr>
        <w:t xml:space="preserve"> құнының шекті мөлшерін айқындау туралы</w:t>
      </w:r>
    </w:p>
    <w:p w:rsidR="00BD2070" w:rsidRDefault="00BD2070" w:rsidP="00BD2070">
      <w:pPr>
        <w:jc w:val="both"/>
        <w:rPr>
          <w:b/>
          <w:bCs/>
          <w:sz w:val="28"/>
          <w:szCs w:val="28"/>
          <w:lang w:val="kk-KZ"/>
        </w:rPr>
      </w:pPr>
      <w:bookmarkStart w:id="1" w:name="_GoBack"/>
      <w:r w:rsidRPr="006D0FD3">
        <w:rPr>
          <w:color w:val="000000"/>
          <w:sz w:val="28"/>
          <w:lang w:val="kk-KZ"/>
        </w:rPr>
        <w:t>Қазақстан Республикасы Денсаулық сақтау министрінің 2026 жылғы 3 тамыздағы № 86 бұйрығы</w:t>
      </w:r>
    </w:p>
    <w:bookmarkEnd w:id="1"/>
    <w:p w:rsidR="002D0328" w:rsidRDefault="002D0328" w:rsidP="002D0328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kk-KZ"/>
        </w:rPr>
      </w:pPr>
      <w:r w:rsidRPr="00104DEE">
        <w:rPr>
          <w:sz w:val="28"/>
          <w:szCs w:val="28"/>
          <w:lang w:val="kk-KZ"/>
        </w:rPr>
        <w:t xml:space="preserve">«Сауда қызметін реттеу туралы» Қазақстан Республикасы Заңының </w:t>
      </w:r>
      <w:r>
        <w:rPr>
          <w:sz w:val="28"/>
          <w:szCs w:val="28"/>
          <w:lang w:val="kk-KZ"/>
        </w:rPr>
        <w:br/>
      </w:r>
      <w:r w:rsidRPr="00104DEE">
        <w:rPr>
          <w:sz w:val="28"/>
          <w:szCs w:val="28"/>
          <w:lang w:val="kk-KZ"/>
        </w:rPr>
        <w:t xml:space="preserve">7-2-бабы 7) тармақшасына сәйкес </w:t>
      </w:r>
      <w:r w:rsidRPr="00104DEE">
        <w:rPr>
          <w:b/>
          <w:bCs/>
          <w:sz w:val="28"/>
          <w:szCs w:val="28"/>
          <w:lang w:val="kk-KZ"/>
        </w:rPr>
        <w:t>БҰЙЫРАМЫН:</w:t>
      </w:r>
      <w:r w:rsidRPr="00F4354B">
        <w:rPr>
          <w:b/>
          <w:bCs/>
          <w:sz w:val="28"/>
          <w:szCs w:val="28"/>
          <w:lang w:val="kk-KZ"/>
        </w:rPr>
        <w:t xml:space="preserve"> </w:t>
      </w:r>
    </w:p>
    <w:p w:rsidR="002D0328" w:rsidRDefault="002D0328" w:rsidP="002D0328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  <w:r w:rsidRPr="00104DEE">
        <w:rPr>
          <w:sz w:val="28"/>
          <w:szCs w:val="28"/>
          <w:lang w:val="kk-KZ"/>
        </w:rPr>
        <w:t>1.</w:t>
      </w:r>
      <w:r w:rsidRPr="00104DEE">
        <w:rPr>
          <w:lang w:val="kk-KZ"/>
        </w:rPr>
        <w:t xml:space="preserve"> </w:t>
      </w:r>
      <w:r w:rsidRPr="00104DEE">
        <w:rPr>
          <w:sz w:val="28"/>
          <w:szCs w:val="28"/>
          <w:lang w:val="kk-KZ"/>
        </w:rPr>
        <w:t>Тағамға биологиялық белсенді қоспаларды таңбалауда қолданылатын бақылау (сәйкестендіру) белгісінің, сәйкестендіру құралының бір бірлікке арналған қосылған құн салығынсыз шекті құны 2,68 теңге мөлшерінде айқында</w:t>
      </w:r>
      <w:r>
        <w:rPr>
          <w:sz w:val="28"/>
          <w:szCs w:val="28"/>
          <w:lang w:val="kk-KZ"/>
        </w:rPr>
        <w:t>лсын</w:t>
      </w:r>
      <w:r w:rsidRPr="00104DEE">
        <w:rPr>
          <w:sz w:val="28"/>
          <w:szCs w:val="28"/>
          <w:lang w:val="kk-KZ"/>
        </w:rPr>
        <w:t>.</w:t>
      </w:r>
    </w:p>
    <w:p w:rsidR="002D0328" w:rsidRDefault="002D0328" w:rsidP="002D0328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  <w:r w:rsidRPr="00104DEE">
        <w:rPr>
          <w:sz w:val="28"/>
          <w:szCs w:val="28"/>
          <w:lang w:val="kk-KZ"/>
        </w:rPr>
        <w:t>2.</w:t>
      </w:r>
      <w:r w:rsidRPr="00104DEE">
        <w:rPr>
          <w:lang w:val="kk-KZ"/>
        </w:rPr>
        <w:t xml:space="preserve"> </w:t>
      </w:r>
      <w:r w:rsidRPr="00104DEE">
        <w:rPr>
          <w:sz w:val="28"/>
          <w:szCs w:val="28"/>
          <w:lang w:val="kk-KZ"/>
        </w:rPr>
        <w:t>Қазақстан Республикасы</w:t>
      </w:r>
      <w:r>
        <w:rPr>
          <w:sz w:val="28"/>
          <w:szCs w:val="28"/>
          <w:lang w:val="kk-KZ"/>
        </w:rPr>
        <w:t>ның</w:t>
      </w:r>
      <w:r w:rsidRPr="00104DEE">
        <w:rPr>
          <w:sz w:val="28"/>
          <w:szCs w:val="28"/>
          <w:lang w:val="kk-KZ"/>
        </w:rPr>
        <w:t xml:space="preserve"> Денсаулық сақтау министрлігі Санитариялық-эпидемиологиялық бақылау комитеті Қазақстан Республикасының заңнамасында белгіленген тәртіппен:</w:t>
      </w:r>
    </w:p>
    <w:p w:rsidR="002D0328" w:rsidRDefault="002D0328" w:rsidP="002D0328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  <w:r w:rsidRPr="00CE2664">
        <w:rPr>
          <w:sz w:val="28"/>
          <w:szCs w:val="28"/>
          <w:lang w:val="kk-KZ"/>
        </w:rPr>
        <w:t xml:space="preserve">1) </w:t>
      </w:r>
      <w:r w:rsidRPr="00F4354B">
        <w:rPr>
          <w:sz w:val="28"/>
          <w:szCs w:val="28"/>
          <w:lang w:val="kk-KZ"/>
        </w:rPr>
        <w:t xml:space="preserve">осы бұйрыққа қол қойылғаннан күннен бастап бес жұмыс күні ішінде оны </w:t>
      </w:r>
      <w:r>
        <w:rPr>
          <w:sz w:val="28"/>
          <w:szCs w:val="28"/>
          <w:lang w:val="kk-KZ"/>
        </w:rPr>
        <w:t xml:space="preserve">электрондық нысанда </w:t>
      </w:r>
      <w:r w:rsidRPr="00F4354B">
        <w:rPr>
          <w:sz w:val="28"/>
          <w:szCs w:val="28"/>
          <w:lang w:val="kk-KZ"/>
        </w:rPr>
        <w:t xml:space="preserve">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</w:t>
      </w:r>
      <w:r>
        <w:rPr>
          <w:sz w:val="28"/>
          <w:szCs w:val="28"/>
          <w:lang w:val="kk-KZ"/>
        </w:rPr>
        <w:t>«</w:t>
      </w:r>
      <w:r w:rsidRPr="00F4354B">
        <w:rPr>
          <w:sz w:val="28"/>
          <w:szCs w:val="28"/>
          <w:lang w:val="kk-KZ"/>
        </w:rPr>
        <w:t>Қазақстан Республикасының Заңнама және құқықтық ақпарат институты</w:t>
      </w:r>
      <w:r>
        <w:rPr>
          <w:sz w:val="28"/>
          <w:szCs w:val="28"/>
          <w:lang w:val="kk-KZ"/>
        </w:rPr>
        <w:t>»</w:t>
      </w:r>
      <w:r w:rsidRPr="00F4354B">
        <w:rPr>
          <w:sz w:val="28"/>
          <w:szCs w:val="28"/>
          <w:lang w:val="kk-KZ"/>
        </w:rPr>
        <w:t xml:space="preserve"> шаруашылық жүргізу құқығындағы республикалық мемлекеттік кәсіпорнына жіберуді</w:t>
      </w:r>
      <w:r w:rsidRPr="00CE2664">
        <w:rPr>
          <w:sz w:val="28"/>
          <w:szCs w:val="28"/>
          <w:lang w:val="kk-KZ"/>
        </w:rPr>
        <w:t>;</w:t>
      </w:r>
    </w:p>
    <w:p w:rsidR="002D0328" w:rsidRDefault="002D0328" w:rsidP="002D0328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  <w:r w:rsidRPr="00CE2664">
        <w:rPr>
          <w:sz w:val="28"/>
          <w:szCs w:val="28"/>
          <w:lang w:val="kk-KZ"/>
        </w:rPr>
        <w:t xml:space="preserve">2) осы бұйрықты ресми жарияланған кейін Қазақстан Республикасы </w:t>
      </w:r>
      <w:r>
        <w:rPr>
          <w:sz w:val="28"/>
          <w:szCs w:val="28"/>
          <w:lang w:val="kk-KZ"/>
        </w:rPr>
        <w:t>Денсаулық сақтау</w:t>
      </w:r>
      <w:r w:rsidRPr="00CE2664">
        <w:rPr>
          <w:sz w:val="28"/>
          <w:szCs w:val="28"/>
          <w:lang w:val="kk-KZ"/>
        </w:rPr>
        <w:t xml:space="preserve"> министрлігінің интернет-ресурсында орналастыру</w:t>
      </w:r>
      <w:r>
        <w:rPr>
          <w:sz w:val="28"/>
          <w:szCs w:val="28"/>
          <w:lang w:val="kk-KZ"/>
        </w:rPr>
        <w:t>ды қамтамасыз етсін</w:t>
      </w:r>
      <w:r w:rsidRPr="00CE2664">
        <w:rPr>
          <w:sz w:val="28"/>
          <w:szCs w:val="28"/>
          <w:lang w:val="kk-KZ"/>
        </w:rPr>
        <w:t>.</w:t>
      </w:r>
    </w:p>
    <w:p w:rsidR="002D0328" w:rsidRDefault="002D0328" w:rsidP="002D0328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  <w:r w:rsidRPr="00104DEE">
        <w:rPr>
          <w:sz w:val="28"/>
          <w:szCs w:val="28"/>
          <w:lang w:val="kk-KZ"/>
        </w:rPr>
        <w:t>3.</w:t>
      </w:r>
      <w:r w:rsidRPr="00104DEE">
        <w:rPr>
          <w:lang w:val="kk-KZ"/>
        </w:rPr>
        <w:t xml:space="preserve"> </w:t>
      </w:r>
      <w:r w:rsidRPr="00104DEE">
        <w:rPr>
          <w:sz w:val="28"/>
          <w:szCs w:val="28"/>
          <w:lang w:val="kk-KZ"/>
        </w:rPr>
        <w:t>Осы бұйрықтың орындалуын бақылау жетекшілік ететін Қазақстан Республикасы</w:t>
      </w:r>
      <w:r>
        <w:rPr>
          <w:sz w:val="28"/>
          <w:szCs w:val="28"/>
          <w:lang w:val="kk-KZ"/>
        </w:rPr>
        <w:t>ның</w:t>
      </w:r>
      <w:r w:rsidRPr="00104DEE">
        <w:rPr>
          <w:sz w:val="28"/>
          <w:szCs w:val="28"/>
          <w:lang w:val="kk-KZ"/>
        </w:rPr>
        <w:t xml:space="preserve"> Денсаулық сақтау вице-министріне жүктелсін.</w:t>
      </w:r>
    </w:p>
    <w:p w:rsidR="002D0328" w:rsidRDefault="002D0328" w:rsidP="002D0328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  <w:r w:rsidRPr="00104DEE">
        <w:rPr>
          <w:sz w:val="28"/>
          <w:szCs w:val="28"/>
          <w:lang w:val="kk-KZ"/>
        </w:rPr>
        <w:t xml:space="preserve">4. </w:t>
      </w:r>
      <w:r w:rsidRPr="00CE2664">
        <w:rPr>
          <w:sz w:val="28"/>
          <w:szCs w:val="28"/>
          <w:lang w:val="kk-KZ"/>
        </w:rPr>
        <w:t xml:space="preserve">Осы бұйрық 2026 жылғы 1 </w:t>
      </w:r>
      <w:r>
        <w:rPr>
          <w:sz w:val="28"/>
          <w:szCs w:val="28"/>
          <w:lang w:val="kk-KZ"/>
        </w:rPr>
        <w:t>қыркүйектен</w:t>
      </w:r>
      <w:r w:rsidRPr="00CE2664">
        <w:rPr>
          <w:sz w:val="28"/>
          <w:szCs w:val="28"/>
          <w:lang w:val="kk-KZ"/>
        </w:rPr>
        <w:t xml:space="preserve"> бастап қолданысқа енгізіледі және ресми жариялануға тиіс</w:t>
      </w:r>
      <w:r w:rsidRPr="00104DEE">
        <w:rPr>
          <w:sz w:val="28"/>
          <w:szCs w:val="28"/>
          <w:lang w:val="kk-KZ"/>
        </w:rPr>
        <w:t>.</w:t>
      </w:r>
    </w:p>
    <w:p w:rsidR="002D0328" w:rsidRDefault="002D0328" w:rsidP="002D0328">
      <w:pPr>
        <w:spacing w:after="0" w:line="240" w:lineRule="auto"/>
        <w:ind w:firstLine="720"/>
        <w:jc w:val="both"/>
        <w:rPr>
          <w:sz w:val="28"/>
          <w:szCs w:val="28"/>
          <w:lang w:val="kk-KZ"/>
        </w:rPr>
      </w:pP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312860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312860" w:rsidRPr="002D0328" w:rsidRDefault="002D0328">
            <w:pPr>
              <w:spacing w:after="0"/>
            </w:pPr>
            <w:r w:rsidRPr="002D0328">
              <w:rPr>
                <w:i/>
                <w:color w:val="000000"/>
                <w:lang w:val="kk-KZ"/>
              </w:rPr>
              <w:t xml:space="preserve">             </w:t>
            </w:r>
            <w:proofErr w:type="spellStart"/>
            <w:r w:rsidRPr="002D0328">
              <w:rPr>
                <w:i/>
                <w:color w:val="000000"/>
              </w:rPr>
              <w:t>Министр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2860" w:rsidRPr="002D0328" w:rsidRDefault="002D0328" w:rsidP="002D0328">
            <w:pPr>
              <w:spacing w:after="0"/>
            </w:pPr>
            <w:r w:rsidRPr="002D0328">
              <w:rPr>
                <w:i/>
                <w:color w:val="000000"/>
                <w:lang w:val="ru-RU"/>
              </w:rPr>
              <w:t>А</w:t>
            </w:r>
            <w:r w:rsidRPr="002D0328">
              <w:rPr>
                <w:i/>
                <w:color w:val="000000"/>
              </w:rPr>
              <w:t xml:space="preserve">. </w:t>
            </w:r>
            <w:r w:rsidRPr="002D0328">
              <w:rPr>
                <w:i/>
                <w:color w:val="000000"/>
                <w:lang w:val="kk-KZ"/>
              </w:rPr>
              <w:t>Әлназарова</w:t>
            </w:r>
          </w:p>
        </w:tc>
      </w:tr>
    </w:tbl>
    <w:p w:rsidR="00312860" w:rsidRDefault="002D0328">
      <w:pPr>
        <w:spacing w:after="0"/>
      </w:pPr>
      <w:r>
        <w:br/>
      </w:r>
      <w:r>
        <w:br/>
      </w:r>
    </w:p>
    <w:p w:rsidR="00312860" w:rsidRDefault="002D0328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312860" w:rsidSect="002D0328">
      <w:pgSz w:w="11907" w:h="16839" w:code="9"/>
      <w:pgMar w:top="1191" w:right="851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0"/>
    <w:rsid w:val="002D0328"/>
    <w:rsid w:val="00312860"/>
    <w:rsid w:val="003B684E"/>
    <w:rsid w:val="00BD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695C63-26AB-4424-A058-8697EADA3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Айгерим Садубаева</dc:creator>
  <cp:lastModifiedBy>Айгерим Садубаева</cp:lastModifiedBy>
  <cp:revision>3</cp:revision>
  <dcterms:created xsi:type="dcterms:W3CDTF">2026-08-12T05:57:00Z</dcterms:created>
  <dcterms:modified xsi:type="dcterms:W3CDTF">2026-08-12T06:15:00Z</dcterms:modified>
</cp:coreProperties>
</file>