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2A6" w:rsidRPr="001E22A6" w:rsidRDefault="001E22A6" w:rsidP="001E22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E22A6">
        <w:rPr>
          <w:rFonts w:ascii="Times New Roman" w:hAnsi="Times New Roman" w:cs="Times New Roman"/>
          <w:b/>
          <w:sz w:val="28"/>
          <w:szCs w:val="28"/>
        </w:rPr>
        <w:t xml:space="preserve"> Гендерное равенство – основа крепости семьи и стабильности общества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Семья – главная опора общества, колыбель нравственности и воспитания. Крепость каждой семьи основывается на взаимном уважении, понимании, доверии и ответственности. Согласие и единство в семье важны не только для супругов, но и д</w:t>
      </w:r>
      <w:r>
        <w:rPr>
          <w:rFonts w:ascii="Times New Roman" w:hAnsi="Times New Roman" w:cs="Times New Roman"/>
          <w:sz w:val="28"/>
          <w:szCs w:val="28"/>
        </w:rPr>
        <w:t>ля стабильности всего общества.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Гендерное равенство – это равные права и возможности женщин и мужчин. Данное понятие тесно связано со справедливым распределением семейных обязанностей, уважением мнения друг друга, взаимной поддержкой и совместным принятием решений. Роль каждого из супругов в обществе имеет особое значение. Поэтому уважение прав, достоинства и интересов мужчин и женщин является одним из главных п</w:t>
      </w:r>
      <w:r>
        <w:rPr>
          <w:rFonts w:ascii="Times New Roman" w:hAnsi="Times New Roman" w:cs="Times New Roman"/>
          <w:sz w:val="28"/>
          <w:szCs w:val="28"/>
        </w:rPr>
        <w:t>ринципов современного общества.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Крепость семьи прежде всего начинается с взаимного уважения и ответственности супругов. В воспитании детей важную роль играют оба родителя. Когда пример отца и материнская забота гармонично сочетаются, в семье формируются благополучие, согласие и единство. Кроме того, в семье не должно быть места насилию, дискриминации и непониманию. Каждый человек имеет право жить в безопасной среде,</w:t>
      </w:r>
      <w:r>
        <w:rPr>
          <w:rFonts w:ascii="Times New Roman" w:hAnsi="Times New Roman" w:cs="Times New Roman"/>
          <w:sz w:val="28"/>
          <w:szCs w:val="28"/>
        </w:rPr>
        <w:t xml:space="preserve"> чувствовать уважение и заботу.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В настоящее время развитие гендерной политики, сохранение семейных ценностей и профилактика бытового насилия являются одними из важных задач общества. Особое значение имеют проведение разъяснительной работы, воспитание у молодежи чувства семейной ответственности и популяризация национальных традиций</w:t>
      </w:r>
      <w:r>
        <w:rPr>
          <w:rFonts w:ascii="Times New Roman" w:hAnsi="Times New Roman" w:cs="Times New Roman"/>
          <w:sz w:val="28"/>
          <w:szCs w:val="28"/>
        </w:rPr>
        <w:t xml:space="preserve"> и ценностей.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 xml:space="preserve">В заключение хочется отметить, что гендерное равенство и крепость семьи – взаимосвязанные понятия. Там, где есть равенство, царит уважение, а где есть уважение – присутствуют согласие и благополучие. Если каждая семья будет строить отношения на взаимном уважении, заботе и общей ответственности, наше общество станет еще более сильным и стабильным. Ведь крепкая семья – </w:t>
      </w:r>
      <w:r>
        <w:rPr>
          <w:rFonts w:ascii="Times New Roman" w:hAnsi="Times New Roman" w:cs="Times New Roman"/>
          <w:sz w:val="28"/>
          <w:szCs w:val="28"/>
        </w:rPr>
        <w:t>основа благополучного общества!</w:t>
      </w:r>
    </w:p>
    <w:p w:rsidR="001E22A6" w:rsidRPr="001E22A6" w:rsidRDefault="001E22A6" w:rsidP="001E22A6">
      <w:pPr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2. Профилактика правонарушени</w:t>
      </w:r>
      <w:r>
        <w:rPr>
          <w:rFonts w:ascii="Times New Roman" w:hAnsi="Times New Roman" w:cs="Times New Roman"/>
          <w:sz w:val="28"/>
          <w:szCs w:val="28"/>
        </w:rPr>
        <w:t>й – залог безопасности общества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Профилактика правонарушений является одним из важнейших направлений обеспечения общественной стабильности и правопорядка. Там, где соблюдаются законы и порядок, царят безопасность и спокойствие. Каждый гражданин должен соблюдать требования законодательства, знать свои права и обязанности. Предупреждение правонарушений – это общая ответственность каждого из нас.</w:t>
      </w:r>
    </w:p>
    <w:p w:rsidR="001E22A6" w:rsidRPr="001E22A6" w:rsidRDefault="001E22A6" w:rsidP="001E22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lastRenderedPageBreak/>
        <w:t>В настоящее время особое значение имеет профилактическая работа среди молодежи и несовершеннолетних, направленная на разъяснение требований законодательства. Воспитание правовой грамотности подрастающего поколения, организация их свободного времени и формирование негативного отношения к противоправным действиям являются важными задачами. Ведь у каждого молодого гражданина необходимо формировать уважение к закону и чувство ответстве</w:t>
      </w:r>
      <w:r>
        <w:rPr>
          <w:rFonts w:ascii="Times New Roman" w:hAnsi="Times New Roman" w:cs="Times New Roman"/>
          <w:sz w:val="28"/>
          <w:szCs w:val="28"/>
        </w:rPr>
        <w:t>нности за свои поступки.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Кроме того, соблюдение порядка в общественных местах, выполнение правил дорожного движения, уважительное отношение к чужому имуществу, поддержание взаимопонимания и уважения в семье и обществе – основные меры профилактики правонарушений. Каждый житель должен не оставаться равнодушным к чистоте и спокойствию родного села, общественной безопасности и принимать активное участие в предупре</w:t>
      </w:r>
      <w:r>
        <w:rPr>
          <w:rFonts w:ascii="Times New Roman" w:hAnsi="Times New Roman" w:cs="Times New Roman"/>
          <w:sz w:val="28"/>
          <w:szCs w:val="28"/>
        </w:rPr>
        <w:t>ждении противоправных действий.</w:t>
      </w:r>
    </w:p>
    <w:p w:rsidR="001E22A6" w:rsidRPr="001E22A6" w:rsidRDefault="001E22A6" w:rsidP="001E22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E22A6">
        <w:rPr>
          <w:rFonts w:ascii="Times New Roman" w:hAnsi="Times New Roman" w:cs="Times New Roman"/>
          <w:sz w:val="28"/>
          <w:szCs w:val="28"/>
        </w:rPr>
        <w:t>В заключение следует отметить, что профилактика правонарушений является обязанностью не только правоохранительных органов, но и всего общества. Уважая закон, соблюдая порядок и осознавая свою гражданскую ответственность, мы сможем создать безопасное и комфортное общество.</w:t>
      </w:r>
    </w:p>
    <w:p w:rsidR="001E22A6" w:rsidRPr="001E22A6" w:rsidRDefault="001E22A6" w:rsidP="001E22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26F2" w:rsidRPr="001E22A6" w:rsidRDefault="001E22A6" w:rsidP="001E22A6">
      <w:pPr>
        <w:jc w:val="both"/>
        <w:rPr>
          <w:rFonts w:ascii="Times New Roman" w:hAnsi="Times New Roman" w:cs="Times New Roman"/>
          <w:sz w:val="28"/>
          <w:szCs w:val="28"/>
        </w:rPr>
      </w:pPr>
      <w:r w:rsidRPr="001E22A6">
        <w:rPr>
          <w:rFonts w:ascii="Times New Roman" w:hAnsi="Times New Roman" w:cs="Times New Roman"/>
          <w:sz w:val="28"/>
          <w:szCs w:val="28"/>
        </w:rPr>
        <w:t>Закон и порядок – основа стабильности страны!</w:t>
      </w:r>
    </w:p>
    <w:sectPr w:rsidR="00AD26F2" w:rsidRPr="001E2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25"/>
    <w:rsid w:val="00190A25"/>
    <w:rsid w:val="001E22A6"/>
    <w:rsid w:val="006E5411"/>
    <w:rsid w:val="008E2307"/>
    <w:rsid w:val="00AD26F2"/>
    <w:rsid w:val="00D7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B9FBE-FA43-405E-BA2F-F96B881A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8E2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23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Асылхан</cp:lastModifiedBy>
  <cp:revision>7</cp:revision>
  <dcterms:created xsi:type="dcterms:W3CDTF">2026-11-05T10:39:00Z</dcterms:created>
  <dcterms:modified xsi:type="dcterms:W3CDTF">2026-11-05T11:37:00Z</dcterms:modified>
</cp:coreProperties>
</file>