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D9AD2" w14:textId="77777777" w:rsidR="009E7F17" w:rsidRPr="0084158B" w:rsidRDefault="009E7F17" w:rsidP="00F27B77">
      <w:pPr>
        <w:ind w:firstLine="708"/>
        <w:jc w:val="both"/>
        <w:rPr>
          <w:sz w:val="20"/>
          <w:szCs w:val="20"/>
          <w:lang w:val="kk-KZ"/>
        </w:rPr>
      </w:pPr>
    </w:p>
    <w:p w14:paraId="7BC9264E" w14:textId="4C7C9682" w:rsidR="00EE6D95" w:rsidRPr="0084158B" w:rsidRDefault="00552C60" w:rsidP="00EE6D95">
      <w:pPr>
        <w:jc w:val="center"/>
        <w:rPr>
          <w:b/>
          <w:sz w:val="20"/>
          <w:szCs w:val="20"/>
          <w:lang w:val="kk-KZ"/>
        </w:rPr>
      </w:pPr>
      <w:r w:rsidRPr="0084158B">
        <w:rPr>
          <w:b/>
          <w:sz w:val="20"/>
          <w:szCs w:val="20"/>
          <w:lang w:val="kk-KZ"/>
        </w:rPr>
        <w:t>Ақпараттық хабарлама</w:t>
      </w:r>
      <w:r>
        <w:rPr>
          <w:b/>
          <w:sz w:val="20"/>
          <w:szCs w:val="20"/>
          <w:lang w:val="kk-KZ"/>
        </w:rPr>
        <w:t>.</w:t>
      </w:r>
    </w:p>
    <w:p w14:paraId="6ECF6B21" w14:textId="77777777" w:rsidR="0004580D" w:rsidRDefault="00EE6D95" w:rsidP="00EE6D95">
      <w:pPr>
        <w:jc w:val="center"/>
        <w:rPr>
          <w:b/>
          <w:sz w:val="20"/>
          <w:szCs w:val="20"/>
          <w:lang w:val="kk-KZ"/>
        </w:rPr>
      </w:pPr>
      <w:r w:rsidRPr="0084158B">
        <w:rPr>
          <w:b/>
          <w:sz w:val="20"/>
          <w:szCs w:val="20"/>
          <w:lang w:val="kk-KZ"/>
        </w:rPr>
        <w:t xml:space="preserve">шаруа немесе фермер қожалығын немесе ауыл шаруашылығы өндірісін жүргізу үшін ауыл шаруашылығы мақсатындағы жер учаскелерін уақытша өтеулі жер пайдалану (жалға алу) құқығын беру бойынша конкурсқа ұсынылатын жер учаскелерінің тізімі </w:t>
      </w:r>
    </w:p>
    <w:p w14:paraId="264DC74D" w14:textId="77777777" w:rsidR="00EE6D95" w:rsidRPr="0084158B" w:rsidRDefault="00EE6D95" w:rsidP="00EE6D95">
      <w:pPr>
        <w:jc w:val="center"/>
        <w:rPr>
          <w:b/>
          <w:sz w:val="20"/>
          <w:szCs w:val="20"/>
          <w:lang w:val="kk-KZ"/>
        </w:rPr>
      </w:pPr>
      <w:r w:rsidRPr="0084158B">
        <w:rPr>
          <w:b/>
          <w:sz w:val="20"/>
          <w:szCs w:val="20"/>
          <w:lang w:val="kk-KZ"/>
        </w:rPr>
        <w:t>«Мұғалжар ауданы әкімдігі» мемлекеттік мекемесі</w:t>
      </w:r>
    </w:p>
    <w:p w14:paraId="10E3A79F" w14:textId="77777777" w:rsidR="00EE6D95" w:rsidRPr="0084158B" w:rsidRDefault="00EE6D95" w:rsidP="00EE6D95">
      <w:pPr>
        <w:rPr>
          <w:sz w:val="20"/>
          <w:szCs w:val="20"/>
          <w:lang w:val="kk-KZ"/>
        </w:rPr>
      </w:pPr>
    </w:p>
    <w:tbl>
      <w:tblPr>
        <w:tblW w:w="1560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
        <w:gridCol w:w="1702"/>
        <w:gridCol w:w="1390"/>
        <w:gridCol w:w="1134"/>
        <w:gridCol w:w="1560"/>
        <w:gridCol w:w="1419"/>
        <w:gridCol w:w="850"/>
        <w:gridCol w:w="1134"/>
        <w:gridCol w:w="851"/>
        <w:gridCol w:w="992"/>
        <w:gridCol w:w="1985"/>
        <w:gridCol w:w="1448"/>
        <w:gridCol w:w="680"/>
      </w:tblGrid>
      <w:tr w:rsidR="00EE6D95" w:rsidRPr="0084158B" w14:paraId="7AE5E462" w14:textId="77777777" w:rsidTr="00066A5F">
        <w:trPr>
          <w:trHeight w:val="879"/>
        </w:trPr>
        <w:tc>
          <w:tcPr>
            <w:tcW w:w="455" w:type="dxa"/>
            <w:vMerge w:val="restart"/>
            <w:tcBorders>
              <w:top w:val="single" w:sz="4" w:space="0" w:color="auto"/>
              <w:left w:val="single" w:sz="4" w:space="0" w:color="auto"/>
              <w:bottom w:val="single" w:sz="4" w:space="0" w:color="auto"/>
              <w:right w:val="single" w:sz="4" w:space="0" w:color="auto"/>
            </w:tcBorders>
            <w:hideMark/>
          </w:tcPr>
          <w:p w14:paraId="08A23FA7" w14:textId="77777777" w:rsidR="00EE6D95" w:rsidRPr="0084158B" w:rsidRDefault="00EE6D95" w:rsidP="00066A5F">
            <w:pPr>
              <w:spacing w:line="256" w:lineRule="auto"/>
              <w:rPr>
                <w:sz w:val="20"/>
                <w:szCs w:val="20"/>
                <w:lang w:val="kk-KZ" w:eastAsia="en-US"/>
              </w:rPr>
            </w:pPr>
            <w:r w:rsidRPr="0084158B">
              <w:rPr>
                <w:sz w:val="20"/>
                <w:szCs w:val="20"/>
                <w:lang w:val="kk-KZ" w:eastAsia="en-US"/>
              </w:rPr>
              <w:t>№</w:t>
            </w:r>
          </w:p>
          <w:p w14:paraId="5370A8AF" w14:textId="77777777" w:rsidR="00EE6D95" w:rsidRPr="0084158B" w:rsidRDefault="00EE6D95" w:rsidP="00066A5F">
            <w:pPr>
              <w:spacing w:line="256" w:lineRule="auto"/>
              <w:rPr>
                <w:b/>
                <w:sz w:val="20"/>
                <w:szCs w:val="20"/>
                <w:lang w:val="kk-KZ" w:eastAsia="en-US"/>
              </w:rPr>
            </w:pPr>
            <w:r w:rsidRPr="0084158B">
              <w:rPr>
                <w:sz w:val="20"/>
                <w:szCs w:val="20"/>
                <w:lang w:val="kk-KZ" w:eastAsia="en-US"/>
              </w:rPr>
              <w:t>п/п</w:t>
            </w:r>
          </w:p>
        </w:tc>
        <w:tc>
          <w:tcPr>
            <w:tcW w:w="1702" w:type="dxa"/>
            <w:vMerge w:val="restart"/>
            <w:tcBorders>
              <w:top w:val="single" w:sz="4" w:space="0" w:color="auto"/>
              <w:left w:val="single" w:sz="4" w:space="0" w:color="auto"/>
              <w:bottom w:val="single" w:sz="4" w:space="0" w:color="auto"/>
              <w:right w:val="single" w:sz="4" w:space="0" w:color="auto"/>
            </w:tcBorders>
            <w:hideMark/>
          </w:tcPr>
          <w:p w14:paraId="24041233" w14:textId="77777777" w:rsidR="00EE6D95" w:rsidRPr="0084158B" w:rsidRDefault="00EE6D95" w:rsidP="00066A5F">
            <w:pPr>
              <w:spacing w:line="256" w:lineRule="auto"/>
              <w:jc w:val="center"/>
              <w:rPr>
                <w:sz w:val="20"/>
                <w:szCs w:val="20"/>
                <w:lang w:val="kk-KZ" w:eastAsia="en-US"/>
              </w:rPr>
            </w:pPr>
            <w:r w:rsidRPr="0084158B">
              <w:rPr>
                <w:sz w:val="20"/>
                <w:szCs w:val="20"/>
                <w:lang w:val="kk-KZ" w:eastAsia="en-US"/>
              </w:rPr>
              <w:t>Жер учаскесінің орналасқан жері (ауылдық округтен арақашықтығы км, жер учаскесінің   лот № )</w:t>
            </w:r>
          </w:p>
        </w:tc>
        <w:tc>
          <w:tcPr>
            <w:tcW w:w="2524" w:type="dxa"/>
            <w:gridSpan w:val="2"/>
            <w:tcBorders>
              <w:top w:val="single" w:sz="4" w:space="0" w:color="auto"/>
              <w:left w:val="single" w:sz="4" w:space="0" w:color="auto"/>
              <w:bottom w:val="single" w:sz="4" w:space="0" w:color="auto"/>
              <w:right w:val="single" w:sz="4" w:space="0" w:color="auto"/>
            </w:tcBorders>
            <w:hideMark/>
          </w:tcPr>
          <w:p w14:paraId="4B3AF316" w14:textId="77777777" w:rsidR="00EE6D95" w:rsidRPr="0084158B" w:rsidRDefault="00EE6D95" w:rsidP="00066A5F">
            <w:pPr>
              <w:spacing w:line="256" w:lineRule="auto"/>
              <w:jc w:val="center"/>
              <w:rPr>
                <w:sz w:val="20"/>
                <w:szCs w:val="20"/>
                <w:lang w:val="kk-KZ" w:eastAsia="en-US"/>
              </w:rPr>
            </w:pPr>
            <w:r w:rsidRPr="0084158B">
              <w:rPr>
                <w:sz w:val="20"/>
                <w:szCs w:val="20"/>
                <w:lang w:val="kk-KZ" w:eastAsia="en-US"/>
              </w:rPr>
              <w:t>Жер учаскесі қандай мақсатқа беріледі оның ішінде</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2F8C748D" w14:textId="77777777" w:rsidR="00EE6D95" w:rsidRPr="0084158B" w:rsidRDefault="00EE6D95" w:rsidP="00066A5F">
            <w:pPr>
              <w:spacing w:line="256" w:lineRule="auto"/>
              <w:jc w:val="center"/>
              <w:rPr>
                <w:sz w:val="20"/>
                <w:szCs w:val="20"/>
                <w:lang w:val="kk-KZ" w:eastAsia="en-US"/>
              </w:rPr>
            </w:pPr>
            <w:r w:rsidRPr="0084158B">
              <w:rPr>
                <w:sz w:val="20"/>
                <w:szCs w:val="20"/>
                <w:lang w:val="kk-KZ" w:eastAsia="en-US"/>
              </w:rPr>
              <w:t>Өңірдің ауыл шаруашылығына мамандануы</w:t>
            </w:r>
          </w:p>
        </w:tc>
        <w:tc>
          <w:tcPr>
            <w:tcW w:w="1419" w:type="dxa"/>
            <w:vMerge w:val="restart"/>
            <w:tcBorders>
              <w:top w:val="single" w:sz="4" w:space="0" w:color="auto"/>
              <w:left w:val="single" w:sz="4" w:space="0" w:color="auto"/>
              <w:bottom w:val="single" w:sz="4" w:space="0" w:color="auto"/>
              <w:right w:val="single" w:sz="4" w:space="0" w:color="auto"/>
            </w:tcBorders>
            <w:hideMark/>
          </w:tcPr>
          <w:p w14:paraId="3A600BBB" w14:textId="77777777" w:rsidR="00EE6D95" w:rsidRPr="0084158B" w:rsidRDefault="00EE6D95" w:rsidP="00066A5F">
            <w:pPr>
              <w:spacing w:line="256" w:lineRule="auto"/>
              <w:jc w:val="center"/>
              <w:rPr>
                <w:sz w:val="20"/>
                <w:szCs w:val="20"/>
                <w:lang w:val="kk-KZ" w:eastAsia="en-US"/>
              </w:rPr>
            </w:pPr>
            <w:r w:rsidRPr="0084158B">
              <w:rPr>
                <w:sz w:val="20"/>
                <w:szCs w:val="20"/>
                <w:lang w:val="kk-KZ" w:eastAsia="en-US"/>
              </w:rPr>
              <w:t>Жалпы ауданы, га Жалға беру мерзімі, жыл</w:t>
            </w:r>
          </w:p>
        </w:tc>
        <w:tc>
          <w:tcPr>
            <w:tcW w:w="3827" w:type="dxa"/>
            <w:gridSpan w:val="4"/>
            <w:tcBorders>
              <w:top w:val="single" w:sz="4" w:space="0" w:color="auto"/>
              <w:left w:val="single" w:sz="4" w:space="0" w:color="auto"/>
              <w:bottom w:val="single" w:sz="4" w:space="0" w:color="auto"/>
              <w:right w:val="single" w:sz="4" w:space="0" w:color="auto"/>
            </w:tcBorders>
            <w:hideMark/>
          </w:tcPr>
          <w:p w14:paraId="11AEDBDB" w14:textId="77777777" w:rsidR="00EE6D95" w:rsidRPr="0084158B" w:rsidRDefault="00EE6D95" w:rsidP="00066A5F">
            <w:pPr>
              <w:spacing w:line="256" w:lineRule="auto"/>
              <w:jc w:val="center"/>
              <w:rPr>
                <w:sz w:val="20"/>
                <w:szCs w:val="20"/>
                <w:lang w:val="kk-KZ" w:eastAsia="en-US"/>
              </w:rPr>
            </w:pPr>
            <w:r w:rsidRPr="0084158B">
              <w:rPr>
                <w:sz w:val="20"/>
                <w:szCs w:val="20"/>
                <w:lang w:val="kk-KZ" w:eastAsia="en-US"/>
              </w:rPr>
              <w:t>Алқаптардың құрамы,</w:t>
            </w:r>
          </w:p>
          <w:p w14:paraId="7C3508A4" w14:textId="77777777" w:rsidR="00EE6D95" w:rsidRPr="0084158B" w:rsidRDefault="00EE6D95" w:rsidP="00066A5F">
            <w:pPr>
              <w:spacing w:line="256" w:lineRule="auto"/>
              <w:jc w:val="center"/>
              <w:rPr>
                <w:sz w:val="20"/>
                <w:szCs w:val="20"/>
                <w:lang w:val="kk-KZ" w:eastAsia="en-US"/>
              </w:rPr>
            </w:pPr>
            <w:r w:rsidRPr="0084158B">
              <w:rPr>
                <w:sz w:val="20"/>
                <w:szCs w:val="20"/>
                <w:lang w:val="kk-KZ" w:eastAsia="en-US"/>
              </w:rPr>
              <w:t>оның ішінде</w:t>
            </w:r>
          </w:p>
        </w:tc>
        <w:tc>
          <w:tcPr>
            <w:tcW w:w="1985" w:type="dxa"/>
            <w:vMerge w:val="restart"/>
            <w:tcBorders>
              <w:top w:val="single" w:sz="4" w:space="0" w:color="auto"/>
              <w:left w:val="single" w:sz="4" w:space="0" w:color="auto"/>
              <w:bottom w:val="single" w:sz="4" w:space="0" w:color="auto"/>
              <w:right w:val="single" w:sz="4" w:space="0" w:color="auto"/>
            </w:tcBorders>
          </w:tcPr>
          <w:p w14:paraId="1999829A" w14:textId="77777777" w:rsidR="00EE6D95" w:rsidRPr="0084158B" w:rsidRDefault="00EE6D95" w:rsidP="00066A5F">
            <w:pPr>
              <w:spacing w:line="256" w:lineRule="auto"/>
              <w:ind w:right="-108" w:hanging="108"/>
              <w:jc w:val="center"/>
              <w:rPr>
                <w:sz w:val="20"/>
                <w:szCs w:val="20"/>
                <w:lang w:val="kk-KZ" w:eastAsia="en-US"/>
              </w:rPr>
            </w:pPr>
            <w:r w:rsidRPr="0084158B">
              <w:rPr>
                <w:sz w:val="20"/>
                <w:szCs w:val="20"/>
                <w:lang w:val="kk-KZ" w:eastAsia="en-US"/>
              </w:rPr>
              <w:t>Топырақтың сапалық сипаттамасы, орташа балл бонитет</w:t>
            </w:r>
          </w:p>
          <w:p w14:paraId="31340DB6" w14:textId="77777777" w:rsidR="00EE6D95" w:rsidRPr="0084158B" w:rsidRDefault="00EE6D95" w:rsidP="00066A5F">
            <w:pPr>
              <w:spacing w:line="256" w:lineRule="auto"/>
              <w:jc w:val="center"/>
              <w:rPr>
                <w:sz w:val="20"/>
                <w:szCs w:val="20"/>
                <w:lang w:val="kk-KZ" w:eastAsia="en-US"/>
              </w:rPr>
            </w:pPr>
          </w:p>
        </w:tc>
        <w:tc>
          <w:tcPr>
            <w:tcW w:w="1448" w:type="dxa"/>
            <w:vMerge w:val="restart"/>
            <w:tcBorders>
              <w:top w:val="single" w:sz="4" w:space="0" w:color="auto"/>
              <w:left w:val="single" w:sz="4" w:space="0" w:color="auto"/>
              <w:bottom w:val="single" w:sz="4" w:space="0" w:color="auto"/>
              <w:right w:val="single" w:sz="4" w:space="0" w:color="auto"/>
            </w:tcBorders>
          </w:tcPr>
          <w:p w14:paraId="34FEC8B3" w14:textId="77777777" w:rsidR="00EE6D95" w:rsidRPr="0084158B" w:rsidRDefault="00EE6D95" w:rsidP="00066A5F">
            <w:pPr>
              <w:spacing w:line="256" w:lineRule="auto"/>
              <w:jc w:val="center"/>
              <w:rPr>
                <w:sz w:val="20"/>
                <w:szCs w:val="20"/>
                <w:lang w:val="kk-KZ" w:eastAsia="en-US"/>
              </w:rPr>
            </w:pPr>
            <w:r w:rsidRPr="0084158B">
              <w:rPr>
                <w:sz w:val="20"/>
                <w:szCs w:val="20"/>
                <w:lang w:val="kk-KZ" w:eastAsia="en-US"/>
              </w:rPr>
              <w:t>Сумен қамтамасыз етілуі</w:t>
            </w:r>
          </w:p>
          <w:p w14:paraId="2D663CBE" w14:textId="77777777" w:rsidR="00EE6D95" w:rsidRPr="0084158B" w:rsidRDefault="00EE6D95" w:rsidP="00066A5F">
            <w:pPr>
              <w:spacing w:line="256" w:lineRule="auto"/>
              <w:rPr>
                <w:sz w:val="20"/>
                <w:szCs w:val="20"/>
                <w:lang w:val="kk-KZ" w:eastAsia="en-US"/>
              </w:rPr>
            </w:pPr>
          </w:p>
        </w:tc>
        <w:tc>
          <w:tcPr>
            <w:tcW w:w="680" w:type="dxa"/>
            <w:vMerge w:val="restart"/>
            <w:tcBorders>
              <w:top w:val="single" w:sz="4" w:space="0" w:color="auto"/>
              <w:left w:val="single" w:sz="4" w:space="0" w:color="auto"/>
              <w:bottom w:val="single" w:sz="4" w:space="0" w:color="auto"/>
              <w:right w:val="single" w:sz="4" w:space="0" w:color="auto"/>
            </w:tcBorders>
            <w:hideMark/>
          </w:tcPr>
          <w:p w14:paraId="463503F7" w14:textId="77777777" w:rsidR="00EE6D95" w:rsidRPr="0084158B" w:rsidRDefault="00EE6D95" w:rsidP="00066A5F">
            <w:pPr>
              <w:spacing w:line="256" w:lineRule="auto"/>
              <w:jc w:val="center"/>
              <w:rPr>
                <w:sz w:val="20"/>
                <w:szCs w:val="20"/>
                <w:lang w:val="kk-KZ" w:eastAsia="en-US"/>
              </w:rPr>
            </w:pPr>
            <w:r w:rsidRPr="0084158B">
              <w:rPr>
                <w:sz w:val="20"/>
                <w:szCs w:val="20"/>
                <w:lang w:val="kk-KZ" w:eastAsia="en-US"/>
              </w:rPr>
              <w:t>Өзгеде</w:t>
            </w:r>
          </w:p>
        </w:tc>
      </w:tr>
      <w:tr w:rsidR="00EE6D95" w:rsidRPr="0084158B" w14:paraId="0E888B7F" w14:textId="77777777" w:rsidTr="00066A5F">
        <w:trPr>
          <w:trHeight w:val="1018"/>
        </w:trPr>
        <w:tc>
          <w:tcPr>
            <w:tcW w:w="455" w:type="dxa"/>
            <w:vMerge/>
            <w:tcBorders>
              <w:top w:val="single" w:sz="4" w:space="0" w:color="auto"/>
              <w:left w:val="single" w:sz="4" w:space="0" w:color="auto"/>
              <w:bottom w:val="single" w:sz="4" w:space="0" w:color="auto"/>
              <w:right w:val="single" w:sz="4" w:space="0" w:color="auto"/>
            </w:tcBorders>
            <w:vAlign w:val="center"/>
            <w:hideMark/>
          </w:tcPr>
          <w:p w14:paraId="607772A5" w14:textId="77777777" w:rsidR="00EE6D95" w:rsidRPr="0084158B" w:rsidRDefault="00EE6D95" w:rsidP="00066A5F">
            <w:pPr>
              <w:spacing w:line="256" w:lineRule="auto"/>
              <w:rPr>
                <w:b/>
                <w:sz w:val="20"/>
                <w:szCs w:val="20"/>
                <w:lang w:val="kk-KZ" w:eastAsia="en-US"/>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14:paraId="61760546" w14:textId="77777777" w:rsidR="00EE6D95" w:rsidRPr="0084158B" w:rsidRDefault="00EE6D95" w:rsidP="00066A5F">
            <w:pPr>
              <w:spacing w:line="256" w:lineRule="auto"/>
              <w:rPr>
                <w:sz w:val="20"/>
                <w:szCs w:val="20"/>
                <w:lang w:val="kk-KZ" w:eastAsia="en-US"/>
              </w:rPr>
            </w:pPr>
          </w:p>
        </w:tc>
        <w:tc>
          <w:tcPr>
            <w:tcW w:w="1390" w:type="dxa"/>
            <w:tcBorders>
              <w:top w:val="single" w:sz="4" w:space="0" w:color="auto"/>
              <w:left w:val="single" w:sz="4" w:space="0" w:color="auto"/>
              <w:bottom w:val="single" w:sz="4" w:space="0" w:color="auto"/>
              <w:right w:val="single" w:sz="4" w:space="0" w:color="auto"/>
            </w:tcBorders>
            <w:hideMark/>
          </w:tcPr>
          <w:p w14:paraId="07B52666" w14:textId="77777777" w:rsidR="00EE6D95" w:rsidRPr="0084158B" w:rsidRDefault="00EE6D95" w:rsidP="002505A0">
            <w:pPr>
              <w:spacing w:line="256" w:lineRule="auto"/>
              <w:jc w:val="center"/>
              <w:rPr>
                <w:sz w:val="20"/>
                <w:szCs w:val="20"/>
                <w:lang w:val="kk-KZ" w:eastAsia="en-US"/>
              </w:rPr>
            </w:pPr>
            <w:r w:rsidRPr="0084158B">
              <w:rPr>
                <w:sz w:val="20"/>
                <w:szCs w:val="20"/>
                <w:lang w:val="kk-KZ" w:eastAsia="en-US"/>
              </w:rPr>
              <w:t>Шаруа немесе фермер қожалығы</w:t>
            </w:r>
            <w:r w:rsidR="00747FA5">
              <w:rPr>
                <w:sz w:val="20"/>
                <w:szCs w:val="20"/>
                <w:lang w:val="kk-KZ" w:eastAsia="en-US"/>
              </w:rPr>
              <w:t>н</w:t>
            </w:r>
            <w:r w:rsidRPr="0084158B">
              <w:rPr>
                <w:sz w:val="20"/>
                <w:szCs w:val="20"/>
                <w:lang w:val="kk-KZ" w:eastAsia="en-US"/>
              </w:rPr>
              <w:t xml:space="preserve"> жүргізу үшін</w:t>
            </w:r>
          </w:p>
        </w:tc>
        <w:tc>
          <w:tcPr>
            <w:tcW w:w="1134" w:type="dxa"/>
            <w:tcBorders>
              <w:top w:val="single" w:sz="4" w:space="0" w:color="auto"/>
              <w:left w:val="single" w:sz="4" w:space="0" w:color="auto"/>
              <w:bottom w:val="single" w:sz="4" w:space="0" w:color="auto"/>
              <w:right w:val="single" w:sz="4" w:space="0" w:color="auto"/>
            </w:tcBorders>
            <w:hideMark/>
          </w:tcPr>
          <w:p w14:paraId="4B8ED3F9" w14:textId="77777777" w:rsidR="00EE6D95" w:rsidRPr="0084158B" w:rsidRDefault="00EE6D95" w:rsidP="002505A0">
            <w:pPr>
              <w:spacing w:line="256" w:lineRule="auto"/>
              <w:jc w:val="center"/>
              <w:rPr>
                <w:sz w:val="20"/>
                <w:szCs w:val="20"/>
                <w:lang w:val="kk-KZ" w:eastAsia="en-US"/>
              </w:rPr>
            </w:pPr>
            <w:r w:rsidRPr="0084158B">
              <w:rPr>
                <w:sz w:val="20"/>
                <w:szCs w:val="20"/>
                <w:lang w:val="kk-KZ" w:eastAsia="en-US"/>
              </w:rPr>
              <w:t>Ауыл шаруашылығы өндірісі үшін</w:t>
            </w: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4166C4C9" w14:textId="77777777" w:rsidR="00EE6D95" w:rsidRPr="0084158B" w:rsidRDefault="00EE6D95" w:rsidP="00066A5F">
            <w:pPr>
              <w:spacing w:line="256" w:lineRule="auto"/>
              <w:rPr>
                <w:sz w:val="20"/>
                <w:szCs w:val="20"/>
                <w:lang w:val="kk-KZ" w:eastAsia="en-US"/>
              </w:rPr>
            </w:pPr>
          </w:p>
        </w:tc>
        <w:tc>
          <w:tcPr>
            <w:tcW w:w="1419" w:type="dxa"/>
            <w:vMerge/>
            <w:tcBorders>
              <w:top w:val="single" w:sz="4" w:space="0" w:color="auto"/>
              <w:left w:val="single" w:sz="4" w:space="0" w:color="auto"/>
              <w:bottom w:val="single" w:sz="4" w:space="0" w:color="auto"/>
              <w:right w:val="single" w:sz="4" w:space="0" w:color="auto"/>
            </w:tcBorders>
            <w:vAlign w:val="center"/>
            <w:hideMark/>
          </w:tcPr>
          <w:p w14:paraId="1E9817E2" w14:textId="77777777" w:rsidR="00EE6D95" w:rsidRPr="0084158B" w:rsidRDefault="00EE6D95" w:rsidP="00066A5F">
            <w:pPr>
              <w:spacing w:line="256" w:lineRule="auto"/>
              <w:rPr>
                <w:sz w:val="20"/>
                <w:szCs w:val="20"/>
                <w:lang w:val="kk-KZ" w:eastAsia="en-US"/>
              </w:rPr>
            </w:pPr>
          </w:p>
        </w:tc>
        <w:tc>
          <w:tcPr>
            <w:tcW w:w="850" w:type="dxa"/>
            <w:tcBorders>
              <w:top w:val="single" w:sz="4" w:space="0" w:color="auto"/>
              <w:left w:val="single" w:sz="4" w:space="0" w:color="auto"/>
              <w:bottom w:val="single" w:sz="4" w:space="0" w:color="auto"/>
              <w:right w:val="single" w:sz="4" w:space="0" w:color="auto"/>
            </w:tcBorders>
            <w:hideMark/>
          </w:tcPr>
          <w:p w14:paraId="4BD8E9CE" w14:textId="77777777" w:rsidR="00EE6D95" w:rsidRPr="0084158B" w:rsidRDefault="00EE6D95" w:rsidP="00066A5F">
            <w:pPr>
              <w:spacing w:line="256" w:lineRule="auto"/>
              <w:jc w:val="center"/>
              <w:rPr>
                <w:sz w:val="20"/>
                <w:szCs w:val="20"/>
                <w:lang w:val="kk-KZ" w:eastAsia="en-US"/>
              </w:rPr>
            </w:pPr>
            <w:r w:rsidRPr="0084158B">
              <w:rPr>
                <w:sz w:val="20"/>
                <w:szCs w:val="20"/>
                <w:lang w:val="kk-KZ" w:eastAsia="en-US"/>
              </w:rPr>
              <w:t>Егістік</w:t>
            </w:r>
          </w:p>
        </w:tc>
        <w:tc>
          <w:tcPr>
            <w:tcW w:w="1134" w:type="dxa"/>
            <w:tcBorders>
              <w:top w:val="single" w:sz="4" w:space="0" w:color="auto"/>
              <w:left w:val="single" w:sz="4" w:space="0" w:color="auto"/>
              <w:bottom w:val="single" w:sz="4" w:space="0" w:color="auto"/>
              <w:right w:val="single" w:sz="4" w:space="0" w:color="auto"/>
            </w:tcBorders>
            <w:hideMark/>
          </w:tcPr>
          <w:p w14:paraId="5B8E6039" w14:textId="77777777" w:rsidR="00EE6D95" w:rsidRPr="0084158B" w:rsidRDefault="00EE6D95" w:rsidP="00066A5F">
            <w:pPr>
              <w:spacing w:line="256" w:lineRule="auto"/>
              <w:jc w:val="center"/>
              <w:rPr>
                <w:sz w:val="20"/>
                <w:szCs w:val="20"/>
                <w:lang w:val="kk-KZ" w:eastAsia="en-US"/>
              </w:rPr>
            </w:pPr>
            <w:r w:rsidRPr="0084158B">
              <w:rPr>
                <w:sz w:val="20"/>
                <w:szCs w:val="20"/>
                <w:lang w:val="kk-KZ" w:eastAsia="en-US"/>
              </w:rPr>
              <w:t>Жайылым-дық</w:t>
            </w:r>
          </w:p>
        </w:tc>
        <w:tc>
          <w:tcPr>
            <w:tcW w:w="851" w:type="dxa"/>
            <w:tcBorders>
              <w:top w:val="single" w:sz="4" w:space="0" w:color="auto"/>
              <w:left w:val="single" w:sz="4" w:space="0" w:color="auto"/>
              <w:bottom w:val="single" w:sz="4" w:space="0" w:color="auto"/>
              <w:right w:val="single" w:sz="4" w:space="0" w:color="auto"/>
            </w:tcBorders>
            <w:hideMark/>
          </w:tcPr>
          <w:p w14:paraId="000E4320" w14:textId="77777777" w:rsidR="00EE6D95" w:rsidRPr="0084158B" w:rsidRDefault="00EE6D95" w:rsidP="00066A5F">
            <w:pPr>
              <w:spacing w:line="256" w:lineRule="auto"/>
              <w:jc w:val="center"/>
              <w:rPr>
                <w:sz w:val="20"/>
                <w:szCs w:val="20"/>
                <w:lang w:val="kk-KZ" w:eastAsia="en-US"/>
              </w:rPr>
            </w:pPr>
            <w:r w:rsidRPr="0084158B">
              <w:rPr>
                <w:sz w:val="20"/>
                <w:szCs w:val="20"/>
                <w:lang w:val="kk-KZ" w:eastAsia="en-US"/>
              </w:rPr>
              <w:t>Шабын-дық</w:t>
            </w:r>
          </w:p>
        </w:tc>
        <w:tc>
          <w:tcPr>
            <w:tcW w:w="992" w:type="dxa"/>
            <w:tcBorders>
              <w:top w:val="single" w:sz="4" w:space="0" w:color="auto"/>
              <w:left w:val="single" w:sz="4" w:space="0" w:color="auto"/>
              <w:bottom w:val="single" w:sz="4" w:space="0" w:color="auto"/>
              <w:right w:val="single" w:sz="4" w:space="0" w:color="auto"/>
            </w:tcBorders>
            <w:hideMark/>
          </w:tcPr>
          <w:p w14:paraId="3E31E2FD" w14:textId="77777777" w:rsidR="00EE6D95" w:rsidRPr="0084158B" w:rsidRDefault="00EE6D95" w:rsidP="00066A5F">
            <w:pPr>
              <w:spacing w:line="256" w:lineRule="auto"/>
              <w:jc w:val="center"/>
              <w:rPr>
                <w:sz w:val="20"/>
                <w:szCs w:val="20"/>
                <w:lang w:val="kk-KZ" w:eastAsia="en-US"/>
              </w:rPr>
            </w:pPr>
            <w:r w:rsidRPr="0084158B">
              <w:rPr>
                <w:sz w:val="20"/>
                <w:szCs w:val="20"/>
                <w:lang w:val="kk-KZ" w:eastAsia="en-US"/>
              </w:rPr>
              <w:t>Басқа алқаптар</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ADDDEE1" w14:textId="77777777" w:rsidR="00EE6D95" w:rsidRPr="0084158B" w:rsidRDefault="00EE6D95" w:rsidP="00066A5F">
            <w:pPr>
              <w:spacing w:line="256" w:lineRule="auto"/>
              <w:rPr>
                <w:sz w:val="20"/>
                <w:szCs w:val="20"/>
                <w:lang w:val="kk-KZ" w:eastAsia="en-US"/>
              </w:rPr>
            </w:pPr>
          </w:p>
        </w:tc>
        <w:tc>
          <w:tcPr>
            <w:tcW w:w="1448" w:type="dxa"/>
            <w:vMerge/>
            <w:tcBorders>
              <w:top w:val="single" w:sz="4" w:space="0" w:color="auto"/>
              <w:left w:val="single" w:sz="4" w:space="0" w:color="auto"/>
              <w:bottom w:val="single" w:sz="4" w:space="0" w:color="auto"/>
              <w:right w:val="single" w:sz="4" w:space="0" w:color="auto"/>
            </w:tcBorders>
            <w:vAlign w:val="center"/>
            <w:hideMark/>
          </w:tcPr>
          <w:p w14:paraId="4CBC0C1E" w14:textId="77777777" w:rsidR="00EE6D95" w:rsidRPr="0084158B" w:rsidRDefault="00EE6D95" w:rsidP="00066A5F">
            <w:pPr>
              <w:spacing w:line="256" w:lineRule="auto"/>
              <w:rPr>
                <w:sz w:val="20"/>
                <w:szCs w:val="20"/>
                <w:lang w:val="kk-KZ" w:eastAsia="en-US"/>
              </w:rPr>
            </w:pPr>
          </w:p>
        </w:tc>
        <w:tc>
          <w:tcPr>
            <w:tcW w:w="680" w:type="dxa"/>
            <w:vMerge/>
            <w:tcBorders>
              <w:top w:val="single" w:sz="4" w:space="0" w:color="auto"/>
              <w:left w:val="single" w:sz="4" w:space="0" w:color="auto"/>
              <w:bottom w:val="single" w:sz="4" w:space="0" w:color="auto"/>
              <w:right w:val="single" w:sz="4" w:space="0" w:color="auto"/>
            </w:tcBorders>
            <w:vAlign w:val="center"/>
            <w:hideMark/>
          </w:tcPr>
          <w:p w14:paraId="6529C572" w14:textId="77777777" w:rsidR="00EE6D95" w:rsidRPr="0084158B" w:rsidRDefault="00EE6D95" w:rsidP="00066A5F">
            <w:pPr>
              <w:spacing w:line="256" w:lineRule="auto"/>
              <w:rPr>
                <w:sz w:val="20"/>
                <w:szCs w:val="20"/>
                <w:lang w:val="kk-KZ" w:eastAsia="en-US"/>
              </w:rPr>
            </w:pPr>
          </w:p>
        </w:tc>
      </w:tr>
      <w:tr w:rsidR="00591ABC" w:rsidRPr="0084158B" w14:paraId="0907B5C0" w14:textId="77777777" w:rsidTr="00066A5F">
        <w:trPr>
          <w:trHeight w:val="637"/>
        </w:trPr>
        <w:tc>
          <w:tcPr>
            <w:tcW w:w="455" w:type="dxa"/>
            <w:tcBorders>
              <w:top w:val="single" w:sz="4" w:space="0" w:color="auto"/>
              <w:left w:val="single" w:sz="4" w:space="0" w:color="auto"/>
              <w:bottom w:val="single" w:sz="4" w:space="0" w:color="auto"/>
              <w:right w:val="single" w:sz="4" w:space="0" w:color="auto"/>
            </w:tcBorders>
          </w:tcPr>
          <w:p w14:paraId="275C3BE3" w14:textId="77777777" w:rsidR="00591ABC" w:rsidRPr="0084158B" w:rsidRDefault="00591ABC" w:rsidP="00287056">
            <w:pPr>
              <w:spacing w:line="256" w:lineRule="auto"/>
              <w:rPr>
                <w:sz w:val="20"/>
                <w:szCs w:val="20"/>
                <w:lang w:val="kk-KZ" w:eastAsia="en-US"/>
              </w:rPr>
            </w:pPr>
            <w:r>
              <w:rPr>
                <w:sz w:val="20"/>
                <w:szCs w:val="20"/>
                <w:lang w:val="kk-KZ" w:eastAsia="en-US"/>
              </w:rPr>
              <w:t>1</w:t>
            </w:r>
          </w:p>
        </w:tc>
        <w:tc>
          <w:tcPr>
            <w:tcW w:w="1702" w:type="dxa"/>
            <w:tcBorders>
              <w:top w:val="single" w:sz="4" w:space="0" w:color="auto"/>
              <w:left w:val="single" w:sz="4" w:space="0" w:color="auto"/>
              <w:bottom w:val="single" w:sz="4" w:space="0" w:color="auto"/>
              <w:right w:val="single" w:sz="4" w:space="0" w:color="auto"/>
            </w:tcBorders>
          </w:tcPr>
          <w:p w14:paraId="18724883" w14:textId="77777777" w:rsidR="00591ABC" w:rsidRPr="0084158B" w:rsidRDefault="00591ABC" w:rsidP="00287056">
            <w:pPr>
              <w:spacing w:line="256" w:lineRule="auto"/>
              <w:jc w:val="center"/>
              <w:rPr>
                <w:sz w:val="20"/>
                <w:szCs w:val="20"/>
                <w:lang w:val="kk-KZ" w:eastAsia="en-US"/>
              </w:rPr>
            </w:pPr>
            <w:r w:rsidRPr="0084158B">
              <w:rPr>
                <w:sz w:val="20"/>
                <w:szCs w:val="20"/>
                <w:lang w:val="kk-KZ" w:eastAsia="en-US"/>
              </w:rPr>
              <w:t xml:space="preserve">Мұғалжар ауданы, </w:t>
            </w:r>
            <w:r>
              <w:rPr>
                <w:sz w:val="20"/>
                <w:szCs w:val="20"/>
                <w:lang w:val="kk-KZ" w:eastAsia="en-US"/>
              </w:rPr>
              <w:t xml:space="preserve">Құмсай а/о, Құмсай ауылынан           32  </w:t>
            </w:r>
            <w:r w:rsidRPr="0084158B">
              <w:rPr>
                <w:sz w:val="20"/>
                <w:szCs w:val="20"/>
                <w:lang w:val="kk-KZ" w:eastAsia="en-US"/>
              </w:rPr>
              <w:t>шақырым</w:t>
            </w:r>
          </w:p>
          <w:p w14:paraId="73548348" w14:textId="77777777" w:rsidR="00591ABC" w:rsidRPr="0084158B" w:rsidRDefault="00591ABC" w:rsidP="00287056">
            <w:pPr>
              <w:spacing w:line="256" w:lineRule="auto"/>
              <w:jc w:val="center"/>
              <w:rPr>
                <w:sz w:val="20"/>
                <w:szCs w:val="20"/>
                <w:lang w:val="kk-KZ" w:eastAsia="en-US"/>
              </w:rPr>
            </w:pPr>
            <w:r>
              <w:rPr>
                <w:sz w:val="20"/>
                <w:szCs w:val="20"/>
                <w:lang w:val="kk-KZ" w:eastAsia="en-US"/>
              </w:rPr>
              <w:t>Лот №1</w:t>
            </w:r>
          </w:p>
        </w:tc>
        <w:tc>
          <w:tcPr>
            <w:tcW w:w="1390" w:type="dxa"/>
            <w:tcBorders>
              <w:top w:val="single" w:sz="4" w:space="0" w:color="auto"/>
              <w:left w:val="single" w:sz="4" w:space="0" w:color="auto"/>
              <w:bottom w:val="single" w:sz="4" w:space="0" w:color="auto"/>
              <w:right w:val="single" w:sz="4" w:space="0" w:color="auto"/>
            </w:tcBorders>
          </w:tcPr>
          <w:p w14:paraId="0C3D5C1E" w14:textId="77777777" w:rsidR="00591ABC" w:rsidRPr="0084158B" w:rsidRDefault="00591ABC" w:rsidP="00287056">
            <w:pPr>
              <w:spacing w:line="256" w:lineRule="auto"/>
              <w:jc w:val="center"/>
              <w:rPr>
                <w:sz w:val="20"/>
                <w:szCs w:val="20"/>
                <w:lang w:val="kk-KZ" w:eastAsia="en-US"/>
              </w:rPr>
            </w:pPr>
            <w:r w:rsidRPr="0084158B">
              <w:rPr>
                <w:sz w:val="20"/>
                <w:szCs w:val="20"/>
                <w:lang w:val="kk-KZ" w:eastAsia="en-US"/>
              </w:rPr>
              <w:t>Шаруа немесе фермер қожалығы</w:t>
            </w:r>
            <w:r>
              <w:rPr>
                <w:sz w:val="20"/>
                <w:szCs w:val="20"/>
                <w:lang w:val="kk-KZ" w:eastAsia="en-US"/>
              </w:rPr>
              <w:t>н</w:t>
            </w:r>
            <w:r w:rsidRPr="0084158B">
              <w:rPr>
                <w:sz w:val="20"/>
                <w:szCs w:val="20"/>
                <w:lang w:val="kk-KZ" w:eastAsia="en-US"/>
              </w:rPr>
              <w:t xml:space="preserve"> жүргізу үшін</w:t>
            </w:r>
          </w:p>
        </w:tc>
        <w:tc>
          <w:tcPr>
            <w:tcW w:w="1134" w:type="dxa"/>
            <w:tcBorders>
              <w:top w:val="single" w:sz="4" w:space="0" w:color="auto"/>
              <w:left w:val="single" w:sz="4" w:space="0" w:color="auto"/>
              <w:bottom w:val="single" w:sz="4" w:space="0" w:color="auto"/>
              <w:right w:val="single" w:sz="4" w:space="0" w:color="auto"/>
            </w:tcBorders>
          </w:tcPr>
          <w:p w14:paraId="2903A139" w14:textId="77777777" w:rsidR="00591ABC" w:rsidRDefault="00591ABC" w:rsidP="00287056">
            <w:pPr>
              <w:jc w:val="center"/>
            </w:pPr>
            <w:r w:rsidRPr="004A3514">
              <w:rPr>
                <w:sz w:val="20"/>
                <w:szCs w:val="20"/>
                <w:lang w:val="kk-KZ" w:eastAsia="en-US"/>
              </w:rPr>
              <w:t>Ауыл шаруашылығы өндірісі үшін</w:t>
            </w:r>
          </w:p>
        </w:tc>
        <w:tc>
          <w:tcPr>
            <w:tcW w:w="1560" w:type="dxa"/>
            <w:tcBorders>
              <w:top w:val="single" w:sz="4" w:space="0" w:color="auto"/>
              <w:left w:val="single" w:sz="4" w:space="0" w:color="auto"/>
              <w:bottom w:val="single" w:sz="4" w:space="0" w:color="auto"/>
              <w:right w:val="single" w:sz="4" w:space="0" w:color="auto"/>
            </w:tcBorders>
          </w:tcPr>
          <w:p w14:paraId="0B4CD5A3" w14:textId="77777777" w:rsidR="00591ABC" w:rsidRPr="0084158B" w:rsidRDefault="00591ABC" w:rsidP="00287056">
            <w:pPr>
              <w:spacing w:line="256" w:lineRule="auto"/>
              <w:jc w:val="center"/>
              <w:rPr>
                <w:sz w:val="20"/>
                <w:szCs w:val="20"/>
                <w:lang w:eastAsia="en-US"/>
              </w:rPr>
            </w:pPr>
            <w:r w:rsidRPr="0084158B">
              <w:rPr>
                <w:sz w:val="20"/>
                <w:szCs w:val="20"/>
                <w:lang w:val="kk-KZ" w:eastAsia="en-US"/>
              </w:rPr>
              <w:t>Мал шаруашылығы</w:t>
            </w:r>
          </w:p>
        </w:tc>
        <w:tc>
          <w:tcPr>
            <w:tcW w:w="1419" w:type="dxa"/>
            <w:tcBorders>
              <w:top w:val="single" w:sz="4" w:space="0" w:color="auto"/>
              <w:left w:val="single" w:sz="4" w:space="0" w:color="auto"/>
              <w:bottom w:val="single" w:sz="4" w:space="0" w:color="auto"/>
              <w:right w:val="single" w:sz="4" w:space="0" w:color="auto"/>
            </w:tcBorders>
            <w:vAlign w:val="center"/>
          </w:tcPr>
          <w:p w14:paraId="1DAC7E19" w14:textId="77777777" w:rsidR="00591ABC" w:rsidRPr="00E4773F" w:rsidRDefault="00591ABC" w:rsidP="00964B1E">
            <w:pPr>
              <w:spacing w:line="256" w:lineRule="auto"/>
              <w:jc w:val="center"/>
              <w:rPr>
                <w:sz w:val="20"/>
                <w:szCs w:val="20"/>
                <w:lang w:val="kk-KZ" w:eastAsia="en-US"/>
              </w:rPr>
            </w:pPr>
            <w:r>
              <w:rPr>
                <w:sz w:val="20"/>
                <w:szCs w:val="20"/>
                <w:lang w:val="kk-KZ" w:eastAsia="en-US"/>
              </w:rPr>
              <w:t xml:space="preserve">5591 </w:t>
            </w:r>
            <w:r w:rsidRPr="00E4773F">
              <w:rPr>
                <w:sz w:val="20"/>
                <w:szCs w:val="20"/>
                <w:lang w:val="kk-KZ" w:eastAsia="en-US"/>
              </w:rPr>
              <w:t xml:space="preserve"> га</w:t>
            </w:r>
          </w:p>
          <w:p w14:paraId="7D6E3B2D" w14:textId="77777777" w:rsidR="00591ABC" w:rsidRPr="00E4773F" w:rsidRDefault="00591ABC" w:rsidP="00964B1E">
            <w:pPr>
              <w:spacing w:line="256" w:lineRule="auto"/>
              <w:jc w:val="center"/>
              <w:rPr>
                <w:sz w:val="20"/>
                <w:szCs w:val="20"/>
                <w:lang w:val="kk-KZ" w:eastAsia="en-US"/>
              </w:rPr>
            </w:pPr>
            <w:r>
              <w:rPr>
                <w:sz w:val="20"/>
                <w:szCs w:val="20"/>
                <w:lang w:val="kk-KZ" w:eastAsia="en-US"/>
              </w:rPr>
              <w:t>20 жыл</w:t>
            </w:r>
          </w:p>
          <w:p w14:paraId="08E13319" w14:textId="77777777" w:rsidR="00591ABC" w:rsidRPr="00E4773F" w:rsidRDefault="00591ABC" w:rsidP="00964B1E">
            <w:pPr>
              <w:spacing w:line="256" w:lineRule="auto"/>
              <w:jc w:val="center"/>
              <w:rPr>
                <w:sz w:val="20"/>
                <w:szCs w:val="20"/>
                <w:lang w:val="kk-KZ" w:eastAsia="en-US"/>
              </w:rPr>
            </w:pPr>
          </w:p>
          <w:p w14:paraId="42720266" w14:textId="77777777" w:rsidR="00591ABC" w:rsidRPr="00E4773F" w:rsidRDefault="00591ABC" w:rsidP="00964B1E">
            <w:pPr>
              <w:spacing w:line="256" w:lineRule="auto"/>
              <w:jc w:val="center"/>
              <w:rPr>
                <w:sz w:val="20"/>
                <w:szCs w:val="20"/>
                <w:lang w:val="kk-KZ" w:eastAsia="en-US"/>
              </w:rPr>
            </w:pPr>
          </w:p>
        </w:tc>
        <w:tc>
          <w:tcPr>
            <w:tcW w:w="850" w:type="dxa"/>
            <w:tcBorders>
              <w:top w:val="single" w:sz="4" w:space="0" w:color="auto"/>
              <w:left w:val="single" w:sz="4" w:space="0" w:color="auto"/>
              <w:bottom w:val="single" w:sz="4" w:space="0" w:color="auto"/>
              <w:right w:val="single" w:sz="4" w:space="0" w:color="auto"/>
            </w:tcBorders>
          </w:tcPr>
          <w:p w14:paraId="2AD2E55D" w14:textId="77777777" w:rsidR="00591ABC" w:rsidRPr="00E4773F" w:rsidRDefault="00591ABC" w:rsidP="00964B1E">
            <w:pPr>
              <w:spacing w:line="256" w:lineRule="auto"/>
              <w:jc w:val="center"/>
              <w:rPr>
                <w:sz w:val="20"/>
                <w:szCs w:val="20"/>
                <w:lang w:val="kk-KZ" w:eastAsia="en-US"/>
              </w:rPr>
            </w:pPr>
          </w:p>
        </w:tc>
        <w:tc>
          <w:tcPr>
            <w:tcW w:w="1134" w:type="dxa"/>
            <w:tcBorders>
              <w:top w:val="single" w:sz="4" w:space="0" w:color="auto"/>
              <w:left w:val="single" w:sz="4" w:space="0" w:color="auto"/>
              <w:bottom w:val="single" w:sz="4" w:space="0" w:color="auto"/>
              <w:right w:val="single" w:sz="4" w:space="0" w:color="auto"/>
            </w:tcBorders>
          </w:tcPr>
          <w:p w14:paraId="77B5E03F" w14:textId="77777777" w:rsidR="00591ABC" w:rsidRPr="00E4773F" w:rsidRDefault="00591ABC" w:rsidP="001C15E4">
            <w:pPr>
              <w:spacing w:line="256" w:lineRule="auto"/>
              <w:rPr>
                <w:sz w:val="20"/>
                <w:szCs w:val="20"/>
                <w:lang w:val="kk-KZ" w:eastAsia="en-US"/>
              </w:rPr>
            </w:pPr>
          </w:p>
          <w:p w14:paraId="1768CB53" w14:textId="77777777" w:rsidR="00591ABC" w:rsidRPr="00E4773F" w:rsidRDefault="00591ABC" w:rsidP="001C15E4">
            <w:pPr>
              <w:spacing w:line="256" w:lineRule="auto"/>
              <w:rPr>
                <w:sz w:val="20"/>
                <w:szCs w:val="20"/>
                <w:lang w:val="kk-KZ" w:eastAsia="en-US"/>
              </w:rPr>
            </w:pPr>
          </w:p>
          <w:p w14:paraId="2A4CDB23" w14:textId="77777777" w:rsidR="00591ABC" w:rsidRPr="00E4773F" w:rsidRDefault="00591ABC" w:rsidP="001C15E4">
            <w:pPr>
              <w:spacing w:line="256" w:lineRule="auto"/>
              <w:jc w:val="center"/>
              <w:rPr>
                <w:sz w:val="20"/>
                <w:szCs w:val="20"/>
                <w:lang w:val="kk-KZ" w:eastAsia="en-US"/>
              </w:rPr>
            </w:pPr>
            <w:r>
              <w:rPr>
                <w:sz w:val="20"/>
                <w:szCs w:val="20"/>
                <w:lang w:val="kk-KZ" w:eastAsia="en-US"/>
              </w:rPr>
              <w:t>5582,20</w:t>
            </w:r>
          </w:p>
        </w:tc>
        <w:tc>
          <w:tcPr>
            <w:tcW w:w="851" w:type="dxa"/>
            <w:tcBorders>
              <w:top w:val="single" w:sz="4" w:space="0" w:color="auto"/>
              <w:left w:val="single" w:sz="4" w:space="0" w:color="auto"/>
              <w:bottom w:val="single" w:sz="4" w:space="0" w:color="auto"/>
              <w:right w:val="single" w:sz="4" w:space="0" w:color="auto"/>
            </w:tcBorders>
          </w:tcPr>
          <w:p w14:paraId="617F9917" w14:textId="77777777" w:rsidR="00591ABC" w:rsidRPr="00E4773F" w:rsidRDefault="00591ABC" w:rsidP="001C15E4">
            <w:pPr>
              <w:spacing w:line="256" w:lineRule="auto"/>
              <w:jc w:val="center"/>
              <w:rPr>
                <w:sz w:val="20"/>
                <w:szCs w:val="20"/>
                <w:lang w:val="kk-KZ" w:eastAsia="en-US"/>
              </w:rPr>
            </w:pPr>
          </w:p>
        </w:tc>
        <w:tc>
          <w:tcPr>
            <w:tcW w:w="992" w:type="dxa"/>
            <w:tcBorders>
              <w:top w:val="single" w:sz="4" w:space="0" w:color="auto"/>
              <w:left w:val="single" w:sz="4" w:space="0" w:color="auto"/>
              <w:bottom w:val="single" w:sz="4" w:space="0" w:color="auto"/>
              <w:right w:val="single" w:sz="4" w:space="0" w:color="auto"/>
            </w:tcBorders>
          </w:tcPr>
          <w:p w14:paraId="7720FD37" w14:textId="77777777" w:rsidR="00591ABC" w:rsidRPr="00E4773F" w:rsidRDefault="00591ABC" w:rsidP="001C15E4">
            <w:pPr>
              <w:spacing w:line="256" w:lineRule="auto"/>
              <w:jc w:val="center"/>
              <w:rPr>
                <w:sz w:val="20"/>
                <w:szCs w:val="20"/>
                <w:lang w:val="kk-KZ" w:eastAsia="en-US"/>
              </w:rPr>
            </w:pPr>
          </w:p>
          <w:p w14:paraId="479F1C78" w14:textId="77777777" w:rsidR="00591ABC" w:rsidRPr="00E4773F" w:rsidRDefault="00591ABC" w:rsidP="001C15E4">
            <w:pPr>
              <w:spacing w:line="256" w:lineRule="auto"/>
              <w:jc w:val="center"/>
              <w:rPr>
                <w:sz w:val="20"/>
                <w:szCs w:val="20"/>
                <w:lang w:val="kk-KZ" w:eastAsia="en-US"/>
              </w:rPr>
            </w:pPr>
          </w:p>
          <w:p w14:paraId="3E13FA3D" w14:textId="77777777" w:rsidR="00591ABC" w:rsidRPr="00E4773F" w:rsidRDefault="00591ABC" w:rsidP="001C15E4">
            <w:pPr>
              <w:spacing w:line="256" w:lineRule="auto"/>
              <w:jc w:val="center"/>
              <w:rPr>
                <w:sz w:val="20"/>
                <w:szCs w:val="20"/>
                <w:lang w:val="kk-KZ" w:eastAsia="en-US"/>
              </w:rPr>
            </w:pPr>
            <w:r>
              <w:rPr>
                <w:sz w:val="20"/>
                <w:szCs w:val="20"/>
                <w:lang w:val="kk-KZ" w:eastAsia="en-US"/>
              </w:rPr>
              <w:t>8,80</w:t>
            </w:r>
          </w:p>
        </w:tc>
        <w:tc>
          <w:tcPr>
            <w:tcW w:w="1985" w:type="dxa"/>
            <w:tcBorders>
              <w:top w:val="single" w:sz="4" w:space="0" w:color="auto"/>
              <w:left w:val="single" w:sz="4" w:space="0" w:color="auto"/>
              <w:bottom w:val="single" w:sz="4" w:space="0" w:color="auto"/>
              <w:right w:val="single" w:sz="4" w:space="0" w:color="auto"/>
            </w:tcBorders>
          </w:tcPr>
          <w:p w14:paraId="1F73DD6A" w14:textId="77777777" w:rsidR="00591ABC" w:rsidRPr="0084158B" w:rsidRDefault="00591ABC" w:rsidP="00287056">
            <w:pPr>
              <w:spacing w:line="256" w:lineRule="auto"/>
              <w:jc w:val="center"/>
              <w:rPr>
                <w:sz w:val="20"/>
                <w:szCs w:val="20"/>
                <w:lang w:val="kk-KZ" w:eastAsia="en-US"/>
              </w:rPr>
            </w:pPr>
            <w:r w:rsidRPr="0084158B">
              <w:rPr>
                <w:sz w:val="20"/>
                <w:szCs w:val="20"/>
                <w:lang w:val="kk-KZ" w:eastAsia="en-US"/>
              </w:rPr>
              <w:t>Ашық қызыл-қоңыр,</w:t>
            </w:r>
          </w:p>
          <w:p w14:paraId="3B01EA86" w14:textId="77777777" w:rsidR="00591ABC" w:rsidRPr="0084158B" w:rsidRDefault="00591ABC" w:rsidP="00287056">
            <w:pPr>
              <w:spacing w:line="256" w:lineRule="auto"/>
              <w:jc w:val="center"/>
              <w:rPr>
                <w:sz w:val="20"/>
                <w:szCs w:val="20"/>
                <w:lang w:val="kk-KZ" w:eastAsia="en-US"/>
              </w:rPr>
            </w:pPr>
            <w:r>
              <w:rPr>
                <w:sz w:val="20"/>
                <w:szCs w:val="20"/>
                <w:lang w:val="kk-KZ" w:eastAsia="en-US"/>
              </w:rPr>
              <w:t>11</w:t>
            </w:r>
          </w:p>
        </w:tc>
        <w:tc>
          <w:tcPr>
            <w:tcW w:w="1448" w:type="dxa"/>
            <w:tcBorders>
              <w:top w:val="single" w:sz="4" w:space="0" w:color="auto"/>
              <w:left w:val="single" w:sz="4" w:space="0" w:color="auto"/>
              <w:bottom w:val="single" w:sz="4" w:space="0" w:color="auto"/>
              <w:right w:val="single" w:sz="4" w:space="0" w:color="auto"/>
            </w:tcBorders>
          </w:tcPr>
          <w:p w14:paraId="538EE74D" w14:textId="77777777" w:rsidR="00591ABC" w:rsidRPr="0084158B" w:rsidRDefault="00591ABC" w:rsidP="00287056">
            <w:pPr>
              <w:jc w:val="center"/>
              <w:rPr>
                <w:sz w:val="20"/>
                <w:szCs w:val="20"/>
              </w:rPr>
            </w:pPr>
            <w:r w:rsidRPr="0084158B">
              <w:rPr>
                <w:sz w:val="20"/>
                <w:szCs w:val="20"/>
                <w:lang w:val="kk-KZ" w:eastAsia="en-US"/>
              </w:rPr>
              <w:t>Сумен қамтыл</w:t>
            </w:r>
            <w:r>
              <w:rPr>
                <w:sz w:val="20"/>
                <w:szCs w:val="20"/>
                <w:lang w:val="kk-KZ" w:eastAsia="en-US"/>
              </w:rPr>
              <w:t>ма</w:t>
            </w:r>
            <w:r w:rsidRPr="0084158B">
              <w:rPr>
                <w:sz w:val="20"/>
                <w:szCs w:val="20"/>
                <w:lang w:val="kk-KZ" w:eastAsia="en-US"/>
              </w:rPr>
              <w:t>ған</w:t>
            </w:r>
          </w:p>
        </w:tc>
        <w:tc>
          <w:tcPr>
            <w:tcW w:w="680" w:type="dxa"/>
            <w:tcBorders>
              <w:top w:val="single" w:sz="4" w:space="0" w:color="auto"/>
              <w:left w:val="single" w:sz="4" w:space="0" w:color="auto"/>
              <w:bottom w:val="single" w:sz="4" w:space="0" w:color="auto"/>
              <w:right w:val="single" w:sz="4" w:space="0" w:color="auto"/>
            </w:tcBorders>
          </w:tcPr>
          <w:p w14:paraId="2C4C5FE6" w14:textId="77777777" w:rsidR="00591ABC" w:rsidRPr="0084158B" w:rsidRDefault="00591ABC" w:rsidP="00287056">
            <w:pPr>
              <w:spacing w:line="256" w:lineRule="auto"/>
              <w:rPr>
                <w:sz w:val="20"/>
                <w:szCs w:val="20"/>
                <w:lang w:val="kk-KZ" w:eastAsia="en-US"/>
              </w:rPr>
            </w:pPr>
          </w:p>
        </w:tc>
      </w:tr>
    </w:tbl>
    <w:p w14:paraId="07D44D43" w14:textId="77777777" w:rsidR="00C96D1E" w:rsidRPr="0084158B" w:rsidRDefault="00C96D1E" w:rsidP="00EE6D95">
      <w:pPr>
        <w:tabs>
          <w:tab w:val="left" w:pos="1134"/>
        </w:tabs>
        <w:rPr>
          <w:sz w:val="20"/>
          <w:szCs w:val="20"/>
          <w:lang w:val="kk-KZ"/>
        </w:rPr>
      </w:pPr>
    </w:p>
    <w:p w14:paraId="76A4B3E4" w14:textId="77777777" w:rsidR="00D7118E" w:rsidRPr="0084158B" w:rsidRDefault="00D7118E" w:rsidP="00EE6D95">
      <w:pPr>
        <w:tabs>
          <w:tab w:val="left" w:pos="1134"/>
        </w:tabs>
        <w:rPr>
          <w:sz w:val="20"/>
          <w:szCs w:val="20"/>
          <w:lang w:val="kk-KZ"/>
        </w:rPr>
      </w:pPr>
    </w:p>
    <w:p w14:paraId="279626A5" w14:textId="77777777" w:rsidR="00B020AA" w:rsidRPr="00130C46" w:rsidRDefault="00B020AA" w:rsidP="00EE6D95">
      <w:pPr>
        <w:tabs>
          <w:tab w:val="left" w:pos="1134"/>
        </w:tabs>
        <w:rPr>
          <w:lang w:val="kk-KZ"/>
        </w:rPr>
      </w:pPr>
    </w:p>
    <w:p w14:paraId="4655424F" w14:textId="77777777" w:rsidR="00EE6D95" w:rsidRPr="00130C46" w:rsidRDefault="00E129D8" w:rsidP="00EE6D95">
      <w:pPr>
        <w:ind w:firstLine="540"/>
        <w:jc w:val="both"/>
        <w:rPr>
          <w:b/>
          <w:i/>
          <w:lang w:val="kk-KZ"/>
        </w:rPr>
      </w:pPr>
      <w:r w:rsidRPr="00130C46">
        <w:rPr>
          <w:b/>
          <w:i/>
          <w:lang w:val="kk-KZ"/>
        </w:rPr>
        <w:tab/>
      </w:r>
      <w:r w:rsidR="00EE6D95" w:rsidRPr="00130C46">
        <w:rPr>
          <w:b/>
          <w:i/>
          <w:lang w:val="kk-KZ"/>
        </w:rPr>
        <w:t>ЕСКЕРТПЕ</w:t>
      </w:r>
      <w:r w:rsidR="00F27B77" w:rsidRPr="00130C46">
        <w:rPr>
          <w:b/>
          <w:i/>
          <w:lang w:val="kk-KZ"/>
        </w:rPr>
        <w:t>:</w:t>
      </w:r>
    </w:p>
    <w:p w14:paraId="4FDDBDA5" w14:textId="77777777" w:rsidR="00EE6D95" w:rsidRPr="00130C46" w:rsidRDefault="00E129D8" w:rsidP="00EE6D95">
      <w:pPr>
        <w:ind w:firstLine="540"/>
        <w:jc w:val="both"/>
        <w:rPr>
          <w:lang w:val="kk-KZ"/>
        </w:rPr>
      </w:pPr>
      <w:r w:rsidRPr="00130C46">
        <w:rPr>
          <w:rFonts w:eastAsiaTheme="minorEastAsia"/>
          <w:b/>
          <w:lang w:val="kk-KZ"/>
        </w:rPr>
        <w:tab/>
      </w:r>
      <w:r w:rsidR="00EE6D95" w:rsidRPr="00130C46">
        <w:rPr>
          <w:rFonts w:eastAsiaTheme="minorEastAsia"/>
          <w:b/>
          <w:lang w:val="kk-KZ"/>
        </w:rPr>
        <w:t>Жеке және заңды тұлға болып табылатын қатысушы к</w:t>
      </w:r>
      <w:r w:rsidR="00EE6D95" w:rsidRPr="00130C46">
        <w:rPr>
          <w:rFonts w:eastAsiaTheme="minorEastAsia"/>
          <w:b/>
          <w:color w:val="000000"/>
          <w:lang w:val="kk-KZ"/>
        </w:rPr>
        <w:t>онкурсқа қатысу үшін мынадай құжаттар ұсынады:</w:t>
      </w:r>
    </w:p>
    <w:p w14:paraId="08C140D5" w14:textId="77777777" w:rsidR="00EE6D95" w:rsidRPr="00130C46" w:rsidRDefault="00EE6D95" w:rsidP="00EE6D95">
      <w:pPr>
        <w:numPr>
          <w:ilvl w:val="0"/>
          <w:numId w:val="1"/>
        </w:numPr>
        <w:tabs>
          <w:tab w:val="left" w:pos="284"/>
          <w:tab w:val="left" w:pos="567"/>
        </w:tabs>
        <w:spacing w:after="200" w:line="276" w:lineRule="auto"/>
        <w:contextualSpacing/>
        <w:jc w:val="both"/>
        <w:rPr>
          <w:rFonts w:eastAsiaTheme="minorEastAsia"/>
          <w:lang w:val="kk-KZ"/>
        </w:rPr>
      </w:pPr>
      <w:r w:rsidRPr="00130C46">
        <w:rPr>
          <w:rFonts w:eastAsiaTheme="minorEastAsia"/>
          <w:color w:val="000000"/>
          <w:lang w:val="kk-KZ"/>
        </w:rPr>
        <w:t xml:space="preserve"> конкурсқа қатысуға арналған өтінім;</w:t>
      </w:r>
    </w:p>
    <w:p w14:paraId="78E0CF57" w14:textId="77777777" w:rsidR="00EE6D95" w:rsidRPr="00130C46" w:rsidRDefault="00EE6D95" w:rsidP="00EE6D95">
      <w:pPr>
        <w:tabs>
          <w:tab w:val="left" w:pos="284"/>
          <w:tab w:val="left" w:pos="567"/>
        </w:tabs>
        <w:ind w:firstLine="345"/>
        <w:jc w:val="both"/>
        <w:rPr>
          <w:rFonts w:eastAsiaTheme="minorEastAsia"/>
          <w:lang w:val="kk-KZ"/>
        </w:rPr>
      </w:pPr>
      <w:r w:rsidRPr="00130C46">
        <w:rPr>
          <w:rFonts w:eastAsiaTheme="minorEastAsia"/>
          <w:color w:val="000000"/>
          <w:lang w:val="kk-KZ"/>
        </w:rPr>
        <w:t>2)  конкурстық ұсыныс;</w:t>
      </w:r>
    </w:p>
    <w:p w14:paraId="637F4400" w14:textId="77777777" w:rsidR="00EE6D95" w:rsidRPr="00130C46" w:rsidRDefault="00E129D8" w:rsidP="00EE6D95">
      <w:pPr>
        <w:ind w:firstLine="240"/>
        <w:jc w:val="both"/>
        <w:rPr>
          <w:rFonts w:eastAsiaTheme="minorEastAsia"/>
          <w:b/>
          <w:lang w:val="kk-KZ"/>
        </w:rPr>
      </w:pPr>
      <w:r w:rsidRPr="00130C46">
        <w:rPr>
          <w:rFonts w:eastAsiaTheme="minorEastAsia"/>
          <w:b/>
          <w:lang w:val="kk-KZ"/>
        </w:rPr>
        <w:tab/>
      </w:r>
      <w:r w:rsidR="00EE6D95" w:rsidRPr="00130C46">
        <w:rPr>
          <w:rFonts w:eastAsiaTheme="minorEastAsia"/>
          <w:b/>
          <w:lang w:val="kk-KZ"/>
        </w:rPr>
        <w:t>Конкурстық ұсыныста:</w:t>
      </w:r>
    </w:p>
    <w:p w14:paraId="24609688" w14:textId="77777777" w:rsidR="00D02F57" w:rsidRPr="00130C46" w:rsidRDefault="00D02F57" w:rsidP="00D02F57">
      <w:pPr>
        <w:jc w:val="both"/>
        <w:textAlignment w:val="baseline"/>
        <w:rPr>
          <w:color w:val="000000"/>
          <w:spacing w:val="2"/>
          <w:lang w:val="kk-KZ"/>
        </w:rPr>
      </w:pPr>
      <w:r w:rsidRPr="00130C46">
        <w:rPr>
          <w:color w:val="000000"/>
          <w:spacing w:val="2"/>
          <w:lang w:val="kk-KZ"/>
        </w:rPr>
        <w:t>      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14:paraId="287BB3C7" w14:textId="77777777" w:rsidR="00D02F57" w:rsidRPr="00130C46" w:rsidRDefault="00D02F57" w:rsidP="00D02F57">
      <w:pPr>
        <w:jc w:val="both"/>
        <w:textAlignment w:val="baseline"/>
        <w:rPr>
          <w:color w:val="000000"/>
          <w:spacing w:val="2"/>
          <w:lang w:val="kk-KZ"/>
        </w:rPr>
      </w:pPr>
      <w:r w:rsidRPr="00130C46">
        <w:rPr>
          <w:color w:val="000000"/>
          <w:spacing w:val="2"/>
          <w:lang w:val="kk-KZ"/>
        </w:rPr>
        <w:t>      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14:paraId="2CACA100" w14:textId="77777777" w:rsidR="00D02F57" w:rsidRPr="00130C46" w:rsidRDefault="00D02F57" w:rsidP="00D02F57">
      <w:pPr>
        <w:jc w:val="both"/>
        <w:textAlignment w:val="baseline"/>
        <w:rPr>
          <w:color w:val="000000"/>
          <w:spacing w:val="2"/>
          <w:lang w:val="kk-KZ"/>
        </w:rPr>
      </w:pPr>
      <w:r w:rsidRPr="00130C46">
        <w:rPr>
          <w:color w:val="000000"/>
          <w:spacing w:val="2"/>
          <w:lang w:val="kk-KZ"/>
        </w:rPr>
        <w:t xml:space="preserve">      3) </w:t>
      </w:r>
      <w:r w:rsidR="000A44D9" w:rsidRPr="000A44D9">
        <w:rPr>
          <w:color w:val="000000"/>
          <w:spacing w:val="1"/>
          <w:lang w:val="kk-KZ"/>
        </w:rPr>
        <w:t>Қазақстан Республикасы Ауыл шаруашылығы министрінің 2020 жылғы 17 қаңтардағы № 7 бұйрығымен (Нормативтік құқықтық актілерді м</w:t>
      </w:r>
      <w:r w:rsidR="00342409">
        <w:rPr>
          <w:color w:val="000000"/>
          <w:spacing w:val="1"/>
          <w:lang w:val="kk-KZ"/>
        </w:rPr>
        <w:t>емлекеттік тіркеу тізілімінде №</w:t>
      </w:r>
      <w:r w:rsidR="000A44D9" w:rsidRPr="000A44D9">
        <w:rPr>
          <w:color w:val="000000"/>
          <w:spacing w:val="1"/>
          <w:lang w:val="kk-KZ"/>
        </w:rPr>
        <w:t>19893 болып тіркелген) бекітілген Ауыл шаруашылығы мақсатындағы жерлерді ұтымды пайдалану </w:t>
      </w:r>
      <w:hyperlink r:id="rId8" w:anchor="z26" w:history="1">
        <w:r w:rsidR="000A44D9" w:rsidRPr="000A44D9">
          <w:rPr>
            <w:color w:val="073A5E"/>
            <w:spacing w:val="1"/>
            <w:u w:val="single"/>
            <w:lang w:val="kk-KZ"/>
          </w:rPr>
          <w:t>қағидаларын</w:t>
        </w:r>
      </w:hyperlink>
      <w:r w:rsidR="000A44D9" w:rsidRPr="000A44D9">
        <w:rPr>
          <w:color w:val="000000"/>
          <w:spacing w:val="1"/>
          <w:lang w:val="kk-KZ"/>
        </w:rPr>
        <w:t> және Қазақстан Республикасы Премьер-Министрінің орынбасары – Қазақстан Республикасы Ауыл шаруашылығы министрінің 2017 жылғы 24 сәуірдегі № 173 бұйрығымен (Нормативтік құқықтық актілерді м</w:t>
      </w:r>
      <w:r w:rsidR="00342409">
        <w:rPr>
          <w:color w:val="000000"/>
          <w:spacing w:val="1"/>
          <w:lang w:val="kk-KZ"/>
        </w:rPr>
        <w:t>емлекеттік тіркеу тізілімінде №</w:t>
      </w:r>
      <w:r w:rsidR="000A44D9" w:rsidRPr="000A44D9">
        <w:rPr>
          <w:color w:val="000000"/>
          <w:spacing w:val="1"/>
          <w:lang w:val="kk-KZ"/>
        </w:rPr>
        <w:t xml:space="preserve">15090 болып тіркелген) бекітілген Жайылымдарды ұтымды пайдалану қағидаларын қоса алғанда, Қазақстан Республикасы жер заңнамасының </w:t>
      </w:r>
      <w:r w:rsidR="000A44D9" w:rsidRPr="000A44D9">
        <w:rPr>
          <w:color w:val="000000"/>
          <w:spacing w:val="1"/>
          <w:lang w:val="kk-KZ"/>
        </w:rPr>
        <w:lastRenderedPageBreak/>
        <w:t>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w:t>
      </w:r>
      <w:hyperlink r:id="rId9" w:anchor="z11" w:history="1">
        <w:r w:rsidR="000A44D9" w:rsidRPr="000A44D9">
          <w:rPr>
            <w:color w:val="073A5E"/>
            <w:spacing w:val="1"/>
            <w:u w:val="single"/>
            <w:lang w:val="kk-KZ"/>
          </w:rPr>
          <w:t>міндеттемелер</w:t>
        </w:r>
      </w:hyperlink>
      <w:r w:rsidR="000A44D9" w:rsidRPr="000A44D9">
        <w:rPr>
          <w:color w:val="000000"/>
          <w:spacing w:val="1"/>
          <w:lang w:val="kk-KZ"/>
        </w:rPr>
        <w:t> қамтылады</w:t>
      </w:r>
      <w:r w:rsidRPr="000A44D9">
        <w:rPr>
          <w:color w:val="000000"/>
          <w:spacing w:val="2"/>
          <w:lang w:val="kk-KZ"/>
        </w:rPr>
        <w:t>.</w:t>
      </w:r>
    </w:p>
    <w:p w14:paraId="75A95051" w14:textId="77777777" w:rsidR="00D02F57" w:rsidRPr="00130C46" w:rsidRDefault="00D02F57" w:rsidP="00D02F57">
      <w:pPr>
        <w:jc w:val="both"/>
        <w:textAlignment w:val="baseline"/>
        <w:rPr>
          <w:color w:val="000000"/>
          <w:spacing w:val="2"/>
          <w:lang w:val="kk-KZ"/>
        </w:rPr>
      </w:pPr>
      <w:r w:rsidRPr="00130C46">
        <w:rPr>
          <w:color w:val="000000"/>
          <w:spacing w:val="2"/>
          <w:lang w:val="kk-KZ"/>
        </w:rPr>
        <w:tab/>
        <w:t>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p>
    <w:p w14:paraId="7B7B3306" w14:textId="77777777" w:rsidR="00EE6D95" w:rsidRPr="00130C46" w:rsidRDefault="00D02F57" w:rsidP="00D02F57">
      <w:pPr>
        <w:jc w:val="both"/>
        <w:textAlignment w:val="baseline"/>
        <w:rPr>
          <w:rFonts w:eastAsiaTheme="minorEastAsia"/>
          <w:color w:val="000000"/>
          <w:lang w:val="kk-KZ"/>
        </w:rPr>
      </w:pPr>
      <w:r w:rsidRPr="00130C46">
        <w:rPr>
          <w:color w:val="000000"/>
          <w:spacing w:val="2"/>
          <w:lang w:val="kk-KZ"/>
        </w:rPr>
        <w:tab/>
      </w:r>
      <w:r w:rsidR="00EE6D95" w:rsidRPr="00130C46">
        <w:rPr>
          <w:rFonts w:eastAsiaTheme="minorEastAsia"/>
          <w:color w:val="000000"/>
          <w:lang w:val="kk-KZ"/>
        </w:rPr>
        <w:t>Конкурстық ұсыныстың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14:paraId="40617A45" w14:textId="77777777" w:rsidR="00F0635E" w:rsidRPr="0071474D" w:rsidRDefault="00F0635E" w:rsidP="00F0635E">
      <w:pPr>
        <w:ind w:firstLine="567"/>
        <w:jc w:val="both"/>
        <w:rPr>
          <w:lang w:val="kk-KZ"/>
        </w:rPr>
      </w:pPr>
      <w:r w:rsidRPr="00130C46">
        <w:rPr>
          <w:rFonts w:eastAsiaTheme="minorEastAsia"/>
          <w:color w:val="000000"/>
          <w:lang w:val="kk-KZ"/>
        </w:rPr>
        <w:t>Конкурсқа қатысуға арналған өтінімдерді қабылдау және тіркеу</w:t>
      </w:r>
      <w:r w:rsidRPr="00130C46">
        <w:rPr>
          <w:lang w:val="kk-KZ"/>
        </w:rPr>
        <w:t xml:space="preserve"> конкурс өткізу туралы хабарлама жарияланған күннен бастап күнтізбе</w:t>
      </w:r>
      <w:r w:rsidR="00324AAE">
        <w:rPr>
          <w:lang w:val="kk-KZ"/>
        </w:rPr>
        <w:t xml:space="preserve">лік 30 күн өткен соң  </w:t>
      </w:r>
      <w:r w:rsidRPr="00130C46">
        <w:rPr>
          <w:lang w:val="kk-KZ"/>
        </w:rPr>
        <w:t>15</w:t>
      </w:r>
      <w:r w:rsidR="00514BE5">
        <w:rPr>
          <w:lang w:val="kk-KZ"/>
        </w:rPr>
        <w:t xml:space="preserve"> жұмыс күн</w:t>
      </w:r>
      <w:r w:rsidR="0008646E">
        <w:rPr>
          <w:lang w:val="kk-KZ"/>
        </w:rPr>
        <w:t xml:space="preserve"> аралығында, яғни 2026</w:t>
      </w:r>
      <w:r w:rsidR="005232CD">
        <w:rPr>
          <w:lang w:val="kk-KZ"/>
        </w:rPr>
        <w:t xml:space="preserve"> жылдың 26</w:t>
      </w:r>
      <w:r w:rsidRPr="00130C46">
        <w:rPr>
          <w:lang w:val="kk-KZ"/>
        </w:rPr>
        <w:t xml:space="preserve"> </w:t>
      </w:r>
      <w:r w:rsidR="005232CD">
        <w:rPr>
          <w:lang w:val="kk-KZ"/>
        </w:rPr>
        <w:t xml:space="preserve"> қараша  мен  17</w:t>
      </w:r>
      <w:r w:rsidR="0012231A">
        <w:rPr>
          <w:lang w:val="kk-KZ"/>
        </w:rPr>
        <w:t xml:space="preserve"> </w:t>
      </w:r>
      <w:r w:rsidR="005232CD">
        <w:rPr>
          <w:lang w:val="kk-KZ"/>
        </w:rPr>
        <w:t>желтоқсаны</w:t>
      </w:r>
      <w:r w:rsidR="00921A7F" w:rsidRPr="00130C46">
        <w:rPr>
          <w:lang w:val="kk-KZ"/>
        </w:rPr>
        <w:t xml:space="preserve"> </w:t>
      </w:r>
      <w:r w:rsidRPr="00130C46">
        <w:rPr>
          <w:lang w:val="kk-KZ"/>
        </w:rPr>
        <w:t xml:space="preserve"> аралығында  өтінімдерді қабылдау және тіркеу</w:t>
      </w:r>
      <w:r w:rsidR="00921A7F" w:rsidRPr="00130C46">
        <w:rPr>
          <w:lang w:val="kk-KZ"/>
        </w:rPr>
        <w:t xml:space="preserve"> </w:t>
      </w:r>
      <w:r w:rsidRPr="00130C46">
        <w:rPr>
          <w:lang w:val="kk-KZ"/>
        </w:rPr>
        <w:t xml:space="preserve">Ақтөбе облысы, Мұғалжар ауданы, </w:t>
      </w:r>
      <w:r w:rsidR="00921A7F" w:rsidRPr="00130C46">
        <w:rPr>
          <w:lang w:val="kk-KZ"/>
        </w:rPr>
        <w:t xml:space="preserve">Қандыағаш қаласы, </w:t>
      </w:r>
      <w:r w:rsidR="0012231A">
        <w:rPr>
          <w:lang w:val="kk-KZ"/>
        </w:rPr>
        <w:t>Тәуелсіздік даңғылы, 16, 1 қабат, 107</w:t>
      </w:r>
      <w:r w:rsidR="00C164F0" w:rsidRPr="00130C46">
        <w:rPr>
          <w:lang w:val="kk-KZ"/>
        </w:rPr>
        <w:t xml:space="preserve">  кабинет</w:t>
      </w:r>
      <w:r w:rsidR="00921A7F" w:rsidRPr="00130C46">
        <w:rPr>
          <w:lang w:val="kk-KZ"/>
        </w:rPr>
        <w:t xml:space="preserve"> </w:t>
      </w:r>
      <w:r w:rsidRPr="00130C46">
        <w:rPr>
          <w:lang w:val="kk-KZ"/>
        </w:rPr>
        <w:t xml:space="preserve"> «Мұғалжар ауданы бойынша жер қатынастары бөлімі» ММ-де жүргізіледі. Шаруа немесе фермер қожалығын, ауыл шаруашылығы өндірісін жүргізу үшін уақытша өтеулі жер пайдалану (жалға алу) құқ</w:t>
      </w:r>
      <w:r w:rsidR="0012231A">
        <w:rPr>
          <w:lang w:val="kk-KZ"/>
        </w:rPr>
        <w:t>ығын беру ж</w:t>
      </w:r>
      <w:r w:rsidR="0008646E">
        <w:rPr>
          <w:lang w:val="kk-KZ"/>
        </w:rPr>
        <w:t>өніндегі конкурс 2026</w:t>
      </w:r>
      <w:r w:rsidR="005232CD">
        <w:rPr>
          <w:lang w:val="kk-KZ"/>
        </w:rPr>
        <w:t xml:space="preserve">  жылдың 18</w:t>
      </w:r>
      <w:r w:rsidR="00465FEF">
        <w:rPr>
          <w:lang w:val="kk-KZ"/>
        </w:rPr>
        <w:t xml:space="preserve"> </w:t>
      </w:r>
      <w:r w:rsidR="005232CD">
        <w:rPr>
          <w:lang w:val="kk-KZ"/>
        </w:rPr>
        <w:t>желтоқсаны</w:t>
      </w:r>
      <w:r w:rsidR="00465FEF">
        <w:rPr>
          <w:lang w:val="kk-KZ"/>
        </w:rPr>
        <w:t xml:space="preserve"> </w:t>
      </w:r>
      <w:r w:rsidRPr="00130C46">
        <w:rPr>
          <w:lang w:val="kk-KZ"/>
        </w:rPr>
        <w:t xml:space="preserve"> күні жергілікті уақыт сағат </w:t>
      </w:r>
      <w:r w:rsidR="00465FEF">
        <w:rPr>
          <w:lang w:val="kk-KZ"/>
        </w:rPr>
        <w:t xml:space="preserve">          </w:t>
      </w:r>
      <w:r w:rsidRPr="00130C46">
        <w:rPr>
          <w:lang w:val="kk-KZ"/>
        </w:rPr>
        <w:t>10-00-де Мұғалжар ауданы әкімдігінің ғимаратында өткізіледі.</w:t>
      </w:r>
      <w:r w:rsidR="00C164F0" w:rsidRPr="00130C46">
        <w:rPr>
          <w:lang w:val="kk-KZ"/>
        </w:rPr>
        <w:t xml:space="preserve"> </w:t>
      </w:r>
      <w:r w:rsidRPr="00130C46">
        <w:rPr>
          <w:rFonts w:eastAsiaTheme="minorEastAsia"/>
          <w:color w:val="000000"/>
          <w:lang w:val="kk-KZ"/>
        </w:rPr>
        <w:t xml:space="preserve">Конкурсқа шығарылатын жер учаскелерінің  орналастыру схемасымен жергілікті атқарушы органның интернет-ресурсында, </w:t>
      </w:r>
      <w:r w:rsidR="00C164F0" w:rsidRPr="00130C46">
        <w:rPr>
          <w:rFonts w:eastAsiaTheme="minorEastAsia"/>
          <w:color w:val="000000"/>
          <w:lang w:val="kk-KZ"/>
        </w:rPr>
        <w:t xml:space="preserve">қала мен </w:t>
      </w:r>
      <w:r w:rsidRPr="00130C46">
        <w:rPr>
          <w:rFonts w:eastAsiaTheme="minorEastAsia"/>
          <w:color w:val="000000"/>
          <w:lang w:val="kk-KZ"/>
        </w:rPr>
        <w:t>ауылдық округтердің және аудандық жер қатынастары бөлімінің ақпарат бұрыштарынан танысуға болады.</w:t>
      </w:r>
    </w:p>
    <w:p w14:paraId="769C841A" w14:textId="77777777" w:rsidR="00066A5F" w:rsidRPr="00130C46" w:rsidRDefault="00EE6D95" w:rsidP="00803C68">
      <w:pPr>
        <w:shd w:val="clear" w:color="auto" w:fill="FFFFFF"/>
        <w:ind w:firstLine="567"/>
        <w:jc w:val="both"/>
        <w:textAlignment w:val="baseline"/>
        <w:rPr>
          <w:lang w:val="kk-KZ"/>
        </w:rPr>
      </w:pPr>
      <w:r w:rsidRPr="00130C46">
        <w:rPr>
          <w:lang w:val="kk-KZ"/>
        </w:rPr>
        <w:t xml:space="preserve">Толық ақпаратты  «Мұғалжар ауданы бойынша жер қатынастары бөлімі» ММ-нен мына байланыс телефоны арқылы </w:t>
      </w:r>
      <w:r w:rsidR="00C05159" w:rsidRPr="00130C46">
        <w:rPr>
          <w:lang w:val="kk-KZ"/>
        </w:rPr>
        <w:t xml:space="preserve">8(713)33 3-21-18 </w:t>
      </w:r>
      <w:r w:rsidRPr="00130C46">
        <w:rPr>
          <w:lang w:val="kk-KZ"/>
        </w:rPr>
        <w:t>алуға бол</w:t>
      </w:r>
      <w:r w:rsidR="00393986" w:rsidRPr="00130C46">
        <w:rPr>
          <w:lang w:val="kk-KZ"/>
        </w:rPr>
        <w:t>ады және құжат тапсыратын мекен</w:t>
      </w:r>
      <w:r w:rsidRPr="00130C46">
        <w:rPr>
          <w:lang w:val="kk-KZ"/>
        </w:rPr>
        <w:t xml:space="preserve">жай: Ақтөбе облысы, Мұғалжар ауданы, </w:t>
      </w:r>
      <w:r w:rsidR="0012231A" w:rsidRPr="00130C46">
        <w:rPr>
          <w:lang w:val="kk-KZ"/>
        </w:rPr>
        <w:t xml:space="preserve">Қандыағаш қаласы, </w:t>
      </w:r>
      <w:r w:rsidR="0012231A">
        <w:rPr>
          <w:lang w:val="kk-KZ"/>
        </w:rPr>
        <w:t>Тәуелсіздік даңғылы, 16, 1 қабат, 107</w:t>
      </w:r>
      <w:r w:rsidR="0012231A" w:rsidRPr="00130C46">
        <w:rPr>
          <w:lang w:val="kk-KZ"/>
        </w:rPr>
        <w:t xml:space="preserve">  кабинет</w:t>
      </w:r>
      <w:r w:rsidRPr="00130C46">
        <w:rPr>
          <w:lang w:val="kk-KZ"/>
        </w:rPr>
        <w:t>.</w:t>
      </w:r>
    </w:p>
    <w:sectPr w:rsidR="00066A5F" w:rsidRPr="00130C46" w:rsidSect="00D159E6">
      <w:headerReference w:type="default" r:id="rId10"/>
      <w:pgSz w:w="16838" w:h="11906" w:orient="landscape"/>
      <w:pgMar w:top="709"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A5251" w14:textId="77777777" w:rsidR="007729DD" w:rsidRDefault="007729DD" w:rsidP="00387C09">
      <w:r>
        <w:separator/>
      </w:r>
    </w:p>
  </w:endnote>
  <w:endnote w:type="continuationSeparator" w:id="0">
    <w:p w14:paraId="73F2F84F" w14:textId="77777777" w:rsidR="007729DD" w:rsidRDefault="007729DD" w:rsidP="00387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B3B6F" w14:textId="77777777" w:rsidR="007729DD" w:rsidRDefault="007729DD" w:rsidP="00387C09">
      <w:r>
        <w:separator/>
      </w:r>
    </w:p>
  </w:footnote>
  <w:footnote w:type="continuationSeparator" w:id="0">
    <w:p w14:paraId="4663AFA9" w14:textId="77777777" w:rsidR="007729DD" w:rsidRDefault="007729DD" w:rsidP="00387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63CB0" w14:textId="77777777" w:rsidR="002A792A" w:rsidRDefault="00552C60">
    <w:pPr>
      <w:pStyle w:val="a3"/>
    </w:pPr>
    <w:r>
      <w:rPr>
        <w:noProof/>
      </w:rPr>
      <w:pict w14:anchorId="73F8DA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quot;Ақтөбе облысының жер қатынастары басқармасы&quot; ММ - Ержанов Н.Б."/>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7568C5"/>
    <w:multiLevelType w:val="hybridMultilevel"/>
    <w:tmpl w:val="9A5C3740"/>
    <w:lvl w:ilvl="0" w:tplc="95206BD0">
      <w:start w:val="1"/>
      <w:numFmt w:val="decimal"/>
      <w:lvlText w:val="%1)"/>
      <w:lvlJc w:val="left"/>
      <w:pPr>
        <w:ind w:left="600" w:hanging="360"/>
      </w:pPr>
      <w:rPr>
        <w:color w:val="000000"/>
      </w:rPr>
    </w:lvl>
    <w:lvl w:ilvl="1" w:tplc="04190019">
      <w:start w:val="1"/>
      <w:numFmt w:val="lowerLetter"/>
      <w:lvlText w:val="%2."/>
      <w:lvlJc w:val="left"/>
      <w:pPr>
        <w:ind w:left="1320" w:hanging="360"/>
      </w:pPr>
    </w:lvl>
    <w:lvl w:ilvl="2" w:tplc="0419001B">
      <w:start w:val="1"/>
      <w:numFmt w:val="lowerRoman"/>
      <w:lvlText w:val="%3."/>
      <w:lvlJc w:val="right"/>
      <w:pPr>
        <w:ind w:left="2040" w:hanging="180"/>
      </w:pPr>
    </w:lvl>
    <w:lvl w:ilvl="3" w:tplc="0419000F">
      <w:start w:val="1"/>
      <w:numFmt w:val="decimal"/>
      <w:lvlText w:val="%4."/>
      <w:lvlJc w:val="left"/>
      <w:pPr>
        <w:ind w:left="2760" w:hanging="360"/>
      </w:pPr>
    </w:lvl>
    <w:lvl w:ilvl="4" w:tplc="04190019">
      <w:start w:val="1"/>
      <w:numFmt w:val="lowerLetter"/>
      <w:lvlText w:val="%5."/>
      <w:lvlJc w:val="left"/>
      <w:pPr>
        <w:ind w:left="3480" w:hanging="360"/>
      </w:pPr>
    </w:lvl>
    <w:lvl w:ilvl="5" w:tplc="0419001B">
      <w:start w:val="1"/>
      <w:numFmt w:val="lowerRoman"/>
      <w:lvlText w:val="%6."/>
      <w:lvlJc w:val="right"/>
      <w:pPr>
        <w:ind w:left="4200" w:hanging="180"/>
      </w:pPr>
    </w:lvl>
    <w:lvl w:ilvl="6" w:tplc="0419000F">
      <w:start w:val="1"/>
      <w:numFmt w:val="decimal"/>
      <w:lvlText w:val="%7."/>
      <w:lvlJc w:val="left"/>
      <w:pPr>
        <w:ind w:left="4920" w:hanging="360"/>
      </w:pPr>
    </w:lvl>
    <w:lvl w:ilvl="7" w:tplc="04190019">
      <w:start w:val="1"/>
      <w:numFmt w:val="lowerLetter"/>
      <w:lvlText w:val="%8."/>
      <w:lvlJc w:val="left"/>
      <w:pPr>
        <w:ind w:left="5640" w:hanging="360"/>
      </w:pPr>
    </w:lvl>
    <w:lvl w:ilvl="8" w:tplc="0419001B">
      <w:start w:val="1"/>
      <w:numFmt w:val="lowerRoman"/>
      <w:lvlText w:val="%9."/>
      <w:lvlJc w:val="right"/>
      <w:pPr>
        <w:ind w:left="6360" w:hanging="180"/>
      </w:pPr>
    </w:lvl>
  </w:abstractNum>
  <w:abstractNum w:abstractNumId="1" w15:restartNumberingAfterBreak="0">
    <w:nsid w:val="3AC54A3C"/>
    <w:multiLevelType w:val="hybridMultilevel"/>
    <w:tmpl w:val="8D80FABA"/>
    <w:lvl w:ilvl="0" w:tplc="01A0B080">
      <w:start w:val="1"/>
      <w:numFmt w:val="decimal"/>
      <w:lvlText w:val="%1)"/>
      <w:lvlJc w:val="left"/>
      <w:pPr>
        <w:ind w:left="705" w:hanging="360"/>
      </w:pPr>
      <w:rPr>
        <w:color w:val="000000"/>
      </w:r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num w:numId="1" w16cid:durableId="7572126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927587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6493A"/>
    <w:rsid w:val="00000A2A"/>
    <w:rsid w:val="00003E7E"/>
    <w:rsid w:val="000115A2"/>
    <w:rsid w:val="0001625A"/>
    <w:rsid w:val="00021E2E"/>
    <w:rsid w:val="00027245"/>
    <w:rsid w:val="00027352"/>
    <w:rsid w:val="00042308"/>
    <w:rsid w:val="00043647"/>
    <w:rsid w:val="0004580D"/>
    <w:rsid w:val="00055FAD"/>
    <w:rsid w:val="0006280F"/>
    <w:rsid w:val="00066A5F"/>
    <w:rsid w:val="00067C43"/>
    <w:rsid w:val="00072D7E"/>
    <w:rsid w:val="00080B52"/>
    <w:rsid w:val="00081B26"/>
    <w:rsid w:val="00081F71"/>
    <w:rsid w:val="0008646E"/>
    <w:rsid w:val="000865FD"/>
    <w:rsid w:val="000913B1"/>
    <w:rsid w:val="000A44D9"/>
    <w:rsid w:val="000B1C5A"/>
    <w:rsid w:val="000B235C"/>
    <w:rsid w:val="000B35F8"/>
    <w:rsid w:val="000B648B"/>
    <w:rsid w:val="000B71A5"/>
    <w:rsid w:val="000C22D2"/>
    <w:rsid w:val="000C3E57"/>
    <w:rsid w:val="000C452B"/>
    <w:rsid w:val="000D1EC0"/>
    <w:rsid w:val="000D2E2B"/>
    <w:rsid w:val="000D7BBF"/>
    <w:rsid w:val="000E5D65"/>
    <w:rsid w:val="000E6285"/>
    <w:rsid w:val="000F08DE"/>
    <w:rsid w:val="000F10E7"/>
    <w:rsid w:val="000F199A"/>
    <w:rsid w:val="000F5E30"/>
    <w:rsid w:val="00103001"/>
    <w:rsid w:val="001030CA"/>
    <w:rsid w:val="00103CE5"/>
    <w:rsid w:val="0011102B"/>
    <w:rsid w:val="00120949"/>
    <w:rsid w:val="0012231A"/>
    <w:rsid w:val="001271EE"/>
    <w:rsid w:val="00130C46"/>
    <w:rsid w:val="00134C9C"/>
    <w:rsid w:val="00141A23"/>
    <w:rsid w:val="00142A2D"/>
    <w:rsid w:val="00146187"/>
    <w:rsid w:val="001505B8"/>
    <w:rsid w:val="00150F53"/>
    <w:rsid w:val="001512A2"/>
    <w:rsid w:val="00154418"/>
    <w:rsid w:val="00160828"/>
    <w:rsid w:val="001608CB"/>
    <w:rsid w:val="0016334A"/>
    <w:rsid w:val="001679A1"/>
    <w:rsid w:val="00174ED3"/>
    <w:rsid w:val="0017596F"/>
    <w:rsid w:val="00177B0B"/>
    <w:rsid w:val="00184E77"/>
    <w:rsid w:val="001867E9"/>
    <w:rsid w:val="00193C46"/>
    <w:rsid w:val="001969BE"/>
    <w:rsid w:val="00196E84"/>
    <w:rsid w:val="00197BD4"/>
    <w:rsid w:val="001A5B6F"/>
    <w:rsid w:val="001A62E6"/>
    <w:rsid w:val="001A7558"/>
    <w:rsid w:val="001A77CD"/>
    <w:rsid w:val="001C0C54"/>
    <w:rsid w:val="001C168A"/>
    <w:rsid w:val="001C1746"/>
    <w:rsid w:val="001C6314"/>
    <w:rsid w:val="001E3BB0"/>
    <w:rsid w:val="001E5019"/>
    <w:rsid w:val="001E659D"/>
    <w:rsid w:val="001E797F"/>
    <w:rsid w:val="001F1571"/>
    <w:rsid w:val="001F1BCA"/>
    <w:rsid w:val="00202494"/>
    <w:rsid w:val="00202C62"/>
    <w:rsid w:val="00203831"/>
    <w:rsid w:val="00205FF3"/>
    <w:rsid w:val="00206DFB"/>
    <w:rsid w:val="00210039"/>
    <w:rsid w:val="0021197F"/>
    <w:rsid w:val="00215CE5"/>
    <w:rsid w:val="00230C1A"/>
    <w:rsid w:val="0023495F"/>
    <w:rsid w:val="002437B9"/>
    <w:rsid w:val="00247214"/>
    <w:rsid w:val="00247BEF"/>
    <w:rsid w:val="002505A0"/>
    <w:rsid w:val="00256E8A"/>
    <w:rsid w:val="0026137F"/>
    <w:rsid w:val="002656DD"/>
    <w:rsid w:val="00274024"/>
    <w:rsid w:val="00280A6A"/>
    <w:rsid w:val="00287056"/>
    <w:rsid w:val="00293802"/>
    <w:rsid w:val="002A2253"/>
    <w:rsid w:val="002A792A"/>
    <w:rsid w:val="002B45ED"/>
    <w:rsid w:val="002C1C67"/>
    <w:rsid w:val="002C253E"/>
    <w:rsid w:val="002C37F4"/>
    <w:rsid w:val="002C7A67"/>
    <w:rsid w:val="002D2D37"/>
    <w:rsid w:val="002D57E5"/>
    <w:rsid w:val="002E128D"/>
    <w:rsid w:val="002E4D7E"/>
    <w:rsid w:val="002E6859"/>
    <w:rsid w:val="002E7ED5"/>
    <w:rsid w:val="002F0B9F"/>
    <w:rsid w:val="002F2538"/>
    <w:rsid w:val="00304241"/>
    <w:rsid w:val="00305ECF"/>
    <w:rsid w:val="00307E98"/>
    <w:rsid w:val="003105BC"/>
    <w:rsid w:val="00314B12"/>
    <w:rsid w:val="00322BDD"/>
    <w:rsid w:val="00323684"/>
    <w:rsid w:val="00324136"/>
    <w:rsid w:val="00324AAE"/>
    <w:rsid w:val="00325640"/>
    <w:rsid w:val="00333C55"/>
    <w:rsid w:val="00337C53"/>
    <w:rsid w:val="00342409"/>
    <w:rsid w:val="00354B25"/>
    <w:rsid w:val="00356610"/>
    <w:rsid w:val="0036142B"/>
    <w:rsid w:val="00371492"/>
    <w:rsid w:val="00373FC0"/>
    <w:rsid w:val="00375042"/>
    <w:rsid w:val="003753B5"/>
    <w:rsid w:val="00376B25"/>
    <w:rsid w:val="00387C09"/>
    <w:rsid w:val="00391CFA"/>
    <w:rsid w:val="00393986"/>
    <w:rsid w:val="00394200"/>
    <w:rsid w:val="003A2F4A"/>
    <w:rsid w:val="003B3412"/>
    <w:rsid w:val="003B68EA"/>
    <w:rsid w:val="003B715F"/>
    <w:rsid w:val="003C25F9"/>
    <w:rsid w:val="003C4894"/>
    <w:rsid w:val="003C7A5C"/>
    <w:rsid w:val="003D40D9"/>
    <w:rsid w:val="003E1559"/>
    <w:rsid w:val="003E2361"/>
    <w:rsid w:val="003E3649"/>
    <w:rsid w:val="003E4967"/>
    <w:rsid w:val="003E6BBD"/>
    <w:rsid w:val="003F64E5"/>
    <w:rsid w:val="0040045F"/>
    <w:rsid w:val="0040451E"/>
    <w:rsid w:val="004046C5"/>
    <w:rsid w:val="00411F9B"/>
    <w:rsid w:val="004129F4"/>
    <w:rsid w:val="00421B18"/>
    <w:rsid w:val="00421E9F"/>
    <w:rsid w:val="004223D5"/>
    <w:rsid w:val="00432B3D"/>
    <w:rsid w:val="00437E24"/>
    <w:rsid w:val="00442720"/>
    <w:rsid w:val="0044273B"/>
    <w:rsid w:val="00455036"/>
    <w:rsid w:val="00455D25"/>
    <w:rsid w:val="00460F74"/>
    <w:rsid w:val="00461970"/>
    <w:rsid w:val="00463028"/>
    <w:rsid w:val="00465FEF"/>
    <w:rsid w:val="00473A0F"/>
    <w:rsid w:val="0048250D"/>
    <w:rsid w:val="00482BFE"/>
    <w:rsid w:val="00483286"/>
    <w:rsid w:val="004845D3"/>
    <w:rsid w:val="0048465B"/>
    <w:rsid w:val="0048488B"/>
    <w:rsid w:val="004858A6"/>
    <w:rsid w:val="00493EDE"/>
    <w:rsid w:val="00494E78"/>
    <w:rsid w:val="004A2E0B"/>
    <w:rsid w:val="004A491B"/>
    <w:rsid w:val="004B33FA"/>
    <w:rsid w:val="004B4D3F"/>
    <w:rsid w:val="004C075D"/>
    <w:rsid w:val="004C6610"/>
    <w:rsid w:val="004C78EB"/>
    <w:rsid w:val="004D1F72"/>
    <w:rsid w:val="004D6E0C"/>
    <w:rsid w:val="004E5B40"/>
    <w:rsid w:val="004F1BD2"/>
    <w:rsid w:val="004F3A90"/>
    <w:rsid w:val="004F5663"/>
    <w:rsid w:val="0050237C"/>
    <w:rsid w:val="00510D34"/>
    <w:rsid w:val="00514BE5"/>
    <w:rsid w:val="00521EE3"/>
    <w:rsid w:val="005232CD"/>
    <w:rsid w:val="00523B20"/>
    <w:rsid w:val="005241D7"/>
    <w:rsid w:val="005261E5"/>
    <w:rsid w:val="005359AB"/>
    <w:rsid w:val="00541021"/>
    <w:rsid w:val="00543BD9"/>
    <w:rsid w:val="005445C1"/>
    <w:rsid w:val="00544D00"/>
    <w:rsid w:val="00550FAD"/>
    <w:rsid w:val="00552C60"/>
    <w:rsid w:val="00553495"/>
    <w:rsid w:val="005545E6"/>
    <w:rsid w:val="005602A1"/>
    <w:rsid w:val="00560AF6"/>
    <w:rsid w:val="00572905"/>
    <w:rsid w:val="0058636B"/>
    <w:rsid w:val="00587872"/>
    <w:rsid w:val="00591ABC"/>
    <w:rsid w:val="00593FC5"/>
    <w:rsid w:val="00597AB2"/>
    <w:rsid w:val="00597DA1"/>
    <w:rsid w:val="005A0212"/>
    <w:rsid w:val="005A092C"/>
    <w:rsid w:val="005A45E5"/>
    <w:rsid w:val="005A79B3"/>
    <w:rsid w:val="005B02B0"/>
    <w:rsid w:val="005B0DC6"/>
    <w:rsid w:val="005B1650"/>
    <w:rsid w:val="005C0593"/>
    <w:rsid w:val="005C2F8F"/>
    <w:rsid w:val="005C51B7"/>
    <w:rsid w:val="005C5FA7"/>
    <w:rsid w:val="005C6120"/>
    <w:rsid w:val="005D1A6D"/>
    <w:rsid w:val="005D5F72"/>
    <w:rsid w:val="005D6297"/>
    <w:rsid w:val="005F0055"/>
    <w:rsid w:val="005F084B"/>
    <w:rsid w:val="005F1E80"/>
    <w:rsid w:val="005F62D4"/>
    <w:rsid w:val="006002A1"/>
    <w:rsid w:val="006008FC"/>
    <w:rsid w:val="006040F1"/>
    <w:rsid w:val="00607DBD"/>
    <w:rsid w:val="00611AF7"/>
    <w:rsid w:val="00615929"/>
    <w:rsid w:val="0062364E"/>
    <w:rsid w:val="00636766"/>
    <w:rsid w:val="00636DF8"/>
    <w:rsid w:val="0064184D"/>
    <w:rsid w:val="00651E85"/>
    <w:rsid w:val="00657B21"/>
    <w:rsid w:val="006624F6"/>
    <w:rsid w:val="006643AE"/>
    <w:rsid w:val="0066469C"/>
    <w:rsid w:val="00675EE5"/>
    <w:rsid w:val="00682BAF"/>
    <w:rsid w:val="00682DA0"/>
    <w:rsid w:val="0068638A"/>
    <w:rsid w:val="00690C40"/>
    <w:rsid w:val="00691E22"/>
    <w:rsid w:val="006A28BB"/>
    <w:rsid w:val="006A35B3"/>
    <w:rsid w:val="006A3851"/>
    <w:rsid w:val="006A3C66"/>
    <w:rsid w:val="006C0DC5"/>
    <w:rsid w:val="006C3785"/>
    <w:rsid w:val="006C6264"/>
    <w:rsid w:val="006C792A"/>
    <w:rsid w:val="006C7A98"/>
    <w:rsid w:val="006D0C51"/>
    <w:rsid w:val="006D3E87"/>
    <w:rsid w:val="006D7EBC"/>
    <w:rsid w:val="006E1538"/>
    <w:rsid w:val="006E646A"/>
    <w:rsid w:val="006F05DF"/>
    <w:rsid w:val="006F4582"/>
    <w:rsid w:val="006F59AA"/>
    <w:rsid w:val="00700643"/>
    <w:rsid w:val="00702AA7"/>
    <w:rsid w:val="00706AF5"/>
    <w:rsid w:val="00710D22"/>
    <w:rsid w:val="0071474D"/>
    <w:rsid w:val="00716362"/>
    <w:rsid w:val="00717092"/>
    <w:rsid w:val="007175BA"/>
    <w:rsid w:val="00717C67"/>
    <w:rsid w:val="00726D77"/>
    <w:rsid w:val="00730BF9"/>
    <w:rsid w:val="00730F9F"/>
    <w:rsid w:val="00732A47"/>
    <w:rsid w:val="00733C86"/>
    <w:rsid w:val="00743CD6"/>
    <w:rsid w:val="007444D8"/>
    <w:rsid w:val="00746542"/>
    <w:rsid w:val="00747FA5"/>
    <w:rsid w:val="00754234"/>
    <w:rsid w:val="00760762"/>
    <w:rsid w:val="007617D7"/>
    <w:rsid w:val="007624AF"/>
    <w:rsid w:val="00763142"/>
    <w:rsid w:val="007702AF"/>
    <w:rsid w:val="00770B5A"/>
    <w:rsid w:val="007729DD"/>
    <w:rsid w:val="00776A0C"/>
    <w:rsid w:val="00784EE1"/>
    <w:rsid w:val="007876DF"/>
    <w:rsid w:val="00794BD3"/>
    <w:rsid w:val="007A0D7F"/>
    <w:rsid w:val="007A160F"/>
    <w:rsid w:val="007A3593"/>
    <w:rsid w:val="007B7A24"/>
    <w:rsid w:val="007D009B"/>
    <w:rsid w:val="007D5762"/>
    <w:rsid w:val="007E2F6E"/>
    <w:rsid w:val="007E56BD"/>
    <w:rsid w:val="007E7893"/>
    <w:rsid w:val="007F041C"/>
    <w:rsid w:val="007F3103"/>
    <w:rsid w:val="007F5C37"/>
    <w:rsid w:val="00803C68"/>
    <w:rsid w:val="00806DF8"/>
    <w:rsid w:val="0081012E"/>
    <w:rsid w:val="00812878"/>
    <w:rsid w:val="00826DAE"/>
    <w:rsid w:val="00832E04"/>
    <w:rsid w:val="0084158B"/>
    <w:rsid w:val="00842699"/>
    <w:rsid w:val="00842805"/>
    <w:rsid w:val="00853535"/>
    <w:rsid w:val="00857290"/>
    <w:rsid w:val="0086304D"/>
    <w:rsid w:val="0086493A"/>
    <w:rsid w:val="00871EA3"/>
    <w:rsid w:val="0087499F"/>
    <w:rsid w:val="00880EA9"/>
    <w:rsid w:val="00886682"/>
    <w:rsid w:val="008A537C"/>
    <w:rsid w:val="008A7B27"/>
    <w:rsid w:val="008D248B"/>
    <w:rsid w:val="008D2901"/>
    <w:rsid w:val="008D2D0C"/>
    <w:rsid w:val="008D463D"/>
    <w:rsid w:val="008D5193"/>
    <w:rsid w:val="008D72AA"/>
    <w:rsid w:val="008E77D4"/>
    <w:rsid w:val="008F4959"/>
    <w:rsid w:val="008F4E1C"/>
    <w:rsid w:val="009029A9"/>
    <w:rsid w:val="00904DA5"/>
    <w:rsid w:val="00921A7F"/>
    <w:rsid w:val="00927157"/>
    <w:rsid w:val="00930ABF"/>
    <w:rsid w:val="00935B29"/>
    <w:rsid w:val="0093638B"/>
    <w:rsid w:val="009373D1"/>
    <w:rsid w:val="00945C9B"/>
    <w:rsid w:val="00952A11"/>
    <w:rsid w:val="00952AFE"/>
    <w:rsid w:val="009533DE"/>
    <w:rsid w:val="009570CE"/>
    <w:rsid w:val="00964B1D"/>
    <w:rsid w:val="0097172C"/>
    <w:rsid w:val="00971C25"/>
    <w:rsid w:val="00972FE1"/>
    <w:rsid w:val="009754DE"/>
    <w:rsid w:val="00976CA7"/>
    <w:rsid w:val="00980070"/>
    <w:rsid w:val="00980493"/>
    <w:rsid w:val="0098216B"/>
    <w:rsid w:val="00983360"/>
    <w:rsid w:val="009836D8"/>
    <w:rsid w:val="00992118"/>
    <w:rsid w:val="009977F0"/>
    <w:rsid w:val="009A0273"/>
    <w:rsid w:val="009A4A4B"/>
    <w:rsid w:val="009B0A6A"/>
    <w:rsid w:val="009B272B"/>
    <w:rsid w:val="009B3E0B"/>
    <w:rsid w:val="009C0661"/>
    <w:rsid w:val="009C2838"/>
    <w:rsid w:val="009D09F4"/>
    <w:rsid w:val="009D1262"/>
    <w:rsid w:val="009D304A"/>
    <w:rsid w:val="009D6B5C"/>
    <w:rsid w:val="009E011A"/>
    <w:rsid w:val="009E31EA"/>
    <w:rsid w:val="009E7F17"/>
    <w:rsid w:val="009F3E5E"/>
    <w:rsid w:val="009F53A6"/>
    <w:rsid w:val="00A0529E"/>
    <w:rsid w:val="00A05B3F"/>
    <w:rsid w:val="00A12E21"/>
    <w:rsid w:val="00A2040D"/>
    <w:rsid w:val="00A279D0"/>
    <w:rsid w:val="00A37F82"/>
    <w:rsid w:val="00A40E6F"/>
    <w:rsid w:val="00A40FA9"/>
    <w:rsid w:val="00A50E41"/>
    <w:rsid w:val="00A55C8C"/>
    <w:rsid w:val="00A562A0"/>
    <w:rsid w:val="00A64945"/>
    <w:rsid w:val="00A67ADB"/>
    <w:rsid w:val="00A72402"/>
    <w:rsid w:val="00A728FB"/>
    <w:rsid w:val="00A72E5A"/>
    <w:rsid w:val="00A7346F"/>
    <w:rsid w:val="00A75984"/>
    <w:rsid w:val="00A9225E"/>
    <w:rsid w:val="00A95D23"/>
    <w:rsid w:val="00A9769B"/>
    <w:rsid w:val="00AA60FC"/>
    <w:rsid w:val="00AB5736"/>
    <w:rsid w:val="00AC5FA2"/>
    <w:rsid w:val="00AD004C"/>
    <w:rsid w:val="00AD029A"/>
    <w:rsid w:val="00AE1092"/>
    <w:rsid w:val="00AE183C"/>
    <w:rsid w:val="00AE62AB"/>
    <w:rsid w:val="00AF0650"/>
    <w:rsid w:val="00AF1902"/>
    <w:rsid w:val="00AF194B"/>
    <w:rsid w:val="00AF4853"/>
    <w:rsid w:val="00AF52A1"/>
    <w:rsid w:val="00B020AA"/>
    <w:rsid w:val="00B04844"/>
    <w:rsid w:val="00B20438"/>
    <w:rsid w:val="00B20606"/>
    <w:rsid w:val="00B2098E"/>
    <w:rsid w:val="00B22C4E"/>
    <w:rsid w:val="00B2450E"/>
    <w:rsid w:val="00B2450F"/>
    <w:rsid w:val="00B26A57"/>
    <w:rsid w:val="00B34DBB"/>
    <w:rsid w:val="00B363DF"/>
    <w:rsid w:val="00B43C48"/>
    <w:rsid w:val="00B4444E"/>
    <w:rsid w:val="00B456BF"/>
    <w:rsid w:val="00B45790"/>
    <w:rsid w:val="00B525ED"/>
    <w:rsid w:val="00B547FF"/>
    <w:rsid w:val="00B706C5"/>
    <w:rsid w:val="00B715B5"/>
    <w:rsid w:val="00B73233"/>
    <w:rsid w:val="00B8384E"/>
    <w:rsid w:val="00B83E51"/>
    <w:rsid w:val="00B8443D"/>
    <w:rsid w:val="00B96940"/>
    <w:rsid w:val="00BA3F2A"/>
    <w:rsid w:val="00BA6AA8"/>
    <w:rsid w:val="00BA6C03"/>
    <w:rsid w:val="00BC12B5"/>
    <w:rsid w:val="00BE0A57"/>
    <w:rsid w:val="00BE2018"/>
    <w:rsid w:val="00BF02A4"/>
    <w:rsid w:val="00BF40A3"/>
    <w:rsid w:val="00C009AB"/>
    <w:rsid w:val="00C00C77"/>
    <w:rsid w:val="00C01047"/>
    <w:rsid w:val="00C0310E"/>
    <w:rsid w:val="00C05159"/>
    <w:rsid w:val="00C07F03"/>
    <w:rsid w:val="00C109DF"/>
    <w:rsid w:val="00C12A83"/>
    <w:rsid w:val="00C143D1"/>
    <w:rsid w:val="00C164F0"/>
    <w:rsid w:val="00C23257"/>
    <w:rsid w:val="00C331B4"/>
    <w:rsid w:val="00C333BC"/>
    <w:rsid w:val="00C41A4E"/>
    <w:rsid w:val="00C47BE4"/>
    <w:rsid w:val="00C514BC"/>
    <w:rsid w:val="00C53174"/>
    <w:rsid w:val="00C70025"/>
    <w:rsid w:val="00C723AB"/>
    <w:rsid w:val="00C72481"/>
    <w:rsid w:val="00C8153B"/>
    <w:rsid w:val="00C83310"/>
    <w:rsid w:val="00C87212"/>
    <w:rsid w:val="00C96D1E"/>
    <w:rsid w:val="00CA20FC"/>
    <w:rsid w:val="00CA4446"/>
    <w:rsid w:val="00CA54A5"/>
    <w:rsid w:val="00CA6BEF"/>
    <w:rsid w:val="00CB58D8"/>
    <w:rsid w:val="00CC2E90"/>
    <w:rsid w:val="00CC41A1"/>
    <w:rsid w:val="00CC4CC0"/>
    <w:rsid w:val="00CC787C"/>
    <w:rsid w:val="00CD0B84"/>
    <w:rsid w:val="00CD246A"/>
    <w:rsid w:val="00CE3298"/>
    <w:rsid w:val="00CF011F"/>
    <w:rsid w:val="00CF13B4"/>
    <w:rsid w:val="00CF23B0"/>
    <w:rsid w:val="00D02F57"/>
    <w:rsid w:val="00D036E0"/>
    <w:rsid w:val="00D05B97"/>
    <w:rsid w:val="00D0633D"/>
    <w:rsid w:val="00D06803"/>
    <w:rsid w:val="00D14CE9"/>
    <w:rsid w:val="00D159E6"/>
    <w:rsid w:val="00D23408"/>
    <w:rsid w:val="00D30205"/>
    <w:rsid w:val="00D31469"/>
    <w:rsid w:val="00D40840"/>
    <w:rsid w:val="00D4579A"/>
    <w:rsid w:val="00D5318D"/>
    <w:rsid w:val="00D55A2B"/>
    <w:rsid w:val="00D56568"/>
    <w:rsid w:val="00D7118E"/>
    <w:rsid w:val="00D7294D"/>
    <w:rsid w:val="00D72C92"/>
    <w:rsid w:val="00D74F38"/>
    <w:rsid w:val="00D85B60"/>
    <w:rsid w:val="00D96B4B"/>
    <w:rsid w:val="00D97D4E"/>
    <w:rsid w:val="00DA1238"/>
    <w:rsid w:val="00DA37DA"/>
    <w:rsid w:val="00DA492A"/>
    <w:rsid w:val="00DA4E06"/>
    <w:rsid w:val="00DB04AA"/>
    <w:rsid w:val="00DB13B6"/>
    <w:rsid w:val="00DB501D"/>
    <w:rsid w:val="00DC0441"/>
    <w:rsid w:val="00DC4848"/>
    <w:rsid w:val="00DC4E27"/>
    <w:rsid w:val="00DC5427"/>
    <w:rsid w:val="00DD071E"/>
    <w:rsid w:val="00DD1956"/>
    <w:rsid w:val="00DD1F0F"/>
    <w:rsid w:val="00DD2D96"/>
    <w:rsid w:val="00DE0671"/>
    <w:rsid w:val="00DE3B3A"/>
    <w:rsid w:val="00DF1A35"/>
    <w:rsid w:val="00DF3443"/>
    <w:rsid w:val="00DF69FE"/>
    <w:rsid w:val="00E04720"/>
    <w:rsid w:val="00E129D8"/>
    <w:rsid w:val="00E13001"/>
    <w:rsid w:val="00E13055"/>
    <w:rsid w:val="00E1470B"/>
    <w:rsid w:val="00E17408"/>
    <w:rsid w:val="00E20A69"/>
    <w:rsid w:val="00E273AD"/>
    <w:rsid w:val="00E307FE"/>
    <w:rsid w:val="00E3105B"/>
    <w:rsid w:val="00E317EE"/>
    <w:rsid w:val="00E406D6"/>
    <w:rsid w:val="00E40CED"/>
    <w:rsid w:val="00E428B5"/>
    <w:rsid w:val="00E4773F"/>
    <w:rsid w:val="00E505C3"/>
    <w:rsid w:val="00E52778"/>
    <w:rsid w:val="00E5374B"/>
    <w:rsid w:val="00E5413C"/>
    <w:rsid w:val="00E63E2E"/>
    <w:rsid w:val="00E63F0F"/>
    <w:rsid w:val="00E6494A"/>
    <w:rsid w:val="00E652D1"/>
    <w:rsid w:val="00E661EA"/>
    <w:rsid w:val="00E67815"/>
    <w:rsid w:val="00E84131"/>
    <w:rsid w:val="00E844B4"/>
    <w:rsid w:val="00E856EE"/>
    <w:rsid w:val="00E8703A"/>
    <w:rsid w:val="00E90708"/>
    <w:rsid w:val="00E90825"/>
    <w:rsid w:val="00E90A19"/>
    <w:rsid w:val="00E91644"/>
    <w:rsid w:val="00E966D5"/>
    <w:rsid w:val="00EA0A4F"/>
    <w:rsid w:val="00EA41D1"/>
    <w:rsid w:val="00EA53A3"/>
    <w:rsid w:val="00EB7AE3"/>
    <w:rsid w:val="00EC389A"/>
    <w:rsid w:val="00ED4130"/>
    <w:rsid w:val="00ED5ECE"/>
    <w:rsid w:val="00ED7239"/>
    <w:rsid w:val="00EE2284"/>
    <w:rsid w:val="00EE5BE3"/>
    <w:rsid w:val="00EE5FD1"/>
    <w:rsid w:val="00EE6D95"/>
    <w:rsid w:val="00EF32BF"/>
    <w:rsid w:val="00EF3766"/>
    <w:rsid w:val="00F0024C"/>
    <w:rsid w:val="00F01CC1"/>
    <w:rsid w:val="00F034B1"/>
    <w:rsid w:val="00F0508D"/>
    <w:rsid w:val="00F05FF7"/>
    <w:rsid w:val="00F0635E"/>
    <w:rsid w:val="00F07F5E"/>
    <w:rsid w:val="00F11C5C"/>
    <w:rsid w:val="00F11C91"/>
    <w:rsid w:val="00F120E8"/>
    <w:rsid w:val="00F25231"/>
    <w:rsid w:val="00F27B77"/>
    <w:rsid w:val="00F35C1A"/>
    <w:rsid w:val="00F36070"/>
    <w:rsid w:val="00F366C0"/>
    <w:rsid w:val="00F36DE1"/>
    <w:rsid w:val="00F41182"/>
    <w:rsid w:val="00F41852"/>
    <w:rsid w:val="00F42B6F"/>
    <w:rsid w:val="00F457AD"/>
    <w:rsid w:val="00F5363D"/>
    <w:rsid w:val="00F568C2"/>
    <w:rsid w:val="00F628D5"/>
    <w:rsid w:val="00F651BF"/>
    <w:rsid w:val="00F66A03"/>
    <w:rsid w:val="00F71C49"/>
    <w:rsid w:val="00F87354"/>
    <w:rsid w:val="00F905EF"/>
    <w:rsid w:val="00F9067F"/>
    <w:rsid w:val="00F907AF"/>
    <w:rsid w:val="00F93551"/>
    <w:rsid w:val="00F9631F"/>
    <w:rsid w:val="00FA120D"/>
    <w:rsid w:val="00FA4999"/>
    <w:rsid w:val="00FA50F0"/>
    <w:rsid w:val="00FC7FF0"/>
    <w:rsid w:val="00FE0683"/>
    <w:rsid w:val="00FE4387"/>
    <w:rsid w:val="00FF5699"/>
    <w:rsid w:val="00FF6A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B4DB44A"/>
  <w15:docId w15:val="{DB5DB733-DDA1-40EC-B1DF-27F57E151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6D9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lid-translation">
    <w:name w:val="tlid-translation"/>
    <w:basedOn w:val="a0"/>
    <w:rsid w:val="00EE6D95"/>
  </w:style>
  <w:style w:type="paragraph" w:styleId="a3">
    <w:name w:val="Balloon Text"/>
    <w:basedOn w:val="a"/>
    <w:link w:val="a4"/>
    <w:uiPriority w:val="99"/>
    <w:semiHidden/>
    <w:unhideWhenUsed/>
    <w:rsid w:val="00EE6D95"/>
    <w:rPr>
      <w:rFonts w:ascii="Segoe UI" w:hAnsi="Segoe UI" w:cs="Segoe UI"/>
      <w:sz w:val="18"/>
      <w:szCs w:val="18"/>
    </w:rPr>
  </w:style>
  <w:style w:type="character" w:customStyle="1" w:styleId="a4">
    <w:name w:val="Текст выноски Знак"/>
    <w:basedOn w:val="a0"/>
    <w:link w:val="a3"/>
    <w:uiPriority w:val="99"/>
    <w:semiHidden/>
    <w:rsid w:val="00EE6D95"/>
    <w:rPr>
      <w:rFonts w:ascii="Segoe UI" w:eastAsia="Times New Roman" w:hAnsi="Segoe UI" w:cs="Segoe UI"/>
      <w:sz w:val="18"/>
      <w:szCs w:val="18"/>
      <w:lang w:eastAsia="ru-RU"/>
    </w:rPr>
  </w:style>
  <w:style w:type="paragraph" w:styleId="a5">
    <w:name w:val="header"/>
    <w:basedOn w:val="a"/>
    <w:link w:val="a6"/>
    <w:uiPriority w:val="99"/>
    <w:semiHidden/>
    <w:unhideWhenUsed/>
    <w:rsid w:val="00387C09"/>
    <w:pPr>
      <w:tabs>
        <w:tab w:val="center" w:pos="4677"/>
        <w:tab w:val="right" w:pos="9355"/>
      </w:tabs>
    </w:pPr>
  </w:style>
  <w:style w:type="character" w:customStyle="1" w:styleId="a6">
    <w:name w:val="Верхний колонтитул Знак"/>
    <w:basedOn w:val="a0"/>
    <w:link w:val="a5"/>
    <w:uiPriority w:val="99"/>
    <w:semiHidden/>
    <w:rsid w:val="00387C09"/>
    <w:rPr>
      <w:rFonts w:ascii="Times New Roman" w:eastAsia="Times New Roman" w:hAnsi="Times New Roman" w:cs="Times New Roman"/>
      <w:sz w:val="24"/>
      <w:szCs w:val="24"/>
      <w:lang w:eastAsia="ru-RU"/>
    </w:rPr>
  </w:style>
  <w:style w:type="paragraph" w:styleId="a7">
    <w:name w:val="footer"/>
    <w:basedOn w:val="a"/>
    <w:link w:val="a8"/>
    <w:uiPriority w:val="99"/>
    <w:semiHidden/>
    <w:unhideWhenUsed/>
    <w:rsid w:val="00387C09"/>
    <w:pPr>
      <w:tabs>
        <w:tab w:val="center" w:pos="4677"/>
        <w:tab w:val="right" w:pos="9355"/>
      </w:tabs>
    </w:pPr>
  </w:style>
  <w:style w:type="character" w:customStyle="1" w:styleId="a8">
    <w:name w:val="Нижний колонтитул Знак"/>
    <w:basedOn w:val="a0"/>
    <w:link w:val="a7"/>
    <w:uiPriority w:val="99"/>
    <w:semiHidden/>
    <w:rsid w:val="00387C09"/>
    <w:rPr>
      <w:rFonts w:ascii="Times New Roman" w:eastAsia="Times New Roman" w:hAnsi="Times New Roman" w:cs="Times New Roman"/>
      <w:sz w:val="24"/>
      <w:szCs w:val="24"/>
      <w:lang w:eastAsia="ru-RU"/>
    </w:rPr>
  </w:style>
  <w:style w:type="character" w:styleId="a9">
    <w:name w:val="Hyperlink"/>
    <w:basedOn w:val="a0"/>
    <w:uiPriority w:val="99"/>
    <w:semiHidden/>
    <w:unhideWhenUsed/>
    <w:rsid w:val="00803C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53172">
      <w:bodyDiv w:val="1"/>
      <w:marLeft w:val="0"/>
      <w:marRight w:val="0"/>
      <w:marTop w:val="0"/>
      <w:marBottom w:val="0"/>
      <w:divBdr>
        <w:top w:val="none" w:sz="0" w:space="0" w:color="auto"/>
        <w:left w:val="none" w:sz="0" w:space="0" w:color="auto"/>
        <w:bottom w:val="none" w:sz="0" w:space="0" w:color="auto"/>
        <w:right w:val="none" w:sz="0" w:space="0" w:color="auto"/>
      </w:divBdr>
    </w:div>
    <w:div w:id="103654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00001989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dilet.zan.kz/kaz/docs/V17000150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32BFA-1588-4854-A34A-22C851DA6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1819</TotalTime>
  <Pages>2</Pages>
  <Words>675</Words>
  <Characters>3850</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580</cp:revision>
  <cp:lastPrinted>2026-03-01T06:21:00Z</cp:lastPrinted>
  <dcterms:created xsi:type="dcterms:W3CDTF">2021-05-02T13:50:00Z</dcterms:created>
  <dcterms:modified xsi:type="dcterms:W3CDTF">2026-11-05T11:16:00Z</dcterms:modified>
</cp:coreProperties>
</file>