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10C63" w14:textId="77777777" w:rsidR="00090231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54C51159" w14:textId="77777777" w:rsidR="00090231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273765F1" w14:textId="77777777" w:rsidR="00090231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134E8387" w14:textId="77777777" w:rsidR="00090231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19.08.2026 - 20.08.2026</w:t>
      </w:r>
    </w:p>
    <w:p w14:paraId="461895A1" w14:textId="77777777" w:rsidR="00090231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19.08.2026- 20.08.2026</w:t>
      </w:r>
    </w:p>
    <w:p w14:paraId="3831152F" w14:textId="77777777" w:rsidR="00090231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21.08.2026</w:t>
      </w:r>
    </w:p>
    <w:p w14:paraId="4E0681CB" w14:textId="77777777" w:rsidR="00090231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22.08.2026</w:t>
      </w:r>
    </w:p>
    <w:p w14:paraId="6AAE1ACA" w14:textId="77777777" w:rsidR="00090231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446B39D" w14:textId="77777777" w:rsidR="00090231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17656E05" w14:textId="77777777" w:rsidR="00090231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93A8372" w14:textId="77777777" w:rsidR="00090231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44D166C9" w14:textId="77777777" w:rsidR="00090231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3060F39A" w14:textId="17B4D9BF" w:rsidR="00090231" w:rsidRDefault="00000000">
      <w:pPr>
        <w:spacing w:after="504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даму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126E38D5" w14:textId="77777777" w:rsidR="00090231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29870DB6" w14:textId="77777777" w:rsidR="00090231" w:rsidRDefault="00000000">
      <w:pPr>
        <w:spacing w:after="460"/>
        <w:ind w:left="0" w:right="13" w:firstLine="560"/>
      </w:pP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Қазақстанды</w:t>
      </w:r>
      <w:proofErr w:type="spellEnd"/>
      <w:r>
        <w:t xml:space="preserve"> 2050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стратегиясының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2029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даму </w:t>
      </w:r>
      <w:proofErr w:type="spellStart"/>
      <w:r>
        <w:t>жоспарының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халқына</w:t>
      </w:r>
      <w:proofErr w:type="spellEnd"/>
      <w:r>
        <w:t xml:space="preserve"> </w:t>
      </w:r>
      <w:proofErr w:type="spellStart"/>
      <w:r>
        <w:t>Жолдауларында</w:t>
      </w:r>
      <w:proofErr w:type="spellEnd"/>
      <w:r>
        <w:t xml:space="preserve"> </w:t>
      </w:r>
      <w:proofErr w:type="spellStart"/>
      <w:r>
        <w:t>айқындалған</w:t>
      </w:r>
      <w:proofErr w:type="spellEnd"/>
      <w:r>
        <w:t xml:space="preserve"> </w:t>
      </w:r>
      <w:proofErr w:type="spellStart"/>
      <w:r>
        <w:t>басымдықтардың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салалық</w:t>
      </w:r>
      <w:proofErr w:type="spellEnd"/>
      <w:r>
        <w:t xml:space="preserve"> </w:t>
      </w:r>
      <w:proofErr w:type="spellStart"/>
      <w:r>
        <w:t>бағдарламалардың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бағыттарын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насихаттауға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>.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рәміздері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рәміздердің</w:t>
      </w:r>
      <w:proofErr w:type="spellEnd"/>
      <w:r>
        <w:t xml:space="preserve"> </w:t>
      </w:r>
      <w:proofErr w:type="spellStart"/>
      <w:r>
        <w:t>пайдаланылуын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жоспарлауды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,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мерекелерге</w:t>
      </w:r>
      <w:proofErr w:type="spellEnd"/>
      <w:r>
        <w:t xml:space="preserve">, </w:t>
      </w:r>
      <w:proofErr w:type="spellStart"/>
      <w:r>
        <w:t>мерейтойлар</w:t>
      </w:r>
      <w:proofErr w:type="spellEnd"/>
      <w:r>
        <w:t xml:space="preserve"> мен </w:t>
      </w:r>
      <w:proofErr w:type="spellStart"/>
      <w:r>
        <w:t>атаулы</w:t>
      </w:r>
      <w:proofErr w:type="spellEnd"/>
      <w:r>
        <w:t xml:space="preserve"> </w:t>
      </w:r>
      <w:proofErr w:type="spellStart"/>
      <w:r>
        <w:t>күндерге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өткізуге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қоғам</w:t>
      </w:r>
      <w:proofErr w:type="spellEnd"/>
      <w:r>
        <w:t xml:space="preserve"> </w:t>
      </w:r>
      <w:proofErr w:type="spellStart"/>
      <w:r>
        <w:t>институттарын</w:t>
      </w:r>
      <w:proofErr w:type="spellEnd"/>
      <w:r>
        <w:t xml:space="preserve"> </w:t>
      </w:r>
      <w:proofErr w:type="spellStart"/>
      <w:r>
        <w:t>қолдауға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дамытуға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ұйымдастырушылық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.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құзіреттілігіне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мекемелердің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,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ұсыныстарын</w:t>
      </w:r>
      <w:proofErr w:type="spellEnd"/>
      <w:r>
        <w:t xml:space="preserve"> </w:t>
      </w:r>
      <w:proofErr w:type="spellStart"/>
      <w:r>
        <w:t>қарастыру</w:t>
      </w:r>
      <w:proofErr w:type="spellEnd"/>
      <w:r>
        <w:t xml:space="preserve">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>.</w:t>
      </w:r>
    </w:p>
    <w:p w14:paraId="3D25B9C9" w14:textId="77777777" w:rsidR="00090231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6B553679" w14:textId="77777777" w:rsidR="00090231" w:rsidRDefault="00000000">
      <w:pPr>
        <w:spacing w:after="498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құқық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журналистика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,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қауіпсіздік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қауіпсіздік</w:t>
      </w:r>
      <w:proofErr w:type="spellEnd"/>
    </w:p>
    <w:p w14:paraId="3F17B3B9" w14:textId="77777777" w:rsidR="00090231" w:rsidRDefault="00000000">
      <w:pPr>
        <w:spacing w:after="62"/>
        <w:ind w:left="10" w:right="28"/>
        <w:jc w:val="center"/>
      </w:pPr>
      <w:proofErr w:type="spellStart"/>
      <w:r>
        <w:rPr>
          <w:b/>
        </w:rPr>
        <w:lastRenderedPageBreak/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0B568C1D" w14:textId="77777777" w:rsidR="00090231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1249E817" w14:textId="77777777" w:rsidR="00090231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8596CA2" w14:textId="77777777" w:rsidR="00090231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59A9581E" w14:textId="77777777" w:rsidR="00090231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50A66BDC" w14:textId="77777777" w:rsidR="00090231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1B84C585" w14:textId="77777777" w:rsidR="00090231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4F9A36B0" w14:textId="77777777" w:rsidR="00090231" w:rsidRDefault="00000000">
      <w:pPr>
        <w:ind w:left="555" w:right="13"/>
      </w:pPr>
      <w:r>
        <w:t>Сроки приема документов: 19.08.2026 - 20.08.2026</w:t>
      </w:r>
    </w:p>
    <w:p w14:paraId="6A30E0B1" w14:textId="77777777" w:rsidR="00090231" w:rsidRDefault="00000000">
      <w:pPr>
        <w:ind w:left="555" w:right="13"/>
      </w:pPr>
      <w:r>
        <w:t>Допуск 1 этап: 19.08.2026- 20.08.2026</w:t>
      </w:r>
    </w:p>
    <w:p w14:paraId="7028CF93" w14:textId="77777777" w:rsidR="00090231" w:rsidRDefault="00000000">
      <w:pPr>
        <w:ind w:left="555" w:right="13"/>
      </w:pPr>
      <w:r>
        <w:t>Допуск 2 этап: 21.08.2026</w:t>
      </w:r>
    </w:p>
    <w:p w14:paraId="68B01C1B" w14:textId="77777777" w:rsidR="00090231" w:rsidRDefault="00000000">
      <w:pPr>
        <w:ind w:left="555" w:right="13"/>
      </w:pPr>
      <w:r>
        <w:t>Практическая оценка: 22.08.2026</w:t>
      </w:r>
    </w:p>
    <w:p w14:paraId="4733329E" w14:textId="77777777" w:rsidR="00090231" w:rsidRDefault="00000000">
      <w:pPr>
        <w:ind w:left="555" w:right="13"/>
      </w:pPr>
      <w:r>
        <w:t>Телефон для справок: 87162297231</w:t>
      </w:r>
    </w:p>
    <w:p w14:paraId="1229A614" w14:textId="77777777" w:rsidR="00090231" w:rsidRDefault="00000000">
      <w:pPr>
        <w:ind w:left="555" w:right="13"/>
      </w:pPr>
      <w:r>
        <w:t>Средний должностной оклад для категории D-O-4: 327923</w:t>
      </w:r>
    </w:p>
    <w:p w14:paraId="62D4F61A" w14:textId="77777777" w:rsidR="00090231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EF21D10" w14:textId="77777777" w:rsidR="00090231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4951AB94" w14:textId="10122219" w:rsidR="00090231" w:rsidRDefault="00000000">
      <w:pPr>
        <w:spacing w:after="502"/>
        <w:ind w:left="0" w:right="13" w:firstLine="560"/>
      </w:pPr>
      <w:r>
        <w:t xml:space="preserve">Главный специалист отдела политической работы и общественного развития управления внутренней политики Акмолинской области, D-O-4 </w:t>
      </w:r>
    </w:p>
    <w:p w14:paraId="5D303284" w14:textId="77777777" w:rsidR="00090231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1D0EE56C" w14:textId="77777777" w:rsidR="00090231" w:rsidRDefault="00000000">
      <w:pPr>
        <w:spacing w:after="460"/>
        <w:ind w:left="0" w:right="13" w:firstLine="560"/>
      </w:pPr>
      <w:r>
        <w:t>Участие в реализации и пропаганда основных приоритетов Стратегии развития Казахстана до 2050 года, Национального Плана развития Республики Казахстан до 2029 года, Посланий Президента страны народу Казахстана государственных и отраслевых программ в пределах своей компетенции. Осуществление контроля за использованием государственных символов Республики Казахстан на территории области в соответствии с Законом РК «О государственных символах». Участие в осуществлении политического планирования, проведении мероприятий, посвященных государственным, национальным и иным праздникам, юбилеям и знаменательным датам. Организация проведения организационных мероприятий, направленных на поддержку и развитие институтов гражданского общества Акмолинской области. Рассмотрение заявлений, жалоб и предложений организаций и граждан по вопросам, относящимся к компетенции отдела. Соблюдение требований антикоррупционного законодательства.</w:t>
      </w:r>
    </w:p>
    <w:p w14:paraId="5F841030" w14:textId="77777777" w:rsidR="00090231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686DE4DD" w14:textId="77777777" w:rsidR="00090231" w:rsidRDefault="00000000">
      <w:pPr>
        <w:ind w:left="0" w:right="13" w:firstLine="560"/>
      </w:pPr>
      <w:r>
        <w:t>Высшее образование, послевузовское образование: педагогика и психология, безопасность жизнедеятельности и валеология, право, подготовка учителей по гуманитарным предметам, гуманитарные науки, социальные науки, журналистика и информация, национальная безопасность, общественная безопасность</w:t>
      </w:r>
    </w:p>
    <w:p w14:paraId="5AF1F3E9" w14:textId="77777777" w:rsidR="00090231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0F2714A1" w14:textId="77777777" w:rsidR="00090231" w:rsidRDefault="00000000">
      <w:pPr>
        <w:spacing w:after="444"/>
        <w:ind w:left="555" w:right="3537"/>
      </w:pPr>
      <w:r>
        <w:lastRenderedPageBreak/>
        <w:t>послевузовское или высшее образование; стаж работы не требуется.</w:t>
      </w:r>
    </w:p>
    <w:p w14:paraId="694F15F0" w14:textId="77777777" w:rsidR="00090231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1A0993E6" w14:textId="77777777" w:rsidR="00090231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090231">
      <w:pgSz w:w="11900" w:h="16840"/>
      <w:pgMar w:top="1132" w:right="572" w:bottom="77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231"/>
    <w:rsid w:val="00090231"/>
    <w:rsid w:val="00122533"/>
    <w:rsid w:val="00A9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48976"/>
  <w15:docId w15:val="{14C9978D-1796-4A3D-AFD7-1A376F7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2026-08-17T11:25:00Z</dcterms:created>
  <dcterms:modified xsi:type="dcterms:W3CDTF">2026-08-17T11:25:00Z</dcterms:modified>
</cp:coreProperties>
</file>