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99494" w14:textId="77777777" w:rsidR="002716E7" w:rsidRDefault="005709E1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61759B20" w14:textId="77777777" w:rsidR="002716E7" w:rsidRDefault="005709E1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7CCFEA7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E523951" w14:textId="77777777" w:rsidR="002716E7" w:rsidRDefault="005709E1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06.11.2026 - 09.11.2026</w:t>
      </w:r>
    </w:p>
    <w:p w14:paraId="036D9A97" w14:textId="77777777" w:rsidR="002716E7" w:rsidRDefault="005709E1">
      <w:pPr>
        <w:ind w:left="555" w:right="16"/>
      </w:pPr>
      <w:proofErr w:type="spellStart"/>
      <w:r>
        <w:t>Қабылдау</w:t>
      </w:r>
      <w:proofErr w:type="spellEnd"/>
      <w:r>
        <w:t xml:space="preserve"> 1 этап: 06.11.2026- 09.11.2026</w:t>
      </w:r>
    </w:p>
    <w:p w14:paraId="1ED0553F" w14:textId="77777777" w:rsidR="002716E7" w:rsidRDefault="005709E1">
      <w:pPr>
        <w:ind w:left="555" w:right="16"/>
      </w:pPr>
      <w:proofErr w:type="spellStart"/>
      <w:r>
        <w:t>Қабылдау</w:t>
      </w:r>
      <w:proofErr w:type="spellEnd"/>
      <w:r>
        <w:t xml:space="preserve"> 2 этап: 10.11.2026</w:t>
      </w:r>
    </w:p>
    <w:p w14:paraId="396302D1" w14:textId="77777777" w:rsidR="002716E7" w:rsidRDefault="005709E1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11.11.2026</w:t>
      </w:r>
    </w:p>
    <w:p w14:paraId="266FD6DB" w14:textId="77777777" w:rsidR="002716E7" w:rsidRDefault="005709E1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2B925B9D" w14:textId="77777777" w:rsidR="002716E7" w:rsidRDefault="005709E1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28D15786" w14:textId="77777777" w:rsidR="002716E7" w:rsidRDefault="005709E1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02178015" w14:textId="77777777" w:rsidR="002716E7" w:rsidRDefault="005709E1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A995548" w14:textId="77777777" w:rsidR="002716E7" w:rsidRDefault="005709E1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47699914" w14:textId="77777777" w:rsidR="002716E7" w:rsidRDefault="005709E1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Жарқайың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392270A7" w14:textId="77777777" w:rsidR="002716E7" w:rsidRDefault="005709E1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9488F15" w14:textId="77777777" w:rsidR="002716E7" w:rsidRDefault="005709E1">
      <w:pPr>
        <w:spacing w:after="462"/>
        <w:ind w:left="0" w:right="16" w:firstLine="560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стандартының</w:t>
      </w:r>
      <w:proofErr w:type="spellEnd"/>
      <w:r>
        <w:t xml:space="preserve">, </w:t>
      </w:r>
      <w:proofErr w:type="spellStart"/>
      <w:r>
        <w:t>жалпыға</w:t>
      </w:r>
      <w:proofErr w:type="spellEnd"/>
      <w:r>
        <w:t xml:space="preserve"> </w:t>
      </w:r>
      <w:proofErr w:type="spellStart"/>
      <w:r>
        <w:t>бі</w:t>
      </w:r>
      <w:r>
        <w:t>рдей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орта </w:t>
      </w:r>
      <w:proofErr w:type="spellStart"/>
      <w:r>
        <w:t>білімнің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;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</w:t>
      </w:r>
      <w:proofErr w:type="spellEnd"/>
      <w:r>
        <w:t xml:space="preserve"> </w:t>
      </w:r>
      <w:proofErr w:type="spellStart"/>
      <w:r>
        <w:t>аттестаттауды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ұйымдарында</w:t>
      </w:r>
      <w:proofErr w:type="spellEnd"/>
      <w:r>
        <w:t xml:space="preserve"> </w:t>
      </w:r>
      <w:proofErr w:type="spellStart"/>
      <w:r>
        <w:t>кешенді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тақырыптық</w:t>
      </w:r>
      <w:proofErr w:type="spellEnd"/>
      <w:r>
        <w:t xml:space="preserve"> </w:t>
      </w:r>
      <w:proofErr w:type="spellStart"/>
      <w:r>
        <w:t>тексерулерді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</w:t>
      </w:r>
      <w:proofErr w:type="spellStart"/>
      <w:r>
        <w:t>мектепішілік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,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құжаттамасының</w:t>
      </w:r>
      <w:proofErr w:type="spellEnd"/>
      <w:r>
        <w:t xml:space="preserve"> </w:t>
      </w:r>
      <w:proofErr w:type="spellStart"/>
      <w:r>
        <w:t>жүргізі</w:t>
      </w:r>
      <w:r>
        <w:t>луін</w:t>
      </w:r>
      <w:proofErr w:type="spellEnd"/>
      <w:r>
        <w:t xml:space="preserve"> </w:t>
      </w:r>
      <w:proofErr w:type="spellStart"/>
      <w:r>
        <w:t>бақылау;оқуға</w:t>
      </w:r>
      <w:proofErr w:type="spellEnd"/>
      <w:r>
        <w:t xml:space="preserve"> </w:t>
      </w:r>
      <w:proofErr w:type="spellStart"/>
      <w:r>
        <w:t>қолжетімділік</w:t>
      </w:r>
      <w:proofErr w:type="spellEnd"/>
      <w:r>
        <w:t xml:space="preserve"> </w:t>
      </w:r>
      <w:proofErr w:type="spellStart"/>
      <w:r>
        <w:t>жағдайларына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мекенде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деңгейдегі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,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тасымалдауды</w:t>
      </w:r>
      <w:proofErr w:type="spellEnd"/>
      <w:r>
        <w:t xml:space="preserve">, </w:t>
      </w:r>
      <w:proofErr w:type="spellStart"/>
      <w:r>
        <w:t>тамақтандыруды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</w:t>
      </w:r>
      <w:proofErr w:type="spellStart"/>
      <w:r>
        <w:t>санаттарын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жеңілдікпен</w:t>
      </w:r>
      <w:proofErr w:type="spellEnd"/>
      <w:r>
        <w:t xml:space="preserve"> </w:t>
      </w:r>
      <w:proofErr w:type="spellStart"/>
      <w:r>
        <w:t>тамақтандыруға</w:t>
      </w:r>
      <w:proofErr w:type="spellEnd"/>
      <w:r>
        <w:t xml:space="preserve">, </w:t>
      </w:r>
      <w:proofErr w:type="spellStart"/>
      <w:r>
        <w:t>қ</w:t>
      </w:r>
      <w:r>
        <w:t>аражаттың</w:t>
      </w:r>
      <w:proofErr w:type="spellEnd"/>
      <w:r>
        <w:t xml:space="preserve"> </w:t>
      </w:r>
      <w:proofErr w:type="spellStart"/>
      <w:r>
        <w:t>жұмсалуына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ісшараларға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; </w:t>
      </w:r>
      <w:proofErr w:type="spellStart"/>
      <w:r>
        <w:t>кешкі</w:t>
      </w:r>
      <w:proofErr w:type="spellEnd"/>
      <w:r>
        <w:t xml:space="preserve"> </w:t>
      </w:r>
      <w:proofErr w:type="spellStart"/>
      <w:r>
        <w:t>мектептердің</w:t>
      </w:r>
      <w:proofErr w:type="spellEnd"/>
      <w:r>
        <w:t xml:space="preserve">, </w:t>
      </w:r>
      <w:proofErr w:type="spellStart"/>
      <w:r>
        <w:t>мектепаралық</w:t>
      </w:r>
      <w:proofErr w:type="spellEnd"/>
      <w:r>
        <w:t xml:space="preserve"> </w:t>
      </w:r>
      <w:proofErr w:type="spellStart"/>
      <w:r>
        <w:t>оқуөндірістік</w:t>
      </w:r>
      <w:proofErr w:type="spellEnd"/>
      <w:r>
        <w:t xml:space="preserve"> </w:t>
      </w:r>
      <w:proofErr w:type="spellStart"/>
      <w:r>
        <w:t>комбинаттардың</w:t>
      </w:r>
      <w:proofErr w:type="spellEnd"/>
      <w:r>
        <w:t xml:space="preserve">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басшылықты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(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); </w:t>
      </w:r>
      <w:proofErr w:type="spellStart"/>
      <w:r>
        <w:t>жалпы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</w:t>
      </w:r>
      <w:r>
        <w:t>алпыға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стандарттары</w:t>
      </w:r>
      <w:proofErr w:type="spellEnd"/>
      <w:r>
        <w:t xml:space="preserve">,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жоспарлары</w:t>
      </w:r>
      <w:proofErr w:type="spellEnd"/>
      <w:r>
        <w:t xml:space="preserve"> мен </w:t>
      </w:r>
      <w:proofErr w:type="spellStart"/>
      <w:r>
        <w:t>бағдарламалары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; </w:t>
      </w:r>
      <w:proofErr w:type="spellStart"/>
      <w:r>
        <w:t>тасымалдауды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құралдарына</w:t>
      </w:r>
      <w:proofErr w:type="spellEnd"/>
      <w:r>
        <w:t xml:space="preserve"> </w:t>
      </w:r>
      <w:proofErr w:type="spellStart"/>
      <w:r>
        <w:t>қажеттілік</w:t>
      </w:r>
      <w:proofErr w:type="spellEnd"/>
      <w:r>
        <w:t xml:space="preserve"> </w:t>
      </w:r>
      <w:proofErr w:type="spellStart"/>
      <w:r>
        <w:t>мониторингін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; Экстернат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аттестаттауды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, "Алтын </w:t>
      </w:r>
      <w:proofErr w:type="spellStart"/>
      <w:r>
        <w:t>белгі</w:t>
      </w:r>
      <w:proofErr w:type="spellEnd"/>
      <w:r>
        <w:t xml:space="preserve">" </w:t>
      </w:r>
      <w:proofErr w:type="spellStart"/>
      <w:r>
        <w:t>аттестатына</w:t>
      </w:r>
      <w:proofErr w:type="spellEnd"/>
      <w:r>
        <w:t xml:space="preserve"> </w:t>
      </w:r>
      <w:proofErr w:type="spellStart"/>
      <w:r>
        <w:t>үміткерлердің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жылының</w:t>
      </w:r>
      <w:proofErr w:type="spellEnd"/>
      <w:r>
        <w:t xml:space="preserve"> </w:t>
      </w:r>
      <w:proofErr w:type="spellStart"/>
      <w:r>
        <w:t>ұйымдасқан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аяқталуын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;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сапасы</w:t>
      </w:r>
      <w:proofErr w:type="spellEnd"/>
      <w:r>
        <w:t xml:space="preserve">,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жай-күйі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мен </w:t>
      </w:r>
      <w:proofErr w:type="spellStart"/>
      <w:r>
        <w:t>анықтамалар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жақсарту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; </w:t>
      </w:r>
      <w:proofErr w:type="spellStart"/>
      <w:r>
        <w:t>түлектердің</w:t>
      </w:r>
      <w:proofErr w:type="spellEnd"/>
      <w:r>
        <w:t xml:space="preserve"> </w:t>
      </w:r>
      <w:proofErr w:type="spellStart"/>
      <w:r>
        <w:t>жұмы</w:t>
      </w:r>
      <w:r>
        <w:t>сқа</w:t>
      </w:r>
      <w:proofErr w:type="spellEnd"/>
      <w:r>
        <w:t xml:space="preserve"> </w:t>
      </w:r>
      <w:proofErr w:type="spellStart"/>
      <w:r>
        <w:t>орналасуына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бағдарлануына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;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жинақталған</w:t>
      </w:r>
      <w:proofErr w:type="spellEnd"/>
      <w:r>
        <w:t xml:space="preserve"> </w:t>
      </w:r>
      <w:proofErr w:type="spellStart"/>
      <w:r>
        <w:t>мектептердің</w:t>
      </w:r>
      <w:proofErr w:type="spellEnd"/>
      <w:r>
        <w:t xml:space="preserve">,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жинақталған</w:t>
      </w:r>
      <w:proofErr w:type="spellEnd"/>
      <w:r>
        <w:t xml:space="preserve"> </w:t>
      </w:r>
      <w:proofErr w:type="spellStart"/>
      <w:r>
        <w:t>мектептердің</w:t>
      </w:r>
      <w:proofErr w:type="spellEnd"/>
      <w:r>
        <w:t xml:space="preserve"> </w:t>
      </w:r>
      <w:proofErr w:type="spellStart"/>
      <w:r>
        <w:t>ресурстық</w:t>
      </w:r>
      <w:proofErr w:type="spellEnd"/>
      <w:r>
        <w:t xml:space="preserve"> </w:t>
      </w:r>
      <w:proofErr w:type="spellStart"/>
      <w:r>
        <w:t>орталықтарының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;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емтихандардың</w:t>
      </w:r>
      <w:proofErr w:type="spellEnd"/>
      <w:r>
        <w:t>, ҰБТ-</w:t>
      </w:r>
      <w:proofErr w:type="spellStart"/>
      <w:r>
        <w:t>ның</w:t>
      </w:r>
      <w:proofErr w:type="spellEnd"/>
      <w:r>
        <w:t>, PISA-</w:t>
      </w:r>
      <w:proofErr w:type="spellStart"/>
      <w:r>
        <w:t>ның</w:t>
      </w:r>
      <w:proofErr w:type="spellEnd"/>
      <w:r>
        <w:t xml:space="preserve">, </w:t>
      </w:r>
      <w:proofErr w:type="spellStart"/>
      <w:r>
        <w:t>қорытындысын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; </w:t>
      </w:r>
      <w:proofErr w:type="spellStart"/>
      <w:r>
        <w:t>Аудан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мектептер</w:t>
      </w:r>
      <w:r>
        <w:t>інде</w:t>
      </w:r>
      <w:proofErr w:type="spellEnd"/>
      <w:r>
        <w:t xml:space="preserve"> </w:t>
      </w:r>
      <w:proofErr w:type="spellStart"/>
      <w:r>
        <w:t>ыстық</w:t>
      </w:r>
      <w:proofErr w:type="spellEnd"/>
      <w:r>
        <w:t xml:space="preserve"> </w:t>
      </w:r>
      <w:proofErr w:type="spellStart"/>
      <w:r>
        <w:t>тамақты</w:t>
      </w:r>
      <w:proofErr w:type="spellEnd"/>
      <w:r>
        <w:t xml:space="preserve"> </w:t>
      </w:r>
      <w:proofErr w:type="spellStart"/>
      <w:r>
        <w:lastRenderedPageBreak/>
        <w:t>ұйымдастыру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; </w:t>
      </w:r>
      <w:proofErr w:type="spellStart"/>
      <w:r>
        <w:t>аудан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ыстық</w:t>
      </w:r>
      <w:proofErr w:type="spellEnd"/>
      <w:r>
        <w:t xml:space="preserve"> </w:t>
      </w:r>
      <w:proofErr w:type="spellStart"/>
      <w:r>
        <w:t>тамақты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r>
        <w:t>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6FA5FF5A" w14:textId="77777777" w:rsidR="002716E7" w:rsidRDefault="005709E1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4E422119" w14:textId="77777777" w:rsidR="002716E7" w:rsidRDefault="005709E1">
      <w:pPr>
        <w:spacing w:after="496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</w:t>
      </w:r>
      <w:r>
        <w:t>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</w:t>
      </w:r>
      <w:r>
        <w:t xml:space="preserve">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</w:t>
      </w:r>
      <w:r>
        <w:t>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</w:t>
      </w:r>
      <w:r>
        <w:t>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r>
        <w:t>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</w:t>
      </w:r>
      <w:r>
        <w:t>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</w:t>
      </w:r>
      <w:r>
        <w:t>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</w:t>
      </w:r>
      <w:r>
        <w:t>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</w:t>
      </w:r>
      <w:r>
        <w:t>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>)</w:t>
      </w:r>
      <w:r>
        <w:t xml:space="preserve">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учитель начального образования </w:t>
      </w:r>
      <w:r>
        <w:t xml:space="preserve">со знанием английского языка, учитель информатики начального образования со знанием английского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</w:t>
      </w:r>
      <w:r>
        <w:t>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</w:t>
      </w:r>
      <w:r>
        <w:t xml:space="preserve">опознания со знанием английского языка, учитель математики со знанием английского языка,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</w:t>
      </w:r>
      <w:r>
        <w:t>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r>
        <w:t xml:space="preserve">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</w:t>
      </w:r>
      <w:r>
        <w:t>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</w:t>
      </w:r>
      <w:r>
        <w:t>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графика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59FC8A3B" w14:textId="77777777" w:rsidR="002716E7" w:rsidRDefault="005709E1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84FE495" w14:textId="77777777" w:rsidR="002716E7" w:rsidRDefault="005709E1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C00F83A" w14:textId="77777777" w:rsidR="002716E7" w:rsidRDefault="005709E1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r>
        <w:t xml:space="preserve">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0C3FA995" w14:textId="77777777" w:rsidR="002716E7" w:rsidRDefault="005709E1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01596ACF" w14:textId="77777777" w:rsidR="002716E7" w:rsidRDefault="005709E1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</w:t>
      </w:r>
      <w:r>
        <w:t>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E634B15" w14:textId="77777777" w:rsidR="002716E7" w:rsidRDefault="005709E1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22445433" w14:textId="77777777" w:rsidR="002716E7" w:rsidRDefault="005709E1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25EF93A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008BF19A" w14:textId="77777777" w:rsidR="002716E7" w:rsidRDefault="005709E1">
      <w:pPr>
        <w:ind w:left="555" w:right="16"/>
      </w:pPr>
      <w:r>
        <w:t>Сроки приема документов: 06.11.2026 - 09.11.202</w:t>
      </w:r>
      <w:r>
        <w:t>6</w:t>
      </w:r>
    </w:p>
    <w:p w14:paraId="13C05805" w14:textId="77777777" w:rsidR="002716E7" w:rsidRDefault="005709E1">
      <w:pPr>
        <w:ind w:left="555" w:right="16"/>
      </w:pPr>
      <w:r>
        <w:t>Допуск 1 этап: 06.11.2026- 09.11.2026</w:t>
      </w:r>
    </w:p>
    <w:p w14:paraId="54FD7EB3" w14:textId="77777777" w:rsidR="002716E7" w:rsidRDefault="005709E1">
      <w:pPr>
        <w:ind w:left="555" w:right="16"/>
      </w:pPr>
      <w:r>
        <w:t>Допуск 2 этап: 10.11.2026</w:t>
      </w:r>
    </w:p>
    <w:p w14:paraId="1BF277ED" w14:textId="77777777" w:rsidR="002716E7" w:rsidRDefault="005709E1">
      <w:pPr>
        <w:ind w:left="555" w:right="16"/>
      </w:pPr>
      <w:r>
        <w:t>Практическая оценка: 11.11.2026</w:t>
      </w:r>
    </w:p>
    <w:p w14:paraId="3FEF87A1" w14:textId="77777777" w:rsidR="002716E7" w:rsidRDefault="005709E1">
      <w:pPr>
        <w:ind w:left="555" w:right="16"/>
      </w:pPr>
      <w:r>
        <w:t>Телефон для справок: 87162297246</w:t>
      </w:r>
    </w:p>
    <w:p w14:paraId="6332FEBB" w14:textId="77777777" w:rsidR="002716E7" w:rsidRDefault="005709E1">
      <w:pPr>
        <w:ind w:left="555" w:right="16"/>
      </w:pPr>
      <w:r>
        <w:t>Средний должностной оклад для категории D-R-4: 282693</w:t>
      </w:r>
    </w:p>
    <w:p w14:paraId="36634492" w14:textId="77777777" w:rsidR="002716E7" w:rsidRDefault="005709E1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94A5974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54566465" w14:textId="77777777" w:rsidR="002716E7" w:rsidRDefault="005709E1">
      <w:pPr>
        <w:ind w:left="555" w:right="16"/>
      </w:pPr>
      <w:r>
        <w:t>главный специалист ГУ «Отдела образования по Жаркаинскому району</w:t>
      </w:r>
    </w:p>
    <w:p w14:paraId="11566BCF" w14:textId="77777777" w:rsidR="002716E7" w:rsidRDefault="005709E1">
      <w:pPr>
        <w:spacing w:after="502"/>
        <w:ind w:left="10" w:right="16"/>
      </w:pPr>
      <w:r>
        <w:t xml:space="preserve">управления образования Акмолинской области», D-R-4 </w:t>
      </w:r>
      <w:r>
        <w:t>(Статус должности: Вакантна)</w:t>
      </w:r>
    </w:p>
    <w:p w14:paraId="3B729401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35A4BFDB" w14:textId="77777777" w:rsidR="002716E7" w:rsidRDefault="005709E1">
      <w:pPr>
        <w:spacing w:after="456"/>
        <w:ind w:left="0" w:right="16" w:firstLine="560"/>
      </w:pPr>
      <w:r>
        <w:t>Обеспечение исполнения государственного образовательного стандарта, всеобщего обязательного среднего образования; Организация проведения аттестаций организаций образования, комплексных и тематических</w:t>
      </w:r>
      <w:r>
        <w:t xml:space="preserve"> проверок организациях общего среднего образования; Контроль за осуществлением внутришкольного контроля, ведением школьной документации; Ведение мониторинга условий доступности обучения, в том числе наличия в населенном пункте организации образования соотв</w:t>
      </w:r>
      <w:r>
        <w:t>етствующего уровня, организации подвоза, организации питания школьников, бесплатного и льготного питания отдельных категорий обучающихся, расходования средств, выделяемых на оказание финансовой и материальной помощи социально незащищенным обучающимся и обу</w:t>
      </w:r>
      <w:r>
        <w:t>чающимся из числа малообеспеченных семей; Ведение мониторинга мероприятий по обеспечению всеобуча; Осуществление общего руководства работой вечерних школ, межшкольных учебно-производственных комбинатов (при наличии); Контроль выполнения требований государс</w:t>
      </w:r>
      <w:r>
        <w:t>твенных общеобязательных стандартов среднего общего образования, учебных планов и программ; Ведение мониторинга потребности в транспортных средствах для организации подвоза; Контролировать организованное завершение учебного года, в части проведения итогово</w:t>
      </w:r>
      <w:r>
        <w:t xml:space="preserve">й аттестации в форме экстерната, проверки документов претендентов на аттестат «Алтын </w:t>
      </w:r>
      <w:proofErr w:type="spellStart"/>
      <w:r>
        <w:t>белгi</w:t>
      </w:r>
      <w:proofErr w:type="spellEnd"/>
      <w:r>
        <w:t>»; Ведение подготовки аналитических материалов и справок о качестве знаний учащихся, состояния учебной работы и предложений по ее улучшению; Ведение мониторинга трудо</w:t>
      </w:r>
      <w:r>
        <w:t>устройства выпускников, профессиональную ориентацию; Координация работы малокомплектных школ, ресурсных центров, малокомплектных школ; Осуществление контроля за подготовкой и проведением государственных экзаменов, ЕНТ, PISA, итоговых контрольных работ; Про</w:t>
      </w:r>
      <w:r>
        <w:t>верка и подписание актов оказанных услуг по организации горячего питания в школах района, города; Участие в организации государственных закупок по организации горячего питания в школах района, города; Своевременное рассмотрение заявлений и обращений физиче</w:t>
      </w:r>
      <w:r>
        <w:t>ских и юридических лиц по вопросам образования.</w:t>
      </w:r>
    </w:p>
    <w:p w14:paraId="0C611811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3E5000C" w14:textId="77777777" w:rsidR="002716E7" w:rsidRDefault="005709E1">
      <w:pPr>
        <w:spacing w:after="490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послесреднее</w:t>
      </w:r>
      <w:proofErr w:type="spellEnd"/>
      <w:r>
        <w:t xml:space="preserve"> образование, профессиональное образование: основы права и экономики, пр</w:t>
      </w:r>
      <w:r>
        <w:t>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математика, русский язык и литература, физика и математика, педагогика и методика нач</w:t>
      </w:r>
      <w:r>
        <w:t>ального обучения, информатика, биология и химия, география, дошкольное обучение и воспитание,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к</w:t>
      </w:r>
      <w:r>
        <w:t>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иностранный язык: два иностранных языка, педагогические измерения, физическая подготовка, казахская фи</w:t>
      </w:r>
      <w:r>
        <w:t>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литература), образование (казахский язык и литература), учитель истории, основ права и экономики, о</w:t>
      </w:r>
      <w:r>
        <w:t xml:space="preserve">рганизация воспитательной работы (по уровням), география и история, история и религиоведение, лаборант организации образования, </w:t>
      </w:r>
      <w:proofErr w:type="spellStart"/>
      <w:r>
        <w:t>культурнопросветительная</w:t>
      </w:r>
      <w:proofErr w:type="spellEnd"/>
      <w:r>
        <w:t xml:space="preserve"> работа, общетехнические дисциплины и труд, черчение и рисование, основное среднее образование, организа</w:t>
      </w:r>
      <w:r>
        <w:t>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история, русский язык и литература, история и география, история, основы права и экономики, казахск</w:t>
      </w:r>
      <w:r>
        <w:t>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 и физическая подготовка, педагогика и психология, изобразительное искусство и черчение, педагогик</w:t>
      </w:r>
      <w:r>
        <w:t>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(Образование), профессиональное обучение и технические дисциплины, физическая культура, начальная военная</w:t>
      </w:r>
      <w:r>
        <w:t xml:space="preserve">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география, казахский язык и литература в школах с неказахским языком обучения, химия-Биология, математика-Ф</w:t>
      </w:r>
      <w:r>
        <w:t>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</w:t>
      </w:r>
      <w:r>
        <w:t>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профессиональное обучение (по отраслям), казахский язык и литература в школах с неказахским языком обучения</w:t>
      </w:r>
      <w:r>
        <w:t>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методика начального обучения, педагогика и психология, начальная военная подготовка, дефектология, музыка</w:t>
      </w:r>
      <w:r>
        <w:t>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профессиональное обучение (по отраслям), казахский язы</w:t>
      </w:r>
      <w:r>
        <w:t>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педагогические науки, педагогика дошкольного воспитания и обучения, дошкольное обучение и воспитани</w:t>
      </w:r>
      <w:r>
        <w:t>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естественнонаучным предметам, подготовка учителей по гуманитарным предметам, подготовка учителей по языкам и литера</w:t>
      </w:r>
      <w:r>
        <w:t>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обучение и воспитание, музыкальное образование, педагогические науки, педагогика и психология, педагог</w:t>
      </w:r>
      <w:r>
        <w:t xml:space="preserve">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(патронатный воспитатель), воспитатель дошкольных организаций со знанием английского языка, логопед </w:t>
      </w:r>
      <w:r>
        <w:t>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культуре, учитель физической культуры, учитель по адаптивной физической культуре, профессиональное обучен</w:t>
      </w:r>
      <w:r>
        <w:t>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самопознания, учитель начального образования со знанием английского языка, учитель информатики начально</w:t>
      </w:r>
      <w:r>
        <w:t>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образования, технология, учитель технологии основного среднего образования, музыкальное образование, учитель</w:t>
      </w:r>
      <w:r>
        <w:t xml:space="preserve">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лаборант организации образования, основное среднее образование, учитель казахского языка и литературы, уч</w:t>
      </w:r>
      <w:r>
        <w:t>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основной школы, учитель самопознания со знанием английского языка, учитель математики со знанием анг</w:t>
      </w:r>
      <w:r>
        <w:t>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воспитание и обучение, воспитатель организации дошкольного воспитания и обучения, подготовка преподава</w:t>
      </w:r>
      <w:r>
        <w:t>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воспитатель организации образования, мать-воспитательница (патронатный воспитатель), дополнительное образов</w:t>
      </w:r>
      <w:r>
        <w:t xml:space="preserve">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предметной специализацией, педагогика и методика начального обучения, учитель начального образования, </w:t>
      </w:r>
      <w:r>
        <w:t>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художественного труда, учитель самопознания начального и основного среднего образования, физическая</w:t>
      </w:r>
      <w:r>
        <w:t xml:space="preserve">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учитель иностранного языка, информатика, учитель информатики начального и основного среднего образовани</w:t>
      </w:r>
      <w:r>
        <w:t xml:space="preserve">я, профессиональное обучение (по отраслям), информатика, профессиональное обучение (по отраслям),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033F84DC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36D89DC0" w14:textId="77777777" w:rsidR="002716E7" w:rsidRDefault="005709E1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2F28A093" w14:textId="77777777" w:rsidR="002716E7" w:rsidRDefault="005709E1">
      <w:pPr>
        <w:spacing w:after="440"/>
        <w:ind w:left="10" w:right="16"/>
      </w:pPr>
      <w:r>
        <w:t>требуется;</w:t>
      </w:r>
      <w:r>
        <w:t xml:space="preserve">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44A4FF5E" w14:textId="77777777" w:rsidR="002716E7" w:rsidRDefault="005709E1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08E59C6F" w14:textId="77777777" w:rsidR="002716E7" w:rsidRDefault="005709E1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2716E7">
      <w:pgSz w:w="11900" w:h="16840"/>
      <w:pgMar w:top="1132" w:right="569" w:bottom="5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6E7"/>
    <w:rsid w:val="002716E7"/>
    <w:rsid w:val="0057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4DCBE"/>
  <w15:docId w15:val="{20C31774-9C65-4973-8C67-49D34413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3019</Words>
  <Characters>17209</Characters>
  <Application>Microsoft Office Word</Application>
  <DocSecurity>0</DocSecurity>
  <Lines>143</Lines>
  <Paragraphs>40</Paragraphs>
  <ScaleCrop>false</ScaleCrop>
  <Company/>
  <LinksUpToDate>false</LinksUpToDate>
  <CharactersWithSpaces>20188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2026-11-04T12:16:00Z</dcterms:created>
  <dcterms:modified xsi:type="dcterms:W3CDTF">2026-11-04T12:16:00Z</dcterms:modified>
</cp:coreProperties>
</file>