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CBA06" w14:textId="08213670" w:rsidR="006252C5" w:rsidRDefault="00D05686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</w:pPr>
      <w:r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Ауданның қаңтар</w:t>
      </w:r>
      <w:r w:rsidR="002B666F" w:rsidRPr="005E37A9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val="kk-KZ" w:eastAsia="ru-RU"/>
        </w:rPr>
        <w:t>-</w:t>
      </w:r>
      <w:r w:rsidR="005E37A9" w:rsidRPr="005E37A9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 xml:space="preserve"> </w:t>
      </w:r>
      <w:r w:rsidR="00C04669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val="kk-KZ" w:eastAsia="ru-RU"/>
        </w:rPr>
        <w:t>қыркүйек</w:t>
      </w:r>
      <w:r w:rsidR="0083039B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val="kk-KZ" w:eastAsia="ru-RU"/>
        </w:rPr>
        <w:t xml:space="preserve"> айының </w:t>
      </w:r>
      <w:r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202</w:t>
      </w:r>
      <w:r w:rsidR="0083039B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val="kk-KZ" w:eastAsia="ru-RU"/>
        </w:rPr>
        <w:t>6</w:t>
      </w:r>
      <w:r w:rsidRPr="006252C5">
        <w:rPr>
          <w:rFonts w:ascii="Times New Roman" w:eastAsia="Times New Roman" w:hAnsi="Times New Roman" w:cs="Times New Roman"/>
          <w:color w:val="151B1E"/>
          <w:sz w:val="24"/>
          <w:szCs w:val="24"/>
          <w:lang w:eastAsia="ru-RU"/>
        </w:rPr>
        <w:t> </w:t>
      </w:r>
      <w:r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жылғы </w:t>
      </w:r>
    </w:p>
    <w:p w14:paraId="474AA26C" w14:textId="1C93A863" w:rsidR="00D05686" w:rsidRDefault="006252C5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val="kk-KZ" w:eastAsia="ru-RU"/>
        </w:rPr>
        <w:t>Ә</w:t>
      </w:r>
      <w:r w:rsidR="00D05686" w:rsidRPr="006252C5"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  <w:t>леуметтік-экономикалық дамуының негізгі көрсеткіштері</w:t>
      </w:r>
    </w:p>
    <w:p w14:paraId="67AF91D0" w14:textId="5579CD13" w:rsidR="006252C5" w:rsidRDefault="006252C5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835"/>
        <w:gridCol w:w="2058"/>
        <w:gridCol w:w="1362"/>
        <w:gridCol w:w="792"/>
        <w:gridCol w:w="3488"/>
      </w:tblGrid>
      <w:tr w:rsidR="006252C5" w:rsidRPr="007D74EC" w14:paraId="5F135C1B" w14:textId="77777777" w:rsidTr="0012716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1E527" w14:textId="49765359" w:rsidR="006252C5" w:rsidRPr="007D74EC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Атауы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0CD0D" w14:textId="4B35B791" w:rsidR="006252C5" w:rsidRPr="007D74EC" w:rsidRDefault="00174BBF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Көлемі 2025 жылғы қаңтар-</w:t>
            </w:r>
            <w:r w:rsidR="005E37A9"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</w:t>
            </w:r>
            <w:r w:rsidR="00C04669" w:rsidRPr="00C0466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қыркүйек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 xml:space="preserve"> (2025 жылғы қолданыстағы бағамен)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075B4A" w14:textId="78DBB9B7" w:rsidR="006252C5" w:rsidRPr="007D74EC" w:rsidRDefault="005E37A9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Көлемі 2026 жылғы қаңтар-</w:t>
            </w:r>
            <w:r w:rsidR="00C04669">
              <w:t xml:space="preserve"> </w:t>
            </w:r>
            <w:r w:rsidR="00C04669" w:rsidRPr="00C0466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қыркүйек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6118D" w14:textId="3F4AB2FC" w:rsidR="006252C5" w:rsidRPr="007D74EC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НКИ, %</w:t>
            </w: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1C4F1A" w14:textId="24EDB1DD" w:rsidR="006252C5" w:rsidRPr="007D74EC" w:rsidRDefault="006252C5" w:rsidP="00625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Ескерту</w:t>
            </w:r>
          </w:p>
        </w:tc>
      </w:tr>
      <w:tr w:rsidR="00C04669" w:rsidRPr="00C04669" w14:paraId="322D2328" w14:textId="77777777" w:rsidTr="0012716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C1527A" w14:textId="6A5AA53C" w:rsidR="00C04669" w:rsidRPr="007D74EC" w:rsidRDefault="00C04669" w:rsidP="00C04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Өнеркәсіп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5BD8F" w14:textId="084E1D05" w:rsidR="00C04669" w:rsidRPr="001A3463" w:rsidRDefault="00C04669" w:rsidP="00C046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52 161,6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5C302" w14:textId="424BF519" w:rsidR="00C04669" w:rsidRPr="004669BB" w:rsidRDefault="00C04669" w:rsidP="00C046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52 301,1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6F613" w14:textId="77069FD6" w:rsidR="00C04669" w:rsidRPr="004669BB" w:rsidRDefault="00C04669" w:rsidP="00C046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581E4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100,5</w:t>
            </w: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E58712" w14:textId="4D1A743A" w:rsidR="00C04669" w:rsidRPr="005E37A9" w:rsidRDefault="00C04669" w:rsidP="00C04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</w:pP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Салалар бойынша: – тау – кен өндіру-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311,6</w:t>
            </w: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млн.теңге, өңдеу-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50 783,8</w:t>
            </w: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млн. теңге. Машина жасауда өндірілген көлемі 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–</w:t>
            </w: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3 106,6</w:t>
            </w: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млн. теңге; - электрмен және жылумен жабдықтау 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–</w:t>
            </w: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972,5</w:t>
            </w: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млн. теңге НКИ 1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36</w:t>
            </w: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4</w:t>
            </w: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%;</w:t>
            </w:r>
          </w:p>
          <w:p w14:paraId="7D8353A7" w14:textId="2DBD14F5" w:rsidR="00C04669" w:rsidRPr="006252C5" w:rsidRDefault="00C04669" w:rsidP="00C04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- сумен жабдықтау, су бұру және қалдықтарды жинау – 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233,2</w:t>
            </w: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млн.теңге НКИ 10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6</w:t>
            </w: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6</w:t>
            </w:r>
            <w:r w:rsidRPr="005E37A9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%.</w:t>
            </w:r>
          </w:p>
        </w:tc>
      </w:tr>
      <w:tr w:rsidR="00C04669" w:rsidRPr="00C04669" w14:paraId="0FC55CF0" w14:textId="77777777" w:rsidTr="0012716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AA882E" w14:textId="56C0F7BB" w:rsidR="00C04669" w:rsidRPr="007D74EC" w:rsidRDefault="00C04669" w:rsidP="00C04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Ауыл шаруашылығы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370D9A" w14:textId="2475509C" w:rsidR="00C04669" w:rsidRPr="00532FFA" w:rsidRDefault="00C04669" w:rsidP="00C046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93 739,6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18BF7" w14:textId="420ECC69" w:rsidR="00C04669" w:rsidRPr="00D272BD" w:rsidRDefault="00C04669" w:rsidP="00C046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98 648,8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32CFE" w14:textId="322BF3DD" w:rsidR="00C04669" w:rsidRPr="00D272BD" w:rsidRDefault="00C04669" w:rsidP="00C046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118,3</w:t>
            </w: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1D0D5" w14:textId="76D88C83" w:rsidR="00C04669" w:rsidRPr="001112F2" w:rsidRDefault="00C04669" w:rsidP="00C04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Мал басы:- ІҚМ 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27,4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мың бас, НКИ – 10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8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3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% - шошқа 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11,2 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мың бас НКИ – 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108,9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%, - қой мен ешкі 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23,9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мың бас, - жылқы-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13,1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мың бас, НКИ – 10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7,3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% өндірілген:- союға арналған ет – 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3 570,4 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тонна НКИ-10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2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% ,- сүт-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26 910,4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тонна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НКИ-10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0,7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%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, - жұмыртқа – 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6 920,3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 xml:space="preserve"> мың дана, НКИ-10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1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6</w:t>
            </w:r>
            <w:r w:rsidRPr="00174BBF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%.</w:t>
            </w:r>
          </w:p>
        </w:tc>
      </w:tr>
      <w:tr w:rsidR="00C04669" w:rsidRPr="00412095" w14:paraId="650DA003" w14:textId="77777777" w:rsidTr="008B38C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B29B2" w14:textId="58617DD9" w:rsidR="00C04669" w:rsidRPr="007D74EC" w:rsidRDefault="00C04669" w:rsidP="00C04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Бөлшек сауда айналымы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B6894" w14:textId="71DC5C07" w:rsidR="00C04669" w:rsidRPr="008E47BC" w:rsidRDefault="00C04669" w:rsidP="00C046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26 229,8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7EA95" w14:textId="3BC8CE11" w:rsidR="00C04669" w:rsidRPr="00CC5141" w:rsidRDefault="00C04669" w:rsidP="00C046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29 553,2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6F1080" w14:textId="1B585953" w:rsidR="00C04669" w:rsidRPr="00CC5141" w:rsidRDefault="00C04669" w:rsidP="00C046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100,4</w:t>
            </w: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8C516" w14:textId="524DBD2A" w:rsidR="00C04669" w:rsidRPr="00412095" w:rsidRDefault="00C04669" w:rsidP="00C04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Ауданның облыстық көлемдегі үлесі-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5,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6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%.</w:t>
            </w:r>
          </w:p>
        </w:tc>
      </w:tr>
      <w:tr w:rsidR="00C04669" w:rsidRPr="00412095" w14:paraId="7DE0F854" w14:textId="77777777" w:rsidTr="0012716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C0926E" w14:textId="444CD01A" w:rsidR="00C04669" w:rsidRPr="007D74EC" w:rsidRDefault="00C04669" w:rsidP="00C04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Негізгі капиталға инвестициялар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BE675E" w14:textId="4C3A343B" w:rsidR="00C04669" w:rsidRPr="00DE3487" w:rsidRDefault="00C04669" w:rsidP="00C046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30 265,0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06016" w14:textId="4972034C" w:rsidR="00C04669" w:rsidRPr="00406A36" w:rsidRDefault="00C04669" w:rsidP="00C046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32 765,3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C2E4CA" w14:textId="21C0B9EA" w:rsidR="00C04669" w:rsidRPr="00436731" w:rsidRDefault="00C04669" w:rsidP="00C046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105,4</w:t>
            </w: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7CFE715" w14:textId="51880A8F" w:rsidR="00C04669" w:rsidRPr="00412095" w:rsidRDefault="00C04669" w:rsidP="00C04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Ауданның облыстық көлемдегі үлесі-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4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%.</w:t>
            </w:r>
          </w:p>
        </w:tc>
      </w:tr>
      <w:tr w:rsidR="00C04669" w:rsidRPr="00412095" w14:paraId="1E4321E9" w14:textId="77777777" w:rsidTr="008B38C9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39757" w14:textId="5FDF887D" w:rsidR="00C04669" w:rsidRPr="007D74EC" w:rsidRDefault="00C04669" w:rsidP="00C04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Құрылыс жұмыстары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1C2F1" w14:textId="64FBBEBF" w:rsidR="00C04669" w:rsidRPr="006907A2" w:rsidRDefault="00C04669" w:rsidP="00C046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16 504,1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06554" w14:textId="0D62E830" w:rsidR="00C04669" w:rsidRPr="00406A36" w:rsidRDefault="00C04669" w:rsidP="00C046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18 209,9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C0FD2" w14:textId="045D2841" w:rsidR="00C04669" w:rsidRPr="00F65958" w:rsidRDefault="00C04669" w:rsidP="00C046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101,2</w:t>
            </w:r>
          </w:p>
        </w:tc>
        <w:tc>
          <w:tcPr>
            <w:tcW w:w="34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7CFFE" w14:textId="79A2164A" w:rsidR="00C04669" w:rsidRPr="00412095" w:rsidRDefault="00C04669" w:rsidP="00C04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Ауданның облыстық көлемдегі үлесі-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9,</w:t>
            </w:r>
            <w:r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val="kk-KZ" w:eastAsia="ru-RU"/>
              </w:rPr>
              <w:t>6</w:t>
            </w:r>
            <w:r w:rsidRPr="006252C5">
              <w:rPr>
                <w:rFonts w:ascii="Times New Roman" w:eastAsia="Times New Roman" w:hAnsi="Times New Roman" w:cs="Times New Roman"/>
                <w:color w:val="151B1E"/>
                <w:sz w:val="24"/>
                <w:szCs w:val="24"/>
                <w:lang w:eastAsia="ru-RU"/>
              </w:rPr>
              <w:t>%.</w:t>
            </w:r>
          </w:p>
        </w:tc>
      </w:tr>
    </w:tbl>
    <w:p w14:paraId="3CBD3D0D" w14:textId="77777777" w:rsidR="006252C5" w:rsidRDefault="006252C5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B1E"/>
          <w:sz w:val="24"/>
          <w:szCs w:val="24"/>
          <w:lang w:eastAsia="ru-RU"/>
        </w:rPr>
      </w:pPr>
    </w:p>
    <w:p w14:paraId="1BC8E15C" w14:textId="77777777" w:rsidR="006252C5" w:rsidRPr="006252C5" w:rsidRDefault="006252C5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51B1E"/>
          <w:sz w:val="24"/>
          <w:szCs w:val="24"/>
          <w:lang w:eastAsia="ru-RU"/>
        </w:rPr>
      </w:pPr>
    </w:p>
    <w:p w14:paraId="71A135D8" w14:textId="46B10CF2" w:rsidR="00D05686" w:rsidRPr="006252C5" w:rsidRDefault="00D05686" w:rsidP="006252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51B1E"/>
          <w:sz w:val="24"/>
          <w:szCs w:val="24"/>
          <w:lang w:eastAsia="ru-RU"/>
        </w:rPr>
      </w:pPr>
    </w:p>
    <w:p w14:paraId="509B8BD0" w14:textId="77777777" w:rsidR="001A3200" w:rsidRPr="00D05686" w:rsidRDefault="00C04669" w:rsidP="006252C5">
      <w:pPr>
        <w:spacing w:after="0" w:line="240" w:lineRule="auto"/>
      </w:pPr>
    </w:p>
    <w:sectPr w:rsidR="001A3200" w:rsidRPr="00D056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1DD"/>
    <w:rsid w:val="00052390"/>
    <w:rsid w:val="00174BBF"/>
    <w:rsid w:val="001957E3"/>
    <w:rsid w:val="002B666F"/>
    <w:rsid w:val="0034568D"/>
    <w:rsid w:val="003B21DD"/>
    <w:rsid w:val="00466A8E"/>
    <w:rsid w:val="005E37A9"/>
    <w:rsid w:val="006252C5"/>
    <w:rsid w:val="00754D21"/>
    <w:rsid w:val="0083039B"/>
    <w:rsid w:val="008335BE"/>
    <w:rsid w:val="00853073"/>
    <w:rsid w:val="00A34A13"/>
    <w:rsid w:val="00AF4860"/>
    <w:rsid w:val="00B86B7E"/>
    <w:rsid w:val="00C04669"/>
    <w:rsid w:val="00C52D7E"/>
    <w:rsid w:val="00C6769B"/>
    <w:rsid w:val="00CC3F29"/>
    <w:rsid w:val="00CF2CC8"/>
    <w:rsid w:val="00D05686"/>
    <w:rsid w:val="00D80B4F"/>
    <w:rsid w:val="00F3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D09A3"/>
  <w15:docId w15:val="{5E3B1C36-6A62-4688-8A7A-4DF7EAEE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0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0B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4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2026-05-19T06:31:00Z</cp:lastPrinted>
  <dcterms:created xsi:type="dcterms:W3CDTF">2026-02-27T10:55:00Z</dcterms:created>
  <dcterms:modified xsi:type="dcterms:W3CDTF">2026-11-04T04:15:00Z</dcterms:modified>
</cp:coreProperties>
</file>