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F507F4" w14:paraId="00E0FEB4" w14:textId="77777777" w:rsidTr="00DA33DD">
        <w:trPr>
          <w:jc w:val="center"/>
        </w:trPr>
        <w:tc>
          <w:tcPr>
            <w:tcW w:w="10205" w:type="dxa"/>
          </w:tcPr>
          <w:p w14:paraId="2368E663" w14:textId="77777777" w:rsidR="00C40EF0" w:rsidRDefault="00C40EF0" w:rsidP="00C40EF0">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0A5B1B91" w14:textId="77777777" w:rsidR="00C40EF0" w:rsidRDefault="00C40EF0" w:rsidP="00C40EF0">
            <w:pPr>
              <w:spacing w:after="0" w:line="252" w:lineRule="auto"/>
              <w:ind w:firstLine="709"/>
              <w:jc w:val="center"/>
              <w:rPr>
                <w:rFonts w:ascii="Times New Roman" w:hAnsi="Times New Roman"/>
                <w:b/>
                <w:sz w:val="24"/>
                <w:szCs w:val="24"/>
                <w:lang w:val="kk-KZ"/>
              </w:rPr>
            </w:pPr>
          </w:p>
          <w:p w14:paraId="643D349C" w14:textId="2675F8FB" w:rsidR="00C40EF0" w:rsidRPr="00D232D6"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ге</w:t>
            </w:r>
            <w:r w:rsidRPr="00D232D6">
              <w:rPr>
                <w:rFonts w:ascii="Times New Roman" w:hAnsi="Times New Roman"/>
                <w:b/>
                <w:sz w:val="24"/>
                <w:szCs w:val="24"/>
                <w:lang w:val="kk-KZ"/>
              </w:rPr>
              <w:t xml:space="preserve"> </w:t>
            </w:r>
          </w:p>
          <w:p w14:paraId="1B182196" w14:textId="23625185" w:rsidR="00C40EF0"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Pr>
                <w:rFonts w:ascii="Times New Roman" w:hAnsi="Times New Roman"/>
                <w:b/>
                <w:sz w:val="24"/>
                <w:szCs w:val="24"/>
                <w:lang w:val="kk-KZ"/>
              </w:rPr>
              <w:t>қазандағы</w:t>
            </w:r>
            <w:r w:rsidRPr="00D232D6">
              <w:rPr>
                <w:rFonts w:ascii="Times New Roman" w:hAnsi="Times New Roman"/>
                <w:b/>
                <w:sz w:val="24"/>
                <w:szCs w:val="24"/>
                <w:lang w:val="kk-KZ"/>
              </w:rPr>
              <w:t xml:space="preserve"> жағдай</w:t>
            </w:r>
            <w:r>
              <w:rPr>
                <w:rFonts w:ascii="Times New Roman" w:hAnsi="Times New Roman"/>
                <w:b/>
                <w:sz w:val="24"/>
                <w:szCs w:val="24"/>
                <w:lang w:val="kk-KZ"/>
              </w:rPr>
              <w:t xml:space="preserve"> бойынша шолу</w:t>
            </w:r>
          </w:p>
          <w:p w14:paraId="0DDE0DBF" w14:textId="1AC2153B" w:rsidR="00C40EF0" w:rsidRDefault="00C40EF0" w:rsidP="00C40EF0">
            <w:pPr>
              <w:spacing w:after="0" w:line="252" w:lineRule="auto"/>
              <w:ind w:firstLine="709"/>
              <w:jc w:val="center"/>
              <w:rPr>
                <w:rFonts w:ascii="Times New Roman" w:hAnsi="Times New Roman"/>
                <w:b/>
                <w:sz w:val="24"/>
                <w:szCs w:val="24"/>
                <w:lang w:val="kk-KZ"/>
              </w:rPr>
            </w:pPr>
          </w:p>
          <w:p w14:paraId="796B259D" w14:textId="77777777" w:rsid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enpf.kz </w:t>
            </w:r>
            <w:r>
              <w:rPr>
                <w:rFonts w:ascii="Times New Roman" w:hAnsi="Times New Roman"/>
                <w:i/>
                <w:sz w:val="24"/>
                <w:szCs w:val="24"/>
                <w:lang w:val="kk-KZ"/>
              </w:rPr>
              <w:t>с</w:t>
            </w:r>
            <w:r w:rsidRPr="00C40EF0">
              <w:rPr>
                <w:rFonts w:ascii="Times New Roman" w:hAnsi="Times New Roman"/>
                <w:i/>
                <w:sz w:val="24"/>
                <w:szCs w:val="24"/>
                <w:lang w:val="kk-KZ"/>
              </w:rPr>
              <w:t>айт</w:t>
            </w:r>
            <w:r>
              <w:rPr>
                <w:rFonts w:ascii="Times New Roman" w:hAnsi="Times New Roman"/>
                <w:i/>
                <w:sz w:val="24"/>
                <w:szCs w:val="24"/>
                <w:lang w:val="kk-KZ"/>
              </w:rPr>
              <w:t>ынд</w:t>
            </w:r>
            <w:r w:rsidRPr="00C40EF0">
              <w:rPr>
                <w:rFonts w:ascii="Times New Roman" w:hAnsi="Times New Roman"/>
                <w:i/>
                <w:sz w:val="24"/>
                <w:szCs w:val="24"/>
                <w:lang w:val="kk-KZ"/>
              </w:rPr>
              <w:t xml:space="preserve">а 2026 жылғы 1 қазандағы жағдай бойынша </w:t>
            </w:r>
          </w:p>
          <w:p w14:paraId="22B53ECB" w14:textId="5575966B" w:rsidR="00C40EF0" w:rsidRP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ҚРҰБ </w:t>
            </w:r>
            <w:r>
              <w:rPr>
                <w:rFonts w:ascii="Times New Roman" w:hAnsi="Times New Roman"/>
                <w:i/>
                <w:sz w:val="24"/>
                <w:szCs w:val="24"/>
                <w:lang w:val="kk-KZ"/>
              </w:rPr>
              <w:t xml:space="preserve">пен ИПБ-лардың </w:t>
            </w:r>
            <w:r w:rsidRPr="00C40EF0">
              <w:rPr>
                <w:rFonts w:ascii="Times New Roman" w:hAnsi="Times New Roman"/>
                <w:i/>
                <w:sz w:val="24"/>
                <w:szCs w:val="24"/>
                <w:lang w:val="kk-KZ"/>
              </w:rPr>
              <w:t xml:space="preserve"> зейнетақы активтерін басқару</w:t>
            </w:r>
            <w:r>
              <w:rPr>
                <w:rFonts w:ascii="Times New Roman" w:hAnsi="Times New Roman"/>
                <w:i/>
                <w:sz w:val="24"/>
                <w:szCs w:val="24"/>
                <w:lang w:val="kk-KZ"/>
              </w:rPr>
              <w:t>ы</w:t>
            </w:r>
            <w:r w:rsidRPr="00C40EF0">
              <w:rPr>
                <w:rFonts w:ascii="Times New Roman" w:hAnsi="Times New Roman"/>
                <w:i/>
                <w:sz w:val="24"/>
                <w:szCs w:val="24"/>
                <w:lang w:val="kk-KZ"/>
              </w:rPr>
              <w:t xml:space="preserve"> туралы есе</w:t>
            </w:r>
            <w:r w:rsidR="005F4614">
              <w:rPr>
                <w:rFonts w:ascii="Times New Roman" w:hAnsi="Times New Roman"/>
                <w:i/>
                <w:sz w:val="24"/>
                <w:szCs w:val="24"/>
                <w:lang w:val="kk-KZ"/>
              </w:rPr>
              <w:t>бі</w:t>
            </w:r>
            <w:r w:rsidRPr="00C40EF0">
              <w:rPr>
                <w:rFonts w:ascii="Times New Roman" w:hAnsi="Times New Roman"/>
                <w:i/>
                <w:sz w:val="24"/>
                <w:szCs w:val="24"/>
                <w:lang w:val="kk-KZ"/>
              </w:rPr>
              <w:t xml:space="preserve"> ұсынылды</w:t>
            </w:r>
          </w:p>
          <w:p w14:paraId="07CD33F7" w14:textId="77777777" w:rsidR="00C40EF0" w:rsidRPr="00D232D6" w:rsidRDefault="00C40EF0" w:rsidP="00C40EF0">
            <w:pPr>
              <w:spacing w:after="0" w:line="252" w:lineRule="auto"/>
              <w:ind w:firstLine="709"/>
              <w:jc w:val="both"/>
              <w:rPr>
                <w:rFonts w:ascii="Times New Roman" w:hAnsi="Times New Roman"/>
                <w:sz w:val="24"/>
                <w:szCs w:val="24"/>
                <w:lang w:val="kk-KZ"/>
              </w:rPr>
            </w:pPr>
          </w:p>
          <w:p w14:paraId="664F2E3F" w14:textId="56559389" w:rsidR="00C40EF0" w:rsidRDefault="00C40EF0" w:rsidP="00C40EF0">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(БЖЗҚ, Қор) enpf.kz сайтындағы "Статистика және аналитика – Зейнетақы активтерін инвестициялық басқару" бөлімінде Қазақстан Республикасы Ұлттық Банкінің (ҚРҰБ) және инвестициялық портфельді басқарушылардың (ИПБ) зейнетақы активтерін басқаруы туралы есебін ұсынды.</w:t>
            </w:r>
          </w:p>
          <w:p w14:paraId="06AE047A" w14:textId="77777777" w:rsidR="00C40EF0" w:rsidRDefault="00C40EF0" w:rsidP="00C40EF0">
            <w:pPr>
              <w:spacing w:after="0" w:line="252" w:lineRule="auto"/>
              <w:ind w:firstLine="709"/>
              <w:jc w:val="both"/>
              <w:rPr>
                <w:rFonts w:ascii="Times New Roman" w:hAnsi="Times New Roman"/>
                <w:sz w:val="24"/>
                <w:szCs w:val="24"/>
                <w:lang w:val="kk-KZ"/>
              </w:rPr>
            </w:pPr>
          </w:p>
          <w:p w14:paraId="5CEE6AC6" w14:textId="1BB700A9"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F4614">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7070A8">
              <w:rPr>
                <w:rFonts w:ascii="Times New Roman" w:hAnsi="Times New Roman"/>
                <w:b/>
                <w:color w:val="000000" w:themeColor="text1"/>
                <w:sz w:val="24"/>
                <w:szCs w:val="24"/>
                <w:lang w:val="kk-KZ"/>
              </w:rPr>
              <w:t>28 </w:t>
            </w:r>
            <w:r w:rsidR="005F4614">
              <w:rPr>
                <w:rFonts w:ascii="Times New Roman" w:hAnsi="Times New Roman"/>
                <w:b/>
                <w:color w:val="000000" w:themeColor="text1"/>
                <w:sz w:val="24"/>
                <w:szCs w:val="24"/>
                <w:lang w:val="kk-KZ"/>
              </w:rPr>
              <w:t>267</w:t>
            </w:r>
            <w:r w:rsidRPr="007070A8">
              <w:rPr>
                <w:rFonts w:ascii="Times New Roman" w:hAnsi="Times New Roman"/>
                <w:b/>
                <w:color w:val="000000" w:themeColor="text1"/>
                <w:sz w:val="24"/>
                <w:szCs w:val="24"/>
                <w:lang w:val="kk-KZ"/>
              </w:rPr>
              <w:t>,6</w:t>
            </w:r>
            <w:r w:rsidR="005F4614">
              <w:rPr>
                <w:rFonts w:ascii="Times New Roman" w:hAnsi="Times New Roman"/>
                <w:b/>
                <w:color w:val="000000" w:themeColor="text1"/>
                <w:sz w:val="24"/>
                <w:szCs w:val="24"/>
                <w:lang w:val="kk-KZ"/>
              </w:rPr>
              <w:t>1</w:t>
            </w:r>
            <w:r w:rsidRPr="007070A8">
              <w:rPr>
                <w:rFonts w:ascii="Times New Roman" w:hAnsi="Times New Roman"/>
                <w:b/>
                <w:color w:val="000000" w:themeColor="text1"/>
                <w:sz w:val="24"/>
                <w:szCs w:val="24"/>
                <w:lang w:val="kk-KZ"/>
              </w:rPr>
              <w:t xml:space="preserve">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2837CD">
              <w:rPr>
                <w:rFonts w:ascii="Times New Roman" w:hAnsi="Times New Roman"/>
                <w:b/>
                <w:color w:val="000000" w:themeColor="text1"/>
                <w:sz w:val="24"/>
                <w:szCs w:val="24"/>
                <w:lang w:val="kk-KZ"/>
              </w:rPr>
              <w:t>26 </w:t>
            </w:r>
            <w:r w:rsidR="005F4614">
              <w:rPr>
                <w:rFonts w:ascii="Times New Roman" w:hAnsi="Times New Roman"/>
                <w:b/>
                <w:color w:val="000000" w:themeColor="text1"/>
                <w:sz w:val="24"/>
                <w:szCs w:val="24"/>
                <w:lang w:val="kk-KZ"/>
              </w:rPr>
              <w:t>633</w:t>
            </w:r>
            <w:r>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21</w:t>
            </w:r>
            <w:r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2837CD">
              <w:rPr>
                <w:rFonts w:ascii="Times New Roman" w:hAnsi="Times New Roman"/>
                <w:b/>
                <w:color w:val="000000" w:themeColor="text1"/>
                <w:sz w:val="24"/>
                <w:szCs w:val="24"/>
                <w:lang w:val="kk-KZ"/>
              </w:rPr>
              <w:t xml:space="preserve">1 </w:t>
            </w:r>
            <w:r w:rsidR="005F4614">
              <w:rPr>
                <w:rFonts w:ascii="Times New Roman" w:hAnsi="Times New Roman"/>
                <w:b/>
                <w:color w:val="000000" w:themeColor="text1"/>
                <w:sz w:val="24"/>
                <w:szCs w:val="24"/>
                <w:lang w:val="kk-KZ"/>
              </w:rPr>
              <w:t>428</w:t>
            </w:r>
            <w:r w:rsidRPr="002837CD">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29</w:t>
            </w:r>
            <w:r w:rsidRPr="002837CD">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41831F72" w14:textId="77777777" w:rsidR="00C40EF0" w:rsidRDefault="00D63F77" w:rsidP="00C40EF0">
            <w:pPr>
              <w:spacing w:after="0" w:line="252" w:lineRule="auto"/>
              <w:ind w:firstLine="709"/>
              <w:jc w:val="both"/>
              <w:rPr>
                <w:rFonts w:ascii="Times New Roman" w:hAnsi="Times New Roman"/>
                <w:sz w:val="24"/>
                <w:szCs w:val="24"/>
                <w:lang w:val="kk-KZ"/>
              </w:rPr>
            </w:pPr>
            <w:hyperlink r:id="rId9" w:history="1">
              <w:r w:rsidR="00C40EF0" w:rsidRPr="00B46115">
                <w:rPr>
                  <w:rStyle w:val="a7"/>
                  <w:rFonts w:ascii="Times New Roman" w:hAnsi="Times New Roman"/>
                  <w:sz w:val="24"/>
                  <w:szCs w:val="24"/>
                  <w:u w:val="single"/>
                  <w:lang w:val="kk-KZ"/>
                </w:rPr>
                <w:t>ИПБ басқаруындағы зейнетақы активтері</w:t>
              </w:r>
            </w:hyperlink>
            <w:r w:rsidR="00C40EF0" w:rsidRPr="00B46115">
              <w:rPr>
                <w:rFonts w:ascii="Times New Roman" w:hAnsi="Times New Roman"/>
                <w:sz w:val="24"/>
                <w:szCs w:val="24"/>
                <w:u w:val="single"/>
                <w:lang w:val="kk-KZ"/>
              </w:rPr>
              <w:t xml:space="preserve"> </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5</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28</w:t>
            </w:r>
            <w:r w:rsidR="00C40EF0" w:rsidRPr="00CD6736">
              <w:rPr>
                <w:rFonts w:ascii="Times New Roman" w:hAnsi="Times New Roman"/>
                <w:b/>
                <w:color w:val="000000" w:themeColor="text1"/>
                <w:sz w:val="24"/>
                <w:szCs w:val="24"/>
                <w:lang w:val="kk-KZ"/>
              </w:rPr>
              <w:t xml:space="preserve"> </w:t>
            </w:r>
            <w:r w:rsidR="00C40EF0" w:rsidRPr="00CD6736">
              <w:rPr>
                <w:rFonts w:ascii="Times New Roman" w:hAnsi="Times New Roman"/>
                <w:b/>
                <w:sz w:val="24"/>
                <w:szCs w:val="24"/>
                <w:lang w:val="kk-KZ"/>
              </w:rPr>
              <w:t>млрд теңгені</w:t>
            </w:r>
            <w:r w:rsidR="00C40EF0">
              <w:rPr>
                <w:rFonts w:ascii="Times New Roman" w:hAnsi="Times New Roman"/>
                <w:sz w:val="24"/>
                <w:szCs w:val="24"/>
                <w:lang w:val="kk-KZ"/>
              </w:rPr>
              <w:t xml:space="preserve"> құрады.</w:t>
            </w:r>
          </w:p>
          <w:p w14:paraId="5E5A395F" w14:textId="77777777" w:rsidR="00C40EF0" w:rsidRDefault="00C40EF0" w:rsidP="00C40EF0">
            <w:pPr>
              <w:spacing w:after="0" w:line="252" w:lineRule="auto"/>
              <w:ind w:firstLine="709"/>
              <w:jc w:val="both"/>
              <w:rPr>
                <w:rFonts w:ascii="Times New Roman" w:hAnsi="Times New Roman"/>
                <w:sz w:val="24"/>
                <w:szCs w:val="24"/>
                <w:lang w:val="kk-KZ"/>
              </w:rPr>
            </w:pPr>
          </w:p>
          <w:p w14:paraId="4657CD00" w14:textId="77777777" w:rsidR="00C40EF0" w:rsidRDefault="00C40EF0" w:rsidP="00C40EF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1604A86" w14:textId="77777777"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5617C222" w14:textId="0D62F35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қ</w:t>
            </w:r>
            <w:r w:rsidR="00065F2C">
              <w:rPr>
                <w:rFonts w:ascii="Times New Roman" w:hAnsi="Times New Roman"/>
                <w:sz w:val="24"/>
                <w:szCs w:val="24"/>
                <w:lang w:val="kk-KZ"/>
              </w:rPr>
              <w:t>азанда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0E1211">
              <w:rPr>
                <w:rFonts w:ascii="Times New Roman" w:hAnsi="Times New Roman"/>
                <w:color w:val="000000" w:themeColor="text1"/>
                <w:sz w:val="24"/>
                <w:szCs w:val="24"/>
                <w:lang w:val="kk-KZ"/>
              </w:rPr>
              <w:t>34</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color w:val="000000" w:themeColor="text1"/>
                <w:sz w:val="24"/>
                <w:szCs w:val="24"/>
                <w:lang w:val="kk-KZ"/>
              </w:rPr>
              <w:t>8,</w:t>
            </w:r>
            <w:r w:rsidR="000E1211">
              <w:rPr>
                <w:rFonts w:ascii="Times New Roman" w:hAnsi="Times New Roman"/>
                <w:color w:val="000000" w:themeColor="text1"/>
                <w:sz w:val="24"/>
                <w:szCs w:val="24"/>
                <w:lang w:val="kk-KZ"/>
              </w:rPr>
              <w:t>27</w:t>
            </w:r>
            <w:r w:rsidRPr="00525A64">
              <w:rPr>
                <w:rFonts w:ascii="Times New Roman" w:hAnsi="Times New Roman"/>
                <w:sz w:val="24"/>
                <w:szCs w:val="24"/>
                <w:lang w:val="kk-KZ"/>
              </w:rPr>
              <w:t xml:space="preserve">%, ҚРҰБ депозиттері – </w:t>
            </w:r>
            <w:r w:rsidR="000E1211">
              <w:rPr>
                <w:rFonts w:ascii="Times New Roman" w:hAnsi="Times New Roman"/>
                <w:sz w:val="24"/>
                <w:szCs w:val="24"/>
                <w:lang w:val="kk-KZ"/>
              </w:rPr>
              <w:t>2,63</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0E1211">
              <w:rPr>
                <w:rFonts w:ascii="Times New Roman" w:hAnsi="Times New Roman"/>
                <w:sz w:val="24"/>
                <w:szCs w:val="24"/>
                <w:lang w:val="kk-KZ"/>
              </w:rPr>
              <w:t>0</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 xml:space="preserve">ен депозитарлық қолхаттары – </w:t>
            </w:r>
            <w:r w:rsidR="000E1211">
              <w:rPr>
                <w:rFonts w:ascii="Times New Roman" w:hAnsi="Times New Roman"/>
                <w:sz w:val="24"/>
                <w:szCs w:val="24"/>
                <w:lang w:val="kk-KZ"/>
              </w:rPr>
              <w:t>1,97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Pr>
                <w:rFonts w:ascii="Times New Roman" w:hAnsi="Times New Roman"/>
                <w:sz w:val="24"/>
                <w:szCs w:val="24"/>
                <w:lang w:val="kk-KZ"/>
              </w:rPr>
              <w:t>1,</w:t>
            </w:r>
            <w:r w:rsidR="000E1211">
              <w:rPr>
                <w:rFonts w:ascii="Times New Roman" w:hAnsi="Times New Roman"/>
                <w:sz w:val="24"/>
                <w:szCs w:val="24"/>
                <w:lang w:val="kk-KZ"/>
              </w:rPr>
              <w:t>33</w:t>
            </w:r>
            <w:r w:rsidRPr="00525A64">
              <w:rPr>
                <w:rFonts w:ascii="Times New Roman" w:hAnsi="Times New Roman"/>
                <w:sz w:val="24"/>
                <w:szCs w:val="24"/>
                <w:lang w:val="kk-KZ"/>
              </w:rPr>
              <w:t xml:space="preserve">%, МҚҰ – </w:t>
            </w:r>
            <w:r w:rsidR="000E1211">
              <w:rPr>
                <w:rFonts w:ascii="Times New Roman" w:hAnsi="Times New Roman"/>
                <w:sz w:val="24"/>
                <w:szCs w:val="24"/>
                <w:lang w:val="kk-KZ"/>
              </w:rPr>
              <w:t>1</w:t>
            </w:r>
            <w:r>
              <w:rPr>
                <w:rFonts w:ascii="Times New Roman" w:hAnsi="Times New Roman"/>
                <w:sz w:val="24"/>
                <w:szCs w:val="24"/>
                <w:lang w:val="kk-KZ"/>
              </w:rPr>
              <w:t>,</w:t>
            </w:r>
            <w:r w:rsidR="000E1211">
              <w:rPr>
                <w:rFonts w:ascii="Times New Roman" w:hAnsi="Times New Roman"/>
                <w:sz w:val="24"/>
                <w:szCs w:val="24"/>
                <w:lang w:val="kk-KZ"/>
              </w:rPr>
              <w:t>00</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87F68D1" w14:textId="5DD020A0" w:rsidR="00C40EF0" w:rsidRPr="005B797B" w:rsidRDefault="00C40EF0" w:rsidP="00C40EF0">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w:t>
            </w:r>
            <w:r w:rsidRPr="0014185D">
              <w:rPr>
                <w:rFonts w:ascii="Times New Roman" w:hAnsi="Times New Roman"/>
                <w:sz w:val="24"/>
                <w:szCs w:val="24"/>
                <w:lang w:val="kk-KZ"/>
              </w:rPr>
              <w:t>,</w:t>
            </w:r>
            <w:r w:rsidR="00734DE4">
              <w:rPr>
                <w:rFonts w:ascii="Times New Roman" w:hAnsi="Times New Roman"/>
                <w:sz w:val="24"/>
                <w:szCs w:val="24"/>
                <w:lang w:val="kk-KZ"/>
              </w:rPr>
              <w:t>62</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7AE50B4A" w14:textId="29002782" w:rsidR="00C40EF0" w:rsidRPr="004A093F" w:rsidRDefault="00C40EF0" w:rsidP="00C40EF0">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lastRenderedPageBreak/>
              <w:t xml:space="preserve">2026 жылғы 1 </w:t>
            </w:r>
            <w:r w:rsidR="00734DE4">
              <w:rPr>
                <w:rFonts w:ascii="Times New Roman" w:hAnsi="Times New Roman"/>
                <w:sz w:val="24"/>
                <w:szCs w:val="24"/>
                <w:lang w:val="kk-KZ"/>
              </w:rPr>
              <w:t xml:space="preserve">қазандағы </w:t>
            </w:r>
            <w:r w:rsidRPr="004A093F">
              <w:rPr>
                <w:rFonts w:ascii="Times New Roman" w:hAnsi="Times New Roman"/>
                <w:sz w:val="24"/>
                <w:szCs w:val="24"/>
                <w:lang w:val="kk-KZ"/>
              </w:rPr>
              <w:t>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color w:val="000000" w:themeColor="text1"/>
                <w:sz w:val="24"/>
                <w:szCs w:val="24"/>
                <w:lang w:val="kk-KZ"/>
              </w:rPr>
              <w:t>58,</w:t>
            </w:r>
            <w:r w:rsidR="00412F23">
              <w:rPr>
                <w:rFonts w:ascii="Times New Roman" w:hAnsi="Times New Roman"/>
                <w:color w:val="000000" w:themeColor="text1"/>
                <w:sz w:val="24"/>
                <w:szCs w:val="24"/>
                <w:lang w:val="kk-KZ"/>
              </w:rPr>
              <w:t>86</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412F23">
              <w:rPr>
                <w:rFonts w:ascii="Times New Roman" w:hAnsi="Times New Roman"/>
                <w:color w:val="000000" w:themeColor="text1"/>
                <w:sz w:val="24"/>
                <w:szCs w:val="24"/>
                <w:lang w:val="kk-KZ"/>
              </w:rPr>
              <w:t>13</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EF0F44" w14:textId="1DFA85B5" w:rsidR="00C40EF0" w:rsidRDefault="00C40EF0" w:rsidP="00C40EF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12F23">
              <w:rPr>
                <w:rFonts w:ascii="Times New Roman" w:hAnsi="Times New Roman"/>
                <w:color w:val="000000" w:themeColor="text1"/>
                <w:sz w:val="24"/>
                <w:szCs w:val="24"/>
                <w:lang w:val="kk-KZ"/>
              </w:rPr>
              <w:t>693</w:t>
            </w:r>
            <w:r w:rsidRPr="00BB6E7A">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12F23">
              <w:rPr>
                <w:rFonts w:ascii="Times New Roman" w:hAnsi="Times New Roman"/>
                <w:color w:val="000000" w:themeColor="text1"/>
                <w:sz w:val="24"/>
                <w:szCs w:val="24"/>
                <w:lang w:val="kk-KZ"/>
              </w:rPr>
              <w:t>14,15</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12F23">
              <w:rPr>
                <w:rFonts w:ascii="Times New Roman" w:hAnsi="Times New Roman"/>
                <w:sz w:val="24"/>
                <w:szCs w:val="24"/>
                <w:lang w:val="kk-KZ"/>
              </w:rPr>
              <w:t>48</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5129876F" w14:textId="77777777" w:rsidR="00C40EF0" w:rsidRPr="009D77FF"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13D7E19" w14:textId="08CC4905" w:rsidR="00C40EF0" w:rsidRDefault="00C40EF0" w:rsidP="00C40EF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12F23">
              <w:rPr>
                <w:rFonts w:ascii="Times New Roman" w:hAnsi="Times New Roman"/>
                <w:sz w:val="24"/>
                <w:szCs w:val="24"/>
                <w:lang w:val="kk-KZ"/>
              </w:rPr>
              <w:t>қазаннан</w:t>
            </w:r>
            <w:r w:rsidRPr="009D77FF">
              <w:rPr>
                <w:rFonts w:ascii="Times New Roman" w:hAnsi="Times New Roman"/>
                <w:sz w:val="24"/>
                <w:szCs w:val="24"/>
                <w:lang w:val="kk-KZ"/>
              </w:rPr>
              <w:t xml:space="preserve"> бастап 2026 жылғы </w:t>
            </w:r>
            <w:r w:rsidR="00412F23">
              <w:rPr>
                <w:rFonts w:ascii="Times New Roman" w:hAnsi="Times New Roman"/>
                <w:sz w:val="24"/>
                <w:szCs w:val="24"/>
                <w:lang w:val="kk-KZ"/>
              </w:rPr>
              <w:t>қыркүйекке</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412F23">
              <w:rPr>
                <w:rFonts w:ascii="Times New Roman" w:hAnsi="Times New Roman"/>
                <w:sz w:val="24"/>
                <w:szCs w:val="24"/>
                <w:lang w:val="kk-KZ"/>
              </w:rPr>
              <w:t>706,33</w:t>
            </w:r>
            <w:r w:rsidRPr="009D77FF">
              <w:rPr>
                <w:rFonts w:ascii="Times New Roman" w:hAnsi="Times New Roman"/>
                <w:sz w:val="24"/>
                <w:szCs w:val="24"/>
                <w:lang w:val="kk-KZ"/>
              </w:rPr>
              <w:t xml:space="preserve"> трлн теңгені құрады, осы кезеңдегі кірістілік </w:t>
            </w:r>
            <w:r w:rsidR="00412F23">
              <w:rPr>
                <w:rFonts w:ascii="Times New Roman" w:hAnsi="Times New Roman"/>
                <w:sz w:val="24"/>
                <w:szCs w:val="24"/>
                <w:lang w:val="kk-KZ"/>
              </w:rPr>
              <w:t>2</w:t>
            </w:r>
            <w:r>
              <w:rPr>
                <w:rFonts w:ascii="Times New Roman" w:hAnsi="Times New Roman"/>
                <w:sz w:val="24"/>
                <w:szCs w:val="24"/>
                <w:lang w:val="kk-KZ"/>
              </w:rPr>
              <w:t>,</w:t>
            </w:r>
            <w:r w:rsidR="00412F23">
              <w:rPr>
                <w:rFonts w:ascii="Times New Roman" w:hAnsi="Times New Roman"/>
                <w:sz w:val="24"/>
                <w:szCs w:val="24"/>
                <w:lang w:val="kk-KZ"/>
              </w:rPr>
              <w:t>64</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6F1B5793" w14:textId="1624F25F"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733AC">
              <w:rPr>
                <w:rFonts w:ascii="Times New Roman" w:hAnsi="Times New Roman"/>
                <w:sz w:val="24"/>
                <w:szCs w:val="24"/>
                <w:lang w:val="kk-KZ"/>
              </w:rPr>
              <w:t>қазандағы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96,</w:t>
            </w:r>
            <w:r w:rsidR="00C733AC">
              <w:rPr>
                <w:rFonts w:ascii="Times New Roman" w:hAnsi="Times New Roman"/>
                <w:sz w:val="24"/>
                <w:szCs w:val="24"/>
                <w:lang w:val="kk-KZ"/>
              </w:rPr>
              <w:t>52</w:t>
            </w:r>
            <w:r>
              <w:rPr>
                <w:rFonts w:ascii="Times New Roman" w:hAnsi="Times New Roman"/>
                <w:sz w:val="24"/>
                <w:szCs w:val="24"/>
                <w:lang w:val="kk-KZ"/>
              </w:rPr>
              <w:t>%, ҚРҰБ депозиттері – 3,</w:t>
            </w:r>
            <w:r w:rsidR="00C733AC">
              <w:rPr>
                <w:rFonts w:ascii="Times New Roman" w:hAnsi="Times New Roman"/>
                <w:sz w:val="24"/>
                <w:szCs w:val="24"/>
                <w:lang w:val="kk-KZ"/>
              </w:rPr>
              <w:t>34</w:t>
            </w:r>
            <w:r>
              <w:rPr>
                <w:rFonts w:ascii="Times New Roman" w:hAnsi="Times New Roman"/>
                <w:sz w:val="24"/>
                <w:szCs w:val="24"/>
                <w:lang w:val="kk-KZ"/>
              </w:rPr>
              <w:t xml:space="preserve">%. </w:t>
            </w:r>
          </w:p>
          <w:p w14:paraId="06FBA215" w14:textId="2DB69E17" w:rsidR="00C40EF0" w:rsidRDefault="00C40EF0" w:rsidP="00C40EF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B456C7">
              <w:rPr>
                <w:rFonts w:ascii="Times New Roman" w:hAnsi="Times New Roman"/>
                <w:color w:val="000000" w:themeColor="text1"/>
                <w:sz w:val="24"/>
                <w:szCs w:val="24"/>
                <w:lang w:val="kk-KZ"/>
              </w:rPr>
              <w:t>115,80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B456C7">
              <w:rPr>
                <w:rFonts w:ascii="Times New Roman" w:hAnsi="Times New Roman"/>
                <w:color w:val="000000" w:themeColor="text1"/>
                <w:sz w:val="24"/>
                <w:szCs w:val="24"/>
                <w:lang w:val="kk-KZ"/>
              </w:rPr>
              <w:t>23,59</w:t>
            </w:r>
            <w:r>
              <w:rPr>
                <w:rFonts w:ascii="Times New Roman" w:hAnsi="Times New Roman"/>
                <w:color w:val="000000" w:themeColor="text1"/>
                <w:sz w:val="24"/>
                <w:szCs w:val="24"/>
                <w:lang w:val="kk-KZ"/>
              </w:rPr>
              <w:t xml:space="preserve"> млрд теңге кіріс әкелді. </w:t>
            </w:r>
          </w:p>
          <w:p w14:paraId="7E85C6E2" w14:textId="4126EAAB"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қ</w:t>
            </w:r>
            <w:r w:rsidR="00B456C7">
              <w:rPr>
                <w:rFonts w:ascii="Times New Roman" w:hAnsi="Times New Roman"/>
                <w:sz w:val="24"/>
                <w:szCs w:val="24"/>
                <w:lang w:val="kk-KZ"/>
              </w:rPr>
              <w:t>қазанға</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Pr>
                <w:rFonts w:ascii="Times New Roman" w:hAnsi="Times New Roman"/>
                <w:sz w:val="24"/>
                <w:szCs w:val="24"/>
                <w:lang w:val="kk-KZ"/>
              </w:rPr>
              <w:t xml:space="preserve">циялық кірістің мөлшері </w:t>
            </w:r>
            <w:r w:rsidR="00B456C7">
              <w:rPr>
                <w:rFonts w:ascii="Times New Roman" w:hAnsi="Times New Roman"/>
                <w:sz w:val="24"/>
                <w:szCs w:val="24"/>
                <w:lang w:val="kk-KZ"/>
              </w:rPr>
              <w:t>173,20</w:t>
            </w:r>
            <w:r>
              <w:rPr>
                <w:rFonts w:ascii="Times New Roman" w:hAnsi="Times New Roman"/>
                <w:sz w:val="24"/>
                <w:szCs w:val="24"/>
                <w:lang w:val="kk-KZ"/>
              </w:rPr>
              <w:t xml:space="preserve">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B456C7">
              <w:rPr>
                <w:rFonts w:ascii="Times New Roman" w:hAnsi="Times New Roman"/>
                <w:sz w:val="24"/>
                <w:szCs w:val="24"/>
                <w:lang w:val="kk-KZ"/>
              </w:rPr>
              <w:t>9</w:t>
            </w:r>
            <w:r>
              <w:rPr>
                <w:rFonts w:ascii="Times New Roman" w:hAnsi="Times New Roman"/>
                <w:sz w:val="24"/>
                <w:szCs w:val="24"/>
                <w:lang w:val="kk-KZ"/>
              </w:rPr>
              <w:t>,</w:t>
            </w:r>
            <w:r w:rsidR="00B456C7">
              <w:rPr>
                <w:rFonts w:ascii="Times New Roman" w:hAnsi="Times New Roman"/>
                <w:sz w:val="24"/>
                <w:szCs w:val="24"/>
                <w:lang w:val="kk-KZ"/>
              </w:rPr>
              <w:t>1</w:t>
            </w:r>
            <w:r>
              <w:rPr>
                <w:rFonts w:ascii="Times New Roman" w:hAnsi="Times New Roman"/>
                <w:sz w:val="24"/>
                <w:szCs w:val="24"/>
                <w:lang w:val="kk-KZ"/>
              </w:rPr>
              <w:t>5</w:t>
            </w:r>
            <w:r w:rsidRPr="00A55870">
              <w:rPr>
                <w:rFonts w:ascii="Times New Roman" w:hAnsi="Times New Roman"/>
                <w:sz w:val="24"/>
                <w:szCs w:val="24"/>
                <w:lang w:val="kk-KZ"/>
              </w:rPr>
              <w:t>%.</w:t>
            </w:r>
          </w:p>
          <w:p w14:paraId="6D2BC256" w14:textId="1B203DC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42CB4F5C" w14:textId="77777777" w:rsidR="00C40EF0" w:rsidRDefault="00C40EF0" w:rsidP="00C40EF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CB0487A" w14:textId="0BA2D9AB"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sidR="00B456C7">
              <w:rPr>
                <w:rFonts w:ascii="Times New Roman" w:hAnsi="Times New Roman"/>
                <w:b/>
                <w:color w:val="000000" w:themeColor="text1"/>
                <w:sz w:val="24"/>
                <w:szCs w:val="24"/>
                <w:lang w:val="kk-KZ"/>
              </w:rPr>
              <w:t>206,11</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61D931CE" w14:textId="2AEF96F4"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3C066D">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3C066D">
              <w:rPr>
                <w:rFonts w:ascii="Times New Roman" w:hAnsi="Times New Roman"/>
                <w:b/>
                <w:sz w:val="24"/>
                <w:szCs w:val="24"/>
                <w:lang w:val="kk-KZ"/>
              </w:rPr>
              <w:t>32,66</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6458A298" w14:textId="48D8FAD7"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РЕПО – 17,21%, ҚР екінші деңгейдегі банктерінің (ЕДБ) облигациялары – 11,12%, </w:t>
            </w:r>
            <w:r>
              <w:rPr>
                <w:rFonts w:ascii="Times New Roman" w:hAnsi="Times New Roman"/>
                <w:color w:val="000000" w:themeColor="text1"/>
                <w:sz w:val="24"/>
                <w:szCs w:val="24"/>
                <w:lang w:val="kk-KZ"/>
              </w:rPr>
              <w:t>ҚР эмитенттерінің акциялары мен депозитарлық қолхаттары – 1</w:t>
            </w:r>
            <w:r w:rsidR="00735E28">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735E28">
              <w:rPr>
                <w:rFonts w:ascii="Times New Roman" w:hAnsi="Times New Roman"/>
                <w:color w:val="000000" w:themeColor="text1"/>
                <w:sz w:val="24"/>
                <w:szCs w:val="24"/>
                <w:lang w:val="kk-KZ"/>
              </w:rPr>
              <w:t>95</w:t>
            </w:r>
            <w:r>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ҚР эмитенттерінің корпоративтік облигациялары </w:t>
            </w:r>
            <w:r w:rsidR="00735E28">
              <w:rPr>
                <w:rFonts w:ascii="Times New Roman" w:hAnsi="Times New Roman"/>
                <w:color w:val="000000" w:themeColor="text1"/>
                <w:sz w:val="24"/>
                <w:szCs w:val="24"/>
                <w:lang w:val="kk-KZ"/>
              </w:rPr>
              <w:t xml:space="preserve">– 8,10%, </w:t>
            </w:r>
            <w:r>
              <w:rPr>
                <w:rFonts w:ascii="Times New Roman" w:hAnsi="Times New Roman"/>
                <w:sz w:val="24"/>
                <w:szCs w:val="24"/>
                <w:lang w:val="kk-KZ"/>
              </w:rPr>
              <w:t xml:space="preserve">шет мемлекеттердің МБҚ – </w:t>
            </w:r>
            <w:r w:rsidR="00735E28">
              <w:rPr>
                <w:rFonts w:ascii="Times New Roman" w:hAnsi="Times New Roman"/>
                <w:sz w:val="24"/>
                <w:szCs w:val="24"/>
                <w:lang w:val="kk-KZ"/>
              </w:rPr>
              <w:t>5,78</w:t>
            </w:r>
            <w:r>
              <w:rPr>
                <w:rFonts w:ascii="Times New Roman" w:hAnsi="Times New Roman"/>
                <w:sz w:val="24"/>
                <w:szCs w:val="24"/>
                <w:lang w:val="kk-KZ"/>
              </w:rPr>
              <w:t xml:space="preserve">%, ҚР квазимемлекеттік ұйымдарының </w:t>
            </w:r>
            <w:r>
              <w:rPr>
                <w:rFonts w:ascii="Times New Roman" w:hAnsi="Times New Roman"/>
                <w:color w:val="000000" w:themeColor="text1"/>
                <w:sz w:val="24"/>
                <w:szCs w:val="24"/>
                <w:lang w:val="kk-KZ"/>
              </w:rPr>
              <w:t>облигациялары – 4,</w:t>
            </w:r>
            <w:r w:rsidR="00735E28">
              <w:rPr>
                <w:rFonts w:ascii="Times New Roman" w:hAnsi="Times New Roman"/>
                <w:color w:val="000000" w:themeColor="text1"/>
                <w:sz w:val="24"/>
                <w:szCs w:val="24"/>
                <w:lang w:val="kk-KZ"/>
              </w:rPr>
              <w:t>86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735E28">
              <w:rPr>
                <w:rFonts w:ascii="Times New Roman" w:hAnsi="Times New Roman"/>
                <w:sz w:val="24"/>
                <w:szCs w:val="24"/>
                <w:lang w:val="kk-KZ"/>
              </w:rPr>
              <w:t>2,48</w:t>
            </w:r>
            <w:r>
              <w:rPr>
                <w:rFonts w:ascii="Times New Roman" w:hAnsi="Times New Roman"/>
                <w:sz w:val="24"/>
                <w:szCs w:val="24"/>
                <w:lang w:val="kk-KZ"/>
              </w:rPr>
              <w:t xml:space="preserve">%, МҚҰ – </w:t>
            </w:r>
            <w:r w:rsidR="00735E28">
              <w:rPr>
                <w:rFonts w:ascii="Times New Roman" w:hAnsi="Times New Roman"/>
                <w:color w:val="000000" w:themeColor="text1"/>
                <w:sz w:val="24"/>
                <w:szCs w:val="24"/>
                <w:lang w:val="kk-KZ"/>
              </w:rPr>
              <w:t>1,70</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37629D9A" w14:textId="002BC7D3"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735E28">
              <w:rPr>
                <w:rFonts w:ascii="Times New Roman" w:hAnsi="Times New Roman"/>
                <w:sz w:val="24"/>
                <w:szCs w:val="24"/>
                <w:lang w:val="kk-KZ"/>
              </w:rPr>
              <w:t>61,</w:t>
            </w:r>
            <w:r w:rsidR="00B4341A">
              <w:rPr>
                <w:rFonts w:ascii="Times New Roman" w:hAnsi="Times New Roman"/>
                <w:sz w:val="24"/>
                <w:szCs w:val="24"/>
                <w:lang w:val="kk-KZ"/>
              </w:rPr>
              <w:t>32</w:t>
            </w:r>
            <w:r>
              <w:rPr>
                <w:rFonts w:ascii="Times New Roman" w:hAnsi="Times New Roman"/>
                <w:sz w:val="24"/>
                <w:szCs w:val="24"/>
                <w:lang w:val="kk-KZ"/>
              </w:rPr>
              <w:t xml:space="preserve">% теңгемен, </w:t>
            </w:r>
            <w:r w:rsidR="00B4341A">
              <w:rPr>
                <w:rFonts w:ascii="Times New Roman" w:hAnsi="Times New Roman"/>
                <w:sz w:val="24"/>
                <w:szCs w:val="24"/>
                <w:lang w:val="kk-KZ"/>
              </w:rPr>
              <w:t>38,22</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B4341A">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w:t>
            </w:r>
            <w:r w:rsidR="00B4341A">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басқа валюталарда </w:t>
            </w:r>
            <w:r>
              <w:rPr>
                <w:rFonts w:ascii="Times New Roman" w:hAnsi="Times New Roman"/>
                <w:sz w:val="24"/>
                <w:szCs w:val="24"/>
                <w:lang w:val="kk-KZ"/>
              </w:rPr>
              <w:t xml:space="preserve">ұсынылған.  </w:t>
            </w:r>
          </w:p>
          <w:p w14:paraId="5D44E480" w14:textId="1BF96BE1"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4341A">
              <w:rPr>
                <w:rFonts w:ascii="Times New Roman" w:hAnsi="Times New Roman"/>
                <w:sz w:val="24"/>
                <w:szCs w:val="24"/>
                <w:lang w:val="kk-KZ"/>
              </w:rPr>
              <w:t xml:space="preserve">қазаннан бастап </w:t>
            </w:r>
            <w:r>
              <w:rPr>
                <w:rFonts w:ascii="Times New Roman" w:hAnsi="Times New Roman"/>
                <w:sz w:val="24"/>
                <w:szCs w:val="24"/>
                <w:lang w:val="kk-KZ"/>
              </w:rPr>
              <w:t xml:space="preserve">2026 жылғы </w:t>
            </w:r>
            <w:r w:rsidR="00B4341A">
              <w:rPr>
                <w:rFonts w:ascii="Times New Roman" w:hAnsi="Times New Roman"/>
                <w:sz w:val="24"/>
                <w:szCs w:val="24"/>
                <w:lang w:val="kk-KZ"/>
              </w:rPr>
              <w:t xml:space="preserve">қыркүйекке </w:t>
            </w:r>
            <w:r>
              <w:rPr>
                <w:rFonts w:ascii="Times New Roman" w:hAnsi="Times New Roman"/>
                <w:sz w:val="24"/>
                <w:szCs w:val="24"/>
                <w:lang w:val="kk-KZ"/>
              </w:rPr>
              <w:t xml:space="preserve">дейінгі соңғы 12 айдағы кірістілігі – </w:t>
            </w:r>
            <w:r w:rsidR="00B07593">
              <w:rPr>
                <w:rFonts w:ascii="Times New Roman" w:hAnsi="Times New Roman"/>
                <w:sz w:val="24"/>
                <w:szCs w:val="24"/>
                <w:lang w:val="kk-KZ"/>
              </w:rPr>
              <w:t>9,46</w:t>
            </w:r>
            <w:r>
              <w:rPr>
                <w:rFonts w:ascii="Times New Roman" w:hAnsi="Times New Roman"/>
                <w:sz w:val="24"/>
                <w:szCs w:val="24"/>
                <w:lang w:val="kk-KZ"/>
              </w:rPr>
              <w:t xml:space="preserve">%. </w:t>
            </w:r>
          </w:p>
          <w:p w14:paraId="36FEEE3F" w14:textId="4DFA74F3"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06C85E" w14:textId="60D5C0D4" w:rsidR="00C40EF0" w:rsidRDefault="00B07593"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қазандағы </w:t>
            </w:r>
            <w:r w:rsidR="00C40EF0">
              <w:rPr>
                <w:rFonts w:ascii="Times New Roman" w:hAnsi="Times New Roman"/>
                <w:sz w:val="24"/>
                <w:szCs w:val="24"/>
                <w:lang w:val="kk-KZ"/>
              </w:rPr>
              <w:t xml:space="preserve">жағдай бойынша </w:t>
            </w:r>
            <w:r w:rsidR="00C40EF0">
              <w:rPr>
                <w:rFonts w:ascii="Times New Roman" w:hAnsi="Times New Roman"/>
                <w:b/>
                <w:i/>
                <w:sz w:val="24"/>
                <w:szCs w:val="24"/>
                <w:lang w:val="kk-KZ"/>
              </w:rPr>
              <w:t>"BCC Invest" АҚ</w:t>
            </w:r>
            <w:r w:rsidR="00C40EF0">
              <w:rPr>
                <w:rFonts w:ascii="Times New Roman" w:hAnsi="Times New Roman"/>
                <w:sz w:val="24"/>
                <w:szCs w:val="24"/>
                <w:lang w:val="kk-KZ"/>
              </w:rPr>
              <w:t xml:space="preserve"> сенімгерлік басқаруындағы БЖЗҚ зейнетақы активтері</w:t>
            </w:r>
            <w:r>
              <w:rPr>
                <w:rFonts w:ascii="Times New Roman" w:hAnsi="Times New Roman"/>
                <w:sz w:val="24"/>
                <w:szCs w:val="24"/>
                <w:lang w:val="kk-KZ"/>
              </w:rPr>
              <w:t xml:space="preserve"> –</w:t>
            </w:r>
            <w:r w:rsidR="00C40EF0">
              <w:rPr>
                <w:rFonts w:ascii="Times New Roman" w:hAnsi="Times New Roman"/>
                <w:sz w:val="24"/>
                <w:szCs w:val="24"/>
                <w:lang w:val="kk-KZ"/>
              </w:rPr>
              <w:t xml:space="preserve"> </w:t>
            </w:r>
            <w:r>
              <w:rPr>
                <w:rFonts w:ascii="Times New Roman" w:hAnsi="Times New Roman"/>
                <w:b/>
                <w:sz w:val="24"/>
                <w:szCs w:val="24"/>
                <w:lang w:val="kk-KZ"/>
              </w:rPr>
              <w:t>2</w:t>
            </w:r>
            <w:r w:rsidR="00C40EF0">
              <w:rPr>
                <w:rFonts w:ascii="Times New Roman" w:hAnsi="Times New Roman"/>
                <w:b/>
                <w:sz w:val="24"/>
                <w:szCs w:val="24"/>
                <w:lang w:val="kk-KZ"/>
              </w:rPr>
              <w:t>9,</w:t>
            </w:r>
            <w:r>
              <w:rPr>
                <w:rFonts w:ascii="Times New Roman" w:hAnsi="Times New Roman"/>
                <w:b/>
                <w:sz w:val="24"/>
                <w:szCs w:val="24"/>
                <w:lang w:val="kk-KZ"/>
              </w:rPr>
              <w:t>57</w:t>
            </w:r>
            <w:r w:rsidR="00C40EF0">
              <w:rPr>
                <w:rFonts w:ascii="Times New Roman" w:hAnsi="Times New Roman"/>
                <w:b/>
                <w:sz w:val="24"/>
                <w:szCs w:val="24"/>
                <w:lang w:val="kk-KZ"/>
              </w:rPr>
              <w:t xml:space="preserve"> млрд теңге</w:t>
            </w:r>
            <w:r w:rsidR="00C40EF0">
              <w:rPr>
                <w:rFonts w:ascii="Times New Roman" w:hAnsi="Times New Roman"/>
                <w:sz w:val="24"/>
                <w:szCs w:val="24"/>
                <w:lang w:val="kk-KZ"/>
              </w:rPr>
              <w:t xml:space="preserve">.  </w:t>
            </w:r>
          </w:p>
          <w:p w14:paraId="3841A40D" w14:textId="0E7103C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Инвестициялардың негізгі бағыттары: ҚР ҚМ МБҚ – </w:t>
            </w:r>
            <w:r w:rsidR="00FD30EE">
              <w:rPr>
                <w:rFonts w:ascii="Times New Roman" w:hAnsi="Times New Roman"/>
                <w:color w:val="000000" w:themeColor="text1"/>
                <w:sz w:val="24"/>
                <w:szCs w:val="24"/>
                <w:lang w:val="kk-KZ"/>
              </w:rPr>
              <w:t>19,07</w:t>
            </w:r>
            <w:r>
              <w:rPr>
                <w:rFonts w:ascii="Times New Roman" w:hAnsi="Times New Roman"/>
                <w:sz w:val="24"/>
                <w:szCs w:val="24"/>
                <w:lang w:val="kk-KZ"/>
              </w:rPr>
              <w:t xml:space="preserve">%, ҚР квазимемлекеттік ұйымдарының облигациялары – </w:t>
            </w:r>
            <w:r w:rsidR="00642E95" w:rsidRPr="00642E95">
              <w:rPr>
                <w:rFonts w:ascii="Times New Roman" w:hAnsi="Times New Roman"/>
                <w:color w:val="000000" w:themeColor="text1"/>
                <w:sz w:val="24"/>
                <w:szCs w:val="24"/>
                <w:lang w:val="kk-KZ"/>
              </w:rPr>
              <w:t>18,39</w:t>
            </w:r>
            <w:r>
              <w:rPr>
                <w:rFonts w:ascii="Times New Roman" w:hAnsi="Times New Roman"/>
                <w:sz w:val="24"/>
                <w:szCs w:val="24"/>
                <w:lang w:val="kk-KZ"/>
              </w:rPr>
              <w:t xml:space="preserve">%, ҚР ЕДБ облигациялары – </w:t>
            </w:r>
            <w:r>
              <w:rPr>
                <w:rFonts w:ascii="Times New Roman" w:hAnsi="Times New Roman"/>
                <w:color w:val="000000" w:themeColor="text1"/>
                <w:sz w:val="24"/>
                <w:szCs w:val="24"/>
                <w:lang w:val="kk-KZ"/>
              </w:rPr>
              <w:t>1</w:t>
            </w:r>
            <w:r w:rsidR="00642E95">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642E95">
              <w:rPr>
                <w:rFonts w:ascii="Times New Roman" w:hAnsi="Times New Roman"/>
                <w:color w:val="000000" w:themeColor="text1"/>
                <w:sz w:val="24"/>
                <w:szCs w:val="24"/>
                <w:lang w:val="kk-KZ"/>
              </w:rPr>
              <w:t>4</w:t>
            </w:r>
            <w:r>
              <w:rPr>
                <w:rFonts w:ascii="Times New Roman" w:hAnsi="Times New Roman"/>
                <w:sz w:val="24"/>
                <w:szCs w:val="24"/>
                <w:lang w:val="kk-KZ"/>
              </w:rPr>
              <w:t xml:space="preserve">%, ҚР резидент-эмитенттерінің корпоративтік облигациялары – </w:t>
            </w:r>
            <w:r w:rsidR="00642E95">
              <w:rPr>
                <w:rFonts w:ascii="Times New Roman" w:hAnsi="Times New Roman"/>
                <w:sz w:val="24"/>
                <w:szCs w:val="24"/>
                <w:lang w:val="kk-KZ"/>
              </w:rPr>
              <w:t>6</w:t>
            </w:r>
            <w:r>
              <w:rPr>
                <w:rFonts w:ascii="Times New Roman" w:hAnsi="Times New Roman"/>
                <w:sz w:val="24"/>
                <w:szCs w:val="24"/>
                <w:lang w:val="kk-KZ"/>
              </w:rPr>
              <w:t>,</w:t>
            </w:r>
            <w:r w:rsidR="00642E95">
              <w:rPr>
                <w:rFonts w:ascii="Times New Roman" w:hAnsi="Times New Roman"/>
                <w:sz w:val="24"/>
                <w:szCs w:val="24"/>
                <w:lang w:val="kk-KZ"/>
              </w:rPr>
              <w:t>44</w:t>
            </w:r>
            <w:r>
              <w:rPr>
                <w:rFonts w:ascii="Times New Roman" w:hAnsi="Times New Roman"/>
                <w:sz w:val="24"/>
                <w:szCs w:val="24"/>
                <w:lang w:val="kk-KZ"/>
              </w:rPr>
              <w:t>%,</w:t>
            </w:r>
            <w:r w:rsidR="00642E95">
              <w:rPr>
                <w:rFonts w:ascii="Times New Roman" w:hAnsi="Times New Roman"/>
                <w:sz w:val="24"/>
                <w:szCs w:val="24"/>
                <w:lang w:val="kk-KZ"/>
              </w:rPr>
              <w:t xml:space="preserve"> </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642E95">
              <w:rPr>
                <w:rFonts w:ascii="Times New Roman" w:hAnsi="Times New Roman"/>
                <w:color w:val="000000" w:themeColor="text1"/>
                <w:sz w:val="24"/>
                <w:szCs w:val="24"/>
                <w:lang w:val="kk-KZ"/>
              </w:rPr>
              <w:t>5,62</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642E95">
              <w:rPr>
                <w:rFonts w:ascii="Times New Roman" w:hAnsi="Times New Roman"/>
                <w:sz w:val="24"/>
                <w:szCs w:val="24"/>
                <w:lang w:val="kk-KZ"/>
              </w:rPr>
              <w:t>5,17</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w:t>
            </w:r>
            <w:r w:rsidR="00642E95">
              <w:rPr>
                <w:rFonts w:ascii="Times New Roman" w:hAnsi="Times New Roman"/>
                <w:sz w:val="24"/>
                <w:szCs w:val="24"/>
                <w:lang w:val="kk-KZ"/>
              </w:rPr>
              <w:t xml:space="preserve"> 2,68</w:t>
            </w:r>
            <w:r>
              <w:rPr>
                <w:rFonts w:ascii="Times New Roman" w:hAnsi="Times New Roman"/>
                <w:sz w:val="24"/>
                <w:szCs w:val="24"/>
                <w:lang w:val="kk-KZ"/>
              </w:rPr>
              <w:t xml:space="preserve">%. </w:t>
            </w:r>
          </w:p>
          <w:p w14:paraId="493F61C3" w14:textId="41874D12"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642E95">
              <w:rPr>
                <w:rFonts w:ascii="Times New Roman" w:hAnsi="Times New Roman"/>
                <w:sz w:val="24"/>
                <w:szCs w:val="24"/>
                <w:lang w:val="kk-KZ"/>
              </w:rPr>
              <w:t>82,13</w:t>
            </w:r>
            <w:r>
              <w:rPr>
                <w:rFonts w:ascii="Times New Roman" w:hAnsi="Times New Roman"/>
                <w:sz w:val="24"/>
                <w:szCs w:val="24"/>
                <w:lang w:val="kk-KZ"/>
              </w:rPr>
              <w:t xml:space="preserve">%-ын, АҚШ долларымен </w:t>
            </w:r>
            <w:r w:rsidR="00642E95">
              <w:rPr>
                <w:rFonts w:ascii="Times New Roman" w:hAnsi="Times New Roman"/>
                <w:sz w:val="24"/>
                <w:szCs w:val="24"/>
                <w:lang w:val="kk-KZ"/>
              </w:rPr>
              <w:t>17,87</w:t>
            </w:r>
            <w:r>
              <w:rPr>
                <w:rFonts w:ascii="Times New Roman" w:hAnsi="Times New Roman"/>
                <w:sz w:val="24"/>
                <w:szCs w:val="24"/>
                <w:lang w:val="kk-KZ"/>
              </w:rPr>
              <w:t>%-ын құрайды.</w:t>
            </w:r>
          </w:p>
          <w:p w14:paraId="1F9643EB" w14:textId="60F563E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642E95">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642E95">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662A32">
              <w:rPr>
                <w:rFonts w:ascii="Times New Roman" w:hAnsi="Times New Roman"/>
                <w:sz w:val="24"/>
                <w:szCs w:val="24"/>
                <w:lang w:val="kk-KZ"/>
              </w:rPr>
              <w:t>8,75</w:t>
            </w:r>
            <w:r>
              <w:rPr>
                <w:rFonts w:ascii="Times New Roman" w:hAnsi="Times New Roman"/>
                <w:sz w:val="24"/>
                <w:szCs w:val="24"/>
                <w:lang w:val="kk-KZ"/>
              </w:rPr>
              <w:t xml:space="preserve">%. </w:t>
            </w:r>
          </w:p>
          <w:p w14:paraId="62B84C2F" w14:textId="7963ACD9"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534FA1A8" w14:textId="10BC88C2" w:rsidR="00C40EF0" w:rsidRPr="00475BE6" w:rsidRDefault="00C40EF0" w:rsidP="00C40EF0">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w:t>
            </w:r>
            <w:r w:rsidR="002869CE">
              <w:rPr>
                <w:rFonts w:ascii="Times New Roman" w:hAnsi="Times New Roman"/>
                <w:color w:val="000000" w:themeColor="text1"/>
                <w:sz w:val="24"/>
                <w:szCs w:val="24"/>
                <w:lang w:val="kk-KZ"/>
              </w:rPr>
              <w:t>10</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Pr="00475BE6">
              <w:rPr>
                <w:b/>
                <w:i/>
                <w:color w:val="000000" w:themeColor="text1"/>
                <w:vertAlign w:val="superscript"/>
              </w:rPr>
              <w:footnoteReference w:id="2"/>
            </w:r>
            <w:r>
              <w:rPr>
                <w:rFonts w:ascii="Times New Roman" w:hAnsi="Times New Roman"/>
                <w:b/>
                <w:i/>
                <w:sz w:val="24"/>
                <w:szCs w:val="24"/>
                <w:lang w:val="kk-KZ"/>
              </w:rPr>
              <w:t xml:space="preserve"> </w:t>
            </w:r>
            <w:r>
              <w:rPr>
                <w:rFonts w:ascii="Times New Roman" w:hAnsi="Times New Roman"/>
                <w:sz w:val="24"/>
                <w:szCs w:val="24"/>
                <w:lang w:val="kk-KZ"/>
              </w:rPr>
              <w:t xml:space="preserve">сенімгерлік басқаруындағы 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2869CE">
              <w:rPr>
                <w:rFonts w:ascii="Times New Roman" w:hAnsi="Times New Roman"/>
                <w:b/>
                <w:sz w:val="24"/>
                <w:szCs w:val="24"/>
                <w:lang w:val="kk-KZ"/>
              </w:rPr>
              <w:t>21</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0F98A2A" w14:textId="29AA928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Pr="00475BE6">
              <w:rPr>
                <w:rFonts w:ascii="Times New Roman" w:hAnsi="Times New Roman"/>
                <w:color w:val="000000" w:themeColor="text1"/>
                <w:sz w:val="24"/>
                <w:szCs w:val="24"/>
                <w:lang w:val="kk-KZ"/>
              </w:rPr>
              <w:t>27,0</w:t>
            </w:r>
            <w:r w:rsidR="008405CC">
              <w:rPr>
                <w:rFonts w:ascii="Times New Roman" w:hAnsi="Times New Roman"/>
                <w:color w:val="000000" w:themeColor="text1"/>
                <w:sz w:val="24"/>
                <w:szCs w:val="24"/>
                <w:lang w:val="kk-KZ"/>
              </w:rPr>
              <w:t>4</w:t>
            </w:r>
            <w:r>
              <w:rPr>
                <w:rFonts w:ascii="Times New Roman" w:hAnsi="Times New Roman"/>
                <w:sz w:val="24"/>
                <w:szCs w:val="24"/>
                <w:lang w:val="kk-KZ"/>
              </w:rPr>
              <w:t xml:space="preserve">%, кері РЕПО (90 күнтізбелік күннен аспайтын) – </w:t>
            </w:r>
            <w:r w:rsidR="008405CC">
              <w:rPr>
                <w:rFonts w:ascii="Times New Roman" w:hAnsi="Times New Roman"/>
                <w:sz w:val="24"/>
                <w:szCs w:val="24"/>
                <w:lang w:val="kk-KZ"/>
              </w:rPr>
              <w:t>9,75</w:t>
            </w:r>
            <w:r>
              <w:rPr>
                <w:rFonts w:ascii="Times New Roman" w:hAnsi="Times New Roman"/>
                <w:sz w:val="24"/>
                <w:szCs w:val="24"/>
                <w:lang w:val="kk-KZ"/>
              </w:rPr>
              <w:t xml:space="preserve">%, </w:t>
            </w:r>
            <w:r w:rsidR="008405CC">
              <w:rPr>
                <w:rFonts w:ascii="Times New Roman" w:hAnsi="Times New Roman"/>
                <w:sz w:val="24"/>
                <w:szCs w:val="24"/>
                <w:lang w:val="kk-KZ"/>
              </w:rPr>
              <w:t xml:space="preserve">ҚР квазимемлекеттік ұйымдарының облигациялары – 11,95%, </w:t>
            </w:r>
            <w:r>
              <w:rPr>
                <w:rFonts w:ascii="Times New Roman" w:hAnsi="Times New Roman"/>
                <w:sz w:val="24"/>
                <w:szCs w:val="24"/>
                <w:lang w:val="kk-KZ"/>
              </w:rPr>
              <w:t>ҚР ЕДБ облигациялары – 13,</w:t>
            </w:r>
            <w:r w:rsidR="00DB432A">
              <w:rPr>
                <w:rFonts w:ascii="Times New Roman" w:hAnsi="Times New Roman"/>
                <w:sz w:val="24"/>
                <w:szCs w:val="24"/>
                <w:lang w:val="kk-KZ"/>
              </w:rPr>
              <w:t>64</w:t>
            </w:r>
            <w:r>
              <w:rPr>
                <w:rFonts w:ascii="Times New Roman" w:hAnsi="Times New Roman"/>
                <w:sz w:val="24"/>
                <w:szCs w:val="24"/>
                <w:lang w:val="kk-KZ"/>
              </w:rPr>
              <w:t xml:space="preserve">%, </w:t>
            </w:r>
            <w:r w:rsidR="009007E1">
              <w:rPr>
                <w:rFonts w:ascii="Times New Roman" w:hAnsi="Times New Roman"/>
                <w:sz w:val="24"/>
                <w:szCs w:val="24"/>
                <w:lang w:val="kk-KZ"/>
              </w:rPr>
              <w:t xml:space="preserve">ҚР ұйымдарының корпоративтік облигациялары – 8,67%, </w:t>
            </w:r>
            <w:r>
              <w:rPr>
                <w:rFonts w:ascii="Times New Roman" w:hAnsi="Times New Roman"/>
                <w:sz w:val="24"/>
                <w:szCs w:val="24"/>
                <w:lang w:val="kk-KZ"/>
              </w:rPr>
              <w:t xml:space="preserve">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9007E1">
              <w:rPr>
                <w:rFonts w:ascii="Times New Roman" w:hAnsi="Times New Roman"/>
                <w:color w:val="000000" w:themeColor="text1"/>
                <w:sz w:val="24"/>
                <w:szCs w:val="24"/>
                <w:lang w:val="kk-KZ"/>
              </w:rPr>
              <w:t>7,15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ҚРҰБ ноттары – 7,</w:t>
            </w:r>
            <w:r w:rsidR="009007E1">
              <w:rPr>
                <w:rFonts w:ascii="Times New Roman" w:hAnsi="Times New Roman"/>
                <w:sz w:val="24"/>
                <w:szCs w:val="24"/>
                <w:lang w:val="kk-KZ"/>
              </w:rPr>
              <w:t>98</w:t>
            </w:r>
            <w:r>
              <w:rPr>
                <w:rFonts w:ascii="Times New Roman" w:hAnsi="Times New Roman"/>
                <w:sz w:val="24"/>
                <w:szCs w:val="24"/>
                <w:lang w:val="kk-KZ"/>
              </w:rPr>
              <w:t xml:space="preserve">%, ҚР Қаржы министрлігінің мемлекеттік бағалы қағаздары – </w:t>
            </w:r>
            <w:r w:rsidR="009007E1">
              <w:rPr>
                <w:rFonts w:ascii="Times New Roman" w:hAnsi="Times New Roman"/>
                <w:sz w:val="24"/>
                <w:szCs w:val="24"/>
                <w:lang w:val="kk-KZ"/>
              </w:rPr>
              <w:t>6,06</w:t>
            </w:r>
            <w:r>
              <w:rPr>
                <w:rFonts w:ascii="Times New Roman" w:hAnsi="Times New Roman"/>
                <w:sz w:val="24"/>
                <w:szCs w:val="24"/>
                <w:lang w:val="kk-KZ"/>
              </w:rPr>
              <w:t xml:space="preserve">%, </w:t>
            </w:r>
            <w:r>
              <w:rPr>
                <w:rFonts w:ascii="Times New Roman" w:hAnsi="Times New Roman"/>
                <w:color w:val="000000" w:themeColor="text1"/>
                <w:sz w:val="24"/>
                <w:szCs w:val="24"/>
                <w:lang w:val="kk-KZ"/>
              </w:rPr>
              <w:t>шет мемлекеттердің орталық үкіметтері шығарған мемлекеттік мәртебесі бар бағалы қағаздар – 5,</w:t>
            </w:r>
            <w:r w:rsidR="009007E1">
              <w:rPr>
                <w:rFonts w:ascii="Times New Roman" w:hAnsi="Times New Roman"/>
                <w:color w:val="000000" w:themeColor="text1"/>
                <w:sz w:val="24"/>
                <w:szCs w:val="24"/>
                <w:lang w:val="kk-KZ"/>
              </w:rPr>
              <w:t>59</w:t>
            </w:r>
            <w:r>
              <w:rPr>
                <w:rFonts w:ascii="Times New Roman" w:hAnsi="Times New Roman"/>
                <w:color w:val="000000" w:themeColor="text1"/>
                <w:sz w:val="24"/>
                <w:szCs w:val="24"/>
                <w:lang w:val="kk-KZ"/>
              </w:rPr>
              <w:t xml:space="preserve">%.  </w:t>
            </w:r>
          </w:p>
          <w:p w14:paraId="703648D1" w14:textId="26D3169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9007E1">
              <w:rPr>
                <w:rFonts w:ascii="Times New Roman" w:hAnsi="Times New Roman"/>
                <w:sz w:val="24"/>
                <w:szCs w:val="24"/>
                <w:lang w:val="kk-KZ"/>
              </w:rPr>
              <w:t>63,79</w:t>
            </w:r>
            <w:r>
              <w:rPr>
                <w:rFonts w:ascii="Times New Roman" w:hAnsi="Times New Roman"/>
                <w:sz w:val="24"/>
                <w:szCs w:val="24"/>
                <w:lang w:val="kk-KZ"/>
              </w:rPr>
              <w:t>%-на, АҚШ долларымен</w:t>
            </w:r>
            <w:r w:rsidR="009007E1">
              <w:rPr>
                <w:rFonts w:ascii="Times New Roman" w:hAnsi="Times New Roman"/>
                <w:sz w:val="24"/>
                <w:szCs w:val="24"/>
                <w:lang w:val="kk-KZ"/>
              </w:rPr>
              <w:t xml:space="preserve"> –</w:t>
            </w:r>
            <w:r>
              <w:rPr>
                <w:rFonts w:ascii="Times New Roman" w:hAnsi="Times New Roman"/>
                <w:sz w:val="24"/>
                <w:szCs w:val="24"/>
                <w:lang w:val="kk-KZ"/>
              </w:rPr>
              <w:t xml:space="preserve"> </w:t>
            </w:r>
            <w:r w:rsidR="009007E1">
              <w:rPr>
                <w:rFonts w:ascii="Times New Roman" w:hAnsi="Times New Roman"/>
                <w:sz w:val="24"/>
                <w:szCs w:val="24"/>
                <w:lang w:val="kk-KZ"/>
              </w:rPr>
              <w:t>36,21</w:t>
            </w:r>
            <w:r>
              <w:rPr>
                <w:rFonts w:ascii="Times New Roman" w:hAnsi="Times New Roman"/>
                <w:sz w:val="24"/>
                <w:szCs w:val="24"/>
                <w:lang w:val="kk-KZ"/>
              </w:rPr>
              <w:t>%</w:t>
            </w:r>
            <w:r w:rsidR="009007E1">
              <w:rPr>
                <w:rFonts w:ascii="Times New Roman" w:hAnsi="Times New Roman"/>
                <w:sz w:val="24"/>
                <w:szCs w:val="24"/>
                <w:lang w:val="kk-KZ"/>
              </w:rPr>
              <w:t>.</w:t>
            </w:r>
          </w:p>
          <w:p w14:paraId="6D9478C7" w14:textId="794F879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w:t>
            </w:r>
            <w:r w:rsidR="009007E1">
              <w:rPr>
                <w:rFonts w:ascii="Times New Roman" w:hAnsi="Times New Roman"/>
                <w:sz w:val="24"/>
                <w:szCs w:val="24"/>
                <w:lang w:val="kk-KZ"/>
              </w:rPr>
              <w:t>7,92</w:t>
            </w:r>
            <w:r>
              <w:rPr>
                <w:rFonts w:ascii="Times New Roman" w:hAnsi="Times New Roman"/>
                <w:sz w:val="24"/>
                <w:szCs w:val="24"/>
                <w:lang w:val="kk-KZ"/>
              </w:rPr>
              <w:t xml:space="preserve">%. </w:t>
            </w:r>
          </w:p>
          <w:p w14:paraId="73EA580F" w14:textId="19FADB4C"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0413BB4" w14:textId="15682F75" w:rsidR="00C40EF0" w:rsidRDefault="00C40EF0" w:rsidP="00C40EF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w:t>
            </w:r>
            <w:r w:rsidR="009007E1">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9007E1">
              <w:rPr>
                <w:rFonts w:ascii="Times New Roman" w:hAnsi="Times New Roman"/>
                <w:b/>
                <w:sz w:val="24"/>
                <w:szCs w:val="24"/>
                <w:lang w:val="kk-KZ"/>
              </w:rPr>
              <w:t>91,95</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19C0C6E" w14:textId="2D36961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9007E1">
              <w:rPr>
                <w:rFonts w:ascii="Times New Roman" w:hAnsi="Times New Roman"/>
                <w:sz w:val="24"/>
                <w:szCs w:val="24"/>
                <w:lang w:val="kk-KZ"/>
              </w:rPr>
              <w:t>16,53</w:t>
            </w:r>
            <w:r>
              <w:rPr>
                <w:rFonts w:ascii="Times New Roman" w:hAnsi="Times New Roman"/>
                <w:sz w:val="24"/>
                <w:szCs w:val="24"/>
                <w:lang w:val="kk-KZ"/>
              </w:rPr>
              <w:t xml:space="preserve">%, ҚР квазимемлекеттік ұйымдарының облигациялары – </w:t>
            </w:r>
            <w:r w:rsidR="009007E1">
              <w:rPr>
                <w:rFonts w:ascii="Times New Roman" w:hAnsi="Times New Roman"/>
                <w:sz w:val="24"/>
                <w:szCs w:val="24"/>
                <w:lang w:val="kk-KZ"/>
              </w:rPr>
              <w:t>14,97</w:t>
            </w:r>
            <w:r>
              <w:rPr>
                <w:rFonts w:ascii="Times New Roman" w:hAnsi="Times New Roman"/>
                <w:sz w:val="24"/>
                <w:szCs w:val="24"/>
                <w:lang w:val="kk-KZ"/>
              </w:rPr>
              <w:t xml:space="preserve">%, </w:t>
            </w:r>
            <w:r w:rsidR="009007E1">
              <w:rPr>
                <w:rFonts w:ascii="Times New Roman" w:hAnsi="Times New Roman"/>
                <w:color w:val="000000" w:themeColor="text1"/>
                <w:sz w:val="24"/>
                <w:szCs w:val="24"/>
                <w:lang w:val="kk-KZ"/>
              </w:rPr>
              <w:t xml:space="preserve">кері РЕПО (90 күнтізбелік күннен көп емес) – 10,61%, </w:t>
            </w:r>
            <w:r>
              <w:rPr>
                <w:rFonts w:ascii="Times New Roman" w:hAnsi="Times New Roman"/>
                <w:sz w:val="24"/>
                <w:szCs w:val="24"/>
                <w:lang w:val="kk-KZ"/>
              </w:rPr>
              <w:t xml:space="preserve">ҚР эмитенттерінің корпоративтік облигациялары – </w:t>
            </w:r>
            <w:r w:rsidR="009007E1" w:rsidRPr="009007E1">
              <w:rPr>
                <w:rFonts w:ascii="Times New Roman" w:hAnsi="Times New Roman"/>
                <w:color w:val="000000" w:themeColor="text1"/>
                <w:sz w:val="24"/>
                <w:szCs w:val="24"/>
                <w:lang w:val="kk-KZ"/>
              </w:rPr>
              <w:t>9,38</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007E1">
              <w:rPr>
                <w:rFonts w:ascii="Times New Roman" w:hAnsi="Times New Roman"/>
                <w:color w:val="000000" w:themeColor="text1"/>
                <w:sz w:val="24"/>
                <w:szCs w:val="24"/>
                <w:lang w:val="kk-KZ"/>
              </w:rPr>
              <w:t>8,82</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шетелдік мемлекеттердің МБҚ</w:t>
            </w:r>
            <w:r w:rsidR="009007E1" w:rsidRPr="00CE570F">
              <w:rPr>
                <w:rFonts w:ascii="Times New Roman" w:hAnsi="Times New Roman"/>
                <w:color w:val="000000" w:themeColor="text1"/>
                <w:sz w:val="24"/>
                <w:szCs w:val="24"/>
                <w:lang w:val="kk-KZ"/>
              </w:rPr>
              <w:t xml:space="preserve"> – </w:t>
            </w:r>
            <w:r w:rsidR="009007E1">
              <w:rPr>
                <w:rFonts w:ascii="Times New Roman" w:hAnsi="Times New Roman"/>
                <w:color w:val="000000" w:themeColor="text1"/>
                <w:sz w:val="24"/>
                <w:szCs w:val="24"/>
                <w:lang w:val="kk-KZ"/>
              </w:rPr>
              <w:t>8</w:t>
            </w:r>
            <w:r w:rsidR="009007E1" w:rsidRPr="00CE570F">
              <w:rPr>
                <w:rFonts w:ascii="Times New Roman" w:hAnsi="Times New Roman"/>
                <w:color w:val="000000" w:themeColor="text1"/>
                <w:sz w:val="24"/>
                <w:szCs w:val="24"/>
                <w:lang w:val="kk-KZ"/>
              </w:rPr>
              <w:t>,</w:t>
            </w:r>
            <w:r w:rsidR="009007E1">
              <w:rPr>
                <w:rFonts w:ascii="Times New Roman" w:hAnsi="Times New Roman"/>
                <w:color w:val="000000" w:themeColor="text1"/>
                <w:sz w:val="24"/>
                <w:szCs w:val="24"/>
                <w:lang w:val="kk-KZ"/>
              </w:rPr>
              <w:t>33</w:t>
            </w:r>
            <w:r w:rsidR="009007E1" w:rsidRPr="00CE570F">
              <w:rPr>
                <w:rFonts w:ascii="Times New Roman" w:hAnsi="Times New Roman"/>
                <w:color w:val="000000" w:themeColor="text1"/>
                <w:sz w:val="24"/>
                <w:szCs w:val="24"/>
                <w:lang w:val="kk-KZ"/>
              </w:rPr>
              <w:t xml:space="preserve">%, </w:t>
            </w:r>
            <w:r w:rsidR="009007E1">
              <w:rPr>
                <w:rFonts w:ascii="Times New Roman" w:hAnsi="Times New Roman"/>
                <w:sz w:val="24"/>
                <w:szCs w:val="24"/>
                <w:lang w:val="kk-KZ"/>
              </w:rPr>
              <w:t xml:space="preserve">Exchange Traded Funds (ETF) пайлары – 7,18%, </w:t>
            </w:r>
            <w:r>
              <w:rPr>
                <w:rFonts w:ascii="Times New Roman" w:hAnsi="Times New Roman"/>
                <w:color w:val="000000" w:themeColor="text1"/>
                <w:sz w:val="24"/>
                <w:szCs w:val="24"/>
                <w:lang w:val="kk-KZ"/>
              </w:rPr>
              <w:t xml:space="preserve">ҚР ҚМ МБҚ – </w:t>
            </w:r>
            <w:r w:rsidR="009007E1">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9007E1">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9007E1">
              <w:rPr>
                <w:rFonts w:ascii="Times New Roman" w:hAnsi="Times New Roman"/>
                <w:sz w:val="24"/>
                <w:szCs w:val="24"/>
                <w:lang w:val="kk-KZ"/>
              </w:rPr>
              <w:t>3</w:t>
            </w:r>
            <w:r>
              <w:rPr>
                <w:rFonts w:ascii="Times New Roman" w:hAnsi="Times New Roman"/>
                <w:sz w:val="24"/>
                <w:szCs w:val="24"/>
                <w:lang w:val="kk-KZ"/>
              </w:rPr>
              <w:t>,</w:t>
            </w:r>
            <w:r w:rsidR="009007E1">
              <w:rPr>
                <w:rFonts w:ascii="Times New Roman" w:hAnsi="Times New Roman"/>
                <w:sz w:val="24"/>
                <w:szCs w:val="24"/>
                <w:lang w:val="kk-KZ"/>
              </w:rPr>
              <w:t>76</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1,</w:t>
            </w:r>
            <w:r w:rsidR="009007E1">
              <w:rPr>
                <w:rFonts w:ascii="Times New Roman" w:hAnsi="Times New Roman"/>
                <w:color w:val="000000" w:themeColor="text1"/>
                <w:sz w:val="24"/>
                <w:szCs w:val="24"/>
                <w:lang w:val="kk-KZ"/>
              </w:rPr>
              <w:t>68</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 </w:t>
            </w:r>
          </w:p>
          <w:p w14:paraId="3A95BFF7" w14:textId="4CB21A9F"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5E2254">
              <w:rPr>
                <w:rFonts w:ascii="Times New Roman" w:hAnsi="Times New Roman"/>
                <w:sz w:val="24"/>
                <w:szCs w:val="24"/>
                <w:lang w:val="kk-KZ"/>
              </w:rPr>
              <w:t>66,95</w:t>
            </w:r>
            <w:r>
              <w:rPr>
                <w:rFonts w:ascii="Times New Roman" w:hAnsi="Times New Roman"/>
                <w:sz w:val="24"/>
                <w:szCs w:val="24"/>
                <w:lang w:val="kk-KZ"/>
              </w:rPr>
              <w:t xml:space="preserve">%, АҚШ долларында – </w:t>
            </w:r>
            <w:r w:rsidR="005E2254">
              <w:rPr>
                <w:rFonts w:ascii="Times New Roman" w:hAnsi="Times New Roman"/>
                <w:sz w:val="24"/>
                <w:szCs w:val="24"/>
                <w:lang w:val="kk-KZ"/>
              </w:rPr>
              <w:t>33,05</w:t>
            </w:r>
            <w:r>
              <w:rPr>
                <w:rFonts w:ascii="Times New Roman" w:hAnsi="Times New Roman"/>
                <w:sz w:val="24"/>
                <w:szCs w:val="24"/>
                <w:lang w:val="kk-KZ"/>
              </w:rPr>
              <w:t xml:space="preserve">% инвестицияланды. </w:t>
            </w:r>
          </w:p>
          <w:p w14:paraId="1DF22D17" w14:textId="2FD57CE5"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E2254">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5E2254">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5E2254">
              <w:rPr>
                <w:rFonts w:ascii="Times New Roman" w:hAnsi="Times New Roman"/>
                <w:sz w:val="24"/>
                <w:szCs w:val="24"/>
                <w:lang w:val="kk-KZ"/>
              </w:rPr>
              <w:t>8,22</w:t>
            </w:r>
            <w:r>
              <w:rPr>
                <w:rFonts w:ascii="Times New Roman" w:hAnsi="Times New Roman"/>
                <w:sz w:val="24"/>
                <w:szCs w:val="24"/>
                <w:lang w:val="kk-KZ"/>
              </w:rPr>
              <w:t xml:space="preserve">%. </w:t>
            </w:r>
          </w:p>
          <w:p w14:paraId="6EB89455" w14:textId="342C30F5"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A1F7DEF" w14:textId="56172D0E"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w:t>
            </w:r>
            <w:r w:rsidR="00E30FE0">
              <w:rPr>
                <w:rFonts w:ascii="Times New Roman" w:hAnsi="Times New Roman"/>
                <w:color w:val="000000" w:themeColor="text1"/>
                <w:sz w:val="24"/>
                <w:szCs w:val="24"/>
                <w:lang w:val="kk-KZ"/>
              </w:rPr>
              <w:t>10</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00E30FE0">
              <w:rPr>
                <w:rFonts w:ascii="Times New Roman" w:hAnsi="Times New Roman"/>
                <w:b/>
                <w:color w:val="000000" w:themeColor="text1"/>
                <w:sz w:val="24"/>
                <w:szCs w:val="24"/>
                <w:lang w:val="kk-KZ"/>
              </w:rPr>
              <w:t>1,87</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652F19CE" w14:textId="4C6707D3"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lastRenderedPageBreak/>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Exchange Traded Funds </w:t>
            </w:r>
            <w:r w:rsidR="00E30FE0" w:rsidRPr="00E30FE0">
              <w:rPr>
                <w:rFonts w:ascii="Times New Roman" w:hAnsi="Times New Roman"/>
                <w:color w:val="000000" w:themeColor="text1"/>
                <w:sz w:val="24"/>
                <w:szCs w:val="24"/>
                <w:lang w:val="kk-KZ"/>
              </w:rPr>
              <w:t>(ETF)</w:t>
            </w:r>
            <w:r w:rsidR="00E30FE0">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пайлары – </w:t>
            </w:r>
            <w:r w:rsidR="00E30FE0">
              <w:rPr>
                <w:rFonts w:ascii="Times New Roman" w:hAnsi="Times New Roman"/>
                <w:color w:val="000000" w:themeColor="text1"/>
                <w:sz w:val="24"/>
                <w:szCs w:val="24"/>
                <w:lang w:val="kk-KZ"/>
              </w:rPr>
              <w:t>34,67</w:t>
            </w:r>
            <w:r w:rsidRPr="00AE0E74">
              <w:rPr>
                <w:rFonts w:ascii="Times New Roman" w:hAnsi="Times New Roman"/>
                <w:color w:val="000000" w:themeColor="text1"/>
                <w:sz w:val="24"/>
                <w:szCs w:val="24"/>
                <w:lang w:val="kk-KZ"/>
              </w:rPr>
              <w:t xml:space="preserve">%, Репо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98</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ҚР эмитенттерінің</w:t>
            </w:r>
            <w:r w:rsidRPr="00AE0E74">
              <w:rPr>
                <w:rFonts w:ascii="Times New Roman" w:hAnsi="Times New Roman"/>
                <w:color w:val="000000" w:themeColor="text1"/>
                <w:sz w:val="24"/>
                <w:szCs w:val="24"/>
                <w:lang w:val="kk-KZ"/>
              </w:rPr>
              <w:t xml:space="preserve"> акциялар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мен депозитарлық қолхаттар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18</w:t>
            </w:r>
            <w:r w:rsidRPr="00AE0E74">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ҚР ҚМ МБҚ – </w:t>
            </w:r>
            <w:r w:rsidR="00BD6BA2">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47</w:t>
            </w:r>
            <w:r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5AFDE7D3" w14:textId="75485C8B"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61,88</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00BD6BA2">
              <w:rPr>
                <w:rFonts w:ascii="Times New Roman" w:hAnsi="Times New Roman"/>
                <w:color w:val="000000" w:themeColor="text1"/>
                <w:sz w:val="24"/>
                <w:szCs w:val="24"/>
                <w:lang w:val="kk-KZ"/>
              </w:rPr>
              <w:t>38,12</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Pr>
                <w:rFonts w:ascii="Times New Roman" w:hAnsi="Times New Roman"/>
                <w:color w:val="000000" w:themeColor="text1"/>
                <w:sz w:val="24"/>
                <w:szCs w:val="24"/>
                <w:lang w:val="kk-KZ"/>
              </w:rPr>
              <w:t xml:space="preserve"> </w:t>
            </w:r>
          </w:p>
          <w:p w14:paraId="59B36A62" w14:textId="5C25690A" w:rsidR="00C40EF0" w:rsidRPr="005F7D72"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0,00</w:t>
            </w:r>
            <w:r w:rsidRPr="005F7D72">
              <w:rPr>
                <w:rFonts w:ascii="Times New Roman" w:hAnsi="Times New Roman"/>
                <w:color w:val="000000" w:themeColor="text1"/>
                <w:sz w:val="24"/>
                <w:szCs w:val="24"/>
                <w:lang w:val="kk-KZ"/>
              </w:rPr>
              <w:t xml:space="preserve">% құрады. </w:t>
            </w:r>
          </w:p>
          <w:p w14:paraId="53051E8C" w14:textId="4B69C1D9"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0671BEC0" w14:textId="77777777"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p>
          <w:p w14:paraId="54AF6FB7" w14:textId="62FD111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w:t>
            </w:r>
            <w:r w:rsidR="00D1260E">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D1260E" w:rsidRPr="00D1260E">
              <w:rPr>
                <w:rFonts w:ascii="Times New Roman" w:hAnsi="Times New Roman"/>
                <w:b/>
                <w:color w:val="000000" w:themeColor="text1"/>
                <w:sz w:val="24"/>
                <w:szCs w:val="24"/>
                <w:lang w:val="kk-KZ"/>
              </w:rPr>
              <w:t xml:space="preserve">43,85 </w:t>
            </w:r>
            <w:r>
              <w:rPr>
                <w:rFonts w:ascii="Times New Roman" w:hAnsi="Times New Roman"/>
                <w:b/>
                <w:sz w:val="24"/>
                <w:szCs w:val="24"/>
                <w:lang w:val="kk-KZ"/>
              </w:rPr>
              <w:t>млрд теңге</w:t>
            </w:r>
            <w:r>
              <w:rPr>
                <w:rFonts w:ascii="Times New Roman" w:hAnsi="Times New Roman"/>
                <w:sz w:val="24"/>
                <w:szCs w:val="24"/>
                <w:lang w:val="kk-KZ"/>
              </w:rPr>
              <w:t>.</w:t>
            </w:r>
          </w:p>
          <w:p w14:paraId="695DA083" w14:textId="53D9F7C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D1260E">
              <w:rPr>
                <w:rFonts w:ascii="Times New Roman" w:hAnsi="Times New Roman"/>
                <w:sz w:val="24"/>
                <w:szCs w:val="24"/>
                <w:lang w:val="kk-KZ"/>
              </w:rPr>
              <w:t>33,30</w:t>
            </w:r>
            <w:r>
              <w:rPr>
                <w:rFonts w:ascii="Times New Roman" w:hAnsi="Times New Roman"/>
                <w:sz w:val="24"/>
                <w:szCs w:val="24"/>
                <w:lang w:val="kk-KZ"/>
              </w:rPr>
              <w:t xml:space="preserve">%, </w:t>
            </w:r>
            <w:r w:rsidR="00D1260E">
              <w:rPr>
                <w:rFonts w:ascii="Times New Roman" w:hAnsi="Times New Roman"/>
                <w:sz w:val="24"/>
                <w:szCs w:val="24"/>
                <w:lang w:val="kk-KZ"/>
              </w:rPr>
              <w:t xml:space="preserve">ҚР квазимемлекеттік ұйымдарының облигацияларына – 13,44%, ҚР эмитенттерінің корпоративтік облигацияларына – 11,05%, АҚШ мемлекеттік облигацияларына </w:t>
            </w:r>
            <w:r w:rsidR="00D1260E">
              <w:rPr>
                <w:rFonts w:ascii="Times New Roman" w:hAnsi="Times New Roman"/>
                <w:color w:val="000000" w:themeColor="text1"/>
                <w:sz w:val="24"/>
                <w:szCs w:val="24"/>
                <w:lang w:val="kk-KZ"/>
              </w:rPr>
              <w:t xml:space="preserve">– 7,88%, </w:t>
            </w:r>
            <w:r>
              <w:rPr>
                <w:rFonts w:ascii="Times New Roman" w:hAnsi="Times New Roman"/>
                <w:sz w:val="24"/>
                <w:szCs w:val="24"/>
                <w:lang w:val="kk-KZ"/>
              </w:rPr>
              <w:t xml:space="preserve">РЕПО – </w:t>
            </w:r>
            <w:r w:rsidR="00D1260E">
              <w:rPr>
                <w:rFonts w:ascii="Times New Roman" w:hAnsi="Times New Roman"/>
                <w:sz w:val="24"/>
                <w:szCs w:val="24"/>
                <w:lang w:val="kk-KZ"/>
              </w:rPr>
              <w:t>7,17</w:t>
            </w:r>
            <w:r>
              <w:rPr>
                <w:rFonts w:ascii="Times New Roman" w:hAnsi="Times New Roman"/>
                <w:sz w:val="24"/>
                <w:szCs w:val="24"/>
                <w:lang w:val="kk-KZ"/>
              </w:rPr>
              <w:t xml:space="preserve">%, ҚР ҚМ МБҚ – </w:t>
            </w:r>
            <w:r w:rsidR="00D1260E">
              <w:rPr>
                <w:rFonts w:ascii="Times New Roman" w:hAnsi="Times New Roman"/>
                <w:sz w:val="24"/>
                <w:szCs w:val="24"/>
                <w:lang w:val="kk-KZ"/>
              </w:rPr>
              <w:t>4,03</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D1260E">
              <w:rPr>
                <w:rFonts w:ascii="Times New Roman" w:hAnsi="Times New Roman"/>
                <w:color w:val="000000" w:themeColor="text1"/>
                <w:sz w:val="24"/>
                <w:szCs w:val="24"/>
                <w:lang w:val="kk-KZ"/>
              </w:rPr>
              <w:t>2,82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резиденттері-эмитенттерінің акциялары мен депозитарлық қолхаттарына – </w:t>
            </w:r>
            <w:r w:rsidR="00C72DDA">
              <w:rPr>
                <w:rFonts w:ascii="Times New Roman" w:hAnsi="Times New Roman"/>
                <w:sz w:val="24"/>
                <w:szCs w:val="24"/>
                <w:lang w:val="kk-KZ"/>
              </w:rPr>
              <w:t>2,17</w:t>
            </w:r>
            <w:r>
              <w:rPr>
                <w:rFonts w:ascii="Times New Roman" w:hAnsi="Times New Roman"/>
                <w:sz w:val="24"/>
                <w:szCs w:val="24"/>
                <w:lang w:val="kk-KZ"/>
              </w:rPr>
              <w:t xml:space="preserve">%, шет ел эмитенттерінің корпоративтік облигацияларына – </w:t>
            </w:r>
            <w:r w:rsidR="00C72DDA">
              <w:rPr>
                <w:rFonts w:ascii="Times New Roman" w:hAnsi="Times New Roman"/>
                <w:sz w:val="24"/>
                <w:szCs w:val="24"/>
                <w:lang w:val="kk-KZ"/>
              </w:rPr>
              <w:t>1,30</w:t>
            </w:r>
            <w:r>
              <w:rPr>
                <w:rFonts w:ascii="Times New Roman" w:hAnsi="Times New Roman"/>
                <w:sz w:val="24"/>
                <w:szCs w:val="24"/>
                <w:lang w:val="kk-KZ"/>
              </w:rPr>
              <w:t xml:space="preserve">% инвестицияланды. </w:t>
            </w:r>
          </w:p>
          <w:p w14:paraId="47E3A40C" w14:textId="5685F43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C72DDA">
              <w:rPr>
                <w:rFonts w:ascii="Times New Roman" w:hAnsi="Times New Roman"/>
                <w:sz w:val="24"/>
                <w:szCs w:val="24"/>
                <w:lang w:val="kk-KZ"/>
              </w:rPr>
              <w:t>77,71</w:t>
            </w:r>
            <w:r>
              <w:rPr>
                <w:rFonts w:ascii="Times New Roman" w:hAnsi="Times New Roman"/>
                <w:sz w:val="24"/>
                <w:szCs w:val="24"/>
                <w:lang w:val="kk-KZ"/>
              </w:rPr>
              <w:t xml:space="preserve">%-ы, АҚШ долларында </w:t>
            </w:r>
            <w:r w:rsidR="00C72DDA">
              <w:rPr>
                <w:rFonts w:ascii="Times New Roman" w:hAnsi="Times New Roman"/>
                <w:sz w:val="24"/>
                <w:szCs w:val="24"/>
                <w:lang w:val="kk-KZ"/>
              </w:rPr>
              <w:t>22,29</w:t>
            </w:r>
            <w:r>
              <w:rPr>
                <w:rFonts w:ascii="Times New Roman" w:hAnsi="Times New Roman"/>
                <w:sz w:val="24"/>
                <w:szCs w:val="24"/>
                <w:lang w:val="kk-KZ"/>
              </w:rPr>
              <w:t xml:space="preserve">%-ы инвестицияланды. </w:t>
            </w:r>
          </w:p>
          <w:p w14:paraId="03192DC4" w14:textId="6D36FE29"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C72DDA">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C72DDA">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1</w:t>
            </w:r>
            <w:r w:rsidR="00C72DDA">
              <w:rPr>
                <w:rFonts w:ascii="Times New Roman" w:hAnsi="Times New Roman"/>
                <w:sz w:val="24"/>
                <w:szCs w:val="24"/>
                <w:lang w:val="kk-KZ"/>
              </w:rPr>
              <w:t>3</w:t>
            </w:r>
            <w:r>
              <w:rPr>
                <w:rFonts w:ascii="Times New Roman" w:hAnsi="Times New Roman"/>
                <w:sz w:val="24"/>
                <w:szCs w:val="24"/>
                <w:lang w:val="kk-KZ"/>
              </w:rPr>
              <w:t>,</w:t>
            </w:r>
            <w:r w:rsidR="00C72DDA">
              <w:rPr>
                <w:rFonts w:ascii="Times New Roman" w:hAnsi="Times New Roman"/>
                <w:sz w:val="24"/>
                <w:szCs w:val="24"/>
                <w:lang w:val="kk-KZ"/>
              </w:rPr>
              <w:t>9</w:t>
            </w:r>
            <w:r>
              <w:rPr>
                <w:rFonts w:ascii="Times New Roman" w:hAnsi="Times New Roman"/>
                <w:sz w:val="24"/>
                <w:szCs w:val="24"/>
                <w:lang w:val="kk-KZ"/>
              </w:rPr>
              <w:t xml:space="preserve">5%.  </w:t>
            </w:r>
          </w:p>
          <w:p w14:paraId="77FD5DAA" w14:textId="6AB0AA9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DFF3C12" w14:textId="77777777"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3B04BF0" w14:textId="77777777" w:rsidR="00C40EF0" w:rsidRPr="00442319" w:rsidRDefault="00C40EF0" w:rsidP="00C40EF0">
            <w:pPr>
              <w:spacing w:line="252" w:lineRule="auto"/>
              <w:ind w:firstLine="426"/>
              <w:jc w:val="both"/>
              <w:rPr>
                <w:rFonts w:ascii="Times New Roman" w:hAnsi="Times New Roman"/>
                <w:sz w:val="24"/>
                <w:szCs w:val="24"/>
                <w:lang w:val="kk-KZ"/>
              </w:rPr>
            </w:pPr>
          </w:p>
          <w:p w14:paraId="2D5E2861" w14:textId="77777777" w:rsidR="00C40EF0" w:rsidRPr="00B07DB3" w:rsidRDefault="00C40EF0" w:rsidP="00C40EF0">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55BED040" w14:textId="77777777" w:rsidR="00C40EF0" w:rsidRDefault="00C40EF0" w:rsidP="00DA33DD">
            <w:pPr>
              <w:pStyle w:val="a5"/>
              <w:jc w:val="center"/>
              <w:rPr>
                <w:rFonts w:ascii="Times New Roman" w:hAnsi="Times New Roman"/>
                <w:b/>
                <w:color w:val="000000" w:themeColor="text1"/>
                <w:sz w:val="24"/>
                <w:szCs w:val="24"/>
                <w:lang w:val="kk-KZ"/>
              </w:rPr>
            </w:pPr>
          </w:p>
          <w:p w14:paraId="287E6B1E" w14:textId="77777777" w:rsidR="00C40EF0" w:rsidRDefault="00C40EF0" w:rsidP="00DA33DD">
            <w:pPr>
              <w:pStyle w:val="a5"/>
              <w:jc w:val="center"/>
              <w:rPr>
                <w:rFonts w:ascii="Times New Roman" w:hAnsi="Times New Roman"/>
                <w:b/>
                <w:color w:val="000000" w:themeColor="text1"/>
                <w:sz w:val="24"/>
                <w:szCs w:val="24"/>
                <w:lang w:val="kk-KZ"/>
              </w:rPr>
            </w:pPr>
          </w:p>
          <w:p w14:paraId="62055028" w14:textId="4A6E64A9" w:rsidR="00AC6071" w:rsidRPr="0080740D" w:rsidRDefault="00AC6071" w:rsidP="00DA33DD">
            <w:pPr>
              <w:pStyle w:val="a5"/>
              <w:jc w:val="center"/>
              <w:rPr>
                <w:rFonts w:ascii="Times New Roman" w:hAnsi="Times New Roman"/>
                <w:b/>
                <w:color w:val="000000" w:themeColor="text1"/>
                <w:sz w:val="24"/>
                <w:szCs w:val="24"/>
                <w:lang w:val="kk-KZ"/>
              </w:rPr>
            </w:pPr>
          </w:p>
        </w:tc>
      </w:tr>
    </w:tbl>
    <w:p w14:paraId="62346066" w14:textId="77777777" w:rsidR="0085653F" w:rsidRPr="0080740D" w:rsidRDefault="0085653F" w:rsidP="00C72DDA">
      <w:pPr>
        <w:spacing w:after="0" w:line="240" w:lineRule="auto"/>
        <w:jc w:val="both"/>
        <w:rPr>
          <w:rFonts w:ascii="Times New Roman" w:hAnsi="Times New Roman"/>
          <w:color w:val="000000" w:themeColor="text1"/>
          <w:sz w:val="24"/>
          <w:szCs w:val="24"/>
          <w:lang w:val="kk-KZ"/>
        </w:rPr>
      </w:pPr>
    </w:p>
    <w:sectPr w:rsidR="0085653F" w:rsidRPr="0080740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E268B" w14:textId="77777777" w:rsidR="00D63F77" w:rsidRDefault="00D63F77" w:rsidP="005E4B51">
      <w:pPr>
        <w:spacing w:after="0" w:line="240" w:lineRule="auto"/>
      </w:pPr>
      <w:r>
        <w:separator/>
      </w:r>
    </w:p>
  </w:endnote>
  <w:endnote w:type="continuationSeparator" w:id="0">
    <w:p w14:paraId="4A58E512" w14:textId="77777777" w:rsidR="00D63F77" w:rsidRDefault="00D63F7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798F5722" w:rsidR="00464AE8" w:rsidRPr="00C40EF0" w:rsidRDefault="00C40EF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48F3D" w14:textId="77777777" w:rsidR="00D63F77" w:rsidRDefault="00D63F77" w:rsidP="005E4B51">
      <w:pPr>
        <w:spacing w:after="0" w:line="240" w:lineRule="auto"/>
      </w:pPr>
      <w:r>
        <w:separator/>
      </w:r>
    </w:p>
  </w:footnote>
  <w:footnote w:type="continuationSeparator" w:id="0">
    <w:p w14:paraId="2687B603" w14:textId="77777777" w:rsidR="00D63F77" w:rsidRDefault="00D63F77" w:rsidP="005E4B51">
      <w:pPr>
        <w:spacing w:after="0" w:line="240" w:lineRule="auto"/>
      </w:pPr>
      <w:r>
        <w:continuationSeparator/>
      </w:r>
    </w:p>
  </w:footnote>
  <w:footnote w:id="1">
    <w:p w14:paraId="103FE430" w14:textId="77777777" w:rsidR="00C40EF0" w:rsidRPr="007311F7" w:rsidRDefault="00C40EF0" w:rsidP="00C40EF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7E21BBD5" w14:textId="77777777" w:rsidR="00C40EF0" w:rsidRPr="00D55561" w:rsidRDefault="00C40EF0" w:rsidP="00C40EF0">
      <w:pPr>
        <w:pStyle w:val="af5"/>
        <w:rPr>
          <w:rFonts w:ascii="Times New Roman" w:hAnsi="Times New Roman" w:cs="Times New Roman"/>
          <w:lang w:val="kk-KZ"/>
        </w:rPr>
      </w:pPr>
      <w:r>
        <w:rPr>
          <w:rStyle w:val="af7"/>
        </w:rPr>
        <w:footnoteRef/>
      </w:r>
      <w:r w:rsidRPr="00D55561">
        <w:rPr>
          <w:rFonts w:ascii="Times New Roman" w:hAnsi="Times New Roman" w:cs="Times New Roman"/>
        </w:rPr>
        <w:t xml:space="preserve">01.01.2026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"БЖЗҚ" АҚ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xml:space="preserve">" АҚ-дан </w:t>
      </w:r>
      <w:proofErr w:type="spellStart"/>
      <w:r w:rsidRPr="00D55561">
        <w:rPr>
          <w:rFonts w:ascii="Times New Roman" w:hAnsi="Times New Roman" w:cs="Times New Roman"/>
        </w:rPr>
        <w:t>алынған</w:t>
      </w:r>
      <w:proofErr w:type="spellEnd"/>
      <w:r w:rsidRPr="00D55561">
        <w:rPr>
          <w:rFonts w:ascii="Times New Roman" w:hAnsi="Times New Roman" w:cs="Times New Roman"/>
        </w:rPr>
        <w:t xml:space="preserve"> 2027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сенімгерлік</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басқару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шартты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бұзу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хабарлама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негізінде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АҚ-</w:t>
      </w:r>
      <w:proofErr w:type="spellStart"/>
      <w:r w:rsidRPr="00D55561">
        <w:rPr>
          <w:rFonts w:ascii="Times New Roman" w:hAnsi="Times New Roman" w:cs="Times New Roman"/>
        </w:rPr>
        <w:t>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зейнетақы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жинақтарын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аударуға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өтініштерді</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қабылдауды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жүзеге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асырмайды</w:t>
      </w:r>
      <w:proofErr w:type="spellEnd"/>
      <w:r>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6F16153B"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C40EF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70BCC950" w:rsidR="00464AE8" w:rsidRPr="00061B42" w:rsidRDefault="00C40EF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061B4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061B4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061B4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80740D"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740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740D">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80740D">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1B42"/>
    <w:rsid w:val="00062F18"/>
    <w:rsid w:val="000639A2"/>
    <w:rsid w:val="00063D17"/>
    <w:rsid w:val="00063E22"/>
    <w:rsid w:val="00065AE6"/>
    <w:rsid w:val="00065F2C"/>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1B6"/>
    <w:rsid w:val="000D18EA"/>
    <w:rsid w:val="000D26AD"/>
    <w:rsid w:val="000D33E3"/>
    <w:rsid w:val="000D348C"/>
    <w:rsid w:val="000D3CCA"/>
    <w:rsid w:val="000D43E0"/>
    <w:rsid w:val="000D4BC8"/>
    <w:rsid w:val="000D4E81"/>
    <w:rsid w:val="000D4FEA"/>
    <w:rsid w:val="000D60D5"/>
    <w:rsid w:val="000D6754"/>
    <w:rsid w:val="000D7F9A"/>
    <w:rsid w:val="000E0CB1"/>
    <w:rsid w:val="000E121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3A1"/>
    <w:rsid w:val="001B2521"/>
    <w:rsid w:val="001B3F6A"/>
    <w:rsid w:val="001B4504"/>
    <w:rsid w:val="001B5DD2"/>
    <w:rsid w:val="001B5DE8"/>
    <w:rsid w:val="001B60B1"/>
    <w:rsid w:val="001B630F"/>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69CE"/>
    <w:rsid w:val="00292047"/>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348C"/>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4C20"/>
    <w:rsid w:val="003A4CAF"/>
    <w:rsid w:val="003B1C95"/>
    <w:rsid w:val="003B40D8"/>
    <w:rsid w:val="003B5670"/>
    <w:rsid w:val="003B6533"/>
    <w:rsid w:val="003B70B8"/>
    <w:rsid w:val="003C066D"/>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D91"/>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2F23"/>
    <w:rsid w:val="004131BC"/>
    <w:rsid w:val="00414686"/>
    <w:rsid w:val="00415482"/>
    <w:rsid w:val="0042114A"/>
    <w:rsid w:val="00422550"/>
    <w:rsid w:val="00424550"/>
    <w:rsid w:val="00425764"/>
    <w:rsid w:val="00427C2C"/>
    <w:rsid w:val="00430530"/>
    <w:rsid w:val="00431391"/>
    <w:rsid w:val="0043162C"/>
    <w:rsid w:val="004350AA"/>
    <w:rsid w:val="004373E7"/>
    <w:rsid w:val="004402A2"/>
    <w:rsid w:val="00442AD3"/>
    <w:rsid w:val="00443681"/>
    <w:rsid w:val="00445E90"/>
    <w:rsid w:val="00446125"/>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537B"/>
    <w:rsid w:val="0052627C"/>
    <w:rsid w:val="0052677E"/>
    <w:rsid w:val="0053087C"/>
    <w:rsid w:val="005315F3"/>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254"/>
    <w:rsid w:val="005E270D"/>
    <w:rsid w:val="005E2E57"/>
    <w:rsid w:val="005E4B51"/>
    <w:rsid w:val="005E4F62"/>
    <w:rsid w:val="005E5E04"/>
    <w:rsid w:val="005E7523"/>
    <w:rsid w:val="005F1083"/>
    <w:rsid w:val="005F1426"/>
    <w:rsid w:val="005F1872"/>
    <w:rsid w:val="005F246A"/>
    <w:rsid w:val="005F2F85"/>
    <w:rsid w:val="005F302C"/>
    <w:rsid w:val="005F4614"/>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2E95"/>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2A32"/>
    <w:rsid w:val="0066310A"/>
    <w:rsid w:val="006637D8"/>
    <w:rsid w:val="0066526F"/>
    <w:rsid w:val="00665B9A"/>
    <w:rsid w:val="00665EA4"/>
    <w:rsid w:val="00670897"/>
    <w:rsid w:val="00670F28"/>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101A0"/>
    <w:rsid w:val="007107A5"/>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4DE4"/>
    <w:rsid w:val="0073515E"/>
    <w:rsid w:val="007353CD"/>
    <w:rsid w:val="007355F9"/>
    <w:rsid w:val="00735E28"/>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3E24"/>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0740D"/>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5CC"/>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E86"/>
    <w:rsid w:val="0087648F"/>
    <w:rsid w:val="008772D2"/>
    <w:rsid w:val="00877FED"/>
    <w:rsid w:val="00882326"/>
    <w:rsid w:val="00884108"/>
    <w:rsid w:val="008855C4"/>
    <w:rsid w:val="00887A13"/>
    <w:rsid w:val="00887AC4"/>
    <w:rsid w:val="0089187E"/>
    <w:rsid w:val="00892E61"/>
    <w:rsid w:val="00894163"/>
    <w:rsid w:val="00894D45"/>
    <w:rsid w:val="00894FA4"/>
    <w:rsid w:val="00895677"/>
    <w:rsid w:val="00896DD5"/>
    <w:rsid w:val="00897283"/>
    <w:rsid w:val="00897B17"/>
    <w:rsid w:val="008A0973"/>
    <w:rsid w:val="008A3FA7"/>
    <w:rsid w:val="008A4101"/>
    <w:rsid w:val="008A5852"/>
    <w:rsid w:val="008A6600"/>
    <w:rsid w:val="008A6827"/>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0F35"/>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C77"/>
    <w:rsid w:val="008F5D56"/>
    <w:rsid w:val="008F5D60"/>
    <w:rsid w:val="008F7D4A"/>
    <w:rsid w:val="009007E1"/>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36BD"/>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14E2"/>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593"/>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0D82"/>
    <w:rsid w:val="00B42BD8"/>
    <w:rsid w:val="00B4341A"/>
    <w:rsid w:val="00B4494D"/>
    <w:rsid w:val="00B45244"/>
    <w:rsid w:val="00B456C7"/>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492A"/>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167E"/>
    <w:rsid w:val="00BD2986"/>
    <w:rsid w:val="00BD38D0"/>
    <w:rsid w:val="00BD4A27"/>
    <w:rsid w:val="00BD59C7"/>
    <w:rsid w:val="00BD5D27"/>
    <w:rsid w:val="00BD6BA2"/>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EF0"/>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622C7"/>
    <w:rsid w:val="00C70D08"/>
    <w:rsid w:val="00C70E17"/>
    <w:rsid w:val="00C72290"/>
    <w:rsid w:val="00C72DDA"/>
    <w:rsid w:val="00C73305"/>
    <w:rsid w:val="00C733AC"/>
    <w:rsid w:val="00C74826"/>
    <w:rsid w:val="00C76217"/>
    <w:rsid w:val="00C76756"/>
    <w:rsid w:val="00C769C4"/>
    <w:rsid w:val="00C80F3E"/>
    <w:rsid w:val="00C81BB3"/>
    <w:rsid w:val="00C81E99"/>
    <w:rsid w:val="00C8340E"/>
    <w:rsid w:val="00C869A3"/>
    <w:rsid w:val="00C91CE4"/>
    <w:rsid w:val="00C9325B"/>
    <w:rsid w:val="00C9370F"/>
    <w:rsid w:val="00C948FD"/>
    <w:rsid w:val="00C979CB"/>
    <w:rsid w:val="00CA0D11"/>
    <w:rsid w:val="00CA34E2"/>
    <w:rsid w:val="00CA5768"/>
    <w:rsid w:val="00CA6402"/>
    <w:rsid w:val="00CA7209"/>
    <w:rsid w:val="00CB03EA"/>
    <w:rsid w:val="00CB298B"/>
    <w:rsid w:val="00CB73B2"/>
    <w:rsid w:val="00CC05B1"/>
    <w:rsid w:val="00CC0A8C"/>
    <w:rsid w:val="00CC3946"/>
    <w:rsid w:val="00CC5D30"/>
    <w:rsid w:val="00CC7E89"/>
    <w:rsid w:val="00CD017C"/>
    <w:rsid w:val="00CD079C"/>
    <w:rsid w:val="00CD265E"/>
    <w:rsid w:val="00CD2BE9"/>
    <w:rsid w:val="00CD48A1"/>
    <w:rsid w:val="00CD5BFC"/>
    <w:rsid w:val="00CD61B1"/>
    <w:rsid w:val="00CE1C34"/>
    <w:rsid w:val="00CE209C"/>
    <w:rsid w:val="00CE265E"/>
    <w:rsid w:val="00CE3843"/>
    <w:rsid w:val="00CE3EA2"/>
    <w:rsid w:val="00CE577B"/>
    <w:rsid w:val="00CE6C8A"/>
    <w:rsid w:val="00CE6DE8"/>
    <w:rsid w:val="00CF0E23"/>
    <w:rsid w:val="00CF11CD"/>
    <w:rsid w:val="00CF1A99"/>
    <w:rsid w:val="00CF1D53"/>
    <w:rsid w:val="00CF3106"/>
    <w:rsid w:val="00CF4B68"/>
    <w:rsid w:val="00CF4B77"/>
    <w:rsid w:val="00CF5BE1"/>
    <w:rsid w:val="00CF66E6"/>
    <w:rsid w:val="00CF67B7"/>
    <w:rsid w:val="00D00651"/>
    <w:rsid w:val="00D01729"/>
    <w:rsid w:val="00D04E9E"/>
    <w:rsid w:val="00D0540A"/>
    <w:rsid w:val="00D10232"/>
    <w:rsid w:val="00D10AD4"/>
    <w:rsid w:val="00D1116A"/>
    <w:rsid w:val="00D125D2"/>
    <w:rsid w:val="00D1260E"/>
    <w:rsid w:val="00D12618"/>
    <w:rsid w:val="00D12975"/>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3F77"/>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432A"/>
    <w:rsid w:val="00DB5501"/>
    <w:rsid w:val="00DB5F68"/>
    <w:rsid w:val="00DC1926"/>
    <w:rsid w:val="00DC244F"/>
    <w:rsid w:val="00DC2488"/>
    <w:rsid w:val="00DC2630"/>
    <w:rsid w:val="00DC27AD"/>
    <w:rsid w:val="00DC7D6B"/>
    <w:rsid w:val="00DD1CBE"/>
    <w:rsid w:val="00DD2E14"/>
    <w:rsid w:val="00DD5245"/>
    <w:rsid w:val="00DD6626"/>
    <w:rsid w:val="00DD6C73"/>
    <w:rsid w:val="00DD7328"/>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5EC1"/>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278A6"/>
    <w:rsid w:val="00E30FE0"/>
    <w:rsid w:val="00E35047"/>
    <w:rsid w:val="00E352E1"/>
    <w:rsid w:val="00E355EF"/>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5B9B"/>
    <w:rsid w:val="00E96984"/>
    <w:rsid w:val="00E97BC3"/>
    <w:rsid w:val="00EA0A33"/>
    <w:rsid w:val="00EA1F9D"/>
    <w:rsid w:val="00EA2A16"/>
    <w:rsid w:val="00EA36E1"/>
    <w:rsid w:val="00EA4620"/>
    <w:rsid w:val="00EA6D2F"/>
    <w:rsid w:val="00EA750D"/>
    <w:rsid w:val="00EA773C"/>
    <w:rsid w:val="00EA7FF3"/>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49B5"/>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07F4"/>
    <w:rsid w:val="00F5208F"/>
    <w:rsid w:val="00F53024"/>
    <w:rsid w:val="00F530D3"/>
    <w:rsid w:val="00F53E5A"/>
    <w:rsid w:val="00F54910"/>
    <w:rsid w:val="00F5512A"/>
    <w:rsid w:val="00F55BE7"/>
    <w:rsid w:val="00F56C8C"/>
    <w:rsid w:val="00F60D09"/>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0EE"/>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8963388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1921213">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522522697">
      <w:bodyDiv w:val="1"/>
      <w:marLeft w:val="0"/>
      <w:marRight w:val="0"/>
      <w:marTop w:val="0"/>
      <w:marBottom w:val="0"/>
      <w:divBdr>
        <w:top w:val="none" w:sz="0" w:space="0" w:color="auto"/>
        <w:left w:val="none" w:sz="0" w:space="0" w:color="auto"/>
        <w:bottom w:val="none" w:sz="0" w:space="0" w:color="auto"/>
        <w:right w:val="none" w:sz="0" w:space="0" w:color="auto"/>
      </w:divBdr>
    </w:div>
    <w:div w:id="584993395">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0459362">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1496052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12424764">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22456376">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13945667">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a9ecc44-e934-42b0-bc8d-0cc219c528ba"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ad55ee53-a859-4abd-b0a2-9ff157ca8151" TargetMode="External"/><Relationship Id="rId17" Type="http://schemas.openxmlformats.org/officeDocument/2006/relationships/hyperlink" Target="https://portfoliows.enpf.kz/portfoliopdf/downloadPdf/guid=f40ea962-9b3d-45eb-a52f-8e85665f0d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bd5d3bd-17e5-408e-a826-3a5b8ae0f1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d07b898f-2f1c-4170-8cdc-d3d79aca1ae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f04526a-3500-43b9-9928-d32b1575326c" TargetMode="External"/><Relationship Id="rId23" Type="http://schemas.openxmlformats.org/officeDocument/2006/relationships/footer" Target="footer2.xml"/><Relationship Id="rId10" Type="http://schemas.openxmlformats.org/officeDocument/2006/relationships/hyperlink" Target="https://portfoliows.enpf.kz/portfoliopdf/downloadPdf/guid=5587af83-8248-452b-ba7c-9d83e98a48da"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024fcac3-75ca-4e56-92aa-75e9333b2e8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A8273-5951-41E4-88E0-87A8A0C5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1484</Words>
  <Characters>11700</Characters>
  <Application>Microsoft Office Word</Application>
  <DocSecurity>0</DocSecurity>
  <Lines>191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13117</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Алпысбаева Динара Кызыровна</cp:lastModifiedBy>
  <cp:revision>2</cp:revision>
  <cp:lastPrinted>2026-03-26T12:44:00Z</cp:lastPrinted>
  <dcterms:created xsi:type="dcterms:W3CDTF">2026-10-29T06:32:00Z</dcterms:created>
  <dcterms:modified xsi:type="dcterms:W3CDTF">2026-10-29T06:32:00Z</dcterms:modified>
</cp:coreProperties>
</file>