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44B" w:rsidRDefault="006D044B" w:rsidP="006D044B">
      <w:pPr>
        <w:pStyle w:val="a5"/>
        <w:ind w:left="5812"/>
        <w:jc w:val="center"/>
        <w:rPr>
          <w:rFonts w:ascii="Times New Roman" w:hAnsi="Times New Roman" w:cs="Times New Roman"/>
          <w:b/>
          <w:iCs w:val="0"/>
          <w:sz w:val="28"/>
          <w:szCs w:val="28"/>
          <w:lang w:val="kk-KZ"/>
        </w:rPr>
      </w:pPr>
      <w:r>
        <w:rPr>
          <w:rFonts w:ascii="Times New Roman" w:hAnsi="Times New Roman" w:cs="Times New Roman"/>
          <w:b/>
          <w:iCs w:val="0"/>
          <w:sz w:val="28"/>
          <w:szCs w:val="28"/>
          <w:lang w:val="kk-KZ"/>
        </w:rPr>
        <w:t>Қазақстан Республикасының</w:t>
      </w:r>
    </w:p>
    <w:p w:rsidR="006D044B" w:rsidRPr="00387EED" w:rsidRDefault="006D044B" w:rsidP="006D044B">
      <w:pPr>
        <w:pStyle w:val="a5"/>
        <w:ind w:left="5812"/>
        <w:jc w:val="center"/>
        <w:rPr>
          <w:rFonts w:ascii="Times New Roman" w:hAnsi="Times New Roman" w:cs="Times New Roman"/>
          <w:b/>
          <w:iCs w:val="0"/>
          <w:sz w:val="28"/>
          <w:szCs w:val="28"/>
          <w:lang w:val="kk-KZ"/>
        </w:rPr>
      </w:pPr>
      <w:r>
        <w:rPr>
          <w:rFonts w:ascii="Times New Roman" w:hAnsi="Times New Roman" w:cs="Times New Roman"/>
          <w:b/>
          <w:iCs w:val="0"/>
          <w:sz w:val="28"/>
          <w:szCs w:val="28"/>
          <w:lang w:val="kk-KZ"/>
        </w:rPr>
        <w:t>Премьер-Министрі</w:t>
      </w:r>
    </w:p>
    <w:p w:rsidR="006D044B" w:rsidRPr="007F33E3" w:rsidRDefault="006D044B" w:rsidP="006D044B">
      <w:pPr>
        <w:pStyle w:val="a5"/>
        <w:ind w:left="5812"/>
        <w:jc w:val="center"/>
        <w:rPr>
          <w:rFonts w:ascii="Times New Roman" w:hAnsi="Times New Roman" w:cs="Times New Roman"/>
          <w:b/>
          <w:iCs w:val="0"/>
          <w:sz w:val="28"/>
          <w:szCs w:val="28"/>
          <w:lang w:val="kk-KZ"/>
        </w:rPr>
      </w:pPr>
      <w:r w:rsidRPr="007F33E3">
        <w:rPr>
          <w:rFonts w:ascii="Times New Roman" w:hAnsi="Times New Roman" w:cs="Times New Roman"/>
          <w:b/>
          <w:iCs w:val="0"/>
          <w:sz w:val="28"/>
          <w:szCs w:val="28"/>
          <w:lang w:val="kk-KZ"/>
        </w:rPr>
        <w:t>О.</w:t>
      </w:r>
      <w:r>
        <w:rPr>
          <w:rFonts w:ascii="Times New Roman" w:hAnsi="Times New Roman" w:cs="Times New Roman"/>
          <w:b/>
          <w:iCs w:val="0"/>
          <w:sz w:val="28"/>
          <w:szCs w:val="28"/>
          <w:lang w:val="kk-KZ"/>
        </w:rPr>
        <w:t xml:space="preserve"> </w:t>
      </w:r>
      <w:r w:rsidRPr="007F33E3">
        <w:rPr>
          <w:rFonts w:ascii="Times New Roman" w:hAnsi="Times New Roman" w:cs="Times New Roman"/>
          <w:b/>
          <w:iCs w:val="0"/>
          <w:sz w:val="28"/>
          <w:szCs w:val="28"/>
          <w:lang w:val="kk-KZ"/>
        </w:rPr>
        <w:t>А.</w:t>
      </w:r>
      <w:r w:rsidRPr="006E05A2">
        <w:rPr>
          <w:rFonts w:ascii="Times New Roman" w:hAnsi="Times New Roman" w:cs="Times New Roman"/>
          <w:b/>
          <w:iCs w:val="0"/>
          <w:sz w:val="28"/>
          <w:szCs w:val="28"/>
          <w:lang w:val="kk-KZ"/>
        </w:rPr>
        <w:t xml:space="preserve"> </w:t>
      </w:r>
      <w:r w:rsidRPr="007F33E3">
        <w:rPr>
          <w:rFonts w:ascii="Times New Roman" w:hAnsi="Times New Roman" w:cs="Times New Roman"/>
          <w:b/>
          <w:iCs w:val="0"/>
          <w:sz w:val="28"/>
          <w:szCs w:val="28"/>
          <w:lang w:val="kk-KZ"/>
        </w:rPr>
        <w:t>Бектенов</w:t>
      </w:r>
      <w:r>
        <w:rPr>
          <w:rFonts w:ascii="Times New Roman" w:hAnsi="Times New Roman" w:cs="Times New Roman"/>
          <w:b/>
          <w:iCs w:val="0"/>
          <w:sz w:val="28"/>
          <w:szCs w:val="28"/>
          <w:lang w:val="kk-KZ"/>
        </w:rPr>
        <w:t>ке</w:t>
      </w:r>
    </w:p>
    <w:p w:rsidR="006D044B" w:rsidRDefault="006D044B" w:rsidP="005261B3">
      <w:pPr>
        <w:spacing w:after="0" w:line="240" w:lineRule="auto"/>
        <w:jc w:val="center"/>
        <w:rPr>
          <w:rFonts w:ascii="Times New Roman" w:eastAsia="Times New Roman" w:hAnsi="Times New Roman" w:cs="Times New Roman"/>
          <w:b/>
          <w:bCs/>
          <w:sz w:val="28"/>
          <w:szCs w:val="24"/>
          <w:lang w:val="kk-KZ"/>
        </w:rPr>
      </w:pPr>
    </w:p>
    <w:p w:rsidR="006D044B" w:rsidRDefault="006D044B" w:rsidP="005261B3">
      <w:pPr>
        <w:spacing w:after="0" w:line="240" w:lineRule="auto"/>
        <w:jc w:val="center"/>
        <w:rPr>
          <w:rFonts w:ascii="Times New Roman" w:eastAsia="Times New Roman" w:hAnsi="Times New Roman" w:cs="Times New Roman"/>
          <w:b/>
          <w:bCs/>
          <w:sz w:val="28"/>
          <w:szCs w:val="24"/>
          <w:lang w:val="kk-KZ"/>
        </w:rPr>
      </w:pPr>
    </w:p>
    <w:p w:rsidR="00963941" w:rsidRPr="00032639" w:rsidRDefault="00904F17" w:rsidP="005261B3">
      <w:pPr>
        <w:spacing w:after="0" w:line="240" w:lineRule="auto"/>
        <w:jc w:val="center"/>
        <w:rPr>
          <w:b/>
          <w:sz w:val="28"/>
          <w:szCs w:val="28"/>
          <w:lang w:val="kk-KZ"/>
        </w:rPr>
      </w:pPr>
      <w:r w:rsidRPr="00904F17">
        <w:rPr>
          <w:rFonts w:ascii="Times New Roman" w:eastAsia="Times New Roman" w:hAnsi="Times New Roman" w:cs="Times New Roman"/>
          <w:b/>
          <w:bCs/>
          <w:sz w:val="28"/>
          <w:szCs w:val="24"/>
          <w:lang w:val="kk-KZ"/>
        </w:rPr>
        <w:t>«</w:t>
      </w:r>
      <w:r w:rsidR="00117806" w:rsidRPr="00117806">
        <w:rPr>
          <w:rFonts w:ascii="Times New Roman" w:eastAsia="Times New Roman" w:hAnsi="Times New Roman" w:cs="Times New Roman"/>
          <w:b/>
          <w:bCs/>
          <w:sz w:val="28"/>
          <w:szCs w:val="24"/>
          <w:lang w:val="kk-KZ"/>
        </w:rPr>
        <w:t xml:space="preserve">Кейбір мәдениет ұйымдарына </w:t>
      </w:r>
      <w:r w:rsidR="007647EE">
        <w:rPr>
          <w:rFonts w:ascii="Times New Roman" w:eastAsia="Times New Roman" w:hAnsi="Times New Roman" w:cs="Times New Roman"/>
          <w:b/>
          <w:bCs/>
          <w:sz w:val="28"/>
          <w:szCs w:val="24"/>
          <w:lang w:val="kk-KZ"/>
        </w:rPr>
        <w:t>«Академиялық» мәр</w:t>
      </w:r>
      <w:r w:rsidR="00B126B7">
        <w:rPr>
          <w:rFonts w:ascii="Times New Roman" w:eastAsia="Times New Roman" w:hAnsi="Times New Roman" w:cs="Times New Roman"/>
          <w:b/>
          <w:bCs/>
          <w:sz w:val="28"/>
          <w:szCs w:val="24"/>
          <w:lang w:val="kk-KZ"/>
        </w:rPr>
        <w:t>тебе</w:t>
      </w:r>
      <w:r w:rsidR="007647EE">
        <w:rPr>
          <w:rFonts w:ascii="Times New Roman" w:eastAsia="Times New Roman" w:hAnsi="Times New Roman" w:cs="Times New Roman"/>
          <w:b/>
          <w:bCs/>
          <w:sz w:val="28"/>
          <w:szCs w:val="24"/>
          <w:lang w:val="kk-KZ"/>
        </w:rPr>
        <w:t xml:space="preserve"> беру</w:t>
      </w:r>
      <w:r>
        <w:rPr>
          <w:rFonts w:ascii="Times New Roman" w:eastAsia="Times New Roman" w:hAnsi="Times New Roman" w:cs="Times New Roman"/>
          <w:b/>
          <w:bCs/>
          <w:sz w:val="28"/>
          <w:szCs w:val="24"/>
          <w:lang w:val="kk-KZ"/>
        </w:rPr>
        <w:t xml:space="preserve"> туралы»</w:t>
      </w:r>
      <w:r w:rsidR="00EA135C">
        <w:rPr>
          <w:rFonts w:ascii="Times New Roman" w:eastAsia="Times New Roman" w:hAnsi="Times New Roman" w:cs="Times New Roman"/>
          <w:b/>
          <w:bCs/>
          <w:sz w:val="28"/>
          <w:szCs w:val="24"/>
          <w:lang w:val="kk-KZ"/>
        </w:rPr>
        <w:t xml:space="preserve"> </w:t>
      </w:r>
      <w:r w:rsidR="00EA135C" w:rsidRPr="00EA135C">
        <w:rPr>
          <w:rFonts w:ascii="Times New Roman" w:eastAsia="Times New Roman" w:hAnsi="Times New Roman" w:cs="Times New Roman"/>
          <w:b/>
          <w:bCs/>
          <w:sz w:val="28"/>
          <w:szCs w:val="24"/>
          <w:lang w:val="kk-KZ"/>
        </w:rPr>
        <w:t>Қазақстан Республикасы</w:t>
      </w:r>
      <w:r w:rsidR="00D03C95">
        <w:rPr>
          <w:rFonts w:ascii="Times New Roman" w:eastAsia="Times New Roman" w:hAnsi="Times New Roman" w:cs="Times New Roman"/>
          <w:b/>
          <w:bCs/>
          <w:sz w:val="28"/>
          <w:szCs w:val="24"/>
          <w:lang w:val="kk-KZ"/>
        </w:rPr>
        <w:t>ның</w:t>
      </w:r>
      <w:r w:rsidR="00EA135C" w:rsidRPr="00EA135C">
        <w:rPr>
          <w:rFonts w:ascii="Times New Roman" w:eastAsia="Times New Roman" w:hAnsi="Times New Roman" w:cs="Times New Roman"/>
          <w:b/>
          <w:bCs/>
          <w:sz w:val="28"/>
          <w:szCs w:val="24"/>
          <w:lang w:val="kk-KZ"/>
        </w:rPr>
        <w:t xml:space="preserve"> Үкіметі</w:t>
      </w:r>
      <w:r w:rsidR="007647EE">
        <w:rPr>
          <w:rFonts w:ascii="Times New Roman" w:eastAsia="Times New Roman" w:hAnsi="Times New Roman" w:cs="Times New Roman"/>
          <w:b/>
          <w:bCs/>
          <w:sz w:val="28"/>
          <w:szCs w:val="24"/>
          <w:lang w:val="kk-KZ"/>
        </w:rPr>
        <w:t xml:space="preserve"> </w:t>
      </w:r>
      <w:r w:rsidR="00EA1142" w:rsidRPr="00EA1142">
        <w:rPr>
          <w:rFonts w:ascii="Times New Roman" w:hAnsi="Times New Roman"/>
          <w:b/>
          <w:sz w:val="28"/>
          <w:szCs w:val="28"/>
          <w:lang w:val="kk-KZ"/>
        </w:rPr>
        <w:t>қаулысының жобасына</w:t>
      </w:r>
    </w:p>
    <w:p w:rsidR="00EA1142" w:rsidRDefault="00EA1142" w:rsidP="005261B3">
      <w:pPr>
        <w:pStyle w:val="a5"/>
        <w:jc w:val="center"/>
        <w:rPr>
          <w:rFonts w:ascii="Times New Roman" w:hAnsi="Times New Roman"/>
          <w:b/>
          <w:sz w:val="28"/>
          <w:szCs w:val="28"/>
          <w:lang w:val="kk-KZ"/>
        </w:rPr>
      </w:pPr>
      <w:r w:rsidRPr="00EA1142">
        <w:rPr>
          <w:rFonts w:ascii="Times New Roman" w:eastAsiaTheme="minorEastAsia" w:hAnsi="Times New Roman" w:cstheme="minorBidi"/>
          <w:b/>
          <w:iCs w:val="0"/>
          <w:sz w:val="28"/>
          <w:szCs w:val="28"/>
          <w:lang w:val="kk-KZ"/>
        </w:rPr>
        <w:t>ТҮСІНДІРМЕ ЖАЗБА</w:t>
      </w:r>
    </w:p>
    <w:p w:rsidR="00635ADA" w:rsidRDefault="00635ADA" w:rsidP="00E70FC7">
      <w:pPr>
        <w:pStyle w:val="a5"/>
        <w:jc w:val="center"/>
        <w:rPr>
          <w:rFonts w:ascii="Times New Roman" w:hAnsi="Times New Roman"/>
          <w:b/>
          <w:sz w:val="28"/>
          <w:szCs w:val="28"/>
          <w:lang w:val="kk-KZ"/>
        </w:rPr>
      </w:pPr>
    </w:p>
    <w:p w:rsidR="000F51B5" w:rsidRPr="00611881" w:rsidRDefault="000F51B5" w:rsidP="00611881">
      <w:pPr>
        <w:pStyle w:val="a7"/>
        <w:widowControl w:val="0"/>
        <w:numPr>
          <w:ilvl w:val="0"/>
          <w:numId w:val="8"/>
        </w:numPr>
        <w:tabs>
          <w:tab w:val="left" w:pos="1134"/>
          <w:tab w:val="left" w:pos="1276"/>
        </w:tabs>
        <w:autoSpaceDE w:val="0"/>
        <w:autoSpaceDN w:val="0"/>
        <w:adjustRightInd w:val="0"/>
        <w:spacing w:after="0" w:line="240" w:lineRule="auto"/>
        <w:ind w:left="0" w:firstLine="709"/>
        <w:rPr>
          <w:rFonts w:ascii="Times New Roman" w:eastAsiaTheme="minorEastAsia" w:hAnsi="Times New Roman"/>
          <w:b/>
          <w:sz w:val="28"/>
          <w:lang w:val="kk-KZ"/>
        </w:rPr>
      </w:pPr>
      <w:r w:rsidRPr="00611881">
        <w:rPr>
          <w:rFonts w:ascii="Times New Roman" w:eastAsiaTheme="minorEastAsia" w:hAnsi="Times New Roman"/>
          <w:b/>
          <w:sz w:val="28"/>
          <w:lang w:val="kk-KZ"/>
        </w:rPr>
        <w:t>Әзірлеуші мемлекеттік органның атауы</w:t>
      </w:r>
    </w:p>
    <w:p w:rsidR="008B18DF" w:rsidRPr="008B18DF" w:rsidRDefault="008B18DF" w:rsidP="008B18DF">
      <w:pPr>
        <w:widowControl w:val="0"/>
        <w:spacing w:after="0" w:line="240" w:lineRule="auto"/>
        <w:ind w:left="708"/>
        <w:jc w:val="both"/>
        <w:rPr>
          <w:rFonts w:ascii="Times New Roman" w:hAnsi="Times New Roman"/>
          <w:color w:val="000000"/>
          <w:sz w:val="28"/>
          <w:szCs w:val="28"/>
          <w:lang w:val="kk-KZ"/>
        </w:rPr>
      </w:pPr>
      <w:r w:rsidRPr="008B18DF">
        <w:rPr>
          <w:rFonts w:ascii="Times New Roman" w:hAnsi="Times New Roman"/>
          <w:color w:val="000000"/>
          <w:sz w:val="28"/>
          <w:szCs w:val="28"/>
          <w:lang w:val="kk-KZ"/>
        </w:rPr>
        <w:t>Қазақстан</w:t>
      </w:r>
      <w:r w:rsidR="00032639">
        <w:rPr>
          <w:rFonts w:ascii="Times New Roman" w:hAnsi="Times New Roman"/>
          <w:color w:val="000000"/>
          <w:sz w:val="28"/>
          <w:szCs w:val="28"/>
          <w:lang w:val="kk-KZ"/>
        </w:rPr>
        <w:t xml:space="preserve"> </w:t>
      </w:r>
      <w:r w:rsidRPr="008B18DF">
        <w:rPr>
          <w:rFonts w:ascii="Times New Roman" w:hAnsi="Times New Roman"/>
          <w:color w:val="000000"/>
          <w:sz w:val="28"/>
          <w:szCs w:val="28"/>
          <w:lang w:val="kk-KZ"/>
        </w:rPr>
        <w:t xml:space="preserve">Республикасының </w:t>
      </w:r>
      <w:r w:rsidR="00B07E12">
        <w:rPr>
          <w:rFonts w:ascii="Times New Roman" w:hAnsi="Times New Roman"/>
          <w:color w:val="000000"/>
          <w:sz w:val="28"/>
          <w:szCs w:val="28"/>
          <w:lang w:val="kk-KZ"/>
        </w:rPr>
        <w:t>Мәдениет және ақпарат</w:t>
      </w:r>
      <w:r w:rsidRPr="008B18DF">
        <w:rPr>
          <w:rFonts w:ascii="Times New Roman" w:hAnsi="Times New Roman"/>
          <w:color w:val="000000"/>
          <w:sz w:val="28"/>
          <w:szCs w:val="28"/>
          <w:lang w:val="kk-KZ"/>
        </w:rPr>
        <w:t xml:space="preserve"> министрлігі.</w:t>
      </w:r>
    </w:p>
    <w:p w:rsidR="002304D6" w:rsidRPr="00611881" w:rsidRDefault="002304D6" w:rsidP="00611881">
      <w:pPr>
        <w:pStyle w:val="a7"/>
        <w:widowControl w:val="0"/>
        <w:numPr>
          <w:ilvl w:val="0"/>
          <w:numId w:val="8"/>
        </w:numPr>
        <w:tabs>
          <w:tab w:val="left" w:pos="1276"/>
        </w:tabs>
        <w:spacing w:after="0" w:line="240" w:lineRule="auto"/>
        <w:ind w:left="0" w:firstLine="709"/>
        <w:jc w:val="both"/>
        <w:rPr>
          <w:rFonts w:ascii="Times New Roman" w:hAnsi="Times New Roman"/>
          <w:bCs/>
          <w:sz w:val="28"/>
          <w:szCs w:val="24"/>
          <w:lang w:val="kk-KZ"/>
        </w:rPr>
      </w:pPr>
      <w:r w:rsidRPr="00611881">
        <w:rPr>
          <w:rFonts w:ascii="Times New Roman" w:hAnsi="Times New Roman"/>
          <w:b/>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Pr="00611881">
        <w:rPr>
          <w:rFonts w:ascii="Times New Roman" w:hAnsi="Times New Roman"/>
          <w:bCs/>
          <w:sz w:val="28"/>
          <w:szCs w:val="24"/>
          <w:lang w:val="kk-KZ"/>
        </w:rPr>
        <w:t xml:space="preserve"> </w:t>
      </w:r>
    </w:p>
    <w:p w:rsidR="00372842" w:rsidRPr="00372842" w:rsidRDefault="00372842" w:rsidP="00372842">
      <w:pPr>
        <w:widowControl w:val="0"/>
        <w:spacing w:after="0" w:line="240" w:lineRule="auto"/>
        <w:ind w:firstLine="705"/>
        <w:jc w:val="both"/>
        <w:rPr>
          <w:rFonts w:ascii="Times New Roman" w:hAnsi="Times New Roman" w:cs="Times New Roman"/>
          <w:bCs/>
          <w:sz w:val="28"/>
          <w:szCs w:val="24"/>
          <w:lang w:val="kk-KZ"/>
        </w:rPr>
      </w:pPr>
      <w:bookmarkStart w:id="0" w:name="_Hlk241511096"/>
      <w:bookmarkStart w:id="1" w:name="_GoBack"/>
      <w:r w:rsidRPr="00372842">
        <w:rPr>
          <w:rFonts w:ascii="Times New Roman" w:hAnsi="Times New Roman" w:cs="Times New Roman"/>
          <w:bCs/>
          <w:sz w:val="28"/>
          <w:szCs w:val="24"/>
          <w:lang w:val="kk-KZ"/>
        </w:rPr>
        <w:t>«Кейбір мәдениет ұйымдарына «Академиялық» мәртебе беру туралы» Қазақстан Республикасы</w:t>
      </w:r>
      <w:r w:rsidR="00D03C95">
        <w:rPr>
          <w:rFonts w:ascii="Times New Roman" w:hAnsi="Times New Roman" w:cs="Times New Roman"/>
          <w:bCs/>
          <w:sz w:val="28"/>
          <w:szCs w:val="24"/>
          <w:lang w:val="kk-KZ"/>
        </w:rPr>
        <w:t>ның</w:t>
      </w:r>
      <w:r w:rsidRPr="00372842">
        <w:rPr>
          <w:rFonts w:ascii="Times New Roman" w:hAnsi="Times New Roman" w:cs="Times New Roman"/>
          <w:bCs/>
          <w:sz w:val="28"/>
          <w:szCs w:val="24"/>
          <w:lang w:val="kk-KZ"/>
        </w:rPr>
        <w:t xml:space="preserve"> Үкіметі қаулысының</w:t>
      </w:r>
      <w:bookmarkEnd w:id="0"/>
      <w:bookmarkEnd w:id="1"/>
      <w:r w:rsidRPr="00372842">
        <w:rPr>
          <w:rFonts w:ascii="Times New Roman" w:hAnsi="Times New Roman" w:cs="Times New Roman"/>
          <w:bCs/>
          <w:sz w:val="28"/>
          <w:szCs w:val="24"/>
          <w:lang w:val="kk-KZ"/>
        </w:rPr>
        <w:t xml:space="preserve"> жобасында (бұдан әрі – қаулы жобасы) Қазақстан Республикасының ұлттық мәдениеті мен өнерін қалыптастыруға, дамытуға және насихаттауға елеулі үлес қосқан, мәдениет саласындағы жетекші ұйымдар болып табылатын «Солтүстік Қазақстан облысы әкімдігінің мәдениет, тілдерді дамыту және архив ісі басқармасының Сәбит Мұқанов атындағы мемлекеттік қазақ сазды-драма театры» коммуналдық мемлекеттік қазыналық кәсіпорнына және «Ұлытау облысының мәдениет, тілдерді дамыту және архив ісі басқармасының С. Қожамқұлов атындағы Қазақ музыкалық-драма театры» коммуналдық мемлекеттік қазыналық кәсіпорнына «Академиялық» мәртебе беру көзделеді.</w:t>
      </w:r>
    </w:p>
    <w:p w:rsidR="00372842" w:rsidRPr="00372842" w:rsidRDefault="00483950" w:rsidP="00372842">
      <w:pPr>
        <w:widowControl w:val="0"/>
        <w:spacing w:after="0" w:line="240" w:lineRule="auto"/>
        <w:ind w:firstLine="705"/>
        <w:jc w:val="both"/>
        <w:rPr>
          <w:rFonts w:ascii="Times New Roman" w:hAnsi="Times New Roman" w:cs="Times New Roman"/>
          <w:bCs/>
          <w:sz w:val="28"/>
          <w:szCs w:val="24"/>
          <w:lang w:val="kk-KZ"/>
        </w:rPr>
      </w:pPr>
      <w:r w:rsidRPr="00483950">
        <w:rPr>
          <w:rFonts w:ascii="Times New Roman" w:hAnsi="Times New Roman" w:cs="Times New Roman"/>
          <w:bCs/>
          <w:sz w:val="28"/>
          <w:szCs w:val="24"/>
          <w:lang w:val="kk-KZ"/>
        </w:rPr>
        <w:t>Қаулы жобасы «Мәдениет туралы» Қазақстан Республикасы Заңының      21-бабының 2-тармағына және Қазақстан Республикасы Мәдениет және спорт министрінің 2015 жылғы 5 наурыздағы № 85 бұйрығымен бекітілген Мемлекеттік мәдениет ұйымдарына, жекелеген кәсіби көркем және шығармашылық ұжымдарға «Академиялық» мәртебе берудің қағидалары мен шарттарына сәйкес әзірленді.</w:t>
      </w:r>
    </w:p>
    <w:p w:rsidR="00117806" w:rsidRDefault="00372842" w:rsidP="00372842">
      <w:pPr>
        <w:widowControl w:val="0"/>
        <w:spacing w:after="0" w:line="240" w:lineRule="auto"/>
        <w:ind w:firstLine="705"/>
        <w:jc w:val="both"/>
        <w:rPr>
          <w:rFonts w:ascii="Times New Roman" w:hAnsi="Times New Roman" w:cs="Times New Roman"/>
          <w:bCs/>
          <w:sz w:val="28"/>
          <w:szCs w:val="24"/>
          <w:lang w:val="kk-KZ"/>
        </w:rPr>
      </w:pPr>
      <w:r w:rsidRPr="00372842">
        <w:rPr>
          <w:rFonts w:ascii="Times New Roman" w:hAnsi="Times New Roman" w:cs="Times New Roman"/>
          <w:bCs/>
          <w:sz w:val="28"/>
          <w:szCs w:val="24"/>
          <w:lang w:val="kk-KZ"/>
        </w:rPr>
        <w:t>Қаулы жобасын қабылдау нәтижесінде саяси тұрақсыздықтың туындау немесе қоғам тарапынан жаппай наразылықтың орын алу тәуекелдері байқалмайды.</w:t>
      </w:r>
    </w:p>
    <w:p w:rsidR="000F51B5" w:rsidRPr="00611881" w:rsidRDefault="000F51B5" w:rsidP="00611881">
      <w:pPr>
        <w:pStyle w:val="a7"/>
        <w:widowControl w:val="0"/>
        <w:numPr>
          <w:ilvl w:val="0"/>
          <w:numId w:val="8"/>
        </w:numPr>
        <w:tabs>
          <w:tab w:val="left" w:pos="1276"/>
        </w:tabs>
        <w:spacing w:after="0" w:line="240" w:lineRule="auto"/>
        <w:ind w:left="0" w:firstLine="709"/>
        <w:jc w:val="both"/>
        <w:rPr>
          <w:lang w:val="kk-KZ"/>
        </w:rPr>
      </w:pPr>
      <w:r w:rsidRPr="00611881">
        <w:rPr>
          <w:rFonts w:ascii="Times New Roman" w:hAnsi="Times New Roman"/>
          <w:b/>
          <w:sz w:val="28"/>
          <w:szCs w:val="28"/>
          <w:lang w:val="kk-KZ"/>
        </w:rPr>
        <w:t xml:space="preserve">Жоба бойынша қаржы шығындарының қажеттілігі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 қаржыландыру көзіне сілтеме, Республикалық бюджет комиссиясы шешімінің көшірмесі міндетті түрде түсіндірме жазбаға қоса </w:t>
      </w:r>
      <w:r w:rsidRPr="00611881">
        <w:rPr>
          <w:rFonts w:ascii="Times New Roman" w:hAnsi="Times New Roman"/>
          <w:b/>
          <w:sz w:val="28"/>
          <w:szCs w:val="28"/>
          <w:lang w:val="kk-KZ"/>
        </w:rPr>
        <w:lastRenderedPageBreak/>
        <w:t>беріледі)</w:t>
      </w:r>
    </w:p>
    <w:p w:rsidR="00760E5B" w:rsidRDefault="00760E5B" w:rsidP="00882FBC">
      <w:pPr>
        <w:widowControl w:val="0"/>
        <w:spacing w:after="0" w:line="240" w:lineRule="auto"/>
        <w:ind w:firstLine="705"/>
        <w:jc w:val="both"/>
        <w:rPr>
          <w:rFonts w:ascii="Times New Roman" w:eastAsia="Calibri" w:hAnsi="Times New Roman" w:cs="Times New Roman"/>
          <w:sz w:val="28"/>
          <w:szCs w:val="28"/>
          <w:lang w:val="kk-KZ"/>
        </w:rPr>
      </w:pPr>
      <w:r w:rsidRPr="00760E5B">
        <w:rPr>
          <w:rFonts w:ascii="Times New Roman" w:eastAsia="Calibri" w:hAnsi="Times New Roman" w:cs="Times New Roman"/>
          <w:sz w:val="28"/>
          <w:szCs w:val="28"/>
          <w:lang w:val="kk-KZ"/>
        </w:rPr>
        <w:t xml:space="preserve">Жобаны іске асыру республикалық бюджет есебінен қосымша қаражат талап етпейді. </w:t>
      </w:r>
    </w:p>
    <w:p w:rsidR="00882FBC" w:rsidRPr="00611881" w:rsidRDefault="00882FBC"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lang w:val="kk-KZ"/>
        </w:rPr>
        <w:t>Жоба қабылданған жағдайда болжанатын әлеуметтік-экономикалық, құқықтық және (немесе) өзге де салдар, сондай-ақ жоба ережелерінің ұлттық қауіпсіздікті қамтамасыз етуге әсері</w:t>
      </w:r>
    </w:p>
    <w:p w:rsidR="002F3409" w:rsidRDefault="002F3409" w:rsidP="002F3409">
      <w:pPr>
        <w:widowControl w:val="0"/>
        <w:spacing w:after="0" w:line="240" w:lineRule="auto"/>
        <w:ind w:firstLine="705"/>
        <w:jc w:val="both"/>
        <w:rPr>
          <w:rFonts w:ascii="Times New Roman" w:eastAsia="Calibri" w:hAnsi="Times New Roman" w:cs="Times New Roman"/>
          <w:sz w:val="28"/>
          <w:szCs w:val="28"/>
          <w:lang w:val="kk-KZ" w:eastAsia="en-US"/>
        </w:rPr>
      </w:pPr>
      <w:r w:rsidRPr="002F3409">
        <w:rPr>
          <w:rFonts w:ascii="Times New Roman" w:eastAsia="Calibri" w:hAnsi="Times New Roman" w:cs="Times New Roman"/>
          <w:sz w:val="28"/>
          <w:szCs w:val="28"/>
          <w:lang w:val="kk-KZ" w:eastAsia="en-US"/>
        </w:rPr>
        <w:t>Жобаны қабылдау теріс әлеуметтік-экономикалық және/немесе құқықтық салдарға әкеп соқтырмайды</w:t>
      </w:r>
      <w:r w:rsidR="00883E94">
        <w:rPr>
          <w:rFonts w:ascii="Times New Roman" w:eastAsia="Calibri" w:hAnsi="Times New Roman" w:cs="Times New Roman"/>
          <w:sz w:val="28"/>
          <w:szCs w:val="28"/>
          <w:lang w:val="kk-KZ" w:eastAsia="en-US"/>
        </w:rPr>
        <w:t xml:space="preserve">. </w:t>
      </w:r>
    </w:p>
    <w:p w:rsidR="000F51B5" w:rsidRPr="00611881" w:rsidRDefault="000F51B5"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szCs w:val="28"/>
          <w:lang w:val="kk-KZ"/>
        </w:rPr>
        <w:t>Нақты мақсаттар мен күтілетін нәтиже мерзімі</w:t>
      </w:r>
    </w:p>
    <w:p w:rsidR="00372842" w:rsidRPr="00372842" w:rsidRDefault="00372842" w:rsidP="00372842">
      <w:pPr>
        <w:widowControl w:val="0"/>
        <w:spacing w:after="0" w:line="240" w:lineRule="auto"/>
        <w:ind w:firstLine="705"/>
        <w:jc w:val="both"/>
        <w:rPr>
          <w:rFonts w:ascii="Times New Roman" w:eastAsia="Calibri" w:hAnsi="Times New Roman" w:cs="Times New Roman"/>
          <w:sz w:val="28"/>
          <w:szCs w:val="28"/>
          <w:lang w:val="kk-KZ" w:eastAsia="en-US"/>
        </w:rPr>
      </w:pPr>
      <w:r w:rsidRPr="00372842">
        <w:rPr>
          <w:rFonts w:ascii="Times New Roman" w:eastAsia="Calibri" w:hAnsi="Times New Roman" w:cs="Times New Roman"/>
          <w:sz w:val="28"/>
          <w:szCs w:val="28"/>
          <w:lang w:val="kk-KZ" w:eastAsia="en-US"/>
        </w:rPr>
        <w:t>Жобаның мақсаты – Қазақстан Республикасының ұлттық мәдениеті мен өнерін қалыптастыруға, дамытуға және насихаттауға елеулі үлес қосқан, мәдениет саласындағы жетекші ұйымдар болып табылатын «Солтүстік Қазақстан облысы әкімдігінің мәдениет, тілдерді дамыту және архив ісі басқармасының Сәбит Мұқанов атындағы мемлекеттік қазақ сазды-драма театры» коммуналдық мемлекеттік қазыналық кәсіпорнына және «Ұлытау облысының мәдениет, тілдерді дамыту және архив ісі басқармасының С.Қожамқұлов атындағы Қазақ музыкалық-драма театры» коммуналдық мемлекеттік қазыналық кәсіпорнына «Академиялық» мәртебе беру.</w:t>
      </w:r>
    </w:p>
    <w:p w:rsidR="007A28CF" w:rsidRDefault="00372842" w:rsidP="00372842">
      <w:pPr>
        <w:widowControl w:val="0"/>
        <w:spacing w:after="0" w:line="240" w:lineRule="auto"/>
        <w:ind w:firstLine="705"/>
        <w:jc w:val="both"/>
        <w:rPr>
          <w:rFonts w:ascii="Times New Roman" w:eastAsia="Calibri" w:hAnsi="Times New Roman" w:cs="Times New Roman"/>
          <w:sz w:val="28"/>
          <w:szCs w:val="28"/>
          <w:lang w:val="kk-KZ" w:eastAsia="en-US"/>
        </w:rPr>
      </w:pPr>
      <w:r w:rsidRPr="00372842">
        <w:rPr>
          <w:rFonts w:ascii="Times New Roman" w:eastAsia="Calibri" w:hAnsi="Times New Roman" w:cs="Times New Roman"/>
          <w:sz w:val="28"/>
          <w:szCs w:val="28"/>
          <w:lang w:val="kk-KZ" w:eastAsia="en-US"/>
        </w:rPr>
        <w:t>Аталған мәдениет ұйымдарына «Академиялық» мәртебе беру олардың ұлттық мәдениет пен өнерді сақтауға, дамытуға және кеңінен насихаттауға қосқан елеулі үлесін мойындаудың көрінісі болып табылады, сондай-ақ олардың шығармашылық қызметін одан әрі дамытуға, мәдени жобалардың сапасын арттыруға және шығармашылық ұжымдардың кәсіби әлеуетін нығайтуға ықпал етеді.</w:t>
      </w:r>
    </w:p>
    <w:p w:rsidR="000F51B5" w:rsidRPr="00611881" w:rsidRDefault="000F51B5"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lang w:val="kk-KZ"/>
        </w:rPr>
        <w:t>Жобада қаралатын мәселелер бойынша бұрын қабылданған Президенттің және/немесе Үкіметтің актілері және олардың іске асырылу нәтижесі туралы мәліметтер</w:t>
      </w:r>
    </w:p>
    <w:p w:rsidR="00815B78" w:rsidRDefault="00800E2F" w:rsidP="000F51B5">
      <w:pPr>
        <w:widowControl w:val="0"/>
        <w:spacing w:after="0" w:line="240" w:lineRule="auto"/>
        <w:ind w:firstLine="705"/>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Жоқ</w:t>
      </w:r>
      <w:r w:rsidR="00815B78">
        <w:rPr>
          <w:rFonts w:ascii="Times New Roman" w:eastAsia="Calibri" w:hAnsi="Times New Roman" w:cs="Times New Roman"/>
          <w:sz w:val="28"/>
          <w:szCs w:val="28"/>
          <w:lang w:val="kk-KZ" w:eastAsia="en-US"/>
        </w:rPr>
        <w:t>.</w:t>
      </w:r>
    </w:p>
    <w:p w:rsidR="000F51B5" w:rsidRPr="00611881" w:rsidRDefault="000F51B5" w:rsidP="00611881">
      <w:pPr>
        <w:pStyle w:val="a7"/>
        <w:widowControl w:val="0"/>
        <w:numPr>
          <w:ilvl w:val="0"/>
          <w:numId w:val="8"/>
        </w:numPr>
        <w:tabs>
          <w:tab w:val="left" w:pos="1276"/>
        </w:tabs>
        <w:spacing w:after="0" w:line="240" w:lineRule="auto"/>
        <w:ind w:left="0" w:firstLine="709"/>
        <w:jc w:val="both"/>
        <w:rPr>
          <w:lang w:val="kk-KZ"/>
        </w:rPr>
      </w:pPr>
      <w:r w:rsidRPr="00611881">
        <w:rPr>
          <w:rFonts w:ascii="Times New Roman" w:hAnsi="Times New Roman"/>
          <w:b/>
          <w:sz w:val="28"/>
          <w:lang w:val="kk-KZ"/>
        </w:rPr>
        <w:t>Енгізілетін жоба қабылданған жағдайда заңнаманы оған сәйкес келтіру қажеттілігі (басқа нормативтік құқықтық актілерді қабылдау немесе қолданыстағы актілерге өзгерістер және/немесе толықтырулар енгізу талап етілетінін көрсету) не ондай қажеттіліктің болмауы</w:t>
      </w:r>
    </w:p>
    <w:p w:rsidR="0091073B" w:rsidRDefault="00D14C69" w:rsidP="00FA1CAE">
      <w:pPr>
        <w:widowControl w:val="0"/>
        <w:spacing w:after="0" w:line="240" w:lineRule="auto"/>
        <w:ind w:firstLine="705"/>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Т</w:t>
      </w:r>
      <w:r w:rsidR="00E25B71" w:rsidRPr="00635D17">
        <w:rPr>
          <w:rFonts w:ascii="Times New Roman" w:eastAsia="Calibri" w:hAnsi="Times New Roman" w:cs="Times New Roman"/>
          <w:sz w:val="28"/>
          <w:szCs w:val="28"/>
          <w:lang w:val="kk-KZ" w:eastAsia="en-US"/>
        </w:rPr>
        <w:t xml:space="preserve">алап </w:t>
      </w:r>
      <w:r w:rsidR="00635D17" w:rsidRPr="00635D17">
        <w:rPr>
          <w:rFonts w:ascii="Times New Roman" w:eastAsia="Calibri" w:hAnsi="Times New Roman" w:cs="Times New Roman"/>
          <w:sz w:val="28"/>
          <w:szCs w:val="28"/>
          <w:lang w:val="kk-KZ" w:eastAsia="en-US"/>
        </w:rPr>
        <w:t>ет</w:t>
      </w:r>
      <w:r>
        <w:rPr>
          <w:rFonts w:ascii="Times New Roman" w:eastAsia="Calibri" w:hAnsi="Times New Roman" w:cs="Times New Roman"/>
          <w:sz w:val="28"/>
          <w:szCs w:val="28"/>
          <w:lang w:val="kk-KZ" w:eastAsia="en-US"/>
        </w:rPr>
        <w:t>ілмей</w:t>
      </w:r>
      <w:r w:rsidR="00635D17" w:rsidRPr="00635D17">
        <w:rPr>
          <w:rFonts w:ascii="Times New Roman" w:eastAsia="Calibri" w:hAnsi="Times New Roman" w:cs="Times New Roman"/>
          <w:sz w:val="28"/>
          <w:szCs w:val="28"/>
          <w:lang w:val="kk-KZ" w:eastAsia="en-US"/>
        </w:rPr>
        <w:t>ді</w:t>
      </w:r>
      <w:r w:rsidR="00E25B71" w:rsidRPr="00635D17">
        <w:rPr>
          <w:rFonts w:ascii="Times New Roman" w:eastAsia="Calibri" w:hAnsi="Times New Roman" w:cs="Times New Roman"/>
          <w:sz w:val="28"/>
          <w:szCs w:val="28"/>
          <w:lang w:val="kk-KZ" w:eastAsia="en-US"/>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lang w:val="kk-KZ"/>
        </w:rPr>
      </w:pPr>
      <w:r w:rsidRPr="00611881">
        <w:rPr>
          <w:rFonts w:ascii="Times New Roman" w:hAnsi="Times New Roman"/>
          <w:b/>
          <w:sz w:val="28"/>
          <w:szCs w:val="28"/>
          <w:lang w:val="kk-KZ"/>
        </w:rPr>
        <w:t>Ұсынылған халықаралық шарттың жобасын кейіннен ратификациялау қажеттілігі туралы ақпарат</w:t>
      </w:r>
    </w:p>
    <w:p w:rsidR="008B18DF" w:rsidRDefault="00883E94" w:rsidP="008B18DF">
      <w:pPr>
        <w:widowControl w:val="0"/>
        <w:spacing w:after="0" w:line="240" w:lineRule="auto"/>
        <w:ind w:firstLine="705"/>
        <w:jc w:val="both"/>
        <w:rPr>
          <w:rFonts w:ascii="Times New Roman" w:hAnsi="Times New Roman" w:cs="Times New Roman"/>
          <w:color w:val="000000"/>
          <w:spacing w:val="1"/>
          <w:sz w:val="28"/>
          <w:szCs w:val="28"/>
          <w:shd w:val="clear" w:color="auto" w:fill="FFFFFF"/>
          <w:lang w:val="kk-KZ"/>
        </w:rPr>
      </w:pPr>
      <w:r>
        <w:rPr>
          <w:rFonts w:ascii="Times New Roman" w:hAnsi="Times New Roman" w:cs="Times New Roman"/>
          <w:color w:val="000000"/>
          <w:spacing w:val="1"/>
          <w:sz w:val="28"/>
          <w:szCs w:val="28"/>
          <w:shd w:val="clear" w:color="auto" w:fill="FFFFFF"/>
          <w:lang w:val="kk-KZ"/>
        </w:rPr>
        <w:t>Талап етілмейді</w:t>
      </w:r>
      <w:r w:rsidR="008B18DF" w:rsidRPr="00425DD2">
        <w:rPr>
          <w:rFonts w:ascii="Times New Roman" w:hAnsi="Times New Roman" w:cs="Times New Roman"/>
          <w:color w:val="000000"/>
          <w:spacing w:val="1"/>
          <w:sz w:val="28"/>
          <w:szCs w:val="28"/>
          <w:shd w:val="clear" w:color="auto" w:fill="FFFFFF"/>
          <w:lang w:val="kk-KZ"/>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lang w:val="kk-KZ"/>
        </w:rPr>
      </w:pPr>
      <w:r w:rsidRPr="00611881">
        <w:rPr>
          <w:rFonts w:ascii="Times New Roman" w:hAnsi="Times New Roman"/>
          <w:b/>
          <w:sz w:val="28"/>
          <w:lang w:val="kk-KZ"/>
        </w:rPr>
        <w:t xml:space="preserve">Кеңсе Басшысы мен Байланыс және ақпарат министрінің </w:t>
      </w:r>
      <w:r w:rsidR="00151B5E" w:rsidRPr="00611881">
        <w:rPr>
          <w:rFonts w:ascii="Times New Roman" w:hAnsi="Times New Roman"/>
          <w:b/>
          <w:sz w:val="28"/>
          <w:lang w:val="kk-KZ"/>
        </w:rPr>
        <w:br/>
      </w:r>
      <w:r w:rsidRPr="00611881">
        <w:rPr>
          <w:rFonts w:ascii="Times New Roman" w:hAnsi="Times New Roman"/>
          <w:b/>
          <w:sz w:val="28"/>
          <w:lang w:val="kk-KZ"/>
        </w:rPr>
        <w:t xml:space="preserve">2011 жылғы 20 мамырдағы № 25-1-32қпү/22П-қпү бірлескен бұйрығымен бекітілген «Қазақстан Республикасы Үкіметінің мобильдік кеңсесі» ақпараттық жүйесінде беруге рұқсат етілген қызметтік ақпарат тізбесіне сәйкес мемлекеттік құпия және (немесе) қызметтік ақпарат қамтылған жобаларды қоспағанда, жобаны және оған материалдарды Үкімет </w:t>
      </w:r>
      <w:r w:rsidRPr="00611881">
        <w:rPr>
          <w:rFonts w:ascii="Times New Roman" w:hAnsi="Times New Roman"/>
          <w:b/>
          <w:sz w:val="28"/>
          <w:lang w:val="kk-KZ"/>
        </w:rPr>
        <w:lastRenderedPageBreak/>
        <w:t>мүшелерінің мобильдік құрылғыларына «Қазақстан Республикасы Үкіметінің мобильдік кеңсесі» ақпараттық жүйесі арқылы беру мүмкіндігі</w:t>
      </w:r>
    </w:p>
    <w:p w:rsidR="00E25B71" w:rsidRDefault="00E25B71" w:rsidP="00FA1CAE">
      <w:pPr>
        <w:widowControl w:val="0"/>
        <w:spacing w:after="0" w:line="240" w:lineRule="auto"/>
        <w:ind w:firstLine="705"/>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Ж</w:t>
      </w:r>
      <w:r w:rsidRPr="00E25B71">
        <w:rPr>
          <w:rFonts w:ascii="Times New Roman" w:eastAsia="Calibri" w:hAnsi="Times New Roman" w:cs="Times New Roman"/>
          <w:sz w:val="28"/>
          <w:szCs w:val="28"/>
          <w:lang w:val="kk-KZ" w:eastAsia="en-US"/>
        </w:rPr>
        <w:t>оба</w:t>
      </w:r>
      <w:r w:rsidR="00700B7B">
        <w:rPr>
          <w:rFonts w:ascii="Times New Roman" w:eastAsia="Calibri" w:hAnsi="Times New Roman" w:cs="Times New Roman"/>
          <w:sz w:val="28"/>
          <w:szCs w:val="28"/>
          <w:lang w:val="kk-KZ" w:eastAsia="en-US"/>
        </w:rPr>
        <w:t>н</w:t>
      </w:r>
      <w:r>
        <w:rPr>
          <w:rFonts w:ascii="Times New Roman" w:eastAsia="Calibri" w:hAnsi="Times New Roman" w:cs="Times New Roman"/>
          <w:sz w:val="28"/>
          <w:szCs w:val="28"/>
          <w:lang w:val="kk-KZ" w:eastAsia="en-US"/>
        </w:rPr>
        <w:t>ы</w:t>
      </w:r>
      <w:r w:rsidRPr="00E25B71">
        <w:rPr>
          <w:rFonts w:ascii="Times New Roman" w:eastAsia="Calibri" w:hAnsi="Times New Roman" w:cs="Times New Roman"/>
          <w:sz w:val="28"/>
          <w:szCs w:val="28"/>
          <w:lang w:val="kk-KZ" w:eastAsia="en-US"/>
        </w:rPr>
        <w:t xml:space="preserve"> және </w:t>
      </w:r>
      <w:r w:rsidR="00700B7B">
        <w:rPr>
          <w:rFonts w:ascii="Times New Roman" w:eastAsia="Calibri" w:hAnsi="Times New Roman" w:cs="Times New Roman"/>
          <w:sz w:val="28"/>
          <w:szCs w:val="28"/>
          <w:lang w:val="kk-KZ" w:eastAsia="en-US"/>
        </w:rPr>
        <w:t>оған</w:t>
      </w:r>
      <w:r w:rsidR="00334AD8">
        <w:rPr>
          <w:rFonts w:ascii="Times New Roman" w:eastAsia="Calibri" w:hAnsi="Times New Roman" w:cs="Times New Roman"/>
          <w:sz w:val="28"/>
          <w:szCs w:val="28"/>
          <w:lang w:val="kk-KZ" w:eastAsia="en-US"/>
        </w:rPr>
        <w:t xml:space="preserve"> қоса усынылған</w:t>
      </w:r>
      <w:r w:rsidRPr="00E25B71">
        <w:rPr>
          <w:rFonts w:ascii="Times New Roman" w:eastAsia="Calibri" w:hAnsi="Times New Roman" w:cs="Times New Roman"/>
          <w:sz w:val="28"/>
          <w:szCs w:val="28"/>
          <w:lang w:val="kk-KZ" w:eastAsia="en-US"/>
        </w:rPr>
        <w:t xml:space="preserve"> материалдарды Үкімет мүшелерінің мобильдік құрылғыларына «Қазақстан Республикасы Үкіметінің мобильдік кеңсесі» ақпараттық жүйесі арқылы беру</w:t>
      </w:r>
      <w:r>
        <w:rPr>
          <w:rFonts w:ascii="Times New Roman" w:eastAsia="Calibri" w:hAnsi="Times New Roman" w:cs="Times New Roman"/>
          <w:sz w:val="28"/>
          <w:szCs w:val="28"/>
          <w:lang w:val="kk-KZ" w:eastAsia="en-US"/>
        </w:rPr>
        <w:t xml:space="preserve"> р</w:t>
      </w:r>
      <w:r w:rsidRPr="00E25B71">
        <w:rPr>
          <w:rFonts w:ascii="Times New Roman" w:eastAsia="Calibri" w:hAnsi="Times New Roman" w:cs="Times New Roman"/>
          <w:sz w:val="28"/>
          <w:szCs w:val="28"/>
          <w:lang w:val="kk-KZ" w:eastAsia="en-US"/>
        </w:rPr>
        <w:t>ұқсат етіледі</w:t>
      </w:r>
      <w:r>
        <w:rPr>
          <w:rFonts w:ascii="Times New Roman" w:eastAsia="Calibri" w:hAnsi="Times New Roman" w:cs="Times New Roman"/>
          <w:sz w:val="28"/>
          <w:szCs w:val="28"/>
          <w:lang w:val="kk-KZ" w:eastAsia="en-US"/>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szCs w:val="28"/>
          <w:lang w:val="kk-KZ"/>
        </w:rPr>
        <w:t>Жобаны мемлекеттік органның интернет-ресурсында, сондай-ақ ашық нормативтік құқықтық актілердің интернет-порталында орналастыру туралы ақпарат (күні, байт көлемі)</w:t>
      </w:r>
    </w:p>
    <w:p w:rsidR="000B2F82" w:rsidRDefault="001E7AC1" w:rsidP="000B2F82">
      <w:pPr>
        <w:widowControl w:val="0"/>
        <w:spacing w:after="0" w:line="240" w:lineRule="auto"/>
        <w:ind w:firstLine="705"/>
        <w:jc w:val="both"/>
        <w:rPr>
          <w:rFonts w:ascii="Times New Roman" w:eastAsia="Calibri" w:hAnsi="Times New Roman" w:cs="Times New Roman"/>
          <w:sz w:val="28"/>
          <w:szCs w:val="28"/>
          <w:lang w:val="kk-KZ" w:eastAsia="en-US"/>
        </w:rPr>
      </w:pPr>
      <w:r w:rsidRPr="00372842">
        <w:rPr>
          <w:rFonts w:ascii="Times New Roman" w:eastAsia="Calibri" w:hAnsi="Times New Roman" w:cs="Times New Roman"/>
          <w:sz w:val="28"/>
          <w:szCs w:val="28"/>
          <w:lang w:val="kk-KZ" w:eastAsia="en-US"/>
        </w:rPr>
        <w:t>Орналастыру</w:t>
      </w:r>
      <w:r w:rsidR="00657CC7" w:rsidRPr="00372842">
        <w:rPr>
          <w:rFonts w:ascii="Times New Roman" w:eastAsia="Calibri" w:hAnsi="Times New Roman" w:cs="Times New Roman"/>
          <w:sz w:val="28"/>
          <w:szCs w:val="28"/>
          <w:lang w:val="kk-KZ" w:eastAsia="en-US"/>
        </w:rPr>
        <w:t>ға жатпайды</w:t>
      </w:r>
      <w:r w:rsidRPr="00372842">
        <w:rPr>
          <w:rFonts w:ascii="Times New Roman" w:eastAsia="Calibri" w:hAnsi="Times New Roman" w:cs="Times New Roman"/>
          <w:sz w:val="28"/>
          <w:szCs w:val="28"/>
          <w:lang w:val="kk-KZ" w:eastAsia="en-US"/>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lang w:val="kk-KZ"/>
        </w:rPr>
        <w:t>Әлеуметтік маңызы бар қаулы жобасына баспасөз релизінің уәкілетті мемлекеттік органдардың интернет-ресурстарында орналастырылғаны туралы ақпарат</w:t>
      </w:r>
    </w:p>
    <w:p w:rsidR="006450E0" w:rsidRDefault="006450E0" w:rsidP="006450E0">
      <w:pPr>
        <w:widowControl w:val="0"/>
        <w:spacing w:after="0" w:line="240" w:lineRule="auto"/>
        <w:ind w:firstLine="705"/>
        <w:jc w:val="both"/>
        <w:rPr>
          <w:rFonts w:ascii="Times New Roman" w:hAnsi="Times New Roman" w:cs="Times New Roman"/>
          <w:color w:val="000000"/>
          <w:spacing w:val="1"/>
          <w:sz w:val="28"/>
          <w:szCs w:val="28"/>
          <w:shd w:val="clear" w:color="auto" w:fill="FFFFFF"/>
          <w:lang w:val="kk-KZ"/>
        </w:rPr>
      </w:pPr>
      <w:r w:rsidRPr="00E94B8B">
        <w:rPr>
          <w:rFonts w:ascii="Times New Roman" w:hAnsi="Times New Roman" w:cs="Times New Roman"/>
          <w:color w:val="000000"/>
          <w:spacing w:val="1"/>
          <w:sz w:val="28"/>
          <w:szCs w:val="28"/>
          <w:shd w:val="clear" w:color="auto" w:fill="FFFFFF"/>
          <w:lang w:val="kk-KZ"/>
        </w:rPr>
        <w:t>Талап етілмейді</w:t>
      </w:r>
      <w:r w:rsidR="00D14C69">
        <w:rPr>
          <w:rFonts w:ascii="Times New Roman" w:hAnsi="Times New Roman" w:cs="Times New Roman"/>
          <w:color w:val="000000"/>
          <w:spacing w:val="1"/>
          <w:sz w:val="28"/>
          <w:szCs w:val="28"/>
          <w:shd w:val="clear" w:color="auto" w:fill="FFFFFF"/>
          <w:lang w:val="kk-KZ"/>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rFonts w:ascii="Times New Roman" w:eastAsia="Calibri" w:hAnsi="Times New Roman"/>
          <w:sz w:val="28"/>
          <w:szCs w:val="28"/>
          <w:lang w:val="kk-KZ" w:eastAsia="en-US"/>
        </w:rPr>
      </w:pPr>
      <w:r w:rsidRPr="00611881">
        <w:rPr>
          <w:rFonts w:ascii="Times New Roman" w:hAnsi="Times New Roman"/>
          <w:b/>
          <w:sz w:val="28"/>
          <w:szCs w:val="28"/>
          <w:lang w:val="kk-KZ"/>
        </w:rPr>
        <w:t>Жобаның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6450E0" w:rsidRDefault="00C50DFC" w:rsidP="006450E0">
      <w:pPr>
        <w:widowControl w:val="0"/>
        <w:spacing w:after="0" w:line="240" w:lineRule="auto"/>
        <w:ind w:firstLine="705"/>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Сәйкес келеді</w:t>
      </w:r>
      <w:r w:rsidR="006450E0">
        <w:rPr>
          <w:rFonts w:ascii="Times New Roman" w:eastAsia="Calibri" w:hAnsi="Times New Roman" w:cs="Times New Roman"/>
          <w:sz w:val="28"/>
          <w:szCs w:val="28"/>
          <w:lang w:val="kk-KZ" w:eastAsia="en-US"/>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rFonts w:ascii="Times New Roman" w:hAnsi="Times New Roman"/>
          <w:b/>
          <w:color w:val="000000"/>
          <w:spacing w:val="1"/>
          <w:sz w:val="28"/>
          <w:szCs w:val="28"/>
          <w:shd w:val="clear" w:color="auto" w:fill="FFFFFF"/>
          <w:lang w:val="kk-KZ"/>
        </w:rPr>
      </w:pPr>
      <w:r w:rsidRPr="00611881">
        <w:rPr>
          <w:rFonts w:ascii="Times New Roman" w:hAnsi="Times New Roman"/>
          <w:b/>
          <w:sz w:val="28"/>
          <w:szCs w:val="28"/>
          <w:lang w:val="kk-KZ"/>
        </w:rPr>
        <w:t>Жобаның қолданысқа енгізілуіне байланысты жеке кәсіпкерлік субъектілері шығынының азаюын және (немесе) ұлғаюын растайтын есеп-қисап нәтижесі</w:t>
      </w:r>
    </w:p>
    <w:p w:rsidR="006450E0" w:rsidRDefault="006450E0" w:rsidP="006450E0">
      <w:pPr>
        <w:widowControl w:val="0"/>
        <w:spacing w:after="0" w:line="240" w:lineRule="auto"/>
        <w:ind w:firstLine="705"/>
        <w:jc w:val="both"/>
        <w:rPr>
          <w:rFonts w:ascii="Times New Roman" w:hAnsi="Times New Roman" w:cs="Times New Roman"/>
          <w:color w:val="000000"/>
          <w:spacing w:val="1"/>
          <w:sz w:val="28"/>
          <w:szCs w:val="28"/>
          <w:shd w:val="clear" w:color="auto" w:fill="FFFFFF"/>
          <w:lang w:val="kk-KZ"/>
        </w:rPr>
      </w:pPr>
      <w:r>
        <w:rPr>
          <w:rFonts w:ascii="Times New Roman" w:hAnsi="Times New Roman" w:cs="Times New Roman"/>
          <w:color w:val="000000"/>
          <w:spacing w:val="1"/>
          <w:sz w:val="28"/>
          <w:szCs w:val="28"/>
          <w:shd w:val="clear" w:color="auto" w:fill="FFFFFF"/>
          <w:lang w:val="kk-KZ"/>
        </w:rPr>
        <w:t>Жоба ж</w:t>
      </w:r>
      <w:r w:rsidRPr="00BE1412">
        <w:rPr>
          <w:rFonts w:ascii="Times New Roman" w:hAnsi="Times New Roman" w:cs="Times New Roman"/>
          <w:color w:val="000000"/>
          <w:spacing w:val="1"/>
          <w:sz w:val="28"/>
          <w:szCs w:val="28"/>
          <w:shd w:val="clear" w:color="auto" w:fill="FFFFFF"/>
          <w:lang w:val="kk-KZ"/>
        </w:rPr>
        <w:t>еке кәсіпкерлік субъектілерінің мүдде</w:t>
      </w:r>
      <w:r>
        <w:rPr>
          <w:rFonts w:ascii="Times New Roman" w:hAnsi="Times New Roman" w:cs="Times New Roman"/>
          <w:color w:val="000000"/>
          <w:spacing w:val="1"/>
          <w:sz w:val="28"/>
          <w:szCs w:val="28"/>
          <w:shd w:val="clear" w:color="auto" w:fill="FFFFFF"/>
          <w:lang w:val="kk-KZ"/>
        </w:rPr>
        <w:t>сін</w:t>
      </w:r>
      <w:r w:rsidRPr="00BE1412">
        <w:rPr>
          <w:rFonts w:ascii="Times New Roman" w:hAnsi="Times New Roman" w:cs="Times New Roman"/>
          <w:color w:val="000000"/>
          <w:spacing w:val="1"/>
          <w:sz w:val="28"/>
          <w:szCs w:val="28"/>
          <w:shd w:val="clear" w:color="auto" w:fill="FFFFFF"/>
          <w:lang w:val="kk-KZ"/>
        </w:rPr>
        <w:t xml:space="preserve"> </w:t>
      </w:r>
      <w:r>
        <w:rPr>
          <w:rFonts w:ascii="Times New Roman" w:hAnsi="Times New Roman" w:cs="Times New Roman"/>
          <w:color w:val="000000"/>
          <w:spacing w:val="1"/>
          <w:sz w:val="28"/>
          <w:szCs w:val="28"/>
          <w:shd w:val="clear" w:color="auto" w:fill="FFFFFF"/>
          <w:lang w:val="kk-KZ"/>
        </w:rPr>
        <w:t>қозғамайды.</w:t>
      </w:r>
    </w:p>
    <w:p w:rsidR="002304D6" w:rsidRPr="00611881" w:rsidRDefault="002304D6" w:rsidP="00611881">
      <w:pPr>
        <w:pStyle w:val="a7"/>
        <w:widowControl w:val="0"/>
        <w:numPr>
          <w:ilvl w:val="0"/>
          <w:numId w:val="8"/>
        </w:numPr>
        <w:tabs>
          <w:tab w:val="left" w:pos="1276"/>
        </w:tabs>
        <w:spacing w:after="0" w:line="240" w:lineRule="auto"/>
        <w:ind w:left="0" w:firstLine="709"/>
        <w:jc w:val="both"/>
        <w:rPr>
          <w:lang w:val="kk-KZ"/>
        </w:rPr>
      </w:pPr>
      <w:r w:rsidRPr="00611881">
        <w:rPr>
          <w:rFonts w:ascii="Times New Roman" w:hAnsi="Times New Roman"/>
          <w:b/>
          <w:sz w:val="28"/>
          <w:szCs w:val="28"/>
          <w:lang w:val="kk-KZ"/>
        </w:rPr>
        <w:t>Қазақстан Республикасы Ұлттық кәсіпкерлер палатасының және кәсіпкерлік субъектілері сараптамалық кеңестері мүшелерінің сараптамалық қорытындысымен келіспеу себептерінің дәлелді негіздемесі</w:t>
      </w:r>
    </w:p>
    <w:p w:rsidR="006450E0" w:rsidRDefault="006450E0" w:rsidP="006450E0">
      <w:pPr>
        <w:widowControl w:val="0"/>
        <w:spacing w:after="0" w:line="240" w:lineRule="auto"/>
        <w:ind w:firstLine="705"/>
        <w:jc w:val="both"/>
        <w:rPr>
          <w:rFonts w:ascii="Times New Roman" w:hAnsi="Times New Roman" w:cs="Times New Roman"/>
          <w:color w:val="000000"/>
          <w:spacing w:val="1"/>
          <w:sz w:val="28"/>
          <w:szCs w:val="28"/>
          <w:shd w:val="clear" w:color="auto" w:fill="FFFFFF"/>
          <w:lang w:val="kk-KZ"/>
        </w:rPr>
      </w:pPr>
      <w:r w:rsidRPr="00E94B8B">
        <w:rPr>
          <w:rFonts w:ascii="Times New Roman" w:hAnsi="Times New Roman" w:cs="Times New Roman"/>
          <w:color w:val="000000"/>
          <w:spacing w:val="1"/>
          <w:sz w:val="28"/>
          <w:szCs w:val="28"/>
          <w:shd w:val="clear" w:color="auto" w:fill="FFFFFF"/>
          <w:lang w:val="kk-KZ"/>
        </w:rPr>
        <w:t>Талап етілмейді</w:t>
      </w:r>
      <w:r w:rsidRPr="00425DD2">
        <w:rPr>
          <w:rFonts w:ascii="Times New Roman" w:hAnsi="Times New Roman" w:cs="Times New Roman"/>
          <w:color w:val="000000"/>
          <w:spacing w:val="1"/>
          <w:sz w:val="28"/>
          <w:szCs w:val="28"/>
          <w:shd w:val="clear" w:color="auto" w:fill="FFFFFF"/>
          <w:lang w:val="kk-KZ"/>
        </w:rPr>
        <w:t>.</w:t>
      </w:r>
    </w:p>
    <w:p w:rsidR="006450E0" w:rsidRPr="00611881" w:rsidRDefault="006450E0" w:rsidP="00611881">
      <w:pPr>
        <w:pStyle w:val="a7"/>
        <w:widowControl w:val="0"/>
        <w:numPr>
          <w:ilvl w:val="0"/>
          <w:numId w:val="8"/>
        </w:numPr>
        <w:tabs>
          <w:tab w:val="left" w:pos="1276"/>
        </w:tabs>
        <w:spacing w:after="0" w:line="240" w:lineRule="auto"/>
        <w:ind w:left="0" w:firstLine="709"/>
        <w:jc w:val="both"/>
        <w:rPr>
          <w:rFonts w:ascii="Times New Roman" w:hAnsi="Times New Roman"/>
          <w:b/>
          <w:sz w:val="28"/>
          <w:szCs w:val="28"/>
          <w:lang w:val="kk-KZ"/>
        </w:rPr>
      </w:pPr>
      <w:r w:rsidRPr="00611881">
        <w:rPr>
          <w:rFonts w:ascii="Times New Roman" w:hAnsi="Times New Roman"/>
          <w:b/>
          <w:sz w:val="28"/>
          <w:szCs w:val="28"/>
          <w:lang w:val="kk-KZ"/>
        </w:rPr>
        <w:t>Мемлекеттік органда қоғамдық кеңесті құру «Қоғамдық кеңестер туралы» Қазақстан Республикасының Заңында көзделмеген жағдайды қоспағанда, егер Үкімет қаулысының жобасы азаматтардың құқықтарын, бостандығы мен міндеттерін қозғайтын болса, қоғамдық кеңестің ұсынымымен келіспеу себептерінің негіздемесі</w:t>
      </w:r>
    </w:p>
    <w:p w:rsidR="006450E0" w:rsidRDefault="00F57FF8" w:rsidP="006450E0">
      <w:pPr>
        <w:widowControl w:val="0"/>
        <w:spacing w:after="0" w:line="240" w:lineRule="auto"/>
        <w:ind w:firstLine="705"/>
        <w:jc w:val="both"/>
        <w:rPr>
          <w:rFonts w:ascii="Times New Roman" w:hAnsi="Times New Roman" w:cs="Times New Roman"/>
          <w:color w:val="000000"/>
          <w:spacing w:val="1"/>
          <w:sz w:val="28"/>
          <w:szCs w:val="28"/>
          <w:shd w:val="clear" w:color="auto" w:fill="FFFFFF"/>
          <w:lang w:val="kk-KZ"/>
        </w:rPr>
      </w:pPr>
      <w:r>
        <w:rPr>
          <w:rFonts w:ascii="Times New Roman" w:hAnsi="Times New Roman" w:cs="Times New Roman"/>
          <w:color w:val="000000"/>
          <w:spacing w:val="1"/>
          <w:sz w:val="28"/>
          <w:szCs w:val="28"/>
          <w:shd w:val="clear" w:color="auto" w:fill="FFFFFF"/>
          <w:lang w:val="kk-KZ"/>
        </w:rPr>
        <w:t>Талап етілмейді</w:t>
      </w:r>
      <w:r w:rsidR="006450E0" w:rsidRPr="00425DD2">
        <w:rPr>
          <w:rFonts w:ascii="Times New Roman" w:hAnsi="Times New Roman" w:cs="Times New Roman"/>
          <w:color w:val="000000"/>
          <w:spacing w:val="1"/>
          <w:sz w:val="28"/>
          <w:szCs w:val="28"/>
          <w:shd w:val="clear" w:color="auto" w:fill="FFFFFF"/>
          <w:lang w:val="kk-KZ"/>
        </w:rPr>
        <w:t>.</w:t>
      </w:r>
    </w:p>
    <w:p w:rsidR="006450E0" w:rsidRPr="00BE1412" w:rsidRDefault="006450E0" w:rsidP="006450E0">
      <w:pPr>
        <w:widowControl w:val="0"/>
        <w:spacing w:after="0" w:line="240" w:lineRule="auto"/>
        <w:jc w:val="both"/>
        <w:rPr>
          <w:rFonts w:ascii="Times New Roman" w:eastAsia="Calibri" w:hAnsi="Times New Roman" w:cs="Times New Roman"/>
          <w:sz w:val="28"/>
          <w:szCs w:val="28"/>
          <w:lang w:val="kk-KZ" w:eastAsia="en-US"/>
        </w:rPr>
      </w:pPr>
    </w:p>
    <w:p w:rsidR="006450E0" w:rsidRPr="00BE1412" w:rsidRDefault="006450E0" w:rsidP="00F110FE">
      <w:pPr>
        <w:widowControl w:val="0"/>
        <w:spacing w:after="0" w:line="240" w:lineRule="auto"/>
        <w:jc w:val="both"/>
        <w:rPr>
          <w:rFonts w:ascii="Times New Roman" w:hAnsi="Times New Roman" w:cs="Times New Roman"/>
          <w:color w:val="000000"/>
          <w:spacing w:val="1"/>
          <w:sz w:val="28"/>
          <w:szCs w:val="28"/>
          <w:shd w:val="clear" w:color="auto" w:fill="FFFFFF"/>
          <w:lang w:val="kk-KZ"/>
        </w:rPr>
      </w:pPr>
    </w:p>
    <w:p w:rsidR="006450E0" w:rsidRDefault="006450E0" w:rsidP="006450E0">
      <w:pPr>
        <w:spacing w:after="0" w:line="240" w:lineRule="auto"/>
        <w:ind w:firstLine="708"/>
        <w:rPr>
          <w:rFonts w:ascii="Times New Roman" w:hAnsi="Times New Roman"/>
          <w:b/>
          <w:sz w:val="28"/>
          <w:szCs w:val="28"/>
          <w:lang w:val="kk-KZ"/>
        </w:rPr>
      </w:pPr>
      <w:bookmarkStart w:id="2" w:name="_Hlk241494774"/>
      <w:r>
        <w:rPr>
          <w:rFonts w:ascii="Times New Roman" w:hAnsi="Times New Roman"/>
          <w:b/>
          <w:sz w:val="28"/>
          <w:szCs w:val="28"/>
          <w:lang w:val="kk-KZ"/>
        </w:rPr>
        <w:t>Қазақстан Республикасы</w:t>
      </w:r>
    </w:p>
    <w:p w:rsidR="009F693C" w:rsidRPr="00BE1412" w:rsidRDefault="00F57FF8" w:rsidP="0083654E">
      <w:pPr>
        <w:spacing w:after="0" w:line="240" w:lineRule="auto"/>
        <w:ind w:firstLine="708"/>
        <w:rPr>
          <w:rFonts w:ascii="Times New Roman" w:hAnsi="Times New Roman"/>
          <w:b/>
          <w:color w:val="000000"/>
          <w:sz w:val="28"/>
          <w:szCs w:val="28"/>
          <w:lang w:val="kk-KZ"/>
        </w:rPr>
      </w:pPr>
      <w:r>
        <w:rPr>
          <w:rFonts w:ascii="Times New Roman" w:hAnsi="Times New Roman"/>
          <w:b/>
          <w:sz w:val="28"/>
          <w:szCs w:val="28"/>
          <w:lang w:val="kk-KZ"/>
        </w:rPr>
        <w:t xml:space="preserve">Мәдениет және ақпарат </w:t>
      </w:r>
      <w:r w:rsidR="006450E0">
        <w:rPr>
          <w:rFonts w:ascii="Times New Roman" w:hAnsi="Times New Roman"/>
          <w:b/>
          <w:sz w:val="28"/>
          <w:szCs w:val="28"/>
          <w:lang w:val="kk-KZ"/>
        </w:rPr>
        <w:t>министрі</w:t>
      </w:r>
      <w:r w:rsidR="005B0A58">
        <w:rPr>
          <w:rFonts w:ascii="Times New Roman" w:hAnsi="Times New Roman"/>
          <w:b/>
          <w:sz w:val="28"/>
          <w:szCs w:val="28"/>
          <w:lang w:val="kk-KZ"/>
        </w:rPr>
        <w:tab/>
      </w:r>
      <w:r w:rsidR="005B0A58">
        <w:rPr>
          <w:rFonts w:ascii="Times New Roman" w:hAnsi="Times New Roman"/>
          <w:b/>
          <w:sz w:val="28"/>
          <w:szCs w:val="28"/>
          <w:lang w:val="kk-KZ"/>
        </w:rPr>
        <w:tab/>
      </w:r>
      <w:r w:rsidR="005B0A58">
        <w:rPr>
          <w:rFonts w:ascii="Times New Roman" w:hAnsi="Times New Roman"/>
          <w:b/>
          <w:sz w:val="28"/>
          <w:szCs w:val="28"/>
          <w:lang w:val="kk-KZ"/>
        </w:rPr>
        <w:tab/>
        <w:t xml:space="preserve">         </w:t>
      </w:r>
      <w:r w:rsidR="005B0A58" w:rsidRPr="005B0A58">
        <w:rPr>
          <w:rFonts w:ascii="Times New Roman" w:hAnsi="Times New Roman"/>
          <w:b/>
          <w:sz w:val="28"/>
          <w:szCs w:val="28"/>
          <w:lang w:val="kk-KZ"/>
        </w:rPr>
        <w:t>А. Қырықбаев</w:t>
      </w:r>
      <w:bookmarkEnd w:id="2"/>
    </w:p>
    <w:sectPr w:rsidR="009F693C" w:rsidRPr="00BE1412" w:rsidSect="00372842">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454" w:rsidRDefault="003E0454" w:rsidP="00C66495">
      <w:pPr>
        <w:spacing w:after="0" w:line="240" w:lineRule="auto"/>
      </w:pPr>
      <w:r>
        <w:separator/>
      </w:r>
    </w:p>
  </w:endnote>
  <w:endnote w:type="continuationSeparator" w:id="0">
    <w:p w:rsidR="003E0454" w:rsidRDefault="003E0454" w:rsidP="00C6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454" w:rsidRDefault="003E0454" w:rsidP="00C66495">
      <w:pPr>
        <w:spacing w:after="0" w:line="240" w:lineRule="auto"/>
      </w:pPr>
      <w:r>
        <w:separator/>
      </w:r>
    </w:p>
  </w:footnote>
  <w:footnote w:type="continuationSeparator" w:id="0">
    <w:p w:rsidR="003E0454" w:rsidRDefault="003E0454" w:rsidP="00C66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444213"/>
      <w:docPartObj>
        <w:docPartGallery w:val="Page Numbers (Top of Page)"/>
        <w:docPartUnique/>
      </w:docPartObj>
    </w:sdtPr>
    <w:sdtEndPr/>
    <w:sdtContent>
      <w:p w:rsidR="00DA7536" w:rsidRDefault="00DA7536">
        <w:pPr>
          <w:pStyle w:val="a8"/>
          <w:jc w:val="center"/>
        </w:pPr>
        <w:r w:rsidRPr="00AB7FB4">
          <w:rPr>
            <w:rFonts w:ascii="Times New Roman" w:hAnsi="Times New Roman" w:cs="Times New Roman"/>
            <w:sz w:val="24"/>
            <w:szCs w:val="24"/>
          </w:rPr>
          <w:fldChar w:fldCharType="begin"/>
        </w:r>
        <w:r w:rsidRPr="00AB7FB4">
          <w:rPr>
            <w:rFonts w:ascii="Times New Roman" w:hAnsi="Times New Roman" w:cs="Times New Roman"/>
            <w:sz w:val="24"/>
            <w:szCs w:val="24"/>
          </w:rPr>
          <w:instrText>PAGE   \* MERGEFORMAT</w:instrText>
        </w:r>
        <w:r w:rsidRPr="00AB7FB4">
          <w:rPr>
            <w:rFonts w:ascii="Times New Roman" w:hAnsi="Times New Roman" w:cs="Times New Roman"/>
            <w:sz w:val="24"/>
            <w:szCs w:val="24"/>
          </w:rPr>
          <w:fldChar w:fldCharType="separate"/>
        </w:r>
        <w:r w:rsidR="00334AD8">
          <w:rPr>
            <w:rFonts w:ascii="Times New Roman" w:hAnsi="Times New Roman" w:cs="Times New Roman"/>
            <w:noProof/>
            <w:sz w:val="24"/>
            <w:szCs w:val="24"/>
          </w:rPr>
          <w:t>3</w:t>
        </w:r>
        <w:r w:rsidRPr="00AB7FB4">
          <w:rPr>
            <w:rFonts w:ascii="Times New Roman" w:hAnsi="Times New Roman" w:cs="Times New Roman"/>
            <w:sz w:val="24"/>
            <w:szCs w:val="24"/>
          </w:rPr>
          <w:fldChar w:fldCharType="end"/>
        </w:r>
      </w:p>
    </w:sdtContent>
  </w:sdt>
  <w:p w:rsidR="00DA7536" w:rsidRDefault="00DA7536">
    <w:pPr>
      <w:pStyle w:val="a8"/>
    </w:pPr>
  </w:p>
  <w:p w:rsidR="003D52A9" w:rsidRDefault="00D03C9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758D9"/>
    <w:multiLevelType w:val="hybridMultilevel"/>
    <w:tmpl w:val="40F2F3B6"/>
    <w:lvl w:ilvl="0" w:tplc="496AFD02">
      <w:start w:val="1"/>
      <w:numFmt w:val="decimal"/>
      <w:lvlText w:val="%1."/>
      <w:lvlJc w:val="left"/>
      <w:pPr>
        <w:ind w:left="1425" w:hanging="360"/>
      </w:pPr>
      <w:rPr>
        <w:b/>
      </w:r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 w15:restartNumberingAfterBreak="0">
    <w:nsid w:val="0F64276F"/>
    <w:multiLevelType w:val="hybridMultilevel"/>
    <w:tmpl w:val="B09C010C"/>
    <w:lvl w:ilvl="0" w:tplc="79FE9F60">
      <w:start w:val="1"/>
      <w:numFmt w:val="decimal"/>
      <w:lvlText w:val="%1."/>
      <w:lvlJc w:val="left"/>
      <w:pPr>
        <w:ind w:left="1068" w:hanging="360"/>
      </w:pPr>
      <w:rPr>
        <w:rFonts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AA721D8"/>
    <w:multiLevelType w:val="hybridMultilevel"/>
    <w:tmpl w:val="65FE4D10"/>
    <w:lvl w:ilvl="0" w:tplc="F44833DA">
      <w:start w:val="1"/>
      <w:numFmt w:val="decimal"/>
      <w:lvlText w:val="%1."/>
      <w:lvlJc w:val="left"/>
      <w:pPr>
        <w:ind w:left="1428" w:hanging="360"/>
      </w:pPr>
      <w:rPr>
        <w:rFonts w:ascii="Times New Roman" w:hAnsi="Times New Roman" w:cs="Times New Roman" w:hint="default"/>
        <w:b/>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3395274B"/>
    <w:multiLevelType w:val="hybridMultilevel"/>
    <w:tmpl w:val="EC7AA598"/>
    <w:lvl w:ilvl="0" w:tplc="87A4010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C6B75EE"/>
    <w:multiLevelType w:val="hybridMultilevel"/>
    <w:tmpl w:val="2E8C3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BF1F0E"/>
    <w:multiLevelType w:val="hybridMultilevel"/>
    <w:tmpl w:val="2BAA6B10"/>
    <w:lvl w:ilvl="0" w:tplc="A976C2D0">
      <w:start w:val="2"/>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15:restartNumberingAfterBreak="0">
    <w:nsid w:val="741A58CF"/>
    <w:multiLevelType w:val="hybridMultilevel"/>
    <w:tmpl w:val="8006F2B0"/>
    <w:lvl w:ilvl="0" w:tplc="75C8E50C">
      <w:start w:val="1"/>
      <w:numFmt w:val="decimal"/>
      <w:lvlText w:val="%1)"/>
      <w:lvlJc w:val="left"/>
      <w:pPr>
        <w:ind w:left="1725" w:hanging="10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5"/>
  </w:num>
  <w:num w:numId="5">
    <w:abstractNumId w:val="1"/>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ADA"/>
    <w:rsid w:val="00001CAA"/>
    <w:rsid w:val="00002478"/>
    <w:rsid w:val="00002EC7"/>
    <w:rsid w:val="00006D77"/>
    <w:rsid w:val="000113B3"/>
    <w:rsid w:val="00024842"/>
    <w:rsid w:val="000273E2"/>
    <w:rsid w:val="00032639"/>
    <w:rsid w:val="000412B4"/>
    <w:rsid w:val="00047084"/>
    <w:rsid w:val="000613AB"/>
    <w:rsid w:val="0007149A"/>
    <w:rsid w:val="0008119D"/>
    <w:rsid w:val="00085F7D"/>
    <w:rsid w:val="00085FCF"/>
    <w:rsid w:val="00097A2D"/>
    <w:rsid w:val="000A6EBB"/>
    <w:rsid w:val="000B2F82"/>
    <w:rsid w:val="000B4EB4"/>
    <w:rsid w:val="000B67A4"/>
    <w:rsid w:val="000E2F0B"/>
    <w:rsid w:val="000F51B5"/>
    <w:rsid w:val="0010237F"/>
    <w:rsid w:val="00103ECB"/>
    <w:rsid w:val="001066C1"/>
    <w:rsid w:val="00106742"/>
    <w:rsid w:val="0011041E"/>
    <w:rsid w:val="001106B8"/>
    <w:rsid w:val="00117806"/>
    <w:rsid w:val="00127273"/>
    <w:rsid w:val="001343CC"/>
    <w:rsid w:val="00135298"/>
    <w:rsid w:val="00135BE7"/>
    <w:rsid w:val="00151B5E"/>
    <w:rsid w:val="00164434"/>
    <w:rsid w:val="00167D9F"/>
    <w:rsid w:val="001838B4"/>
    <w:rsid w:val="001839ED"/>
    <w:rsid w:val="00186D8C"/>
    <w:rsid w:val="00197DFB"/>
    <w:rsid w:val="001C24EC"/>
    <w:rsid w:val="001C2FA0"/>
    <w:rsid w:val="001C5F96"/>
    <w:rsid w:val="001D1141"/>
    <w:rsid w:val="001E45F8"/>
    <w:rsid w:val="001E7AC1"/>
    <w:rsid w:val="001F1910"/>
    <w:rsid w:val="001F6F3F"/>
    <w:rsid w:val="002304D6"/>
    <w:rsid w:val="0023323F"/>
    <w:rsid w:val="0023335B"/>
    <w:rsid w:val="00241F36"/>
    <w:rsid w:val="0024412E"/>
    <w:rsid w:val="0025021F"/>
    <w:rsid w:val="00251E0A"/>
    <w:rsid w:val="002526D1"/>
    <w:rsid w:val="00265765"/>
    <w:rsid w:val="00283331"/>
    <w:rsid w:val="00286726"/>
    <w:rsid w:val="002944BF"/>
    <w:rsid w:val="00294A8D"/>
    <w:rsid w:val="002A2C1A"/>
    <w:rsid w:val="002D579D"/>
    <w:rsid w:val="002E0931"/>
    <w:rsid w:val="002E319A"/>
    <w:rsid w:val="002E3857"/>
    <w:rsid w:val="002F3409"/>
    <w:rsid w:val="00310CEF"/>
    <w:rsid w:val="00320BB2"/>
    <w:rsid w:val="00322002"/>
    <w:rsid w:val="0033399B"/>
    <w:rsid w:val="00334AD8"/>
    <w:rsid w:val="0033591E"/>
    <w:rsid w:val="00336470"/>
    <w:rsid w:val="00352FEB"/>
    <w:rsid w:val="003610BC"/>
    <w:rsid w:val="003643DA"/>
    <w:rsid w:val="00372842"/>
    <w:rsid w:val="003A3F46"/>
    <w:rsid w:val="003A6963"/>
    <w:rsid w:val="003C0494"/>
    <w:rsid w:val="003C51BD"/>
    <w:rsid w:val="003D0001"/>
    <w:rsid w:val="003D12B9"/>
    <w:rsid w:val="003E0454"/>
    <w:rsid w:val="003E74E8"/>
    <w:rsid w:val="003F5638"/>
    <w:rsid w:val="00404889"/>
    <w:rsid w:val="00412BEE"/>
    <w:rsid w:val="00414F2E"/>
    <w:rsid w:val="00415CC7"/>
    <w:rsid w:val="004230EE"/>
    <w:rsid w:val="004234D3"/>
    <w:rsid w:val="00424A31"/>
    <w:rsid w:val="00425DD2"/>
    <w:rsid w:val="004269BE"/>
    <w:rsid w:val="00432A5D"/>
    <w:rsid w:val="00432BF8"/>
    <w:rsid w:val="0044144A"/>
    <w:rsid w:val="00445FDF"/>
    <w:rsid w:val="00446232"/>
    <w:rsid w:val="00451EBF"/>
    <w:rsid w:val="004600DC"/>
    <w:rsid w:val="0047396B"/>
    <w:rsid w:val="00473B22"/>
    <w:rsid w:val="00476556"/>
    <w:rsid w:val="00481A39"/>
    <w:rsid w:val="00481B1E"/>
    <w:rsid w:val="00483950"/>
    <w:rsid w:val="0049397B"/>
    <w:rsid w:val="004A0192"/>
    <w:rsid w:val="004A11CC"/>
    <w:rsid w:val="004B5F84"/>
    <w:rsid w:val="004E606C"/>
    <w:rsid w:val="004E725A"/>
    <w:rsid w:val="0050163B"/>
    <w:rsid w:val="00503DAB"/>
    <w:rsid w:val="0052176C"/>
    <w:rsid w:val="005261B3"/>
    <w:rsid w:val="005376DA"/>
    <w:rsid w:val="00544234"/>
    <w:rsid w:val="005523E8"/>
    <w:rsid w:val="00577B81"/>
    <w:rsid w:val="00585098"/>
    <w:rsid w:val="005B0A58"/>
    <w:rsid w:val="005B4175"/>
    <w:rsid w:val="005B77B4"/>
    <w:rsid w:val="005C42DE"/>
    <w:rsid w:val="005E2C89"/>
    <w:rsid w:val="005F5C0A"/>
    <w:rsid w:val="00611881"/>
    <w:rsid w:val="00611BFF"/>
    <w:rsid w:val="00615276"/>
    <w:rsid w:val="0061560B"/>
    <w:rsid w:val="00626076"/>
    <w:rsid w:val="00632DB9"/>
    <w:rsid w:val="00635ADA"/>
    <w:rsid w:val="00635D17"/>
    <w:rsid w:val="00643487"/>
    <w:rsid w:val="006450E0"/>
    <w:rsid w:val="00647054"/>
    <w:rsid w:val="00657CC7"/>
    <w:rsid w:val="00661B39"/>
    <w:rsid w:val="00662BC6"/>
    <w:rsid w:val="00666800"/>
    <w:rsid w:val="006678CE"/>
    <w:rsid w:val="006747FF"/>
    <w:rsid w:val="00687484"/>
    <w:rsid w:val="006A23E3"/>
    <w:rsid w:val="006A32ED"/>
    <w:rsid w:val="006B178C"/>
    <w:rsid w:val="006B6D61"/>
    <w:rsid w:val="006B7226"/>
    <w:rsid w:val="006B7C0F"/>
    <w:rsid w:val="006D044B"/>
    <w:rsid w:val="006F367F"/>
    <w:rsid w:val="006F5C31"/>
    <w:rsid w:val="006F769D"/>
    <w:rsid w:val="00700B7B"/>
    <w:rsid w:val="007023DA"/>
    <w:rsid w:val="00710DFC"/>
    <w:rsid w:val="0071479E"/>
    <w:rsid w:val="0072398A"/>
    <w:rsid w:val="007317DC"/>
    <w:rsid w:val="00741F05"/>
    <w:rsid w:val="00743ED9"/>
    <w:rsid w:val="007443F6"/>
    <w:rsid w:val="00744C16"/>
    <w:rsid w:val="007479E7"/>
    <w:rsid w:val="007516A3"/>
    <w:rsid w:val="00755AF2"/>
    <w:rsid w:val="00755CF5"/>
    <w:rsid w:val="00760E5B"/>
    <w:rsid w:val="007647EE"/>
    <w:rsid w:val="00770419"/>
    <w:rsid w:val="00781F85"/>
    <w:rsid w:val="007848BD"/>
    <w:rsid w:val="007848E5"/>
    <w:rsid w:val="0078529C"/>
    <w:rsid w:val="00787A9C"/>
    <w:rsid w:val="00795C65"/>
    <w:rsid w:val="007963C5"/>
    <w:rsid w:val="007A28CF"/>
    <w:rsid w:val="007A2AB5"/>
    <w:rsid w:val="007B5A0A"/>
    <w:rsid w:val="007C0583"/>
    <w:rsid w:val="007C3EC7"/>
    <w:rsid w:val="007C7D52"/>
    <w:rsid w:val="007D0940"/>
    <w:rsid w:val="007E037B"/>
    <w:rsid w:val="00800E2F"/>
    <w:rsid w:val="00801DB2"/>
    <w:rsid w:val="008037FE"/>
    <w:rsid w:val="00805396"/>
    <w:rsid w:val="008066CB"/>
    <w:rsid w:val="00815B78"/>
    <w:rsid w:val="00825C15"/>
    <w:rsid w:val="0082775A"/>
    <w:rsid w:val="00832385"/>
    <w:rsid w:val="0083654E"/>
    <w:rsid w:val="0084297D"/>
    <w:rsid w:val="00846C8B"/>
    <w:rsid w:val="00851045"/>
    <w:rsid w:val="008533FC"/>
    <w:rsid w:val="0086237E"/>
    <w:rsid w:val="008724CF"/>
    <w:rsid w:val="00873E96"/>
    <w:rsid w:val="00875E3E"/>
    <w:rsid w:val="00882FBC"/>
    <w:rsid w:val="00883E94"/>
    <w:rsid w:val="008958E8"/>
    <w:rsid w:val="0089759D"/>
    <w:rsid w:val="008A422B"/>
    <w:rsid w:val="008A6273"/>
    <w:rsid w:val="008B18DF"/>
    <w:rsid w:val="008B53F3"/>
    <w:rsid w:val="008C2EA8"/>
    <w:rsid w:val="008C48E6"/>
    <w:rsid w:val="008D0D4A"/>
    <w:rsid w:val="008D161E"/>
    <w:rsid w:val="008D5174"/>
    <w:rsid w:val="008E7453"/>
    <w:rsid w:val="008F756A"/>
    <w:rsid w:val="00904F17"/>
    <w:rsid w:val="0091073B"/>
    <w:rsid w:val="00912B54"/>
    <w:rsid w:val="0092282A"/>
    <w:rsid w:val="00963941"/>
    <w:rsid w:val="00964C5B"/>
    <w:rsid w:val="0096725B"/>
    <w:rsid w:val="009706B2"/>
    <w:rsid w:val="0097157D"/>
    <w:rsid w:val="0097532B"/>
    <w:rsid w:val="009E4BEC"/>
    <w:rsid w:val="009F121E"/>
    <w:rsid w:val="009F1238"/>
    <w:rsid w:val="009F1DBB"/>
    <w:rsid w:val="009F1DCE"/>
    <w:rsid w:val="009F393A"/>
    <w:rsid w:val="009F693C"/>
    <w:rsid w:val="00A24EAF"/>
    <w:rsid w:val="00A35F8E"/>
    <w:rsid w:val="00A43609"/>
    <w:rsid w:val="00A45C74"/>
    <w:rsid w:val="00A466B5"/>
    <w:rsid w:val="00A52D37"/>
    <w:rsid w:val="00A549E2"/>
    <w:rsid w:val="00A55F0C"/>
    <w:rsid w:val="00A63777"/>
    <w:rsid w:val="00A762A0"/>
    <w:rsid w:val="00A76FD8"/>
    <w:rsid w:val="00A9126A"/>
    <w:rsid w:val="00A91710"/>
    <w:rsid w:val="00A947E1"/>
    <w:rsid w:val="00A957F0"/>
    <w:rsid w:val="00AA6D4F"/>
    <w:rsid w:val="00AB0E60"/>
    <w:rsid w:val="00AB4257"/>
    <w:rsid w:val="00AB7FB4"/>
    <w:rsid w:val="00AC2468"/>
    <w:rsid w:val="00AD5232"/>
    <w:rsid w:val="00AE1681"/>
    <w:rsid w:val="00B07E12"/>
    <w:rsid w:val="00B126B7"/>
    <w:rsid w:val="00B13156"/>
    <w:rsid w:val="00B25538"/>
    <w:rsid w:val="00B64A7D"/>
    <w:rsid w:val="00B746ED"/>
    <w:rsid w:val="00B7501B"/>
    <w:rsid w:val="00B766DA"/>
    <w:rsid w:val="00B8422D"/>
    <w:rsid w:val="00B849DC"/>
    <w:rsid w:val="00BA5F18"/>
    <w:rsid w:val="00BB2C53"/>
    <w:rsid w:val="00BC4170"/>
    <w:rsid w:val="00BC71A4"/>
    <w:rsid w:val="00BC72AE"/>
    <w:rsid w:val="00BD5FD8"/>
    <w:rsid w:val="00BD65EB"/>
    <w:rsid w:val="00BE1412"/>
    <w:rsid w:val="00BE5C1C"/>
    <w:rsid w:val="00BF0B01"/>
    <w:rsid w:val="00BF0CE0"/>
    <w:rsid w:val="00C1716C"/>
    <w:rsid w:val="00C20A52"/>
    <w:rsid w:val="00C257CA"/>
    <w:rsid w:val="00C32BFB"/>
    <w:rsid w:val="00C346AF"/>
    <w:rsid w:val="00C50DFC"/>
    <w:rsid w:val="00C521BF"/>
    <w:rsid w:val="00C55EC9"/>
    <w:rsid w:val="00C64B30"/>
    <w:rsid w:val="00C66495"/>
    <w:rsid w:val="00C731C1"/>
    <w:rsid w:val="00C807BF"/>
    <w:rsid w:val="00C81154"/>
    <w:rsid w:val="00C87DA9"/>
    <w:rsid w:val="00C97C51"/>
    <w:rsid w:val="00CA53CB"/>
    <w:rsid w:val="00CB2D55"/>
    <w:rsid w:val="00CC2D63"/>
    <w:rsid w:val="00CC470D"/>
    <w:rsid w:val="00CF1F3B"/>
    <w:rsid w:val="00D03590"/>
    <w:rsid w:val="00D03C95"/>
    <w:rsid w:val="00D03EFA"/>
    <w:rsid w:val="00D04785"/>
    <w:rsid w:val="00D05C7C"/>
    <w:rsid w:val="00D06362"/>
    <w:rsid w:val="00D145F0"/>
    <w:rsid w:val="00D14C69"/>
    <w:rsid w:val="00D22DB6"/>
    <w:rsid w:val="00D25E8E"/>
    <w:rsid w:val="00D277E2"/>
    <w:rsid w:val="00D33350"/>
    <w:rsid w:val="00D34CDA"/>
    <w:rsid w:val="00D36880"/>
    <w:rsid w:val="00D428C0"/>
    <w:rsid w:val="00D450D4"/>
    <w:rsid w:val="00D50F1B"/>
    <w:rsid w:val="00D56C48"/>
    <w:rsid w:val="00D64EB8"/>
    <w:rsid w:val="00D677CC"/>
    <w:rsid w:val="00D72FE4"/>
    <w:rsid w:val="00D7657D"/>
    <w:rsid w:val="00D81ADC"/>
    <w:rsid w:val="00D920BC"/>
    <w:rsid w:val="00D96C4C"/>
    <w:rsid w:val="00D977AC"/>
    <w:rsid w:val="00DA7536"/>
    <w:rsid w:val="00DB391C"/>
    <w:rsid w:val="00DC1770"/>
    <w:rsid w:val="00DC1F24"/>
    <w:rsid w:val="00DC31D8"/>
    <w:rsid w:val="00DC583E"/>
    <w:rsid w:val="00DD4D45"/>
    <w:rsid w:val="00DD7558"/>
    <w:rsid w:val="00DE09A8"/>
    <w:rsid w:val="00DE3C80"/>
    <w:rsid w:val="00DE6E43"/>
    <w:rsid w:val="00E03F34"/>
    <w:rsid w:val="00E066CE"/>
    <w:rsid w:val="00E069C9"/>
    <w:rsid w:val="00E109DD"/>
    <w:rsid w:val="00E119B9"/>
    <w:rsid w:val="00E25B71"/>
    <w:rsid w:val="00E27795"/>
    <w:rsid w:val="00E3258F"/>
    <w:rsid w:val="00E3486F"/>
    <w:rsid w:val="00E3607F"/>
    <w:rsid w:val="00E42E45"/>
    <w:rsid w:val="00E43B9A"/>
    <w:rsid w:val="00E470A1"/>
    <w:rsid w:val="00E539DF"/>
    <w:rsid w:val="00E556A9"/>
    <w:rsid w:val="00E62045"/>
    <w:rsid w:val="00E6627D"/>
    <w:rsid w:val="00E70FC7"/>
    <w:rsid w:val="00E7580B"/>
    <w:rsid w:val="00E80528"/>
    <w:rsid w:val="00E805C9"/>
    <w:rsid w:val="00E8163D"/>
    <w:rsid w:val="00E92386"/>
    <w:rsid w:val="00E92467"/>
    <w:rsid w:val="00E94B8B"/>
    <w:rsid w:val="00EA1142"/>
    <w:rsid w:val="00EA135C"/>
    <w:rsid w:val="00EB4ACF"/>
    <w:rsid w:val="00EB5343"/>
    <w:rsid w:val="00EC1AC0"/>
    <w:rsid w:val="00EC2C49"/>
    <w:rsid w:val="00EE682F"/>
    <w:rsid w:val="00EF5B67"/>
    <w:rsid w:val="00EF742D"/>
    <w:rsid w:val="00F06433"/>
    <w:rsid w:val="00F110FE"/>
    <w:rsid w:val="00F12956"/>
    <w:rsid w:val="00F467C4"/>
    <w:rsid w:val="00F54BC7"/>
    <w:rsid w:val="00F57FF8"/>
    <w:rsid w:val="00F601BB"/>
    <w:rsid w:val="00F73B41"/>
    <w:rsid w:val="00F76BBE"/>
    <w:rsid w:val="00F863CA"/>
    <w:rsid w:val="00F937A5"/>
    <w:rsid w:val="00FA1CAE"/>
    <w:rsid w:val="00FB0842"/>
    <w:rsid w:val="00FB5570"/>
    <w:rsid w:val="00FC0BD0"/>
    <w:rsid w:val="00FC1299"/>
    <w:rsid w:val="00FC6C4F"/>
    <w:rsid w:val="00FD00FF"/>
    <w:rsid w:val="00FD4200"/>
    <w:rsid w:val="00FE2FDF"/>
    <w:rsid w:val="00FE3CA2"/>
    <w:rsid w:val="00FF46D7"/>
    <w:rsid w:val="00FF4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73E2C7"/>
  <w15:docId w15:val="{D1A6B8A1-A652-42C1-A126-2B1F91A24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7C7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12B54"/>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
    <w:link w:val="30"/>
    <w:uiPriority w:val="9"/>
    <w:semiHidden/>
    <w:unhideWhenUsed/>
    <w:qFormat/>
    <w:rsid w:val="002E31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635ADA"/>
    <w:pPr>
      <w:spacing w:after="120"/>
      <w:ind w:left="283"/>
    </w:pPr>
    <w:rPr>
      <w:rFonts w:ascii="Calibri" w:eastAsia="Times New Roman" w:hAnsi="Calibri" w:cs="Times New Roman"/>
    </w:rPr>
  </w:style>
  <w:style w:type="character" w:customStyle="1" w:styleId="a4">
    <w:name w:val="Основной текст с отступом Знак"/>
    <w:basedOn w:val="a0"/>
    <w:link w:val="a3"/>
    <w:rsid w:val="00635ADA"/>
    <w:rPr>
      <w:rFonts w:ascii="Calibri" w:eastAsia="Times New Roman" w:hAnsi="Calibri" w:cs="Times New Roman"/>
    </w:rPr>
  </w:style>
  <w:style w:type="paragraph" w:styleId="a5">
    <w:name w:val="Plain Text"/>
    <w:basedOn w:val="a"/>
    <w:link w:val="a6"/>
    <w:unhideWhenUsed/>
    <w:rsid w:val="00635ADA"/>
    <w:pPr>
      <w:spacing w:after="0" w:line="240" w:lineRule="auto"/>
    </w:pPr>
    <w:rPr>
      <w:rFonts w:ascii="Courier New" w:eastAsia="Times New Roman" w:hAnsi="Courier New" w:cs="Courier New"/>
      <w:iCs/>
      <w:sz w:val="20"/>
      <w:szCs w:val="20"/>
    </w:rPr>
  </w:style>
  <w:style w:type="character" w:customStyle="1" w:styleId="a6">
    <w:name w:val="Текст Знак"/>
    <w:basedOn w:val="a0"/>
    <w:link w:val="a5"/>
    <w:rsid w:val="00635ADA"/>
    <w:rPr>
      <w:rFonts w:ascii="Courier New" w:eastAsia="Times New Roman" w:hAnsi="Courier New" w:cs="Courier New"/>
      <w:iCs/>
      <w:sz w:val="20"/>
      <w:szCs w:val="20"/>
    </w:rPr>
  </w:style>
  <w:style w:type="paragraph" w:styleId="a7">
    <w:name w:val="List Paragraph"/>
    <w:basedOn w:val="a"/>
    <w:uiPriority w:val="34"/>
    <w:qFormat/>
    <w:rsid w:val="00635ADA"/>
    <w:pPr>
      <w:ind w:left="720"/>
      <w:contextualSpacing/>
    </w:pPr>
    <w:rPr>
      <w:rFonts w:ascii="Calibri" w:eastAsia="Times New Roman" w:hAnsi="Calibri" w:cs="Times New Roman"/>
    </w:rPr>
  </w:style>
  <w:style w:type="paragraph" w:styleId="HTML">
    <w:name w:val="HTML Preformatted"/>
    <w:basedOn w:val="a"/>
    <w:link w:val="HTML0"/>
    <w:uiPriority w:val="99"/>
    <w:semiHidden/>
    <w:unhideWhenUsed/>
    <w:rsid w:val="00335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33591E"/>
    <w:rPr>
      <w:rFonts w:ascii="Courier New" w:eastAsia="Times New Roman" w:hAnsi="Courier New" w:cs="Courier New"/>
      <w:sz w:val="20"/>
      <w:szCs w:val="20"/>
    </w:rPr>
  </w:style>
  <w:style w:type="character" w:customStyle="1" w:styleId="20">
    <w:name w:val="Заголовок 2 Знак"/>
    <w:basedOn w:val="a0"/>
    <w:link w:val="2"/>
    <w:uiPriority w:val="9"/>
    <w:rsid w:val="00912B54"/>
    <w:rPr>
      <w:rFonts w:ascii="Times New Roman" w:eastAsia="Times New Roman" w:hAnsi="Times New Roman" w:cs="Times New Roman"/>
      <w:b/>
      <w:bCs/>
      <w:sz w:val="36"/>
      <w:szCs w:val="36"/>
      <w:lang w:eastAsia="zh-CN"/>
    </w:rPr>
  </w:style>
  <w:style w:type="paragraph" w:styleId="a8">
    <w:name w:val="header"/>
    <w:basedOn w:val="a"/>
    <w:link w:val="a9"/>
    <w:uiPriority w:val="99"/>
    <w:unhideWhenUsed/>
    <w:rsid w:val="00C664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66495"/>
  </w:style>
  <w:style w:type="paragraph" w:styleId="aa">
    <w:name w:val="footer"/>
    <w:basedOn w:val="a"/>
    <w:link w:val="ab"/>
    <w:uiPriority w:val="99"/>
    <w:unhideWhenUsed/>
    <w:rsid w:val="00C664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66495"/>
  </w:style>
  <w:style w:type="character" w:customStyle="1" w:styleId="10">
    <w:name w:val="Заголовок 1 Знак"/>
    <w:basedOn w:val="a0"/>
    <w:link w:val="1"/>
    <w:uiPriority w:val="9"/>
    <w:rsid w:val="007C7D52"/>
    <w:rPr>
      <w:rFonts w:asciiTheme="majorHAnsi" w:eastAsiaTheme="majorEastAsia" w:hAnsiTheme="majorHAnsi" w:cstheme="majorBidi"/>
      <w:b/>
      <w:bCs/>
      <w:color w:val="365F91" w:themeColor="accent1" w:themeShade="BF"/>
      <w:sz w:val="28"/>
      <w:szCs w:val="28"/>
    </w:rPr>
  </w:style>
  <w:style w:type="paragraph" w:styleId="ac">
    <w:name w:val="Normal (Web)"/>
    <w:basedOn w:val="a"/>
    <w:uiPriority w:val="99"/>
    <w:semiHidden/>
    <w:unhideWhenUsed/>
    <w:rsid w:val="007C7D52"/>
    <w:pPr>
      <w:spacing w:after="360" w:line="263" w:lineRule="atLeast"/>
    </w:pPr>
    <w:rPr>
      <w:rFonts w:ascii="Arial" w:eastAsia="Times New Roman" w:hAnsi="Arial" w:cs="Arial"/>
      <w:color w:val="666666"/>
      <w:spacing w:val="1"/>
      <w:sz w:val="18"/>
      <w:szCs w:val="18"/>
    </w:rPr>
  </w:style>
  <w:style w:type="character" w:customStyle="1" w:styleId="status1">
    <w:name w:val="status1"/>
    <w:basedOn w:val="a0"/>
    <w:rsid w:val="007C7D52"/>
    <w:rPr>
      <w:vanish/>
      <w:webHidden w:val="0"/>
      <w:sz w:val="15"/>
      <w:szCs w:val="15"/>
      <w:shd w:val="clear" w:color="auto" w:fill="DDDDDD"/>
      <w:specVanish w:val="0"/>
    </w:rPr>
  </w:style>
  <w:style w:type="paragraph" w:styleId="ad">
    <w:name w:val="Balloon Text"/>
    <w:basedOn w:val="a"/>
    <w:link w:val="ae"/>
    <w:uiPriority w:val="99"/>
    <w:semiHidden/>
    <w:unhideWhenUsed/>
    <w:rsid w:val="008B53F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B53F3"/>
    <w:rPr>
      <w:rFonts w:ascii="Tahoma" w:hAnsi="Tahoma" w:cs="Tahoma"/>
      <w:sz w:val="16"/>
      <w:szCs w:val="16"/>
    </w:rPr>
  </w:style>
  <w:style w:type="character" w:styleId="af">
    <w:name w:val="Hyperlink"/>
    <w:uiPriority w:val="99"/>
    <w:unhideWhenUsed/>
    <w:rsid w:val="000B2F82"/>
    <w:rPr>
      <w:color w:val="0000FF"/>
      <w:u w:val="single"/>
    </w:rPr>
  </w:style>
  <w:style w:type="character" w:customStyle="1" w:styleId="30">
    <w:name w:val="Заголовок 3 Знак"/>
    <w:basedOn w:val="a0"/>
    <w:link w:val="3"/>
    <w:uiPriority w:val="9"/>
    <w:semiHidden/>
    <w:rsid w:val="002E319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48749">
      <w:bodyDiv w:val="1"/>
      <w:marLeft w:val="0"/>
      <w:marRight w:val="0"/>
      <w:marTop w:val="0"/>
      <w:marBottom w:val="0"/>
      <w:divBdr>
        <w:top w:val="none" w:sz="0" w:space="0" w:color="auto"/>
        <w:left w:val="none" w:sz="0" w:space="0" w:color="auto"/>
        <w:bottom w:val="none" w:sz="0" w:space="0" w:color="auto"/>
        <w:right w:val="none" w:sz="0" w:space="0" w:color="auto"/>
      </w:divBdr>
    </w:div>
    <w:div w:id="187449832">
      <w:bodyDiv w:val="1"/>
      <w:marLeft w:val="0"/>
      <w:marRight w:val="0"/>
      <w:marTop w:val="0"/>
      <w:marBottom w:val="0"/>
      <w:divBdr>
        <w:top w:val="none" w:sz="0" w:space="0" w:color="auto"/>
        <w:left w:val="none" w:sz="0" w:space="0" w:color="auto"/>
        <w:bottom w:val="none" w:sz="0" w:space="0" w:color="auto"/>
        <w:right w:val="none" w:sz="0" w:space="0" w:color="auto"/>
      </w:divBdr>
    </w:div>
    <w:div w:id="229996962">
      <w:bodyDiv w:val="1"/>
      <w:marLeft w:val="0"/>
      <w:marRight w:val="0"/>
      <w:marTop w:val="0"/>
      <w:marBottom w:val="0"/>
      <w:divBdr>
        <w:top w:val="none" w:sz="0" w:space="0" w:color="auto"/>
        <w:left w:val="none" w:sz="0" w:space="0" w:color="auto"/>
        <w:bottom w:val="none" w:sz="0" w:space="0" w:color="auto"/>
        <w:right w:val="none" w:sz="0" w:space="0" w:color="auto"/>
      </w:divBdr>
    </w:div>
    <w:div w:id="311952048">
      <w:bodyDiv w:val="1"/>
      <w:marLeft w:val="0"/>
      <w:marRight w:val="0"/>
      <w:marTop w:val="0"/>
      <w:marBottom w:val="0"/>
      <w:divBdr>
        <w:top w:val="none" w:sz="0" w:space="0" w:color="auto"/>
        <w:left w:val="none" w:sz="0" w:space="0" w:color="auto"/>
        <w:bottom w:val="none" w:sz="0" w:space="0" w:color="auto"/>
        <w:right w:val="none" w:sz="0" w:space="0" w:color="auto"/>
      </w:divBdr>
    </w:div>
    <w:div w:id="356197805">
      <w:bodyDiv w:val="1"/>
      <w:marLeft w:val="0"/>
      <w:marRight w:val="0"/>
      <w:marTop w:val="0"/>
      <w:marBottom w:val="0"/>
      <w:divBdr>
        <w:top w:val="none" w:sz="0" w:space="0" w:color="auto"/>
        <w:left w:val="none" w:sz="0" w:space="0" w:color="auto"/>
        <w:bottom w:val="none" w:sz="0" w:space="0" w:color="auto"/>
        <w:right w:val="none" w:sz="0" w:space="0" w:color="auto"/>
      </w:divBdr>
    </w:div>
    <w:div w:id="448427874">
      <w:bodyDiv w:val="1"/>
      <w:marLeft w:val="0"/>
      <w:marRight w:val="0"/>
      <w:marTop w:val="0"/>
      <w:marBottom w:val="0"/>
      <w:divBdr>
        <w:top w:val="none" w:sz="0" w:space="0" w:color="auto"/>
        <w:left w:val="none" w:sz="0" w:space="0" w:color="auto"/>
        <w:bottom w:val="none" w:sz="0" w:space="0" w:color="auto"/>
        <w:right w:val="none" w:sz="0" w:space="0" w:color="auto"/>
      </w:divBdr>
    </w:div>
    <w:div w:id="853613417">
      <w:bodyDiv w:val="1"/>
      <w:marLeft w:val="0"/>
      <w:marRight w:val="0"/>
      <w:marTop w:val="0"/>
      <w:marBottom w:val="0"/>
      <w:divBdr>
        <w:top w:val="none" w:sz="0" w:space="0" w:color="auto"/>
        <w:left w:val="none" w:sz="0" w:space="0" w:color="auto"/>
        <w:bottom w:val="none" w:sz="0" w:space="0" w:color="auto"/>
        <w:right w:val="none" w:sz="0" w:space="0" w:color="auto"/>
      </w:divBdr>
      <w:divsChild>
        <w:div w:id="650061895">
          <w:marLeft w:val="0"/>
          <w:marRight w:val="0"/>
          <w:marTop w:val="0"/>
          <w:marBottom w:val="0"/>
          <w:divBdr>
            <w:top w:val="none" w:sz="0" w:space="0" w:color="auto"/>
            <w:left w:val="none" w:sz="0" w:space="0" w:color="auto"/>
            <w:bottom w:val="none" w:sz="0" w:space="0" w:color="auto"/>
            <w:right w:val="none" w:sz="0" w:space="0" w:color="auto"/>
          </w:divBdr>
          <w:divsChild>
            <w:div w:id="63187992">
              <w:marLeft w:val="0"/>
              <w:marRight w:val="0"/>
              <w:marTop w:val="0"/>
              <w:marBottom w:val="0"/>
              <w:divBdr>
                <w:top w:val="none" w:sz="0" w:space="0" w:color="auto"/>
                <w:left w:val="none" w:sz="0" w:space="0" w:color="auto"/>
                <w:bottom w:val="none" w:sz="0" w:space="0" w:color="auto"/>
                <w:right w:val="none" w:sz="0" w:space="0" w:color="auto"/>
              </w:divBdr>
              <w:divsChild>
                <w:div w:id="823397337">
                  <w:marLeft w:val="0"/>
                  <w:marRight w:val="0"/>
                  <w:marTop w:val="0"/>
                  <w:marBottom w:val="0"/>
                  <w:divBdr>
                    <w:top w:val="none" w:sz="0" w:space="0" w:color="auto"/>
                    <w:left w:val="none" w:sz="0" w:space="0" w:color="auto"/>
                    <w:bottom w:val="none" w:sz="0" w:space="0" w:color="auto"/>
                    <w:right w:val="none" w:sz="0" w:space="0" w:color="auto"/>
                  </w:divBdr>
                  <w:divsChild>
                    <w:div w:id="18369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845963">
      <w:bodyDiv w:val="1"/>
      <w:marLeft w:val="0"/>
      <w:marRight w:val="0"/>
      <w:marTop w:val="0"/>
      <w:marBottom w:val="0"/>
      <w:divBdr>
        <w:top w:val="none" w:sz="0" w:space="0" w:color="auto"/>
        <w:left w:val="none" w:sz="0" w:space="0" w:color="auto"/>
        <w:bottom w:val="none" w:sz="0" w:space="0" w:color="auto"/>
        <w:right w:val="none" w:sz="0" w:space="0" w:color="auto"/>
      </w:divBdr>
    </w:div>
    <w:div w:id="1250307598">
      <w:bodyDiv w:val="1"/>
      <w:marLeft w:val="0"/>
      <w:marRight w:val="0"/>
      <w:marTop w:val="0"/>
      <w:marBottom w:val="0"/>
      <w:divBdr>
        <w:top w:val="none" w:sz="0" w:space="0" w:color="auto"/>
        <w:left w:val="none" w:sz="0" w:space="0" w:color="auto"/>
        <w:bottom w:val="none" w:sz="0" w:space="0" w:color="auto"/>
        <w:right w:val="none" w:sz="0" w:space="0" w:color="auto"/>
      </w:divBdr>
    </w:div>
    <w:div w:id="1640114104">
      <w:bodyDiv w:val="1"/>
      <w:marLeft w:val="0"/>
      <w:marRight w:val="0"/>
      <w:marTop w:val="0"/>
      <w:marBottom w:val="0"/>
      <w:divBdr>
        <w:top w:val="none" w:sz="0" w:space="0" w:color="auto"/>
        <w:left w:val="none" w:sz="0" w:space="0" w:color="auto"/>
        <w:bottom w:val="none" w:sz="0" w:space="0" w:color="auto"/>
        <w:right w:val="none" w:sz="0" w:space="0" w:color="auto"/>
      </w:divBdr>
    </w:div>
    <w:div w:id="1703824830">
      <w:bodyDiv w:val="1"/>
      <w:marLeft w:val="0"/>
      <w:marRight w:val="0"/>
      <w:marTop w:val="0"/>
      <w:marBottom w:val="0"/>
      <w:divBdr>
        <w:top w:val="none" w:sz="0" w:space="0" w:color="auto"/>
        <w:left w:val="none" w:sz="0" w:space="0" w:color="auto"/>
        <w:bottom w:val="none" w:sz="0" w:space="0" w:color="auto"/>
        <w:right w:val="none" w:sz="0" w:space="0" w:color="auto"/>
      </w:divBdr>
      <w:divsChild>
        <w:div w:id="720135611">
          <w:marLeft w:val="0"/>
          <w:marRight w:val="0"/>
          <w:marTop w:val="0"/>
          <w:marBottom w:val="0"/>
          <w:divBdr>
            <w:top w:val="none" w:sz="0" w:space="0" w:color="auto"/>
            <w:left w:val="none" w:sz="0" w:space="0" w:color="auto"/>
            <w:bottom w:val="none" w:sz="0" w:space="0" w:color="auto"/>
            <w:right w:val="none" w:sz="0" w:space="0" w:color="auto"/>
          </w:divBdr>
          <w:divsChild>
            <w:div w:id="1492528079">
              <w:marLeft w:val="0"/>
              <w:marRight w:val="0"/>
              <w:marTop w:val="0"/>
              <w:marBottom w:val="0"/>
              <w:divBdr>
                <w:top w:val="none" w:sz="0" w:space="0" w:color="auto"/>
                <w:left w:val="none" w:sz="0" w:space="0" w:color="auto"/>
                <w:bottom w:val="none" w:sz="0" w:space="0" w:color="auto"/>
                <w:right w:val="none" w:sz="0" w:space="0" w:color="auto"/>
              </w:divBdr>
              <w:divsChild>
                <w:div w:id="2043356912">
                  <w:marLeft w:val="0"/>
                  <w:marRight w:val="0"/>
                  <w:marTop w:val="0"/>
                  <w:marBottom w:val="0"/>
                  <w:divBdr>
                    <w:top w:val="none" w:sz="0" w:space="0" w:color="auto"/>
                    <w:left w:val="none" w:sz="0" w:space="0" w:color="auto"/>
                    <w:bottom w:val="none" w:sz="0" w:space="0" w:color="auto"/>
                    <w:right w:val="none" w:sz="0" w:space="0" w:color="auto"/>
                  </w:divBdr>
                  <w:divsChild>
                    <w:div w:id="9809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789250">
      <w:bodyDiv w:val="1"/>
      <w:marLeft w:val="0"/>
      <w:marRight w:val="0"/>
      <w:marTop w:val="0"/>
      <w:marBottom w:val="0"/>
      <w:divBdr>
        <w:top w:val="none" w:sz="0" w:space="0" w:color="auto"/>
        <w:left w:val="none" w:sz="0" w:space="0" w:color="auto"/>
        <w:bottom w:val="none" w:sz="0" w:space="0" w:color="auto"/>
        <w:right w:val="none" w:sz="0" w:space="0" w:color="auto"/>
      </w:divBdr>
    </w:div>
    <w:div w:id="2117827383">
      <w:bodyDiv w:val="1"/>
      <w:marLeft w:val="0"/>
      <w:marRight w:val="0"/>
      <w:marTop w:val="0"/>
      <w:marBottom w:val="0"/>
      <w:divBdr>
        <w:top w:val="none" w:sz="0" w:space="0" w:color="auto"/>
        <w:left w:val="none" w:sz="0" w:space="0" w:color="auto"/>
        <w:bottom w:val="none" w:sz="0" w:space="0" w:color="auto"/>
        <w:right w:val="none" w:sz="0" w:space="0" w:color="auto"/>
      </w:divBdr>
    </w:div>
    <w:div w:id="213124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23C7C-FCDC-47CF-9D58-9C6FD39A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Pages>
  <Words>925</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sabit_m</dc:creator>
  <cp:lastModifiedBy>Балжан Бегмагамбетова</cp:lastModifiedBy>
  <cp:revision>34</cp:revision>
  <cp:lastPrinted>2025-10-22T06:30:00Z</cp:lastPrinted>
  <dcterms:created xsi:type="dcterms:W3CDTF">2025-10-03T06:09:00Z</dcterms:created>
  <dcterms:modified xsi:type="dcterms:W3CDTF">2026-09-28T13:04:00Z</dcterms:modified>
</cp:coreProperties>
</file>