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36BD8" w14:textId="3F4FFA59" w:rsidR="004F11A5" w:rsidRDefault="003D7861" w:rsidP="004F11A5">
      <w:pPr>
        <w:pStyle w:val="a3"/>
        <w:rPr>
          <w:sz w:val="24"/>
          <w:szCs w:val="24"/>
          <w:lang w:val="kk-KZ"/>
        </w:rPr>
      </w:pPr>
      <w:r w:rsidRPr="003D7861">
        <w:rPr>
          <w:sz w:val="24"/>
          <w:szCs w:val="24"/>
          <w:lang w:val="kk-KZ"/>
        </w:rPr>
        <w:t xml:space="preserve">                                           </w:t>
      </w:r>
    </w:p>
    <w:p w14:paraId="19B3675D" w14:textId="5743D429" w:rsidR="004F11A5" w:rsidRPr="00711BDA" w:rsidRDefault="004F11A5" w:rsidP="00E869EF">
      <w:pPr>
        <w:pStyle w:val="a3"/>
        <w:rPr>
          <w:sz w:val="22"/>
          <w:lang w:val="kk-KZ"/>
        </w:rPr>
      </w:pPr>
      <w:r w:rsidRPr="00711BDA">
        <w:rPr>
          <w:sz w:val="22"/>
          <w:lang w:val="kk-KZ"/>
        </w:rPr>
        <w:t xml:space="preserve">                                                                                             </w:t>
      </w:r>
      <w:r>
        <w:rPr>
          <w:sz w:val="22"/>
          <w:lang w:val="kk-KZ"/>
        </w:rPr>
        <w:t xml:space="preserve">                      </w:t>
      </w:r>
      <w:r w:rsidRPr="00711BDA">
        <w:rPr>
          <w:sz w:val="22"/>
          <w:lang w:val="kk-KZ"/>
        </w:rPr>
        <w:t xml:space="preserve">                               </w:t>
      </w:r>
      <w:r>
        <w:rPr>
          <w:sz w:val="22"/>
          <w:lang w:val="kk-KZ"/>
        </w:rPr>
        <w:t xml:space="preserve">                        </w:t>
      </w:r>
      <w:r w:rsidRPr="00711BDA">
        <w:rPr>
          <w:sz w:val="22"/>
          <w:lang w:val="kk-KZ"/>
        </w:rPr>
        <w:t xml:space="preserve">                  </w:t>
      </w:r>
      <w:r>
        <w:rPr>
          <w:sz w:val="22"/>
          <w:lang w:val="kk-KZ"/>
        </w:rPr>
        <w:t xml:space="preserve">               </w:t>
      </w:r>
    </w:p>
    <w:p w14:paraId="1D23947C" w14:textId="77777777" w:rsidR="004F11A5" w:rsidRDefault="004F11A5" w:rsidP="004F11A5">
      <w:pPr>
        <w:pStyle w:val="a3"/>
        <w:rPr>
          <w:b/>
          <w:bCs/>
          <w:szCs w:val="28"/>
          <w:lang w:val="kk-KZ"/>
        </w:rPr>
      </w:pPr>
    </w:p>
    <w:p w14:paraId="79041AAE" w14:textId="77777777" w:rsidR="004F11A5" w:rsidRDefault="004F11A5" w:rsidP="004F11A5">
      <w:pPr>
        <w:pStyle w:val="a3"/>
        <w:rPr>
          <w:b/>
          <w:bCs/>
          <w:szCs w:val="28"/>
          <w:lang w:val="kk-KZ"/>
        </w:rPr>
      </w:pPr>
    </w:p>
    <w:p w14:paraId="2D8089E9" w14:textId="77777777" w:rsidR="004F11A5" w:rsidRDefault="004F11A5" w:rsidP="004F11A5">
      <w:pPr>
        <w:pStyle w:val="a3"/>
        <w:jc w:val="center"/>
        <w:rPr>
          <w:b/>
          <w:bCs/>
          <w:lang w:val="kk-KZ"/>
        </w:rPr>
      </w:pPr>
    </w:p>
    <w:p w14:paraId="631AFB91" w14:textId="42047408" w:rsidR="004F11A5" w:rsidRPr="00A22A02" w:rsidRDefault="004F11A5" w:rsidP="00A22A02">
      <w:pPr>
        <w:pStyle w:val="a3"/>
        <w:jc w:val="center"/>
        <w:rPr>
          <w:b/>
          <w:bCs/>
          <w:lang w:val="kk-KZ"/>
        </w:rPr>
      </w:pPr>
      <w:r w:rsidRPr="00711BDA">
        <w:rPr>
          <w:b/>
          <w:bCs/>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14:paraId="34D46875" w14:textId="77777777" w:rsidR="00D00B74" w:rsidRDefault="00D00B74" w:rsidP="004F11A5">
      <w:pPr>
        <w:pStyle w:val="a3"/>
        <w:rPr>
          <w:rFonts w:eastAsia="Times New Roman"/>
          <w:lang w:val="kk-KZ" w:eastAsia="ru-RU"/>
        </w:rPr>
      </w:pPr>
    </w:p>
    <w:p w14:paraId="1CAC003A" w14:textId="6F78EF7A" w:rsidR="00572BE2" w:rsidRPr="00572BE2" w:rsidRDefault="00572BE2" w:rsidP="00572BE2">
      <w:pPr>
        <w:spacing w:after="200" w:line="276" w:lineRule="auto"/>
        <w:rPr>
          <w:rFonts w:eastAsia="Times New Roman" w:cs="Times New Roman"/>
          <w:b/>
          <w:bCs/>
          <w:sz w:val="24"/>
          <w:szCs w:val="24"/>
          <w:lang w:val="kk-KZ" w:eastAsia="ru-RU"/>
        </w:rPr>
      </w:pPr>
    </w:p>
    <w:tbl>
      <w:tblPr>
        <w:tblStyle w:val="1"/>
        <w:tblW w:w="15592" w:type="dxa"/>
        <w:tblInd w:w="-176" w:type="dxa"/>
        <w:tblLayout w:type="fixed"/>
        <w:tblLook w:val="04A0" w:firstRow="1" w:lastRow="0" w:firstColumn="1" w:lastColumn="0" w:noHBand="0" w:noVBand="1"/>
      </w:tblPr>
      <w:tblGrid>
        <w:gridCol w:w="992"/>
        <w:gridCol w:w="5388"/>
        <w:gridCol w:w="3683"/>
        <w:gridCol w:w="1561"/>
        <w:gridCol w:w="1985"/>
        <w:gridCol w:w="283"/>
        <w:gridCol w:w="1700"/>
      </w:tblGrid>
      <w:tr w:rsidR="00572BE2" w:rsidRPr="00572BE2" w14:paraId="5058CE1A" w14:textId="77777777" w:rsidTr="00D540C6">
        <w:tc>
          <w:tcPr>
            <w:tcW w:w="992" w:type="dxa"/>
          </w:tcPr>
          <w:p w14:paraId="0D917F9A" w14:textId="77777777" w:rsidR="00572BE2" w:rsidRPr="00572BE2" w:rsidRDefault="00572BE2" w:rsidP="00572BE2">
            <w:pPr>
              <w:jc w:val="center"/>
              <w:rPr>
                <w:rFonts w:cs="Times New Roman"/>
                <w:b/>
                <w:sz w:val="24"/>
                <w:szCs w:val="24"/>
                <w:lang w:val="kk-KZ"/>
              </w:rPr>
            </w:pPr>
            <w:r w:rsidRPr="00572BE2">
              <w:rPr>
                <w:rFonts w:cs="Times New Roman"/>
                <w:b/>
                <w:sz w:val="24"/>
                <w:szCs w:val="24"/>
              </w:rPr>
              <w:t xml:space="preserve">№ </w:t>
            </w:r>
            <w:proofErr w:type="gramStart"/>
            <w:r w:rsidRPr="00572BE2">
              <w:rPr>
                <w:rFonts w:cs="Times New Roman"/>
                <w:b/>
                <w:sz w:val="24"/>
                <w:szCs w:val="24"/>
                <w:lang w:val="kk-KZ"/>
              </w:rPr>
              <w:t>р</w:t>
            </w:r>
            <w:proofErr w:type="gramEnd"/>
            <w:r w:rsidRPr="00572BE2">
              <w:rPr>
                <w:rFonts w:cs="Times New Roman"/>
                <w:b/>
                <w:sz w:val="24"/>
                <w:szCs w:val="24"/>
                <w:lang w:val="kk-KZ"/>
              </w:rPr>
              <w:t>/с</w:t>
            </w:r>
          </w:p>
        </w:tc>
        <w:tc>
          <w:tcPr>
            <w:tcW w:w="5388" w:type="dxa"/>
          </w:tcPr>
          <w:p w14:paraId="21D8E8DA" w14:textId="77777777" w:rsidR="00572BE2" w:rsidRPr="00572BE2" w:rsidRDefault="00572BE2" w:rsidP="00572BE2">
            <w:pPr>
              <w:jc w:val="center"/>
              <w:rPr>
                <w:rFonts w:cs="Times New Roman"/>
                <w:b/>
                <w:sz w:val="24"/>
                <w:szCs w:val="24"/>
                <w:lang w:val="kk-KZ"/>
              </w:rPr>
            </w:pPr>
            <w:r w:rsidRPr="00572BE2">
              <w:rPr>
                <w:rFonts w:cs="Times New Roman"/>
                <w:b/>
                <w:sz w:val="24"/>
                <w:szCs w:val="24"/>
                <w:lang w:val="kk-KZ"/>
              </w:rPr>
              <w:t>Тәуекел индикаторы/сыбайлас жемқорлық тәуекелінің сипаттамасы</w:t>
            </w:r>
          </w:p>
        </w:tc>
        <w:tc>
          <w:tcPr>
            <w:tcW w:w="3683" w:type="dxa"/>
          </w:tcPr>
          <w:p w14:paraId="1969A5A0" w14:textId="77777777" w:rsidR="00572BE2" w:rsidRPr="00572BE2" w:rsidRDefault="00572BE2" w:rsidP="00572BE2">
            <w:pPr>
              <w:jc w:val="center"/>
              <w:rPr>
                <w:rFonts w:cs="Times New Roman"/>
                <w:b/>
                <w:sz w:val="24"/>
                <w:szCs w:val="24"/>
                <w:lang w:val="kk-KZ"/>
              </w:rPr>
            </w:pPr>
            <w:r w:rsidRPr="00572BE2">
              <w:rPr>
                <w:rFonts w:cs="Times New Roman"/>
                <w:b/>
                <w:sz w:val="24"/>
                <w:szCs w:val="24"/>
                <w:lang w:val="kk-KZ"/>
              </w:rPr>
              <w:t>Іс - шара</w:t>
            </w:r>
          </w:p>
        </w:tc>
        <w:tc>
          <w:tcPr>
            <w:tcW w:w="1561" w:type="dxa"/>
          </w:tcPr>
          <w:p w14:paraId="0503A7F8" w14:textId="77777777" w:rsidR="00572BE2" w:rsidRPr="00572BE2" w:rsidRDefault="00572BE2" w:rsidP="00572BE2">
            <w:pPr>
              <w:jc w:val="center"/>
              <w:rPr>
                <w:rFonts w:cs="Times New Roman"/>
                <w:b/>
                <w:sz w:val="24"/>
                <w:szCs w:val="24"/>
                <w:lang w:val="kk-KZ"/>
              </w:rPr>
            </w:pPr>
            <w:r w:rsidRPr="00572BE2">
              <w:rPr>
                <w:rFonts w:cs="Times New Roman"/>
                <w:b/>
                <w:sz w:val="24"/>
                <w:szCs w:val="24"/>
                <w:lang w:val="kk-KZ"/>
              </w:rPr>
              <w:t>Аяқтау нысаны</w:t>
            </w:r>
          </w:p>
        </w:tc>
        <w:tc>
          <w:tcPr>
            <w:tcW w:w="1985" w:type="dxa"/>
          </w:tcPr>
          <w:p w14:paraId="784F9B73" w14:textId="77777777" w:rsidR="00572BE2" w:rsidRPr="00572BE2" w:rsidRDefault="00572BE2" w:rsidP="00572BE2">
            <w:pPr>
              <w:jc w:val="center"/>
              <w:rPr>
                <w:rFonts w:cs="Times New Roman"/>
                <w:b/>
                <w:sz w:val="24"/>
                <w:szCs w:val="24"/>
                <w:lang w:val="kk-KZ"/>
              </w:rPr>
            </w:pPr>
            <w:r w:rsidRPr="00572BE2">
              <w:rPr>
                <w:rFonts w:cs="Times New Roman"/>
                <w:b/>
                <w:sz w:val="24"/>
                <w:szCs w:val="24"/>
                <w:lang w:val="kk-KZ"/>
              </w:rPr>
              <w:t>Жауапты орындаушылар</w:t>
            </w:r>
          </w:p>
        </w:tc>
        <w:tc>
          <w:tcPr>
            <w:tcW w:w="1983" w:type="dxa"/>
            <w:gridSpan w:val="2"/>
          </w:tcPr>
          <w:p w14:paraId="210B7A1F" w14:textId="77777777" w:rsidR="00572BE2" w:rsidRPr="00572BE2" w:rsidRDefault="00572BE2" w:rsidP="00572BE2">
            <w:pPr>
              <w:jc w:val="center"/>
              <w:rPr>
                <w:rFonts w:cs="Times New Roman"/>
                <w:b/>
                <w:sz w:val="24"/>
                <w:szCs w:val="24"/>
                <w:lang w:val="kk-KZ"/>
              </w:rPr>
            </w:pPr>
            <w:r w:rsidRPr="00572BE2">
              <w:rPr>
                <w:rFonts w:cs="Times New Roman"/>
                <w:b/>
                <w:sz w:val="24"/>
                <w:szCs w:val="24"/>
                <w:lang w:val="kk-KZ"/>
              </w:rPr>
              <w:t>Аяқталу мерзімі</w:t>
            </w:r>
          </w:p>
        </w:tc>
      </w:tr>
      <w:tr w:rsidR="00572BE2" w:rsidRPr="00572BE2" w14:paraId="50F4DDCF" w14:textId="77777777" w:rsidTr="00D540C6">
        <w:tc>
          <w:tcPr>
            <w:tcW w:w="992" w:type="dxa"/>
          </w:tcPr>
          <w:p w14:paraId="79E7A949" w14:textId="77777777" w:rsidR="00572BE2" w:rsidRPr="00572BE2" w:rsidRDefault="00572BE2" w:rsidP="00572BE2">
            <w:pPr>
              <w:jc w:val="center"/>
              <w:rPr>
                <w:rFonts w:cs="Times New Roman"/>
                <w:sz w:val="24"/>
                <w:szCs w:val="24"/>
              </w:rPr>
            </w:pPr>
            <w:r w:rsidRPr="00572BE2">
              <w:rPr>
                <w:rFonts w:cs="Times New Roman"/>
                <w:sz w:val="24"/>
                <w:szCs w:val="24"/>
              </w:rPr>
              <w:t>1.</w:t>
            </w:r>
          </w:p>
        </w:tc>
        <w:tc>
          <w:tcPr>
            <w:tcW w:w="9071" w:type="dxa"/>
            <w:gridSpan w:val="2"/>
          </w:tcPr>
          <w:p w14:paraId="475660A9" w14:textId="77777777" w:rsidR="00572BE2" w:rsidRPr="00572BE2" w:rsidRDefault="00572BE2" w:rsidP="00572BE2">
            <w:pPr>
              <w:jc w:val="both"/>
              <w:rPr>
                <w:rFonts w:cs="Times New Roman"/>
                <w:b/>
                <w:i/>
                <w:sz w:val="24"/>
                <w:szCs w:val="24"/>
                <w:lang w:val="kk-KZ"/>
              </w:rPr>
            </w:pPr>
            <w:r w:rsidRPr="00572BE2">
              <w:rPr>
                <w:rFonts w:eastAsia="Calibri" w:cs="Times New Roman"/>
                <w:b/>
                <w:i/>
                <w:sz w:val="24"/>
                <w:szCs w:val="24"/>
                <w:lang w:val="kk-KZ"/>
              </w:rPr>
              <w:t>Тарбағатай ауданының тұрғын үй-коммуналдық шаруашылық, жолаушылар көлігі, автомобиль жолдары, құрлыс, сәулет және қала құрылыс бөлімі</w:t>
            </w:r>
            <w:r w:rsidRPr="00572BE2">
              <w:rPr>
                <w:rFonts w:cs="Times New Roman"/>
                <w:b/>
                <w:i/>
                <w:sz w:val="24"/>
                <w:szCs w:val="24"/>
                <w:lang w:val="kk-KZ"/>
              </w:rPr>
              <w:t xml:space="preserve"> </w:t>
            </w:r>
          </w:p>
        </w:tc>
        <w:tc>
          <w:tcPr>
            <w:tcW w:w="1561" w:type="dxa"/>
          </w:tcPr>
          <w:p w14:paraId="57C71912" w14:textId="77777777" w:rsidR="00572BE2" w:rsidRPr="00572BE2" w:rsidRDefault="00572BE2" w:rsidP="00572BE2">
            <w:pPr>
              <w:jc w:val="center"/>
              <w:rPr>
                <w:rFonts w:cs="Times New Roman"/>
                <w:b/>
                <w:sz w:val="24"/>
                <w:szCs w:val="24"/>
              </w:rPr>
            </w:pPr>
          </w:p>
        </w:tc>
        <w:tc>
          <w:tcPr>
            <w:tcW w:w="1985" w:type="dxa"/>
          </w:tcPr>
          <w:p w14:paraId="0C19B40A" w14:textId="77777777" w:rsidR="00572BE2" w:rsidRPr="00572BE2" w:rsidRDefault="00572BE2" w:rsidP="00572BE2">
            <w:pPr>
              <w:jc w:val="center"/>
              <w:rPr>
                <w:rFonts w:cs="Times New Roman"/>
                <w:b/>
                <w:sz w:val="24"/>
                <w:szCs w:val="24"/>
              </w:rPr>
            </w:pPr>
          </w:p>
        </w:tc>
        <w:tc>
          <w:tcPr>
            <w:tcW w:w="1983" w:type="dxa"/>
            <w:gridSpan w:val="2"/>
          </w:tcPr>
          <w:p w14:paraId="511C97B5" w14:textId="77777777" w:rsidR="00572BE2" w:rsidRPr="00572BE2" w:rsidRDefault="00572BE2" w:rsidP="00572BE2">
            <w:pPr>
              <w:jc w:val="center"/>
              <w:rPr>
                <w:rFonts w:cs="Times New Roman"/>
                <w:b/>
                <w:sz w:val="24"/>
                <w:szCs w:val="24"/>
              </w:rPr>
            </w:pPr>
          </w:p>
        </w:tc>
      </w:tr>
      <w:tr w:rsidR="00572BE2" w:rsidRPr="00E758B5" w14:paraId="36679E17" w14:textId="77777777" w:rsidTr="00D540C6">
        <w:tc>
          <w:tcPr>
            <w:tcW w:w="992" w:type="dxa"/>
          </w:tcPr>
          <w:p w14:paraId="5CEE2CFB" w14:textId="77777777" w:rsidR="00572BE2" w:rsidRPr="00572BE2" w:rsidRDefault="00572BE2" w:rsidP="00572BE2">
            <w:pPr>
              <w:jc w:val="center"/>
              <w:rPr>
                <w:rFonts w:cs="Times New Roman"/>
                <w:sz w:val="24"/>
                <w:szCs w:val="24"/>
                <w:lang w:val="kk-KZ"/>
              </w:rPr>
            </w:pPr>
            <w:r w:rsidRPr="00572BE2">
              <w:rPr>
                <w:rFonts w:cs="Times New Roman"/>
                <w:sz w:val="24"/>
                <w:szCs w:val="24"/>
              </w:rPr>
              <w:t>1.1</w:t>
            </w:r>
          </w:p>
        </w:tc>
        <w:tc>
          <w:tcPr>
            <w:tcW w:w="9071" w:type="dxa"/>
            <w:gridSpan w:val="2"/>
          </w:tcPr>
          <w:p w14:paraId="384090C5" w14:textId="77777777" w:rsidR="00572BE2" w:rsidRPr="00572BE2" w:rsidRDefault="00572BE2" w:rsidP="00572BE2">
            <w:pPr>
              <w:jc w:val="both"/>
              <w:rPr>
                <w:rFonts w:cs="Times New Roman"/>
                <w:b/>
                <w:i/>
                <w:sz w:val="24"/>
                <w:szCs w:val="24"/>
                <w:lang w:val="kk-KZ"/>
              </w:rPr>
            </w:pPr>
            <w:r w:rsidRPr="00572BE2">
              <w:rPr>
                <w:rFonts w:eastAsia="Calibri" w:cs="Times New Roman"/>
                <w:b/>
                <w:i/>
                <w:sz w:val="24"/>
                <w:szCs w:val="24"/>
                <w:lang w:val="kk-KZ"/>
              </w:rPr>
              <w:t>Мемлекеттік сатып алуды ұйымдастыру және өткізу бағыты бойынша</w:t>
            </w:r>
            <w:r w:rsidRPr="00572BE2">
              <w:rPr>
                <w:rFonts w:cs="Times New Roman"/>
                <w:b/>
                <w:i/>
                <w:sz w:val="24"/>
                <w:szCs w:val="24"/>
                <w:lang w:val="kk-KZ"/>
              </w:rPr>
              <w:t xml:space="preserve"> </w:t>
            </w:r>
          </w:p>
        </w:tc>
        <w:tc>
          <w:tcPr>
            <w:tcW w:w="1561" w:type="dxa"/>
          </w:tcPr>
          <w:p w14:paraId="1FFEAB83" w14:textId="77777777" w:rsidR="00572BE2" w:rsidRPr="00572BE2" w:rsidRDefault="00572BE2" w:rsidP="00572BE2">
            <w:pPr>
              <w:jc w:val="center"/>
              <w:rPr>
                <w:rFonts w:cs="Times New Roman"/>
                <w:b/>
                <w:sz w:val="24"/>
                <w:szCs w:val="24"/>
                <w:lang w:val="kk-KZ"/>
              </w:rPr>
            </w:pPr>
          </w:p>
        </w:tc>
        <w:tc>
          <w:tcPr>
            <w:tcW w:w="1985" w:type="dxa"/>
          </w:tcPr>
          <w:p w14:paraId="0806812F" w14:textId="77777777" w:rsidR="00572BE2" w:rsidRPr="00572BE2" w:rsidRDefault="00572BE2" w:rsidP="00572BE2">
            <w:pPr>
              <w:jc w:val="center"/>
              <w:rPr>
                <w:rFonts w:cs="Times New Roman"/>
                <w:b/>
                <w:sz w:val="24"/>
                <w:szCs w:val="24"/>
                <w:lang w:val="kk-KZ"/>
              </w:rPr>
            </w:pPr>
          </w:p>
        </w:tc>
        <w:tc>
          <w:tcPr>
            <w:tcW w:w="1983" w:type="dxa"/>
            <w:gridSpan w:val="2"/>
          </w:tcPr>
          <w:p w14:paraId="7C968B36" w14:textId="77777777" w:rsidR="00572BE2" w:rsidRPr="00572BE2" w:rsidRDefault="00572BE2" w:rsidP="00572BE2">
            <w:pPr>
              <w:jc w:val="center"/>
              <w:rPr>
                <w:rFonts w:cs="Times New Roman"/>
                <w:b/>
                <w:sz w:val="24"/>
                <w:szCs w:val="24"/>
                <w:lang w:val="kk-KZ"/>
              </w:rPr>
            </w:pPr>
          </w:p>
        </w:tc>
      </w:tr>
      <w:tr w:rsidR="00572BE2" w:rsidRPr="00E758B5" w14:paraId="0182F6B9" w14:textId="77777777" w:rsidTr="00D540C6">
        <w:tc>
          <w:tcPr>
            <w:tcW w:w="992" w:type="dxa"/>
          </w:tcPr>
          <w:p w14:paraId="40289B6B"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1.1.1.</w:t>
            </w:r>
          </w:p>
        </w:tc>
        <w:tc>
          <w:tcPr>
            <w:tcW w:w="5388" w:type="dxa"/>
          </w:tcPr>
          <w:p w14:paraId="70DF2126"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Мемлекеттік сатып саласында  ерекше тәртіпті қолдана отырып өткізілген конкурс қортындылары негізінде шарт жасалған. Алайда, жобалау-сметалық құжаттамада мемлекеттік құпияларға жатқызылатын мәліметтердің болмауына қарамастан, мемлекеттік сатып алу ерекше тәртіппен жүзеге асырылған, бұл заңнама талаптарына қайшы келеді. Қазақстан Республикасы Қаржы министірінің 2024 жылғы 7 қазандағы № 671 бұйрығымен бекітілген Ерекше тәртіпті қолдана отырып мемлекеттік сатып алуды жүзеге асыру қағидаларының 15- тармағының 4) тармақшасының талаптарын бұза отырып бөлім мемлекеттік сатып алу веб-порталында әлеуетті өнім берушілердің тізімін қалыптастыру туралы хабарландыру орналастырылмаған.</w:t>
            </w:r>
          </w:p>
          <w:p w14:paraId="3B07A15F"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 xml:space="preserve">Нәтижесінде, тапсырыс беруші тарапынан жекелеген өнім берушіге негізсіз артықшылық </w:t>
            </w:r>
            <w:r w:rsidRPr="00572BE2">
              <w:rPr>
                <w:rFonts w:eastAsia="Calibri" w:cs="Times New Roman"/>
                <w:sz w:val="24"/>
                <w:szCs w:val="24"/>
                <w:lang w:val="kk-KZ"/>
              </w:rPr>
              <w:lastRenderedPageBreak/>
              <w:t>берілген.</w:t>
            </w:r>
          </w:p>
          <w:p w14:paraId="2EC68903" w14:textId="77777777" w:rsidR="00572BE2" w:rsidRPr="00572BE2" w:rsidRDefault="00572BE2" w:rsidP="00572BE2">
            <w:pPr>
              <w:rPr>
                <w:rFonts w:cs="Times New Roman"/>
                <w:sz w:val="24"/>
                <w:szCs w:val="24"/>
                <w:lang w:val="kk-KZ"/>
              </w:rPr>
            </w:pPr>
          </w:p>
        </w:tc>
        <w:tc>
          <w:tcPr>
            <w:tcW w:w="3683" w:type="dxa"/>
          </w:tcPr>
          <w:p w14:paraId="11830738" w14:textId="77777777" w:rsidR="00572BE2" w:rsidRPr="00572BE2" w:rsidRDefault="00572BE2" w:rsidP="00572BE2">
            <w:pPr>
              <w:jc w:val="both"/>
              <w:rPr>
                <w:rFonts w:cs="Times New Roman"/>
                <w:sz w:val="24"/>
                <w:szCs w:val="24"/>
                <w:lang w:val="kk-KZ"/>
              </w:rPr>
            </w:pPr>
            <w:r w:rsidRPr="00572BE2">
              <w:rPr>
                <w:rFonts w:cs="Times New Roman"/>
                <w:sz w:val="24"/>
                <w:szCs w:val="24"/>
                <w:lang w:val="kk-KZ"/>
              </w:rPr>
              <w:lastRenderedPageBreak/>
              <w:t>Жасалған шартты қолданыстағы заңнама талаптарына сәйкес келтірсін, мемлекеттік сатып алуды ұйымдастыруға және өткізуге жауапты лауазымды тұлғаларға Қазақстан Республикасы мемлекеттік сатып алу саласындағы заңнама талаптарын сақтау бойынша түсіндіру және оқыту жұмыстары жұмыстарын жүргізсін.</w:t>
            </w:r>
          </w:p>
        </w:tc>
        <w:tc>
          <w:tcPr>
            <w:tcW w:w="1561" w:type="dxa"/>
          </w:tcPr>
          <w:p w14:paraId="6AB89BA0" w14:textId="77777777" w:rsidR="00572BE2" w:rsidRPr="00572BE2" w:rsidRDefault="00572BE2" w:rsidP="00572BE2">
            <w:pPr>
              <w:jc w:val="center"/>
              <w:rPr>
                <w:rFonts w:cs="Times New Roman"/>
                <w:b/>
                <w:bCs/>
                <w:sz w:val="24"/>
                <w:szCs w:val="24"/>
                <w:lang w:val="kk-KZ"/>
              </w:rPr>
            </w:pPr>
            <w:r w:rsidRPr="00572BE2">
              <w:rPr>
                <w:rFonts w:cs="Times New Roman"/>
                <w:sz w:val="24"/>
                <w:szCs w:val="24"/>
                <w:lang w:val="kk-KZ"/>
              </w:rPr>
              <w:t>Қызметтік жазба,</w:t>
            </w:r>
          </w:p>
          <w:p w14:paraId="47373060"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Оқуға жолдау</w:t>
            </w:r>
          </w:p>
        </w:tc>
        <w:tc>
          <w:tcPr>
            <w:tcW w:w="1985" w:type="dxa"/>
          </w:tcPr>
          <w:p w14:paraId="2B47B841" w14:textId="77777777" w:rsidR="00572BE2" w:rsidRPr="00572BE2" w:rsidRDefault="00572BE2" w:rsidP="00572BE2">
            <w:pPr>
              <w:jc w:val="center"/>
              <w:rPr>
                <w:rFonts w:cs="Times New Roman"/>
                <w:sz w:val="24"/>
                <w:szCs w:val="24"/>
                <w:lang w:val="kk-KZ"/>
              </w:rPr>
            </w:pPr>
            <w:r w:rsidRPr="00572BE2">
              <w:rPr>
                <w:rFonts w:eastAsia="Calibri" w:cs="Times New Roman"/>
                <w:sz w:val="24"/>
                <w:szCs w:val="24"/>
                <w:lang w:val="kk-KZ"/>
              </w:rPr>
              <w:t>Тарбағатай ауданының тұрғын үй-коммуналдық шаруашылық, жолаушылар көлігі, автомобиль жолдары, құрлыс, сәулет және қала құрылыс бөлімі</w:t>
            </w:r>
          </w:p>
        </w:tc>
        <w:tc>
          <w:tcPr>
            <w:tcW w:w="1983" w:type="dxa"/>
            <w:gridSpan w:val="2"/>
          </w:tcPr>
          <w:p w14:paraId="77B6F41C" w14:textId="2B8485DF" w:rsidR="00C34B80" w:rsidRPr="00C34B80" w:rsidRDefault="00984B1A" w:rsidP="00C34B80">
            <w:pPr>
              <w:pStyle w:val="a3"/>
              <w:rPr>
                <w:rFonts w:eastAsia="Calibri"/>
                <w:sz w:val="22"/>
                <w:lang w:val="kk-KZ"/>
              </w:rPr>
            </w:pPr>
            <w:r w:rsidRPr="00984B1A">
              <w:rPr>
                <w:rFonts w:eastAsia="Calibri"/>
                <w:sz w:val="22"/>
                <w:lang w:val="kk-KZ"/>
              </w:rPr>
              <w:t>21.08.2026 жылы</w:t>
            </w:r>
            <w:r w:rsidR="00C34B80" w:rsidRPr="00C34B80">
              <w:rPr>
                <w:rFonts w:eastAsia="Calibri"/>
                <w:lang w:val="kk-KZ"/>
              </w:rPr>
              <w:t xml:space="preserve">  </w:t>
            </w:r>
            <w:r w:rsidR="00C34B80" w:rsidRPr="00C34B80">
              <w:rPr>
                <w:rFonts w:eastAsia="Calibri"/>
                <w:sz w:val="22"/>
                <w:lang w:val="kk-KZ"/>
              </w:rPr>
              <w:t xml:space="preserve">Заңдылықтың бұзылуына жол берген Тарбағатай ауданының тұрғын үй-коммуналдық шаруашылығы, жолаушылар көлігі, автомобиль жолдары, құрылыс, сәулет және қала құрылысы бөлімінің басшысының міндетін атқарушысы Нургендиров Ерболат Оразкеновичке  </w:t>
            </w:r>
            <w:r w:rsidR="00C34B80" w:rsidRPr="00C34B80">
              <w:rPr>
                <w:rFonts w:eastAsia="Calibri"/>
                <w:sz w:val="22"/>
                <w:lang w:val="kk-KZ"/>
              </w:rPr>
              <w:lastRenderedPageBreak/>
              <w:t xml:space="preserve">мемлекеттік сатып алуларды ұйымдастыру кезінде құжаттардың заңнама талаптарына бақылаудың жеткіліксіздігі салдарынан заң бұзушылықтарға жол берілуіне байланысты </w:t>
            </w:r>
            <w:r w:rsidR="00C34B80" w:rsidRPr="00C34B80">
              <w:rPr>
                <w:rFonts w:eastAsia="Calibri"/>
                <w:b/>
                <w:sz w:val="22"/>
                <w:lang w:val="kk-KZ"/>
              </w:rPr>
              <w:t>«Ескерту»</w:t>
            </w:r>
            <w:r w:rsidR="00C34B80" w:rsidRPr="00C34B80">
              <w:rPr>
                <w:rFonts w:eastAsia="Calibri"/>
                <w:sz w:val="22"/>
                <w:lang w:val="kk-KZ"/>
              </w:rPr>
              <w:t xml:space="preserve"> түріндегі тәртіптік жаза берілді.</w:t>
            </w:r>
          </w:p>
          <w:p w14:paraId="2EB79048" w14:textId="77777777" w:rsidR="00C34B80" w:rsidRPr="00D540C6" w:rsidRDefault="00C34B80" w:rsidP="00C34B80">
            <w:pPr>
              <w:pStyle w:val="a3"/>
              <w:rPr>
                <w:color w:val="000000"/>
                <w:sz w:val="22"/>
                <w:lang w:val="kk-KZ"/>
              </w:rPr>
            </w:pPr>
            <w:r w:rsidRPr="00D540C6">
              <w:rPr>
                <w:sz w:val="22"/>
                <w:lang w:val="kk-KZ"/>
              </w:rPr>
              <w:t>сыбайлас жемқорлық тәуекелдері бойынша</w:t>
            </w:r>
            <w:r>
              <w:rPr>
                <w:sz w:val="22"/>
                <w:lang w:val="kk-KZ"/>
              </w:rPr>
              <w:t xml:space="preserve"> түсіндіру жұмыстары жүргізілді және</w:t>
            </w:r>
          </w:p>
          <w:p w14:paraId="5326E250" w14:textId="15C4EDD5" w:rsidR="00C34B80" w:rsidRPr="00D540C6" w:rsidRDefault="00C34B80" w:rsidP="00C34B80">
            <w:pPr>
              <w:pStyle w:val="a3"/>
              <w:jc w:val="both"/>
              <w:rPr>
                <w:sz w:val="22"/>
                <w:lang w:val="kk-KZ"/>
              </w:rPr>
            </w:pPr>
            <w:r w:rsidRPr="00D540C6">
              <w:rPr>
                <w:sz w:val="22"/>
                <w:lang w:val="kk-KZ"/>
              </w:rPr>
              <w:t>Сыбайлас жемқорлыққа қарсы  іс-шаралар жоспарының орындалуы бойынша бақылауда болатыны ескертілді.</w:t>
            </w:r>
          </w:p>
          <w:p w14:paraId="7974663C" w14:textId="4C2D6C79" w:rsidR="00572BE2" w:rsidRPr="00572BE2" w:rsidRDefault="00572BE2" w:rsidP="00572BE2">
            <w:pPr>
              <w:jc w:val="center"/>
              <w:rPr>
                <w:rFonts w:cs="Times New Roman"/>
                <w:sz w:val="24"/>
                <w:szCs w:val="24"/>
                <w:lang w:val="kk-KZ"/>
              </w:rPr>
            </w:pPr>
          </w:p>
        </w:tc>
      </w:tr>
      <w:tr w:rsidR="00572BE2" w:rsidRPr="00E758B5" w14:paraId="68B9F368" w14:textId="77777777" w:rsidTr="00883267">
        <w:tc>
          <w:tcPr>
            <w:tcW w:w="992" w:type="dxa"/>
          </w:tcPr>
          <w:p w14:paraId="183FD27A"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2</w:t>
            </w:r>
          </w:p>
        </w:tc>
        <w:tc>
          <w:tcPr>
            <w:tcW w:w="14600" w:type="dxa"/>
            <w:gridSpan w:val="6"/>
          </w:tcPr>
          <w:p w14:paraId="637A5FCC" w14:textId="77777777" w:rsidR="00572BE2" w:rsidRPr="00572BE2" w:rsidRDefault="00572BE2" w:rsidP="00572BE2">
            <w:pPr>
              <w:rPr>
                <w:rFonts w:cs="Times New Roman"/>
                <w:b/>
                <w:i/>
                <w:sz w:val="24"/>
                <w:szCs w:val="24"/>
                <w:lang w:val="kk-KZ"/>
              </w:rPr>
            </w:pPr>
            <w:r w:rsidRPr="00572BE2">
              <w:rPr>
                <w:rFonts w:eastAsia="Calibri" w:cs="Times New Roman"/>
                <w:b/>
                <w:i/>
                <w:sz w:val="24"/>
                <w:szCs w:val="24"/>
                <w:lang w:val="kk-KZ"/>
              </w:rPr>
              <w:t xml:space="preserve"> </w:t>
            </w:r>
            <w:r w:rsidRPr="00572BE2">
              <w:rPr>
                <w:rFonts w:cs="Times New Roman"/>
                <w:b/>
                <w:i/>
                <w:sz w:val="24"/>
                <w:szCs w:val="24"/>
                <w:lang w:val="kk-KZ"/>
              </w:rPr>
              <w:t xml:space="preserve">Тарбағатай ауданы әкімдігінің шаруашылық жүргізу құқығындағы «Ақжар» мемлекеттік коммуналдық кәсіпорны </w:t>
            </w:r>
          </w:p>
        </w:tc>
      </w:tr>
      <w:tr w:rsidR="00572BE2" w:rsidRPr="00E758B5" w14:paraId="3625975B" w14:textId="77777777" w:rsidTr="00883267">
        <w:tc>
          <w:tcPr>
            <w:tcW w:w="992" w:type="dxa"/>
          </w:tcPr>
          <w:p w14:paraId="40BBBA4B"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2.1.</w:t>
            </w:r>
          </w:p>
        </w:tc>
        <w:tc>
          <w:tcPr>
            <w:tcW w:w="14600" w:type="dxa"/>
            <w:gridSpan w:val="6"/>
          </w:tcPr>
          <w:p w14:paraId="7CE69D18" w14:textId="77777777" w:rsidR="00572BE2" w:rsidRPr="00572BE2" w:rsidRDefault="00572BE2" w:rsidP="00572BE2">
            <w:pPr>
              <w:jc w:val="both"/>
              <w:rPr>
                <w:rFonts w:cs="Times New Roman"/>
                <w:b/>
                <w:i/>
                <w:sz w:val="24"/>
                <w:szCs w:val="24"/>
                <w:lang w:val="kk-KZ"/>
              </w:rPr>
            </w:pPr>
            <w:r w:rsidRPr="00572BE2">
              <w:rPr>
                <w:rFonts w:eastAsia="Calibri" w:cs="Times New Roman"/>
                <w:b/>
                <w:bCs/>
                <w:i/>
                <w:iCs/>
                <w:sz w:val="24"/>
                <w:szCs w:val="24"/>
                <w:lang w:val="kk-KZ"/>
              </w:rPr>
              <w:t>Міндеттерді орындағаны немесе тиісінше орындамағаны үшін дербес жауапкершілік қағидаларын бұзу</w:t>
            </w:r>
            <w:r w:rsidRPr="00572BE2">
              <w:rPr>
                <w:rFonts w:cs="Times New Roman"/>
                <w:b/>
                <w:i/>
                <w:sz w:val="24"/>
                <w:szCs w:val="24"/>
                <w:lang w:val="kk-KZ"/>
              </w:rPr>
              <w:t>:</w:t>
            </w:r>
          </w:p>
        </w:tc>
      </w:tr>
      <w:tr w:rsidR="00572BE2" w:rsidRPr="00E758B5" w14:paraId="3E120837" w14:textId="77777777" w:rsidTr="00D540C6">
        <w:tc>
          <w:tcPr>
            <w:tcW w:w="992" w:type="dxa"/>
          </w:tcPr>
          <w:p w14:paraId="5B2C5ECA"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2.1.1</w:t>
            </w:r>
          </w:p>
        </w:tc>
        <w:tc>
          <w:tcPr>
            <w:tcW w:w="5388" w:type="dxa"/>
          </w:tcPr>
          <w:p w14:paraId="503D5854"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 xml:space="preserve">Қызметтік жағдайды, кәсіпорынның онлайн-банкингіне, банк карточкасына және қаржы </w:t>
            </w:r>
            <w:r w:rsidRPr="00572BE2">
              <w:rPr>
                <w:rFonts w:eastAsia="Calibri" w:cs="Times New Roman"/>
                <w:sz w:val="24"/>
                <w:szCs w:val="24"/>
                <w:lang w:val="kk-KZ"/>
              </w:rPr>
              <w:lastRenderedPageBreak/>
              <w:t xml:space="preserve">құжаттарына қолжетімділікті пайдалана отырып, кәсіпорынның сеніп тапсырылған ақшалай қаражатын  карточкалық шотына есеп айырысу шотынан аудару жолымен жүйелі түрде  банкоматтар арқылы қолма-қол ақша алуға қол жеткізген.   Сонымен, келесілер анықталды: </w:t>
            </w:r>
          </w:p>
          <w:p w14:paraId="5C726C66"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 xml:space="preserve">1. кәсіпорын басшылығы ақшалай қаражаттың қозғалысын тиісті бақылаусыз аға бухгалтерге банк картасына қол жеткізуді ұсына отырып негізсіз карточкалық шот ашқан; </w:t>
            </w:r>
          </w:p>
          <w:p w14:paraId="2CB575C0"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2. банк операцияларын жүзеге асыруға және кәсіпорынның ақшалай қаражатын жұмсауға пәрменді бақылау болмаған;</w:t>
            </w:r>
          </w:p>
          <w:p w14:paraId="4873016B"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3. онлайн-банкинг жүйесін және электрондық қол жеткізу кілттерін пайдалануды бақылау болмады;</w:t>
            </w:r>
          </w:p>
          <w:p w14:paraId="7F0A4853"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 xml:space="preserve">4. "бухгалтерлік есепті жүргізу қағидаларын бекіту туралы" Қазақстан Республикасы Қаржы министрінің 2015 жылғы 31 наурыздағы №241 бұйрығының талаптарын бұза отырып, бухгалтерлік құжаттаманы, электрондық кілттерді және өзге де қаржы құралдарын тиісінше беру қамтамасыз етілмеген; </w:t>
            </w:r>
          </w:p>
          <w:p w14:paraId="48858BEB" w14:textId="77777777" w:rsidR="00572BE2" w:rsidRPr="00572BE2" w:rsidRDefault="00572BE2" w:rsidP="00572BE2">
            <w:pPr>
              <w:jc w:val="both"/>
              <w:rPr>
                <w:rFonts w:cs="Times New Roman"/>
                <w:sz w:val="24"/>
                <w:szCs w:val="24"/>
                <w:lang w:val="kk-KZ"/>
              </w:rPr>
            </w:pPr>
            <w:r w:rsidRPr="00572BE2">
              <w:rPr>
                <w:rFonts w:eastAsia="Calibri" w:cs="Times New Roman"/>
                <w:sz w:val="24"/>
                <w:szCs w:val="24"/>
                <w:lang w:val="kk-KZ"/>
              </w:rPr>
              <w:t xml:space="preserve">5. аталған бұзушылықтар лауазымды адамдардың өз міндеттерін тиісінше орындамағанын, тиімді қаржылық бақылаудың жоқтығын және ауыр қылмыс жасауға ықпал еткен жағдайлар жасалғандықтан </w:t>
            </w:r>
            <w:r w:rsidRPr="00572BE2">
              <w:rPr>
                <w:rFonts w:cs="Times New Roman"/>
                <w:sz w:val="24"/>
                <w:szCs w:val="24"/>
                <w:lang w:val="kk-KZ"/>
              </w:rPr>
              <w:t>сыбайлас жемқорлық тәуекелдеріне жол берген.</w:t>
            </w:r>
          </w:p>
        </w:tc>
        <w:tc>
          <w:tcPr>
            <w:tcW w:w="3683" w:type="dxa"/>
          </w:tcPr>
          <w:p w14:paraId="46558246" w14:textId="77777777" w:rsidR="00572BE2" w:rsidRPr="00572BE2" w:rsidRDefault="00572BE2" w:rsidP="00572BE2">
            <w:pPr>
              <w:jc w:val="both"/>
              <w:rPr>
                <w:rFonts w:eastAsia="Calibri" w:cs="Times New Roman"/>
                <w:sz w:val="24"/>
                <w:szCs w:val="24"/>
                <w:lang w:val="kk-KZ"/>
              </w:rPr>
            </w:pPr>
            <w:r w:rsidRPr="00572BE2">
              <w:rPr>
                <w:rFonts w:cs="Times New Roman"/>
                <w:sz w:val="24"/>
                <w:szCs w:val="24"/>
                <w:lang w:val="kk-KZ"/>
              </w:rPr>
              <w:lastRenderedPageBreak/>
              <w:t>Б</w:t>
            </w:r>
            <w:r w:rsidRPr="00572BE2">
              <w:rPr>
                <w:rFonts w:eastAsia="Calibri" w:cs="Times New Roman"/>
                <w:sz w:val="24"/>
                <w:szCs w:val="24"/>
                <w:lang w:val="kk-KZ"/>
              </w:rPr>
              <w:t xml:space="preserve">арлық электрондық кілттерді, ЭЦҚ, банк карталарын және </w:t>
            </w:r>
            <w:r w:rsidRPr="00572BE2">
              <w:rPr>
                <w:rFonts w:eastAsia="Calibri" w:cs="Times New Roman"/>
                <w:sz w:val="24"/>
                <w:szCs w:val="24"/>
                <w:lang w:val="kk-KZ"/>
              </w:rPr>
              <w:lastRenderedPageBreak/>
              <w:t xml:space="preserve">онлайн-банкингке </w:t>
            </w:r>
          </w:p>
          <w:p w14:paraId="59739158"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қолжетімділікті бұғаттау және ауыстырсын; 2.  құжаттық негіздемесіз корпоративтік карточкалық шоттарды пайдалануға тыйым салынсын; 3. ақша қаражаттарының қозғалысын күнделікті мониторингтеу, тоқсан сайынғы</w:t>
            </w:r>
          </w:p>
          <w:p w14:paraId="419BB59C" w14:textId="77777777" w:rsidR="00572BE2" w:rsidRPr="00572BE2" w:rsidRDefault="00572BE2" w:rsidP="00572BE2">
            <w:pPr>
              <w:jc w:val="both"/>
              <w:rPr>
                <w:rFonts w:cs="Times New Roman"/>
                <w:sz w:val="24"/>
                <w:szCs w:val="24"/>
                <w:lang w:val="kk-KZ"/>
              </w:rPr>
            </w:pPr>
            <w:r w:rsidRPr="00572BE2">
              <w:rPr>
                <w:rFonts w:eastAsia="Calibri" w:cs="Times New Roman"/>
                <w:sz w:val="24"/>
                <w:szCs w:val="24"/>
                <w:lang w:val="kk-KZ"/>
              </w:rPr>
              <w:t xml:space="preserve"> ішкі тексерулер және кассалық тәртіпті кенеттен тексеру жүргізсін; 4. сыбайлас жемқорлық тәуекелдерін басқару және комплаенс-бақылау жүйесін енгізсін; 5. басшылар мен бухгалтерлік қызметкерлерді бухгалтерлік есеп, Қаржылық бақылау және сыбайлас жемқорлыққа қарсы іс-қимыл туралы заңнама талаптары</w:t>
            </w:r>
            <w:r w:rsidRPr="00572BE2">
              <w:rPr>
                <w:rFonts w:eastAsia="Calibri" w:cs="Times New Roman"/>
                <w:szCs w:val="28"/>
                <w:lang w:val="kk-KZ"/>
              </w:rPr>
              <w:t xml:space="preserve">на </w:t>
            </w:r>
            <w:r w:rsidRPr="00572BE2">
              <w:rPr>
                <w:rFonts w:eastAsia="Calibri" w:cs="Times New Roman"/>
                <w:sz w:val="24"/>
                <w:szCs w:val="24"/>
                <w:lang w:val="kk-KZ"/>
              </w:rPr>
              <w:t>оқытуды ұйымдастырсын</w:t>
            </w:r>
            <w:r w:rsidRPr="00572BE2">
              <w:rPr>
                <w:rFonts w:eastAsia="Calibri" w:cs="Times New Roman"/>
                <w:szCs w:val="28"/>
                <w:lang w:val="kk-KZ"/>
              </w:rPr>
              <w:t>.</w:t>
            </w:r>
          </w:p>
        </w:tc>
        <w:tc>
          <w:tcPr>
            <w:tcW w:w="1561" w:type="dxa"/>
          </w:tcPr>
          <w:p w14:paraId="0D92F6F2"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Уақытылы тексеру,</w:t>
            </w:r>
          </w:p>
          <w:p w14:paraId="5A184A26"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Оқуға жолдау</w:t>
            </w:r>
          </w:p>
        </w:tc>
        <w:tc>
          <w:tcPr>
            <w:tcW w:w="1985" w:type="dxa"/>
          </w:tcPr>
          <w:p w14:paraId="70E18265"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 xml:space="preserve">Тарбағатай ауданы </w:t>
            </w:r>
            <w:r w:rsidRPr="00572BE2">
              <w:rPr>
                <w:rFonts w:cs="Times New Roman"/>
                <w:sz w:val="24"/>
                <w:szCs w:val="24"/>
                <w:lang w:val="kk-KZ"/>
              </w:rPr>
              <w:lastRenderedPageBreak/>
              <w:t>әкімдігінің шаруашылық жүргізу құқығындағы «Ақжар» мемлекеттік коммуналдық кәсіпорны</w:t>
            </w:r>
          </w:p>
        </w:tc>
        <w:tc>
          <w:tcPr>
            <w:tcW w:w="1983" w:type="dxa"/>
            <w:gridSpan w:val="2"/>
          </w:tcPr>
          <w:p w14:paraId="1F0B1EB1" w14:textId="0238D4CF" w:rsidR="00D540C6" w:rsidRPr="00D540C6" w:rsidRDefault="00A50640" w:rsidP="00D540C6">
            <w:pPr>
              <w:pStyle w:val="a3"/>
              <w:rPr>
                <w:sz w:val="22"/>
                <w:lang w:val="kk-KZ"/>
              </w:rPr>
            </w:pPr>
            <w:r>
              <w:rPr>
                <w:sz w:val="22"/>
                <w:lang w:val="kk-KZ"/>
              </w:rPr>
              <w:lastRenderedPageBreak/>
              <w:t>Ж</w:t>
            </w:r>
            <w:r w:rsidR="00D540C6" w:rsidRPr="00D540C6">
              <w:rPr>
                <w:sz w:val="22"/>
                <w:lang w:val="kk-KZ"/>
              </w:rPr>
              <w:t>аңадан ЭЦП кілті ашылды. Онлайн-</w:t>
            </w:r>
            <w:r w:rsidR="00D540C6" w:rsidRPr="00D540C6">
              <w:rPr>
                <w:sz w:val="22"/>
                <w:lang w:val="kk-KZ"/>
              </w:rPr>
              <w:lastRenderedPageBreak/>
              <w:t>банкингпен жұмыс жасауда.</w:t>
            </w:r>
          </w:p>
          <w:p w14:paraId="08A52660" w14:textId="674C3AF3" w:rsidR="00D540C6" w:rsidRPr="00D540C6" w:rsidRDefault="00A50640" w:rsidP="00D540C6">
            <w:pPr>
              <w:pStyle w:val="a3"/>
              <w:rPr>
                <w:sz w:val="22"/>
                <w:lang w:val="kk-KZ"/>
              </w:rPr>
            </w:pPr>
            <w:r>
              <w:rPr>
                <w:sz w:val="22"/>
                <w:lang w:val="kk-KZ"/>
              </w:rPr>
              <w:t>Ф</w:t>
            </w:r>
            <w:r w:rsidR="00D540C6" w:rsidRPr="00D540C6">
              <w:rPr>
                <w:sz w:val="22"/>
                <w:lang w:val="kk-KZ"/>
              </w:rPr>
              <w:t xml:space="preserve">ункциялық міндеттері айқындалып өкілеттілк көрсетілген, атап айтсақ   аға есепші- Ахметкаримова Гульмира, материалдық есепші- Қадіржанов Мади, Есеп айырысу есепшісі- Журтбаева Дарияш. </w:t>
            </w:r>
          </w:p>
          <w:p w14:paraId="42BDDB96" w14:textId="2F7D2205" w:rsidR="00D540C6" w:rsidRPr="00D540C6" w:rsidRDefault="00A50640" w:rsidP="00D540C6">
            <w:pPr>
              <w:pStyle w:val="a3"/>
              <w:rPr>
                <w:sz w:val="22"/>
                <w:lang w:val="kk-KZ"/>
              </w:rPr>
            </w:pPr>
            <w:r>
              <w:rPr>
                <w:sz w:val="22"/>
                <w:lang w:val="kk-KZ"/>
              </w:rPr>
              <w:t>Т</w:t>
            </w:r>
            <w:r w:rsidR="00D540C6" w:rsidRPr="00D540C6">
              <w:rPr>
                <w:sz w:val="22"/>
                <w:lang w:val="kk-KZ"/>
              </w:rPr>
              <w:t>өлем операциясы бойынша есепшілер (аға есепші) арасында және директордың келісуімен жүргізіледі.</w:t>
            </w:r>
          </w:p>
          <w:p w14:paraId="297AE455" w14:textId="03776223" w:rsidR="00D540C6" w:rsidRPr="00D540C6" w:rsidRDefault="00A50640" w:rsidP="00D540C6">
            <w:pPr>
              <w:pStyle w:val="a3"/>
              <w:rPr>
                <w:sz w:val="22"/>
                <w:lang w:val="kk-KZ"/>
              </w:rPr>
            </w:pPr>
            <w:r>
              <w:rPr>
                <w:sz w:val="22"/>
                <w:lang w:val="kk-KZ"/>
              </w:rPr>
              <w:t xml:space="preserve"> </w:t>
            </w:r>
            <w:r w:rsidR="00D540C6" w:rsidRPr="00D540C6">
              <w:rPr>
                <w:sz w:val="22"/>
                <w:lang w:val="kk-KZ"/>
              </w:rPr>
              <w:t xml:space="preserve"> Күнделікті ақша айналымы бойынша  аға есепші мониторинг жүргізіп отырады, банк выпискаларын  1-С бағдарламасына енгізеді, оны мекеме директоры онлайн-банкинг арқылы қадағалап </w:t>
            </w:r>
            <w:r w:rsidR="00D540C6" w:rsidRPr="00D540C6">
              <w:rPr>
                <w:sz w:val="22"/>
                <w:lang w:val="kk-KZ"/>
              </w:rPr>
              <w:lastRenderedPageBreak/>
              <w:t>отырады.</w:t>
            </w:r>
          </w:p>
          <w:p w14:paraId="1349E046" w14:textId="078FA334" w:rsidR="00D540C6" w:rsidRPr="00D540C6" w:rsidRDefault="00D540C6" w:rsidP="00D540C6">
            <w:pPr>
              <w:pStyle w:val="a3"/>
              <w:rPr>
                <w:color w:val="000000"/>
                <w:sz w:val="22"/>
                <w:lang w:val="kk-KZ"/>
              </w:rPr>
            </w:pPr>
            <w:r w:rsidRPr="00D540C6">
              <w:rPr>
                <w:sz w:val="22"/>
                <w:lang w:val="kk-KZ"/>
              </w:rPr>
              <w:t>Материалдық жауапты тұлғаларға қаржылық құқық бұзушылықтардың алдын алу мақсатында сыбайлас жемқорлық тәуекелдері бойынша</w:t>
            </w:r>
            <w:r w:rsidR="00A50640">
              <w:rPr>
                <w:sz w:val="22"/>
                <w:lang w:val="kk-KZ"/>
              </w:rPr>
              <w:t xml:space="preserve"> түсіндіру жұмыстары жүргізілді және</w:t>
            </w:r>
          </w:p>
          <w:p w14:paraId="35D1A6C9" w14:textId="2C74AA5A" w:rsidR="00D540C6" w:rsidRPr="00D540C6" w:rsidRDefault="00D540C6" w:rsidP="00D540C6">
            <w:pPr>
              <w:pStyle w:val="a3"/>
              <w:rPr>
                <w:sz w:val="22"/>
                <w:lang w:val="kk-KZ"/>
              </w:rPr>
            </w:pPr>
            <w:r w:rsidRPr="00D540C6">
              <w:rPr>
                <w:sz w:val="22"/>
                <w:lang w:val="kk-KZ"/>
              </w:rPr>
              <w:t xml:space="preserve">      Сыбайлас жемқорлыққа қарсы  іс-шаралар жоспарының орындалуы бойынша бақылауда болатыны ескертілді.</w:t>
            </w:r>
          </w:p>
          <w:p w14:paraId="165460CB" w14:textId="77777777" w:rsidR="00572BE2" w:rsidRPr="00572BE2" w:rsidRDefault="00572BE2" w:rsidP="00A50640">
            <w:pPr>
              <w:pStyle w:val="a3"/>
              <w:rPr>
                <w:rFonts w:cs="Times New Roman"/>
                <w:sz w:val="24"/>
                <w:szCs w:val="24"/>
                <w:lang w:val="kk-KZ"/>
              </w:rPr>
            </w:pPr>
          </w:p>
        </w:tc>
      </w:tr>
      <w:tr w:rsidR="00572BE2" w:rsidRPr="00E758B5" w14:paraId="01BA8F84" w14:textId="77777777" w:rsidTr="00883267">
        <w:tc>
          <w:tcPr>
            <w:tcW w:w="992" w:type="dxa"/>
          </w:tcPr>
          <w:p w14:paraId="54D1EFDC"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3.</w:t>
            </w:r>
          </w:p>
        </w:tc>
        <w:tc>
          <w:tcPr>
            <w:tcW w:w="14600" w:type="dxa"/>
            <w:gridSpan w:val="6"/>
          </w:tcPr>
          <w:p w14:paraId="14EBA883" w14:textId="77777777" w:rsidR="00572BE2" w:rsidRPr="00572BE2" w:rsidRDefault="00572BE2" w:rsidP="00572BE2">
            <w:pPr>
              <w:jc w:val="both"/>
              <w:rPr>
                <w:rFonts w:cs="Times New Roman"/>
                <w:b/>
                <w:i/>
                <w:sz w:val="24"/>
                <w:szCs w:val="24"/>
                <w:lang w:val="kk-KZ"/>
              </w:rPr>
            </w:pPr>
            <w:r w:rsidRPr="00572BE2">
              <w:rPr>
                <w:rFonts w:cs="Times New Roman"/>
                <w:b/>
                <w:i/>
                <w:sz w:val="24"/>
                <w:szCs w:val="24"/>
                <w:lang w:val="kk-KZ"/>
              </w:rPr>
              <w:t>Шығыс Қазақстан облысы Тарбағатай ауданы Қабанбай ауылдық округі әкімінің аппараты</w:t>
            </w:r>
          </w:p>
          <w:p w14:paraId="2FAC580C" w14:textId="77777777" w:rsidR="00572BE2" w:rsidRPr="00572BE2" w:rsidRDefault="00572BE2" w:rsidP="00572BE2">
            <w:pPr>
              <w:jc w:val="both"/>
              <w:rPr>
                <w:rFonts w:cs="Times New Roman"/>
                <w:b/>
                <w:i/>
                <w:sz w:val="24"/>
                <w:szCs w:val="24"/>
                <w:lang w:val="kk-KZ"/>
              </w:rPr>
            </w:pPr>
          </w:p>
        </w:tc>
      </w:tr>
      <w:tr w:rsidR="00572BE2" w:rsidRPr="00572BE2" w14:paraId="37838F4F" w14:textId="77777777" w:rsidTr="00883267">
        <w:tc>
          <w:tcPr>
            <w:tcW w:w="992" w:type="dxa"/>
          </w:tcPr>
          <w:p w14:paraId="6D20758B"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3.1.</w:t>
            </w:r>
          </w:p>
        </w:tc>
        <w:tc>
          <w:tcPr>
            <w:tcW w:w="14600" w:type="dxa"/>
            <w:gridSpan w:val="6"/>
          </w:tcPr>
          <w:p w14:paraId="114A575A" w14:textId="77777777" w:rsidR="00572BE2" w:rsidRPr="00572BE2" w:rsidRDefault="00572BE2" w:rsidP="00572BE2">
            <w:pPr>
              <w:jc w:val="both"/>
              <w:rPr>
                <w:rFonts w:cs="Times New Roman"/>
                <w:b/>
                <w:i/>
                <w:sz w:val="24"/>
                <w:szCs w:val="24"/>
                <w:lang w:val="kk-KZ"/>
              </w:rPr>
            </w:pPr>
            <w:r w:rsidRPr="00572BE2">
              <w:rPr>
                <w:rFonts w:cs="Times New Roman"/>
                <w:b/>
                <w:i/>
                <w:sz w:val="24"/>
                <w:szCs w:val="24"/>
                <w:lang w:val="kk-KZ"/>
              </w:rPr>
              <w:t>Мелекеттік сатып алу саласында тізілімдерді қалыптастырудың</w:t>
            </w:r>
          </w:p>
          <w:p w14:paraId="6C05D9DB" w14:textId="77777777" w:rsidR="00572BE2" w:rsidRPr="00572BE2" w:rsidRDefault="00572BE2" w:rsidP="00572BE2">
            <w:pPr>
              <w:jc w:val="both"/>
              <w:rPr>
                <w:rFonts w:ascii="Calibri" w:hAnsi="Calibri" w:cs="Times New Roman"/>
                <w:sz w:val="22"/>
                <w:lang w:val="kk-KZ"/>
              </w:rPr>
            </w:pPr>
            <w:proofErr w:type="spellStart"/>
            <w:r w:rsidRPr="00572BE2">
              <w:rPr>
                <w:rFonts w:cs="Times New Roman"/>
                <w:b/>
                <w:i/>
                <w:sz w:val="24"/>
                <w:szCs w:val="24"/>
              </w:rPr>
              <w:t>және</w:t>
            </w:r>
            <w:proofErr w:type="spellEnd"/>
            <w:r w:rsidRPr="00572BE2">
              <w:rPr>
                <w:rFonts w:cs="Times New Roman"/>
                <w:b/>
                <w:i/>
                <w:sz w:val="24"/>
                <w:szCs w:val="24"/>
              </w:rPr>
              <w:t xml:space="preserve"> </w:t>
            </w:r>
            <w:proofErr w:type="spellStart"/>
            <w:r w:rsidRPr="00572BE2">
              <w:rPr>
                <w:rFonts w:cs="Times New Roman"/>
                <w:b/>
                <w:i/>
                <w:sz w:val="24"/>
                <w:szCs w:val="24"/>
              </w:rPr>
              <w:t>жүргі</w:t>
            </w:r>
            <w:proofErr w:type="gramStart"/>
            <w:r w:rsidRPr="00572BE2">
              <w:rPr>
                <w:rFonts w:cs="Times New Roman"/>
                <w:b/>
                <w:i/>
                <w:sz w:val="24"/>
                <w:szCs w:val="24"/>
              </w:rPr>
              <w:t>зуд</w:t>
            </w:r>
            <w:proofErr w:type="gramEnd"/>
            <w:r w:rsidRPr="00572BE2">
              <w:rPr>
                <w:rFonts w:cs="Times New Roman"/>
                <w:b/>
                <w:i/>
                <w:sz w:val="24"/>
                <w:szCs w:val="24"/>
              </w:rPr>
              <w:t>ің</w:t>
            </w:r>
            <w:proofErr w:type="spellEnd"/>
            <w:r w:rsidRPr="00572BE2">
              <w:rPr>
                <w:rFonts w:cs="Times New Roman"/>
                <w:b/>
                <w:i/>
                <w:sz w:val="24"/>
                <w:szCs w:val="24"/>
              </w:rPr>
              <w:t xml:space="preserve"> </w:t>
            </w:r>
            <w:proofErr w:type="spellStart"/>
            <w:r w:rsidRPr="00572BE2">
              <w:rPr>
                <w:rFonts w:cs="Times New Roman"/>
                <w:b/>
                <w:i/>
                <w:sz w:val="24"/>
                <w:szCs w:val="24"/>
              </w:rPr>
              <w:t>қағидаларын</w:t>
            </w:r>
            <w:proofErr w:type="spellEnd"/>
            <w:r w:rsidRPr="00572BE2">
              <w:rPr>
                <w:rFonts w:cs="Times New Roman"/>
                <w:b/>
                <w:i/>
                <w:sz w:val="24"/>
                <w:szCs w:val="24"/>
              </w:rPr>
              <w:t xml:space="preserve"> </w:t>
            </w:r>
            <w:proofErr w:type="spellStart"/>
            <w:r w:rsidRPr="00572BE2">
              <w:rPr>
                <w:rFonts w:cs="Times New Roman"/>
                <w:b/>
                <w:i/>
                <w:sz w:val="24"/>
                <w:szCs w:val="24"/>
              </w:rPr>
              <w:t>сақталмауы</w:t>
            </w:r>
            <w:proofErr w:type="spellEnd"/>
          </w:p>
        </w:tc>
      </w:tr>
      <w:tr w:rsidR="00572BE2" w:rsidRPr="00E758B5" w14:paraId="5BA58FD8" w14:textId="77777777" w:rsidTr="00883267">
        <w:tc>
          <w:tcPr>
            <w:tcW w:w="992" w:type="dxa"/>
          </w:tcPr>
          <w:p w14:paraId="4D1DA124" w14:textId="77777777" w:rsidR="00572BE2" w:rsidRPr="00572BE2" w:rsidRDefault="00572BE2" w:rsidP="00572BE2">
            <w:pPr>
              <w:jc w:val="center"/>
              <w:rPr>
                <w:rFonts w:cs="Times New Roman"/>
                <w:b/>
                <w:sz w:val="24"/>
                <w:szCs w:val="24"/>
                <w:lang w:val="kk-KZ"/>
              </w:rPr>
            </w:pPr>
            <w:r w:rsidRPr="00572BE2">
              <w:rPr>
                <w:rFonts w:cs="Times New Roman"/>
                <w:sz w:val="24"/>
                <w:szCs w:val="24"/>
                <w:lang w:val="kk-KZ"/>
              </w:rPr>
              <w:t>3.1.1.</w:t>
            </w:r>
          </w:p>
        </w:tc>
        <w:tc>
          <w:tcPr>
            <w:tcW w:w="5388" w:type="dxa"/>
            <w:tcBorders>
              <w:right w:val="single" w:sz="4" w:space="0" w:color="auto"/>
            </w:tcBorders>
          </w:tcPr>
          <w:p w14:paraId="04BBBAF2" w14:textId="47893B33" w:rsidR="00572BE2" w:rsidRPr="00572BE2" w:rsidRDefault="00572BE2" w:rsidP="00572BE2">
            <w:pPr>
              <w:jc w:val="both"/>
              <w:rPr>
                <w:rFonts w:cs="Times New Roman"/>
                <w:sz w:val="24"/>
                <w:szCs w:val="24"/>
                <w:lang w:val="kk-KZ"/>
              </w:rPr>
            </w:pPr>
            <w:r w:rsidRPr="00572BE2">
              <w:rPr>
                <w:rFonts w:eastAsia="Calibri" w:cs="Times New Roman"/>
                <w:sz w:val="24"/>
                <w:szCs w:val="24"/>
                <w:lang w:val="kk-KZ"/>
              </w:rPr>
              <w:t xml:space="preserve">Мемлекеттік сатып алуды </w:t>
            </w:r>
            <w:r w:rsidRPr="00572BE2">
              <w:rPr>
                <w:rFonts w:cs="Times New Roman"/>
                <w:sz w:val="24"/>
                <w:szCs w:val="24"/>
                <w:lang w:val="kk-KZ"/>
              </w:rPr>
              <w:t>Жеткізушінің тауарларды жеткізу мерзімдерін бұзғаны үшін Тапсырыс беруші орындалма</w:t>
            </w:r>
            <w:r w:rsidR="001F7508">
              <w:rPr>
                <w:rFonts w:cs="Times New Roman"/>
                <w:sz w:val="24"/>
                <w:szCs w:val="24"/>
                <w:lang w:val="kk-KZ"/>
              </w:rPr>
              <w:t>ған міндеттемелер сомасының әрбі</w:t>
            </w:r>
            <w:r w:rsidRPr="00572BE2">
              <w:rPr>
                <w:rFonts w:cs="Times New Roman"/>
                <w:sz w:val="24"/>
                <w:szCs w:val="24"/>
                <w:lang w:val="kk-KZ"/>
              </w:rPr>
              <w:t>р кешіктірілген белгіленген процент мөлшерінде есептелген ақша көлемі</w:t>
            </w:r>
            <w:r w:rsidR="00616171">
              <w:rPr>
                <w:rFonts w:cs="Times New Roman"/>
                <w:sz w:val="24"/>
                <w:szCs w:val="24"/>
                <w:lang w:val="kk-KZ"/>
              </w:rPr>
              <w:t>ндегі тұрақсыздық айыбын өндіру</w:t>
            </w:r>
            <w:r w:rsidRPr="00572BE2">
              <w:rPr>
                <w:rFonts w:cs="Times New Roman"/>
                <w:sz w:val="24"/>
                <w:szCs w:val="24"/>
                <w:lang w:val="kk-KZ"/>
              </w:rPr>
              <w:t xml:space="preserve"> көзделеген.</w:t>
            </w:r>
          </w:p>
          <w:p w14:paraId="30FF99BA" w14:textId="77777777" w:rsidR="00572BE2" w:rsidRPr="00572BE2" w:rsidRDefault="00572BE2" w:rsidP="00572BE2">
            <w:pPr>
              <w:jc w:val="both"/>
              <w:rPr>
                <w:rFonts w:cs="Times New Roman"/>
                <w:sz w:val="24"/>
                <w:szCs w:val="24"/>
                <w:lang w:val="kk-KZ"/>
              </w:rPr>
            </w:pPr>
            <w:r w:rsidRPr="00572BE2">
              <w:rPr>
                <w:rFonts w:cs="Times New Roman"/>
                <w:sz w:val="24"/>
                <w:szCs w:val="24"/>
                <w:lang w:val="kk-KZ"/>
              </w:rPr>
              <w:t xml:space="preserve">     Қазақстан Республикасының 2015 жылғы 4 желтоқсандағы № 434 «Мемлекеттік сатып алу </w:t>
            </w:r>
            <w:r w:rsidRPr="00572BE2">
              <w:rPr>
                <w:rFonts w:cs="Times New Roman"/>
                <w:sz w:val="24"/>
                <w:szCs w:val="24"/>
                <w:lang w:val="kk-KZ"/>
              </w:rPr>
              <w:lastRenderedPageBreak/>
              <w:t>туралы» Заңының 12-бабы 4-тармағы 3)тармақшасының талаптарын бұза отырып, мекеме жеткізушіні мемлекеттік сатып алуға жосықсыз қатысушы деп тану туралы талап арызбен сотқа жүгіну бойынша шара қабылдауға міндетті.</w:t>
            </w:r>
          </w:p>
        </w:tc>
        <w:tc>
          <w:tcPr>
            <w:tcW w:w="3683" w:type="dxa"/>
            <w:tcBorders>
              <w:left w:val="single" w:sz="4" w:space="0" w:color="auto"/>
              <w:right w:val="single" w:sz="4" w:space="0" w:color="auto"/>
            </w:tcBorders>
          </w:tcPr>
          <w:p w14:paraId="58B936CE" w14:textId="77777777" w:rsidR="00572BE2" w:rsidRPr="00572BE2" w:rsidRDefault="00572BE2" w:rsidP="00572BE2">
            <w:pPr>
              <w:jc w:val="both"/>
              <w:rPr>
                <w:rFonts w:cs="Times New Roman"/>
                <w:sz w:val="24"/>
                <w:szCs w:val="24"/>
                <w:lang w:val="kk-KZ"/>
              </w:rPr>
            </w:pPr>
            <w:r w:rsidRPr="00572BE2">
              <w:rPr>
                <w:rFonts w:cs="Times New Roman"/>
                <w:sz w:val="24"/>
                <w:szCs w:val="24"/>
                <w:lang w:val="kk-KZ"/>
              </w:rPr>
              <w:lastRenderedPageBreak/>
              <w:t>Құқық бұзушылықтарды жою оларды жіберген тұлғалардың жауапкершілігін қарау бойынша нұсқама енгізу, Қазақстан Республикасының әкімшілік құқық бұзушылықтар туралы заңнамасында көзделген әкімшілік іс жүргізуді қозғау.</w:t>
            </w:r>
          </w:p>
          <w:p w14:paraId="54786C8E" w14:textId="77777777" w:rsidR="00572BE2" w:rsidRPr="00572BE2" w:rsidRDefault="00572BE2" w:rsidP="00572BE2">
            <w:pPr>
              <w:jc w:val="both"/>
              <w:rPr>
                <w:rFonts w:cs="Times New Roman"/>
                <w:sz w:val="24"/>
                <w:szCs w:val="24"/>
                <w:lang w:val="kk-KZ"/>
              </w:rPr>
            </w:pPr>
          </w:p>
        </w:tc>
        <w:tc>
          <w:tcPr>
            <w:tcW w:w="1561" w:type="dxa"/>
            <w:tcBorders>
              <w:left w:val="single" w:sz="4" w:space="0" w:color="auto"/>
              <w:right w:val="single" w:sz="4" w:space="0" w:color="auto"/>
            </w:tcBorders>
          </w:tcPr>
          <w:p w14:paraId="2AE956C2"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Анықтама жұмыстары, Қолданған жазаны орындау</w:t>
            </w:r>
          </w:p>
        </w:tc>
        <w:tc>
          <w:tcPr>
            <w:tcW w:w="2268" w:type="dxa"/>
            <w:gridSpan w:val="2"/>
            <w:tcBorders>
              <w:left w:val="single" w:sz="4" w:space="0" w:color="auto"/>
              <w:right w:val="single" w:sz="4" w:space="0" w:color="auto"/>
            </w:tcBorders>
          </w:tcPr>
          <w:p w14:paraId="54B21BC7"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Шығыс Қазақстан облысы Тарбағатай ауданы Қабанбай ауылдық округі әкімінің аппараты</w:t>
            </w:r>
          </w:p>
          <w:p w14:paraId="4FE09030" w14:textId="77777777" w:rsidR="00572BE2" w:rsidRPr="00572BE2" w:rsidRDefault="00572BE2" w:rsidP="00572BE2">
            <w:pPr>
              <w:jc w:val="center"/>
              <w:rPr>
                <w:rFonts w:cs="Times New Roman"/>
                <w:sz w:val="24"/>
                <w:szCs w:val="24"/>
                <w:lang w:val="kk-KZ"/>
              </w:rPr>
            </w:pPr>
          </w:p>
        </w:tc>
        <w:tc>
          <w:tcPr>
            <w:tcW w:w="1700" w:type="dxa"/>
            <w:tcBorders>
              <w:left w:val="single" w:sz="4" w:space="0" w:color="auto"/>
            </w:tcBorders>
          </w:tcPr>
          <w:p w14:paraId="0B2DDB3A" w14:textId="5CEEB507" w:rsidR="00616171" w:rsidRDefault="0095519D" w:rsidP="00616171">
            <w:pPr>
              <w:pStyle w:val="a3"/>
              <w:rPr>
                <w:sz w:val="22"/>
                <w:lang w:val="kk-KZ"/>
              </w:rPr>
            </w:pPr>
            <w:r>
              <w:rPr>
                <w:sz w:val="22"/>
                <w:lang w:val="kk-KZ"/>
              </w:rPr>
              <w:t xml:space="preserve">  </w:t>
            </w:r>
            <w:r w:rsidR="0046559B">
              <w:rPr>
                <w:sz w:val="22"/>
                <w:lang w:val="kk-KZ"/>
              </w:rPr>
              <w:t xml:space="preserve">03.09.2026 жылы </w:t>
            </w:r>
            <w:r w:rsidR="00616171">
              <w:rPr>
                <w:sz w:val="22"/>
                <w:lang w:val="kk-KZ"/>
              </w:rPr>
              <w:t xml:space="preserve">Қабанбай ауылдық округі әкімі С.Малгаждаровқа «қызметке толық сәйкес еместігі </w:t>
            </w:r>
            <w:r w:rsidR="00616171">
              <w:rPr>
                <w:sz w:val="22"/>
                <w:lang w:val="kk-KZ"/>
              </w:rPr>
              <w:lastRenderedPageBreak/>
              <w:t>туралы» түріндегі тәртіптік жаза қолданылды.</w:t>
            </w:r>
          </w:p>
          <w:p w14:paraId="282767BD" w14:textId="06BAB858" w:rsidR="0095519D" w:rsidRPr="0095519D" w:rsidRDefault="00616171" w:rsidP="0095519D">
            <w:pPr>
              <w:pStyle w:val="a3"/>
              <w:rPr>
                <w:sz w:val="22"/>
                <w:lang w:val="kk-KZ"/>
              </w:rPr>
            </w:pPr>
            <w:r w:rsidRPr="0095519D">
              <w:rPr>
                <w:sz w:val="22"/>
                <w:lang w:val="kk-KZ"/>
              </w:rPr>
              <w:t xml:space="preserve"> </w:t>
            </w:r>
            <w:r w:rsidR="0095519D">
              <w:rPr>
                <w:sz w:val="22"/>
                <w:lang w:val="kk-KZ"/>
              </w:rPr>
              <w:t xml:space="preserve">  </w:t>
            </w:r>
            <w:r w:rsidR="0095519D" w:rsidRPr="0095519D">
              <w:rPr>
                <w:sz w:val="22"/>
                <w:lang w:val="kk-KZ"/>
              </w:rPr>
              <w:t xml:space="preserve">БЕК» ЖШС мен «Қабанбай ауылдық округі әкімінің аппараты» ММ арасында жасалған 2024 жылғы 20 наурыздағы №23 шарт бойынша міндеттемелердің тиісінше орындалмағаны үшін </w:t>
            </w:r>
          </w:p>
          <w:p w14:paraId="080E8F6C" w14:textId="27A6CFD2" w:rsidR="0095519D" w:rsidRPr="0095519D" w:rsidRDefault="0095519D" w:rsidP="0095519D">
            <w:pPr>
              <w:pStyle w:val="a3"/>
              <w:rPr>
                <w:sz w:val="22"/>
                <w:lang w:val="kk-KZ"/>
              </w:rPr>
            </w:pPr>
            <w:r w:rsidRPr="0095519D">
              <w:rPr>
                <w:sz w:val="22"/>
                <w:lang w:val="kk-KZ"/>
              </w:rPr>
              <w:t>ШҚО мамандырылған ауданаралық экономикалық сотқа талаппен жүгінді.</w:t>
            </w:r>
          </w:p>
          <w:p w14:paraId="750854AE" w14:textId="457F758B" w:rsidR="00572BE2" w:rsidRPr="00572BE2" w:rsidRDefault="00572BE2" w:rsidP="0095519D">
            <w:pPr>
              <w:pStyle w:val="a3"/>
              <w:rPr>
                <w:sz w:val="24"/>
                <w:szCs w:val="24"/>
                <w:lang w:val="kk-KZ"/>
              </w:rPr>
            </w:pPr>
          </w:p>
        </w:tc>
      </w:tr>
      <w:tr w:rsidR="00572BE2" w:rsidRPr="00E758B5" w14:paraId="5283301F" w14:textId="77777777" w:rsidTr="00883267">
        <w:tc>
          <w:tcPr>
            <w:tcW w:w="992" w:type="dxa"/>
          </w:tcPr>
          <w:p w14:paraId="798C3C63"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4.</w:t>
            </w:r>
          </w:p>
        </w:tc>
        <w:tc>
          <w:tcPr>
            <w:tcW w:w="14600" w:type="dxa"/>
            <w:gridSpan w:val="6"/>
          </w:tcPr>
          <w:p w14:paraId="13F5A9E3" w14:textId="77777777" w:rsidR="00572BE2" w:rsidRPr="00572BE2" w:rsidRDefault="00572BE2" w:rsidP="00572BE2">
            <w:pPr>
              <w:jc w:val="both"/>
              <w:rPr>
                <w:rFonts w:cs="Times New Roman"/>
                <w:b/>
                <w:bCs/>
                <w:i/>
                <w:sz w:val="24"/>
                <w:szCs w:val="24"/>
                <w:lang w:val="kk-KZ"/>
              </w:rPr>
            </w:pPr>
            <w:r w:rsidRPr="00572BE2">
              <w:rPr>
                <w:rFonts w:eastAsia="Calibri" w:cs="Times New Roman"/>
                <w:b/>
                <w:i/>
                <w:sz w:val="24"/>
                <w:szCs w:val="24"/>
                <w:lang w:val="kk-KZ"/>
              </w:rPr>
              <w:t>Ұйымдастыру-басқару қызметіндегі сыбайлас жемқорлық тәуекелдері бойынша</w:t>
            </w:r>
            <w:r w:rsidRPr="00572BE2">
              <w:rPr>
                <w:rFonts w:cs="Times New Roman"/>
                <w:b/>
                <w:bCs/>
                <w:i/>
                <w:sz w:val="24"/>
                <w:szCs w:val="24"/>
                <w:lang w:val="kk-KZ"/>
              </w:rPr>
              <w:t xml:space="preserve"> </w:t>
            </w:r>
          </w:p>
        </w:tc>
      </w:tr>
      <w:tr w:rsidR="00572BE2" w:rsidRPr="00E758B5" w14:paraId="544C4837" w14:textId="77777777" w:rsidTr="00883267">
        <w:tc>
          <w:tcPr>
            <w:tcW w:w="992" w:type="dxa"/>
          </w:tcPr>
          <w:p w14:paraId="0DD9FA1E"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4.1.</w:t>
            </w:r>
          </w:p>
        </w:tc>
        <w:tc>
          <w:tcPr>
            <w:tcW w:w="14600" w:type="dxa"/>
            <w:gridSpan w:val="6"/>
          </w:tcPr>
          <w:p w14:paraId="7E5D171A" w14:textId="77777777" w:rsidR="00572BE2" w:rsidRPr="00572BE2" w:rsidRDefault="00572BE2" w:rsidP="00572BE2">
            <w:pPr>
              <w:jc w:val="both"/>
              <w:rPr>
                <w:rFonts w:eastAsia="Calibri" w:cs="Times New Roman"/>
                <w:b/>
                <w:i/>
                <w:sz w:val="24"/>
                <w:szCs w:val="24"/>
                <w:lang w:val="kk-KZ"/>
              </w:rPr>
            </w:pPr>
            <w:r w:rsidRPr="00572BE2">
              <w:rPr>
                <w:rFonts w:eastAsia="Calibri" w:cs="Times New Roman"/>
                <w:b/>
                <w:i/>
                <w:sz w:val="24"/>
                <w:szCs w:val="24"/>
                <w:lang w:val="kk-KZ"/>
              </w:rPr>
              <w:t xml:space="preserve">Міндеттерді орындағаны немесе тиісінше орындамағаны үшін дербес жауапкершілік қағидаларын бұзу </w:t>
            </w:r>
          </w:p>
        </w:tc>
      </w:tr>
      <w:tr w:rsidR="00572BE2" w:rsidRPr="00E758B5" w14:paraId="7D1621BE" w14:textId="77777777" w:rsidTr="00883267">
        <w:tc>
          <w:tcPr>
            <w:tcW w:w="992" w:type="dxa"/>
          </w:tcPr>
          <w:p w14:paraId="0D7B44EB"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4.1.1.</w:t>
            </w:r>
          </w:p>
        </w:tc>
        <w:tc>
          <w:tcPr>
            <w:tcW w:w="5388" w:type="dxa"/>
          </w:tcPr>
          <w:p w14:paraId="4D0FA42B" w14:textId="77777777" w:rsidR="00572BE2" w:rsidRPr="00572BE2" w:rsidRDefault="00572BE2" w:rsidP="00572BE2">
            <w:pPr>
              <w:jc w:val="both"/>
              <w:rPr>
                <w:rFonts w:cs="Times New Roman"/>
                <w:sz w:val="24"/>
                <w:szCs w:val="24"/>
                <w:lang w:val="kk-KZ"/>
              </w:rPr>
            </w:pPr>
            <w:r w:rsidRPr="00572BE2">
              <w:rPr>
                <w:rFonts w:ascii="Calibri" w:eastAsia="Calibri" w:hAnsi="Calibri" w:cs="Times New Roman"/>
                <w:sz w:val="22"/>
                <w:lang w:val="kk-KZ"/>
              </w:rPr>
              <w:t xml:space="preserve">          </w:t>
            </w:r>
            <w:r w:rsidRPr="00572BE2">
              <w:rPr>
                <w:rFonts w:eastAsia="Calibri" w:cs="Times New Roman"/>
                <w:sz w:val="24"/>
                <w:szCs w:val="24"/>
                <w:lang w:val="kk-KZ"/>
              </w:rPr>
              <w:t xml:space="preserve">Жергілікті атқарушы органдар көрсететін мемлекеттік қызметтерді орындау және үйлестіру кезінде, яғни түпкілікті шешім қабылдау кезінде сол бөлім басшысы ақпараттық жүйеге электрондық цифрлық қолтаңба қоса берілген кілтпен кіріп, шешімді өзі көріп, қол қоюы қажет. Кейбір жағдайларда орындаушы мамандар бірінші басшының электрондық цифрлық қолтаңбасын енгізіп, шешім қабылдайды немесе </w:t>
            </w:r>
            <w:r w:rsidRPr="00572BE2">
              <w:rPr>
                <w:rFonts w:eastAsia="Calibri" w:cs="Times New Roman"/>
                <w:sz w:val="24"/>
                <w:szCs w:val="24"/>
                <w:lang w:val="kk-KZ"/>
              </w:rPr>
              <w:lastRenderedPageBreak/>
              <w:t>келіседі.</w:t>
            </w:r>
            <w:r w:rsidRPr="00572BE2">
              <w:rPr>
                <w:rFonts w:cs="Times New Roman"/>
                <w:sz w:val="24"/>
                <w:szCs w:val="24"/>
                <w:lang w:val="kk-KZ"/>
              </w:rPr>
              <w:t xml:space="preserve"> </w:t>
            </w:r>
          </w:p>
        </w:tc>
        <w:tc>
          <w:tcPr>
            <w:tcW w:w="3683" w:type="dxa"/>
          </w:tcPr>
          <w:p w14:paraId="6C19D352" w14:textId="77777777" w:rsidR="00572BE2" w:rsidRPr="00572BE2" w:rsidRDefault="00572BE2" w:rsidP="00572BE2">
            <w:pPr>
              <w:jc w:val="both"/>
              <w:rPr>
                <w:rFonts w:cs="Times New Roman"/>
                <w:sz w:val="24"/>
                <w:szCs w:val="24"/>
                <w:lang w:val="kk-KZ"/>
              </w:rPr>
            </w:pPr>
            <w:r w:rsidRPr="00572BE2">
              <w:rPr>
                <w:rFonts w:eastAsia="Calibri" w:cs="Times New Roman"/>
                <w:iCs/>
                <w:sz w:val="24"/>
                <w:szCs w:val="24"/>
                <w:lang w:val="kk-KZ"/>
              </w:rPr>
              <w:lastRenderedPageBreak/>
              <w:t>Құқықтық оқыту жүйесінде Қазақстан Республикасының «Электрондық құжат және электрондық цифрлық қолтаңба туралы» Заңын қосымша оқып үйрену сабағын өткізу.</w:t>
            </w:r>
          </w:p>
        </w:tc>
        <w:tc>
          <w:tcPr>
            <w:tcW w:w="1561" w:type="dxa"/>
          </w:tcPr>
          <w:p w14:paraId="35CCD87E"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Оқыту,</w:t>
            </w:r>
          </w:p>
          <w:p w14:paraId="0E9A1C3D" w14:textId="77777777" w:rsidR="00572BE2" w:rsidRPr="00572BE2" w:rsidRDefault="00572BE2" w:rsidP="00572BE2">
            <w:pPr>
              <w:jc w:val="center"/>
              <w:rPr>
                <w:rFonts w:cs="Times New Roman"/>
                <w:sz w:val="24"/>
                <w:szCs w:val="24"/>
                <w:lang w:val="kk-KZ"/>
              </w:rPr>
            </w:pPr>
            <w:r w:rsidRPr="00572BE2">
              <w:rPr>
                <w:rFonts w:eastAsia="Calibri" w:cs="Times New Roman"/>
                <w:color w:val="151515"/>
                <w:sz w:val="24"/>
                <w:szCs w:val="24"/>
                <w:lang w:val="kk-KZ"/>
              </w:rPr>
              <w:t>Өзектендірілген ішкі нормативтік құжаттама</w:t>
            </w:r>
          </w:p>
          <w:p w14:paraId="493A080E" w14:textId="77777777" w:rsidR="00572BE2" w:rsidRPr="00572BE2" w:rsidRDefault="00572BE2" w:rsidP="00572BE2">
            <w:pPr>
              <w:jc w:val="center"/>
              <w:rPr>
                <w:rFonts w:cs="Times New Roman"/>
                <w:sz w:val="24"/>
                <w:szCs w:val="24"/>
                <w:lang w:val="kk-KZ"/>
              </w:rPr>
            </w:pPr>
          </w:p>
        </w:tc>
        <w:tc>
          <w:tcPr>
            <w:tcW w:w="2268" w:type="dxa"/>
            <w:gridSpan w:val="2"/>
          </w:tcPr>
          <w:p w14:paraId="5253EE41"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«Тарбағатай ауданы әкімінің аппараты» ММ</w:t>
            </w:r>
          </w:p>
        </w:tc>
        <w:tc>
          <w:tcPr>
            <w:tcW w:w="1700" w:type="dxa"/>
          </w:tcPr>
          <w:p w14:paraId="78E82666" w14:textId="2EAC8221" w:rsidR="00572BE2" w:rsidRPr="003675C6" w:rsidRDefault="003675C6" w:rsidP="003675C6">
            <w:pPr>
              <w:pStyle w:val="a3"/>
              <w:rPr>
                <w:sz w:val="22"/>
                <w:lang w:val="kk-KZ"/>
              </w:rPr>
            </w:pPr>
            <w:r w:rsidRPr="003675C6">
              <w:rPr>
                <w:rFonts w:eastAsia="Calibri"/>
                <w:sz w:val="22"/>
                <w:lang w:val="kk-KZ"/>
              </w:rPr>
              <w:t xml:space="preserve">2026 жылдың тамыз және қыркүйек айларында Құқықтық оқыту жүйесінде Қазақстан Республикасының </w:t>
            </w:r>
            <w:r w:rsidRPr="003675C6">
              <w:rPr>
                <w:rFonts w:eastAsia="Calibri"/>
                <w:sz w:val="22"/>
                <w:lang w:val="kk-KZ"/>
              </w:rPr>
              <w:lastRenderedPageBreak/>
              <w:t>«Электрондық құжат және электрондық цифрлық қолтаңба туралы» Заңын</w:t>
            </w:r>
            <w:r w:rsidR="006E507E">
              <w:rPr>
                <w:rFonts w:eastAsia="Calibri"/>
                <w:sz w:val="22"/>
                <w:lang w:val="kk-KZ"/>
              </w:rPr>
              <w:t>а</w:t>
            </w:r>
            <w:r w:rsidRPr="003675C6">
              <w:rPr>
                <w:rFonts w:eastAsia="Calibri"/>
                <w:sz w:val="22"/>
                <w:lang w:val="kk-KZ"/>
              </w:rPr>
              <w:t xml:space="preserve"> қосымша түсіндіру жұмыстары жүргізілді</w:t>
            </w:r>
          </w:p>
        </w:tc>
      </w:tr>
      <w:tr w:rsidR="00572BE2" w:rsidRPr="00E758B5" w14:paraId="0932660B" w14:textId="77777777" w:rsidTr="00883267">
        <w:tc>
          <w:tcPr>
            <w:tcW w:w="992" w:type="dxa"/>
          </w:tcPr>
          <w:p w14:paraId="55197E9E"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lastRenderedPageBreak/>
              <w:t>5.</w:t>
            </w:r>
          </w:p>
        </w:tc>
        <w:tc>
          <w:tcPr>
            <w:tcW w:w="14600" w:type="dxa"/>
            <w:gridSpan w:val="6"/>
          </w:tcPr>
          <w:p w14:paraId="4E1B5255" w14:textId="77777777" w:rsidR="00572BE2" w:rsidRPr="00572BE2" w:rsidRDefault="00572BE2" w:rsidP="00572BE2">
            <w:pPr>
              <w:jc w:val="both"/>
              <w:rPr>
                <w:rFonts w:cs="Times New Roman"/>
                <w:b/>
                <w:i/>
                <w:sz w:val="24"/>
                <w:szCs w:val="24"/>
                <w:lang w:val="kk-KZ"/>
              </w:rPr>
            </w:pPr>
            <w:r w:rsidRPr="00572BE2">
              <w:rPr>
                <w:rFonts w:cs="Times New Roman"/>
                <w:b/>
                <w:i/>
                <w:sz w:val="24"/>
                <w:szCs w:val="24"/>
                <w:lang w:val="kk-KZ"/>
              </w:rPr>
              <w:t xml:space="preserve">Тарбағатай ауданының ауыл шаруашылығы, жер қатынастары және кәсіпкерлік бөлімі комиссия отырысын ұйымдастыру және өткізу бойынша </w:t>
            </w:r>
          </w:p>
        </w:tc>
      </w:tr>
      <w:tr w:rsidR="00572BE2" w:rsidRPr="00E758B5" w14:paraId="218B1D98" w14:textId="77777777" w:rsidTr="00883267">
        <w:tc>
          <w:tcPr>
            <w:tcW w:w="992" w:type="dxa"/>
          </w:tcPr>
          <w:p w14:paraId="6D815B55"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5.1.</w:t>
            </w:r>
          </w:p>
        </w:tc>
        <w:tc>
          <w:tcPr>
            <w:tcW w:w="14600" w:type="dxa"/>
            <w:gridSpan w:val="6"/>
          </w:tcPr>
          <w:p w14:paraId="1699B395" w14:textId="77777777" w:rsidR="00572BE2" w:rsidRPr="00572BE2" w:rsidRDefault="00572BE2" w:rsidP="00572BE2">
            <w:pPr>
              <w:jc w:val="both"/>
              <w:rPr>
                <w:rFonts w:eastAsia="Calibri" w:cs="Times New Roman"/>
                <w:b/>
                <w:bCs/>
                <w:i/>
                <w:sz w:val="24"/>
                <w:szCs w:val="24"/>
                <w:lang w:val="kk-KZ"/>
              </w:rPr>
            </w:pPr>
            <w:r w:rsidRPr="00572BE2">
              <w:rPr>
                <w:rFonts w:eastAsia="Calibri" w:cs="Times New Roman"/>
                <w:b/>
                <w:bCs/>
                <w:i/>
                <w:iCs/>
                <w:sz w:val="24"/>
                <w:szCs w:val="24"/>
                <w:lang w:val="kk-KZ"/>
              </w:rPr>
              <w:t>Міндеттерді орындағаны немесе тиісінше орындамағаны үшін дербес жауапкершілік қағидаларын бұзу</w:t>
            </w:r>
          </w:p>
        </w:tc>
      </w:tr>
      <w:tr w:rsidR="00572BE2" w:rsidRPr="00E758B5" w14:paraId="5B9E6A48" w14:textId="77777777" w:rsidTr="00883267">
        <w:tc>
          <w:tcPr>
            <w:tcW w:w="992" w:type="dxa"/>
          </w:tcPr>
          <w:p w14:paraId="70FB081D"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5.1.1.</w:t>
            </w:r>
          </w:p>
        </w:tc>
        <w:tc>
          <w:tcPr>
            <w:tcW w:w="5388" w:type="dxa"/>
          </w:tcPr>
          <w:p w14:paraId="69732DB4" w14:textId="77777777" w:rsidR="00572BE2" w:rsidRPr="00572BE2" w:rsidRDefault="00572BE2" w:rsidP="00572BE2">
            <w:pPr>
              <w:jc w:val="both"/>
              <w:rPr>
                <w:rFonts w:eastAsia="Calibri" w:cs="Times New Roman"/>
                <w:sz w:val="24"/>
                <w:szCs w:val="24"/>
                <w:lang w:val="kk-KZ"/>
              </w:rPr>
            </w:pPr>
            <w:r w:rsidRPr="00572BE2">
              <w:rPr>
                <w:rFonts w:eastAsia="Calibri" w:cs="Times New Roman"/>
                <w:sz w:val="24"/>
                <w:szCs w:val="24"/>
                <w:lang w:val="kk-KZ"/>
              </w:rPr>
              <w:t>Жер комиссиясы туралы үлгі ережені сақтамауы салдарынан, комиссияның функциялары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 жеңімпазын айқындау туралы хаттаманың күші жойылды. Нәтижесінде қатысушыларға  негізсіз артықшылық берілген.</w:t>
            </w:r>
          </w:p>
          <w:p w14:paraId="02AD4542" w14:textId="77777777" w:rsidR="00572BE2" w:rsidRPr="00572BE2" w:rsidRDefault="00572BE2" w:rsidP="00572BE2">
            <w:pPr>
              <w:jc w:val="both"/>
              <w:rPr>
                <w:rFonts w:cs="Times New Roman"/>
                <w:sz w:val="24"/>
                <w:szCs w:val="24"/>
                <w:lang w:val="kk-KZ"/>
              </w:rPr>
            </w:pPr>
          </w:p>
        </w:tc>
        <w:tc>
          <w:tcPr>
            <w:tcW w:w="3683" w:type="dxa"/>
          </w:tcPr>
          <w:p w14:paraId="4C46B9E9" w14:textId="77777777" w:rsidR="00572BE2" w:rsidRPr="00572BE2" w:rsidRDefault="00572BE2" w:rsidP="00572BE2">
            <w:pPr>
              <w:jc w:val="both"/>
              <w:rPr>
                <w:rFonts w:cs="Times New Roman"/>
                <w:sz w:val="24"/>
                <w:szCs w:val="24"/>
                <w:lang w:val="kk-KZ"/>
              </w:rPr>
            </w:pPr>
            <w:r w:rsidRPr="00572BE2">
              <w:rPr>
                <w:rFonts w:cs="Times New Roman"/>
                <w:sz w:val="24"/>
                <w:szCs w:val="24"/>
                <w:lang w:val="kk-KZ"/>
              </w:rPr>
              <w:t xml:space="preserve">Мемлекеттік орган қызметінің тиімділігін арттыру және жетілдіру мақсатында жауапты тұлғалармен Қазақстан Республикасы заңнамаларын зерделеу бойынша техникалық оқу өткізу қажет, оның ішінде «Жер комиссиясы туралы улгі ережені бекіту туралы» </w:t>
            </w:r>
            <w:r w:rsidRPr="00572BE2">
              <w:rPr>
                <w:rFonts w:eastAsia="Calibri" w:cs="Times New Roman"/>
                <w:sz w:val="24"/>
                <w:szCs w:val="24"/>
                <w:shd w:val="clear" w:color="auto" w:fill="F4F5F6"/>
                <w:lang w:val="kk-KZ"/>
              </w:rPr>
              <w:t xml:space="preserve">Қазақстан Республикасы Премьер-Министрінің орынбасары – Қазақстан Республикасы Ауыл шаруашылығы министрінің 2018 жылғы 27 тамыздағы № 359 бұйрығы және Қазақстан Республикасының Жер кодексінің 43, 43-1 бабын және өзгеде нормативтік құқықтық актілер.  </w:t>
            </w:r>
          </w:p>
        </w:tc>
        <w:tc>
          <w:tcPr>
            <w:tcW w:w="1561" w:type="dxa"/>
          </w:tcPr>
          <w:p w14:paraId="5056FDAE"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Жер комиссиясы туралы улгі ереже,</w:t>
            </w:r>
          </w:p>
          <w:p w14:paraId="344EEB7B" w14:textId="77777777" w:rsidR="00572BE2" w:rsidRPr="00572BE2" w:rsidRDefault="00572BE2" w:rsidP="00572BE2">
            <w:pPr>
              <w:jc w:val="center"/>
              <w:rPr>
                <w:rFonts w:cs="Times New Roman"/>
                <w:sz w:val="24"/>
                <w:szCs w:val="24"/>
                <w:lang w:val="kk-KZ"/>
              </w:rPr>
            </w:pPr>
            <w:r w:rsidRPr="00572BE2">
              <w:rPr>
                <w:rFonts w:eastAsia="Calibri" w:cs="Times New Roman"/>
                <w:color w:val="151515"/>
                <w:sz w:val="24"/>
                <w:szCs w:val="24"/>
                <w:lang w:val="kk-KZ"/>
              </w:rPr>
              <w:t>Өзектендірілген ішкі нормативтік құжаттамаларды басшылыққа алу</w:t>
            </w:r>
          </w:p>
          <w:p w14:paraId="52AC9D68" w14:textId="77777777" w:rsidR="00572BE2" w:rsidRPr="00572BE2" w:rsidRDefault="00572BE2" w:rsidP="00572BE2">
            <w:pPr>
              <w:jc w:val="center"/>
              <w:rPr>
                <w:rFonts w:cs="Times New Roman"/>
                <w:sz w:val="24"/>
                <w:szCs w:val="24"/>
                <w:lang w:val="kk-KZ"/>
              </w:rPr>
            </w:pPr>
          </w:p>
          <w:p w14:paraId="431F82D0" w14:textId="77777777" w:rsidR="00572BE2" w:rsidRPr="00572BE2" w:rsidRDefault="00572BE2" w:rsidP="00572BE2">
            <w:pPr>
              <w:jc w:val="center"/>
              <w:rPr>
                <w:rFonts w:cs="Times New Roman"/>
                <w:sz w:val="24"/>
                <w:szCs w:val="24"/>
                <w:lang w:val="kk-KZ"/>
              </w:rPr>
            </w:pPr>
          </w:p>
        </w:tc>
        <w:tc>
          <w:tcPr>
            <w:tcW w:w="2268" w:type="dxa"/>
            <w:gridSpan w:val="2"/>
          </w:tcPr>
          <w:p w14:paraId="2AEA2BD9" w14:textId="77777777" w:rsidR="00572BE2" w:rsidRPr="00572BE2" w:rsidRDefault="00572BE2" w:rsidP="00572BE2">
            <w:pPr>
              <w:jc w:val="center"/>
              <w:rPr>
                <w:rFonts w:cs="Times New Roman"/>
                <w:sz w:val="24"/>
                <w:szCs w:val="24"/>
                <w:lang w:val="kk-KZ"/>
              </w:rPr>
            </w:pPr>
            <w:r w:rsidRPr="00572BE2">
              <w:rPr>
                <w:rFonts w:cs="Times New Roman"/>
                <w:sz w:val="24"/>
                <w:szCs w:val="24"/>
                <w:lang w:val="kk-KZ"/>
              </w:rPr>
              <w:t>Тарбағатай ауданының ауыл шаруашылығы, жер қатынастары және кәсіпкерлік бөлімі</w:t>
            </w:r>
          </w:p>
        </w:tc>
        <w:tc>
          <w:tcPr>
            <w:tcW w:w="1700" w:type="dxa"/>
          </w:tcPr>
          <w:p w14:paraId="1C45B3D4" w14:textId="77777777" w:rsidR="00572BE2" w:rsidRDefault="00E758B5" w:rsidP="00F31718">
            <w:pPr>
              <w:pStyle w:val="a3"/>
              <w:rPr>
                <w:sz w:val="22"/>
                <w:lang w:val="kk-KZ"/>
              </w:rPr>
            </w:pPr>
            <w:r w:rsidRPr="00F31718">
              <w:rPr>
                <w:sz w:val="22"/>
                <w:lang w:val="kk-KZ"/>
              </w:rPr>
              <w:t>2026 жылы 16 шілде № 189 Тарбағатай ауданы әкімдігінің «Тарбағатай ауданы әкімдігінің 2026 жылғы 15 маусымдағы № 158 « Жер комиссиясының құру туралы» қаулысына өзгеріс енгізу туралы қаулысы шықты.</w:t>
            </w:r>
          </w:p>
          <w:p w14:paraId="39108543" w14:textId="77777777" w:rsidR="00F31718" w:rsidRPr="00D540C6" w:rsidRDefault="00F31718" w:rsidP="00F31718">
            <w:pPr>
              <w:pStyle w:val="a3"/>
              <w:rPr>
                <w:color w:val="000000"/>
                <w:sz w:val="22"/>
                <w:lang w:val="kk-KZ"/>
              </w:rPr>
            </w:pPr>
            <w:r w:rsidRPr="00D540C6">
              <w:rPr>
                <w:sz w:val="22"/>
                <w:lang w:val="kk-KZ"/>
              </w:rPr>
              <w:t>сыбайлас жемқорлық тәуекелдері бойынша</w:t>
            </w:r>
            <w:r>
              <w:rPr>
                <w:sz w:val="22"/>
                <w:lang w:val="kk-KZ"/>
              </w:rPr>
              <w:t xml:space="preserve"> түсіндіру жұмыстары </w:t>
            </w:r>
            <w:r>
              <w:rPr>
                <w:sz w:val="22"/>
                <w:lang w:val="kk-KZ"/>
              </w:rPr>
              <w:lastRenderedPageBreak/>
              <w:t>жүргізілді және</w:t>
            </w:r>
          </w:p>
          <w:p w14:paraId="49D52C7D" w14:textId="77777777" w:rsidR="00F31718" w:rsidRPr="00D540C6" w:rsidRDefault="00F31718" w:rsidP="00F31718">
            <w:pPr>
              <w:pStyle w:val="a3"/>
              <w:rPr>
                <w:sz w:val="22"/>
                <w:lang w:val="kk-KZ"/>
              </w:rPr>
            </w:pPr>
            <w:r w:rsidRPr="00D540C6">
              <w:rPr>
                <w:sz w:val="22"/>
                <w:lang w:val="kk-KZ"/>
              </w:rPr>
              <w:t xml:space="preserve">      Сыбайлас жемқорлыққа қарсы  іс-шаралар жоспарының орындалуы бойынша бақылауда болатыны ескертілді.</w:t>
            </w:r>
          </w:p>
          <w:p w14:paraId="74A0E5D7" w14:textId="66229AA2" w:rsidR="00F31718" w:rsidRPr="00F31718" w:rsidRDefault="00F31718" w:rsidP="00F31718">
            <w:pPr>
              <w:pStyle w:val="a3"/>
              <w:rPr>
                <w:sz w:val="22"/>
                <w:lang w:val="kk-KZ"/>
              </w:rPr>
            </w:pPr>
            <w:bookmarkStart w:id="0" w:name="_GoBack"/>
            <w:bookmarkEnd w:id="0"/>
          </w:p>
        </w:tc>
      </w:tr>
    </w:tbl>
    <w:p w14:paraId="67602BB0" w14:textId="77777777" w:rsidR="00572BE2" w:rsidRPr="00572BE2" w:rsidRDefault="00572BE2" w:rsidP="00572BE2">
      <w:pPr>
        <w:spacing w:after="0"/>
        <w:ind w:firstLine="709"/>
        <w:rPr>
          <w:rFonts w:eastAsia="Times New Roman" w:cs="Times New Roman"/>
          <w:b/>
          <w:sz w:val="32"/>
          <w:szCs w:val="32"/>
          <w:lang w:val="kk-KZ" w:eastAsia="ru-RU"/>
        </w:rPr>
      </w:pPr>
    </w:p>
    <w:p w14:paraId="1D31E1CA" w14:textId="77777777" w:rsidR="004F11A5" w:rsidRDefault="004F11A5" w:rsidP="004F11A5">
      <w:pPr>
        <w:pStyle w:val="a3"/>
        <w:rPr>
          <w:rFonts w:eastAsia="Times New Roman"/>
          <w:lang w:val="kk-KZ" w:eastAsia="ru-RU"/>
        </w:rPr>
      </w:pPr>
    </w:p>
    <w:sectPr w:rsidR="004F11A5" w:rsidSect="004F11A5">
      <w:pgSz w:w="16838" w:h="11906" w:orient="landscape" w:code="9"/>
      <w:pgMar w:top="709"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65617"/>
    <w:multiLevelType w:val="multilevel"/>
    <w:tmpl w:val="03C05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E14"/>
    <w:rsid w:val="0001313E"/>
    <w:rsid w:val="000F0326"/>
    <w:rsid w:val="00172FE4"/>
    <w:rsid w:val="001E388B"/>
    <w:rsid w:val="001F388B"/>
    <w:rsid w:val="001F7508"/>
    <w:rsid w:val="002564EC"/>
    <w:rsid w:val="00257711"/>
    <w:rsid w:val="00287A4D"/>
    <w:rsid w:val="00301399"/>
    <w:rsid w:val="003675C6"/>
    <w:rsid w:val="003B3659"/>
    <w:rsid w:val="003D7861"/>
    <w:rsid w:val="00401DA8"/>
    <w:rsid w:val="0046559B"/>
    <w:rsid w:val="004A6746"/>
    <w:rsid w:val="004F11A5"/>
    <w:rsid w:val="00507DE4"/>
    <w:rsid w:val="005646D8"/>
    <w:rsid w:val="00572BE2"/>
    <w:rsid w:val="00616171"/>
    <w:rsid w:val="0063343D"/>
    <w:rsid w:val="00651532"/>
    <w:rsid w:val="006C0B77"/>
    <w:rsid w:val="006E507E"/>
    <w:rsid w:val="00711BDA"/>
    <w:rsid w:val="00767B18"/>
    <w:rsid w:val="00787F5E"/>
    <w:rsid w:val="00792BF3"/>
    <w:rsid w:val="007C0960"/>
    <w:rsid w:val="00817083"/>
    <w:rsid w:val="008242FF"/>
    <w:rsid w:val="0085506C"/>
    <w:rsid w:val="00870751"/>
    <w:rsid w:val="00893E14"/>
    <w:rsid w:val="008A64D3"/>
    <w:rsid w:val="008F205A"/>
    <w:rsid w:val="00922C48"/>
    <w:rsid w:val="0095519D"/>
    <w:rsid w:val="009562C8"/>
    <w:rsid w:val="00971C99"/>
    <w:rsid w:val="00984B1A"/>
    <w:rsid w:val="009C2119"/>
    <w:rsid w:val="00A10BED"/>
    <w:rsid w:val="00A22A02"/>
    <w:rsid w:val="00A50640"/>
    <w:rsid w:val="00B75B68"/>
    <w:rsid w:val="00B915B7"/>
    <w:rsid w:val="00B968A7"/>
    <w:rsid w:val="00BC517E"/>
    <w:rsid w:val="00BF7E62"/>
    <w:rsid w:val="00C34B80"/>
    <w:rsid w:val="00CF365A"/>
    <w:rsid w:val="00D00B74"/>
    <w:rsid w:val="00D540C6"/>
    <w:rsid w:val="00DD1983"/>
    <w:rsid w:val="00E24616"/>
    <w:rsid w:val="00E758B5"/>
    <w:rsid w:val="00E869EF"/>
    <w:rsid w:val="00E92EFA"/>
    <w:rsid w:val="00EA59DF"/>
    <w:rsid w:val="00EB4A53"/>
    <w:rsid w:val="00EE4070"/>
    <w:rsid w:val="00F12C76"/>
    <w:rsid w:val="00F31718"/>
    <w:rsid w:val="00F766AC"/>
    <w:rsid w:val="00F81D60"/>
    <w:rsid w:val="00FD47AF"/>
    <w:rsid w:val="00FE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5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7861"/>
    <w:pPr>
      <w:spacing w:after="0" w:line="240" w:lineRule="auto"/>
    </w:pPr>
    <w:rPr>
      <w:rFonts w:ascii="Times New Roman" w:hAnsi="Times New Roman"/>
      <w:sz w:val="28"/>
    </w:rPr>
  </w:style>
  <w:style w:type="table" w:styleId="a4">
    <w:name w:val="Table Grid"/>
    <w:basedOn w:val="a1"/>
    <w:uiPriority w:val="39"/>
    <w:rsid w:val="00FD4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00B74"/>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D00B74"/>
    <w:rPr>
      <w:rFonts w:ascii="Segoe UI" w:hAnsi="Segoe UI" w:cs="Segoe UI"/>
      <w:sz w:val="18"/>
      <w:szCs w:val="18"/>
    </w:rPr>
  </w:style>
  <w:style w:type="table" w:customStyle="1" w:styleId="1">
    <w:name w:val="Сетка таблицы1"/>
    <w:basedOn w:val="a1"/>
    <w:next w:val="a4"/>
    <w:uiPriority w:val="39"/>
    <w:rsid w:val="00572BE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semiHidden/>
    <w:unhideWhenUsed/>
    <w:rsid w:val="0095519D"/>
    <w:pPr>
      <w:tabs>
        <w:tab w:val="center" w:pos="4677"/>
        <w:tab w:val="right" w:pos="9355"/>
      </w:tabs>
      <w:spacing w:after="0"/>
    </w:pPr>
  </w:style>
  <w:style w:type="character" w:customStyle="1" w:styleId="a8">
    <w:name w:val="Верхний колонтитул Знак"/>
    <w:basedOn w:val="a0"/>
    <w:link w:val="a7"/>
    <w:uiPriority w:val="99"/>
    <w:semiHidden/>
    <w:rsid w:val="0095519D"/>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7861"/>
    <w:pPr>
      <w:spacing w:after="0" w:line="240" w:lineRule="auto"/>
    </w:pPr>
    <w:rPr>
      <w:rFonts w:ascii="Times New Roman" w:hAnsi="Times New Roman"/>
      <w:sz w:val="28"/>
    </w:rPr>
  </w:style>
  <w:style w:type="table" w:styleId="a4">
    <w:name w:val="Table Grid"/>
    <w:basedOn w:val="a1"/>
    <w:uiPriority w:val="39"/>
    <w:rsid w:val="00FD4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00B74"/>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D00B74"/>
    <w:rPr>
      <w:rFonts w:ascii="Segoe UI" w:hAnsi="Segoe UI" w:cs="Segoe UI"/>
      <w:sz w:val="18"/>
      <w:szCs w:val="18"/>
    </w:rPr>
  </w:style>
  <w:style w:type="table" w:customStyle="1" w:styleId="1">
    <w:name w:val="Сетка таблицы1"/>
    <w:basedOn w:val="a1"/>
    <w:next w:val="a4"/>
    <w:uiPriority w:val="39"/>
    <w:rsid w:val="00572BE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semiHidden/>
    <w:unhideWhenUsed/>
    <w:rsid w:val="0095519D"/>
    <w:pPr>
      <w:tabs>
        <w:tab w:val="center" w:pos="4677"/>
        <w:tab w:val="right" w:pos="9355"/>
      </w:tabs>
      <w:spacing w:after="0"/>
    </w:pPr>
  </w:style>
  <w:style w:type="character" w:customStyle="1" w:styleId="a8">
    <w:name w:val="Верхний колонтитул Знак"/>
    <w:basedOn w:val="a0"/>
    <w:link w:val="a7"/>
    <w:uiPriority w:val="99"/>
    <w:semiHidden/>
    <w:rsid w:val="0095519D"/>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7</Pages>
  <Words>1461</Words>
  <Characters>8329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65</cp:revision>
  <cp:lastPrinted>2024-08-16T11:55:00Z</cp:lastPrinted>
  <dcterms:created xsi:type="dcterms:W3CDTF">2024-08-16T05:18:00Z</dcterms:created>
  <dcterms:modified xsi:type="dcterms:W3CDTF">2026-11-04T07:00:00Z</dcterms:modified>
</cp:coreProperties>
</file>