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90"/>
        <w:gridCol w:w="4048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C2F07" w:rsidRPr="00AB0054" w:rsidRDefault="00750B55" w:rsidP="00AB0054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9C2F07" w:rsidRDefault="00750B55">
            <w:pPr>
              <w:spacing w:after="0"/>
              <w:jc w:val="center"/>
              <w:rPr>
                <w:color w:val="000000"/>
              </w:rPr>
            </w:pPr>
            <w:proofErr w:type="spellStart"/>
            <w:r w:rsidRPr="009C2F07">
              <w:rPr>
                <w:color w:val="000000"/>
              </w:rPr>
              <w:t>Халықтыңсанитариялық</w:t>
            </w:r>
            <w:proofErr w:type="spellEnd"/>
            <w:r w:rsidRPr="009C2F07">
              <w:rPr>
                <w:color w:val="000000"/>
              </w:rPr>
              <w:t>-</w:t>
            </w:r>
            <w:r w:rsidRPr="009C2F07">
              <w:br/>
            </w:r>
            <w:proofErr w:type="spellStart"/>
            <w:r w:rsidRPr="009C2F07">
              <w:rPr>
                <w:color w:val="000000"/>
              </w:rPr>
              <w:t>эпидемиологиялық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саламаттығысаласындағы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тергеп-тексеружүргізу</w:t>
            </w:r>
            <w:proofErr w:type="spellEnd"/>
            <w:r w:rsidRPr="009C2F07">
              <w:br/>
            </w:r>
            <w:proofErr w:type="spellStart"/>
            <w:r w:rsidRPr="009C2F07">
              <w:rPr>
                <w:color w:val="000000"/>
              </w:rPr>
              <w:t>қағидаларына</w:t>
            </w:r>
            <w:proofErr w:type="spellEnd"/>
            <w:r w:rsidRPr="009C2F07">
              <w:br/>
            </w:r>
            <w:r w:rsidRPr="009C2F07">
              <w:rPr>
                <w:color w:val="000000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9C2F07" w:rsidRDefault="009C2F07" w:rsidP="00181CE1">
      <w:pPr>
        <w:spacing w:after="0"/>
        <w:rPr>
          <w:b/>
          <w:color w:val="000000"/>
          <w:sz w:val="28"/>
          <w:szCs w:val="28"/>
        </w:rPr>
      </w:pPr>
      <w:bookmarkStart w:id="0" w:name="z403"/>
    </w:p>
    <w:p w:rsidR="000C18EB" w:rsidRPr="00AB0054" w:rsidRDefault="00750B55" w:rsidP="00AB0054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0302B4">
        <w:rPr>
          <w:b/>
          <w:color w:val="000000"/>
          <w:sz w:val="28"/>
          <w:szCs w:val="28"/>
        </w:rPr>
        <w:t>Тергеп-тексеру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жүргізу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нәтижелері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туралы</w:t>
      </w:r>
      <w:proofErr w:type="spellEnd"/>
      <w:r w:rsidR="00D54281">
        <w:rPr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0302B4">
        <w:rPr>
          <w:b/>
          <w:color w:val="000000"/>
          <w:sz w:val="28"/>
          <w:szCs w:val="28"/>
        </w:rPr>
        <w:t>ақпарат</w:t>
      </w:r>
      <w:proofErr w:type="spellEnd"/>
    </w:p>
    <w:p w:rsidR="00BC0A35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0302B4">
        <w:rPr>
          <w:color w:val="000000"/>
          <w:sz w:val="28"/>
          <w:szCs w:val="28"/>
        </w:rPr>
        <w:t>1</w:t>
      </w:r>
      <w:r w:rsidRPr="000302B4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0302B4">
        <w:rPr>
          <w:color w:val="000000"/>
          <w:sz w:val="28"/>
          <w:szCs w:val="28"/>
        </w:rPr>
        <w:t>-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тексеру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жүргізудің</w:t>
      </w:r>
      <w:proofErr w:type="spellEnd"/>
      <w:r w:rsidR="00D54281" w:rsidRPr="00181CE1">
        <w:rPr>
          <w:color w:val="000000"/>
          <w:sz w:val="28"/>
          <w:szCs w:val="28"/>
        </w:rPr>
        <w:t xml:space="preserve"> </w:t>
      </w:r>
      <w:proofErr w:type="spellStart"/>
      <w:r w:rsidR="00750B55" w:rsidRPr="000302B4">
        <w:rPr>
          <w:color w:val="000000"/>
          <w:sz w:val="28"/>
          <w:szCs w:val="28"/>
          <w:lang w:val="ru-RU"/>
        </w:rPr>
        <w:t>негізі</w:t>
      </w:r>
      <w:proofErr w:type="spellEnd"/>
    </w:p>
    <w:bookmarkEnd w:id="1"/>
    <w:p w:rsidR="00337299" w:rsidRDefault="00337299" w:rsidP="00247938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D474D3">
        <w:rPr>
          <w:rFonts w:eastAsia="Calibri"/>
          <w:b/>
          <w:sz w:val="28"/>
          <w:szCs w:val="28"/>
          <w:u w:val="single"/>
          <w:lang w:val="kk-KZ"/>
        </w:rPr>
        <w:t>«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>Шипагер</w:t>
      </w:r>
      <w:r w:rsidR="00D474D3">
        <w:rPr>
          <w:rFonts w:eastAsia="Calibri"/>
          <w:b/>
          <w:sz w:val="28"/>
          <w:szCs w:val="28"/>
          <w:u w:val="single"/>
          <w:lang w:val="kk-KZ"/>
        </w:rPr>
        <w:t>»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 xml:space="preserve"> дәрігерлік амбулаториясы 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 xml:space="preserve">    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>0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>8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>.</w:t>
      </w:r>
      <w:r w:rsidR="000515FD" w:rsidRPr="000515FD">
        <w:rPr>
          <w:rFonts w:eastAsia="Calibri"/>
          <w:b/>
          <w:sz w:val="28"/>
          <w:szCs w:val="28"/>
          <w:u w:val="single"/>
          <w:lang w:val="kk-KZ"/>
        </w:rPr>
        <w:t>10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.2026 жылғы </w:t>
      </w:r>
      <w:r w:rsidRPr="000515FD">
        <w:rPr>
          <w:rFonts w:eastAsia="Calibri"/>
          <w:b/>
          <w:sz w:val="28"/>
          <w:szCs w:val="28"/>
          <w:u w:val="single"/>
          <w:lang w:val="kk-KZ"/>
        </w:rPr>
        <w:t>«</w:t>
      </w:r>
      <w:r w:rsidR="000515FD" w:rsidRPr="000515FD">
        <w:rPr>
          <w:b/>
          <w:color w:val="000000"/>
          <w:sz w:val="28"/>
          <w:szCs w:val="28"/>
          <w:u w:val="single"/>
          <w:shd w:val="clear" w:color="auto" w:fill="FFFFFF"/>
          <w:lang w:val="kk-KZ"/>
        </w:rPr>
        <w:t>A15.2_</w:t>
      </w:r>
      <w:r w:rsidR="000515FD" w:rsidRPr="000515FD">
        <w:rPr>
          <w:b/>
          <w:sz w:val="28"/>
          <w:szCs w:val="28"/>
          <w:u w:val="single"/>
          <w:lang w:val="kk-KZ"/>
        </w:rPr>
        <w:t xml:space="preserve"> Оң өкпенің төменгі бөлігінің туберкулемасы. Оң өкпенің төменгі бөлігінің туберкулемасына байланысты </w:t>
      </w:r>
      <w:r w:rsidR="00D474D3">
        <w:rPr>
          <w:b/>
          <w:sz w:val="28"/>
          <w:szCs w:val="28"/>
          <w:u w:val="single"/>
          <w:lang w:val="kk-KZ"/>
        </w:rPr>
        <w:t xml:space="preserve">резекциядан кейінгі жағдай МБТ-, </w:t>
      </w:r>
      <w:r w:rsidR="000515FD" w:rsidRPr="000515FD">
        <w:rPr>
          <w:b/>
          <w:sz w:val="28"/>
          <w:szCs w:val="28"/>
          <w:u w:val="single"/>
          <w:lang w:val="kk-KZ"/>
        </w:rPr>
        <w:t>ДСТ</w:t>
      </w:r>
      <w:r w:rsidR="00D474D3">
        <w:rPr>
          <w:b/>
          <w:sz w:val="28"/>
          <w:szCs w:val="28"/>
          <w:u w:val="single"/>
          <w:lang w:val="kk-KZ"/>
        </w:rPr>
        <w:t>, ж</w:t>
      </w:r>
      <w:r w:rsidR="000515FD" w:rsidRPr="000515FD">
        <w:rPr>
          <w:b/>
          <w:sz w:val="28"/>
          <w:szCs w:val="28"/>
          <w:u w:val="single"/>
          <w:lang w:val="kk-KZ"/>
        </w:rPr>
        <w:t>аңа жағдай</w:t>
      </w:r>
      <w:r w:rsidR="00AB0054" w:rsidRPr="00AB0054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>дәрілерге сезімтал түрі. ІА –ДТ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» диагнозы бойынша  № 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>19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Pr="00337299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хабархаты</w:t>
      </w:r>
    </w:p>
    <w:p w:rsidR="00A35BE8" w:rsidRPr="000302B4" w:rsidRDefault="00D924A1" w:rsidP="000C18EB">
      <w:pPr>
        <w:spacing w:after="0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2.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450642" w:rsidRPr="00244E7C" w:rsidRDefault="00450642" w:rsidP="00247938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6"/>
      <w:r w:rsidRPr="00244E7C">
        <w:rPr>
          <w:b/>
          <w:sz w:val="28"/>
          <w:szCs w:val="28"/>
          <w:u w:val="single" w:color="000000"/>
          <w:lang w:val="kk-KZ"/>
        </w:rPr>
        <w:t xml:space="preserve">Қазақстан 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Республикасының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Денсаулық сақтау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министрлігі cанитариялық-эпидемиологиялық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бақылау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комитеті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 xml:space="preserve"> Қызылорда облысы санитариялық-  эпидемиологиялық</w:t>
      </w:r>
      <w:r w:rsidR="00D54281">
        <w:rPr>
          <w:b/>
          <w:sz w:val="28"/>
          <w:szCs w:val="28"/>
          <w:u w:val="single" w:color="000000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санитариялық-эпидемиологиялық бақылау басқармасы </w:t>
      </w:r>
    </w:p>
    <w:p w:rsidR="00C42C05" w:rsidRPr="000302B4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bookmarkStart w:id="3" w:name="z407"/>
      <w:bookmarkEnd w:id="2"/>
      <w:r w:rsidR="000302B4" w:rsidRPr="000302B4">
        <w:rPr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BA2EB7" w:rsidRPr="000302B4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0515FD">
        <w:rPr>
          <w:b/>
          <w:color w:val="000000"/>
          <w:sz w:val="28"/>
          <w:szCs w:val="28"/>
          <w:u w:val="single"/>
          <w:lang w:val="kk-KZ"/>
        </w:rPr>
        <w:t xml:space="preserve"> 12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0515FD">
        <w:rPr>
          <w:b/>
          <w:color w:val="000000"/>
          <w:sz w:val="28"/>
          <w:szCs w:val="28"/>
          <w:u w:val="single"/>
          <w:lang w:val="kk-KZ"/>
        </w:rPr>
        <w:t>1</w:t>
      </w:r>
      <w:r w:rsidR="00C42C05" w:rsidRPr="000302B4">
        <w:rPr>
          <w:b/>
          <w:color w:val="000000"/>
          <w:sz w:val="28"/>
          <w:szCs w:val="28"/>
          <w:u w:val="single"/>
          <w:lang w:val="kk-KZ"/>
        </w:rPr>
        <w:t>0.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202</w:t>
      </w:r>
      <w:r w:rsidR="00BC0A35">
        <w:rPr>
          <w:b/>
          <w:color w:val="000000"/>
          <w:sz w:val="28"/>
          <w:szCs w:val="28"/>
          <w:u w:val="single"/>
          <w:lang w:val="kk-KZ"/>
        </w:rPr>
        <w:t>6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0515FD">
        <w:rPr>
          <w:b/>
          <w:color w:val="000000"/>
          <w:sz w:val="28"/>
          <w:szCs w:val="28"/>
          <w:u w:val="single"/>
          <w:lang w:val="kk-KZ"/>
        </w:rPr>
        <w:t>29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</w:t>
      </w:r>
      <w:r w:rsidR="00AB0054">
        <w:rPr>
          <w:b/>
          <w:color w:val="000000"/>
          <w:sz w:val="28"/>
          <w:szCs w:val="28"/>
          <w:u w:val="single"/>
          <w:lang w:val="kk-KZ"/>
        </w:rPr>
        <w:t>10</w:t>
      </w:r>
      <w:r w:rsidR="00BA2EB7" w:rsidRPr="000302B4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4" w:name="z408"/>
      <w:bookmarkEnd w:id="3"/>
      <w:r w:rsidR="001C5685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0302B4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0302B4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0302B4">
        <w:rPr>
          <w:color w:val="000000"/>
          <w:sz w:val="28"/>
          <w:szCs w:val="28"/>
          <w:lang w:val="kk-KZ"/>
        </w:rPr>
        <w:t>5.</w:t>
      </w:r>
      <w:r w:rsidR="00750B55" w:rsidRPr="000302B4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</w:p>
    <w:bookmarkEnd w:id="4"/>
    <w:p w:rsidR="008A310F" w:rsidRPr="00D474D3" w:rsidRDefault="00D474D3" w:rsidP="008A310F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8A310F"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 </w:t>
      </w:r>
      <w:r w:rsidR="00AB0054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603A3E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0515FD">
        <w:rPr>
          <w:rFonts w:eastAsia="Calibri"/>
          <w:b/>
          <w:sz w:val="28"/>
          <w:szCs w:val="28"/>
          <w:u w:val="single"/>
          <w:lang w:val="kk-KZ"/>
        </w:rPr>
        <w:t xml:space="preserve">Қазалы қаласы </w:t>
      </w:r>
      <w:r w:rsidR="00345062">
        <w:rPr>
          <w:rFonts w:eastAsia="Calibri"/>
          <w:b/>
          <w:sz w:val="28"/>
          <w:szCs w:val="28"/>
          <w:u w:val="single"/>
          <w:lang w:val="kk-KZ"/>
        </w:rPr>
        <w:t>Жалаңтөс батыр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көшесі </w:t>
      </w:r>
      <w:r w:rsidR="00247938" w:rsidRPr="00247938">
        <w:rPr>
          <w:b/>
          <w:sz w:val="28"/>
          <w:szCs w:val="28"/>
          <w:u w:val="single"/>
          <w:lang w:val="kk-KZ" w:eastAsia="ru-RU"/>
        </w:rPr>
        <w:t xml:space="preserve">  </w:t>
      </w:r>
      <w:r w:rsidR="00247938">
        <w:rPr>
          <w:b/>
          <w:sz w:val="28"/>
          <w:szCs w:val="28"/>
          <w:u w:val="single"/>
          <w:lang w:val="kk-KZ" w:eastAsia="ru-RU"/>
        </w:rPr>
        <w:t xml:space="preserve">№ </w:t>
      </w:r>
      <w:r w:rsidR="00345062">
        <w:rPr>
          <w:b/>
          <w:sz w:val="28"/>
          <w:szCs w:val="28"/>
          <w:u w:val="single"/>
          <w:lang w:val="kk-KZ" w:eastAsia="ru-RU"/>
        </w:rPr>
        <w:t>27</w:t>
      </w:r>
      <w:r w:rsidR="00337299">
        <w:rPr>
          <w:b/>
          <w:sz w:val="28"/>
          <w:szCs w:val="28"/>
          <w:u w:val="single"/>
          <w:lang w:val="kk-KZ" w:eastAsia="ru-RU"/>
        </w:rPr>
        <w:t xml:space="preserve"> </w:t>
      </w:r>
      <w:r w:rsidR="008A310F">
        <w:rPr>
          <w:b/>
          <w:sz w:val="28"/>
          <w:szCs w:val="28"/>
          <w:u w:val="single"/>
          <w:lang w:val="kk-KZ" w:eastAsia="ru-RU"/>
        </w:rPr>
        <w:t xml:space="preserve"> </w:t>
      </w:r>
      <w:r w:rsidR="008A310F">
        <w:rPr>
          <w:rFonts w:eastAsia="Calibri"/>
          <w:b/>
          <w:sz w:val="28"/>
          <w:szCs w:val="28"/>
          <w:u w:val="single"/>
          <w:lang w:val="kk-KZ"/>
        </w:rPr>
        <w:t>мекен-жайда  орналасқан  «</w:t>
      </w:r>
      <w:r w:rsidR="00337299" w:rsidRPr="00337299">
        <w:rPr>
          <w:rFonts w:eastAsia="Calibri"/>
          <w:b/>
          <w:sz w:val="28"/>
          <w:szCs w:val="28"/>
          <w:u w:val="single"/>
          <w:lang w:val="kk-KZ"/>
        </w:rPr>
        <w:t>Қазалы аудандық көпбейінді орталық ауруханасы</w:t>
      </w:r>
      <w:r>
        <w:rPr>
          <w:rFonts w:eastAsia="Calibri"/>
          <w:b/>
          <w:sz w:val="28"/>
          <w:szCs w:val="28"/>
          <w:u w:val="single"/>
          <w:lang w:val="kk-KZ"/>
        </w:rPr>
        <w:t>»</w:t>
      </w:r>
      <w:r w:rsidR="00337299" w:rsidRPr="00337299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>
        <w:rPr>
          <w:rFonts w:eastAsia="Calibri"/>
          <w:b/>
          <w:sz w:val="28"/>
          <w:szCs w:val="28"/>
          <w:u w:val="single"/>
          <w:lang w:val="kk-KZ"/>
        </w:rPr>
        <w:t>«</w:t>
      </w:r>
      <w:r w:rsidR="00345062" w:rsidRPr="00345062">
        <w:rPr>
          <w:rFonts w:eastAsia="Calibri"/>
          <w:b/>
          <w:sz w:val="28"/>
          <w:szCs w:val="28"/>
          <w:u w:val="single"/>
          <w:lang w:val="kk-KZ"/>
        </w:rPr>
        <w:t>Шипагер</w:t>
      </w:r>
      <w:r>
        <w:rPr>
          <w:rFonts w:eastAsia="Calibri"/>
          <w:b/>
          <w:sz w:val="28"/>
          <w:szCs w:val="28"/>
          <w:u w:val="single"/>
          <w:lang w:val="kk-KZ"/>
        </w:rPr>
        <w:t>»</w:t>
      </w:r>
      <w:r w:rsidR="00345062" w:rsidRPr="00345062">
        <w:rPr>
          <w:rFonts w:eastAsia="Calibri"/>
          <w:b/>
          <w:sz w:val="28"/>
          <w:szCs w:val="28"/>
          <w:u w:val="single"/>
          <w:lang w:val="kk-KZ"/>
        </w:rPr>
        <w:t xml:space="preserve"> дәрігерлік амбулаториясы</w:t>
      </w:r>
      <w:r>
        <w:rPr>
          <w:rFonts w:eastAsia="Calibri"/>
          <w:b/>
          <w:sz w:val="28"/>
          <w:szCs w:val="28"/>
          <w:u w:val="single"/>
          <w:lang w:val="kk-KZ"/>
        </w:rPr>
        <w:t>,</w:t>
      </w:r>
      <w:r w:rsidR="00345062" w:rsidRPr="00345062">
        <w:rPr>
          <w:rFonts w:eastAsia="Calibri"/>
          <w:b/>
          <w:sz w:val="28"/>
          <w:szCs w:val="28"/>
          <w:u w:val="single"/>
          <w:lang w:val="kk-KZ"/>
        </w:rPr>
        <w:t xml:space="preserve">  </w:t>
      </w:r>
      <w:r w:rsidR="00337299">
        <w:rPr>
          <w:b/>
          <w:sz w:val="28"/>
          <w:szCs w:val="28"/>
          <w:u w:val="single"/>
          <w:lang w:val="kk-KZ" w:eastAsia="ru-RU"/>
        </w:rPr>
        <w:t>БСН 140740004907</w:t>
      </w:r>
    </w:p>
    <w:p w:rsidR="007E30D1" w:rsidRDefault="00D924A1" w:rsidP="007E30D1">
      <w:pPr>
        <w:spacing w:after="0" w:line="240" w:lineRule="auto"/>
        <w:rPr>
          <w:lang w:val="kk-KZ"/>
        </w:rPr>
      </w:pPr>
      <w:r w:rsidRPr="000302B4">
        <w:rPr>
          <w:color w:val="000000"/>
          <w:sz w:val="28"/>
          <w:szCs w:val="28"/>
          <w:lang w:val="kk-KZ"/>
        </w:rPr>
        <w:t>6.</w:t>
      </w:r>
      <w:r w:rsidR="00750B55" w:rsidRPr="000302B4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0302B4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750B55" w:rsidRPr="000302B4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0302B4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0302B4">
        <w:rPr>
          <w:color w:val="000000"/>
          <w:sz w:val="28"/>
          <w:szCs w:val="28"/>
          <w:lang w:val="kk-KZ"/>
        </w:rPr>
        <w:t>себептері мен сипаты</w:t>
      </w:r>
      <w:r w:rsidR="00F25248" w:rsidRPr="00F25248">
        <w:rPr>
          <w:color w:val="000000"/>
          <w:sz w:val="28"/>
          <w:szCs w:val="28"/>
          <w:lang w:val="kk-KZ"/>
        </w:rPr>
        <w:t>:</w:t>
      </w:r>
    </w:p>
    <w:p w:rsidR="00345062" w:rsidRPr="00D474D3" w:rsidRDefault="00D474D3" w:rsidP="00345062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Учаскелік дәрігер </w:t>
      </w:r>
      <w:r w:rsidR="00345062" w:rsidRPr="003450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фтизиатр кеңесіне уақыты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лы жолдамаған</w:t>
      </w:r>
      <w:r w:rsidR="00345062" w:rsidRPr="003450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диагностиканың молекулалық-генетикалық әдісі және қақырыққа микроскопиялық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зерттеуге уақытылы жіберілмеген</w:t>
      </w:r>
      <w:r w:rsidR="00D55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345062" w:rsidRPr="00345062" w:rsidRDefault="00345062" w:rsidP="00345062">
      <w:pPr>
        <w:pStyle w:val="a7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345062">
        <w:rPr>
          <w:rFonts w:ascii="Times New Roman" w:hAnsi="Times New Roman" w:cs="Times New Roman"/>
          <w:b/>
          <w:sz w:val="28"/>
          <w:u w:val="single"/>
          <w:lang w:val="kk-KZ"/>
        </w:rPr>
        <w:t>Науқаспен  қарым-қаты</w:t>
      </w:r>
      <w:r w:rsidR="00D474D3">
        <w:rPr>
          <w:rFonts w:ascii="Times New Roman" w:hAnsi="Times New Roman" w:cs="Times New Roman"/>
          <w:b/>
          <w:sz w:val="28"/>
          <w:u w:val="single"/>
          <w:lang w:val="kk-KZ"/>
        </w:rPr>
        <w:t>настағы адамдар  м</w:t>
      </w:r>
      <w:r w:rsidRPr="00345062">
        <w:rPr>
          <w:rFonts w:ascii="Times New Roman" w:hAnsi="Times New Roman" w:cs="Times New Roman"/>
          <w:b/>
          <w:sz w:val="28"/>
          <w:u w:val="single"/>
          <w:lang w:val="kk-KZ"/>
        </w:rPr>
        <w:t>анту жоспарына енгізі</w:t>
      </w:r>
      <w:r w:rsidR="00D474D3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лмей, Манту сынамасы қойылмаған және </w:t>
      </w:r>
      <w:r w:rsidRPr="00345062">
        <w:rPr>
          <w:rFonts w:ascii="Times New Roman" w:hAnsi="Times New Roman" w:cs="Times New Roman"/>
          <w:b/>
          <w:sz w:val="28"/>
          <w:u w:val="single"/>
          <w:lang w:val="kk-KZ"/>
        </w:rPr>
        <w:t>байланысты болған отбасы мүшелері т</w:t>
      </w:r>
      <w:r w:rsidR="00D474D3">
        <w:rPr>
          <w:rFonts w:ascii="Times New Roman" w:hAnsi="Times New Roman" w:cs="Times New Roman"/>
          <w:b/>
          <w:sz w:val="28"/>
          <w:u w:val="single"/>
          <w:lang w:val="kk-KZ"/>
        </w:rPr>
        <w:t>олық тексерулерден өткізілмеген</w:t>
      </w:r>
      <w:r w:rsidR="00D558B0">
        <w:rPr>
          <w:rFonts w:ascii="Times New Roman" w:hAnsi="Times New Roman" w:cs="Times New Roman"/>
          <w:b/>
          <w:sz w:val="28"/>
          <w:u w:val="single"/>
          <w:lang w:val="kk-KZ"/>
        </w:rPr>
        <w:t>.</w:t>
      </w:r>
      <w:bookmarkStart w:id="5" w:name="_GoBack"/>
      <w:bookmarkEnd w:id="5"/>
    </w:p>
    <w:p w:rsidR="00345062" w:rsidRDefault="00345062" w:rsidP="007E30D1">
      <w:pPr>
        <w:spacing w:after="0" w:line="240" w:lineRule="auto"/>
        <w:rPr>
          <w:lang w:val="kk-KZ"/>
        </w:rPr>
      </w:pPr>
    </w:p>
    <w:p w:rsidR="00345062" w:rsidRPr="00345062" w:rsidRDefault="00345062" w:rsidP="00345062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45062">
        <w:rPr>
          <w:b/>
          <w:color w:val="000000"/>
          <w:sz w:val="28"/>
          <w:szCs w:val="28"/>
          <w:u w:val="single"/>
          <w:lang w:val="kk-KZ"/>
        </w:rPr>
        <w:lastRenderedPageBreak/>
        <w:t>Қазақстан Республикасы Денсаулық сақтау министрінің 2020 жылғы 30 қарашадағы № ҚР ДСМ-214/2020 Туберкулез профилактикасы жөніндегі іс-шараларды жүргізу қағидаларын бекіту туралы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345062">
        <w:rPr>
          <w:b/>
          <w:color w:val="000000"/>
          <w:sz w:val="28"/>
          <w:szCs w:val="28"/>
          <w:u w:val="single"/>
          <w:lang w:val="kk-KZ"/>
        </w:rPr>
        <w:t>бұйрығының 3 параграф 70, 73  ,93  тармақтары бұзылған.</w:t>
      </w:r>
    </w:p>
    <w:p w:rsidR="00D474D3" w:rsidRDefault="00345062" w:rsidP="00345062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45062">
        <w:rPr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министрінің м.а. 2022 жылғы 28 наурыздағы № ҚР ДСМ-29 Инфекциялық аурулардың (туберкулез) алдын алу жөніндегі санитариялық-эпидемияға қарсы санитариялық профилактикалық іс шараларды ұйымдастыруға және жүргізуге қойылатын санитариялық-эпидемиологиялық талаптар бұйрығының 2 тарау 61 тармағы  бұзылған.</w:t>
      </w:r>
    </w:p>
    <w:p w:rsidR="001A607A" w:rsidRPr="000302B4" w:rsidRDefault="001A607A" w:rsidP="00345062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 w:rsidRPr="000302B4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960361">
        <w:rPr>
          <w:color w:val="000000"/>
          <w:sz w:val="28"/>
          <w:szCs w:val="28"/>
          <w:lang w:val="kk-KZ"/>
        </w:rPr>
        <w:t>:</w:t>
      </w:r>
      <w:r w:rsidR="007E30D1" w:rsidRPr="007E30D1">
        <w:rPr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1A607A" w:rsidRPr="00716F1D" w:rsidRDefault="001A607A" w:rsidP="001A607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6" w:name="z415"/>
      <w:r w:rsidRPr="000302B4">
        <w:rPr>
          <w:color w:val="000000"/>
          <w:sz w:val="28"/>
          <w:szCs w:val="28"/>
          <w:lang w:val="kk-KZ"/>
        </w:rPr>
        <w:t>8. Қабылданған шаралар</w:t>
      </w:r>
      <w:r w:rsidR="00716F1D">
        <w:rPr>
          <w:color w:val="000000"/>
          <w:sz w:val="28"/>
          <w:szCs w:val="28"/>
          <w:lang w:val="kk-KZ"/>
        </w:rPr>
        <w:t xml:space="preserve">: </w:t>
      </w:r>
      <w:r w:rsidR="007E30D1" w:rsidRPr="007E30D1">
        <w:rPr>
          <w:b/>
          <w:color w:val="000000"/>
          <w:sz w:val="28"/>
          <w:szCs w:val="28"/>
          <w:u w:val="single"/>
          <w:lang w:val="kk-KZ"/>
        </w:rPr>
        <w:t xml:space="preserve">ҚР «Әкімшілік құқық бұзушылық туралы» Кодексінің 425 б, 1 тармағына сәйкес әкімшілік құқық бұзушылық туралы хаттама толтырылып, </w:t>
      </w:r>
      <w:r w:rsidR="00FF713E">
        <w:rPr>
          <w:b/>
          <w:color w:val="000000"/>
          <w:sz w:val="28"/>
          <w:szCs w:val="28"/>
          <w:u w:val="single"/>
          <w:lang w:val="kk-KZ"/>
        </w:rPr>
        <w:t>әкімшілік айыппұл салынды</w:t>
      </w:r>
    </w:p>
    <w:bookmarkEnd w:id="6"/>
    <w:p w:rsidR="00141E6B" w:rsidRPr="001A607A" w:rsidRDefault="00141E6B" w:rsidP="00A11D34">
      <w:pPr>
        <w:spacing w:after="0"/>
        <w:jc w:val="both"/>
        <w:rPr>
          <w:b/>
          <w:color w:val="000000"/>
          <w:sz w:val="26"/>
          <w:szCs w:val="26"/>
          <w:u w:val="single"/>
          <w:lang w:val="kk-KZ"/>
        </w:rPr>
      </w:pPr>
    </w:p>
    <w:sectPr w:rsidR="00141E6B" w:rsidRPr="001A607A" w:rsidSect="00BA2EB7">
      <w:headerReference w:type="default" r:id="rId8"/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93D" w:rsidRDefault="00CE793D" w:rsidP="00FB1918">
      <w:pPr>
        <w:spacing w:after="0" w:line="240" w:lineRule="auto"/>
      </w:pPr>
      <w:r>
        <w:separator/>
      </w:r>
    </w:p>
  </w:endnote>
  <w:endnote w:type="continuationSeparator" w:id="0">
    <w:p w:rsidR="00CE793D" w:rsidRDefault="00CE793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93D" w:rsidRDefault="00CE793D" w:rsidP="00FB1918">
      <w:pPr>
        <w:spacing w:after="0" w:line="240" w:lineRule="auto"/>
      </w:pPr>
      <w:r>
        <w:separator/>
      </w:r>
    </w:p>
  </w:footnote>
  <w:footnote w:type="continuationSeparator" w:id="0">
    <w:p w:rsidR="00CE793D" w:rsidRDefault="00CE793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E793D">
    <w:pPr>
      <w:pStyle w:val="a3"/>
    </w:pPr>
  </w:p>
  <w:p w:rsidR="003D52A9" w:rsidRDefault="00CE79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азал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Ораз Г.С"/>
          <w10:wrap anchorx="margin" anchory="margin"/>
        </v:shape>
      </w:pict>
    </w:r>
  </w:p>
  <w:p w:rsidR="003D52A9" w:rsidRDefault="00CE793D">
    <w:pPr>
      <w:pStyle w:val="a3"/>
    </w:pPr>
  </w:p>
  <w:p w:rsidR="003D52A9" w:rsidRDefault="00CE79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2495E"/>
    <w:rsid w:val="000302B4"/>
    <w:rsid w:val="000515FD"/>
    <w:rsid w:val="000621AF"/>
    <w:rsid w:val="000C18EB"/>
    <w:rsid w:val="00121A85"/>
    <w:rsid w:val="00141E6B"/>
    <w:rsid w:val="0015488B"/>
    <w:rsid w:val="001651EB"/>
    <w:rsid w:val="00174776"/>
    <w:rsid w:val="00181CE1"/>
    <w:rsid w:val="00193C87"/>
    <w:rsid w:val="001A427A"/>
    <w:rsid w:val="001A607A"/>
    <w:rsid w:val="001C5685"/>
    <w:rsid w:val="001E2678"/>
    <w:rsid w:val="001F70FD"/>
    <w:rsid w:val="002476E4"/>
    <w:rsid w:val="00247938"/>
    <w:rsid w:val="002A1D69"/>
    <w:rsid w:val="002B1761"/>
    <w:rsid w:val="002C75E2"/>
    <w:rsid w:val="00311D62"/>
    <w:rsid w:val="00337299"/>
    <w:rsid w:val="00345062"/>
    <w:rsid w:val="00372D20"/>
    <w:rsid w:val="00373D5F"/>
    <w:rsid w:val="00390434"/>
    <w:rsid w:val="003A24EB"/>
    <w:rsid w:val="003A772A"/>
    <w:rsid w:val="003D360D"/>
    <w:rsid w:val="003E0107"/>
    <w:rsid w:val="003F7404"/>
    <w:rsid w:val="004258DC"/>
    <w:rsid w:val="00450642"/>
    <w:rsid w:val="00452471"/>
    <w:rsid w:val="00467375"/>
    <w:rsid w:val="00471405"/>
    <w:rsid w:val="004C214E"/>
    <w:rsid w:val="004E6CC9"/>
    <w:rsid w:val="00532419"/>
    <w:rsid w:val="00537C41"/>
    <w:rsid w:val="00537C77"/>
    <w:rsid w:val="0056659A"/>
    <w:rsid w:val="00603A3E"/>
    <w:rsid w:val="006252D1"/>
    <w:rsid w:val="00625C74"/>
    <w:rsid w:val="006450A8"/>
    <w:rsid w:val="006A135A"/>
    <w:rsid w:val="00716F1D"/>
    <w:rsid w:val="00750B55"/>
    <w:rsid w:val="00752776"/>
    <w:rsid w:val="00774910"/>
    <w:rsid w:val="00796DDA"/>
    <w:rsid w:val="007B3D19"/>
    <w:rsid w:val="007E30D1"/>
    <w:rsid w:val="00831BA5"/>
    <w:rsid w:val="00854451"/>
    <w:rsid w:val="00884BA4"/>
    <w:rsid w:val="008A310F"/>
    <w:rsid w:val="008A62BC"/>
    <w:rsid w:val="008C7428"/>
    <w:rsid w:val="008E0C27"/>
    <w:rsid w:val="00914A1E"/>
    <w:rsid w:val="00927E27"/>
    <w:rsid w:val="00960361"/>
    <w:rsid w:val="009757FB"/>
    <w:rsid w:val="009C2F07"/>
    <w:rsid w:val="009E25C9"/>
    <w:rsid w:val="00A11D34"/>
    <w:rsid w:val="00A35BE8"/>
    <w:rsid w:val="00A37BAD"/>
    <w:rsid w:val="00AB0054"/>
    <w:rsid w:val="00AD3266"/>
    <w:rsid w:val="00B35198"/>
    <w:rsid w:val="00B376F4"/>
    <w:rsid w:val="00B4285A"/>
    <w:rsid w:val="00BA2EB7"/>
    <w:rsid w:val="00BA40C7"/>
    <w:rsid w:val="00BC0A35"/>
    <w:rsid w:val="00BC3656"/>
    <w:rsid w:val="00BE11C1"/>
    <w:rsid w:val="00BE5AA7"/>
    <w:rsid w:val="00C20E4D"/>
    <w:rsid w:val="00C42C05"/>
    <w:rsid w:val="00CE793D"/>
    <w:rsid w:val="00D474D3"/>
    <w:rsid w:val="00D54281"/>
    <w:rsid w:val="00D558B0"/>
    <w:rsid w:val="00D76D8E"/>
    <w:rsid w:val="00D81819"/>
    <w:rsid w:val="00D924A1"/>
    <w:rsid w:val="00D948A8"/>
    <w:rsid w:val="00DA406F"/>
    <w:rsid w:val="00E16F58"/>
    <w:rsid w:val="00E65BB0"/>
    <w:rsid w:val="00E75C54"/>
    <w:rsid w:val="00EA5332"/>
    <w:rsid w:val="00EE0EF2"/>
    <w:rsid w:val="00F25248"/>
    <w:rsid w:val="00F3353B"/>
    <w:rsid w:val="00F345CD"/>
    <w:rsid w:val="00FA3C33"/>
    <w:rsid w:val="00FF7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91A3CDCB-67CE-42A6-B518-1CBF37E7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450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FCEA6-B082-479C-BD10-367815A3F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2026-10-30T11:25:00Z</cp:lastPrinted>
  <dcterms:created xsi:type="dcterms:W3CDTF">2025-02-10T07:33:00Z</dcterms:created>
  <dcterms:modified xsi:type="dcterms:W3CDTF">2026-11-02T12:27:00Z</dcterms:modified>
</cp:coreProperties>
</file>