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484262" w14:textId="222E0F2D" w:rsidR="00A10FFD" w:rsidRDefault="00714809">
      <w:pPr>
        <w:pStyle w:val="a8"/>
        <w:tabs>
          <w:tab w:val="left" w:pos="8685"/>
        </w:tabs>
        <w:ind w:left="5812"/>
        <w:textAlignment w:val="baseline"/>
      </w:pPr>
      <w:r>
        <w:rPr>
          <w:rFonts w:ascii="Times New Roman" w:hAnsi="Times New Roman"/>
          <w:color w:val="111111"/>
          <w:sz w:val="28"/>
          <w:szCs w:val="28"/>
          <w:lang w:val="ru-RU" w:eastAsia="en-US"/>
        </w:rPr>
        <w:t>Жақсы аудандық мәслихатының</w:t>
      </w:r>
      <w:r>
        <w:rPr>
          <w:rFonts w:ascii="Times New Roman" w:hAnsi="Times New Roman"/>
          <w:color w:val="111111"/>
          <w:sz w:val="28"/>
          <w:szCs w:val="28"/>
          <w:lang w:val="ru-RU" w:eastAsia="en-US"/>
        </w:rPr>
        <w:br/>
        <w:t>202</w:t>
      </w:r>
      <w:r w:rsidR="002A3A40">
        <w:rPr>
          <w:rFonts w:ascii="Times New Roman" w:hAnsi="Times New Roman"/>
          <w:color w:val="111111"/>
          <w:sz w:val="28"/>
          <w:szCs w:val="28"/>
          <w:lang w:val="ru-RU" w:eastAsia="en-US"/>
        </w:rPr>
        <w:t>6</w:t>
      </w:r>
      <w:r>
        <w:rPr>
          <w:rFonts w:ascii="Times New Roman" w:hAnsi="Times New Roman"/>
          <w:color w:val="111111"/>
          <w:sz w:val="28"/>
          <w:szCs w:val="28"/>
          <w:lang w:val="ru-RU" w:eastAsia="en-US"/>
        </w:rPr>
        <w:t xml:space="preserve"> жыл</w:t>
      </w:r>
      <w:r w:rsidR="00CE42A8">
        <w:rPr>
          <w:rFonts w:ascii="Times New Roman" w:hAnsi="Times New Roman"/>
          <w:color w:val="111111"/>
          <w:sz w:val="28"/>
          <w:szCs w:val="28"/>
          <w:lang w:val="kk-KZ" w:eastAsia="en-US"/>
        </w:rPr>
        <w:t>ғы</w:t>
      </w:r>
      <w:bookmarkStart w:id="0" w:name="_GoBack"/>
      <w:bookmarkEnd w:id="0"/>
      <w:r>
        <w:rPr>
          <w:rFonts w:ascii="Times New Roman" w:hAnsi="Times New Roman"/>
          <w:color w:val="111111"/>
          <w:sz w:val="28"/>
          <w:szCs w:val="28"/>
          <w:lang w:val="kk-KZ" w:eastAsia="en-US"/>
        </w:rPr>
        <w:t xml:space="preserve"> </w:t>
      </w:r>
      <w:r w:rsidR="000D4B5A">
        <w:rPr>
          <w:rFonts w:ascii="Times New Roman" w:hAnsi="Times New Roman"/>
          <w:color w:val="111111"/>
          <w:sz w:val="28"/>
          <w:szCs w:val="28"/>
          <w:lang w:val="ru-RU" w:eastAsia="en-US"/>
        </w:rPr>
        <w:t xml:space="preserve">12 </w:t>
      </w:r>
      <w:r w:rsidR="000D4B5A">
        <w:rPr>
          <w:rStyle w:val="ae"/>
          <w:rFonts w:ascii="Times New Roman" w:hAnsi="Times New Roman"/>
          <w:b w:val="0"/>
          <w:color w:val="111111"/>
          <w:sz w:val="28"/>
          <w:szCs w:val="28"/>
          <w:lang w:val="kk-KZ" w:eastAsia="en-US"/>
        </w:rPr>
        <w:t>тамыздағы</w:t>
      </w:r>
      <w:r>
        <w:rPr>
          <w:rFonts w:ascii="Times New Roman" w:hAnsi="Times New Roman"/>
          <w:color w:val="111111"/>
          <w:sz w:val="28"/>
          <w:szCs w:val="28"/>
          <w:lang w:val="ru-RU" w:eastAsia="en-US"/>
        </w:rPr>
        <w:br/>
        <w:t xml:space="preserve">№ </w:t>
      </w:r>
      <w:r w:rsidR="000D4B5A">
        <w:rPr>
          <w:rFonts w:ascii="Times New Roman" w:hAnsi="Times New Roman"/>
          <w:color w:val="111111"/>
          <w:sz w:val="28"/>
          <w:szCs w:val="28"/>
          <w:lang w:val="kk-KZ" w:eastAsia="en-US"/>
        </w:rPr>
        <w:t>8С-59-2</w:t>
      </w:r>
      <w:r w:rsidR="002A3A40">
        <w:rPr>
          <w:rFonts w:ascii="Times New Roman" w:hAnsi="Times New Roman"/>
          <w:color w:val="111111"/>
          <w:sz w:val="28"/>
          <w:szCs w:val="28"/>
          <w:lang w:val="kk-KZ" w:eastAsia="en-US"/>
        </w:rPr>
        <w:t xml:space="preserve"> </w:t>
      </w:r>
      <w:r>
        <w:rPr>
          <w:rFonts w:ascii="Times New Roman" w:hAnsi="Times New Roman"/>
          <w:color w:val="111111"/>
          <w:sz w:val="28"/>
          <w:szCs w:val="28"/>
          <w:lang w:val="ru-RU" w:eastAsia="en-US"/>
        </w:rPr>
        <w:t>шешіміне</w:t>
      </w:r>
    </w:p>
    <w:p w14:paraId="0227804C" w14:textId="77777777" w:rsidR="00A10FFD" w:rsidRDefault="00714809">
      <w:pPr>
        <w:pStyle w:val="a8"/>
        <w:tabs>
          <w:tab w:val="left" w:pos="8685"/>
        </w:tabs>
        <w:ind w:left="5812"/>
        <w:textAlignment w:val="baseline"/>
        <w:rPr>
          <w:rFonts w:ascii="Times New Roman" w:hAnsi="Times New Roman"/>
          <w:sz w:val="28"/>
          <w:szCs w:val="28"/>
        </w:rPr>
      </w:pPr>
      <w:r>
        <w:rPr>
          <w:rFonts w:ascii="Times New Roman" w:hAnsi="Times New Roman"/>
          <w:color w:val="111111"/>
          <w:sz w:val="28"/>
          <w:szCs w:val="28"/>
          <w:lang w:val="kk-KZ"/>
        </w:rPr>
        <w:t>қ</w:t>
      </w:r>
      <w:r>
        <w:rPr>
          <w:rFonts w:ascii="Times New Roman" w:hAnsi="Times New Roman"/>
          <w:color w:val="111111"/>
          <w:sz w:val="28"/>
          <w:szCs w:val="28"/>
        </w:rPr>
        <w:t>осымша</w:t>
      </w:r>
    </w:p>
    <w:p w14:paraId="40719D28" w14:textId="77777777" w:rsidR="00A10FFD" w:rsidRDefault="00A10FFD">
      <w:pPr>
        <w:pStyle w:val="a8"/>
        <w:tabs>
          <w:tab w:val="left" w:pos="-3969"/>
        </w:tabs>
        <w:ind w:left="5812"/>
        <w:textAlignment w:val="baseline"/>
        <w:rPr>
          <w:rFonts w:ascii="Times New Roman" w:hAnsi="Times New Roman"/>
          <w:color w:val="auto"/>
          <w:sz w:val="28"/>
          <w:szCs w:val="28"/>
          <w:lang w:val="ru-RU" w:eastAsia="en-US"/>
        </w:rPr>
      </w:pPr>
    </w:p>
    <w:p w14:paraId="61A6CE30" w14:textId="77777777" w:rsidR="00A10FFD" w:rsidRDefault="00A10FFD">
      <w:pPr>
        <w:pStyle w:val="a8"/>
        <w:tabs>
          <w:tab w:val="left" w:pos="-3969"/>
        </w:tabs>
        <w:ind w:left="5812"/>
        <w:textAlignment w:val="baseline"/>
        <w:rPr>
          <w:rFonts w:ascii="Times New Roman" w:hAnsi="Times New Roman"/>
          <w:color w:val="auto"/>
          <w:sz w:val="28"/>
          <w:szCs w:val="28"/>
          <w:lang w:val="ru-RU" w:eastAsia="en-US"/>
        </w:rPr>
      </w:pPr>
    </w:p>
    <w:p w14:paraId="5741034B" w14:textId="77777777" w:rsidR="00A10FFD" w:rsidRDefault="00A10FFD">
      <w:pPr>
        <w:pStyle w:val="a8"/>
        <w:tabs>
          <w:tab w:val="left" w:pos="-3969"/>
        </w:tabs>
        <w:ind w:left="5812"/>
        <w:textAlignment w:val="baseline"/>
        <w:rPr>
          <w:rFonts w:ascii="Times New Roman" w:hAnsi="Times New Roman"/>
          <w:color w:val="auto"/>
          <w:sz w:val="28"/>
          <w:szCs w:val="28"/>
          <w:lang w:val="ru-RU" w:eastAsia="en-US"/>
        </w:rPr>
      </w:pPr>
    </w:p>
    <w:p w14:paraId="742837BF" w14:textId="77777777" w:rsidR="00A10FFD" w:rsidRDefault="00A10FFD">
      <w:pPr>
        <w:pStyle w:val="a8"/>
        <w:tabs>
          <w:tab w:val="left" w:pos="-3969"/>
        </w:tabs>
        <w:ind w:left="5812"/>
        <w:textAlignment w:val="baseline"/>
        <w:rPr>
          <w:rFonts w:ascii="Times New Roman" w:hAnsi="Times New Roman"/>
          <w:color w:val="auto"/>
          <w:sz w:val="28"/>
          <w:szCs w:val="28"/>
          <w:lang w:val="ru-RU" w:eastAsia="en-US"/>
        </w:rPr>
      </w:pPr>
    </w:p>
    <w:p w14:paraId="45EFA2FB" w14:textId="77777777" w:rsidR="00A10FFD" w:rsidRDefault="00A10FFD">
      <w:pPr>
        <w:pStyle w:val="a8"/>
        <w:tabs>
          <w:tab w:val="left" w:pos="-3969"/>
        </w:tabs>
        <w:ind w:left="5812"/>
        <w:textAlignment w:val="baseline"/>
        <w:rPr>
          <w:rFonts w:ascii="Times New Roman" w:hAnsi="Times New Roman"/>
          <w:color w:val="auto"/>
          <w:sz w:val="28"/>
          <w:szCs w:val="28"/>
          <w:lang w:val="ru-RU" w:eastAsia="en-US"/>
        </w:rPr>
      </w:pPr>
    </w:p>
    <w:p w14:paraId="154C561F" w14:textId="77777777" w:rsidR="00A10FFD" w:rsidRDefault="00A10FFD">
      <w:pPr>
        <w:pStyle w:val="a8"/>
        <w:tabs>
          <w:tab w:val="left" w:pos="-3969"/>
        </w:tabs>
        <w:ind w:left="5812"/>
        <w:textAlignment w:val="baseline"/>
        <w:rPr>
          <w:rFonts w:ascii="Times New Roman" w:hAnsi="Times New Roman"/>
          <w:color w:val="auto"/>
          <w:sz w:val="28"/>
          <w:szCs w:val="28"/>
          <w:lang w:val="ru-RU" w:eastAsia="en-US"/>
        </w:rPr>
      </w:pPr>
    </w:p>
    <w:p w14:paraId="2C909C0F" w14:textId="77777777" w:rsidR="00A10FFD" w:rsidRDefault="00A10FFD">
      <w:pPr>
        <w:pStyle w:val="a8"/>
        <w:tabs>
          <w:tab w:val="left" w:pos="-3969"/>
        </w:tabs>
        <w:ind w:left="5812"/>
        <w:textAlignment w:val="baseline"/>
        <w:rPr>
          <w:rFonts w:ascii="Times New Roman" w:hAnsi="Times New Roman"/>
          <w:color w:val="auto"/>
          <w:sz w:val="28"/>
          <w:szCs w:val="28"/>
          <w:lang w:val="ru-RU" w:eastAsia="en-US"/>
        </w:rPr>
      </w:pPr>
    </w:p>
    <w:p w14:paraId="42BFB926" w14:textId="77777777" w:rsidR="00A10FFD" w:rsidRDefault="00A10FFD">
      <w:pPr>
        <w:pStyle w:val="a8"/>
        <w:tabs>
          <w:tab w:val="left" w:pos="-3969"/>
        </w:tabs>
        <w:ind w:left="5812"/>
        <w:textAlignment w:val="baseline"/>
        <w:rPr>
          <w:rFonts w:ascii="Times New Roman" w:hAnsi="Times New Roman"/>
          <w:color w:val="auto"/>
          <w:sz w:val="28"/>
          <w:szCs w:val="28"/>
          <w:lang w:val="ru-RU" w:eastAsia="en-US"/>
        </w:rPr>
      </w:pPr>
    </w:p>
    <w:p w14:paraId="502ECE81" w14:textId="77777777" w:rsidR="00A10FFD" w:rsidRDefault="00A10FFD">
      <w:pPr>
        <w:pStyle w:val="a8"/>
        <w:tabs>
          <w:tab w:val="left" w:pos="-3969"/>
        </w:tabs>
        <w:ind w:left="5812"/>
        <w:textAlignment w:val="baseline"/>
        <w:rPr>
          <w:rFonts w:ascii="Times New Roman" w:hAnsi="Times New Roman"/>
          <w:color w:val="auto"/>
          <w:sz w:val="28"/>
          <w:szCs w:val="28"/>
          <w:lang w:val="ru-RU" w:eastAsia="en-US"/>
        </w:rPr>
      </w:pPr>
    </w:p>
    <w:p w14:paraId="2EB513B0" w14:textId="77777777" w:rsidR="00A10FFD" w:rsidRDefault="00A10FFD">
      <w:pPr>
        <w:pStyle w:val="a8"/>
        <w:tabs>
          <w:tab w:val="left" w:pos="-3969"/>
        </w:tabs>
        <w:ind w:left="5812"/>
        <w:textAlignment w:val="baseline"/>
        <w:rPr>
          <w:rFonts w:ascii="Times New Roman" w:hAnsi="Times New Roman"/>
          <w:color w:val="auto"/>
          <w:sz w:val="28"/>
          <w:szCs w:val="28"/>
          <w:lang w:val="ru-RU" w:eastAsia="en-US"/>
        </w:rPr>
      </w:pPr>
    </w:p>
    <w:p w14:paraId="73C12532" w14:textId="77777777" w:rsidR="00A10FFD" w:rsidRDefault="00A10FFD">
      <w:pPr>
        <w:pStyle w:val="a8"/>
        <w:tabs>
          <w:tab w:val="left" w:pos="-3969"/>
        </w:tabs>
        <w:ind w:left="5812"/>
        <w:textAlignment w:val="baseline"/>
        <w:rPr>
          <w:rFonts w:ascii="Times New Roman" w:hAnsi="Times New Roman"/>
          <w:color w:val="auto"/>
          <w:sz w:val="28"/>
          <w:szCs w:val="28"/>
          <w:lang w:val="ru-RU" w:eastAsia="en-US"/>
        </w:rPr>
      </w:pPr>
    </w:p>
    <w:p w14:paraId="53BCDC55" w14:textId="77777777" w:rsidR="00A10FFD" w:rsidRDefault="00A10FFD">
      <w:pPr>
        <w:pStyle w:val="a8"/>
        <w:tabs>
          <w:tab w:val="left" w:pos="-3969"/>
        </w:tabs>
        <w:ind w:left="5812"/>
        <w:textAlignment w:val="baseline"/>
        <w:rPr>
          <w:rFonts w:ascii="Times New Roman" w:hAnsi="Times New Roman"/>
          <w:color w:val="auto"/>
          <w:sz w:val="28"/>
          <w:szCs w:val="28"/>
          <w:lang w:val="ru-RU" w:eastAsia="en-US"/>
        </w:rPr>
      </w:pPr>
    </w:p>
    <w:p w14:paraId="0F5D9BBF" w14:textId="77777777" w:rsidR="00A10FFD" w:rsidRDefault="00A10FFD">
      <w:pPr>
        <w:pStyle w:val="a8"/>
        <w:tabs>
          <w:tab w:val="left" w:pos="-3969"/>
        </w:tabs>
        <w:ind w:left="5812"/>
        <w:textAlignment w:val="baseline"/>
        <w:rPr>
          <w:rFonts w:ascii="Times New Roman" w:hAnsi="Times New Roman"/>
          <w:color w:val="auto"/>
          <w:sz w:val="28"/>
          <w:szCs w:val="28"/>
          <w:lang w:val="ru-RU" w:eastAsia="en-US"/>
        </w:rPr>
      </w:pPr>
    </w:p>
    <w:p w14:paraId="152CB353" w14:textId="77777777" w:rsidR="00A10FFD" w:rsidRDefault="00A10FFD">
      <w:pPr>
        <w:tabs>
          <w:tab w:val="left" w:pos="1380"/>
          <w:tab w:val="left" w:pos="3680"/>
        </w:tabs>
        <w:spacing w:after="0" w:line="240" w:lineRule="auto"/>
        <w:jc w:val="center"/>
        <w:rPr>
          <w:rFonts w:ascii="Times New Roman" w:hAnsi="Times New Roman"/>
          <w:sz w:val="28"/>
          <w:szCs w:val="28"/>
        </w:rPr>
      </w:pPr>
    </w:p>
    <w:p w14:paraId="6EE82ED2" w14:textId="77777777" w:rsidR="00A10FFD" w:rsidRDefault="00A10FFD">
      <w:pPr>
        <w:spacing w:after="0" w:line="240" w:lineRule="auto"/>
        <w:jc w:val="center"/>
        <w:rPr>
          <w:rFonts w:ascii="Times New Roman" w:hAnsi="Times New Roman"/>
          <w:b/>
          <w:bCs/>
          <w:color w:val="111111"/>
          <w:sz w:val="28"/>
          <w:szCs w:val="28"/>
        </w:rPr>
      </w:pPr>
    </w:p>
    <w:p w14:paraId="5C592CEB" w14:textId="77777777" w:rsidR="00A10FFD" w:rsidRDefault="00714809">
      <w:pPr>
        <w:spacing w:after="0" w:line="240" w:lineRule="auto"/>
        <w:jc w:val="center"/>
        <w:rPr>
          <w:rFonts w:ascii="Times New Roman" w:hAnsi="Times New Roman"/>
          <w:b/>
          <w:bCs/>
          <w:color w:val="111111"/>
          <w:sz w:val="28"/>
          <w:szCs w:val="28"/>
        </w:rPr>
      </w:pPr>
      <w:r>
        <w:rPr>
          <w:rFonts w:ascii="Times New Roman" w:hAnsi="Times New Roman"/>
          <w:b/>
          <w:bCs/>
          <w:color w:val="111111"/>
          <w:sz w:val="28"/>
          <w:szCs w:val="28"/>
        </w:rPr>
        <w:t>Жақсы ауданын</w:t>
      </w:r>
      <w:r>
        <w:rPr>
          <w:rFonts w:ascii="Times New Roman" w:hAnsi="Times New Roman"/>
          <w:b/>
          <w:bCs/>
          <w:color w:val="111111"/>
          <w:sz w:val="28"/>
          <w:szCs w:val="28"/>
          <w:lang w:val="kk-KZ"/>
        </w:rPr>
        <w:t>ың</w:t>
      </w:r>
    </w:p>
    <w:p w14:paraId="641D0C4F" w14:textId="77777777" w:rsidR="00A10FFD" w:rsidRDefault="00714809">
      <w:pPr>
        <w:spacing w:after="0" w:line="240" w:lineRule="auto"/>
        <w:jc w:val="center"/>
        <w:rPr>
          <w:rFonts w:ascii="Times New Roman" w:hAnsi="Times New Roman"/>
          <w:b/>
          <w:bCs/>
          <w:color w:val="111111"/>
          <w:sz w:val="28"/>
          <w:szCs w:val="28"/>
        </w:rPr>
      </w:pPr>
      <w:r>
        <w:rPr>
          <w:rFonts w:ascii="Times New Roman" w:hAnsi="Times New Roman"/>
          <w:b/>
          <w:bCs/>
          <w:color w:val="111111"/>
          <w:sz w:val="28"/>
          <w:szCs w:val="28"/>
        </w:rPr>
        <w:t>2026-2030 жылдарға</w:t>
      </w:r>
    </w:p>
    <w:p w14:paraId="496E23D7" w14:textId="77777777" w:rsidR="00A10FFD" w:rsidRDefault="00714809">
      <w:pPr>
        <w:spacing w:after="0" w:line="240" w:lineRule="auto"/>
        <w:jc w:val="center"/>
        <w:rPr>
          <w:rFonts w:ascii="Times New Roman" w:hAnsi="Times New Roman"/>
          <w:b/>
          <w:bCs/>
          <w:color w:val="111111"/>
          <w:sz w:val="28"/>
          <w:szCs w:val="28"/>
        </w:rPr>
      </w:pPr>
      <w:r>
        <w:rPr>
          <w:rFonts w:ascii="Times New Roman" w:hAnsi="Times New Roman"/>
          <w:b/>
          <w:bCs/>
          <w:color w:val="111111"/>
          <w:sz w:val="28"/>
          <w:szCs w:val="28"/>
        </w:rPr>
        <w:t xml:space="preserve"> арналған </w:t>
      </w:r>
      <w:r>
        <w:rPr>
          <w:rFonts w:ascii="Times New Roman" w:hAnsi="Times New Roman"/>
          <w:b/>
          <w:bCs/>
          <w:color w:val="111111"/>
          <w:sz w:val="28"/>
          <w:szCs w:val="28"/>
          <w:lang w:val="kk-KZ"/>
        </w:rPr>
        <w:t>д</w:t>
      </w:r>
      <w:r>
        <w:rPr>
          <w:rFonts w:ascii="Times New Roman" w:hAnsi="Times New Roman"/>
          <w:b/>
          <w:bCs/>
          <w:color w:val="111111"/>
          <w:sz w:val="28"/>
          <w:szCs w:val="28"/>
        </w:rPr>
        <w:t>ам</w:t>
      </w:r>
      <w:r>
        <w:rPr>
          <w:rFonts w:ascii="Times New Roman" w:hAnsi="Times New Roman"/>
          <w:b/>
          <w:bCs/>
          <w:color w:val="111111"/>
          <w:sz w:val="28"/>
          <w:szCs w:val="28"/>
          <w:lang w:val="kk-KZ"/>
        </w:rPr>
        <w:t>у</w:t>
      </w:r>
      <w:r>
        <w:rPr>
          <w:rFonts w:ascii="Times New Roman" w:hAnsi="Times New Roman"/>
          <w:b/>
          <w:bCs/>
          <w:color w:val="111111"/>
          <w:sz w:val="28"/>
          <w:szCs w:val="28"/>
        </w:rPr>
        <w:t xml:space="preserve"> жоспары</w:t>
      </w:r>
    </w:p>
    <w:p w14:paraId="2161D396" w14:textId="77777777" w:rsidR="00A10FFD" w:rsidRDefault="00A10FFD">
      <w:pPr>
        <w:spacing w:after="0" w:line="240" w:lineRule="auto"/>
        <w:jc w:val="center"/>
        <w:rPr>
          <w:rFonts w:ascii="Times New Roman" w:hAnsi="Times New Roman"/>
          <w:b/>
          <w:bCs/>
          <w:color w:val="111111"/>
          <w:sz w:val="28"/>
          <w:szCs w:val="28"/>
        </w:rPr>
      </w:pPr>
    </w:p>
    <w:p w14:paraId="40FEEB39" w14:textId="77777777" w:rsidR="00A10FFD" w:rsidRDefault="00A10FFD">
      <w:pPr>
        <w:tabs>
          <w:tab w:val="left" w:pos="1380"/>
          <w:tab w:val="left" w:pos="3680"/>
        </w:tabs>
        <w:spacing w:after="0" w:line="240" w:lineRule="auto"/>
        <w:jc w:val="center"/>
        <w:rPr>
          <w:rFonts w:ascii="Times New Roman" w:hAnsi="Times New Roman"/>
          <w:sz w:val="28"/>
          <w:szCs w:val="28"/>
        </w:rPr>
      </w:pPr>
    </w:p>
    <w:p w14:paraId="0E92B95C" w14:textId="77777777" w:rsidR="00A10FFD" w:rsidRDefault="00A10FFD">
      <w:pPr>
        <w:spacing w:after="0" w:line="240" w:lineRule="auto"/>
        <w:jc w:val="center"/>
        <w:rPr>
          <w:rFonts w:ascii="Times New Roman" w:hAnsi="Times New Roman"/>
          <w:sz w:val="28"/>
          <w:szCs w:val="28"/>
        </w:rPr>
      </w:pPr>
    </w:p>
    <w:p w14:paraId="2DDDB51F" w14:textId="77777777" w:rsidR="00A10FFD" w:rsidRDefault="00A10FFD">
      <w:pPr>
        <w:spacing w:after="0" w:line="240" w:lineRule="auto"/>
        <w:jc w:val="center"/>
        <w:rPr>
          <w:rFonts w:ascii="Times New Roman" w:hAnsi="Times New Roman"/>
          <w:sz w:val="28"/>
          <w:szCs w:val="28"/>
        </w:rPr>
      </w:pPr>
    </w:p>
    <w:p w14:paraId="2D7A30AB" w14:textId="77777777" w:rsidR="00A10FFD" w:rsidRDefault="00A10FFD">
      <w:pPr>
        <w:spacing w:after="0" w:line="240" w:lineRule="auto"/>
        <w:jc w:val="center"/>
        <w:rPr>
          <w:rFonts w:ascii="Times New Roman" w:hAnsi="Times New Roman"/>
          <w:sz w:val="28"/>
          <w:szCs w:val="28"/>
        </w:rPr>
      </w:pPr>
    </w:p>
    <w:p w14:paraId="43A9D1C2" w14:textId="77777777" w:rsidR="00A10FFD" w:rsidRDefault="00A10FFD">
      <w:pPr>
        <w:spacing w:after="0" w:line="240" w:lineRule="auto"/>
        <w:jc w:val="center"/>
        <w:rPr>
          <w:rFonts w:ascii="Times New Roman" w:hAnsi="Times New Roman"/>
          <w:sz w:val="28"/>
          <w:szCs w:val="28"/>
        </w:rPr>
      </w:pPr>
    </w:p>
    <w:p w14:paraId="64E0DDCF" w14:textId="77777777" w:rsidR="00A10FFD" w:rsidRDefault="00A10FFD">
      <w:pPr>
        <w:spacing w:after="0" w:line="240" w:lineRule="auto"/>
        <w:jc w:val="center"/>
        <w:rPr>
          <w:rFonts w:ascii="Times New Roman" w:hAnsi="Times New Roman"/>
          <w:sz w:val="28"/>
          <w:szCs w:val="28"/>
        </w:rPr>
      </w:pPr>
    </w:p>
    <w:p w14:paraId="21AA4257" w14:textId="77777777" w:rsidR="00A10FFD" w:rsidRDefault="00A10FFD">
      <w:pPr>
        <w:spacing w:after="0" w:line="240" w:lineRule="auto"/>
        <w:jc w:val="center"/>
        <w:rPr>
          <w:rFonts w:ascii="Times New Roman" w:hAnsi="Times New Roman"/>
          <w:sz w:val="28"/>
          <w:szCs w:val="28"/>
        </w:rPr>
      </w:pPr>
    </w:p>
    <w:p w14:paraId="1BBFCBEA" w14:textId="77777777" w:rsidR="00A10FFD" w:rsidRDefault="00A10FFD">
      <w:pPr>
        <w:spacing w:after="0" w:line="240" w:lineRule="auto"/>
        <w:jc w:val="center"/>
        <w:rPr>
          <w:rFonts w:ascii="Times New Roman" w:hAnsi="Times New Roman"/>
          <w:sz w:val="28"/>
          <w:szCs w:val="28"/>
        </w:rPr>
      </w:pPr>
    </w:p>
    <w:p w14:paraId="27FE8E5A" w14:textId="77777777" w:rsidR="00A10FFD" w:rsidRDefault="00A10FFD">
      <w:pPr>
        <w:spacing w:after="0" w:line="240" w:lineRule="auto"/>
        <w:jc w:val="center"/>
        <w:rPr>
          <w:rFonts w:ascii="Times New Roman" w:hAnsi="Times New Roman"/>
          <w:sz w:val="28"/>
          <w:szCs w:val="28"/>
        </w:rPr>
      </w:pPr>
    </w:p>
    <w:p w14:paraId="6BA7CAF7" w14:textId="77777777" w:rsidR="00A10FFD" w:rsidRDefault="00A10FFD">
      <w:pPr>
        <w:spacing w:after="0" w:line="240" w:lineRule="auto"/>
        <w:jc w:val="center"/>
        <w:rPr>
          <w:rFonts w:ascii="Times New Roman" w:hAnsi="Times New Roman"/>
          <w:sz w:val="28"/>
          <w:szCs w:val="28"/>
        </w:rPr>
      </w:pPr>
    </w:p>
    <w:p w14:paraId="1F224F62" w14:textId="77777777" w:rsidR="00A10FFD" w:rsidRDefault="00A10FFD">
      <w:pPr>
        <w:spacing w:after="0" w:line="240" w:lineRule="auto"/>
        <w:jc w:val="center"/>
        <w:rPr>
          <w:rFonts w:ascii="Times New Roman" w:hAnsi="Times New Roman"/>
          <w:sz w:val="28"/>
          <w:szCs w:val="28"/>
        </w:rPr>
      </w:pPr>
    </w:p>
    <w:p w14:paraId="024C1A94" w14:textId="77777777" w:rsidR="00A10FFD" w:rsidRDefault="00A10FFD">
      <w:pPr>
        <w:spacing w:after="0" w:line="240" w:lineRule="auto"/>
        <w:jc w:val="center"/>
        <w:rPr>
          <w:rFonts w:ascii="Times New Roman" w:hAnsi="Times New Roman"/>
          <w:sz w:val="28"/>
          <w:szCs w:val="28"/>
        </w:rPr>
      </w:pPr>
    </w:p>
    <w:p w14:paraId="3CA4472E" w14:textId="77777777" w:rsidR="00A10FFD" w:rsidRDefault="00A10FFD">
      <w:pPr>
        <w:spacing w:after="0" w:line="240" w:lineRule="auto"/>
        <w:jc w:val="center"/>
        <w:rPr>
          <w:rFonts w:ascii="Times New Roman" w:hAnsi="Times New Roman"/>
          <w:sz w:val="28"/>
          <w:szCs w:val="28"/>
        </w:rPr>
      </w:pPr>
    </w:p>
    <w:p w14:paraId="054B7806" w14:textId="77777777" w:rsidR="00A10FFD" w:rsidRDefault="00A10FFD">
      <w:pPr>
        <w:spacing w:after="0" w:line="240" w:lineRule="auto"/>
        <w:jc w:val="center"/>
        <w:rPr>
          <w:rFonts w:ascii="Times New Roman" w:hAnsi="Times New Roman"/>
          <w:sz w:val="28"/>
          <w:szCs w:val="28"/>
        </w:rPr>
      </w:pPr>
    </w:p>
    <w:p w14:paraId="3B482D29" w14:textId="77777777" w:rsidR="00A10FFD" w:rsidRDefault="00A10FFD">
      <w:pPr>
        <w:spacing w:after="0" w:line="240" w:lineRule="auto"/>
        <w:jc w:val="center"/>
        <w:rPr>
          <w:rFonts w:ascii="Times New Roman" w:hAnsi="Times New Roman"/>
          <w:sz w:val="28"/>
          <w:szCs w:val="28"/>
        </w:rPr>
      </w:pPr>
    </w:p>
    <w:p w14:paraId="5AF95376" w14:textId="57F3D349" w:rsidR="00A10FFD" w:rsidRDefault="00A10FFD">
      <w:pPr>
        <w:spacing w:after="0" w:line="240" w:lineRule="auto"/>
        <w:jc w:val="center"/>
        <w:rPr>
          <w:rFonts w:ascii="Times New Roman" w:hAnsi="Times New Roman"/>
          <w:sz w:val="28"/>
          <w:szCs w:val="28"/>
        </w:rPr>
      </w:pPr>
    </w:p>
    <w:p w14:paraId="3FFD8990" w14:textId="77777777" w:rsidR="002A3A40" w:rsidRDefault="002A3A40">
      <w:pPr>
        <w:spacing w:after="0" w:line="240" w:lineRule="auto"/>
        <w:jc w:val="center"/>
        <w:rPr>
          <w:rFonts w:ascii="Times New Roman" w:hAnsi="Times New Roman"/>
          <w:sz w:val="28"/>
          <w:szCs w:val="28"/>
        </w:rPr>
      </w:pPr>
    </w:p>
    <w:p w14:paraId="4D63786C" w14:textId="77777777" w:rsidR="000D4B5A" w:rsidRDefault="000D4B5A">
      <w:pPr>
        <w:spacing w:after="0" w:line="240" w:lineRule="auto"/>
        <w:jc w:val="center"/>
        <w:rPr>
          <w:rFonts w:ascii="Times New Roman" w:hAnsi="Times New Roman"/>
          <w:sz w:val="28"/>
          <w:szCs w:val="28"/>
        </w:rPr>
      </w:pPr>
    </w:p>
    <w:p w14:paraId="2A03C058" w14:textId="385CB761" w:rsidR="00A10FFD" w:rsidRDefault="00714809">
      <w:pPr>
        <w:spacing w:after="0" w:line="240" w:lineRule="auto"/>
        <w:jc w:val="center"/>
        <w:rPr>
          <w:rFonts w:ascii="Times New Roman" w:hAnsi="Times New Roman"/>
          <w:b/>
        </w:rPr>
      </w:pPr>
      <w:r>
        <w:rPr>
          <w:rFonts w:ascii="Times New Roman" w:hAnsi="Times New Roman"/>
          <w:b/>
          <w:sz w:val="28"/>
          <w:szCs w:val="28"/>
        </w:rPr>
        <w:t>202</w:t>
      </w:r>
      <w:r w:rsidR="002A3A40">
        <w:rPr>
          <w:rFonts w:ascii="Times New Roman" w:hAnsi="Times New Roman"/>
          <w:b/>
          <w:sz w:val="28"/>
          <w:szCs w:val="28"/>
          <w:lang w:val="kk-KZ"/>
        </w:rPr>
        <w:t>6</w:t>
      </w:r>
      <w:r>
        <w:rPr>
          <w:rFonts w:ascii="Times New Roman" w:hAnsi="Times New Roman"/>
          <w:b/>
          <w:sz w:val="28"/>
          <w:szCs w:val="28"/>
        </w:rPr>
        <w:t xml:space="preserve"> </w:t>
      </w:r>
      <w:r>
        <w:rPr>
          <w:rFonts w:ascii="Times New Roman" w:hAnsi="Times New Roman"/>
          <w:b/>
          <w:sz w:val="28"/>
          <w:szCs w:val="28"/>
          <w:lang w:val="kk-KZ"/>
        </w:rPr>
        <w:t>жыл</w:t>
      </w:r>
    </w:p>
    <w:p w14:paraId="6CF6A7B7" w14:textId="77777777" w:rsidR="00A10FFD" w:rsidRDefault="00714809">
      <w:pPr>
        <w:spacing w:after="0" w:line="240" w:lineRule="auto"/>
        <w:jc w:val="center"/>
        <w:rPr>
          <w:rFonts w:ascii="Times New Roman" w:hAnsi="Times New Roman"/>
          <w:b/>
          <w:bCs/>
          <w:color w:val="111111"/>
          <w:sz w:val="28"/>
          <w:szCs w:val="28"/>
        </w:rPr>
      </w:pPr>
      <w:r>
        <w:rPr>
          <w:rFonts w:ascii="Times New Roman" w:hAnsi="Times New Roman"/>
          <w:b/>
          <w:bCs/>
          <w:color w:val="111111"/>
          <w:sz w:val="28"/>
          <w:szCs w:val="28"/>
        </w:rPr>
        <w:lastRenderedPageBreak/>
        <w:t xml:space="preserve">Мазмұны </w:t>
      </w:r>
    </w:p>
    <w:p w14:paraId="4D8CF6B7" w14:textId="77777777" w:rsidR="00A10FFD" w:rsidRDefault="00A10FFD">
      <w:pPr>
        <w:spacing w:after="0" w:line="240" w:lineRule="auto"/>
        <w:jc w:val="both"/>
        <w:rPr>
          <w:rFonts w:ascii="Times New Roman" w:hAnsi="Times New Roman"/>
          <w:b/>
          <w:bCs/>
          <w:color w:val="111111"/>
          <w:sz w:val="28"/>
          <w:szCs w:val="28"/>
        </w:rPr>
      </w:pPr>
    </w:p>
    <w:tbl>
      <w:tblPr>
        <w:tblW w:w="9354" w:type="dxa"/>
        <w:tblLayout w:type="fixed"/>
        <w:tblLook w:val="04A0" w:firstRow="1" w:lastRow="0" w:firstColumn="1" w:lastColumn="0" w:noHBand="0" w:noVBand="1"/>
      </w:tblPr>
      <w:tblGrid>
        <w:gridCol w:w="2070"/>
        <w:gridCol w:w="6327"/>
        <w:gridCol w:w="957"/>
      </w:tblGrid>
      <w:tr w:rsidR="00A10FFD" w14:paraId="0946337E" w14:textId="77777777">
        <w:tc>
          <w:tcPr>
            <w:tcW w:w="2070" w:type="dxa"/>
          </w:tcPr>
          <w:p w14:paraId="33E19F3A" w14:textId="77777777" w:rsidR="00A10FFD" w:rsidRDefault="00714809">
            <w:pPr>
              <w:widowControl w:val="0"/>
              <w:spacing w:after="0" w:line="240" w:lineRule="auto"/>
              <w:jc w:val="both"/>
            </w:pPr>
            <w:r>
              <w:rPr>
                <w:rFonts w:ascii="Times New Roman" w:hAnsi="Times New Roman"/>
                <w:b/>
                <w:bCs/>
                <w:sz w:val="28"/>
                <w:szCs w:val="28"/>
                <w:lang w:val="kk-KZ"/>
              </w:rPr>
              <w:t>Бөлім</w:t>
            </w:r>
            <w:r>
              <w:rPr>
                <w:rFonts w:ascii="Times New Roman" w:hAnsi="Times New Roman"/>
                <w:b/>
                <w:bCs/>
                <w:sz w:val="28"/>
                <w:szCs w:val="28"/>
              </w:rPr>
              <w:t xml:space="preserve"> 1</w:t>
            </w:r>
          </w:p>
        </w:tc>
        <w:tc>
          <w:tcPr>
            <w:tcW w:w="6327" w:type="dxa"/>
          </w:tcPr>
          <w:p w14:paraId="71A63841" w14:textId="77777777" w:rsidR="00A10FFD" w:rsidRDefault="00714809">
            <w:pPr>
              <w:widowControl w:val="0"/>
              <w:spacing w:after="0" w:line="240" w:lineRule="auto"/>
              <w:rPr>
                <w:rFonts w:ascii="Times New Roman" w:hAnsi="Times New Roman"/>
                <w:color w:val="111111"/>
                <w:sz w:val="28"/>
                <w:szCs w:val="28"/>
              </w:rPr>
            </w:pPr>
            <w:r>
              <w:rPr>
                <w:rFonts w:ascii="Times New Roman" w:hAnsi="Times New Roman"/>
                <w:bCs/>
                <w:color w:val="111111"/>
                <w:sz w:val="28"/>
                <w:szCs w:val="28"/>
                <w:lang w:val="kk-KZ"/>
              </w:rPr>
              <w:t xml:space="preserve">Төлқұжат </w:t>
            </w:r>
            <w:r>
              <w:rPr>
                <w:rFonts w:ascii="Times New Roman" w:hAnsi="Times New Roman"/>
                <w:bCs/>
                <w:color w:val="111111"/>
                <w:sz w:val="28"/>
                <w:szCs w:val="28"/>
              </w:rPr>
              <w:t>(негізгі сипаттамалар)</w:t>
            </w:r>
          </w:p>
        </w:tc>
        <w:tc>
          <w:tcPr>
            <w:tcW w:w="957" w:type="dxa"/>
          </w:tcPr>
          <w:p w14:paraId="10C8FAB2" w14:textId="77777777" w:rsidR="00A10FFD" w:rsidRDefault="00714809">
            <w:pPr>
              <w:widowControl w:val="0"/>
              <w:spacing w:after="0" w:line="240" w:lineRule="auto"/>
              <w:jc w:val="center"/>
              <w:rPr>
                <w:lang w:val="kk-KZ"/>
              </w:rPr>
            </w:pPr>
            <w:r>
              <w:rPr>
                <w:rFonts w:ascii="Times New Roman" w:hAnsi="Times New Roman"/>
                <w:bCs/>
                <w:sz w:val="28"/>
                <w:szCs w:val="28"/>
                <w:lang w:val="kk-KZ"/>
              </w:rPr>
              <w:t>4</w:t>
            </w:r>
          </w:p>
        </w:tc>
      </w:tr>
      <w:tr w:rsidR="00A10FFD" w14:paraId="1E9EDEBC" w14:textId="77777777">
        <w:tc>
          <w:tcPr>
            <w:tcW w:w="2070" w:type="dxa"/>
          </w:tcPr>
          <w:p w14:paraId="65321E6C" w14:textId="77777777" w:rsidR="00A10FFD" w:rsidRDefault="00714809">
            <w:pPr>
              <w:widowControl w:val="0"/>
              <w:spacing w:after="0" w:line="240" w:lineRule="auto"/>
              <w:jc w:val="both"/>
            </w:pPr>
            <w:r>
              <w:rPr>
                <w:rFonts w:ascii="Times New Roman" w:hAnsi="Times New Roman"/>
                <w:b/>
                <w:bCs/>
                <w:sz w:val="28"/>
                <w:szCs w:val="28"/>
                <w:lang w:val="kk-KZ"/>
              </w:rPr>
              <w:t xml:space="preserve">Бөлім </w:t>
            </w:r>
            <w:r>
              <w:rPr>
                <w:rFonts w:ascii="Times New Roman" w:hAnsi="Times New Roman"/>
                <w:b/>
                <w:bCs/>
                <w:sz w:val="28"/>
                <w:szCs w:val="28"/>
              </w:rPr>
              <w:t>2</w:t>
            </w:r>
          </w:p>
        </w:tc>
        <w:tc>
          <w:tcPr>
            <w:tcW w:w="6327" w:type="dxa"/>
          </w:tcPr>
          <w:p w14:paraId="4EC5F12C" w14:textId="77777777" w:rsidR="00A10FFD" w:rsidRDefault="00714809">
            <w:pPr>
              <w:widowControl w:val="0"/>
              <w:spacing w:after="0" w:line="240" w:lineRule="auto"/>
              <w:rPr>
                <w:rFonts w:ascii="Times New Roman" w:hAnsi="Times New Roman"/>
                <w:color w:val="111111"/>
                <w:sz w:val="28"/>
                <w:szCs w:val="28"/>
              </w:rPr>
            </w:pPr>
            <w:r>
              <w:rPr>
                <w:rFonts w:ascii="Times New Roman" w:hAnsi="Times New Roman"/>
                <w:bCs/>
                <w:color w:val="111111"/>
                <w:sz w:val="28"/>
                <w:szCs w:val="28"/>
              </w:rPr>
              <w:t>Аймақты да</w:t>
            </w:r>
            <w:r>
              <w:rPr>
                <w:rFonts w:ascii="Times New Roman" w:hAnsi="Times New Roman"/>
                <w:bCs/>
                <w:color w:val="111111"/>
                <w:sz w:val="28"/>
                <w:szCs w:val="28"/>
                <w:lang w:val="kk-KZ"/>
              </w:rPr>
              <w:t>мыту пайылы</w:t>
            </w:r>
          </w:p>
        </w:tc>
        <w:tc>
          <w:tcPr>
            <w:tcW w:w="957" w:type="dxa"/>
          </w:tcPr>
          <w:p w14:paraId="1AC1F9F5" w14:textId="77777777" w:rsidR="00A10FFD" w:rsidRDefault="00714809">
            <w:pPr>
              <w:widowControl w:val="0"/>
              <w:spacing w:after="0" w:line="240" w:lineRule="auto"/>
              <w:jc w:val="center"/>
              <w:rPr>
                <w:lang w:val="kk-KZ"/>
              </w:rPr>
            </w:pPr>
            <w:r>
              <w:rPr>
                <w:rFonts w:ascii="Times New Roman" w:hAnsi="Times New Roman"/>
                <w:bCs/>
                <w:sz w:val="28"/>
                <w:szCs w:val="28"/>
                <w:lang w:val="kk-KZ"/>
              </w:rPr>
              <w:t>8</w:t>
            </w:r>
          </w:p>
        </w:tc>
      </w:tr>
      <w:tr w:rsidR="00A10FFD" w14:paraId="7E8AD56C" w14:textId="77777777">
        <w:tc>
          <w:tcPr>
            <w:tcW w:w="2070" w:type="dxa"/>
          </w:tcPr>
          <w:p w14:paraId="4FD384A6" w14:textId="77777777" w:rsidR="00A10FFD" w:rsidRDefault="00714809">
            <w:pPr>
              <w:widowControl w:val="0"/>
              <w:spacing w:after="0" w:line="240" w:lineRule="auto"/>
              <w:jc w:val="both"/>
            </w:pPr>
            <w:r>
              <w:rPr>
                <w:rFonts w:ascii="Times New Roman" w:hAnsi="Times New Roman"/>
                <w:b/>
                <w:bCs/>
                <w:sz w:val="28"/>
                <w:szCs w:val="28"/>
                <w:lang w:val="kk-KZ"/>
              </w:rPr>
              <w:t>Бөлім</w:t>
            </w:r>
            <w:r>
              <w:rPr>
                <w:rFonts w:ascii="Times New Roman" w:hAnsi="Times New Roman"/>
                <w:b/>
                <w:bCs/>
                <w:sz w:val="28"/>
                <w:szCs w:val="28"/>
              </w:rPr>
              <w:t xml:space="preserve"> 3</w:t>
            </w:r>
          </w:p>
        </w:tc>
        <w:tc>
          <w:tcPr>
            <w:tcW w:w="6327" w:type="dxa"/>
          </w:tcPr>
          <w:p w14:paraId="0094B08C" w14:textId="77777777" w:rsidR="00A10FFD" w:rsidRDefault="00714809">
            <w:pPr>
              <w:widowControl w:val="0"/>
              <w:spacing w:after="0" w:line="240" w:lineRule="auto"/>
              <w:rPr>
                <w:rFonts w:ascii="Times New Roman" w:hAnsi="Times New Roman"/>
                <w:color w:val="111111"/>
                <w:sz w:val="28"/>
                <w:szCs w:val="28"/>
              </w:rPr>
            </w:pPr>
            <w:r>
              <w:rPr>
                <w:rFonts w:ascii="Times New Roman" w:hAnsi="Times New Roman"/>
                <w:bCs/>
                <w:color w:val="111111"/>
                <w:sz w:val="28"/>
                <w:szCs w:val="28"/>
              </w:rPr>
              <w:t>Ағымдағы жағдайды талдау</w:t>
            </w:r>
          </w:p>
        </w:tc>
        <w:tc>
          <w:tcPr>
            <w:tcW w:w="957" w:type="dxa"/>
          </w:tcPr>
          <w:p w14:paraId="63458EF9" w14:textId="77777777" w:rsidR="00A10FFD" w:rsidRDefault="00714809">
            <w:pPr>
              <w:widowControl w:val="0"/>
              <w:spacing w:after="0" w:line="240" w:lineRule="auto"/>
              <w:jc w:val="center"/>
              <w:rPr>
                <w:lang w:val="kk-KZ"/>
              </w:rPr>
            </w:pPr>
            <w:r>
              <w:rPr>
                <w:rFonts w:ascii="Times New Roman" w:hAnsi="Times New Roman"/>
                <w:bCs/>
                <w:sz w:val="28"/>
                <w:szCs w:val="28"/>
                <w:lang w:val="kk-KZ"/>
              </w:rPr>
              <w:t>8</w:t>
            </w:r>
          </w:p>
        </w:tc>
      </w:tr>
      <w:tr w:rsidR="00A10FFD" w14:paraId="468977B7" w14:textId="77777777">
        <w:tc>
          <w:tcPr>
            <w:tcW w:w="2070" w:type="dxa"/>
          </w:tcPr>
          <w:p w14:paraId="2F2A9C47" w14:textId="77777777" w:rsidR="00A10FFD" w:rsidRDefault="00A10FFD">
            <w:pPr>
              <w:widowControl w:val="0"/>
              <w:spacing w:after="0" w:line="240" w:lineRule="auto"/>
              <w:jc w:val="both"/>
              <w:rPr>
                <w:rFonts w:ascii="Times New Roman" w:hAnsi="Times New Roman"/>
                <w:b/>
                <w:bCs/>
                <w:sz w:val="28"/>
                <w:szCs w:val="28"/>
              </w:rPr>
            </w:pPr>
          </w:p>
        </w:tc>
        <w:tc>
          <w:tcPr>
            <w:tcW w:w="6327" w:type="dxa"/>
          </w:tcPr>
          <w:p w14:paraId="10BA1601" w14:textId="77777777" w:rsidR="00A10FFD" w:rsidRDefault="00714809">
            <w:pPr>
              <w:widowControl w:val="0"/>
              <w:spacing w:after="0" w:line="240" w:lineRule="auto"/>
              <w:rPr>
                <w:rFonts w:ascii="Times New Roman" w:hAnsi="Times New Roman"/>
                <w:color w:val="111111"/>
                <w:sz w:val="28"/>
                <w:szCs w:val="28"/>
              </w:rPr>
            </w:pPr>
            <w:r>
              <w:rPr>
                <w:rFonts w:ascii="Times New Roman" w:hAnsi="Times New Roman"/>
                <w:bCs/>
                <w:color w:val="111111"/>
                <w:sz w:val="28"/>
                <w:szCs w:val="28"/>
              </w:rPr>
              <w:t>Негізгі проблемалардың кешенді сипаттамасы</w:t>
            </w:r>
          </w:p>
        </w:tc>
        <w:tc>
          <w:tcPr>
            <w:tcW w:w="957" w:type="dxa"/>
          </w:tcPr>
          <w:p w14:paraId="4DEADF68" w14:textId="77777777" w:rsidR="00A10FFD" w:rsidRDefault="00714809">
            <w:pPr>
              <w:widowControl w:val="0"/>
              <w:spacing w:after="0" w:line="240" w:lineRule="auto"/>
              <w:jc w:val="center"/>
              <w:rPr>
                <w:lang w:val="kk-KZ"/>
              </w:rPr>
            </w:pPr>
            <w:r>
              <w:rPr>
                <w:rFonts w:ascii="Times New Roman" w:hAnsi="Times New Roman"/>
                <w:bCs/>
                <w:sz w:val="28"/>
                <w:szCs w:val="28"/>
                <w:lang w:val="kk-KZ"/>
              </w:rPr>
              <w:t>12</w:t>
            </w:r>
          </w:p>
        </w:tc>
      </w:tr>
      <w:tr w:rsidR="00A10FFD" w14:paraId="51C21099" w14:textId="77777777">
        <w:tc>
          <w:tcPr>
            <w:tcW w:w="2070" w:type="dxa"/>
          </w:tcPr>
          <w:p w14:paraId="22C286A4" w14:textId="77777777" w:rsidR="00A10FFD" w:rsidRDefault="00A10FFD">
            <w:pPr>
              <w:widowControl w:val="0"/>
              <w:spacing w:after="0" w:line="240" w:lineRule="auto"/>
              <w:jc w:val="both"/>
              <w:rPr>
                <w:rFonts w:ascii="Times New Roman" w:hAnsi="Times New Roman"/>
                <w:b/>
                <w:bCs/>
                <w:sz w:val="28"/>
                <w:szCs w:val="28"/>
              </w:rPr>
            </w:pPr>
          </w:p>
        </w:tc>
        <w:tc>
          <w:tcPr>
            <w:tcW w:w="6327" w:type="dxa"/>
          </w:tcPr>
          <w:p w14:paraId="1BB40F48" w14:textId="77777777" w:rsidR="00A10FFD" w:rsidRDefault="00714809">
            <w:pPr>
              <w:widowControl w:val="0"/>
              <w:spacing w:after="0" w:line="240" w:lineRule="auto"/>
              <w:rPr>
                <w:rFonts w:ascii="Times New Roman" w:hAnsi="Times New Roman"/>
                <w:color w:val="111111"/>
                <w:sz w:val="28"/>
                <w:szCs w:val="28"/>
              </w:rPr>
            </w:pPr>
            <w:r>
              <w:rPr>
                <w:rFonts w:ascii="Times New Roman" w:hAnsi="Times New Roman"/>
                <w:bCs/>
                <w:color w:val="111111"/>
                <w:sz w:val="28"/>
                <w:szCs w:val="28"/>
              </w:rPr>
              <w:t>Бәсекелестік артықшылықтар мен мүмкіндіктер</w:t>
            </w:r>
          </w:p>
        </w:tc>
        <w:tc>
          <w:tcPr>
            <w:tcW w:w="957" w:type="dxa"/>
          </w:tcPr>
          <w:p w14:paraId="65BAFE7E" w14:textId="77777777" w:rsidR="00A10FFD" w:rsidRDefault="00714809">
            <w:pPr>
              <w:widowControl w:val="0"/>
              <w:spacing w:after="0" w:line="240" w:lineRule="auto"/>
              <w:jc w:val="center"/>
              <w:rPr>
                <w:lang w:val="kk-KZ"/>
              </w:rPr>
            </w:pPr>
            <w:r>
              <w:rPr>
                <w:rFonts w:ascii="Times New Roman" w:hAnsi="Times New Roman"/>
                <w:bCs/>
                <w:sz w:val="28"/>
                <w:szCs w:val="28"/>
                <w:lang w:val="kk-KZ"/>
              </w:rPr>
              <w:t>13</w:t>
            </w:r>
          </w:p>
        </w:tc>
      </w:tr>
      <w:tr w:rsidR="00A10FFD" w14:paraId="56260CAC" w14:textId="77777777">
        <w:tc>
          <w:tcPr>
            <w:tcW w:w="2070" w:type="dxa"/>
          </w:tcPr>
          <w:p w14:paraId="1D039BD8" w14:textId="77777777" w:rsidR="00A10FFD" w:rsidRDefault="00714809">
            <w:pPr>
              <w:widowControl w:val="0"/>
              <w:spacing w:after="0" w:line="240" w:lineRule="auto"/>
              <w:jc w:val="both"/>
            </w:pPr>
            <w:r>
              <w:rPr>
                <w:rFonts w:ascii="Times New Roman" w:hAnsi="Times New Roman"/>
                <w:b/>
                <w:bCs/>
                <w:sz w:val="28"/>
                <w:szCs w:val="28"/>
                <w:lang w:val="kk-KZ"/>
              </w:rPr>
              <w:t>Бөлім</w:t>
            </w:r>
            <w:r>
              <w:rPr>
                <w:rFonts w:ascii="Times New Roman" w:hAnsi="Times New Roman"/>
                <w:b/>
                <w:bCs/>
                <w:sz w:val="28"/>
                <w:szCs w:val="28"/>
              </w:rPr>
              <w:t xml:space="preserve"> 4</w:t>
            </w:r>
          </w:p>
        </w:tc>
        <w:tc>
          <w:tcPr>
            <w:tcW w:w="6327" w:type="dxa"/>
          </w:tcPr>
          <w:p w14:paraId="2E7E7447" w14:textId="77777777" w:rsidR="00A10FFD" w:rsidRDefault="00714809">
            <w:pPr>
              <w:widowControl w:val="0"/>
              <w:spacing w:after="0" w:line="240" w:lineRule="auto"/>
              <w:rPr>
                <w:rFonts w:ascii="Times New Roman" w:hAnsi="Times New Roman"/>
                <w:color w:val="111111"/>
                <w:sz w:val="28"/>
                <w:szCs w:val="28"/>
              </w:rPr>
            </w:pPr>
            <w:r>
              <w:rPr>
                <w:rFonts w:ascii="Times New Roman" w:hAnsi="Times New Roman"/>
                <w:bCs/>
                <w:color w:val="111111"/>
                <w:sz w:val="28"/>
                <w:szCs w:val="28"/>
              </w:rPr>
              <w:t xml:space="preserve">Негізгі бағыттар, мақсаттар, </w:t>
            </w:r>
            <w:r>
              <w:rPr>
                <w:rFonts w:ascii="Times New Roman" w:hAnsi="Times New Roman"/>
                <w:bCs/>
                <w:color w:val="111111"/>
                <w:sz w:val="28"/>
                <w:szCs w:val="28"/>
                <w:lang w:val="kk-KZ"/>
              </w:rPr>
              <w:t>нысаналы</w:t>
            </w:r>
            <w:r>
              <w:rPr>
                <w:rFonts w:ascii="Times New Roman" w:hAnsi="Times New Roman"/>
                <w:bCs/>
                <w:color w:val="111111"/>
                <w:sz w:val="28"/>
                <w:szCs w:val="28"/>
              </w:rPr>
              <w:t xml:space="preserve"> индикаторлар, тапсырмалар, нәтижелер көрсеткіштері және ресурстар</w:t>
            </w:r>
          </w:p>
        </w:tc>
        <w:tc>
          <w:tcPr>
            <w:tcW w:w="957" w:type="dxa"/>
          </w:tcPr>
          <w:p w14:paraId="443F9438" w14:textId="77777777" w:rsidR="00A10FFD" w:rsidRDefault="00714809">
            <w:pPr>
              <w:widowControl w:val="0"/>
              <w:spacing w:after="0" w:line="240" w:lineRule="auto"/>
              <w:jc w:val="center"/>
            </w:pPr>
            <w:r>
              <w:rPr>
                <w:rFonts w:ascii="Times New Roman" w:hAnsi="Times New Roman"/>
                <w:bCs/>
                <w:sz w:val="28"/>
                <w:szCs w:val="28"/>
                <w:lang w:val="kk-KZ"/>
              </w:rPr>
              <w:t>15</w:t>
            </w:r>
          </w:p>
        </w:tc>
      </w:tr>
      <w:tr w:rsidR="00A10FFD" w14:paraId="2592C7BB" w14:textId="77777777">
        <w:tc>
          <w:tcPr>
            <w:tcW w:w="2070" w:type="dxa"/>
          </w:tcPr>
          <w:p w14:paraId="0CC104A5" w14:textId="77777777" w:rsidR="00A10FFD" w:rsidRDefault="00A10FFD">
            <w:pPr>
              <w:widowControl w:val="0"/>
              <w:spacing w:after="0" w:line="240" w:lineRule="auto"/>
              <w:jc w:val="both"/>
              <w:rPr>
                <w:rFonts w:ascii="Times New Roman" w:hAnsi="Times New Roman"/>
                <w:b/>
                <w:bCs/>
                <w:sz w:val="28"/>
                <w:szCs w:val="28"/>
              </w:rPr>
            </w:pPr>
          </w:p>
        </w:tc>
        <w:tc>
          <w:tcPr>
            <w:tcW w:w="6327" w:type="dxa"/>
          </w:tcPr>
          <w:p w14:paraId="63DBDF78" w14:textId="77777777" w:rsidR="00A10FFD" w:rsidRDefault="00714809">
            <w:pPr>
              <w:widowControl w:val="0"/>
              <w:spacing w:after="0" w:line="240" w:lineRule="auto"/>
              <w:rPr>
                <w:rFonts w:ascii="Times New Roman" w:hAnsi="Times New Roman"/>
                <w:color w:val="111111"/>
                <w:sz w:val="28"/>
                <w:szCs w:val="28"/>
              </w:rPr>
            </w:pPr>
            <w:r>
              <w:rPr>
                <w:rFonts w:ascii="Times New Roman" w:hAnsi="Times New Roman"/>
                <w:bCs/>
                <w:color w:val="111111"/>
                <w:sz w:val="28"/>
                <w:szCs w:val="28"/>
              </w:rPr>
              <w:t>Бағыт 1: Экономиканың мықты негізі</w:t>
            </w:r>
          </w:p>
        </w:tc>
        <w:tc>
          <w:tcPr>
            <w:tcW w:w="957" w:type="dxa"/>
          </w:tcPr>
          <w:p w14:paraId="0518DAE9" w14:textId="77777777" w:rsidR="00A10FFD" w:rsidRDefault="00714809">
            <w:pPr>
              <w:widowControl w:val="0"/>
              <w:spacing w:after="0" w:line="240" w:lineRule="auto"/>
              <w:jc w:val="center"/>
            </w:pPr>
            <w:r>
              <w:rPr>
                <w:rFonts w:ascii="Times New Roman" w:hAnsi="Times New Roman"/>
                <w:bCs/>
                <w:sz w:val="28"/>
                <w:szCs w:val="28"/>
                <w:lang w:val="kk-KZ"/>
              </w:rPr>
              <w:t>15</w:t>
            </w:r>
          </w:p>
        </w:tc>
      </w:tr>
      <w:tr w:rsidR="00A10FFD" w14:paraId="73EE77AD" w14:textId="77777777">
        <w:tc>
          <w:tcPr>
            <w:tcW w:w="2070" w:type="dxa"/>
          </w:tcPr>
          <w:p w14:paraId="0B05156C" w14:textId="77777777" w:rsidR="00A10FFD" w:rsidRDefault="00A10FFD">
            <w:pPr>
              <w:widowControl w:val="0"/>
              <w:spacing w:after="0" w:line="240" w:lineRule="auto"/>
              <w:jc w:val="both"/>
              <w:rPr>
                <w:rFonts w:ascii="Times New Roman" w:hAnsi="Times New Roman"/>
                <w:b/>
                <w:bCs/>
                <w:sz w:val="28"/>
                <w:szCs w:val="28"/>
              </w:rPr>
            </w:pPr>
          </w:p>
        </w:tc>
        <w:tc>
          <w:tcPr>
            <w:tcW w:w="6327" w:type="dxa"/>
          </w:tcPr>
          <w:p w14:paraId="5D138475" w14:textId="77777777" w:rsidR="00A10FFD" w:rsidRDefault="00714809">
            <w:pPr>
              <w:widowControl w:val="0"/>
              <w:spacing w:after="0" w:line="240" w:lineRule="auto"/>
              <w:rPr>
                <w:rFonts w:ascii="Times New Roman" w:hAnsi="Times New Roman"/>
                <w:color w:val="111111"/>
                <w:sz w:val="28"/>
                <w:szCs w:val="28"/>
              </w:rPr>
            </w:pPr>
            <w:r>
              <w:rPr>
                <w:rFonts w:ascii="Times New Roman" w:hAnsi="Times New Roman"/>
                <w:bCs/>
                <w:color w:val="111111"/>
                <w:sz w:val="28"/>
                <w:szCs w:val="28"/>
              </w:rPr>
              <w:t>Бағыт 2: Жаңа өсім нүктелері</w:t>
            </w:r>
          </w:p>
        </w:tc>
        <w:tc>
          <w:tcPr>
            <w:tcW w:w="957" w:type="dxa"/>
          </w:tcPr>
          <w:p w14:paraId="50CD6D7F" w14:textId="77777777" w:rsidR="00A10FFD" w:rsidRDefault="00714809">
            <w:pPr>
              <w:widowControl w:val="0"/>
              <w:spacing w:after="0" w:line="240" w:lineRule="auto"/>
              <w:jc w:val="center"/>
              <w:rPr>
                <w:lang w:val="kk-KZ"/>
              </w:rPr>
            </w:pPr>
            <w:r>
              <w:rPr>
                <w:rFonts w:ascii="Times New Roman" w:hAnsi="Times New Roman"/>
                <w:bCs/>
                <w:sz w:val="28"/>
                <w:szCs w:val="28"/>
                <w:lang w:val="kk-KZ"/>
              </w:rPr>
              <w:t>15</w:t>
            </w:r>
          </w:p>
        </w:tc>
      </w:tr>
      <w:tr w:rsidR="00A10FFD" w14:paraId="3EA91A58" w14:textId="77777777">
        <w:tc>
          <w:tcPr>
            <w:tcW w:w="2070" w:type="dxa"/>
          </w:tcPr>
          <w:p w14:paraId="1E72202F" w14:textId="77777777" w:rsidR="00A10FFD" w:rsidRDefault="00A10FFD">
            <w:pPr>
              <w:widowControl w:val="0"/>
              <w:spacing w:after="0" w:line="240" w:lineRule="auto"/>
              <w:jc w:val="both"/>
              <w:rPr>
                <w:rFonts w:ascii="Times New Roman" w:hAnsi="Times New Roman"/>
                <w:b/>
                <w:bCs/>
                <w:sz w:val="28"/>
                <w:szCs w:val="28"/>
              </w:rPr>
            </w:pPr>
          </w:p>
        </w:tc>
        <w:tc>
          <w:tcPr>
            <w:tcW w:w="6327" w:type="dxa"/>
          </w:tcPr>
          <w:p w14:paraId="1B497A20" w14:textId="77777777" w:rsidR="00A10FFD" w:rsidRDefault="00714809">
            <w:pPr>
              <w:widowControl w:val="0"/>
              <w:spacing w:after="0" w:line="240" w:lineRule="auto"/>
              <w:rPr>
                <w:rFonts w:ascii="Times New Roman" w:hAnsi="Times New Roman"/>
                <w:color w:val="111111"/>
                <w:sz w:val="28"/>
                <w:szCs w:val="28"/>
              </w:rPr>
            </w:pPr>
            <w:r>
              <w:rPr>
                <w:rFonts w:ascii="Times New Roman" w:hAnsi="Times New Roman"/>
                <w:bCs/>
                <w:color w:val="111111"/>
                <w:sz w:val="28"/>
                <w:szCs w:val="28"/>
              </w:rPr>
              <w:t>Бағыт 3: Жоғары өмір сүру сапасы</w:t>
            </w:r>
          </w:p>
        </w:tc>
        <w:tc>
          <w:tcPr>
            <w:tcW w:w="957" w:type="dxa"/>
          </w:tcPr>
          <w:p w14:paraId="6CDEE94D" w14:textId="77777777" w:rsidR="00A10FFD" w:rsidRDefault="00714809">
            <w:pPr>
              <w:widowControl w:val="0"/>
              <w:spacing w:after="0" w:line="240" w:lineRule="auto"/>
              <w:jc w:val="center"/>
              <w:rPr>
                <w:lang w:val="kk-KZ"/>
              </w:rPr>
            </w:pPr>
            <w:r>
              <w:rPr>
                <w:rFonts w:ascii="Times New Roman" w:hAnsi="Times New Roman"/>
                <w:bCs/>
                <w:sz w:val="28"/>
                <w:szCs w:val="28"/>
                <w:lang w:val="kk-KZ"/>
              </w:rPr>
              <w:t>16</w:t>
            </w:r>
          </w:p>
        </w:tc>
      </w:tr>
      <w:tr w:rsidR="00A10FFD" w14:paraId="5F315D0E" w14:textId="77777777">
        <w:tc>
          <w:tcPr>
            <w:tcW w:w="2070" w:type="dxa"/>
          </w:tcPr>
          <w:p w14:paraId="7864870B" w14:textId="77777777" w:rsidR="00A10FFD" w:rsidRDefault="00A10FFD">
            <w:pPr>
              <w:widowControl w:val="0"/>
              <w:spacing w:after="0" w:line="240" w:lineRule="auto"/>
              <w:jc w:val="both"/>
              <w:rPr>
                <w:rFonts w:ascii="Times New Roman" w:hAnsi="Times New Roman"/>
                <w:b/>
                <w:bCs/>
                <w:sz w:val="28"/>
                <w:szCs w:val="28"/>
              </w:rPr>
            </w:pPr>
          </w:p>
        </w:tc>
        <w:tc>
          <w:tcPr>
            <w:tcW w:w="6327" w:type="dxa"/>
          </w:tcPr>
          <w:p w14:paraId="439DB279" w14:textId="77777777" w:rsidR="00A10FFD" w:rsidRDefault="00714809">
            <w:pPr>
              <w:widowControl w:val="0"/>
              <w:spacing w:after="0" w:line="240" w:lineRule="auto"/>
              <w:rPr>
                <w:rFonts w:ascii="Times New Roman" w:hAnsi="Times New Roman"/>
                <w:color w:val="111111"/>
                <w:sz w:val="28"/>
                <w:szCs w:val="28"/>
              </w:rPr>
            </w:pPr>
            <w:r>
              <w:rPr>
                <w:rFonts w:ascii="Times New Roman" w:hAnsi="Times New Roman"/>
                <w:bCs/>
                <w:color w:val="111111"/>
                <w:sz w:val="28"/>
                <w:szCs w:val="28"/>
              </w:rPr>
              <w:t>Бағыт 4: Экономика мен қоғамдағы кешенді өзгерістер</w:t>
            </w:r>
          </w:p>
        </w:tc>
        <w:tc>
          <w:tcPr>
            <w:tcW w:w="957" w:type="dxa"/>
          </w:tcPr>
          <w:p w14:paraId="13D4A101" w14:textId="77777777" w:rsidR="00A10FFD" w:rsidRDefault="00714809">
            <w:pPr>
              <w:widowControl w:val="0"/>
              <w:spacing w:after="0" w:line="240" w:lineRule="auto"/>
              <w:jc w:val="center"/>
              <w:rPr>
                <w:lang w:val="kk-KZ"/>
              </w:rPr>
            </w:pPr>
            <w:r>
              <w:rPr>
                <w:rFonts w:ascii="Times New Roman" w:hAnsi="Times New Roman"/>
                <w:bCs/>
                <w:sz w:val="28"/>
                <w:szCs w:val="28"/>
                <w:lang w:val="kk-KZ"/>
              </w:rPr>
              <w:t>18</w:t>
            </w:r>
          </w:p>
        </w:tc>
      </w:tr>
      <w:tr w:rsidR="00A10FFD" w14:paraId="461288DA" w14:textId="77777777">
        <w:tc>
          <w:tcPr>
            <w:tcW w:w="2070" w:type="dxa"/>
          </w:tcPr>
          <w:p w14:paraId="03CBDD0C" w14:textId="77777777" w:rsidR="00A10FFD" w:rsidRDefault="00A10FFD">
            <w:pPr>
              <w:widowControl w:val="0"/>
              <w:spacing w:after="0" w:line="240" w:lineRule="auto"/>
              <w:jc w:val="both"/>
              <w:rPr>
                <w:rFonts w:ascii="Times New Roman" w:hAnsi="Times New Roman"/>
                <w:b/>
                <w:bCs/>
                <w:sz w:val="28"/>
                <w:szCs w:val="28"/>
              </w:rPr>
            </w:pPr>
          </w:p>
        </w:tc>
        <w:tc>
          <w:tcPr>
            <w:tcW w:w="6327" w:type="dxa"/>
          </w:tcPr>
          <w:p w14:paraId="3EEBCB9C" w14:textId="77777777" w:rsidR="00A10FFD" w:rsidRDefault="00714809">
            <w:pPr>
              <w:widowControl w:val="0"/>
              <w:spacing w:after="0" w:line="240" w:lineRule="auto"/>
              <w:rPr>
                <w:rFonts w:ascii="Times New Roman" w:hAnsi="Times New Roman"/>
                <w:color w:val="111111"/>
                <w:sz w:val="28"/>
                <w:szCs w:val="28"/>
              </w:rPr>
            </w:pPr>
            <w:r>
              <w:rPr>
                <w:rFonts w:ascii="Times New Roman" w:hAnsi="Times New Roman"/>
                <w:bCs/>
                <w:color w:val="111111"/>
                <w:sz w:val="28"/>
                <w:szCs w:val="28"/>
                <w:lang w:val="kk-KZ"/>
              </w:rPr>
              <w:t>Бағыт 5: Тұрақты даму мақсаттары</w:t>
            </w:r>
          </w:p>
        </w:tc>
        <w:tc>
          <w:tcPr>
            <w:tcW w:w="957" w:type="dxa"/>
          </w:tcPr>
          <w:p w14:paraId="76EEE6A0" w14:textId="77777777" w:rsidR="00A10FFD" w:rsidRDefault="00714809">
            <w:pPr>
              <w:widowControl w:val="0"/>
              <w:spacing w:after="0" w:line="240" w:lineRule="auto"/>
              <w:jc w:val="center"/>
              <w:rPr>
                <w:lang w:val="kk-KZ"/>
              </w:rPr>
            </w:pPr>
            <w:r>
              <w:rPr>
                <w:rFonts w:ascii="Times New Roman" w:hAnsi="Times New Roman"/>
                <w:bCs/>
                <w:sz w:val="28"/>
                <w:szCs w:val="28"/>
                <w:lang w:val="kk-KZ"/>
              </w:rPr>
              <w:t>18</w:t>
            </w:r>
          </w:p>
        </w:tc>
      </w:tr>
    </w:tbl>
    <w:p w14:paraId="5018EF6E" w14:textId="77777777" w:rsidR="00A10FFD" w:rsidRDefault="00A10FFD">
      <w:pPr>
        <w:pStyle w:val="1"/>
        <w:spacing w:before="0" w:line="240" w:lineRule="auto"/>
        <w:contextualSpacing/>
        <w:jc w:val="center"/>
        <w:rPr>
          <w:rFonts w:ascii="Times New Roman" w:hAnsi="Times New Roman"/>
          <w:b/>
          <w:color w:val="auto"/>
          <w:lang w:val="ru-RU" w:eastAsia="zh-CN"/>
        </w:rPr>
      </w:pPr>
    </w:p>
    <w:p w14:paraId="67A63FCD" w14:textId="77777777" w:rsidR="00A10FFD" w:rsidRDefault="00A10FFD">
      <w:pPr>
        <w:spacing w:after="0" w:line="240" w:lineRule="auto"/>
        <w:contextualSpacing/>
        <w:jc w:val="center"/>
        <w:rPr>
          <w:rFonts w:ascii="Times New Roman" w:hAnsi="Times New Roman"/>
          <w:b/>
          <w:lang w:eastAsia="zh-CN"/>
        </w:rPr>
      </w:pPr>
    </w:p>
    <w:p w14:paraId="6FEA8A70" w14:textId="77777777" w:rsidR="00A10FFD" w:rsidRDefault="00A10FFD">
      <w:pPr>
        <w:spacing w:after="0" w:line="240" w:lineRule="auto"/>
        <w:contextualSpacing/>
        <w:jc w:val="center"/>
        <w:rPr>
          <w:rFonts w:ascii="Times New Roman" w:hAnsi="Times New Roman"/>
          <w:b/>
          <w:lang w:eastAsia="zh-CN"/>
        </w:rPr>
      </w:pPr>
    </w:p>
    <w:p w14:paraId="13CDEB44" w14:textId="77777777" w:rsidR="00A10FFD" w:rsidRDefault="00A10FFD">
      <w:pPr>
        <w:spacing w:after="0" w:line="240" w:lineRule="auto"/>
        <w:contextualSpacing/>
        <w:jc w:val="center"/>
        <w:rPr>
          <w:rFonts w:ascii="Times New Roman" w:hAnsi="Times New Roman"/>
          <w:b/>
          <w:lang w:eastAsia="zh-CN"/>
        </w:rPr>
      </w:pPr>
    </w:p>
    <w:p w14:paraId="5DC75DDA" w14:textId="77777777" w:rsidR="00A10FFD" w:rsidRDefault="00A10FFD">
      <w:pPr>
        <w:spacing w:after="0" w:line="240" w:lineRule="auto"/>
        <w:contextualSpacing/>
        <w:jc w:val="center"/>
        <w:rPr>
          <w:rFonts w:ascii="Times New Roman" w:hAnsi="Times New Roman"/>
          <w:b/>
          <w:lang w:eastAsia="zh-CN"/>
        </w:rPr>
      </w:pPr>
    </w:p>
    <w:p w14:paraId="44685F58" w14:textId="77777777" w:rsidR="00A10FFD" w:rsidRDefault="00A10FFD">
      <w:pPr>
        <w:spacing w:after="0" w:line="240" w:lineRule="auto"/>
        <w:contextualSpacing/>
        <w:jc w:val="center"/>
        <w:rPr>
          <w:rFonts w:ascii="Times New Roman" w:hAnsi="Times New Roman"/>
          <w:b/>
          <w:lang w:eastAsia="zh-CN"/>
        </w:rPr>
      </w:pPr>
    </w:p>
    <w:p w14:paraId="731E8310" w14:textId="77777777" w:rsidR="00A10FFD" w:rsidRDefault="00A10FFD">
      <w:pPr>
        <w:spacing w:after="0" w:line="240" w:lineRule="auto"/>
        <w:contextualSpacing/>
        <w:jc w:val="center"/>
        <w:rPr>
          <w:rFonts w:ascii="Times New Roman" w:hAnsi="Times New Roman"/>
          <w:b/>
          <w:lang w:eastAsia="zh-CN"/>
        </w:rPr>
      </w:pPr>
    </w:p>
    <w:p w14:paraId="749703AE" w14:textId="77777777" w:rsidR="00A10FFD" w:rsidRDefault="00A10FFD">
      <w:pPr>
        <w:spacing w:after="0" w:line="240" w:lineRule="auto"/>
        <w:contextualSpacing/>
        <w:jc w:val="center"/>
        <w:rPr>
          <w:rFonts w:ascii="Times New Roman" w:hAnsi="Times New Roman"/>
          <w:b/>
          <w:lang w:eastAsia="zh-CN"/>
        </w:rPr>
      </w:pPr>
    </w:p>
    <w:p w14:paraId="6075289D" w14:textId="77777777" w:rsidR="00A10FFD" w:rsidRDefault="00A10FFD">
      <w:pPr>
        <w:spacing w:after="0" w:line="240" w:lineRule="auto"/>
        <w:contextualSpacing/>
        <w:jc w:val="center"/>
        <w:rPr>
          <w:rFonts w:ascii="Times New Roman" w:hAnsi="Times New Roman"/>
          <w:b/>
          <w:lang w:eastAsia="zh-CN"/>
        </w:rPr>
      </w:pPr>
    </w:p>
    <w:p w14:paraId="09A3F95D" w14:textId="77777777" w:rsidR="00A10FFD" w:rsidRDefault="00A10FFD">
      <w:pPr>
        <w:spacing w:after="0" w:line="240" w:lineRule="auto"/>
        <w:contextualSpacing/>
        <w:jc w:val="center"/>
        <w:rPr>
          <w:rFonts w:ascii="Times New Roman" w:hAnsi="Times New Roman"/>
          <w:b/>
          <w:lang w:eastAsia="zh-CN"/>
        </w:rPr>
      </w:pPr>
    </w:p>
    <w:p w14:paraId="72A20E98" w14:textId="77777777" w:rsidR="00A10FFD" w:rsidRDefault="00A10FFD">
      <w:pPr>
        <w:spacing w:after="0" w:line="240" w:lineRule="auto"/>
        <w:contextualSpacing/>
        <w:jc w:val="center"/>
        <w:rPr>
          <w:rFonts w:ascii="Times New Roman" w:hAnsi="Times New Roman"/>
          <w:b/>
          <w:lang w:eastAsia="zh-CN"/>
        </w:rPr>
      </w:pPr>
    </w:p>
    <w:p w14:paraId="4E16C4B2" w14:textId="77777777" w:rsidR="00A10FFD" w:rsidRDefault="00A10FFD">
      <w:pPr>
        <w:spacing w:after="0" w:line="240" w:lineRule="auto"/>
        <w:contextualSpacing/>
        <w:jc w:val="center"/>
        <w:rPr>
          <w:rFonts w:ascii="Times New Roman" w:hAnsi="Times New Roman"/>
          <w:b/>
          <w:lang w:eastAsia="zh-CN"/>
        </w:rPr>
      </w:pPr>
    </w:p>
    <w:p w14:paraId="5A84B4A8" w14:textId="77777777" w:rsidR="00A10FFD" w:rsidRDefault="00A10FFD">
      <w:pPr>
        <w:spacing w:after="0" w:line="240" w:lineRule="auto"/>
        <w:contextualSpacing/>
        <w:jc w:val="center"/>
        <w:rPr>
          <w:rFonts w:ascii="Times New Roman" w:hAnsi="Times New Roman"/>
          <w:b/>
          <w:lang w:eastAsia="zh-CN"/>
        </w:rPr>
      </w:pPr>
    </w:p>
    <w:p w14:paraId="301382A0" w14:textId="77777777" w:rsidR="00A10FFD" w:rsidRDefault="00A10FFD">
      <w:pPr>
        <w:spacing w:after="0" w:line="240" w:lineRule="auto"/>
        <w:contextualSpacing/>
        <w:jc w:val="center"/>
        <w:rPr>
          <w:rFonts w:ascii="Times New Roman" w:hAnsi="Times New Roman"/>
          <w:b/>
          <w:lang w:eastAsia="zh-CN"/>
        </w:rPr>
      </w:pPr>
    </w:p>
    <w:p w14:paraId="7786F5AF" w14:textId="77777777" w:rsidR="00A10FFD" w:rsidRDefault="00A10FFD">
      <w:pPr>
        <w:spacing w:after="0" w:line="240" w:lineRule="auto"/>
        <w:contextualSpacing/>
        <w:jc w:val="center"/>
        <w:rPr>
          <w:rFonts w:ascii="Times New Roman" w:hAnsi="Times New Roman"/>
          <w:b/>
          <w:lang w:eastAsia="zh-CN"/>
        </w:rPr>
      </w:pPr>
    </w:p>
    <w:p w14:paraId="0F8C384F" w14:textId="77777777" w:rsidR="00A10FFD" w:rsidRDefault="00A10FFD">
      <w:pPr>
        <w:spacing w:after="0" w:line="240" w:lineRule="auto"/>
        <w:contextualSpacing/>
        <w:jc w:val="center"/>
        <w:rPr>
          <w:rFonts w:ascii="Times New Roman" w:hAnsi="Times New Roman"/>
          <w:b/>
          <w:lang w:eastAsia="zh-CN"/>
        </w:rPr>
      </w:pPr>
    </w:p>
    <w:p w14:paraId="1158DA63" w14:textId="77777777" w:rsidR="00A10FFD" w:rsidRDefault="00A10FFD">
      <w:pPr>
        <w:spacing w:after="0" w:line="240" w:lineRule="auto"/>
        <w:contextualSpacing/>
        <w:jc w:val="center"/>
        <w:rPr>
          <w:rFonts w:ascii="Times New Roman" w:hAnsi="Times New Roman"/>
          <w:b/>
          <w:lang w:eastAsia="zh-CN"/>
        </w:rPr>
      </w:pPr>
    </w:p>
    <w:p w14:paraId="18BEB779" w14:textId="77777777" w:rsidR="00A10FFD" w:rsidRDefault="00A10FFD">
      <w:pPr>
        <w:spacing w:after="0" w:line="240" w:lineRule="auto"/>
        <w:contextualSpacing/>
        <w:jc w:val="center"/>
        <w:rPr>
          <w:rFonts w:ascii="Times New Roman" w:hAnsi="Times New Roman"/>
          <w:b/>
          <w:lang w:eastAsia="zh-CN"/>
        </w:rPr>
      </w:pPr>
    </w:p>
    <w:p w14:paraId="67915693" w14:textId="77777777" w:rsidR="00A10FFD" w:rsidRDefault="00A10FFD">
      <w:pPr>
        <w:spacing w:after="0" w:line="240" w:lineRule="auto"/>
        <w:contextualSpacing/>
        <w:jc w:val="center"/>
        <w:rPr>
          <w:rFonts w:ascii="Times New Roman" w:hAnsi="Times New Roman"/>
          <w:b/>
          <w:lang w:eastAsia="zh-CN"/>
        </w:rPr>
      </w:pPr>
    </w:p>
    <w:p w14:paraId="4DB33964" w14:textId="77777777" w:rsidR="00A10FFD" w:rsidRDefault="00A10FFD">
      <w:pPr>
        <w:spacing w:after="0" w:line="240" w:lineRule="auto"/>
        <w:contextualSpacing/>
        <w:jc w:val="center"/>
        <w:rPr>
          <w:rFonts w:ascii="Times New Roman" w:hAnsi="Times New Roman"/>
          <w:b/>
          <w:lang w:eastAsia="zh-CN"/>
        </w:rPr>
      </w:pPr>
    </w:p>
    <w:p w14:paraId="6FAD920F" w14:textId="77777777" w:rsidR="00A10FFD" w:rsidRDefault="00A10FFD">
      <w:pPr>
        <w:spacing w:after="0" w:line="240" w:lineRule="auto"/>
        <w:contextualSpacing/>
        <w:jc w:val="center"/>
        <w:rPr>
          <w:rFonts w:ascii="Times New Roman" w:hAnsi="Times New Roman"/>
          <w:b/>
          <w:lang w:eastAsia="zh-CN"/>
        </w:rPr>
      </w:pPr>
    </w:p>
    <w:p w14:paraId="70C93664" w14:textId="77777777" w:rsidR="00A10FFD" w:rsidRDefault="00A10FFD">
      <w:pPr>
        <w:spacing w:after="0" w:line="240" w:lineRule="auto"/>
        <w:contextualSpacing/>
        <w:jc w:val="center"/>
        <w:rPr>
          <w:rFonts w:ascii="Times New Roman" w:hAnsi="Times New Roman"/>
          <w:b/>
          <w:lang w:eastAsia="zh-CN"/>
        </w:rPr>
      </w:pPr>
    </w:p>
    <w:p w14:paraId="72389EB9" w14:textId="77777777" w:rsidR="00A10FFD" w:rsidRDefault="00A10FFD">
      <w:pPr>
        <w:spacing w:after="0" w:line="240" w:lineRule="auto"/>
        <w:contextualSpacing/>
        <w:jc w:val="center"/>
        <w:rPr>
          <w:rFonts w:ascii="Times New Roman" w:hAnsi="Times New Roman"/>
          <w:b/>
          <w:lang w:eastAsia="zh-CN"/>
        </w:rPr>
      </w:pPr>
    </w:p>
    <w:p w14:paraId="012E1DEA" w14:textId="77777777" w:rsidR="00A10FFD" w:rsidRDefault="00A10FFD">
      <w:pPr>
        <w:spacing w:after="0" w:line="240" w:lineRule="auto"/>
        <w:contextualSpacing/>
        <w:jc w:val="center"/>
        <w:rPr>
          <w:rFonts w:ascii="Times New Roman" w:hAnsi="Times New Roman"/>
          <w:b/>
          <w:lang w:eastAsia="zh-CN"/>
        </w:rPr>
      </w:pPr>
    </w:p>
    <w:p w14:paraId="613E537A" w14:textId="77777777" w:rsidR="00A10FFD" w:rsidRDefault="00A10FFD">
      <w:pPr>
        <w:spacing w:after="0" w:line="240" w:lineRule="auto"/>
        <w:contextualSpacing/>
        <w:jc w:val="center"/>
        <w:rPr>
          <w:rFonts w:ascii="Times New Roman" w:hAnsi="Times New Roman"/>
          <w:b/>
          <w:lang w:eastAsia="zh-CN"/>
        </w:rPr>
      </w:pPr>
    </w:p>
    <w:p w14:paraId="2F155560" w14:textId="77777777" w:rsidR="00A10FFD" w:rsidRDefault="00A10FFD">
      <w:pPr>
        <w:spacing w:after="0" w:line="240" w:lineRule="auto"/>
        <w:contextualSpacing/>
        <w:jc w:val="center"/>
        <w:rPr>
          <w:rFonts w:ascii="Times New Roman" w:hAnsi="Times New Roman"/>
          <w:b/>
          <w:lang w:eastAsia="zh-CN"/>
        </w:rPr>
      </w:pPr>
    </w:p>
    <w:p w14:paraId="607911F3" w14:textId="77777777" w:rsidR="00A10FFD" w:rsidRDefault="00A10FFD">
      <w:pPr>
        <w:spacing w:after="0" w:line="240" w:lineRule="auto"/>
        <w:contextualSpacing/>
        <w:jc w:val="center"/>
        <w:rPr>
          <w:rFonts w:ascii="Times New Roman" w:hAnsi="Times New Roman"/>
          <w:b/>
          <w:lang w:eastAsia="zh-CN"/>
        </w:rPr>
      </w:pPr>
    </w:p>
    <w:p w14:paraId="1FB27B75" w14:textId="77777777" w:rsidR="00A10FFD" w:rsidRDefault="00A10FFD">
      <w:pPr>
        <w:spacing w:after="0" w:line="240" w:lineRule="auto"/>
        <w:contextualSpacing/>
        <w:jc w:val="center"/>
        <w:rPr>
          <w:rFonts w:ascii="Times New Roman" w:hAnsi="Times New Roman"/>
          <w:b/>
          <w:lang w:eastAsia="zh-CN"/>
        </w:rPr>
      </w:pPr>
    </w:p>
    <w:p w14:paraId="1D370BBA" w14:textId="77777777" w:rsidR="00A10FFD" w:rsidRDefault="00A10FFD">
      <w:pPr>
        <w:spacing w:after="0" w:line="240" w:lineRule="auto"/>
        <w:contextualSpacing/>
        <w:jc w:val="center"/>
        <w:rPr>
          <w:rFonts w:ascii="Times New Roman" w:hAnsi="Times New Roman"/>
          <w:b/>
          <w:lang w:eastAsia="zh-CN"/>
        </w:rPr>
      </w:pPr>
    </w:p>
    <w:p w14:paraId="63C99857" w14:textId="77777777" w:rsidR="00A10FFD" w:rsidRDefault="00A10FFD">
      <w:pPr>
        <w:pStyle w:val="1"/>
        <w:spacing w:before="0" w:line="240" w:lineRule="auto"/>
        <w:contextualSpacing/>
        <w:jc w:val="center"/>
        <w:rPr>
          <w:rFonts w:ascii="Times New Roman" w:hAnsi="Times New Roman"/>
          <w:b/>
          <w:color w:val="auto"/>
          <w:lang w:val="ru-RU" w:eastAsia="zh-CN"/>
        </w:rPr>
      </w:pPr>
    </w:p>
    <w:p w14:paraId="47E61D2B" w14:textId="77777777" w:rsidR="00A10FFD" w:rsidRDefault="00A10FFD">
      <w:pPr>
        <w:spacing w:after="0" w:line="240" w:lineRule="auto"/>
        <w:contextualSpacing/>
        <w:jc w:val="center"/>
        <w:rPr>
          <w:rFonts w:ascii="Times New Roman" w:hAnsi="Times New Roman"/>
          <w:b/>
          <w:lang w:eastAsia="zh-CN"/>
        </w:rPr>
      </w:pPr>
    </w:p>
    <w:p w14:paraId="61F9D31C" w14:textId="77777777" w:rsidR="00A10FFD" w:rsidRDefault="00A10FFD">
      <w:pPr>
        <w:spacing w:after="0" w:line="240" w:lineRule="auto"/>
        <w:contextualSpacing/>
        <w:jc w:val="center"/>
        <w:rPr>
          <w:rFonts w:ascii="Times New Roman" w:hAnsi="Times New Roman"/>
          <w:b/>
          <w:lang w:eastAsia="zh-CN"/>
        </w:rPr>
      </w:pPr>
    </w:p>
    <w:p w14:paraId="4824C6DE" w14:textId="03C05A66" w:rsidR="00A10FFD" w:rsidRDefault="000D4B5A">
      <w:pPr>
        <w:pStyle w:val="1"/>
        <w:spacing w:before="0" w:line="240" w:lineRule="auto"/>
        <w:contextualSpacing/>
        <w:jc w:val="center"/>
        <w:rPr>
          <w:b/>
          <w:bCs/>
          <w:sz w:val="28"/>
          <w:szCs w:val="28"/>
        </w:rPr>
      </w:pPr>
      <w:r>
        <w:rPr>
          <w:rFonts w:ascii="Times New Roman" w:hAnsi="Times New Roman"/>
          <w:b/>
          <w:bCs/>
          <w:color w:val="000000"/>
          <w:sz w:val="28"/>
          <w:szCs w:val="28"/>
          <w:lang w:val="kk-KZ" w:eastAsia="zh-CN"/>
        </w:rPr>
        <w:lastRenderedPageBreak/>
        <w:t>1-б</w:t>
      </w:r>
      <w:r w:rsidR="00714809">
        <w:rPr>
          <w:rFonts w:ascii="Times New Roman" w:hAnsi="Times New Roman"/>
          <w:b/>
          <w:bCs/>
          <w:color w:val="000000"/>
          <w:sz w:val="28"/>
          <w:szCs w:val="28"/>
          <w:lang w:val="kk-KZ" w:eastAsia="zh-CN"/>
        </w:rPr>
        <w:t>өлім</w:t>
      </w:r>
      <w:r>
        <w:rPr>
          <w:rFonts w:ascii="Times New Roman" w:hAnsi="Times New Roman"/>
          <w:b/>
          <w:bCs/>
          <w:color w:val="000000"/>
          <w:sz w:val="28"/>
          <w:szCs w:val="28"/>
          <w:lang w:val="kk-KZ" w:eastAsia="zh-CN"/>
        </w:rPr>
        <w:t>.</w:t>
      </w:r>
      <w:r w:rsidR="00714809">
        <w:rPr>
          <w:rFonts w:ascii="Times New Roman" w:hAnsi="Times New Roman"/>
          <w:b/>
          <w:bCs/>
          <w:color w:val="000000"/>
          <w:sz w:val="28"/>
          <w:szCs w:val="28"/>
          <w:lang w:val="ru-RU" w:eastAsia="zh-CN"/>
        </w:rPr>
        <w:t xml:space="preserve"> </w:t>
      </w:r>
      <w:r w:rsidR="00714809">
        <w:rPr>
          <w:rFonts w:ascii="Times New Roman" w:hAnsi="Times New Roman"/>
          <w:b/>
          <w:bCs/>
          <w:color w:val="111111"/>
          <w:sz w:val="28"/>
          <w:szCs w:val="28"/>
          <w:lang w:val="kk-KZ" w:eastAsia="zh-CN"/>
        </w:rPr>
        <w:t>Төлқұжат</w:t>
      </w:r>
      <w:r w:rsidR="00714809">
        <w:rPr>
          <w:rFonts w:ascii="Times New Roman" w:hAnsi="Times New Roman"/>
          <w:b/>
          <w:bCs/>
          <w:color w:val="111111"/>
          <w:sz w:val="28"/>
          <w:szCs w:val="28"/>
          <w:lang w:val="ru-RU" w:eastAsia="zh-CN"/>
        </w:rPr>
        <w:t xml:space="preserve"> (негізгі сипаттамалар) </w:t>
      </w:r>
    </w:p>
    <w:p w14:paraId="45EE097E" w14:textId="77777777" w:rsidR="00A10FFD" w:rsidRDefault="00A10FFD">
      <w:pPr>
        <w:spacing w:after="0" w:line="240" w:lineRule="auto"/>
        <w:contextualSpacing/>
        <w:jc w:val="center"/>
      </w:pPr>
    </w:p>
    <w:tbl>
      <w:tblPr>
        <w:tblW w:w="9757" w:type="dxa"/>
        <w:tblLayout w:type="fixed"/>
        <w:tblLook w:val="04A0" w:firstRow="1" w:lastRow="0" w:firstColumn="1" w:lastColumn="0" w:noHBand="0" w:noVBand="1"/>
      </w:tblPr>
      <w:tblGrid>
        <w:gridCol w:w="2377"/>
        <w:gridCol w:w="7380"/>
      </w:tblGrid>
      <w:tr w:rsidR="00A10FFD" w14:paraId="7BB124FC" w14:textId="77777777">
        <w:tc>
          <w:tcPr>
            <w:tcW w:w="2377" w:type="dxa"/>
            <w:tcBorders>
              <w:top w:val="single" w:sz="4" w:space="0" w:color="000000"/>
              <w:left w:val="single" w:sz="4" w:space="0" w:color="000000"/>
              <w:bottom w:val="single" w:sz="4" w:space="0" w:color="000000"/>
            </w:tcBorders>
          </w:tcPr>
          <w:p w14:paraId="57EEEE41" w14:textId="77777777" w:rsidR="00A10FFD" w:rsidRDefault="00714809">
            <w:pPr>
              <w:widowControl w:val="0"/>
              <w:spacing w:after="0" w:line="240" w:lineRule="auto"/>
              <w:contextualSpacing/>
              <w:jc w:val="both"/>
              <w:rPr>
                <w:rFonts w:ascii="Times New Roman" w:hAnsi="Times New Roman"/>
                <w:b/>
                <w:bCs/>
                <w:sz w:val="28"/>
                <w:szCs w:val="28"/>
              </w:rPr>
            </w:pPr>
            <w:r>
              <w:rPr>
                <w:rFonts w:ascii="Times New Roman" w:hAnsi="Times New Roman"/>
                <w:b/>
                <w:bCs/>
                <w:color w:val="000000"/>
                <w:sz w:val="28"/>
                <w:szCs w:val="28"/>
                <w:lang w:eastAsia="zh-CN"/>
              </w:rPr>
              <w:t>Атауы</w:t>
            </w:r>
          </w:p>
        </w:tc>
        <w:tc>
          <w:tcPr>
            <w:tcW w:w="7379" w:type="dxa"/>
            <w:tcBorders>
              <w:top w:val="single" w:sz="4" w:space="0" w:color="000000"/>
              <w:left w:val="single" w:sz="4" w:space="0" w:color="000000"/>
              <w:bottom w:val="single" w:sz="4" w:space="0" w:color="000000"/>
              <w:right w:val="single" w:sz="4" w:space="0" w:color="000000"/>
            </w:tcBorders>
          </w:tcPr>
          <w:p w14:paraId="04371865" w14:textId="0558AFE2" w:rsidR="00A10FFD" w:rsidRDefault="00714809">
            <w:pPr>
              <w:widowControl w:val="0"/>
              <w:spacing w:after="0" w:line="240" w:lineRule="auto"/>
              <w:rPr>
                <w:rFonts w:ascii="Times New Roman" w:hAnsi="Times New Roman"/>
                <w:color w:val="111111"/>
                <w:sz w:val="28"/>
                <w:szCs w:val="28"/>
              </w:rPr>
            </w:pPr>
            <w:r>
              <w:rPr>
                <w:rFonts w:ascii="Times New Roman" w:hAnsi="Times New Roman"/>
                <w:color w:val="111111"/>
                <w:sz w:val="28"/>
                <w:szCs w:val="28"/>
              </w:rPr>
              <w:t>Жақсы ауданын</w:t>
            </w:r>
            <w:r>
              <w:rPr>
                <w:rFonts w:ascii="Times New Roman" w:hAnsi="Times New Roman"/>
                <w:color w:val="111111"/>
                <w:sz w:val="28"/>
                <w:szCs w:val="28"/>
                <w:lang w:val="kk-KZ"/>
              </w:rPr>
              <w:t>ың</w:t>
            </w:r>
            <w:r>
              <w:rPr>
                <w:rFonts w:ascii="Times New Roman" w:hAnsi="Times New Roman"/>
                <w:color w:val="111111"/>
                <w:sz w:val="28"/>
                <w:szCs w:val="28"/>
              </w:rPr>
              <w:t xml:space="preserve"> 2026-2030 жылдарға арналған </w:t>
            </w:r>
            <w:r>
              <w:rPr>
                <w:rFonts w:ascii="Times New Roman" w:hAnsi="Times New Roman"/>
                <w:color w:val="111111"/>
                <w:sz w:val="28"/>
                <w:szCs w:val="28"/>
                <w:lang w:val="kk-KZ"/>
              </w:rPr>
              <w:t>д</w:t>
            </w:r>
            <w:r>
              <w:rPr>
                <w:rFonts w:ascii="Times New Roman" w:hAnsi="Times New Roman"/>
                <w:color w:val="111111"/>
                <w:sz w:val="28"/>
                <w:szCs w:val="28"/>
              </w:rPr>
              <w:t>ам</w:t>
            </w:r>
            <w:r>
              <w:rPr>
                <w:rFonts w:ascii="Times New Roman" w:hAnsi="Times New Roman"/>
                <w:color w:val="111111"/>
                <w:sz w:val="28"/>
                <w:szCs w:val="28"/>
                <w:lang w:val="kk-KZ"/>
              </w:rPr>
              <w:t>у</w:t>
            </w:r>
            <w:r>
              <w:rPr>
                <w:rFonts w:ascii="Times New Roman" w:hAnsi="Times New Roman"/>
                <w:color w:val="111111"/>
                <w:sz w:val="28"/>
                <w:szCs w:val="28"/>
              </w:rPr>
              <w:t xml:space="preserve"> жоспары</w:t>
            </w:r>
          </w:p>
          <w:p w14:paraId="50AF99EE" w14:textId="77777777" w:rsidR="00A10FFD" w:rsidRDefault="00A10FFD">
            <w:pPr>
              <w:widowControl w:val="0"/>
              <w:spacing w:after="0" w:line="240" w:lineRule="auto"/>
              <w:contextualSpacing/>
              <w:rPr>
                <w:rFonts w:ascii="Times New Roman" w:hAnsi="Times New Roman"/>
                <w:sz w:val="28"/>
                <w:szCs w:val="28"/>
                <w:lang w:eastAsia="zh-CN"/>
              </w:rPr>
            </w:pPr>
          </w:p>
        </w:tc>
      </w:tr>
      <w:tr w:rsidR="00A10FFD" w14:paraId="1564817B" w14:textId="77777777">
        <w:tc>
          <w:tcPr>
            <w:tcW w:w="2377" w:type="dxa"/>
            <w:tcBorders>
              <w:top w:val="single" w:sz="4" w:space="0" w:color="000000"/>
              <w:left w:val="single" w:sz="4" w:space="0" w:color="000000"/>
              <w:bottom w:val="single" w:sz="4" w:space="0" w:color="000000"/>
            </w:tcBorders>
          </w:tcPr>
          <w:p w14:paraId="55E4DC78" w14:textId="77777777" w:rsidR="00A10FFD" w:rsidRDefault="00714809">
            <w:pPr>
              <w:widowControl w:val="0"/>
              <w:spacing w:after="0" w:line="240" w:lineRule="auto"/>
              <w:contextualSpacing/>
              <w:jc w:val="both"/>
              <w:rPr>
                <w:rFonts w:ascii="Times New Roman" w:hAnsi="Times New Roman"/>
                <w:b/>
                <w:bCs/>
                <w:sz w:val="28"/>
                <w:szCs w:val="28"/>
              </w:rPr>
            </w:pPr>
            <w:r>
              <w:rPr>
                <w:rFonts w:ascii="Times New Roman" w:hAnsi="Times New Roman"/>
                <w:b/>
                <w:bCs/>
                <w:color w:val="000000"/>
                <w:sz w:val="28"/>
                <w:szCs w:val="28"/>
                <w:lang w:eastAsia="zh-CN"/>
              </w:rPr>
              <w:t>Аймақтың негізгі сипаттамалары</w:t>
            </w:r>
          </w:p>
        </w:tc>
        <w:tc>
          <w:tcPr>
            <w:tcW w:w="7379" w:type="dxa"/>
            <w:tcBorders>
              <w:top w:val="single" w:sz="4" w:space="0" w:color="000000"/>
              <w:left w:val="single" w:sz="4" w:space="0" w:color="000000"/>
              <w:bottom w:val="single" w:sz="4" w:space="0" w:color="000000"/>
              <w:right w:val="single" w:sz="4" w:space="0" w:color="000000"/>
            </w:tcBorders>
          </w:tcPr>
          <w:p w14:paraId="47EACA6D" w14:textId="77777777" w:rsidR="00A10FFD" w:rsidRDefault="00714809">
            <w:pPr>
              <w:pStyle w:val="af0"/>
              <w:widowControl w:val="0"/>
              <w:spacing w:after="200" w:line="240" w:lineRule="auto"/>
              <w:jc w:val="both"/>
            </w:pPr>
            <w:r>
              <w:rPr>
                <w:rFonts w:ascii="Times New Roman" w:hAnsi="Times New Roman"/>
                <w:color w:val="000000"/>
                <w:sz w:val="28"/>
                <w:szCs w:val="28"/>
              </w:rPr>
              <w:t>Аудан аумағы- 969,2 мың га. ҚР Статистика комитетінің деректері бойынша 2025 жылғы 1 қаңтарға аудан халқының саны 15384 адамды құрады. Жақсы ауданы әкімшілік-аумақтық бірлік ретінде оның құрамына 7 ауыл мен 7 ауылдық округ кіреді. Ауданда 25 елді мекен бар, оның ішінде 4 ауыл тірек (</w:t>
            </w:r>
            <w:r>
              <w:rPr>
                <w:rFonts w:ascii="Times New Roman" w:hAnsi="Times New Roman"/>
                <w:color w:val="000000"/>
                <w:sz w:val="28"/>
                <w:szCs w:val="28"/>
                <w:lang w:val="kk-KZ"/>
              </w:rPr>
              <w:t>Ж</w:t>
            </w:r>
            <w:r>
              <w:rPr>
                <w:rFonts w:ascii="Times New Roman" w:hAnsi="Times New Roman"/>
                <w:color w:val="000000"/>
                <w:sz w:val="28"/>
                <w:szCs w:val="28"/>
              </w:rPr>
              <w:t xml:space="preserve">ақсы, Запорожье, Жаңа - Кима, Беловод ауылдары), сондай-ақ 9 ауыл спутниктік (Белағаш, Подгорное, </w:t>
            </w:r>
            <w:r>
              <w:rPr>
                <w:rFonts w:ascii="Times New Roman" w:hAnsi="Times New Roman"/>
                <w:color w:val="000000"/>
                <w:sz w:val="28"/>
                <w:szCs w:val="28"/>
                <w:lang w:val="kk-KZ"/>
              </w:rPr>
              <w:t>Перекатное</w:t>
            </w:r>
            <w:r>
              <w:rPr>
                <w:rFonts w:ascii="Times New Roman" w:hAnsi="Times New Roman"/>
                <w:color w:val="000000"/>
                <w:sz w:val="28"/>
                <w:szCs w:val="28"/>
              </w:rPr>
              <w:t xml:space="preserve">, Қайрақты, Лозовое, </w:t>
            </w:r>
            <w:r>
              <w:rPr>
                <w:rFonts w:ascii="Times New Roman" w:hAnsi="Times New Roman"/>
                <w:color w:val="000000"/>
                <w:sz w:val="28"/>
                <w:szCs w:val="28"/>
                <w:lang w:val="kk-KZ"/>
              </w:rPr>
              <w:t>Қ</w:t>
            </w:r>
            <w:r>
              <w:rPr>
                <w:rFonts w:ascii="Times New Roman" w:hAnsi="Times New Roman"/>
                <w:color w:val="000000"/>
                <w:sz w:val="28"/>
                <w:szCs w:val="28"/>
              </w:rPr>
              <w:t xml:space="preserve">има, Новокиенка, Киев, </w:t>
            </w:r>
            <w:r>
              <w:rPr>
                <w:rFonts w:ascii="Times New Roman" w:hAnsi="Times New Roman"/>
                <w:color w:val="000000"/>
                <w:sz w:val="28"/>
                <w:szCs w:val="28"/>
                <w:lang w:val="kk-KZ"/>
              </w:rPr>
              <w:t>Е</w:t>
            </w:r>
            <w:r>
              <w:rPr>
                <w:rFonts w:ascii="Times New Roman" w:hAnsi="Times New Roman"/>
                <w:color w:val="000000"/>
                <w:sz w:val="28"/>
                <w:szCs w:val="28"/>
              </w:rPr>
              <w:t>шим ауылдары) болып табылады. Аудан орталығы – Жақсы ауылы (халқы-4808 адам), Көкшетау қаласының облыс орталығынан 280 км қашықтықта орналасқан. Өңірдің мамандануы-астық өндірісі, мал шаруашылығы және ауыл шаруашылығы өнімдерін өнеркәсіптік өңдеу. Жақсы ауданы-облыстағы ең ірі аграрлық аудандардың бірі, оның аумағында ауыл шаруашылығы мақсатындағы жерлердің едәуір аумағы бар.</w:t>
            </w:r>
          </w:p>
        </w:tc>
      </w:tr>
      <w:tr w:rsidR="00A10FFD" w14:paraId="53DFA62A" w14:textId="77777777">
        <w:tc>
          <w:tcPr>
            <w:tcW w:w="2377" w:type="dxa"/>
            <w:tcBorders>
              <w:top w:val="single" w:sz="4" w:space="0" w:color="000000"/>
              <w:left w:val="single" w:sz="4" w:space="0" w:color="000000"/>
              <w:bottom w:val="single" w:sz="4" w:space="0" w:color="000000"/>
            </w:tcBorders>
          </w:tcPr>
          <w:p w14:paraId="4BC802E8" w14:textId="77777777" w:rsidR="00A10FFD" w:rsidRDefault="00714809">
            <w:pPr>
              <w:widowControl w:val="0"/>
              <w:spacing w:after="0" w:line="240" w:lineRule="auto"/>
              <w:contextualSpacing/>
              <w:jc w:val="both"/>
              <w:rPr>
                <w:rFonts w:ascii="Times New Roman" w:hAnsi="Times New Roman"/>
                <w:b/>
                <w:bCs/>
                <w:sz w:val="28"/>
                <w:szCs w:val="28"/>
              </w:rPr>
            </w:pPr>
            <w:r>
              <w:rPr>
                <w:rFonts w:ascii="Times New Roman" w:hAnsi="Times New Roman"/>
                <w:b/>
                <w:bCs/>
                <w:color w:val="000000"/>
                <w:sz w:val="28"/>
                <w:szCs w:val="28"/>
                <w:lang w:eastAsia="zh-CN"/>
              </w:rPr>
              <w:t>Бағыттар, мақсаттар, нысаналы индикаторлар, міндеттер, нәтижелер көрсеткіштері</w:t>
            </w:r>
          </w:p>
        </w:tc>
        <w:tc>
          <w:tcPr>
            <w:tcW w:w="7379" w:type="dxa"/>
            <w:tcBorders>
              <w:top w:val="single" w:sz="4" w:space="0" w:color="000000"/>
              <w:left w:val="single" w:sz="4" w:space="0" w:color="000000"/>
              <w:bottom w:val="single" w:sz="4" w:space="0" w:color="000000"/>
              <w:right w:val="single" w:sz="4" w:space="0" w:color="000000"/>
            </w:tcBorders>
          </w:tcPr>
          <w:p w14:paraId="53245319" w14:textId="77777777" w:rsidR="00A10FFD" w:rsidRDefault="00714809">
            <w:pPr>
              <w:pStyle w:val="affffa"/>
            </w:pPr>
            <w:r>
              <w:rPr>
                <w:b/>
                <w:bCs/>
                <w:iCs/>
                <w:color w:val="000000"/>
                <w:szCs w:val="28"/>
              </w:rPr>
              <w:t>1-БАҒЫТ: ЭКОНОМИКАНЫҢ БЕРІК ІРГЕТАСЫ</w:t>
            </w:r>
          </w:p>
          <w:p w14:paraId="3394D799" w14:textId="77777777" w:rsidR="00A10FFD" w:rsidRDefault="00714809">
            <w:pPr>
              <w:pStyle w:val="affffa"/>
            </w:pPr>
            <w:r>
              <w:rPr>
                <w:b/>
                <w:bCs/>
                <w:iCs/>
                <w:color w:val="000000"/>
                <w:szCs w:val="28"/>
                <w:lang w:val="kk-KZ"/>
              </w:rPr>
              <w:t>Н</w:t>
            </w:r>
            <w:r>
              <w:rPr>
                <w:b/>
                <w:bCs/>
                <w:iCs/>
                <w:color w:val="000000"/>
                <w:szCs w:val="28"/>
              </w:rPr>
              <w:t>И</w:t>
            </w:r>
            <w:r>
              <w:rPr>
                <w:iCs/>
                <w:color w:val="000000"/>
                <w:szCs w:val="28"/>
              </w:rPr>
              <w:t xml:space="preserve"> Ауыл шаруашылығының жалпы өнімінің (көрсетілетін қызметтерінің) нақты көлемінің индексі</w:t>
            </w:r>
          </w:p>
          <w:p w14:paraId="701FE989" w14:textId="77777777" w:rsidR="00A10FFD" w:rsidRDefault="00714809">
            <w:pPr>
              <w:pStyle w:val="affffa"/>
              <w:rPr>
                <w:b/>
                <w:bCs/>
              </w:rPr>
            </w:pPr>
            <w:r>
              <w:rPr>
                <w:b/>
                <w:bCs/>
                <w:iCs/>
                <w:color w:val="000000"/>
                <w:szCs w:val="28"/>
                <w:lang w:val="kk-KZ"/>
              </w:rPr>
              <w:t>Н</w:t>
            </w:r>
            <w:r>
              <w:rPr>
                <w:b/>
                <w:bCs/>
                <w:iCs/>
                <w:color w:val="000000"/>
                <w:szCs w:val="28"/>
              </w:rPr>
              <w:t xml:space="preserve">И </w:t>
            </w:r>
            <w:r>
              <w:rPr>
                <w:iCs/>
                <w:color w:val="000000"/>
                <w:szCs w:val="28"/>
              </w:rPr>
              <w:t>Өнеркәсіптік өндірістің нақты көлемінің индексі</w:t>
            </w:r>
          </w:p>
          <w:p w14:paraId="134F2EA0" w14:textId="77777777" w:rsidR="00A10FFD" w:rsidRDefault="00714809">
            <w:pPr>
              <w:pStyle w:val="affffa"/>
            </w:pPr>
            <w:r>
              <w:rPr>
                <w:b/>
                <w:bCs/>
                <w:iCs/>
                <w:color w:val="000000"/>
                <w:szCs w:val="28"/>
                <w:lang w:val="kk-KZ"/>
              </w:rPr>
              <w:t>Н</w:t>
            </w:r>
            <w:r>
              <w:rPr>
                <w:b/>
                <w:bCs/>
                <w:iCs/>
                <w:color w:val="000000"/>
                <w:szCs w:val="28"/>
              </w:rPr>
              <w:t>И</w:t>
            </w:r>
            <w:r>
              <w:rPr>
                <w:iCs/>
                <w:color w:val="000000"/>
                <w:szCs w:val="28"/>
              </w:rPr>
              <w:t xml:space="preserve"> Өңдеу өнеркәсібінің нақты көлем индексі</w:t>
            </w:r>
          </w:p>
          <w:p w14:paraId="5FBC5B5B" w14:textId="77777777" w:rsidR="00A10FFD" w:rsidRDefault="00714809">
            <w:pPr>
              <w:pStyle w:val="affffa"/>
            </w:pPr>
            <w:r>
              <w:rPr>
                <w:b/>
                <w:bCs/>
                <w:iCs/>
                <w:color w:val="000000"/>
                <w:szCs w:val="28"/>
                <w:lang w:val="kk-KZ"/>
              </w:rPr>
              <w:t>Н</w:t>
            </w:r>
            <w:r>
              <w:rPr>
                <w:b/>
                <w:bCs/>
                <w:iCs/>
                <w:color w:val="000000"/>
                <w:szCs w:val="28"/>
              </w:rPr>
              <w:t>И</w:t>
            </w:r>
            <w:r>
              <w:rPr>
                <w:iCs/>
                <w:color w:val="000000"/>
                <w:szCs w:val="28"/>
              </w:rPr>
              <w:t xml:space="preserve"> Бөлшек сауданың нақты көлем индексі.</w:t>
            </w:r>
          </w:p>
          <w:p w14:paraId="5809AAD8" w14:textId="77777777" w:rsidR="00A10FFD" w:rsidRDefault="00714809">
            <w:pPr>
              <w:pStyle w:val="affffa"/>
            </w:pPr>
            <w:r>
              <w:rPr>
                <w:b/>
                <w:bCs/>
                <w:iCs/>
                <w:color w:val="000000"/>
                <w:szCs w:val="28"/>
                <w:lang w:val="kk-KZ"/>
              </w:rPr>
              <w:t>НИ</w:t>
            </w:r>
            <w:r>
              <w:rPr>
                <w:iCs/>
                <w:color w:val="000000"/>
                <w:szCs w:val="28"/>
                <w:lang w:val="kk-KZ"/>
              </w:rPr>
              <w:t xml:space="preserve"> </w:t>
            </w:r>
            <w:r>
              <w:rPr>
                <w:iCs/>
                <w:color w:val="000000"/>
                <w:szCs w:val="28"/>
              </w:rPr>
              <w:t>Құрылыс жұмыстарының (қызметтерінің) нақты көлемінің индексі</w:t>
            </w:r>
          </w:p>
          <w:p w14:paraId="05EBF2D2" w14:textId="77777777" w:rsidR="00A10FFD" w:rsidRDefault="00714809">
            <w:pPr>
              <w:pStyle w:val="affffa"/>
              <w:rPr>
                <w:b/>
                <w:bCs/>
                <w:iCs/>
                <w:color w:val="000000"/>
                <w:szCs w:val="28"/>
              </w:rPr>
            </w:pPr>
            <w:r>
              <w:rPr>
                <w:b/>
                <w:bCs/>
                <w:iCs/>
                <w:color w:val="000000"/>
                <w:szCs w:val="28"/>
              </w:rPr>
              <w:t>2-БАҒЫТ: ЖАҢА ӨСУ НҮКТЕЛЕРІ</w:t>
            </w:r>
          </w:p>
          <w:p w14:paraId="47CF074E" w14:textId="77777777" w:rsidR="00A10FFD" w:rsidRDefault="00714809">
            <w:pPr>
              <w:pStyle w:val="affffa"/>
              <w:rPr>
                <w:b/>
                <w:bCs/>
              </w:rPr>
            </w:pPr>
            <w:r>
              <w:rPr>
                <w:b/>
                <w:bCs/>
                <w:iCs/>
                <w:color w:val="000000"/>
                <w:szCs w:val="28"/>
                <w:lang w:val="kk-KZ"/>
              </w:rPr>
              <w:t>НҰИ</w:t>
            </w:r>
            <w:r>
              <w:rPr>
                <w:b/>
                <w:bCs/>
                <w:iCs/>
                <w:color w:val="000000"/>
                <w:szCs w:val="28"/>
              </w:rPr>
              <w:t xml:space="preserve"> 25</w:t>
            </w:r>
          </w:p>
          <w:p w14:paraId="6C580AD5" w14:textId="77777777" w:rsidR="00A10FFD" w:rsidRDefault="00714809">
            <w:pPr>
              <w:pStyle w:val="affffa"/>
            </w:pPr>
            <w:r>
              <w:rPr>
                <w:iCs/>
                <w:color w:val="000000"/>
                <w:szCs w:val="28"/>
              </w:rPr>
              <w:t>Ақмола облысы бойынша инновациялар саласындағы белсенділік деңгейі</w:t>
            </w:r>
          </w:p>
          <w:p w14:paraId="08A482DF" w14:textId="77777777" w:rsidR="00A10FFD" w:rsidRDefault="00714809">
            <w:pPr>
              <w:pStyle w:val="affffa"/>
              <w:rPr>
                <w:i/>
                <w:iCs/>
                <w:color w:val="000000"/>
                <w:szCs w:val="28"/>
              </w:rPr>
            </w:pPr>
            <w:r>
              <w:rPr>
                <w:i/>
                <w:iCs/>
                <w:color w:val="000000"/>
                <w:szCs w:val="28"/>
              </w:rPr>
              <w:t>Мақсат. Қолданбалы ғылымды және ғылыми және (немесе) ғылыми-техникалық қызмет нәтижелерін коммерцияландыру экожүйесін (ҒҒТҚН)дамыту</w:t>
            </w:r>
          </w:p>
          <w:p w14:paraId="2A3D514C" w14:textId="77777777" w:rsidR="00A10FFD" w:rsidRDefault="00714809">
            <w:pPr>
              <w:pStyle w:val="affffa"/>
              <w:rPr>
                <w:b/>
                <w:bCs/>
              </w:rPr>
            </w:pPr>
            <w:r>
              <w:rPr>
                <w:b/>
                <w:bCs/>
                <w:iCs/>
                <w:color w:val="000000"/>
                <w:szCs w:val="28"/>
                <w:lang w:val="kk-KZ"/>
              </w:rPr>
              <w:t xml:space="preserve">НҰИ </w:t>
            </w:r>
            <w:r>
              <w:rPr>
                <w:b/>
                <w:bCs/>
                <w:iCs/>
                <w:color w:val="000000"/>
                <w:szCs w:val="28"/>
              </w:rPr>
              <w:t>26</w:t>
            </w:r>
          </w:p>
          <w:p w14:paraId="0D649180" w14:textId="77777777" w:rsidR="00A10FFD" w:rsidRDefault="00714809">
            <w:pPr>
              <w:pStyle w:val="affffa"/>
            </w:pPr>
            <w:r>
              <w:rPr>
                <w:iCs/>
                <w:color w:val="000000"/>
                <w:szCs w:val="28"/>
              </w:rPr>
              <w:t>Ақмола облысы бойынша орналастыру орындарымен қызмет көрсетілген ішкі туристер саны</w:t>
            </w:r>
          </w:p>
          <w:p w14:paraId="662E9A83" w14:textId="77777777" w:rsidR="00A10FFD" w:rsidRDefault="00714809">
            <w:pPr>
              <w:pStyle w:val="affffa"/>
              <w:rPr>
                <w:b/>
                <w:bCs/>
              </w:rPr>
            </w:pPr>
            <w:r>
              <w:rPr>
                <w:b/>
                <w:bCs/>
                <w:iCs/>
                <w:color w:val="000000"/>
                <w:szCs w:val="28"/>
                <w:lang w:val="kk-KZ"/>
              </w:rPr>
              <w:t xml:space="preserve">НҰИ </w:t>
            </w:r>
            <w:r>
              <w:rPr>
                <w:b/>
                <w:bCs/>
                <w:iCs/>
                <w:color w:val="000000"/>
                <w:szCs w:val="28"/>
              </w:rPr>
              <w:t>2</w:t>
            </w:r>
            <w:r>
              <w:rPr>
                <w:b/>
                <w:bCs/>
                <w:iCs/>
                <w:color w:val="000000"/>
                <w:szCs w:val="28"/>
                <w:lang w:val="kk-KZ"/>
              </w:rPr>
              <w:t>7</w:t>
            </w:r>
          </w:p>
          <w:p w14:paraId="24EA8A94" w14:textId="77777777" w:rsidR="00A10FFD" w:rsidRDefault="00714809">
            <w:pPr>
              <w:widowControl w:val="0"/>
              <w:spacing w:line="240" w:lineRule="auto"/>
              <w:rPr>
                <w:sz w:val="28"/>
                <w:szCs w:val="28"/>
              </w:rPr>
            </w:pPr>
            <w:r>
              <w:rPr>
                <w:rFonts w:ascii="Times New Roman" w:hAnsi="Times New Roman"/>
                <w:iCs/>
                <w:color w:val="000000"/>
                <w:sz w:val="28"/>
                <w:szCs w:val="28"/>
              </w:rPr>
              <w:t xml:space="preserve">Ақмола облысы бойынша орналастыру орындарымен </w:t>
            </w:r>
            <w:r>
              <w:rPr>
                <w:rFonts w:ascii="Times New Roman" w:hAnsi="Times New Roman"/>
                <w:iCs/>
                <w:color w:val="000000"/>
                <w:sz w:val="28"/>
                <w:szCs w:val="28"/>
              </w:rPr>
              <w:lastRenderedPageBreak/>
              <w:t>қызмет көрсетілетін келуші туристер саны</w:t>
            </w:r>
          </w:p>
          <w:p w14:paraId="54D31453" w14:textId="77777777" w:rsidR="00A10FFD" w:rsidRDefault="00714809">
            <w:pPr>
              <w:pStyle w:val="affffa"/>
              <w:rPr>
                <w:i/>
                <w:iCs/>
              </w:rPr>
            </w:pPr>
            <w:r>
              <w:rPr>
                <w:i/>
                <w:iCs/>
                <w:color w:val="000000"/>
                <w:szCs w:val="28"/>
              </w:rPr>
              <w:t>Мақсат. АӨК субъектілерінің бәсекеге қабілеттілігін арттыру үшін жағдайлар жасау</w:t>
            </w:r>
          </w:p>
          <w:p w14:paraId="40BF95B6" w14:textId="77777777" w:rsidR="00A10FFD" w:rsidRDefault="00714809">
            <w:pPr>
              <w:pStyle w:val="affffa"/>
              <w:rPr>
                <w:i/>
                <w:iCs/>
                <w:color w:val="000000"/>
                <w:szCs w:val="28"/>
              </w:rPr>
            </w:pPr>
            <w:r>
              <w:rPr>
                <w:i/>
                <w:iCs/>
                <w:color w:val="000000"/>
                <w:szCs w:val="28"/>
              </w:rPr>
              <w:t>1-міндет.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p w14:paraId="10DF2DA1" w14:textId="77777777" w:rsidR="00A10FFD" w:rsidRDefault="00714809">
            <w:pPr>
              <w:pStyle w:val="affffa"/>
              <w:jc w:val="both"/>
            </w:pPr>
            <w:r>
              <w:rPr>
                <w:b/>
                <w:bCs/>
                <w:iCs/>
                <w:color w:val="000000"/>
                <w:szCs w:val="28"/>
              </w:rPr>
              <w:t xml:space="preserve">Нәтиже көрсеткіші 1.1. </w:t>
            </w:r>
            <w:r>
              <w:rPr>
                <w:iCs/>
                <w:color w:val="000000"/>
                <w:szCs w:val="28"/>
              </w:rPr>
              <w:t>Етті өңдеу үлесі</w:t>
            </w:r>
          </w:p>
          <w:p w14:paraId="5CE62A0A" w14:textId="77777777" w:rsidR="00A10FFD" w:rsidRDefault="00714809">
            <w:pPr>
              <w:pStyle w:val="affffa"/>
              <w:jc w:val="both"/>
            </w:pPr>
            <w:r>
              <w:rPr>
                <w:b/>
                <w:bCs/>
                <w:iCs/>
                <w:color w:val="000000"/>
                <w:szCs w:val="28"/>
              </w:rPr>
              <w:t>Нәтиже көрсеткіші 1.2.</w:t>
            </w:r>
            <w:r>
              <w:rPr>
                <w:iCs/>
                <w:color w:val="000000"/>
                <w:szCs w:val="28"/>
              </w:rPr>
              <w:t xml:space="preserve"> Сүтті өңдеу үлесі</w:t>
            </w:r>
          </w:p>
          <w:p w14:paraId="04E7B673" w14:textId="77777777" w:rsidR="00A10FFD" w:rsidRDefault="00714809">
            <w:pPr>
              <w:pStyle w:val="affffa"/>
              <w:jc w:val="both"/>
              <w:rPr>
                <w:b/>
                <w:bCs/>
                <w:iCs/>
                <w:color w:val="000000"/>
                <w:szCs w:val="28"/>
              </w:rPr>
            </w:pPr>
            <w:r>
              <w:rPr>
                <w:b/>
                <w:bCs/>
                <w:iCs/>
                <w:color w:val="000000"/>
                <w:szCs w:val="28"/>
              </w:rPr>
              <w:t>3-БАҒЫТ: ӨМІРДІҢ ЖОҒАРЫ САПАСЫ</w:t>
            </w:r>
          </w:p>
          <w:p w14:paraId="484F1412" w14:textId="77777777" w:rsidR="00A10FFD" w:rsidRDefault="00714809">
            <w:pPr>
              <w:pStyle w:val="affffa"/>
              <w:jc w:val="both"/>
              <w:rPr>
                <w:i/>
                <w:iCs/>
                <w:color w:val="000000"/>
                <w:szCs w:val="28"/>
              </w:rPr>
            </w:pPr>
            <w:r>
              <w:rPr>
                <w:i/>
                <w:iCs/>
                <w:color w:val="000000"/>
                <w:szCs w:val="28"/>
              </w:rPr>
              <w:t>Мақсат. Халықты жұмыспен қамтуға жәрдемдесу және әлеуметтік қолдаудың атаулылығын күшейту</w:t>
            </w:r>
          </w:p>
          <w:p w14:paraId="1CC1DC85" w14:textId="77777777" w:rsidR="00A10FFD" w:rsidRDefault="00714809">
            <w:pPr>
              <w:pStyle w:val="affffa"/>
              <w:jc w:val="both"/>
              <w:rPr>
                <w:i/>
                <w:iCs/>
                <w:color w:val="000000"/>
                <w:szCs w:val="28"/>
              </w:rPr>
            </w:pPr>
            <w:r>
              <w:rPr>
                <w:i/>
                <w:iCs/>
                <w:color w:val="000000"/>
                <w:szCs w:val="28"/>
              </w:rPr>
              <w:t>1-міндет. 3,3 млн. астам азаматты жұмысқа орналастыру, оның ішінде жастар – 2,3 млн. адамнан кем емес</w:t>
            </w:r>
          </w:p>
          <w:p w14:paraId="543595F5" w14:textId="77777777" w:rsidR="00A10FFD" w:rsidRDefault="00714809">
            <w:pPr>
              <w:pStyle w:val="affffa"/>
              <w:jc w:val="both"/>
            </w:pPr>
            <w:r>
              <w:rPr>
                <w:b/>
                <w:bCs/>
                <w:iCs/>
                <w:color w:val="000000"/>
                <w:szCs w:val="28"/>
              </w:rPr>
              <w:t>Нәтиже көрсеткіші 1.1.</w:t>
            </w:r>
            <w:r>
              <w:rPr>
                <w:iCs/>
                <w:color w:val="000000"/>
                <w:szCs w:val="28"/>
              </w:rPr>
              <w:t xml:space="preserve"> Жұмысқа орналастырылған азаматтардың оның ішінде жастардың саны</w:t>
            </w:r>
          </w:p>
          <w:p w14:paraId="26C6C853" w14:textId="77777777" w:rsidR="00A10FFD" w:rsidRDefault="00714809">
            <w:pPr>
              <w:pStyle w:val="affffa"/>
              <w:jc w:val="both"/>
            </w:pPr>
            <w:r>
              <w:rPr>
                <w:i/>
                <w:iCs/>
                <w:color w:val="000000"/>
                <w:szCs w:val="28"/>
              </w:rPr>
              <w:t>Мақсат. Мектепке дейінгі жастағы балалардың іскерлігі мен дағдыларын дамыту деңгейін арттыру</w:t>
            </w:r>
          </w:p>
          <w:p w14:paraId="32FFD658" w14:textId="77777777" w:rsidR="00A10FFD" w:rsidRDefault="00714809">
            <w:pPr>
              <w:pStyle w:val="affffa"/>
              <w:jc w:val="both"/>
            </w:pPr>
            <w:r>
              <w:rPr>
                <w:b/>
                <w:bCs/>
                <w:iCs/>
                <w:color w:val="000000"/>
                <w:szCs w:val="28"/>
                <w:lang w:val="kk-KZ"/>
              </w:rPr>
              <w:t>НИ</w:t>
            </w:r>
            <w:r>
              <w:rPr>
                <w:b/>
                <w:bCs/>
                <w:iCs/>
                <w:color w:val="000000"/>
                <w:szCs w:val="28"/>
              </w:rPr>
              <w:t xml:space="preserve"> </w:t>
            </w:r>
            <w:r>
              <w:rPr>
                <w:iCs/>
                <w:color w:val="000000"/>
                <w:szCs w:val="28"/>
              </w:rPr>
              <w:t>1. 2 жастан 6 жасқа дейінгі балаларды мектепке дейінгі тәрбиемен және оқытумен қамту</w:t>
            </w:r>
          </w:p>
          <w:p w14:paraId="1BCEBEAB" w14:textId="77777777" w:rsidR="00A10FFD" w:rsidRDefault="00714809">
            <w:pPr>
              <w:pStyle w:val="affffa"/>
              <w:jc w:val="both"/>
              <w:rPr>
                <w:i/>
                <w:iCs/>
                <w:color w:val="000000"/>
                <w:szCs w:val="28"/>
              </w:rPr>
            </w:pPr>
            <w:r>
              <w:rPr>
                <w:i/>
                <w:iCs/>
                <w:color w:val="000000"/>
                <w:szCs w:val="28"/>
              </w:rPr>
              <w:t>1-міндет.Тәрбиеленушілердің біліктілігі мен дағдыларының даму деңгейін арттыру</w:t>
            </w:r>
          </w:p>
          <w:p w14:paraId="657571A6" w14:textId="77777777" w:rsidR="00A10FFD" w:rsidRDefault="00714809">
            <w:pPr>
              <w:pStyle w:val="affffa"/>
              <w:jc w:val="both"/>
            </w:pPr>
            <w:r>
              <w:rPr>
                <w:b/>
                <w:bCs/>
                <w:iCs/>
                <w:color w:val="000000"/>
                <w:szCs w:val="28"/>
              </w:rPr>
              <w:t xml:space="preserve">Нәтиже көрсеткіші 1.1. </w:t>
            </w:r>
            <w:r>
              <w:rPr>
                <w:iCs/>
                <w:color w:val="000000"/>
                <w:szCs w:val="28"/>
              </w:rPr>
              <w:t>Б</w:t>
            </w:r>
            <w:r>
              <w:rPr>
                <w:szCs w:val="28"/>
              </w:rPr>
              <w:t>алалардың мектепке дейінгі дайындық деңгейі</w:t>
            </w:r>
          </w:p>
          <w:p w14:paraId="6595CABD" w14:textId="77777777" w:rsidR="00A10FFD" w:rsidRDefault="00714809">
            <w:pPr>
              <w:pStyle w:val="affffa"/>
              <w:contextualSpacing/>
              <w:jc w:val="both"/>
            </w:pPr>
            <w:r>
              <w:rPr>
                <w:i/>
                <w:iCs/>
                <w:color w:val="000000"/>
                <w:szCs w:val="28"/>
              </w:rPr>
              <w:t>Мақсат. Елді мекендердің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p w14:paraId="3E8FA1E8" w14:textId="77777777" w:rsidR="00A10FFD" w:rsidRDefault="00714809">
            <w:pPr>
              <w:pStyle w:val="af0"/>
              <w:widowControl w:val="0"/>
              <w:spacing w:after="0" w:line="240" w:lineRule="auto"/>
              <w:contextualSpacing/>
            </w:pPr>
            <w:r>
              <w:rPr>
                <w:rFonts w:ascii="Times New Roman" w:hAnsi="Times New Roman"/>
                <w:b/>
                <w:bCs/>
                <w:color w:val="000000"/>
                <w:sz w:val="28"/>
                <w:szCs w:val="28"/>
                <w:lang w:val="kk-KZ"/>
              </w:rPr>
              <w:t xml:space="preserve">НҰИ </w:t>
            </w:r>
            <w:r>
              <w:rPr>
                <w:rFonts w:ascii="Times New Roman" w:hAnsi="Times New Roman"/>
                <w:b/>
                <w:bCs/>
                <w:color w:val="000000"/>
                <w:sz w:val="28"/>
                <w:szCs w:val="28"/>
              </w:rPr>
              <w:t>13</w:t>
            </w:r>
          </w:p>
          <w:p w14:paraId="274314AE" w14:textId="77777777" w:rsidR="00A10FFD" w:rsidRDefault="00714809">
            <w:pPr>
              <w:pStyle w:val="af0"/>
              <w:widowControl w:val="0"/>
              <w:spacing w:after="0" w:line="240" w:lineRule="auto"/>
              <w:contextualSpacing/>
            </w:pPr>
            <w:r>
              <w:rPr>
                <w:rFonts w:ascii="Times New Roman" w:hAnsi="Times New Roman"/>
                <w:color w:val="000000"/>
                <w:sz w:val="28"/>
                <w:szCs w:val="28"/>
              </w:rPr>
              <w:t xml:space="preserve">Ақмола облысы бойынша </w:t>
            </w:r>
            <w:r>
              <w:rPr>
                <w:rFonts w:ascii="Times New Roman" w:hAnsi="Times New Roman"/>
                <w:color w:val="000000"/>
                <w:sz w:val="28"/>
                <w:szCs w:val="28"/>
                <w:lang w:val="kk-KZ"/>
              </w:rPr>
              <w:t>ө</w:t>
            </w:r>
            <w:r>
              <w:rPr>
                <w:rFonts w:ascii="Times New Roman" w:hAnsi="Times New Roman"/>
                <w:color w:val="000000"/>
                <w:sz w:val="28"/>
                <w:szCs w:val="28"/>
              </w:rPr>
              <w:t>ңірлік стандарттар жүйесіне сәйкес әлеуметтік игіліктермен және қызметтермен қамтамасыз ету деңгейі, ауыл</w:t>
            </w:r>
          </w:p>
          <w:p w14:paraId="537D110E" w14:textId="77777777" w:rsidR="00A10FFD" w:rsidRDefault="00714809">
            <w:pPr>
              <w:pStyle w:val="af0"/>
              <w:widowControl w:val="0"/>
              <w:spacing w:after="0" w:line="240" w:lineRule="auto"/>
              <w:contextualSpacing/>
              <w:rPr>
                <w:i/>
                <w:iCs/>
              </w:rPr>
            </w:pPr>
            <w:r>
              <w:rPr>
                <w:rFonts w:ascii="Times New Roman" w:eastAsia="YS Text;apple-system;BlinkMacSy" w:hAnsi="Times New Roman" w:cs="YS Text;apple-system;BlinkMacSy"/>
                <w:i/>
                <w:iCs/>
                <w:color w:val="000000"/>
                <w:sz w:val="28"/>
                <w:szCs w:val="28"/>
                <w:lang w:val="kk-KZ"/>
              </w:rPr>
              <w:t>М</w:t>
            </w:r>
            <w:r>
              <w:rPr>
                <w:rFonts w:ascii="Times New Roman" w:eastAsia="YS Text;apple-system;BlinkMacSy" w:hAnsi="Times New Roman" w:cs="YS Text;apple-system;BlinkMacSy"/>
                <w:i/>
                <w:iCs/>
                <w:color w:val="000000"/>
                <w:sz w:val="28"/>
                <w:szCs w:val="28"/>
              </w:rPr>
              <w:t>індет</w:t>
            </w:r>
            <w:r>
              <w:rPr>
                <w:rFonts w:ascii="Times New Roman" w:hAnsi="Times New Roman"/>
                <w:i/>
                <w:iCs/>
                <w:color w:val="000000"/>
                <w:sz w:val="28"/>
                <w:szCs w:val="28"/>
              </w:rPr>
              <w:t>. Ауыл және қала тұрғындары үшін қолайлы орта құру</w:t>
            </w:r>
          </w:p>
          <w:p w14:paraId="0004289F" w14:textId="77777777" w:rsidR="00A10FFD" w:rsidRDefault="00714809">
            <w:pPr>
              <w:pStyle w:val="af0"/>
              <w:widowControl w:val="0"/>
              <w:spacing w:after="0" w:line="240" w:lineRule="auto"/>
              <w:contextualSpacing/>
            </w:pPr>
            <w:r>
              <w:rPr>
                <w:rFonts w:ascii="Times New Roman" w:hAnsi="Times New Roman"/>
                <w:b/>
                <w:bCs/>
                <w:color w:val="000000"/>
                <w:sz w:val="28"/>
                <w:szCs w:val="28"/>
              </w:rPr>
              <w:t xml:space="preserve">Нәтиже көрсеткіші 1.3. </w:t>
            </w:r>
            <w:r>
              <w:rPr>
                <w:rFonts w:ascii="Times New Roman" w:hAnsi="Times New Roman"/>
                <w:color w:val="000000"/>
                <w:sz w:val="28"/>
                <w:szCs w:val="28"/>
              </w:rPr>
              <w:t>Балаларды қосымша біліммен қамту</w:t>
            </w:r>
          </w:p>
          <w:p w14:paraId="3A9709C5" w14:textId="77777777" w:rsidR="00A10FFD" w:rsidRDefault="00714809">
            <w:pPr>
              <w:pStyle w:val="af0"/>
              <w:widowControl w:val="0"/>
              <w:spacing w:after="0" w:line="240" w:lineRule="auto"/>
              <w:contextualSpacing/>
            </w:pPr>
            <w:r>
              <w:rPr>
                <w:rFonts w:ascii="Times New Roman" w:hAnsi="Times New Roman"/>
                <w:b/>
                <w:bCs/>
                <w:color w:val="000000"/>
                <w:sz w:val="28"/>
                <w:szCs w:val="28"/>
              </w:rPr>
              <w:t>Нәтиже көрсеткіші 3.1.</w:t>
            </w:r>
            <w:r>
              <w:rPr>
                <w:rFonts w:ascii="Times New Roman" w:hAnsi="Times New Roman"/>
                <w:color w:val="000000"/>
                <w:sz w:val="28"/>
                <w:szCs w:val="28"/>
              </w:rPr>
              <w:t xml:space="preserve"> Мәдениет объектілерімен және қызметтерімен қамтамасыз етудің өсуі</w:t>
            </w:r>
          </w:p>
          <w:p w14:paraId="4F5E9246" w14:textId="77777777" w:rsidR="00A10FFD" w:rsidRDefault="00714809">
            <w:pPr>
              <w:pStyle w:val="af0"/>
              <w:widowControl w:val="0"/>
              <w:spacing w:after="0" w:line="240" w:lineRule="auto"/>
              <w:contextualSpacing/>
            </w:pPr>
            <w:r>
              <w:rPr>
                <w:rFonts w:ascii="Times New Roman" w:hAnsi="Times New Roman"/>
                <w:b/>
                <w:bCs/>
                <w:color w:val="000000"/>
                <w:sz w:val="28"/>
                <w:szCs w:val="28"/>
              </w:rPr>
              <w:t xml:space="preserve">Нәтиже көрсеткіші 4.1. </w:t>
            </w:r>
            <w:r>
              <w:rPr>
                <w:rFonts w:ascii="Times New Roman" w:hAnsi="Times New Roman"/>
                <w:color w:val="000000"/>
                <w:sz w:val="28"/>
                <w:szCs w:val="28"/>
              </w:rPr>
              <w:t xml:space="preserve">Дене шынықтырумен және спортпен шұғылданатын азаматтар санын жалпы халықтың </w:t>
            </w:r>
            <w:r>
              <w:rPr>
                <w:rFonts w:ascii="Times New Roman" w:hAnsi="Times New Roman"/>
                <w:color w:val="000000"/>
                <w:sz w:val="28"/>
                <w:szCs w:val="28"/>
              </w:rPr>
              <w:lastRenderedPageBreak/>
              <w:t>50% - на дейін жеткізу</w:t>
            </w:r>
          </w:p>
          <w:p w14:paraId="7A1E689C" w14:textId="77777777" w:rsidR="00A10FFD" w:rsidRDefault="00714809">
            <w:pPr>
              <w:pStyle w:val="af0"/>
              <w:widowControl w:val="0"/>
              <w:spacing w:after="0" w:line="240" w:lineRule="auto"/>
              <w:contextualSpacing/>
            </w:pPr>
            <w:r>
              <w:rPr>
                <w:rFonts w:ascii="Times New Roman" w:hAnsi="Times New Roman"/>
                <w:b/>
                <w:bCs/>
                <w:color w:val="000000"/>
                <w:sz w:val="28"/>
                <w:szCs w:val="28"/>
              </w:rPr>
              <w:t>Нәтиже көрсеткіші 6.1</w:t>
            </w:r>
            <w:r>
              <w:rPr>
                <w:rFonts w:ascii="Times New Roman" w:hAnsi="Times New Roman"/>
                <w:color w:val="000000"/>
                <w:sz w:val="28"/>
                <w:szCs w:val="28"/>
              </w:rPr>
              <w:t xml:space="preserve"> ішкі жолдардың жақсы және қанағаттанарлық жағдайдағы үлесін ұлғайту</w:t>
            </w:r>
          </w:p>
          <w:p w14:paraId="7BA01910" w14:textId="77777777" w:rsidR="00A10FFD" w:rsidRDefault="00714809">
            <w:pPr>
              <w:pStyle w:val="af0"/>
              <w:widowControl w:val="0"/>
              <w:spacing w:after="0" w:line="240" w:lineRule="auto"/>
              <w:contextualSpacing/>
            </w:pPr>
            <w:r>
              <w:rPr>
                <w:rFonts w:ascii="Times New Roman" w:hAnsi="Times New Roman"/>
                <w:b/>
                <w:bCs/>
                <w:color w:val="000000"/>
                <w:sz w:val="28"/>
                <w:szCs w:val="28"/>
              </w:rPr>
              <w:t xml:space="preserve">Нәтиже көрсеткіші 7.1 </w:t>
            </w:r>
            <w:r>
              <w:rPr>
                <w:rFonts w:ascii="Times New Roman" w:hAnsi="Times New Roman"/>
                <w:color w:val="000000"/>
                <w:sz w:val="28"/>
                <w:szCs w:val="28"/>
              </w:rPr>
              <w:t>халықтың сумен жабдықтау қызметтеріне қолжетімділігін қамтамасыз ету:</w:t>
            </w:r>
          </w:p>
          <w:p w14:paraId="47EE6656" w14:textId="77777777" w:rsidR="00A10FFD" w:rsidRDefault="00714809">
            <w:pPr>
              <w:pStyle w:val="af0"/>
              <w:widowControl w:val="0"/>
              <w:spacing w:after="0" w:line="240" w:lineRule="auto"/>
              <w:contextualSpacing/>
              <w:rPr>
                <w:rFonts w:ascii="Times New Roman" w:hAnsi="Times New Roman"/>
                <w:color w:val="000000"/>
                <w:sz w:val="28"/>
                <w:szCs w:val="28"/>
              </w:rPr>
            </w:pPr>
            <w:r>
              <w:rPr>
                <w:rFonts w:ascii="Times New Roman" w:hAnsi="Times New Roman"/>
                <w:color w:val="000000"/>
                <w:sz w:val="28"/>
                <w:szCs w:val="28"/>
              </w:rPr>
              <w:t>- ауыл.</w:t>
            </w:r>
          </w:p>
          <w:p w14:paraId="1FD8BDE5" w14:textId="77777777" w:rsidR="00A10FFD" w:rsidRDefault="00714809">
            <w:pPr>
              <w:pStyle w:val="af0"/>
              <w:widowControl w:val="0"/>
              <w:spacing w:after="0" w:line="240" w:lineRule="auto"/>
              <w:contextualSpacing/>
            </w:pPr>
            <w:r>
              <w:rPr>
                <w:rFonts w:ascii="Times New Roman" w:hAnsi="Times New Roman"/>
                <w:b/>
                <w:bCs/>
                <w:color w:val="000000"/>
                <w:sz w:val="28"/>
                <w:szCs w:val="28"/>
              </w:rPr>
              <w:t xml:space="preserve">Нәтиже көрсеткіші 7.2. </w:t>
            </w:r>
            <w:r>
              <w:rPr>
                <w:rFonts w:ascii="Times New Roman" w:hAnsi="Times New Roman"/>
                <w:color w:val="000000"/>
                <w:sz w:val="28"/>
                <w:szCs w:val="28"/>
              </w:rPr>
              <w:t xml:space="preserve">Электр желілерінің тозуын азайту </w:t>
            </w:r>
            <w:r>
              <w:rPr>
                <w:rFonts w:ascii="Times New Roman" w:hAnsi="Times New Roman"/>
                <w:b/>
                <w:bCs/>
                <w:color w:val="000000"/>
                <w:sz w:val="28"/>
                <w:szCs w:val="28"/>
              </w:rPr>
              <w:t xml:space="preserve">Нәтиже көрсеткіші 7.3. </w:t>
            </w:r>
            <w:r>
              <w:rPr>
                <w:rFonts w:ascii="Times New Roman" w:hAnsi="Times New Roman"/>
                <w:color w:val="000000"/>
                <w:sz w:val="28"/>
                <w:szCs w:val="28"/>
              </w:rPr>
              <w:t>Пайдалануға берілген тұрғын үйлердің жалпы ауданы</w:t>
            </w:r>
          </w:p>
          <w:p w14:paraId="58F9CD10" w14:textId="77777777" w:rsidR="00A10FFD" w:rsidRDefault="00714809">
            <w:pPr>
              <w:pStyle w:val="af0"/>
              <w:widowControl w:val="0"/>
              <w:spacing w:after="0" w:line="240" w:lineRule="auto"/>
              <w:contextualSpacing/>
            </w:pPr>
            <w:r>
              <w:rPr>
                <w:rFonts w:ascii="Times New Roman" w:hAnsi="Times New Roman"/>
                <w:b/>
                <w:bCs/>
                <w:color w:val="000000"/>
                <w:sz w:val="28"/>
                <w:szCs w:val="28"/>
              </w:rPr>
              <w:t xml:space="preserve">Нәтиже көрсеткіші 7.4. </w:t>
            </w:r>
            <w:r>
              <w:rPr>
                <w:rFonts w:ascii="Times New Roman" w:hAnsi="Times New Roman"/>
                <w:color w:val="000000"/>
                <w:sz w:val="28"/>
                <w:szCs w:val="28"/>
              </w:rPr>
              <w:t>Жылу желілерінің тозуын азайту</w:t>
            </w:r>
          </w:p>
          <w:p w14:paraId="023CB49C" w14:textId="77777777" w:rsidR="00A10FFD" w:rsidRDefault="00714809">
            <w:pPr>
              <w:pStyle w:val="af0"/>
              <w:widowControl w:val="0"/>
              <w:shd w:val="clear" w:color="auto" w:fill="FFFFFF"/>
              <w:spacing w:after="0" w:line="240" w:lineRule="auto"/>
              <w:ind w:right="390"/>
              <w:contextualSpacing/>
            </w:pPr>
            <w:r>
              <w:rPr>
                <w:rFonts w:ascii="Times New Roman" w:eastAsia="YS Text;apple-system;BlinkMacSy" w:hAnsi="Times New Roman" w:cs="YS Text;apple-system;BlinkMacSy"/>
                <w:b/>
                <w:bCs/>
                <w:color w:val="000000"/>
                <w:sz w:val="28"/>
                <w:szCs w:val="28"/>
              </w:rPr>
              <w:t>Нәтиже көрсеткіші 8.2.</w:t>
            </w:r>
            <w:r>
              <w:rPr>
                <w:rFonts w:ascii="Times New Roman" w:eastAsia="YS Text;apple-system;BlinkMacSy" w:hAnsi="Times New Roman" w:cs="YS Text;apple-system;BlinkMacSy"/>
                <w:color w:val="000000"/>
                <w:sz w:val="28"/>
                <w:szCs w:val="28"/>
              </w:rPr>
              <w:t xml:space="preserve"> </w:t>
            </w:r>
            <w:r>
              <w:rPr>
                <w:rFonts w:ascii="Times New Roman" w:eastAsia="YS Text;apple-system;BlinkMacSy" w:hAnsi="Times New Roman" w:cs="YS Text;apple-system;BlinkMacSy"/>
                <w:color w:val="000000"/>
                <w:sz w:val="28"/>
                <w:szCs w:val="28"/>
                <w:lang w:val="kk-KZ"/>
              </w:rPr>
              <w:t>ТҚ</w:t>
            </w:r>
            <w:r>
              <w:rPr>
                <w:rFonts w:ascii="Times New Roman" w:eastAsia="YS Text;apple-system;BlinkMacSy" w:hAnsi="Times New Roman" w:cs="YS Text;apple-system;BlinkMacSy"/>
                <w:color w:val="000000"/>
                <w:sz w:val="28"/>
                <w:szCs w:val="28"/>
              </w:rPr>
              <w:t>Қ қайта өңдеу және кәдеге жарату үлесін ұлғайту</w:t>
            </w:r>
          </w:p>
          <w:p w14:paraId="6DE97752" w14:textId="77777777" w:rsidR="00A10FFD" w:rsidRDefault="00714809">
            <w:pPr>
              <w:pStyle w:val="af0"/>
              <w:widowControl w:val="0"/>
              <w:shd w:val="clear" w:color="auto" w:fill="FFFFFF"/>
              <w:spacing w:after="0" w:line="240" w:lineRule="auto"/>
              <w:ind w:right="390"/>
              <w:contextualSpacing/>
              <w:rPr>
                <w:rFonts w:ascii="Times New Roman" w:eastAsia="YS Text;apple-system;BlinkMacSy" w:hAnsi="Times New Roman" w:cs="YS Text;apple-system;BlinkMacSy"/>
                <w:i/>
                <w:iCs/>
                <w:color w:val="000000"/>
                <w:sz w:val="28"/>
                <w:szCs w:val="28"/>
              </w:rPr>
            </w:pPr>
            <w:r>
              <w:rPr>
                <w:rFonts w:ascii="Times New Roman" w:eastAsia="YS Text;apple-system;BlinkMacSy" w:hAnsi="Times New Roman" w:cs="YS Text;apple-system;BlinkMacSy"/>
                <w:i/>
                <w:iCs/>
                <w:color w:val="000000"/>
                <w:sz w:val="28"/>
                <w:szCs w:val="28"/>
              </w:rPr>
              <w:t>Мақсат. Орман ресурстарын, жануарлар дүниесі ресурстарын, табиғи-қорық қоры объектілерін сақтау, ұтымды пайдалану және молықтыру</w:t>
            </w:r>
          </w:p>
          <w:p w14:paraId="30937CE7" w14:textId="77777777" w:rsidR="00A10FFD" w:rsidRDefault="00714809">
            <w:pPr>
              <w:pStyle w:val="af0"/>
              <w:widowControl w:val="0"/>
              <w:shd w:val="clear" w:color="auto" w:fill="FFFFFF"/>
              <w:spacing w:after="0" w:line="240" w:lineRule="auto"/>
              <w:ind w:right="390"/>
              <w:contextualSpacing/>
            </w:pPr>
            <w:r>
              <w:rPr>
                <w:rFonts w:ascii="Times New Roman" w:eastAsia="YS Text;apple-system;BlinkMacSy" w:hAnsi="Times New Roman" w:cs="YS Text;apple-system;BlinkMacSy"/>
                <w:b/>
                <w:bCs/>
                <w:color w:val="000000"/>
                <w:sz w:val="28"/>
                <w:szCs w:val="28"/>
                <w:lang w:val="kk-KZ"/>
              </w:rPr>
              <w:t>Н</w:t>
            </w:r>
            <w:r>
              <w:rPr>
                <w:rFonts w:ascii="Times New Roman" w:eastAsia="YS Text;apple-system;BlinkMacSy" w:hAnsi="Times New Roman" w:cs="YS Text;apple-system;BlinkMacSy"/>
                <w:b/>
                <w:bCs/>
                <w:color w:val="000000"/>
                <w:sz w:val="28"/>
                <w:szCs w:val="28"/>
              </w:rPr>
              <w:t>И 4.</w:t>
            </w:r>
            <w:r>
              <w:rPr>
                <w:rFonts w:ascii="Times New Roman" w:eastAsia="YS Text;apple-system;BlinkMacSy" w:hAnsi="Times New Roman" w:cs="YS Text;apple-system;BlinkMacSy"/>
                <w:color w:val="000000"/>
                <w:sz w:val="28"/>
                <w:szCs w:val="28"/>
              </w:rPr>
              <w:t xml:space="preserve"> Халықты қалдықтарды жинау және шығару жөніндегі қызметтермен қамтамасыз ету, %</w:t>
            </w:r>
          </w:p>
          <w:p w14:paraId="252B7AEB" w14:textId="77777777" w:rsidR="00A10FFD" w:rsidRDefault="00714809">
            <w:pPr>
              <w:pStyle w:val="af0"/>
              <w:widowControl w:val="0"/>
              <w:shd w:val="clear" w:color="auto" w:fill="FFFFFF"/>
              <w:spacing w:after="0" w:line="240" w:lineRule="auto"/>
              <w:ind w:right="390"/>
              <w:contextualSpacing/>
              <w:rPr>
                <w:rFonts w:ascii="Times New Roman" w:eastAsia="YS Text;apple-system;BlinkMacSy" w:hAnsi="Times New Roman" w:cs="YS Text;apple-system;BlinkMacSy"/>
                <w:b/>
                <w:bCs/>
                <w:color w:val="000000"/>
                <w:sz w:val="28"/>
                <w:szCs w:val="28"/>
              </w:rPr>
            </w:pPr>
            <w:r>
              <w:rPr>
                <w:rFonts w:ascii="Times New Roman" w:eastAsia="YS Text;apple-system;BlinkMacSy" w:hAnsi="Times New Roman" w:cs="YS Text;apple-system;BlinkMacSy"/>
                <w:b/>
                <w:bCs/>
                <w:color w:val="000000"/>
                <w:sz w:val="28"/>
                <w:szCs w:val="28"/>
              </w:rPr>
              <w:t>4-БАҒЫТ: ЭКОНОМИКА МЕН ҚОҒАМНЫҢ ТҮПКІЛІКТІ ӨЗГЕРІСТЕРІ</w:t>
            </w:r>
          </w:p>
          <w:p w14:paraId="10174A69" w14:textId="77777777" w:rsidR="00A10FFD" w:rsidRDefault="00714809">
            <w:pPr>
              <w:pStyle w:val="af0"/>
              <w:widowControl w:val="0"/>
              <w:shd w:val="clear" w:color="auto" w:fill="FFFFFF"/>
              <w:spacing w:after="0" w:line="240" w:lineRule="auto"/>
              <w:ind w:right="390"/>
              <w:contextualSpacing/>
            </w:pPr>
            <w:r>
              <w:rPr>
                <w:rFonts w:ascii="Times New Roman" w:eastAsia="YS Text;apple-system;BlinkMacSy" w:hAnsi="Times New Roman" w:cs="YS Text;apple-system;BlinkMacSy"/>
                <w:b/>
                <w:bCs/>
                <w:color w:val="000000"/>
                <w:sz w:val="28"/>
                <w:szCs w:val="28"/>
                <w:lang w:val="kk-KZ"/>
              </w:rPr>
              <w:t>НҰИ</w:t>
            </w:r>
            <w:r>
              <w:rPr>
                <w:rFonts w:ascii="Times New Roman" w:eastAsia="YS Text;apple-system;BlinkMacSy" w:hAnsi="Times New Roman" w:cs="YS Text;apple-system;BlinkMacSy"/>
                <w:b/>
                <w:bCs/>
                <w:color w:val="000000"/>
                <w:sz w:val="28"/>
                <w:szCs w:val="28"/>
              </w:rPr>
              <w:t xml:space="preserve"> 28 </w:t>
            </w:r>
            <w:r>
              <w:rPr>
                <w:rFonts w:ascii="Times New Roman" w:eastAsia="YS Text;apple-system;BlinkMacSy" w:hAnsi="Times New Roman" w:cs="YS Text;apple-system;BlinkMacSy"/>
                <w:color w:val="000000"/>
                <w:sz w:val="28"/>
                <w:szCs w:val="28"/>
              </w:rPr>
              <w:t>ШОК субъектілерінің өнім шығаруы, млрд. теңге</w:t>
            </w:r>
          </w:p>
          <w:p w14:paraId="688E6B18" w14:textId="77777777" w:rsidR="00A10FFD" w:rsidRDefault="00714809">
            <w:pPr>
              <w:pStyle w:val="af0"/>
              <w:widowControl w:val="0"/>
              <w:shd w:val="clear" w:color="auto" w:fill="FFFFFF"/>
              <w:spacing w:after="0" w:line="240" w:lineRule="auto"/>
              <w:ind w:right="390"/>
              <w:contextualSpacing/>
            </w:pPr>
            <w:r>
              <w:rPr>
                <w:rFonts w:ascii="Times New Roman" w:eastAsia="YS Text;apple-system;BlinkMacSy" w:hAnsi="Times New Roman" w:cs="YS Text;apple-system;BlinkMacSy"/>
                <w:b/>
                <w:bCs/>
                <w:color w:val="000000"/>
                <w:sz w:val="28"/>
                <w:szCs w:val="28"/>
                <w:lang w:val="kk-KZ"/>
              </w:rPr>
              <w:t xml:space="preserve">НҰИ </w:t>
            </w:r>
            <w:r>
              <w:rPr>
                <w:rFonts w:ascii="Times New Roman" w:eastAsia="YS Text;apple-system;BlinkMacSy" w:hAnsi="Times New Roman" w:cs="YS Text;apple-system;BlinkMacSy"/>
                <w:b/>
                <w:bCs/>
                <w:color w:val="000000"/>
                <w:sz w:val="28"/>
                <w:szCs w:val="28"/>
              </w:rPr>
              <w:t>29</w:t>
            </w:r>
            <w:r>
              <w:rPr>
                <w:rFonts w:ascii="Times New Roman" w:eastAsia="YS Text;apple-system;BlinkMacSy" w:hAnsi="Times New Roman" w:cs="YS Text;apple-system;BlinkMacSy"/>
                <w:color w:val="000000"/>
                <w:sz w:val="28"/>
                <w:szCs w:val="28"/>
              </w:rPr>
              <w:t xml:space="preserve"> орта кәсіпкерлік субъектілерінің өнім шығаруы, млрд. теңге</w:t>
            </w:r>
          </w:p>
          <w:p w14:paraId="3AAF6677" w14:textId="77777777" w:rsidR="00A10FFD" w:rsidRDefault="00714809">
            <w:pPr>
              <w:pStyle w:val="af0"/>
              <w:widowControl w:val="0"/>
              <w:shd w:val="clear" w:color="auto" w:fill="FFFFFF"/>
              <w:spacing w:after="0" w:line="240" w:lineRule="auto"/>
              <w:ind w:right="390"/>
              <w:contextualSpacing/>
            </w:pPr>
            <w:r>
              <w:rPr>
                <w:rFonts w:ascii="Times New Roman" w:eastAsia="YS Text;apple-system;BlinkMacSy" w:hAnsi="Times New Roman" w:cs="YS Text;apple-system;BlinkMacSy"/>
                <w:b/>
                <w:bCs/>
                <w:color w:val="000000"/>
                <w:sz w:val="28"/>
                <w:szCs w:val="28"/>
                <w:lang w:val="kk-KZ"/>
              </w:rPr>
              <w:t>Н</w:t>
            </w:r>
            <w:r>
              <w:rPr>
                <w:rFonts w:ascii="Times New Roman" w:eastAsia="YS Text;apple-system;BlinkMacSy" w:hAnsi="Times New Roman" w:cs="YS Text;apple-system;BlinkMacSy"/>
                <w:b/>
                <w:bCs/>
                <w:color w:val="000000"/>
                <w:sz w:val="28"/>
                <w:szCs w:val="28"/>
              </w:rPr>
              <w:t>И.</w:t>
            </w:r>
            <w:r>
              <w:rPr>
                <w:rFonts w:ascii="Times New Roman" w:eastAsia="YS Text;apple-system;BlinkMacSy" w:hAnsi="Times New Roman" w:cs="YS Text;apple-system;BlinkMacSy"/>
                <w:color w:val="000000"/>
                <w:sz w:val="28"/>
                <w:szCs w:val="28"/>
              </w:rPr>
              <w:t xml:space="preserve"> Негізгі капиталға инвестициялар</w:t>
            </w:r>
          </w:p>
          <w:p w14:paraId="75FAA889" w14:textId="77777777" w:rsidR="00A10FFD" w:rsidRDefault="00714809">
            <w:pPr>
              <w:pStyle w:val="af0"/>
              <w:widowControl w:val="0"/>
              <w:shd w:val="clear" w:color="auto" w:fill="FFFFFF"/>
              <w:spacing w:after="0" w:line="240" w:lineRule="auto"/>
              <w:ind w:right="390"/>
              <w:contextualSpacing/>
            </w:pPr>
            <w:r>
              <w:rPr>
                <w:rFonts w:ascii="Times New Roman" w:eastAsia="YS Text;apple-system;BlinkMacSy" w:hAnsi="Times New Roman" w:cs="YS Text;apple-system;BlinkMacSy"/>
                <w:b/>
                <w:bCs/>
                <w:color w:val="000000"/>
                <w:sz w:val="28"/>
                <w:szCs w:val="28"/>
                <w:lang w:val="kk-KZ"/>
              </w:rPr>
              <w:t>НИ.</w:t>
            </w:r>
            <w:r>
              <w:rPr>
                <w:rFonts w:ascii="Times New Roman" w:eastAsia="YS Text;apple-system;BlinkMacSy" w:hAnsi="Times New Roman" w:cs="YS Text;apple-system;BlinkMacSy"/>
                <w:b/>
                <w:bCs/>
                <w:color w:val="000000"/>
                <w:sz w:val="28"/>
                <w:szCs w:val="28"/>
              </w:rPr>
              <w:t xml:space="preserve"> </w:t>
            </w:r>
            <w:r>
              <w:rPr>
                <w:rFonts w:ascii="Times New Roman" w:eastAsia="YS Text;apple-system;BlinkMacSy" w:hAnsi="Times New Roman" w:cs="YS Text;apple-system;BlinkMacSy"/>
                <w:color w:val="000000"/>
                <w:sz w:val="28"/>
                <w:szCs w:val="28"/>
              </w:rPr>
              <w:t>(Үлесі) негізгі капиталға сыртқы инвестициялар көлемі (</w:t>
            </w:r>
            <w:r>
              <w:rPr>
                <w:rFonts w:ascii="Times New Roman" w:eastAsia="YS Text;apple-system;BlinkMacSy" w:hAnsi="Times New Roman" w:cs="YS Text;apple-system;BlinkMacSy"/>
                <w:color w:val="000000"/>
                <w:sz w:val="28"/>
                <w:szCs w:val="28"/>
                <w:lang w:val="kk-KZ"/>
              </w:rPr>
              <w:t>Н</w:t>
            </w:r>
            <w:r>
              <w:rPr>
                <w:rFonts w:ascii="Times New Roman" w:eastAsia="YS Text;apple-system;BlinkMacSy" w:hAnsi="Times New Roman" w:cs="YS Text;apple-system;BlinkMacSy"/>
                <w:color w:val="000000"/>
                <w:sz w:val="28"/>
                <w:szCs w:val="28"/>
              </w:rPr>
              <w:t>К</w:t>
            </w:r>
            <w:r>
              <w:rPr>
                <w:rFonts w:ascii="Times New Roman" w:eastAsia="YS Text;apple-system;BlinkMacSy" w:hAnsi="Times New Roman" w:cs="YS Text;apple-system;BlinkMacSy"/>
                <w:color w:val="000000"/>
                <w:sz w:val="28"/>
                <w:szCs w:val="28"/>
                <w:lang w:val="kk-KZ"/>
              </w:rPr>
              <w:t>И</w:t>
            </w:r>
            <w:r>
              <w:rPr>
                <w:rFonts w:ascii="Times New Roman" w:eastAsia="YS Text;apple-system;BlinkMacSy" w:hAnsi="Times New Roman" w:cs="YS Text;apple-system;BlinkMacSy"/>
                <w:color w:val="000000"/>
                <w:sz w:val="28"/>
                <w:szCs w:val="28"/>
              </w:rPr>
              <w:t>)</w:t>
            </w:r>
          </w:p>
          <w:p w14:paraId="2C2090A6" w14:textId="77777777" w:rsidR="00A10FFD" w:rsidRDefault="00714809">
            <w:pPr>
              <w:pStyle w:val="af0"/>
              <w:widowControl w:val="0"/>
              <w:shd w:val="clear" w:color="auto" w:fill="FFFFFF"/>
              <w:spacing w:after="0" w:line="240" w:lineRule="auto"/>
              <w:ind w:right="390"/>
              <w:contextualSpacing/>
              <w:rPr>
                <w:rFonts w:ascii="Times New Roman" w:eastAsia="YS Text;apple-system;BlinkMacSy" w:hAnsi="Times New Roman" w:cs="YS Text;apple-system;BlinkMacSy"/>
                <w:i/>
                <w:iCs/>
                <w:color w:val="000000"/>
                <w:sz w:val="28"/>
                <w:szCs w:val="28"/>
              </w:rPr>
            </w:pPr>
            <w:r>
              <w:rPr>
                <w:rFonts w:ascii="Times New Roman" w:eastAsia="YS Text;apple-system;BlinkMacSy" w:hAnsi="Times New Roman" w:cs="YS Text;apple-system;BlinkMacSy"/>
                <w:i/>
                <w:iCs/>
                <w:color w:val="000000"/>
                <w:sz w:val="28"/>
                <w:szCs w:val="28"/>
              </w:rPr>
              <w:t>Мақсат. Қазақстан Республикасының төмен көміртекті дамуға көшуі</w:t>
            </w:r>
          </w:p>
          <w:p w14:paraId="7859F3F6" w14:textId="77777777" w:rsidR="00A10FFD" w:rsidRDefault="00714809">
            <w:pPr>
              <w:pStyle w:val="af0"/>
              <w:widowControl w:val="0"/>
              <w:shd w:val="clear" w:color="auto" w:fill="FFFFFF"/>
              <w:spacing w:after="0" w:line="240" w:lineRule="auto"/>
              <w:ind w:right="390"/>
              <w:contextualSpacing/>
              <w:rPr>
                <w:i/>
                <w:iCs/>
              </w:rPr>
            </w:pPr>
            <w:r>
              <w:rPr>
                <w:rFonts w:ascii="Times New Roman" w:eastAsia="YS Text;apple-system;BlinkMacSy" w:hAnsi="Times New Roman" w:cs="YS Text;apple-system;BlinkMacSy"/>
                <w:i/>
                <w:iCs/>
                <w:color w:val="000000"/>
                <w:sz w:val="28"/>
                <w:szCs w:val="28"/>
                <w:lang w:val="kk-KZ"/>
              </w:rPr>
              <w:t>1-м</w:t>
            </w:r>
            <w:r>
              <w:rPr>
                <w:rFonts w:ascii="Times New Roman" w:eastAsia="YS Text;apple-system;BlinkMacSy" w:hAnsi="Times New Roman" w:cs="YS Text;apple-system;BlinkMacSy"/>
                <w:i/>
                <w:iCs/>
                <w:color w:val="000000"/>
                <w:sz w:val="28"/>
                <w:szCs w:val="28"/>
              </w:rPr>
              <w:t>індет. Көміртекті бейтараптыққа қол жеткізу үшін жағдай жасау</w:t>
            </w:r>
          </w:p>
          <w:p w14:paraId="2DF12565" w14:textId="77777777" w:rsidR="00A10FFD" w:rsidRDefault="00714809">
            <w:pPr>
              <w:pStyle w:val="af0"/>
              <w:widowControl w:val="0"/>
              <w:shd w:val="clear" w:color="auto" w:fill="FFFFFF"/>
              <w:spacing w:after="0" w:line="240" w:lineRule="auto"/>
              <w:ind w:right="390"/>
              <w:contextualSpacing/>
            </w:pPr>
            <w:r>
              <w:rPr>
                <w:rFonts w:ascii="Times New Roman" w:eastAsia="YS Text;apple-system;BlinkMacSy" w:hAnsi="Times New Roman" w:cs="YS Text;apple-system;BlinkMacSy"/>
                <w:b/>
                <w:bCs/>
                <w:color w:val="000000"/>
                <w:sz w:val="28"/>
                <w:szCs w:val="28"/>
                <w:lang w:val="kk-KZ"/>
              </w:rPr>
              <w:t xml:space="preserve">НИ </w:t>
            </w:r>
            <w:r>
              <w:rPr>
                <w:rFonts w:ascii="Times New Roman" w:eastAsia="YS Text;apple-system;BlinkMacSy" w:hAnsi="Times New Roman" w:cs="YS Text;apple-system;BlinkMacSy"/>
                <w:b/>
                <w:bCs/>
                <w:color w:val="000000"/>
                <w:sz w:val="28"/>
                <w:szCs w:val="28"/>
              </w:rPr>
              <w:t xml:space="preserve">2. </w:t>
            </w:r>
            <w:r>
              <w:rPr>
                <w:rFonts w:ascii="Times New Roman" w:eastAsia="YS Text;apple-system;BlinkMacSy" w:hAnsi="Times New Roman" w:cs="YS Text;apple-system;BlinkMacSy"/>
                <w:color w:val="000000"/>
                <w:sz w:val="28"/>
                <w:szCs w:val="28"/>
              </w:rPr>
              <w:t>Коммуналдық қалдықтарды қайта өңдеу және кәдеге жарату үлесі</w:t>
            </w:r>
          </w:p>
          <w:p w14:paraId="17346571" w14:textId="77777777" w:rsidR="00A10FFD" w:rsidRDefault="00714809">
            <w:pPr>
              <w:pStyle w:val="af0"/>
              <w:widowControl w:val="0"/>
              <w:shd w:val="clear" w:color="auto" w:fill="FFFFFF"/>
              <w:spacing w:after="0" w:line="240" w:lineRule="auto"/>
              <w:ind w:right="390"/>
              <w:contextualSpacing/>
              <w:rPr>
                <w:b/>
                <w:bCs/>
              </w:rPr>
            </w:pPr>
            <w:r>
              <w:rPr>
                <w:rFonts w:ascii="Times New Roman" w:hAnsi="Times New Roman"/>
                <w:b/>
                <w:bCs/>
                <w:color w:val="000000"/>
                <w:sz w:val="28"/>
                <w:szCs w:val="28"/>
              </w:rPr>
              <w:t xml:space="preserve">5-БАҒЫТ: </w:t>
            </w:r>
            <w:r>
              <w:rPr>
                <w:rFonts w:ascii="Times New Roman" w:hAnsi="Times New Roman"/>
                <w:b/>
                <w:bCs/>
                <w:color w:val="000000"/>
                <w:sz w:val="28"/>
                <w:szCs w:val="28"/>
                <w:lang w:val="kk-KZ"/>
              </w:rPr>
              <w:t>ТДМ</w:t>
            </w:r>
          </w:p>
          <w:p w14:paraId="50245A0B" w14:textId="77777777" w:rsidR="00A10FFD" w:rsidRDefault="00714809">
            <w:pPr>
              <w:pStyle w:val="af0"/>
              <w:widowControl w:val="0"/>
              <w:shd w:val="clear" w:color="auto" w:fill="FFFFFF"/>
              <w:spacing w:after="0" w:line="240" w:lineRule="auto"/>
              <w:ind w:right="390"/>
              <w:contextualSpacing/>
              <w:rPr>
                <w:rFonts w:ascii="Times New Roman" w:hAnsi="Times New Roman"/>
                <w:i/>
                <w:iCs/>
                <w:color w:val="000000"/>
                <w:sz w:val="28"/>
                <w:szCs w:val="28"/>
              </w:rPr>
            </w:pPr>
            <w:r>
              <w:rPr>
                <w:rFonts w:ascii="Times New Roman" w:hAnsi="Times New Roman"/>
                <w:i/>
                <w:iCs/>
                <w:color w:val="000000"/>
                <w:sz w:val="28"/>
                <w:szCs w:val="28"/>
              </w:rPr>
              <w:t>Мақсат. Тұрақты даму мақсаттарын іске асыру</w:t>
            </w:r>
          </w:p>
          <w:p w14:paraId="1D9F4877" w14:textId="77777777" w:rsidR="00A10FFD" w:rsidRDefault="00714809">
            <w:pPr>
              <w:pStyle w:val="af0"/>
              <w:widowControl w:val="0"/>
              <w:shd w:val="clear" w:color="auto" w:fill="FFFFFF"/>
              <w:spacing w:after="0" w:line="240" w:lineRule="auto"/>
              <w:ind w:right="390"/>
              <w:contextualSpacing/>
              <w:rPr>
                <w:i/>
                <w:iCs/>
              </w:rPr>
            </w:pPr>
            <w:r>
              <w:rPr>
                <w:rFonts w:ascii="Times New Roman" w:hAnsi="Times New Roman"/>
                <w:i/>
                <w:iCs/>
                <w:color w:val="000000"/>
                <w:sz w:val="28"/>
                <w:szCs w:val="28"/>
                <w:lang w:val="kk-KZ"/>
              </w:rPr>
              <w:t>Міндет</w:t>
            </w:r>
            <w:r>
              <w:rPr>
                <w:rFonts w:ascii="Times New Roman" w:hAnsi="Times New Roman"/>
                <w:i/>
                <w:iCs/>
                <w:color w:val="000000"/>
                <w:sz w:val="28"/>
                <w:szCs w:val="28"/>
              </w:rPr>
              <w:t xml:space="preserve"> 11.2. 2030 жылға қарай жол қозғалысы қауіпсіздігін арттыру, атап айтқанда, осал жағдайдағы адамдардың, әйелдердің, балалардың, мүгедектердің және қарттардың қажеттіліктеріне ерекше назар аудара отырып, қоғамдық көлікті пайдалануды кеңейту негізінде барлығының қауіпсіз, арзан, қолжетімді және экологиялық тұрақты көлік жүйелерін пайдалана алуын қамтамасыз ету</w:t>
            </w:r>
          </w:p>
          <w:p w14:paraId="02ABC95D" w14:textId="77777777" w:rsidR="00A10FFD" w:rsidRDefault="00714809">
            <w:pPr>
              <w:pStyle w:val="af0"/>
              <w:widowControl w:val="0"/>
              <w:shd w:val="clear" w:color="auto" w:fill="FFFFFF"/>
              <w:spacing w:after="0" w:line="240" w:lineRule="auto"/>
              <w:ind w:right="390"/>
              <w:contextualSpacing/>
            </w:pPr>
            <w:r>
              <w:rPr>
                <w:rFonts w:ascii="Times New Roman" w:hAnsi="Times New Roman"/>
                <w:b/>
                <w:bCs/>
                <w:color w:val="000000"/>
                <w:sz w:val="28"/>
                <w:szCs w:val="28"/>
              </w:rPr>
              <w:t>Нәтиже көрсеткіші 11.2.1.1.</w:t>
            </w:r>
            <w:r>
              <w:rPr>
                <w:rFonts w:ascii="Times New Roman" w:hAnsi="Times New Roman"/>
                <w:color w:val="000000"/>
                <w:sz w:val="28"/>
                <w:szCs w:val="28"/>
              </w:rPr>
              <w:t xml:space="preserve"> Жақсы және </w:t>
            </w:r>
            <w:r>
              <w:rPr>
                <w:rFonts w:ascii="Times New Roman" w:hAnsi="Times New Roman"/>
                <w:color w:val="000000"/>
                <w:sz w:val="28"/>
                <w:szCs w:val="28"/>
              </w:rPr>
              <w:lastRenderedPageBreak/>
              <w:t>қанағаттанарлық жағдайдағы жергілікті маңызы бар жолдардың үлесі, %</w:t>
            </w:r>
          </w:p>
          <w:p w14:paraId="135896E1" w14:textId="77777777" w:rsidR="00A10FFD" w:rsidRDefault="00714809">
            <w:pPr>
              <w:pStyle w:val="af0"/>
              <w:widowControl w:val="0"/>
              <w:shd w:val="clear" w:color="auto" w:fill="FFFFFF"/>
              <w:spacing w:line="240" w:lineRule="auto"/>
              <w:ind w:right="390"/>
            </w:pPr>
            <w:r>
              <w:rPr>
                <w:rFonts w:ascii="Times New Roman" w:hAnsi="Times New Roman"/>
                <w:color w:val="000000"/>
                <w:sz w:val="28"/>
                <w:szCs w:val="28"/>
              </w:rPr>
              <w:t xml:space="preserve"> б) жақсы және қанағаттанарлық жағдайдағы аудандық маңызы бар жолдардың үлесі, %</w:t>
            </w:r>
          </w:p>
          <w:p w14:paraId="48A10204" w14:textId="77777777" w:rsidR="00A10FFD" w:rsidRDefault="00714809">
            <w:pPr>
              <w:pStyle w:val="af0"/>
              <w:widowControl w:val="0"/>
              <w:shd w:val="clear" w:color="auto" w:fill="FFFFFF"/>
              <w:spacing w:after="0" w:line="240" w:lineRule="auto"/>
              <w:ind w:right="390"/>
              <w:contextualSpacing/>
              <w:rPr>
                <w:i/>
                <w:iCs/>
              </w:rPr>
            </w:pPr>
            <w:r>
              <w:rPr>
                <w:rFonts w:ascii="Times New Roman" w:hAnsi="Times New Roman"/>
                <w:i/>
                <w:iCs/>
                <w:color w:val="000000"/>
                <w:sz w:val="28"/>
                <w:szCs w:val="28"/>
                <w:lang w:val="kk-KZ"/>
              </w:rPr>
              <w:t>Міндет</w:t>
            </w:r>
            <w:r>
              <w:rPr>
                <w:rFonts w:ascii="Times New Roman" w:hAnsi="Times New Roman"/>
                <w:i/>
                <w:iCs/>
                <w:color w:val="000000"/>
                <w:sz w:val="28"/>
                <w:szCs w:val="28"/>
              </w:rPr>
              <w:t xml:space="preserve"> 11.3. 2030 жылға қарай барлық елдерге кеңінен қатысу негізінде барлығына ашық және экологиялық тұрақты урбанизация ауқымын және елді мекендерді кешенді және тұрақты жоспарлау және басқару мүмкіндіктерін кеңейту.</w:t>
            </w:r>
          </w:p>
          <w:p w14:paraId="63D740D9" w14:textId="77777777" w:rsidR="00A10FFD" w:rsidRDefault="00714809">
            <w:pPr>
              <w:pStyle w:val="affffa"/>
              <w:contextualSpacing/>
              <w:jc w:val="both"/>
            </w:pPr>
            <w:r>
              <w:rPr>
                <w:b/>
                <w:bCs/>
                <w:iCs/>
                <w:color w:val="000000"/>
                <w:szCs w:val="28"/>
                <w:lang w:val="kk-KZ"/>
              </w:rPr>
              <w:t>Нәтиже көрсеткіші 11.3.1.</w:t>
            </w:r>
            <w:r>
              <w:rPr>
                <w:iCs/>
                <w:color w:val="000000"/>
                <w:szCs w:val="28"/>
                <w:lang w:val="kk-KZ"/>
              </w:rPr>
              <w:t xml:space="preserve"> Бір тұрғынға тұрғын үймен қамтамасыз ету, ш.м.</w:t>
            </w:r>
          </w:p>
        </w:tc>
      </w:tr>
      <w:tr w:rsidR="00A10FFD" w14:paraId="0E6BF69C" w14:textId="77777777">
        <w:trPr>
          <w:trHeight w:val="132"/>
        </w:trPr>
        <w:tc>
          <w:tcPr>
            <w:tcW w:w="2377" w:type="dxa"/>
            <w:tcBorders>
              <w:top w:val="single" w:sz="4" w:space="0" w:color="000000"/>
              <w:left w:val="single" w:sz="4" w:space="0" w:color="000000"/>
              <w:bottom w:val="single" w:sz="4" w:space="0" w:color="000000"/>
            </w:tcBorders>
          </w:tcPr>
          <w:p w14:paraId="45F67139" w14:textId="77777777" w:rsidR="00A10FFD" w:rsidRDefault="00714809">
            <w:pPr>
              <w:widowControl w:val="0"/>
              <w:spacing w:after="0" w:line="240" w:lineRule="auto"/>
              <w:contextualSpacing/>
              <w:jc w:val="both"/>
              <w:rPr>
                <w:rFonts w:ascii="Times New Roman" w:hAnsi="Times New Roman"/>
                <w:b/>
                <w:bCs/>
                <w:sz w:val="28"/>
                <w:szCs w:val="28"/>
              </w:rPr>
            </w:pPr>
            <w:r>
              <w:rPr>
                <w:rFonts w:ascii="Times New Roman" w:hAnsi="Times New Roman"/>
                <w:b/>
                <w:bCs/>
                <w:color w:val="000000"/>
                <w:sz w:val="28"/>
                <w:szCs w:val="28"/>
                <w:lang w:eastAsia="zh-CN"/>
              </w:rPr>
              <w:lastRenderedPageBreak/>
              <w:t>Қажетті ресурстар</w:t>
            </w:r>
          </w:p>
        </w:tc>
        <w:tc>
          <w:tcPr>
            <w:tcW w:w="7379" w:type="dxa"/>
            <w:tcBorders>
              <w:top w:val="single" w:sz="4" w:space="0" w:color="000000"/>
              <w:left w:val="single" w:sz="4" w:space="0" w:color="000000"/>
              <w:bottom w:val="single" w:sz="4" w:space="0" w:color="000000"/>
              <w:right w:val="single" w:sz="4" w:space="0" w:color="000000"/>
            </w:tcBorders>
          </w:tcPr>
          <w:p w14:paraId="1A627AFD" w14:textId="77777777" w:rsidR="00A10FFD" w:rsidRDefault="00714809">
            <w:pPr>
              <w:pStyle w:val="af0"/>
              <w:widowControl w:val="0"/>
              <w:tabs>
                <w:tab w:val="left" w:leader="dot" w:pos="8820"/>
              </w:tabs>
              <w:spacing w:after="0" w:line="240" w:lineRule="auto"/>
              <w:contextualSpacing/>
              <w:jc w:val="both"/>
            </w:pPr>
            <w:r>
              <w:rPr>
                <w:rFonts w:ascii="Times New Roman" w:hAnsi="Times New Roman"/>
                <w:color w:val="000000"/>
                <w:sz w:val="28"/>
                <w:szCs w:val="28"/>
              </w:rPr>
              <w:t>Қаржыландыру көздері: республикалық және жергілікті бюджеттер, инвесторлардың меншікті қаражаты. Қаржыландыру көлемі: Бағдарламаны іске асыруға млрд. теңге*, оның ішінде жылдар бойынша бағыттау жоспарлануда:</w:t>
            </w:r>
          </w:p>
          <w:p w14:paraId="4F15093C" w14:textId="77777777" w:rsidR="00A10FFD" w:rsidRDefault="00714809">
            <w:pPr>
              <w:pStyle w:val="af0"/>
              <w:widowControl w:val="0"/>
              <w:tabs>
                <w:tab w:val="left" w:leader="dot" w:pos="8820"/>
              </w:tabs>
              <w:spacing w:after="0" w:line="240" w:lineRule="auto"/>
              <w:contextualSpacing/>
              <w:jc w:val="both"/>
            </w:pPr>
            <w:r>
              <w:rPr>
                <w:rFonts w:ascii="Times New Roman" w:hAnsi="Times New Roman"/>
                <w:color w:val="000000"/>
                <w:sz w:val="28"/>
                <w:szCs w:val="28"/>
              </w:rPr>
              <w:t>2026 жыл-млн. теңге;</w:t>
            </w:r>
          </w:p>
          <w:p w14:paraId="75102E04" w14:textId="77777777" w:rsidR="00A10FFD" w:rsidRDefault="00714809">
            <w:pPr>
              <w:pStyle w:val="af0"/>
              <w:widowControl w:val="0"/>
              <w:tabs>
                <w:tab w:val="left" w:leader="dot" w:pos="8820"/>
              </w:tabs>
              <w:spacing w:after="0" w:line="240" w:lineRule="auto"/>
              <w:contextualSpacing/>
              <w:jc w:val="both"/>
            </w:pPr>
            <w:r>
              <w:rPr>
                <w:rFonts w:ascii="Times New Roman" w:hAnsi="Times New Roman"/>
                <w:color w:val="000000"/>
                <w:sz w:val="28"/>
                <w:szCs w:val="28"/>
              </w:rPr>
              <w:t>2027 жыл-млн. теңге;</w:t>
            </w:r>
          </w:p>
          <w:p w14:paraId="08C24CE3" w14:textId="77777777" w:rsidR="00A10FFD" w:rsidRDefault="00714809">
            <w:pPr>
              <w:pStyle w:val="af0"/>
              <w:widowControl w:val="0"/>
              <w:tabs>
                <w:tab w:val="left" w:leader="dot" w:pos="8820"/>
              </w:tabs>
              <w:spacing w:after="0" w:line="240" w:lineRule="auto"/>
              <w:contextualSpacing/>
              <w:jc w:val="both"/>
            </w:pPr>
            <w:r>
              <w:rPr>
                <w:rFonts w:ascii="Times New Roman" w:hAnsi="Times New Roman"/>
                <w:color w:val="000000"/>
                <w:sz w:val="28"/>
                <w:szCs w:val="28"/>
              </w:rPr>
              <w:t>2028 жыл-млн. теңге;</w:t>
            </w:r>
          </w:p>
          <w:p w14:paraId="210C56A4" w14:textId="77777777" w:rsidR="00A10FFD" w:rsidRDefault="00714809">
            <w:pPr>
              <w:pStyle w:val="af0"/>
              <w:widowControl w:val="0"/>
              <w:tabs>
                <w:tab w:val="left" w:leader="dot" w:pos="8820"/>
              </w:tabs>
              <w:spacing w:after="0" w:line="240" w:lineRule="auto"/>
              <w:contextualSpacing/>
              <w:jc w:val="both"/>
            </w:pPr>
            <w:r>
              <w:rPr>
                <w:rFonts w:ascii="Times New Roman" w:hAnsi="Times New Roman"/>
                <w:color w:val="000000"/>
                <w:sz w:val="28"/>
                <w:szCs w:val="28"/>
              </w:rPr>
              <w:t>2029 жыл-млн. теңге;</w:t>
            </w:r>
          </w:p>
          <w:p w14:paraId="71649190" w14:textId="77777777" w:rsidR="00A10FFD" w:rsidRDefault="00714809">
            <w:pPr>
              <w:pStyle w:val="af0"/>
              <w:widowControl w:val="0"/>
              <w:tabs>
                <w:tab w:val="left" w:leader="dot" w:pos="8820"/>
              </w:tabs>
              <w:spacing w:after="0" w:line="240" w:lineRule="auto"/>
              <w:contextualSpacing/>
              <w:jc w:val="both"/>
            </w:pPr>
            <w:r>
              <w:rPr>
                <w:rFonts w:ascii="Times New Roman" w:hAnsi="Times New Roman"/>
                <w:color w:val="000000"/>
                <w:sz w:val="28"/>
                <w:szCs w:val="28"/>
              </w:rPr>
              <w:t>2030 жыл-млн. теңге;</w:t>
            </w:r>
          </w:p>
          <w:p w14:paraId="3A314629" w14:textId="77777777" w:rsidR="00A10FFD" w:rsidRDefault="00714809">
            <w:pPr>
              <w:pStyle w:val="af0"/>
              <w:widowControl w:val="0"/>
              <w:tabs>
                <w:tab w:val="left" w:leader="dot" w:pos="8820"/>
              </w:tabs>
              <w:spacing w:after="0" w:line="240" w:lineRule="auto"/>
              <w:contextualSpacing/>
              <w:jc w:val="both"/>
            </w:pPr>
            <w:r>
              <w:rPr>
                <w:rFonts w:ascii="Times New Roman" w:hAnsi="Times New Roman"/>
                <w:b/>
                <w:bCs/>
                <w:color w:val="000000"/>
                <w:sz w:val="28"/>
                <w:szCs w:val="28"/>
              </w:rPr>
              <w:t>Барлығы – * млн. теңге, оның ішінде:</w:t>
            </w:r>
          </w:p>
          <w:p w14:paraId="0F5D6EAF" w14:textId="77777777" w:rsidR="00A10FFD" w:rsidRDefault="00714809">
            <w:pPr>
              <w:pStyle w:val="af0"/>
              <w:widowControl w:val="0"/>
              <w:tabs>
                <w:tab w:val="left" w:leader="dot" w:pos="8820"/>
              </w:tabs>
              <w:spacing w:after="0" w:line="240" w:lineRule="auto"/>
              <w:contextualSpacing/>
              <w:jc w:val="both"/>
              <w:rPr>
                <w:rFonts w:ascii="Times New Roman" w:hAnsi="Times New Roman"/>
                <w:i/>
                <w:iCs/>
                <w:color w:val="000000"/>
                <w:sz w:val="28"/>
                <w:szCs w:val="28"/>
              </w:rPr>
            </w:pPr>
            <w:r>
              <w:rPr>
                <w:rFonts w:ascii="Times New Roman" w:hAnsi="Times New Roman"/>
                <w:i/>
                <w:iCs/>
                <w:color w:val="000000"/>
                <w:sz w:val="28"/>
                <w:szCs w:val="28"/>
              </w:rPr>
              <w:t>*Қаржыландыру көздері бойынша шығыстардың сомалары Қазақстан Республикасының заңнамасына сәйкес республикалық және жергілікті бюджеттердің, сондай-ақ тиісті қаржы жылына арналған қаржыландыру көздерінің бекітілуі мен нақтылануы ескеріле отырып түзетілетін болады.</w:t>
            </w:r>
          </w:p>
        </w:tc>
      </w:tr>
    </w:tbl>
    <w:p w14:paraId="5EE079A4" w14:textId="77777777" w:rsidR="00A10FFD" w:rsidRDefault="00A10FFD">
      <w:pPr>
        <w:spacing w:after="0" w:line="240" w:lineRule="auto"/>
        <w:ind w:firstLine="809"/>
        <w:contextualSpacing/>
        <w:rPr>
          <w:rFonts w:ascii="Times New Roman" w:hAnsi="Times New Roman"/>
          <w:b/>
          <w:sz w:val="28"/>
        </w:rPr>
      </w:pPr>
    </w:p>
    <w:p w14:paraId="64A7608B" w14:textId="77777777" w:rsidR="00A10FFD" w:rsidRDefault="00A10FFD">
      <w:pPr>
        <w:spacing w:after="0" w:line="240" w:lineRule="auto"/>
        <w:ind w:firstLine="809"/>
        <w:contextualSpacing/>
        <w:rPr>
          <w:rFonts w:ascii="Times New Roman" w:hAnsi="Times New Roman"/>
          <w:b/>
          <w:sz w:val="28"/>
        </w:rPr>
      </w:pPr>
    </w:p>
    <w:p w14:paraId="042F97C8" w14:textId="77777777" w:rsidR="00A10FFD" w:rsidRDefault="00A10FFD">
      <w:pPr>
        <w:spacing w:after="0" w:line="240" w:lineRule="auto"/>
        <w:ind w:firstLine="809"/>
        <w:contextualSpacing/>
        <w:rPr>
          <w:rFonts w:ascii="Times New Roman" w:hAnsi="Times New Roman"/>
          <w:b/>
          <w:sz w:val="28"/>
        </w:rPr>
      </w:pPr>
    </w:p>
    <w:p w14:paraId="30DE7A9F" w14:textId="77777777" w:rsidR="00A10FFD" w:rsidRDefault="00A10FFD">
      <w:pPr>
        <w:spacing w:after="0" w:line="240" w:lineRule="auto"/>
        <w:ind w:firstLine="809"/>
        <w:contextualSpacing/>
        <w:rPr>
          <w:rFonts w:ascii="Times New Roman" w:hAnsi="Times New Roman"/>
          <w:b/>
          <w:sz w:val="28"/>
        </w:rPr>
      </w:pPr>
    </w:p>
    <w:p w14:paraId="6212EA9E" w14:textId="77777777" w:rsidR="00A10FFD" w:rsidRDefault="00A10FFD">
      <w:pPr>
        <w:spacing w:after="0" w:line="240" w:lineRule="auto"/>
        <w:ind w:firstLine="809"/>
        <w:contextualSpacing/>
        <w:rPr>
          <w:rFonts w:ascii="Times New Roman" w:hAnsi="Times New Roman"/>
          <w:b/>
          <w:sz w:val="28"/>
        </w:rPr>
      </w:pPr>
    </w:p>
    <w:p w14:paraId="0ABFACD5" w14:textId="77777777" w:rsidR="00A10FFD" w:rsidRDefault="00A10FFD">
      <w:pPr>
        <w:spacing w:after="0" w:line="240" w:lineRule="auto"/>
        <w:ind w:firstLine="809"/>
        <w:contextualSpacing/>
        <w:rPr>
          <w:rFonts w:ascii="Times New Roman" w:hAnsi="Times New Roman"/>
          <w:b/>
          <w:sz w:val="28"/>
        </w:rPr>
      </w:pPr>
    </w:p>
    <w:p w14:paraId="76561D66" w14:textId="77777777" w:rsidR="00A10FFD" w:rsidRDefault="00A10FFD">
      <w:pPr>
        <w:spacing w:after="0" w:line="240" w:lineRule="auto"/>
        <w:ind w:firstLine="809"/>
        <w:contextualSpacing/>
        <w:rPr>
          <w:rFonts w:ascii="Times New Roman" w:hAnsi="Times New Roman"/>
          <w:b/>
          <w:sz w:val="28"/>
        </w:rPr>
      </w:pPr>
    </w:p>
    <w:p w14:paraId="60B2D0D5" w14:textId="77777777" w:rsidR="00A10FFD" w:rsidRDefault="00A10FFD">
      <w:pPr>
        <w:spacing w:after="0" w:line="240" w:lineRule="auto"/>
        <w:ind w:firstLine="809"/>
        <w:contextualSpacing/>
        <w:rPr>
          <w:rFonts w:ascii="Times New Roman" w:hAnsi="Times New Roman"/>
          <w:b/>
          <w:sz w:val="28"/>
        </w:rPr>
      </w:pPr>
    </w:p>
    <w:p w14:paraId="4702621B" w14:textId="77777777" w:rsidR="00A10FFD" w:rsidRDefault="00A10FFD">
      <w:pPr>
        <w:spacing w:after="0" w:line="240" w:lineRule="auto"/>
        <w:ind w:firstLine="809"/>
        <w:contextualSpacing/>
        <w:rPr>
          <w:rFonts w:ascii="Times New Roman" w:hAnsi="Times New Roman"/>
          <w:b/>
          <w:sz w:val="28"/>
        </w:rPr>
      </w:pPr>
    </w:p>
    <w:p w14:paraId="417A80C6" w14:textId="77777777" w:rsidR="00A10FFD" w:rsidRDefault="00A10FFD">
      <w:pPr>
        <w:spacing w:after="0" w:line="240" w:lineRule="auto"/>
        <w:ind w:firstLine="809"/>
        <w:contextualSpacing/>
        <w:rPr>
          <w:rFonts w:ascii="Times New Roman" w:hAnsi="Times New Roman"/>
          <w:b/>
          <w:sz w:val="28"/>
        </w:rPr>
      </w:pPr>
    </w:p>
    <w:p w14:paraId="13AAF30A" w14:textId="77777777" w:rsidR="00A10FFD" w:rsidRDefault="00A10FFD">
      <w:pPr>
        <w:spacing w:after="0" w:line="240" w:lineRule="auto"/>
        <w:ind w:firstLine="809"/>
        <w:contextualSpacing/>
        <w:rPr>
          <w:rFonts w:ascii="Times New Roman" w:hAnsi="Times New Roman"/>
          <w:b/>
          <w:sz w:val="28"/>
        </w:rPr>
      </w:pPr>
    </w:p>
    <w:p w14:paraId="203A8892" w14:textId="77777777" w:rsidR="00A10FFD" w:rsidRDefault="00A10FFD">
      <w:pPr>
        <w:spacing w:after="0" w:line="240" w:lineRule="auto"/>
        <w:ind w:firstLine="809"/>
        <w:contextualSpacing/>
        <w:rPr>
          <w:rFonts w:ascii="Times New Roman" w:hAnsi="Times New Roman"/>
          <w:b/>
          <w:sz w:val="28"/>
        </w:rPr>
      </w:pPr>
    </w:p>
    <w:p w14:paraId="00961CE3" w14:textId="77777777" w:rsidR="00A10FFD" w:rsidRDefault="00A10FFD">
      <w:pPr>
        <w:spacing w:after="0" w:line="240" w:lineRule="auto"/>
        <w:ind w:firstLine="809"/>
        <w:contextualSpacing/>
        <w:rPr>
          <w:rFonts w:ascii="Times New Roman" w:hAnsi="Times New Roman"/>
          <w:b/>
          <w:sz w:val="28"/>
        </w:rPr>
      </w:pPr>
    </w:p>
    <w:p w14:paraId="19DEEDC2" w14:textId="77777777" w:rsidR="00A10FFD" w:rsidRDefault="00A10FFD">
      <w:pPr>
        <w:spacing w:after="0" w:line="240" w:lineRule="auto"/>
        <w:ind w:firstLine="809"/>
        <w:contextualSpacing/>
        <w:rPr>
          <w:rFonts w:ascii="Times New Roman" w:hAnsi="Times New Roman"/>
          <w:b/>
          <w:sz w:val="28"/>
        </w:rPr>
      </w:pPr>
    </w:p>
    <w:p w14:paraId="1853F549" w14:textId="77777777" w:rsidR="00A10FFD" w:rsidRDefault="00A10FFD">
      <w:pPr>
        <w:spacing w:after="0" w:line="240" w:lineRule="auto"/>
        <w:ind w:firstLine="809"/>
        <w:contextualSpacing/>
        <w:rPr>
          <w:rFonts w:ascii="Times New Roman" w:hAnsi="Times New Roman"/>
          <w:b/>
          <w:sz w:val="28"/>
        </w:rPr>
      </w:pPr>
    </w:p>
    <w:p w14:paraId="67F5AD46" w14:textId="121714C0" w:rsidR="00A10FFD" w:rsidRDefault="00714809">
      <w:pPr>
        <w:spacing w:after="0" w:line="240" w:lineRule="auto"/>
        <w:contextualSpacing/>
        <w:jc w:val="center"/>
        <w:rPr>
          <w:rFonts w:ascii="Times New Roman" w:hAnsi="Times New Roman"/>
          <w:sz w:val="28"/>
          <w:szCs w:val="28"/>
        </w:rPr>
      </w:pPr>
      <w:r>
        <w:rPr>
          <w:rFonts w:ascii="Times New Roman" w:hAnsi="Times New Roman"/>
          <w:b/>
          <w:sz w:val="28"/>
          <w:szCs w:val="28"/>
        </w:rPr>
        <w:lastRenderedPageBreak/>
        <w:t xml:space="preserve">   </w:t>
      </w:r>
      <w:r>
        <w:rPr>
          <w:rFonts w:ascii="Times New Roman" w:hAnsi="Times New Roman"/>
          <w:b/>
          <w:bCs/>
          <w:sz w:val="28"/>
          <w:szCs w:val="28"/>
        </w:rPr>
        <w:t xml:space="preserve">     </w:t>
      </w:r>
      <w:r w:rsidR="000D4B5A">
        <w:rPr>
          <w:rFonts w:ascii="Times New Roman" w:hAnsi="Times New Roman"/>
          <w:b/>
          <w:bCs/>
          <w:color w:val="000000"/>
          <w:sz w:val="28"/>
          <w:szCs w:val="28"/>
        </w:rPr>
        <w:t>2</w:t>
      </w:r>
      <w:r w:rsidR="000D4B5A">
        <w:rPr>
          <w:rFonts w:ascii="Times New Roman" w:hAnsi="Times New Roman"/>
          <w:b/>
          <w:bCs/>
          <w:color w:val="000000"/>
          <w:sz w:val="28"/>
          <w:szCs w:val="28"/>
          <w:lang w:val="kk-KZ"/>
        </w:rPr>
        <w:t>-</w:t>
      </w:r>
      <w:r>
        <w:rPr>
          <w:rFonts w:ascii="Times New Roman" w:hAnsi="Times New Roman"/>
          <w:b/>
          <w:bCs/>
          <w:color w:val="000000"/>
          <w:sz w:val="28"/>
          <w:szCs w:val="28"/>
        </w:rPr>
        <w:t xml:space="preserve">бөлім. Аумақты дамыту пайымы </w:t>
      </w:r>
    </w:p>
    <w:p w14:paraId="57053E04" w14:textId="77777777" w:rsidR="00A10FFD" w:rsidRDefault="00A10FFD">
      <w:pPr>
        <w:spacing w:after="0" w:line="240" w:lineRule="auto"/>
        <w:contextualSpacing/>
        <w:jc w:val="center"/>
        <w:rPr>
          <w:b/>
          <w:bCs/>
          <w:color w:val="000000"/>
        </w:rPr>
      </w:pPr>
    </w:p>
    <w:p w14:paraId="7F29110A" w14:textId="77777777" w:rsidR="00A10FFD" w:rsidRDefault="00714809">
      <w:pPr>
        <w:tabs>
          <w:tab w:val="left" w:pos="500"/>
        </w:tabs>
        <w:spacing w:after="0" w:line="240" w:lineRule="auto"/>
        <w:ind w:firstLine="720"/>
        <w:contextualSpacing/>
        <w:jc w:val="both"/>
      </w:pPr>
      <w:r>
        <w:rPr>
          <w:rFonts w:ascii="Times New Roman" w:hAnsi="Times New Roman"/>
          <w:color w:val="000000"/>
          <w:sz w:val="28"/>
          <w:szCs w:val="28"/>
        </w:rPr>
        <w:t>2030 жылға дейінгі ауданды одан әрі дамытудың басымдықтары:</w:t>
      </w:r>
    </w:p>
    <w:p w14:paraId="657FBAEB" w14:textId="77777777" w:rsidR="00A10FFD" w:rsidRDefault="00714809">
      <w:pPr>
        <w:tabs>
          <w:tab w:val="left" w:pos="500"/>
        </w:tabs>
        <w:spacing w:after="0" w:line="240" w:lineRule="auto"/>
        <w:ind w:firstLine="720"/>
        <w:contextualSpacing/>
        <w:jc w:val="both"/>
      </w:pPr>
      <w:r>
        <w:rPr>
          <w:rFonts w:ascii="Times New Roman" w:hAnsi="Times New Roman"/>
          <w:color w:val="000000"/>
          <w:sz w:val="28"/>
          <w:szCs w:val="28"/>
        </w:rPr>
        <w:t>- аудан экономикасының өсу қарқынын қамтамасыз ету;</w:t>
      </w:r>
    </w:p>
    <w:p w14:paraId="7032C72C" w14:textId="77777777" w:rsidR="00A10FFD" w:rsidRDefault="00714809">
      <w:pPr>
        <w:tabs>
          <w:tab w:val="left" w:pos="500"/>
        </w:tabs>
        <w:spacing w:after="0" w:line="240" w:lineRule="auto"/>
        <w:ind w:firstLine="720"/>
        <w:contextualSpacing/>
        <w:jc w:val="both"/>
      </w:pPr>
      <w:r>
        <w:rPr>
          <w:rFonts w:ascii="Times New Roman" w:hAnsi="Times New Roman"/>
          <w:color w:val="000000"/>
          <w:sz w:val="28"/>
          <w:szCs w:val="28"/>
        </w:rPr>
        <w:t>- әлеуметтік, көліктік инфрақұрылымды дамыту жолымен ауылдық аумақтарды одан әрі дамыту;</w:t>
      </w:r>
    </w:p>
    <w:p w14:paraId="670FE236" w14:textId="77777777" w:rsidR="00A10FFD" w:rsidRDefault="00714809">
      <w:pPr>
        <w:tabs>
          <w:tab w:val="left" w:pos="500"/>
        </w:tabs>
        <w:spacing w:after="0" w:line="240" w:lineRule="auto"/>
        <w:ind w:firstLine="720"/>
        <w:contextualSpacing/>
        <w:jc w:val="both"/>
      </w:pPr>
      <w:r>
        <w:rPr>
          <w:rFonts w:ascii="Times New Roman" w:hAnsi="Times New Roman"/>
          <w:color w:val="000000"/>
          <w:sz w:val="28"/>
          <w:szCs w:val="28"/>
        </w:rPr>
        <w:t>- кәсіпкерлік белсенділіктің дамуы мен өсуі;</w:t>
      </w:r>
    </w:p>
    <w:p w14:paraId="67661BF0" w14:textId="77777777" w:rsidR="00A10FFD" w:rsidRDefault="00714809">
      <w:pPr>
        <w:tabs>
          <w:tab w:val="left" w:pos="500"/>
        </w:tabs>
        <w:spacing w:after="0" w:line="240" w:lineRule="auto"/>
        <w:ind w:firstLine="720"/>
        <w:contextualSpacing/>
        <w:jc w:val="both"/>
      </w:pPr>
      <w:r>
        <w:rPr>
          <w:rFonts w:ascii="Times New Roman" w:hAnsi="Times New Roman"/>
          <w:color w:val="000000"/>
          <w:sz w:val="28"/>
          <w:szCs w:val="28"/>
        </w:rPr>
        <w:t>- инвестицияларды тарту үшін қолайлы жағдайлар жасау;</w:t>
      </w:r>
    </w:p>
    <w:p w14:paraId="534ABCB9" w14:textId="77777777" w:rsidR="00A10FFD" w:rsidRDefault="00714809">
      <w:pPr>
        <w:tabs>
          <w:tab w:val="left" w:pos="500"/>
        </w:tabs>
        <w:spacing w:after="0" w:line="240" w:lineRule="auto"/>
        <w:ind w:firstLine="720"/>
        <w:contextualSpacing/>
        <w:jc w:val="both"/>
      </w:pPr>
      <w:r>
        <w:rPr>
          <w:rFonts w:ascii="Times New Roman" w:hAnsi="Times New Roman"/>
          <w:color w:val="000000"/>
          <w:sz w:val="28"/>
          <w:szCs w:val="28"/>
        </w:rPr>
        <w:t>- агротехнологияларды енгізуді ынталандыру.</w:t>
      </w:r>
    </w:p>
    <w:p w14:paraId="7536ECAE" w14:textId="77777777" w:rsidR="00A10FFD" w:rsidRDefault="00714809">
      <w:pPr>
        <w:tabs>
          <w:tab w:val="left" w:pos="500"/>
        </w:tabs>
        <w:spacing w:after="0" w:line="240" w:lineRule="auto"/>
        <w:ind w:firstLine="720"/>
        <w:contextualSpacing/>
        <w:jc w:val="both"/>
      </w:pPr>
      <w:r>
        <w:rPr>
          <w:rFonts w:ascii="Times New Roman" w:hAnsi="Times New Roman"/>
          <w:color w:val="000000"/>
          <w:sz w:val="28"/>
          <w:szCs w:val="28"/>
        </w:rPr>
        <w:t>Аудан халқы жұмыс орындарымен, әлеуметтік инфрақұрылыммен, сапалы сумен жабдықтау қызметтерімен, облыстық және аудандық маңызы бар автомобиль жолдарымен жөнделетін болады. Жасыл аймақтарды кеңейту жалғасады. Халықты спорт ғимараттарымен қамтамасыз ету арқылы 2030 жылдың соңына қарай аудан тұрғындарының 52% - ы дене шынықтырумен және спортпен белсенді айналысатын болады, өмір сүру ұзақтығы артады.</w:t>
      </w:r>
    </w:p>
    <w:p w14:paraId="5722C97E" w14:textId="77777777" w:rsidR="00A10FFD" w:rsidRDefault="00A10FFD">
      <w:pPr>
        <w:pStyle w:val="af0"/>
        <w:spacing w:after="0" w:line="255" w:lineRule="atLeast"/>
        <w:ind w:right="270"/>
        <w:jc w:val="both"/>
        <w:rPr>
          <w:rFonts w:ascii="Times New Roman" w:hAnsi="Times New Roman"/>
          <w:color w:val="006000"/>
          <w:sz w:val="28"/>
          <w:szCs w:val="28"/>
        </w:rPr>
      </w:pPr>
    </w:p>
    <w:p w14:paraId="6C98D165" w14:textId="01242ABD" w:rsidR="00A10FFD" w:rsidRDefault="00714809">
      <w:pPr>
        <w:pStyle w:val="af0"/>
        <w:spacing w:after="0" w:line="240" w:lineRule="auto"/>
        <w:contextualSpacing/>
        <w:jc w:val="center"/>
      </w:pPr>
      <w:r>
        <w:rPr>
          <w:rFonts w:ascii="Times New Roman" w:hAnsi="Times New Roman"/>
          <w:b/>
          <w:bCs/>
          <w:color w:val="000000"/>
          <w:sz w:val="28"/>
          <w:szCs w:val="28"/>
        </w:rPr>
        <w:t>3</w:t>
      </w:r>
      <w:r w:rsidR="000D4B5A">
        <w:rPr>
          <w:rFonts w:ascii="Times New Roman" w:hAnsi="Times New Roman"/>
          <w:b/>
          <w:bCs/>
          <w:color w:val="000000"/>
          <w:sz w:val="28"/>
          <w:szCs w:val="28"/>
          <w:lang w:val="kk-KZ"/>
        </w:rPr>
        <w:t>-</w:t>
      </w:r>
      <w:r>
        <w:rPr>
          <w:rFonts w:ascii="Times New Roman" w:hAnsi="Times New Roman"/>
          <w:b/>
          <w:bCs/>
          <w:color w:val="000000"/>
          <w:sz w:val="28"/>
          <w:szCs w:val="28"/>
        </w:rPr>
        <w:t xml:space="preserve">бөлім. Ағымдағы жағдайды талдау </w:t>
      </w:r>
    </w:p>
    <w:p w14:paraId="3DA5FBBD" w14:textId="77777777" w:rsidR="00A10FFD" w:rsidRDefault="00A10FFD">
      <w:pPr>
        <w:pStyle w:val="af0"/>
        <w:spacing w:after="0" w:line="240" w:lineRule="auto"/>
        <w:contextualSpacing/>
        <w:jc w:val="center"/>
        <w:rPr>
          <w:rFonts w:ascii="Times New Roman" w:hAnsi="Times New Roman"/>
          <w:b/>
          <w:bCs/>
          <w:color w:val="000000"/>
          <w:sz w:val="28"/>
          <w:szCs w:val="28"/>
        </w:rPr>
      </w:pPr>
    </w:p>
    <w:p w14:paraId="23B758CE" w14:textId="77777777" w:rsidR="00A10FFD" w:rsidRDefault="00714809">
      <w:pPr>
        <w:pStyle w:val="af0"/>
        <w:spacing w:after="0" w:line="240" w:lineRule="auto"/>
        <w:ind w:firstLine="629"/>
        <w:contextualSpacing/>
        <w:jc w:val="both"/>
      </w:pPr>
      <w:r>
        <w:rPr>
          <w:rFonts w:ascii="Times New Roman" w:hAnsi="Times New Roman"/>
          <w:color w:val="000000"/>
          <w:sz w:val="28"/>
          <w:szCs w:val="28"/>
        </w:rPr>
        <w:t xml:space="preserve">Аудан дамуының стратегиялық міндеті халықтың өмір сүру сапасын және жайлы ортада өмір сүруді жақындату болып табылады. </w:t>
      </w:r>
    </w:p>
    <w:p w14:paraId="4BD693D4" w14:textId="77777777" w:rsidR="00A10FFD" w:rsidRDefault="00714809">
      <w:pPr>
        <w:pStyle w:val="af0"/>
        <w:spacing w:after="0" w:line="240" w:lineRule="auto"/>
        <w:ind w:firstLine="629"/>
        <w:contextualSpacing/>
        <w:jc w:val="both"/>
      </w:pPr>
      <w:r>
        <w:rPr>
          <w:rFonts w:ascii="Times New Roman" w:hAnsi="Times New Roman"/>
          <w:color w:val="000000"/>
          <w:sz w:val="28"/>
          <w:szCs w:val="28"/>
        </w:rPr>
        <w:t xml:space="preserve">Ауылдың дамуы-табысты экономиканың және халықтың өмір сүру деңгейін арттырудың кепілі. </w:t>
      </w:r>
    </w:p>
    <w:p w14:paraId="01F20050" w14:textId="77777777" w:rsidR="00A10FFD" w:rsidRDefault="00714809">
      <w:pPr>
        <w:pStyle w:val="af0"/>
        <w:spacing w:after="0" w:line="240" w:lineRule="auto"/>
        <w:ind w:firstLine="629"/>
        <w:contextualSpacing/>
        <w:jc w:val="both"/>
      </w:pPr>
      <w:r>
        <w:rPr>
          <w:rFonts w:ascii="Times New Roman" w:hAnsi="Times New Roman"/>
          <w:color w:val="000000"/>
          <w:sz w:val="28"/>
          <w:szCs w:val="28"/>
        </w:rPr>
        <w:t xml:space="preserve">Аудан экономикасының негізгі саласы </w:t>
      </w:r>
      <w:r>
        <w:rPr>
          <w:rFonts w:ascii="Times New Roman" w:hAnsi="Times New Roman"/>
          <w:b/>
          <w:bCs/>
          <w:color w:val="000000"/>
          <w:sz w:val="28"/>
          <w:szCs w:val="28"/>
        </w:rPr>
        <w:t xml:space="preserve">агроөнеркәсіптік кешен болып табылады. </w:t>
      </w:r>
    </w:p>
    <w:p w14:paraId="3C02BDCD" w14:textId="2AF7A17C" w:rsidR="00A10FFD" w:rsidRDefault="00714809">
      <w:pPr>
        <w:pStyle w:val="af0"/>
        <w:spacing w:after="0" w:line="240" w:lineRule="auto"/>
        <w:ind w:firstLine="629"/>
        <w:contextualSpacing/>
        <w:jc w:val="both"/>
      </w:pPr>
      <w:r>
        <w:rPr>
          <w:rFonts w:ascii="Times New Roman" w:hAnsi="Times New Roman"/>
          <w:b/>
          <w:bCs/>
          <w:color w:val="000000"/>
          <w:sz w:val="28"/>
          <w:szCs w:val="28"/>
        </w:rPr>
        <w:t xml:space="preserve">Ауыл шаруашылығының жалпы өнімі </w:t>
      </w:r>
      <w:r>
        <w:rPr>
          <w:rFonts w:ascii="Times New Roman" w:hAnsi="Times New Roman"/>
          <w:color w:val="000000"/>
          <w:sz w:val="28"/>
          <w:szCs w:val="28"/>
        </w:rPr>
        <w:t>202</w:t>
      </w:r>
      <w:r w:rsidR="003E7627">
        <w:rPr>
          <w:rFonts w:ascii="Times New Roman" w:hAnsi="Times New Roman"/>
          <w:color w:val="000000"/>
          <w:sz w:val="28"/>
          <w:szCs w:val="28"/>
          <w:lang w:val="kk-KZ"/>
        </w:rPr>
        <w:t>5</w:t>
      </w:r>
      <w:r>
        <w:rPr>
          <w:rFonts w:ascii="Times New Roman" w:hAnsi="Times New Roman"/>
          <w:color w:val="000000"/>
          <w:sz w:val="28"/>
          <w:szCs w:val="28"/>
        </w:rPr>
        <w:t xml:space="preserve"> жылдың қорытындысы бойынша </w:t>
      </w:r>
      <w:r w:rsidR="003E7627">
        <w:rPr>
          <w:rFonts w:ascii="Times New Roman" w:hAnsi="Times New Roman"/>
          <w:color w:val="000000"/>
          <w:sz w:val="28"/>
          <w:szCs w:val="28"/>
          <w:lang w:val="kk-KZ"/>
        </w:rPr>
        <w:t>84,9</w:t>
      </w:r>
      <w:r>
        <w:rPr>
          <w:rFonts w:ascii="Times New Roman" w:hAnsi="Times New Roman"/>
          <w:color w:val="000000"/>
          <w:sz w:val="28"/>
          <w:szCs w:val="28"/>
        </w:rPr>
        <w:t xml:space="preserve"> млрд.теңгені, НКИ – 1</w:t>
      </w:r>
      <w:r w:rsidR="003E7627">
        <w:rPr>
          <w:rFonts w:ascii="Times New Roman" w:hAnsi="Times New Roman"/>
          <w:color w:val="000000"/>
          <w:sz w:val="28"/>
          <w:szCs w:val="28"/>
          <w:lang w:val="kk-KZ"/>
        </w:rPr>
        <w:t>36,7</w:t>
      </w:r>
      <w:r>
        <w:rPr>
          <w:rFonts w:ascii="Times New Roman" w:hAnsi="Times New Roman"/>
          <w:color w:val="000000"/>
          <w:sz w:val="28"/>
          <w:szCs w:val="28"/>
        </w:rPr>
        <w:t xml:space="preserve">% </w:t>
      </w:r>
      <w:r>
        <w:rPr>
          <w:rFonts w:ascii="Times New Roman" w:hAnsi="Times New Roman"/>
          <w:i/>
          <w:iCs/>
          <w:color w:val="000000"/>
          <w:sz w:val="24"/>
          <w:szCs w:val="24"/>
        </w:rPr>
        <w:t>(2023 жылы - 44,7 млрд. теңге немесе 70,4%</w:t>
      </w:r>
      <w:r w:rsidR="003E7627">
        <w:rPr>
          <w:rFonts w:ascii="Times New Roman" w:hAnsi="Times New Roman"/>
          <w:i/>
          <w:iCs/>
          <w:color w:val="000000"/>
          <w:sz w:val="24"/>
          <w:szCs w:val="24"/>
          <w:lang w:val="kk-KZ"/>
        </w:rPr>
        <w:t xml:space="preserve">, </w:t>
      </w:r>
      <w:r w:rsidR="003E7627" w:rsidRPr="003E7627">
        <w:rPr>
          <w:rFonts w:ascii="Times New Roman" w:hAnsi="Times New Roman"/>
          <w:i/>
          <w:iCs/>
          <w:color w:val="000000"/>
          <w:sz w:val="24"/>
          <w:szCs w:val="24"/>
        </w:rPr>
        <w:t>202</w:t>
      </w:r>
      <w:r w:rsidR="003E7627">
        <w:rPr>
          <w:rFonts w:ascii="Times New Roman" w:hAnsi="Times New Roman"/>
          <w:i/>
          <w:iCs/>
          <w:color w:val="000000"/>
          <w:sz w:val="24"/>
          <w:szCs w:val="24"/>
          <w:lang w:val="kk-KZ"/>
        </w:rPr>
        <w:t>4</w:t>
      </w:r>
      <w:r w:rsidR="003E7627" w:rsidRPr="003E7627">
        <w:rPr>
          <w:rFonts w:ascii="Times New Roman" w:hAnsi="Times New Roman"/>
          <w:i/>
          <w:iCs/>
          <w:color w:val="000000"/>
          <w:sz w:val="24"/>
          <w:szCs w:val="24"/>
        </w:rPr>
        <w:t xml:space="preserve"> жылы </w:t>
      </w:r>
      <w:r w:rsidR="003E7627">
        <w:rPr>
          <w:rFonts w:ascii="Times New Roman" w:hAnsi="Times New Roman"/>
          <w:i/>
          <w:iCs/>
          <w:color w:val="000000"/>
          <w:sz w:val="24"/>
          <w:szCs w:val="24"/>
        </w:rPr>
        <w:t>–</w:t>
      </w:r>
      <w:r w:rsidR="003E7627" w:rsidRPr="003E7627">
        <w:rPr>
          <w:rFonts w:ascii="Times New Roman" w:hAnsi="Times New Roman"/>
          <w:i/>
          <w:iCs/>
          <w:color w:val="000000"/>
          <w:sz w:val="24"/>
          <w:szCs w:val="24"/>
        </w:rPr>
        <w:t xml:space="preserve"> </w:t>
      </w:r>
      <w:r w:rsidR="003E7627">
        <w:rPr>
          <w:rFonts w:ascii="Times New Roman" w:hAnsi="Times New Roman"/>
          <w:i/>
          <w:iCs/>
          <w:color w:val="000000"/>
          <w:sz w:val="24"/>
          <w:szCs w:val="24"/>
          <w:lang w:val="kk-KZ"/>
        </w:rPr>
        <w:t>55,5</w:t>
      </w:r>
      <w:r w:rsidR="003E7627" w:rsidRPr="003E7627">
        <w:rPr>
          <w:rFonts w:ascii="Times New Roman" w:hAnsi="Times New Roman"/>
          <w:i/>
          <w:iCs/>
          <w:color w:val="000000"/>
          <w:sz w:val="24"/>
          <w:szCs w:val="24"/>
        </w:rPr>
        <w:t xml:space="preserve"> млрд. теңге немесе 1</w:t>
      </w:r>
      <w:r w:rsidR="003E7627">
        <w:rPr>
          <w:rFonts w:ascii="Times New Roman" w:hAnsi="Times New Roman"/>
          <w:i/>
          <w:iCs/>
          <w:color w:val="000000"/>
          <w:sz w:val="24"/>
          <w:szCs w:val="24"/>
          <w:lang w:val="kk-KZ"/>
        </w:rPr>
        <w:t>28,4</w:t>
      </w:r>
      <w:r w:rsidR="003E7627" w:rsidRPr="003E7627">
        <w:rPr>
          <w:rFonts w:ascii="Times New Roman" w:hAnsi="Times New Roman"/>
          <w:i/>
          <w:iCs/>
          <w:color w:val="000000"/>
          <w:sz w:val="24"/>
          <w:szCs w:val="24"/>
        </w:rPr>
        <w:t>%,</w:t>
      </w:r>
      <w:r>
        <w:rPr>
          <w:rFonts w:ascii="Times New Roman" w:hAnsi="Times New Roman"/>
          <w:i/>
          <w:iCs/>
          <w:color w:val="000000"/>
          <w:sz w:val="24"/>
          <w:szCs w:val="24"/>
        </w:rPr>
        <w:t>)</w:t>
      </w:r>
      <w:r>
        <w:rPr>
          <w:rFonts w:ascii="Times New Roman" w:hAnsi="Times New Roman"/>
          <w:color w:val="000000"/>
          <w:sz w:val="28"/>
          <w:szCs w:val="28"/>
        </w:rPr>
        <w:t xml:space="preserve"> құрады. </w:t>
      </w:r>
    </w:p>
    <w:p w14:paraId="503838EA" w14:textId="78ADBDD9" w:rsidR="00A10FFD" w:rsidRDefault="00714809">
      <w:pPr>
        <w:pStyle w:val="af0"/>
        <w:spacing w:after="0" w:line="240" w:lineRule="auto"/>
        <w:ind w:firstLine="629"/>
        <w:contextualSpacing/>
        <w:jc w:val="both"/>
      </w:pPr>
      <w:r>
        <w:rPr>
          <w:rFonts w:ascii="Times New Roman" w:hAnsi="Times New Roman"/>
          <w:color w:val="000000"/>
          <w:sz w:val="28"/>
          <w:szCs w:val="28"/>
          <w:lang w:val="kk-KZ"/>
        </w:rPr>
        <w:t>Ү</w:t>
      </w:r>
      <w:r>
        <w:rPr>
          <w:rFonts w:ascii="Times New Roman" w:hAnsi="Times New Roman"/>
          <w:color w:val="000000"/>
          <w:sz w:val="28"/>
          <w:szCs w:val="28"/>
        </w:rPr>
        <w:t>лкен үлес өсімдік шаруашылығы өнімін</w:t>
      </w:r>
      <w:r>
        <w:rPr>
          <w:rFonts w:ascii="Times New Roman" w:hAnsi="Times New Roman"/>
          <w:color w:val="000000"/>
          <w:sz w:val="28"/>
          <w:szCs w:val="28"/>
          <w:lang w:val="kk-KZ"/>
        </w:rPr>
        <w:t>де байқалады</w:t>
      </w:r>
      <w:r>
        <w:rPr>
          <w:rFonts w:ascii="Times New Roman" w:hAnsi="Times New Roman"/>
          <w:color w:val="000000"/>
          <w:sz w:val="28"/>
          <w:szCs w:val="28"/>
        </w:rPr>
        <w:t>- 8</w:t>
      </w:r>
      <w:r w:rsidR="003E7627">
        <w:rPr>
          <w:rFonts w:ascii="Times New Roman" w:hAnsi="Times New Roman"/>
          <w:color w:val="000000"/>
          <w:sz w:val="28"/>
          <w:szCs w:val="28"/>
          <w:lang w:val="kk-KZ"/>
        </w:rPr>
        <w:t>9,2</w:t>
      </w:r>
      <w:r>
        <w:rPr>
          <w:rFonts w:ascii="Times New Roman" w:hAnsi="Times New Roman"/>
          <w:color w:val="000000"/>
          <w:sz w:val="28"/>
          <w:szCs w:val="28"/>
        </w:rPr>
        <w:t xml:space="preserve">% </w:t>
      </w:r>
      <w:r>
        <w:rPr>
          <w:rFonts w:ascii="Times New Roman" w:hAnsi="Times New Roman"/>
          <w:i/>
          <w:iCs/>
          <w:color w:val="000000"/>
          <w:sz w:val="24"/>
          <w:szCs w:val="24"/>
        </w:rPr>
        <w:t>(2023 жылы - 38,3 млрд. теңге немесе 65,9%, 2024 жылы - 47,6 млрд. теңге немесе 129,2%</w:t>
      </w:r>
      <w:r w:rsidR="003E7627">
        <w:rPr>
          <w:rFonts w:ascii="Times New Roman" w:hAnsi="Times New Roman"/>
          <w:i/>
          <w:iCs/>
          <w:color w:val="000000"/>
          <w:sz w:val="24"/>
          <w:szCs w:val="24"/>
          <w:lang w:val="kk-KZ"/>
        </w:rPr>
        <w:t xml:space="preserve">, </w:t>
      </w:r>
      <w:r w:rsidR="003E7627" w:rsidRPr="003E7627">
        <w:rPr>
          <w:rFonts w:ascii="Times New Roman" w:hAnsi="Times New Roman"/>
          <w:i/>
          <w:iCs/>
          <w:color w:val="000000"/>
          <w:sz w:val="24"/>
          <w:szCs w:val="24"/>
        </w:rPr>
        <w:t>202</w:t>
      </w:r>
      <w:r w:rsidR="003E7627">
        <w:rPr>
          <w:rFonts w:ascii="Times New Roman" w:hAnsi="Times New Roman"/>
          <w:i/>
          <w:iCs/>
          <w:color w:val="000000"/>
          <w:sz w:val="24"/>
          <w:szCs w:val="24"/>
          <w:lang w:val="kk-KZ"/>
        </w:rPr>
        <w:t>5</w:t>
      </w:r>
      <w:r w:rsidR="003E7627" w:rsidRPr="003E7627">
        <w:rPr>
          <w:rFonts w:ascii="Times New Roman" w:hAnsi="Times New Roman"/>
          <w:i/>
          <w:iCs/>
          <w:color w:val="000000"/>
          <w:sz w:val="24"/>
          <w:szCs w:val="24"/>
        </w:rPr>
        <w:t xml:space="preserve"> жылы </w:t>
      </w:r>
      <w:r w:rsidR="003E7627">
        <w:rPr>
          <w:rFonts w:ascii="Times New Roman" w:hAnsi="Times New Roman"/>
          <w:i/>
          <w:iCs/>
          <w:color w:val="000000"/>
          <w:sz w:val="24"/>
          <w:szCs w:val="24"/>
        </w:rPr>
        <w:t>–</w:t>
      </w:r>
      <w:r w:rsidR="003E7627" w:rsidRPr="003E7627">
        <w:rPr>
          <w:rFonts w:ascii="Times New Roman" w:hAnsi="Times New Roman"/>
          <w:i/>
          <w:iCs/>
          <w:color w:val="000000"/>
          <w:sz w:val="24"/>
          <w:szCs w:val="24"/>
        </w:rPr>
        <w:t xml:space="preserve"> 7</w:t>
      </w:r>
      <w:r w:rsidR="003E7627">
        <w:rPr>
          <w:rFonts w:ascii="Times New Roman" w:hAnsi="Times New Roman"/>
          <w:i/>
          <w:iCs/>
          <w:color w:val="000000"/>
          <w:sz w:val="24"/>
          <w:szCs w:val="24"/>
          <w:lang w:val="kk-KZ"/>
        </w:rPr>
        <w:t>5,7</w:t>
      </w:r>
      <w:r w:rsidR="003E7627" w:rsidRPr="003E7627">
        <w:rPr>
          <w:rFonts w:ascii="Times New Roman" w:hAnsi="Times New Roman"/>
          <w:i/>
          <w:iCs/>
          <w:color w:val="000000"/>
          <w:sz w:val="24"/>
          <w:szCs w:val="24"/>
        </w:rPr>
        <w:t xml:space="preserve"> млрд. теңге немесе 15</w:t>
      </w:r>
      <w:r w:rsidR="003E7627">
        <w:rPr>
          <w:rFonts w:ascii="Times New Roman" w:hAnsi="Times New Roman"/>
          <w:i/>
          <w:iCs/>
          <w:color w:val="000000"/>
          <w:sz w:val="24"/>
          <w:szCs w:val="24"/>
          <w:lang w:val="kk-KZ"/>
        </w:rPr>
        <w:t>0,4</w:t>
      </w:r>
      <w:r w:rsidR="003E7627" w:rsidRPr="003E7627">
        <w:rPr>
          <w:rFonts w:ascii="Times New Roman" w:hAnsi="Times New Roman"/>
          <w:i/>
          <w:iCs/>
          <w:color w:val="000000"/>
          <w:sz w:val="24"/>
          <w:szCs w:val="24"/>
        </w:rPr>
        <w:t>%</w:t>
      </w:r>
      <w:r>
        <w:rPr>
          <w:rFonts w:ascii="Times New Roman" w:hAnsi="Times New Roman"/>
          <w:i/>
          <w:iCs/>
          <w:color w:val="000000"/>
          <w:sz w:val="24"/>
          <w:szCs w:val="24"/>
        </w:rPr>
        <w:t>)</w:t>
      </w:r>
      <w:r>
        <w:rPr>
          <w:rFonts w:ascii="Times New Roman" w:hAnsi="Times New Roman"/>
          <w:color w:val="000000"/>
          <w:sz w:val="28"/>
          <w:szCs w:val="28"/>
        </w:rPr>
        <w:t xml:space="preserve">, мал шаруашылығы өнімі </w:t>
      </w:r>
      <w:r w:rsidR="003E7627">
        <w:rPr>
          <w:rFonts w:ascii="Times New Roman" w:hAnsi="Times New Roman"/>
          <w:color w:val="000000"/>
          <w:sz w:val="28"/>
          <w:szCs w:val="28"/>
        </w:rPr>
        <w:t>–</w:t>
      </w:r>
      <w:r>
        <w:rPr>
          <w:rFonts w:ascii="Times New Roman" w:hAnsi="Times New Roman"/>
          <w:color w:val="000000"/>
          <w:sz w:val="28"/>
          <w:szCs w:val="28"/>
        </w:rPr>
        <w:t xml:space="preserve"> 1</w:t>
      </w:r>
      <w:r w:rsidR="003E7627">
        <w:rPr>
          <w:rFonts w:ascii="Times New Roman" w:hAnsi="Times New Roman"/>
          <w:color w:val="000000"/>
          <w:sz w:val="28"/>
          <w:szCs w:val="28"/>
          <w:lang w:val="kk-KZ"/>
        </w:rPr>
        <w:t>0,8</w:t>
      </w:r>
      <w:r>
        <w:rPr>
          <w:rFonts w:ascii="Times New Roman" w:hAnsi="Times New Roman"/>
          <w:color w:val="000000"/>
          <w:sz w:val="28"/>
          <w:szCs w:val="28"/>
        </w:rPr>
        <w:t xml:space="preserve">% </w:t>
      </w:r>
      <w:r>
        <w:rPr>
          <w:rFonts w:ascii="Times New Roman" w:hAnsi="Times New Roman"/>
          <w:i/>
          <w:iCs/>
          <w:color w:val="000000"/>
          <w:sz w:val="24"/>
          <w:szCs w:val="24"/>
        </w:rPr>
        <w:t>(2023 жыл- 6.5 млрд. теңге немесе 105,1%, 2024 жыл - 7,9 млрд.теңге немесе 124,1%</w:t>
      </w:r>
      <w:r w:rsidR="003E7627">
        <w:rPr>
          <w:rFonts w:ascii="Times New Roman" w:hAnsi="Times New Roman"/>
          <w:i/>
          <w:iCs/>
          <w:color w:val="000000"/>
          <w:sz w:val="24"/>
          <w:szCs w:val="24"/>
          <w:lang w:val="kk-KZ"/>
        </w:rPr>
        <w:t xml:space="preserve">, </w:t>
      </w:r>
      <w:r w:rsidR="003E7627" w:rsidRPr="003E7627">
        <w:rPr>
          <w:rFonts w:ascii="Times New Roman" w:hAnsi="Times New Roman"/>
          <w:i/>
          <w:iCs/>
          <w:color w:val="000000"/>
          <w:sz w:val="24"/>
          <w:szCs w:val="24"/>
        </w:rPr>
        <w:t>202</w:t>
      </w:r>
      <w:r w:rsidR="003E7627">
        <w:rPr>
          <w:rFonts w:ascii="Times New Roman" w:hAnsi="Times New Roman"/>
          <w:i/>
          <w:iCs/>
          <w:color w:val="000000"/>
          <w:sz w:val="24"/>
          <w:szCs w:val="24"/>
          <w:lang w:val="kk-KZ"/>
        </w:rPr>
        <w:t>5</w:t>
      </w:r>
      <w:r w:rsidR="003E7627" w:rsidRPr="003E7627">
        <w:rPr>
          <w:rFonts w:ascii="Times New Roman" w:hAnsi="Times New Roman"/>
          <w:i/>
          <w:iCs/>
          <w:color w:val="000000"/>
          <w:sz w:val="24"/>
          <w:szCs w:val="24"/>
        </w:rPr>
        <w:t xml:space="preserve"> жылы </w:t>
      </w:r>
      <w:r w:rsidR="003E7627">
        <w:rPr>
          <w:rFonts w:ascii="Times New Roman" w:hAnsi="Times New Roman"/>
          <w:i/>
          <w:iCs/>
          <w:color w:val="000000"/>
          <w:sz w:val="24"/>
          <w:szCs w:val="24"/>
        </w:rPr>
        <w:t>–</w:t>
      </w:r>
      <w:r w:rsidR="003E7627" w:rsidRPr="003E7627">
        <w:rPr>
          <w:rFonts w:ascii="Times New Roman" w:hAnsi="Times New Roman"/>
          <w:i/>
          <w:iCs/>
          <w:color w:val="000000"/>
          <w:sz w:val="24"/>
          <w:szCs w:val="24"/>
        </w:rPr>
        <w:t xml:space="preserve"> </w:t>
      </w:r>
      <w:r w:rsidR="003E7627">
        <w:rPr>
          <w:rFonts w:ascii="Times New Roman" w:hAnsi="Times New Roman"/>
          <w:i/>
          <w:iCs/>
          <w:color w:val="000000"/>
          <w:sz w:val="24"/>
          <w:szCs w:val="24"/>
          <w:lang w:val="kk-KZ"/>
        </w:rPr>
        <w:t>9,1</w:t>
      </w:r>
      <w:r w:rsidR="003E7627" w:rsidRPr="003E7627">
        <w:rPr>
          <w:rFonts w:ascii="Times New Roman" w:hAnsi="Times New Roman"/>
          <w:i/>
          <w:iCs/>
          <w:color w:val="000000"/>
          <w:sz w:val="24"/>
          <w:szCs w:val="24"/>
        </w:rPr>
        <w:t xml:space="preserve"> млрд. теңге немесе 9</w:t>
      </w:r>
      <w:r w:rsidR="003E7627">
        <w:rPr>
          <w:rFonts w:ascii="Times New Roman" w:hAnsi="Times New Roman"/>
          <w:i/>
          <w:iCs/>
          <w:color w:val="000000"/>
          <w:sz w:val="24"/>
          <w:szCs w:val="24"/>
          <w:lang w:val="kk-KZ"/>
        </w:rPr>
        <w:t>7,9</w:t>
      </w:r>
      <w:r w:rsidR="003E7627" w:rsidRPr="003E7627">
        <w:rPr>
          <w:rFonts w:ascii="Times New Roman" w:hAnsi="Times New Roman"/>
          <w:i/>
          <w:iCs/>
          <w:color w:val="000000"/>
          <w:sz w:val="24"/>
          <w:szCs w:val="24"/>
        </w:rPr>
        <w:t>%,</w:t>
      </w:r>
      <w:r>
        <w:rPr>
          <w:rFonts w:ascii="Times New Roman" w:hAnsi="Times New Roman"/>
          <w:i/>
          <w:iCs/>
          <w:color w:val="000000"/>
          <w:sz w:val="24"/>
          <w:szCs w:val="24"/>
        </w:rPr>
        <w:t>)</w:t>
      </w:r>
      <w:r>
        <w:rPr>
          <w:rFonts w:ascii="Times New Roman" w:hAnsi="Times New Roman"/>
          <w:color w:val="000000"/>
          <w:sz w:val="28"/>
          <w:szCs w:val="28"/>
        </w:rPr>
        <w:t xml:space="preserve">. </w:t>
      </w:r>
    </w:p>
    <w:p w14:paraId="17EC58E1" w14:textId="5B71B753" w:rsidR="00A10FFD" w:rsidRPr="003E7627" w:rsidRDefault="00714809">
      <w:pPr>
        <w:pStyle w:val="af0"/>
        <w:spacing w:after="0" w:line="240" w:lineRule="auto"/>
        <w:ind w:firstLine="629"/>
        <w:contextualSpacing/>
        <w:jc w:val="both"/>
        <w:rPr>
          <w:lang w:val="kk-KZ"/>
        </w:rPr>
      </w:pPr>
      <w:r>
        <w:rPr>
          <w:rFonts w:ascii="Times New Roman" w:hAnsi="Times New Roman"/>
          <w:color w:val="000000"/>
          <w:sz w:val="28"/>
          <w:szCs w:val="28"/>
        </w:rPr>
        <w:t>Мал шаруашылығында сандық көрсеткіштердің төмендеуі байқалады, сондықтан 202</w:t>
      </w:r>
      <w:r w:rsidR="003E7627">
        <w:rPr>
          <w:rFonts w:ascii="Times New Roman" w:hAnsi="Times New Roman"/>
          <w:color w:val="000000"/>
          <w:sz w:val="28"/>
          <w:szCs w:val="28"/>
          <w:lang w:val="kk-KZ"/>
        </w:rPr>
        <w:t>3</w:t>
      </w:r>
      <w:r>
        <w:rPr>
          <w:rFonts w:ascii="Times New Roman" w:hAnsi="Times New Roman"/>
          <w:color w:val="000000"/>
          <w:sz w:val="28"/>
          <w:szCs w:val="28"/>
        </w:rPr>
        <w:t xml:space="preserve"> жылмен салыстырғанда </w:t>
      </w:r>
      <w:r w:rsidR="003E7627">
        <w:rPr>
          <w:rFonts w:ascii="Times New Roman" w:hAnsi="Times New Roman"/>
          <w:color w:val="000000"/>
          <w:sz w:val="28"/>
          <w:szCs w:val="28"/>
          <w:lang w:val="kk-KZ"/>
        </w:rPr>
        <w:t>6,3</w:t>
      </w:r>
      <w:r>
        <w:rPr>
          <w:rFonts w:ascii="Times New Roman" w:hAnsi="Times New Roman"/>
          <w:color w:val="000000"/>
          <w:sz w:val="28"/>
          <w:szCs w:val="28"/>
        </w:rPr>
        <w:t xml:space="preserve">% - ға </w:t>
      </w:r>
      <w:r>
        <w:rPr>
          <w:rFonts w:ascii="Times New Roman" w:hAnsi="Times New Roman"/>
          <w:b/>
          <w:bCs/>
          <w:color w:val="000000"/>
          <w:sz w:val="28"/>
          <w:szCs w:val="28"/>
        </w:rPr>
        <w:t>тірі салмақта мал сою сату</w:t>
      </w:r>
      <w:r>
        <w:rPr>
          <w:rFonts w:ascii="Times New Roman" w:hAnsi="Times New Roman"/>
          <w:b/>
          <w:bCs/>
          <w:color w:val="000000"/>
          <w:sz w:val="28"/>
          <w:szCs w:val="28"/>
          <w:lang w:val="kk-KZ"/>
        </w:rPr>
        <w:t>ы</w:t>
      </w:r>
      <w:r>
        <w:rPr>
          <w:rFonts w:ascii="Times New Roman" w:hAnsi="Times New Roman"/>
          <w:b/>
          <w:bCs/>
          <w:color w:val="000000"/>
          <w:sz w:val="28"/>
          <w:szCs w:val="28"/>
        </w:rPr>
        <w:t xml:space="preserve"> төмендеді</w:t>
      </w:r>
      <w:r>
        <w:rPr>
          <w:rFonts w:ascii="Times New Roman" w:hAnsi="Times New Roman"/>
          <w:color w:val="000000"/>
          <w:sz w:val="28"/>
          <w:szCs w:val="28"/>
        </w:rPr>
        <w:t xml:space="preserve"> </w:t>
      </w:r>
      <w:r>
        <w:rPr>
          <w:rFonts w:ascii="Times New Roman" w:hAnsi="Times New Roman"/>
          <w:i/>
          <w:iCs/>
          <w:color w:val="000000"/>
          <w:sz w:val="24"/>
          <w:szCs w:val="24"/>
        </w:rPr>
        <w:t>(20</w:t>
      </w:r>
      <w:r>
        <w:rPr>
          <w:rFonts w:ascii="Times New Roman" w:hAnsi="Times New Roman" w:cs="Arial"/>
          <w:bCs/>
          <w:i/>
          <w:iCs/>
          <w:color w:val="000000"/>
          <w:sz w:val="24"/>
          <w:szCs w:val="24"/>
          <w:lang w:val="kk-KZ"/>
        </w:rPr>
        <w:t>23 жылы -4105,1 тонна, 2024 жылы- 4086,2 тонна</w:t>
      </w:r>
      <w:r w:rsidR="003E7627">
        <w:rPr>
          <w:rFonts w:ascii="Times New Roman" w:hAnsi="Times New Roman" w:cs="Arial"/>
          <w:bCs/>
          <w:i/>
          <w:iCs/>
          <w:color w:val="000000"/>
          <w:sz w:val="24"/>
          <w:szCs w:val="24"/>
          <w:lang w:val="kk-KZ"/>
        </w:rPr>
        <w:t xml:space="preserve">, </w:t>
      </w:r>
      <w:r w:rsidR="003E7627" w:rsidRPr="003E7627">
        <w:rPr>
          <w:rFonts w:ascii="Times New Roman" w:hAnsi="Times New Roman" w:cs="Arial"/>
          <w:bCs/>
          <w:i/>
          <w:iCs/>
          <w:color w:val="000000"/>
          <w:sz w:val="24"/>
          <w:szCs w:val="24"/>
          <w:lang w:val="kk-KZ"/>
        </w:rPr>
        <w:t>202</w:t>
      </w:r>
      <w:r w:rsidR="003E7627">
        <w:rPr>
          <w:rFonts w:ascii="Times New Roman" w:hAnsi="Times New Roman" w:cs="Arial"/>
          <w:bCs/>
          <w:i/>
          <w:iCs/>
          <w:color w:val="000000"/>
          <w:sz w:val="24"/>
          <w:szCs w:val="24"/>
          <w:lang w:val="kk-KZ"/>
        </w:rPr>
        <w:t>5</w:t>
      </w:r>
      <w:r w:rsidR="003E7627" w:rsidRPr="003E7627">
        <w:rPr>
          <w:rFonts w:ascii="Times New Roman" w:hAnsi="Times New Roman" w:cs="Arial"/>
          <w:bCs/>
          <w:i/>
          <w:iCs/>
          <w:color w:val="000000"/>
          <w:sz w:val="24"/>
          <w:szCs w:val="24"/>
          <w:lang w:val="kk-KZ"/>
        </w:rPr>
        <w:t xml:space="preserve"> жылы -</w:t>
      </w:r>
      <w:r w:rsidR="003E7627">
        <w:rPr>
          <w:rFonts w:ascii="Times New Roman" w:hAnsi="Times New Roman" w:cs="Arial"/>
          <w:bCs/>
          <w:i/>
          <w:iCs/>
          <w:color w:val="000000"/>
          <w:sz w:val="24"/>
          <w:szCs w:val="24"/>
          <w:lang w:val="kk-KZ"/>
        </w:rPr>
        <w:t>3846,2</w:t>
      </w:r>
      <w:r w:rsidR="003E7627" w:rsidRPr="003E7627">
        <w:rPr>
          <w:rFonts w:ascii="Times New Roman" w:hAnsi="Times New Roman" w:cs="Arial"/>
          <w:bCs/>
          <w:i/>
          <w:iCs/>
          <w:color w:val="000000"/>
          <w:sz w:val="24"/>
          <w:szCs w:val="24"/>
          <w:lang w:val="kk-KZ"/>
        </w:rPr>
        <w:t xml:space="preserve"> тонна</w:t>
      </w:r>
      <w:r w:rsidR="003E7627">
        <w:rPr>
          <w:rFonts w:ascii="Times New Roman" w:hAnsi="Times New Roman" w:cs="Arial"/>
          <w:bCs/>
          <w:i/>
          <w:iCs/>
          <w:color w:val="000000"/>
          <w:sz w:val="24"/>
          <w:szCs w:val="24"/>
          <w:lang w:val="kk-KZ"/>
        </w:rPr>
        <w:t xml:space="preserve"> , м</w:t>
      </w:r>
      <w:r w:rsidR="003E7627" w:rsidRPr="003E7627">
        <w:rPr>
          <w:rFonts w:ascii="Times New Roman" w:hAnsi="Times New Roman" w:cs="Arial"/>
          <w:bCs/>
          <w:i/>
          <w:iCs/>
          <w:color w:val="000000"/>
          <w:sz w:val="24"/>
          <w:szCs w:val="24"/>
          <w:lang w:val="kk-KZ"/>
        </w:rPr>
        <w:t>ал сою көлемінің қысқаруына байланысты, бұл мал шаруашылығы өнімінің жалпы өндірісінің заттай тұлғада уақытша төмендеуіне әкеп соқты</w:t>
      </w:r>
      <w:r>
        <w:rPr>
          <w:rFonts w:ascii="Times New Roman" w:hAnsi="Times New Roman" w:cs="Arial"/>
          <w:bCs/>
          <w:i/>
          <w:iCs/>
          <w:color w:val="000000"/>
          <w:sz w:val="24"/>
          <w:szCs w:val="24"/>
          <w:lang w:val="kk-KZ"/>
        </w:rPr>
        <w:t xml:space="preserve">), </w:t>
      </w:r>
      <w:r>
        <w:rPr>
          <w:rFonts w:ascii="Times New Roman" w:hAnsi="Times New Roman" w:cs="Arial"/>
          <w:b/>
          <w:bCs/>
          <w:iCs/>
          <w:color w:val="000000"/>
          <w:sz w:val="28"/>
          <w:szCs w:val="28"/>
          <w:lang w:val="kk-KZ"/>
        </w:rPr>
        <w:t xml:space="preserve">жұмыртқа өндірісі </w:t>
      </w:r>
      <w:bookmarkStart w:id="1" w:name="_Hlk236044911"/>
      <w:r w:rsidR="003E7627">
        <w:rPr>
          <w:rFonts w:ascii="Times New Roman" w:hAnsi="Times New Roman" w:cs="Arial"/>
          <w:bCs/>
          <w:iCs/>
          <w:color w:val="000000"/>
          <w:sz w:val="28"/>
          <w:szCs w:val="28"/>
          <w:lang w:val="kk-KZ"/>
        </w:rPr>
        <w:t xml:space="preserve">2023 жылдың деңгейінде қалды </w:t>
      </w:r>
      <w:bookmarkEnd w:id="1"/>
      <w:r>
        <w:rPr>
          <w:rFonts w:ascii="Times New Roman" w:hAnsi="Times New Roman" w:cs="Arial"/>
          <w:bCs/>
          <w:i/>
          <w:iCs/>
          <w:color w:val="000000"/>
          <w:sz w:val="24"/>
          <w:szCs w:val="24"/>
          <w:lang w:val="kk-KZ"/>
        </w:rPr>
        <w:t xml:space="preserve">(2023 жылы -3,3 млн. дана, 2024 жылы - 3,6 млн. </w:t>
      </w:r>
      <w:r w:rsidR="003E7627">
        <w:rPr>
          <w:rFonts w:ascii="Times New Roman" w:hAnsi="Times New Roman" w:cs="Arial"/>
          <w:bCs/>
          <w:i/>
          <w:iCs/>
          <w:color w:val="000000"/>
          <w:sz w:val="24"/>
          <w:szCs w:val="24"/>
          <w:lang w:val="kk-KZ"/>
        </w:rPr>
        <w:t>Д</w:t>
      </w:r>
      <w:r>
        <w:rPr>
          <w:rFonts w:ascii="Times New Roman" w:hAnsi="Times New Roman" w:cs="Arial"/>
          <w:bCs/>
          <w:i/>
          <w:iCs/>
          <w:color w:val="000000"/>
          <w:sz w:val="24"/>
          <w:szCs w:val="24"/>
          <w:lang w:val="kk-KZ"/>
        </w:rPr>
        <w:t>ана</w:t>
      </w:r>
      <w:r w:rsidR="003E7627">
        <w:rPr>
          <w:rFonts w:ascii="Times New Roman" w:hAnsi="Times New Roman" w:cs="Arial"/>
          <w:bCs/>
          <w:i/>
          <w:iCs/>
          <w:color w:val="000000"/>
          <w:sz w:val="24"/>
          <w:szCs w:val="24"/>
          <w:lang w:val="kk-KZ"/>
        </w:rPr>
        <w:t xml:space="preserve">, </w:t>
      </w:r>
      <w:r w:rsidR="003E7627" w:rsidRPr="003E7627">
        <w:rPr>
          <w:rFonts w:ascii="Times New Roman" w:hAnsi="Times New Roman" w:cs="Arial"/>
          <w:bCs/>
          <w:i/>
          <w:iCs/>
          <w:color w:val="000000"/>
          <w:sz w:val="24"/>
          <w:szCs w:val="24"/>
          <w:lang w:val="kk-KZ"/>
        </w:rPr>
        <w:t>202</w:t>
      </w:r>
      <w:r w:rsidR="003E7627">
        <w:rPr>
          <w:rFonts w:ascii="Times New Roman" w:hAnsi="Times New Roman" w:cs="Arial"/>
          <w:bCs/>
          <w:i/>
          <w:iCs/>
          <w:color w:val="000000"/>
          <w:sz w:val="24"/>
          <w:szCs w:val="24"/>
          <w:lang w:val="kk-KZ"/>
        </w:rPr>
        <w:t>5</w:t>
      </w:r>
      <w:r w:rsidR="003E7627" w:rsidRPr="003E7627">
        <w:rPr>
          <w:rFonts w:ascii="Times New Roman" w:hAnsi="Times New Roman" w:cs="Arial"/>
          <w:bCs/>
          <w:i/>
          <w:iCs/>
          <w:color w:val="000000"/>
          <w:sz w:val="24"/>
          <w:szCs w:val="24"/>
          <w:lang w:val="kk-KZ"/>
        </w:rPr>
        <w:t xml:space="preserve"> жылы -</w:t>
      </w:r>
      <w:r w:rsidR="00C161E0">
        <w:rPr>
          <w:rFonts w:ascii="Times New Roman" w:hAnsi="Times New Roman" w:cs="Arial"/>
          <w:bCs/>
          <w:i/>
          <w:iCs/>
          <w:color w:val="000000"/>
          <w:sz w:val="24"/>
          <w:szCs w:val="24"/>
          <w:lang w:val="kk-KZ"/>
        </w:rPr>
        <w:t>3,3</w:t>
      </w:r>
      <w:r w:rsidR="003E7627" w:rsidRPr="003E7627">
        <w:rPr>
          <w:rFonts w:ascii="Times New Roman" w:hAnsi="Times New Roman" w:cs="Arial"/>
          <w:bCs/>
          <w:i/>
          <w:iCs/>
          <w:color w:val="000000"/>
          <w:sz w:val="24"/>
          <w:szCs w:val="24"/>
          <w:lang w:val="kk-KZ"/>
        </w:rPr>
        <w:t xml:space="preserve"> млн.дана,</w:t>
      </w:r>
      <w:r>
        <w:rPr>
          <w:rFonts w:ascii="Times New Roman" w:hAnsi="Times New Roman" w:cs="Arial"/>
          <w:bCs/>
          <w:i/>
          <w:iCs/>
          <w:color w:val="000000"/>
          <w:sz w:val="24"/>
          <w:szCs w:val="24"/>
          <w:lang w:val="kk-KZ"/>
        </w:rPr>
        <w:t>)</w:t>
      </w:r>
      <w:r>
        <w:rPr>
          <w:rFonts w:ascii="Times New Roman" w:hAnsi="Times New Roman" w:cs="Arial"/>
          <w:bCs/>
          <w:iCs/>
          <w:color w:val="000000"/>
          <w:sz w:val="28"/>
          <w:szCs w:val="28"/>
          <w:lang w:val="kk-KZ"/>
        </w:rPr>
        <w:t xml:space="preserve">, сүт сауу </w:t>
      </w:r>
      <w:r w:rsidR="00C161E0">
        <w:rPr>
          <w:rFonts w:ascii="Times New Roman" w:hAnsi="Times New Roman" w:cs="Arial"/>
          <w:bCs/>
          <w:iCs/>
          <w:color w:val="000000"/>
          <w:sz w:val="28"/>
          <w:szCs w:val="28"/>
          <w:lang w:val="kk-KZ"/>
        </w:rPr>
        <w:t>88,2</w:t>
      </w:r>
      <w:r>
        <w:rPr>
          <w:rFonts w:ascii="Times New Roman" w:hAnsi="Times New Roman" w:cs="Arial"/>
          <w:bCs/>
          <w:iCs/>
          <w:color w:val="000000"/>
          <w:sz w:val="28"/>
          <w:szCs w:val="28"/>
          <w:lang w:val="kk-KZ"/>
        </w:rPr>
        <w:t>% - ға</w:t>
      </w:r>
      <w:r w:rsidR="00C161E0">
        <w:rPr>
          <w:rFonts w:ascii="Times New Roman" w:hAnsi="Times New Roman" w:cs="Arial"/>
          <w:bCs/>
          <w:iCs/>
          <w:color w:val="000000"/>
          <w:sz w:val="28"/>
          <w:szCs w:val="28"/>
          <w:lang w:val="kk-KZ"/>
        </w:rPr>
        <w:t xml:space="preserve"> көтерілді</w:t>
      </w:r>
      <w:r>
        <w:rPr>
          <w:rFonts w:ascii="Times New Roman" w:hAnsi="Times New Roman" w:cs="Arial"/>
          <w:bCs/>
          <w:iCs/>
          <w:color w:val="000000"/>
          <w:sz w:val="28"/>
          <w:szCs w:val="28"/>
          <w:lang w:val="kk-KZ"/>
        </w:rPr>
        <w:t xml:space="preserve"> </w:t>
      </w:r>
      <w:r>
        <w:rPr>
          <w:rFonts w:ascii="Times New Roman" w:hAnsi="Times New Roman" w:cs="Arial"/>
          <w:bCs/>
          <w:i/>
          <w:iCs/>
          <w:color w:val="000000"/>
          <w:sz w:val="24"/>
          <w:szCs w:val="24"/>
          <w:lang w:val="kk-KZ"/>
        </w:rPr>
        <w:t>(2023 жылы -5,1 мың тонна, 2024 жылы-9,2 мың тонна</w:t>
      </w:r>
      <w:r w:rsidR="00C161E0">
        <w:rPr>
          <w:rFonts w:ascii="Times New Roman" w:hAnsi="Times New Roman" w:cs="Arial"/>
          <w:bCs/>
          <w:i/>
          <w:iCs/>
          <w:color w:val="000000"/>
          <w:sz w:val="24"/>
          <w:szCs w:val="24"/>
          <w:lang w:val="kk-KZ"/>
        </w:rPr>
        <w:t xml:space="preserve">, </w:t>
      </w:r>
      <w:r w:rsidR="00C161E0" w:rsidRPr="00C161E0">
        <w:rPr>
          <w:rFonts w:ascii="Times New Roman" w:hAnsi="Times New Roman" w:cs="Arial"/>
          <w:bCs/>
          <w:i/>
          <w:iCs/>
          <w:color w:val="000000"/>
          <w:sz w:val="24"/>
          <w:szCs w:val="24"/>
          <w:lang w:val="kk-KZ"/>
        </w:rPr>
        <w:t>202</w:t>
      </w:r>
      <w:r w:rsidR="00C161E0">
        <w:rPr>
          <w:rFonts w:ascii="Times New Roman" w:hAnsi="Times New Roman" w:cs="Arial"/>
          <w:bCs/>
          <w:i/>
          <w:iCs/>
          <w:color w:val="000000"/>
          <w:sz w:val="24"/>
          <w:szCs w:val="24"/>
          <w:lang w:val="kk-KZ"/>
        </w:rPr>
        <w:t>5</w:t>
      </w:r>
      <w:r w:rsidR="00C161E0" w:rsidRPr="00C161E0">
        <w:rPr>
          <w:rFonts w:ascii="Times New Roman" w:hAnsi="Times New Roman" w:cs="Arial"/>
          <w:bCs/>
          <w:i/>
          <w:iCs/>
          <w:color w:val="000000"/>
          <w:sz w:val="24"/>
          <w:szCs w:val="24"/>
          <w:lang w:val="kk-KZ"/>
        </w:rPr>
        <w:t xml:space="preserve"> жылы -</w:t>
      </w:r>
      <w:r w:rsidR="00C161E0">
        <w:rPr>
          <w:rFonts w:ascii="Times New Roman" w:hAnsi="Times New Roman" w:cs="Arial"/>
          <w:bCs/>
          <w:i/>
          <w:iCs/>
          <w:color w:val="000000"/>
          <w:sz w:val="24"/>
          <w:szCs w:val="24"/>
          <w:lang w:val="kk-KZ"/>
        </w:rPr>
        <w:t>9,6</w:t>
      </w:r>
      <w:r w:rsidR="00C161E0" w:rsidRPr="00C161E0">
        <w:rPr>
          <w:rFonts w:ascii="Times New Roman" w:hAnsi="Times New Roman" w:cs="Arial"/>
          <w:bCs/>
          <w:i/>
          <w:iCs/>
          <w:color w:val="000000"/>
          <w:sz w:val="24"/>
          <w:szCs w:val="24"/>
          <w:lang w:val="kk-KZ"/>
        </w:rPr>
        <w:t xml:space="preserve"> мың тонна,</w:t>
      </w:r>
      <w:r>
        <w:rPr>
          <w:rFonts w:ascii="Times New Roman" w:hAnsi="Times New Roman" w:cs="Arial"/>
          <w:bCs/>
          <w:i/>
          <w:iCs/>
          <w:color w:val="000000"/>
          <w:sz w:val="24"/>
          <w:szCs w:val="24"/>
          <w:lang w:val="kk-KZ"/>
        </w:rPr>
        <w:t>).</w:t>
      </w:r>
      <w:r>
        <w:rPr>
          <w:rFonts w:ascii="Times New Roman" w:hAnsi="Times New Roman" w:cs="Arial"/>
          <w:bCs/>
          <w:i/>
          <w:iCs/>
          <w:sz w:val="24"/>
          <w:szCs w:val="24"/>
          <w:lang w:val="kk-KZ"/>
        </w:rPr>
        <w:t xml:space="preserve"> </w:t>
      </w:r>
    </w:p>
    <w:p w14:paraId="611A6A7B" w14:textId="4EB48AB9" w:rsidR="00A10FFD" w:rsidRPr="00C161E0" w:rsidRDefault="00714809">
      <w:pPr>
        <w:pStyle w:val="af0"/>
        <w:pBdr>
          <w:bottom w:val="single" w:sz="4" w:space="31" w:color="FFFFFF"/>
        </w:pBdr>
        <w:tabs>
          <w:tab w:val="left" w:pos="0"/>
        </w:tabs>
        <w:spacing w:after="0" w:line="240" w:lineRule="auto"/>
        <w:ind w:firstLine="720"/>
        <w:contextualSpacing/>
        <w:jc w:val="both"/>
        <w:rPr>
          <w:lang w:val="kk-KZ"/>
        </w:rPr>
      </w:pPr>
      <w:r w:rsidRPr="00896D10">
        <w:rPr>
          <w:rFonts w:ascii="Times New Roman" w:hAnsi="Times New Roman"/>
          <w:color w:val="000000"/>
          <w:sz w:val="28"/>
          <w:szCs w:val="28"/>
          <w:lang w:val="kk-KZ"/>
        </w:rPr>
        <w:t xml:space="preserve">Шаруашылықтардың барлық санаттарында өсудің оң динамикасы байқалады. </w:t>
      </w:r>
      <w:r w:rsidRPr="00896D10">
        <w:rPr>
          <w:rFonts w:ascii="Times New Roman" w:hAnsi="Times New Roman"/>
          <w:b/>
          <w:bCs/>
          <w:color w:val="000000"/>
          <w:sz w:val="28"/>
          <w:szCs w:val="28"/>
          <w:lang w:val="kk-KZ"/>
        </w:rPr>
        <w:t>Ірі қара мал басы</w:t>
      </w:r>
      <w:r w:rsidRPr="00896D10">
        <w:rPr>
          <w:rFonts w:ascii="Times New Roman" w:hAnsi="Times New Roman"/>
          <w:color w:val="000000"/>
          <w:sz w:val="28"/>
          <w:szCs w:val="28"/>
          <w:lang w:val="kk-KZ"/>
        </w:rPr>
        <w:t xml:space="preserve"> </w:t>
      </w:r>
      <w:r w:rsidR="00C161E0">
        <w:rPr>
          <w:rFonts w:ascii="Times New Roman" w:hAnsi="Times New Roman"/>
          <w:color w:val="000000"/>
          <w:sz w:val="28"/>
          <w:szCs w:val="28"/>
          <w:lang w:val="kk-KZ"/>
        </w:rPr>
        <w:t>5,5</w:t>
      </w:r>
      <w:r w:rsidRPr="00896D10">
        <w:rPr>
          <w:rFonts w:ascii="Times New Roman" w:hAnsi="Times New Roman"/>
          <w:color w:val="000000"/>
          <w:sz w:val="28"/>
          <w:szCs w:val="28"/>
          <w:lang w:val="kk-KZ"/>
        </w:rPr>
        <w:t xml:space="preserve">% - ға </w:t>
      </w:r>
      <w:r w:rsidRPr="00896D10">
        <w:rPr>
          <w:rFonts w:ascii="Times New Roman" w:hAnsi="Times New Roman"/>
          <w:i/>
          <w:iCs/>
          <w:color w:val="000000"/>
          <w:sz w:val="28"/>
          <w:szCs w:val="28"/>
          <w:lang w:val="kk-KZ"/>
        </w:rPr>
        <w:t>(2023 жылы -21,8 мың бас, 2024 жылы - 22,6 мың бас</w:t>
      </w:r>
      <w:r w:rsidR="00C161E0">
        <w:rPr>
          <w:rFonts w:ascii="Times New Roman" w:hAnsi="Times New Roman"/>
          <w:i/>
          <w:iCs/>
          <w:color w:val="000000"/>
          <w:sz w:val="28"/>
          <w:szCs w:val="28"/>
          <w:lang w:val="kk-KZ"/>
        </w:rPr>
        <w:t xml:space="preserve">, </w:t>
      </w:r>
      <w:r w:rsidR="00C161E0" w:rsidRPr="00896D10">
        <w:rPr>
          <w:rFonts w:ascii="Times New Roman" w:hAnsi="Times New Roman"/>
          <w:i/>
          <w:iCs/>
          <w:color w:val="000000"/>
          <w:sz w:val="28"/>
          <w:szCs w:val="28"/>
          <w:lang w:val="kk-KZ"/>
        </w:rPr>
        <w:t>202</w:t>
      </w:r>
      <w:r w:rsidR="00C161E0">
        <w:rPr>
          <w:rFonts w:ascii="Times New Roman" w:hAnsi="Times New Roman"/>
          <w:i/>
          <w:iCs/>
          <w:color w:val="000000"/>
          <w:sz w:val="28"/>
          <w:szCs w:val="28"/>
          <w:lang w:val="kk-KZ"/>
        </w:rPr>
        <w:t>5</w:t>
      </w:r>
      <w:r w:rsidR="00C161E0" w:rsidRPr="00896D10">
        <w:rPr>
          <w:rFonts w:ascii="Times New Roman" w:hAnsi="Times New Roman"/>
          <w:i/>
          <w:iCs/>
          <w:color w:val="000000"/>
          <w:sz w:val="28"/>
          <w:szCs w:val="28"/>
          <w:lang w:val="kk-KZ"/>
        </w:rPr>
        <w:t xml:space="preserve"> жылы -2</w:t>
      </w:r>
      <w:r w:rsidR="00C161E0">
        <w:rPr>
          <w:rFonts w:ascii="Times New Roman" w:hAnsi="Times New Roman"/>
          <w:i/>
          <w:iCs/>
          <w:color w:val="000000"/>
          <w:sz w:val="28"/>
          <w:szCs w:val="28"/>
          <w:lang w:val="kk-KZ"/>
        </w:rPr>
        <w:t>3</w:t>
      </w:r>
      <w:r w:rsidR="00C161E0" w:rsidRPr="00896D10">
        <w:rPr>
          <w:rFonts w:ascii="Times New Roman" w:hAnsi="Times New Roman"/>
          <w:i/>
          <w:iCs/>
          <w:color w:val="000000"/>
          <w:sz w:val="28"/>
          <w:szCs w:val="28"/>
          <w:lang w:val="kk-KZ"/>
        </w:rPr>
        <w:t xml:space="preserve"> мың бас</w:t>
      </w:r>
      <w:r w:rsidRPr="00896D10">
        <w:rPr>
          <w:rFonts w:ascii="Times New Roman" w:hAnsi="Times New Roman"/>
          <w:i/>
          <w:iCs/>
          <w:color w:val="000000"/>
          <w:sz w:val="28"/>
          <w:szCs w:val="28"/>
          <w:lang w:val="kk-KZ"/>
        </w:rPr>
        <w:t>)</w:t>
      </w:r>
      <w:r w:rsidRPr="00896D10">
        <w:rPr>
          <w:rFonts w:ascii="Times New Roman" w:hAnsi="Times New Roman"/>
          <w:color w:val="000000"/>
          <w:sz w:val="28"/>
          <w:szCs w:val="28"/>
          <w:lang w:val="kk-KZ"/>
        </w:rPr>
        <w:t xml:space="preserve">, </w:t>
      </w:r>
      <w:r w:rsidRPr="00896D10">
        <w:rPr>
          <w:rFonts w:ascii="Times New Roman" w:hAnsi="Times New Roman"/>
          <w:b/>
          <w:bCs/>
          <w:color w:val="000000"/>
          <w:sz w:val="28"/>
          <w:szCs w:val="28"/>
          <w:lang w:val="kk-KZ"/>
        </w:rPr>
        <w:t xml:space="preserve">сиырлар </w:t>
      </w:r>
      <w:r w:rsidR="00C161E0">
        <w:rPr>
          <w:rFonts w:ascii="Times New Roman" w:hAnsi="Times New Roman"/>
          <w:color w:val="000000"/>
          <w:sz w:val="28"/>
          <w:szCs w:val="28"/>
          <w:lang w:val="kk-KZ"/>
        </w:rPr>
        <w:t>7,3</w:t>
      </w:r>
      <w:r w:rsidRPr="00896D10">
        <w:rPr>
          <w:rFonts w:ascii="Times New Roman" w:hAnsi="Times New Roman"/>
          <w:color w:val="000000"/>
          <w:sz w:val="28"/>
          <w:szCs w:val="28"/>
          <w:lang w:val="kk-KZ"/>
        </w:rPr>
        <w:t>% - ға (</w:t>
      </w:r>
      <w:r w:rsidRPr="00896D10">
        <w:rPr>
          <w:rFonts w:ascii="Times New Roman" w:hAnsi="Times New Roman"/>
          <w:i/>
          <w:iCs/>
          <w:color w:val="000000"/>
          <w:sz w:val="28"/>
          <w:szCs w:val="28"/>
          <w:lang w:val="kk-KZ"/>
        </w:rPr>
        <w:t>2023 жылы -10,9 мың бас, 2024 жылы-11,4 мың бас</w:t>
      </w:r>
      <w:r w:rsidR="00C161E0">
        <w:rPr>
          <w:rFonts w:ascii="Times New Roman" w:hAnsi="Times New Roman"/>
          <w:i/>
          <w:iCs/>
          <w:color w:val="000000"/>
          <w:sz w:val="28"/>
          <w:szCs w:val="28"/>
          <w:lang w:val="kk-KZ"/>
        </w:rPr>
        <w:t xml:space="preserve">, </w:t>
      </w:r>
      <w:r w:rsidR="00C161E0" w:rsidRPr="00896D10">
        <w:rPr>
          <w:rFonts w:ascii="Times New Roman" w:hAnsi="Times New Roman"/>
          <w:i/>
          <w:iCs/>
          <w:color w:val="000000"/>
          <w:sz w:val="28"/>
          <w:szCs w:val="28"/>
          <w:lang w:val="kk-KZ"/>
        </w:rPr>
        <w:t>202</w:t>
      </w:r>
      <w:r w:rsidR="00C161E0">
        <w:rPr>
          <w:rFonts w:ascii="Times New Roman" w:hAnsi="Times New Roman"/>
          <w:i/>
          <w:iCs/>
          <w:color w:val="000000"/>
          <w:sz w:val="28"/>
          <w:szCs w:val="28"/>
          <w:lang w:val="kk-KZ"/>
        </w:rPr>
        <w:t>5</w:t>
      </w:r>
      <w:r w:rsidR="00C161E0" w:rsidRPr="00896D10">
        <w:rPr>
          <w:rFonts w:ascii="Times New Roman" w:hAnsi="Times New Roman"/>
          <w:i/>
          <w:iCs/>
          <w:color w:val="000000"/>
          <w:sz w:val="28"/>
          <w:szCs w:val="28"/>
          <w:lang w:val="kk-KZ"/>
        </w:rPr>
        <w:t xml:space="preserve"> жылы -1</w:t>
      </w:r>
      <w:r w:rsidR="00C161E0">
        <w:rPr>
          <w:rFonts w:ascii="Times New Roman" w:hAnsi="Times New Roman"/>
          <w:i/>
          <w:iCs/>
          <w:color w:val="000000"/>
          <w:sz w:val="28"/>
          <w:szCs w:val="28"/>
          <w:lang w:val="kk-KZ"/>
        </w:rPr>
        <w:t>1,7</w:t>
      </w:r>
      <w:r w:rsidR="00C161E0" w:rsidRPr="00896D10">
        <w:rPr>
          <w:rFonts w:ascii="Times New Roman" w:hAnsi="Times New Roman"/>
          <w:i/>
          <w:iCs/>
          <w:color w:val="000000"/>
          <w:sz w:val="28"/>
          <w:szCs w:val="28"/>
          <w:lang w:val="kk-KZ"/>
        </w:rPr>
        <w:t xml:space="preserve"> мың бас,</w:t>
      </w:r>
      <w:r w:rsidRPr="00896D10">
        <w:rPr>
          <w:rFonts w:ascii="Times New Roman" w:hAnsi="Times New Roman"/>
          <w:i/>
          <w:iCs/>
          <w:color w:val="000000"/>
          <w:sz w:val="28"/>
          <w:szCs w:val="28"/>
          <w:lang w:val="kk-KZ"/>
        </w:rPr>
        <w:t>),</w:t>
      </w:r>
      <w:r w:rsidRPr="00896D10">
        <w:rPr>
          <w:rFonts w:ascii="Times New Roman" w:hAnsi="Times New Roman"/>
          <w:color w:val="000000"/>
          <w:sz w:val="28"/>
          <w:szCs w:val="28"/>
          <w:lang w:val="kk-KZ"/>
        </w:rPr>
        <w:t xml:space="preserve"> </w:t>
      </w:r>
      <w:r w:rsidRPr="00896D10">
        <w:rPr>
          <w:rFonts w:ascii="Times New Roman" w:hAnsi="Times New Roman"/>
          <w:b/>
          <w:bCs/>
          <w:color w:val="000000"/>
          <w:sz w:val="28"/>
          <w:szCs w:val="28"/>
          <w:lang w:val="kk-KZ"/>
        </w:rPr>
        <w:lastRenderedPageBreak/>
        <w:t>қойлар мен ешкілерге ұлғайды</w:t>
      </w:r>
      <w:r w:rsidRPr="00896D10">
        <w:rPr>
          <w:rFonts w:ascii="Times New Roman" w:hAnsi="Times New Roman"/>
          <w:color w:val="000000"/>
          <w:sz w:val="28"/>
          <w:szCs w:val="28"/>
          <w:lang w:val="kk-KZ"/>
        </w:rPr>
        <w:t xml:space="preserve"> 1</w:t>
      </w:r>
      <w:r w:rsidR="00C161E0">
        <w:rPr>
          <w:rFonts w:ascii="Times New Roman" w:hAnsi="Times New Roman"/>
          <w:color w:val="000000"/>
          <w:sz w:val="28"/>
          <w:szCs w:val="28"/>
          <w:lang w:val="kk-KZ"/>
        </w:rPr>
        <w:t>3,7</w:t>
      </w:r>
      <w:r w:rsidRPr="00896D10">
        <w:rPr>
          <w:rFonts w:ascii="Times New Roman" w:hAnsi="Times New Roman"/>
          <w:color w:val="000000"/>
          <w:sz w:val="28"/>
          <w:szCs w:val="28"/>
          <w:lang w:val="kk-KZ"/>
        </w:rPr>
        <w:t xml:space="preserve">% </w:t>
      </w:r>
      <w:r w:rsidRPr="00896D10">
        <w:rPr>
          <w:rFonts w:ascii="Times New Roman" w:hAnsi="Times New Roman"/>
          <w:i/>
          <w:iCs/>
          <w:color w:val="000000"/>
          <w:sz w:val="28"/>
          <w:szCs w:val="28"/>
          <w:lang w:val="kk-KZ"/>
        </w:rPr>
        <w:t>(2023 жыл -21,9 мың бас, 2024 жыл - 26,3 мың бас</w:t>
      </w:r>
      <w:r w:rsidR="00C161E0">
        <w:rPr>
          <w:rFonts w:ascii="Times New Roman" w:hAnsi="Times New Roman"/>
          <w:i/>
          <w:iCs/>
          <w:color w:val="000000"/>
          <w:sz w:val="28"/>
          <w:szCs w:val="28"/>
          <w:lang w:val="kk-KZ"/>
        </w:rPr>
        <w:t xml:space="preserve">, </w:t>
      </w:r>
      <w:r w:rsidR="00C161E0" w:rsidRPr="00896D10">
        <w:rPr>
          <w:rFonts w:ascii="Times New Roman" w:hAnsi="Times New Roman"/>
          <w:i/>
          <w:iCs/>
          <w:color w:val="000000"/>
          <w:sz w:val="28"/>
          <w:szCs w:val="28"/>
          <w:lang w:val="kk-KZ"/>
        </w:rPr>
        <w:t>202</w:t>
      </w:r>
      <w:r w:rsidR="00C161E0">
        <w:rPr>
          <w:rFonts w:ascii="Times New Roman" w:hAnsi="Times New Roman"/>
          <w:i/>
          <w:iCs/>
          <w:color w:val="000000"/>
          <w:sz w:val="28"/>
          <w:szCs w:val="28"/>
          <w:lang w:val="kk-KZ"/>
        </w:rPr>
        <w:t>5</w:t>
      </w:r>
      <w:r w:rsidR="00C161E0" w:rsidRPr="00896D10">
        <w:rPr>
          <w:rFonts w:ascii="Times New Roman" w:hAnsi="Times New Roman"/>
          <w:i/>
          <w:iCs/>
          <w:color w:val="000000"/>
          <w:sz w:val="28"/>
          <w:szCs w:val="28"/>
          <w:lang w:val="kk-KZ"/>
        </w:rPr>
        <w:t xml:space="preserve"> жыл -</w:t>
      </w:r>
      <w:r w:rsidR="00C161E0">
        <w:rPr>
          <w:rFonts w:ascii="Times New Roman" w:hAnsi="Times New Roman"/>
          <w:i/>
          <w:iCs/>
          <w:color w:val="000000"/>
          <w:sz w:val="28"/>
          <w:szCs w:val="28"/>
          <w:lang w:val="kk-KZ"/>
        </w:rPr>
        <w:t>24,9</w:t>
      </w:r>
      <w:r w:rsidR="00C161E0" w:rsidRPr="00896D10">
        <w:rPr>
          <w:rFonts w:ascii="Times New Roman" w:hAnsi="Times New Roman"/>
          <w:i/>
          <w:iCs/>
          <w:color w:val="000000"/>
          <w:sz w:val="28"/>
          <w:szCs w:val="28"/>
          <w:lang w:val="kk-KZ"/>
        </w:rPr>
        <w:t xml:space="preserve"> мың бас</w:t>
      </w:r>
      <w:r w:rsidRPr="00896D10">
        <w:rPr>
          <w:rFonts w:ascii="Times New Roman" w:hAnsi="Times New Roman"/>
          <w:i/>
          <w:iCs/>
          <w:color w:val="000000"/>
          <w:sz w:val="28"/>
          <w:szCs w:val="28"/>
          <w:lang w:val="kk-KZ"/>
        </w:rPr>
        <w:t>)</w:t>
      </w:r>
      <w:r w:rsidRPr="00896D10">
        <w:rPr>
          <w:rFonts w:ascii="Times New Roman" w:hAnsi="Times New Roman"/>
          <w:color w:val="000000"/>
          <w:sz w:val="28"/>
          <w:szCs w:val="28"/>
          <w:lang w:val="kk-KZ"/>
        </w:rPr>
        <w:t xml:space="preserve">, </w:t>
      </w:r>
      <w:r w:rsidRPr="00896D10">
        <w:rPr>
          <w:rFonts w:ascii="Times New Roman" w:hAnsi="Times New Roman"/>
          <w:b/>
          <w:bCs/>
          <w:color w:val="000000"/>
          <w:sz w:val="28"/>
          <w:szCs w:val="28"/>
          <w:lang w:val="kk-KZ"/>
        </w:rPr>
        <w:t>жылқылар</w:t>
      </w:r>
      <w:r w:rsidRPr="00896D10">
        <w:rPr>
          <w:rFonts w:ascii="Times New Roman" w:hAnsi="Times New Roman"/>
          <w:color w:val="000000"/>
          <w:sz w:val="28"/>
          <w:szCs w:val="28"/>
          <w:lang w:val="kk-KZ"/>
        </w:rPr>
        <w:t xml:space="preserve"> </w:t>
      </w:r>
      <w:r w:rsidR="00C161E0" w:rsidRPr="00896D10">
        <w:rPr>
          <w:rFonts w:ascii="Times New Roman" w:hAnsi="Times New Roman"/>
          <w:color w:val="000000"/>
          <w:sz w:val="28"/>
          <w:szCs w:val="28"/>
          <w:lang w:val="kk-KZ"/>
        </w:rPr>
        <w:t xml:space="preserve">2023 жылдың деңгейінде қалды </w:t>
      </w:r>
      <w:r w:rsidRPr="00896D10">
        <w:rPr>
          <w:rFonts w:ascii="Times New Roman" w:hAnsi="Times New Roman"/>
          <w:i/>
          <w:iCs/>
          <w:color w:val="000000"/>
          <w:sz w:val="28"/>
          <w:szCs w:val="28"/>
          <w:lang w:val="kk-KZ"/>
        </w:rPr>
        <w:t>(2023 жыл -11,6 мың бас, 2024 жыл - 12,4 мың бас</w:t>
      </w:r>
      <w:r w:rsidR="00C161E0">
        <w:rPr>
          <w:rFonts w:ascii="Times New Roman" w:hAnsi="Times New Roman"/>
          <w:i/>
          <w:iCs/>
          <w:color w:val="000000"/>
          <w:sz w:val="28"/>
          <w:szCs w:val="28"/>
          <w:lang w:val="kk-KZ"/>
        </w:rPr>
        <w:t xml:space="preserve">, </w:t>
      </w:r>
      <w:r w:rsidR="00C161E0" w:rsidRPr="00896D10">
        <w:rPr>
          <w:rFonts w:ascii="Times New Roman" w:hAnsi="Times New Roman"/>
          <w:i/>
          <w:iCs/>
          <w:color w:val="000000"/>
          <w:sz w:val="28"/>
          <w:szCs w:val="28"/>
          <w:lang w:val="kk-KZ"/>
        </w:rPr>
        <w:t>202</w:t>
      </w:r>
      <w:r w:rsidR="00C161E0">
        <w:rPr>
          <w:rFonts w:ascii="Times New Roman" w:hAnsi="Times New Roman"/>
          <w:i/>
          <w:iCs/>
          <w:color w:val="000000"/>
          <w:sz w:val="28"/>
          <w:szCs w:val="28"/>
          <w:lang w:val="kk-KZ"/>
        </w:rPr>
        <w:t>5</w:t>
      </w:r>
      <w:r w:rsidR="00C161E0" w:rsidRPr="00896D10">
        <w:rPr>
          <w:rFonts w:ascii="Times New Roman" w:hAnsi="Times New Roman"/>
          <w:i/>
          <w:iCs/>
          <w:color w:val="000000"/>
          <w:sz w:val="28"/>
          <w:szCs w:val="28"/>
          <w:lang w:val="kk-KZ"/>
        </w:rPr>
        <w:t xml:space="preserve"> жыл -11</w:t>
      </w:r>
      <w:r w:rsidR="00C161E0">
        <w:rPr>
          <w:rFonts w:ascii="Times New Roman" w:hAnsi="Times New Roman"/>
          <w:i/>
          <w:iCs/>
          <w:color w:val="000000"/>
          <w:sz w:val="28"/>
          <w:szCs w:val="28"/>
          <w:lang w:val="kk-KZ"/>
        </w:rPr>
        <w:t>,6</w:t>
      </w:r>
      <w:r w:rsidR="00C161E0" w:rsidRPr="00896D10">
        <w:rPr>
          <w:rFonts w:ascii="Times New Roman" w:hAnsi="Times New Roman"/>
          <w:i/>
          <w:iCs/>
          <w:color w:val="000000"/>
          <w:sz w:val="28"/>
          <w:szCs w:val="28"/>
          <w:lang w:val="kk-KZ"/>
        </w:rPr>
        <w:t xml:space="preserve"> мың бас,</w:t>
      </w:r>
      <w:r w:rsidRPr="00896D10">
        <w:rPr>
          <w:rFonts w:ascii="Times New Roman" w:hAnsi="Times New Roman"/>
          <w:i/>
          <w:iCs/>
          <w:color w:val="000000"/>
          <w:sz w:val="28"/>
          <w:szCs w:val="28"/>
          <w:lang w:val="kk-KZ"/>
        </w:rPr>
        <w:t>)</w:t>
      </w:r>
      <w:r w:rsidR="00C161E0">
        <w:rPr>
          <w:rFonts w:ascii="Times New Roman" w:hAnsi="Times New Roman"/>
          <w:i/>
          <w:iCs/>
          <w:color w:val="000000"/>
          <w:sz w:val="28"/>
          <w:szCs w:val="28"/>
          <w:lang w:val="kk-KZ"/>
        </w:rPr>
        <w:t>.</w:t>
      </w:r>
    </w:p>
    <w:p w14:paraId="4D73DA1B" w14:textId="47A6A897" w:rsidR="00A10FFD" w:rsidRPr="00C161E0" w:rsidRDefault="00714809">
      <w:pPr>
        <w:pStyle w:val="af0"/>
        <w:pBdr>
          <w:bottom w:val="single" w:sz="4" w:space="31" w:color="FFFFFF"/>
        </w:pBdr>
        <w:tabs>
          <w:tab w:val="left" w:pos="0"/>
        </w:tabs>
        <w:spacing w:after="0" w:line="240" w:lineRule="auto"/>
        <w:ind w:firstLine="720"/>
        <w:contextualSpacing/>
        <w:jc w:val="both"/>
        <w:rPr>
          <w:lang w:val="kk-KZ"/>
        </w:rPr>
      </w:pPr>
      <w:r w:rsidRPr="00C161E0">
        <w:rPr>
          <w:rFonts w:ascii="Times New Roman" w:hAnsi="Times New Roman"/>
          <w:color w:val="000000"/>
          <w:sz w:val="28"/>
          <w:szCs w:val="28"/>
          <w:lang w:val="kk-KZ"/>
        </w:rPr>
        <w:t xml:space="preserve">Аудан бойынша </w:t>
      </w:r>
      <w:r w:rsidRPr="00C161E0">
        <w:rPr>
          <w:rFonts w:ascii="Times New Roman" w:hAnsi="Times New Roman"/>
          <w:b/>
          <w:bCs/>
          <w:color w:val="000000"/>
          <w:sz w:val="28"/>
          <w:szCs w:val="28"/>
          <w:lang w:val="kk-KZ"/>
        </w:rPr>
        <w:t>шошқалардың саны</w:t>
      </w:r>
      <w:r w:rsidRPr="00C161E0">
        <w:rPr>
          <w:rFonts w:ascii="Times New Roman" w:hAnsi="Times New Roman"/>
          <w:color w:val="000000"/>
          <w:sz w:val="28"/>
          <w:szCs w:val="28"/>
          <w:lang w:val="kk-KZ"/>
        </w:rPr>
        <w:t xml:space="preserve"> </w:t>
      </w:r>
      <w:r w:rsidR="00CA6200">
        <w:rPr>
          <w:rFonts w:ascii="Times New Roman" w:hAnsi="Times New Roman"/>
          <w:color w:val="000000"/>
          <w:sz w:val="28"/>
          <w:szCs w:val="28"/>
          <w:lang w:val="kk-KZ"/>
        </w:rPr>
        <w:t>59,4</w:t>
      </w:r>
      <w:r w:rsidRPr="00C161E0">
        <w:rPr>
          <w:rFonts w:ascii="Times New Roman" w:hAnsi="Times New Roman"/>
          <w:color w:val="000000"/>
          <w:sz w:val="28"/>
          <w:szCs w:val="28"/>
          <w:lang w:val="kk-KZ"/>
        </w:rPr>
        <w:t xml:space="preserve">% - ға төмендеді </w:t>
      </w:r>
      <w:r w:rsidRPr="00C161E0">
        <w:rPr>
          <w:rFonts w:ascii="Times New Roman" w:hAnsi="Times New Roman"/>
          <w:i/>
          <w:iCs/>
          <w:color w:val="000000"/>
          <w:sz w:val="28"/>
          <w:szCs w:val="28"/>
          <w:lang w:val="kk-KZ"/>
        </w:rPr>
        <w:t>(2023 жылы -3,7 мың бас, 2024 жылы-3,2 мың бас</w:t>
      </w:r>
      <w:r w:rsidR="00CA6200">
        <w:rPr>
          <w:rFonts w:ascii="Times New Roman" w:hAnsi="Times New Roman"/>
          <w:i/>
          <w:iCs/>
          <w:color w:val="000000"/>
          <w:sz w:val="28"/>
          <w:szCs w:val="28"/>
          <w:lang w:val="kk-KZ"/>
        </w:rPr>
        <w:t xml:space="preserve">, </w:t>
      </w:r>
      <w:r w:rsidR="00CA6200" w:rsidRPr="00CA6200">
        <w:rPr>
          <w:rFonts w:ascii="Times New Roman" w:hAnsi="Times New Roman"/>
          <w:i/>
          <w:iCs/>
          <w:color w:val="000000"/>
          <w:sz w:val="28"/>
          <w:szCs w:val="28"/>
          <w:lang w:val="kk-KZ"/>
        </w:rPr>
        <w:t>202</w:t>
      </w:r>
      <w:r w:rsidR="00CA6200">
        <w:rPr>
          <w:rFonts w:ascii="Times New Roman" w:hAnsi="Times New Roman"/>
          <w:i/>
          <w:iCs/>
          <w:color w:val="000000"/>
          <w:sz w:val="28"/>
          <w:szCs w:val="28"/>
          <w:lang w:val="kk-KZ"/>
        </w:rPr>
        <w:t>5</w:t>
      </w:r>
      <w:r w:rsidR="00CA6200" w:rsidRPr="00CA6200">
        <w:rPr>
          <w:rFonts w:ascii="Times New Roman" w:hAnsi="Times New Roman"/>
          <w:i/>
          <w:iCs/>
          <w:color w:val="000000"/>
          <w:sz w:val="28"/>
          <w:szCs w:val="28"/>
          <w:lang w:val="kk-KZ"/>
        </w:rPr>
        <w:t xml:space="preserve"> жылы -</w:t>
      </w:r>
      <w:r w:rsidR="00CA6200">
        <w:rPr>
          <w:rFonts w:ascii="Times New Roman" w:hAnsi="Times New Roman"/>
          <w:i/>
          <w:iCs/>
          <w:color w:val="000000"/>
          <w:sz w:val="28"/>
          <w:szCs w:val="28"/>
          <w:lang w:val="kk-KZ"/>
        </w:rPr>
        <w:t>1,5</w:t>
      </w:r>
      <w:r w:rsidR="00CA6200" w:rsidRPr="00CA6200">
        <w:rPr>
          <w:rFonts w:ascii="Times New Roman" w:hAnsi="Times New Roman"/>
          <w:i/>
          <w:iCs/>
          <w:color w:val="000000"/>
          <w:sz w:val="28"/>
          <w:szCs w:val="28"/>
          <w:lang w:val="kk-KZ"/>
        </w:rPr>
        <w:t xml:space="preserve"> мың бас</w:t>
      </w:r>
      <w:r w:rsidRPr="00C161E0">
        <w:rPr>
          <w:rFonts w:ascii="Times New Roman" w:hAnsi="Times New Roman"/>
          <w:i/>
          <w:iCs/>
          <w:color w:val="000000"/>
          <w:sz w:val="28"/>
          <w:szCs w:val="28"/>
          <w:lang w:val="kk-KZ"/>
        </w:rPr>
        <w:t>)</w:t>
      </w:r>
      <w:r w:rsidR="00C161E0">
        <w:rPr>
          <w:rFonts w:ascii="Times New Roman" w:hAnsi="Times New Roman"/>
          <w:i/>
          <w:iCs/>
          <w:color w:val="000000"/>
          <w:sz w:val="28"/>
          <w:szCs w:val="28"/>
          <w:lang w:val="kk-KZ"/>
        </w:rPr>
        <w:t xml:space="preserve">, </w:t>
      </w:r>
      <w:r w:rsidR="00CA6200">
        <w:rPr>
          <w:rFonts w:ascii="Times New Roman" w:hAnsi="Times New Roman"/>
          <w:i/>
          <w:iCs/>
          <w:color w:val="000000"/>
          <w:sz w:val="28"/>
          <w:szCs w:val="28"/>
          <w:lang w:val="kk-KZ"/>
        </w:rPr>
        <w:t xml:space="preserve">сондай ақ </w:t>
      </w:r>
      <w:r w:rsidR="00C161E0" w:rsidRPr="00CA6200">
        <w:rPr>
          <w:rFonts w:ascii="Times New Roman" w:hAnsi="Times New Roman"/>
          <w:i/>
          <w:iCs/>
          <w:sz w:val="28"/>
          <w:szCs w:val="28"/>
          <w:lang w:val="kk-KZ"/>
        </w:rPr>
        <w:t xml:space="preserve">құстар </w:t>
      </w:r>
      <w:r w:rsidR="00CA6200" w:rsidRPr="00CA6200">
        <w:rPr>
          <w:rFonts w:ascii="Times New Roman" w:hAnsi="Times New Roman"/>
          <w:i/>
          <w:iCs/>
          <w:sz w:val="28"/>
          <w:szCs w:val="28"/>
          <w:lang w:val="kk-KZ"/>
        </w:rPr>
        <w:t>5,6</w:t>
      </w:r>
      <w:r w:rsidR="00C161E0" w:rsidRPr="00CA6200">
        <w:rPr>
          <w:rFonts w:ascii="Times New Roman" w:hAnsi="Times New Roman"/>
          <w:i/>
          <w:iCs/>
          <w:sz w:val="28"/>
          <w:szCs w:val="28"/>
          <w:lang w:val="kk-KZ"/>
        </w:rPr>
        <w:t>% (2023 жыл -40,5 мың бас, 2024 жыл-38,3 мың бас</w:t>
      </w:r>
      <w:r w:rsidR="00CA6200" w:rsidRPr="00CA6200">
        <w:rPr>
          <w:rFonts w:ascii="Times New Roman" w:hAnsi="Times New Roman"/>
          <w:i/>
          <w:iCs/>
          <w:sz w:val="28"/>
          <w:szCs w:val="28"/>
          <w:lang w:val="kk-KZ"/>
        </w:rPr>
        <w:t>, 2025 жыл -38,2 мың бас</w:t>
      </w:r>
      <w:r w:rsidR="00C161E0" w:rsidRPr="00CA6200">
        <w:rPr>
          <w:rFonts w:ascii="Times New Roman" w:hAnsi="Times New Roman"/>
          <w:i/>
          <w:iCs/>
          <w:sz w:val="28"/>
          <w:szCs w:val="28"/>
          <w:lang w:val="kk-KZ"/>
        </w:rPr>
        <w:t>).</w:t>
      </w:r>
      <w:r w:rsidR="00C161E0" w:rsidRPr="00C161E0">
        <w:rPr>
          <w:rFonts w:ascii="Times New Roman" w:hAnsi="Times New Roman"/>
          <w:i/>
          <w:iCs/>
          <w:color w:val="000000"/>
          <w:sz w:val="28"/>
          <w:szCs w:val="28"/>
          <w:lang w:val="kk-KZ"/>
        </w:rPr>
        <w:t xml:space="preserve">       </w:t>
      </w:r>
    </w:p>
    <w:p w14:paraId="70832D73" w14:textId="77777777" w:rsidR="00A10FFD" w:rsidRPr="00896D10" w:rsidRDefault="00714809">
      <w:pPr>
        <w:pStyle w:val="af0"/>
        <w:pBdr>
          <w:bottom w:val="single" w:sz="4" w:space="31" w:color="FFFFFF"/>
        </w:pBdr>
        <w:tabs>
          <w:tab w:val="left" w:pos="0"/>
        </w:tabs>
        <w:spacing w:after="0" w:line="240" w:lineRule="auto"/>
        <w:ind w:firstLine="720"/>
        <w:contextualSpacing/>
        <w:jc w:val="both"/>
        <w:rPr>
          <w:lang w:val="kk-KZ"/>
        </w:rPr>
      </w:pPr>
      <w:r w:rsidRPr="00C161E0">
        <w:rPr>
          <w:rFonts w:ascii="Times New Roman" w:hAnsi="Times New Roman"/>
          <w:color w:val="000000"/>
          <w:sz w:val="28"/>
          <w:szCs w:val="28"/>
          <w:lang w:val="kk-KZ"/>
        </w:rPr>
        <w:t xml:space="preserve"> </w:t>
      </w:r>
      <w:r w:rsidRPr="00896D10">
        <w:rPr>
          <w:rFonts w:ascii="Times New Roman" w:hAnsi="Times New Roman"/>
          <w:i/>
          <w:iCs/>
          <w:color w:val="000000"/>
          <w:sz w:val="24"/>
          <w:szCs w:val="24"/>
          <w:lang w:val="kk-KZ"/>
        </w:rPr>
        <w:t>Мал басының азаюы жем-шөптің қымбаттауына және ЖҚҚ-дағы мал басының азаюына байланысты болды.</w:t>
      </w:r>
    </w:p>
    <w:p w14:paraId="73738757" w14:textId="77777777" w:rsidR="00A10FFD" w:rsidRPr="00896D10" w:rsidRDefault="00714809">
      <w:pPr>
        <w:pStyle w:val="af0"/>
        <w:pBdr>
          <w:bottom w:val="single" w:sz="4" w:space="31" w:color="FFFFFF"/>
        </w:pBdr>
        <w:tabs>
          <w:tab w:val="left" w:pos="0"/>
        </w:tabs>
        <w:spacing w:after="0" w:line="240" w:lineRule="auto"/>
        <w:ind w:firstLine="720"/>
        <w:contextualSpacing/>
        <w:jc w:val="both"/>
        <w:rPr>
          <w:lang w:val="kk-KZ"/>
        </w:rPr>
      </w:pPr>
      <w:r w:rsidRPr="00896D10">
        <w:rPr>
          <w:rFonts w:ascii="Times New Roman" w:eastAsia="YS Text;apple-system;BlinkMacSy" w:hAnsi="Times New Roman" w:cs="YS Text;apple-system;BlinkMacSy"/>
          <w:color w:val="000000"/>
          <w:sz w:val="28"/>
          <w:szCs w:val="28"/>
          <w:lang w:val="kk-KZ"/>
        </w:rPr>
        <w:t xml:space="preserve">Жақсы ауданының </w:t>
      </w:r>
      <w:r w:rsidRPr="00896D10">
        <w:rPr>
          <w:rFonts w:ascii="Times New Roman" w:eastAsia="YS Text;apple-system;BlinkMacSy" w:hAnsi="Times New Roman" w:cs="YS Text;apple-system;BlinkMacSy"/>
          <w:b/>
          <w:bCs/>
          <w:color w:val="000000"/>
          <w:sz w:val="28"/>
          <w:szCs w:val="28"/>
          <w:lang w:val="kk-KZ"/>
        </w:rPr>
        <w:t xml:space="preserve">өнеркәсібі </w:t>
      </w:r>
      <w:r w:rsidRPr="00896D10">
        <w:rPr>
          <w:rFonts w:ascii="Times New Roman" w:eastAsia="YS Text;apple-system;BlinkMacSy" w:hAnsi="Times New Roman" w:cs="YS Text;apple-system;BlinkMacSy"/>
          <w:color w:val="000000"/>
          <w:sz w:val="28"/>
          <w:szCs w:val="28"/>
          <w:lang w:val="kk-KZ"/>
        </w:rPr>
        <w:t>агроөнеркәсіптік кешеннің дамуымен сипатталады.</w:t>
      </w:r>
    </w:p>
    <w:p w14:paraId="0ACC143A" w14:textId="77777777" w:rsidR="00D82DE0" w:rsidRDefault="00714809">
      <w:pPr>
        <w:pStyle w:val="af0"/>
        <w:pBdr>
          <w:bottom w:val="single" w:sz="4" w:space="31" w:color="FFFFFF"/>
        </w:pBdr>
        <w:tabs>
          <w:tab w:val="left" w:pos="0"/>
        </w:tabs>
        <w:spacing w:after="0" w:line="240" w:lineRule="auto"/>
        <w:ind w:firstLine="720"/>
        <w:contextualSpacing/>
        <w:jc w:val="both"/>
        <w:rPr>
          <w:rFonts w:ascii="Times New Roman" w:eastAsia="YS Text;apple-system;BlinkMacSy" w:hAnsi="Times New Roman" w:cs="YS Text;apple-system;BlinkMacSy"/>
          <w:color w:val="000000"/>
          <w:sz w:val="28"/>
          <w:szCs w:val="28"/>
          <w:lang w:val="kk-KZ"/>
        </w:rPr>
      </w:pPr>
      <w:r w:rsidRPr="00896D10">
        <w:rPr>
          <w:rFonts w:ascii="Times New Roman" w:eastAsia="YS Text;apple-system;BlinkMacSy" w:hAnsi="Times New Roman" w:cs="YS Text;apple-system;BlinkMacSy"/>
          <w:color w:val="000000"/>
          <w:sz w:val="28"/>
          <w:szCs w:val="28"/>
          <w:lang w:val="kk-KZ"/>
        </w:rPr>
        <w:t xml:space="preserve"> Ол ауылшаруашылық өнімдерін өндіру, оны қайта өңдеу және тұтынушыларға жеткізу бойынша барлық салаларды біріктіреді. Ірі дайындау кәсіпорындарының бірі — «Урожай» ЖШС </w:t>
      </w:r>
      <w:r w:rsidRPr="00896D10">
        <w:rPr>
          <w:rFonts w:ascii="Times New Roman" w:eastAsia="YS Text;apple-system;BlinkMacSy" w:hAnsi="Times New Roman" w:cs="YS Text;apple-system;BlinkMacSy"/>
          <w:i/>
          <w:iCs/>
          <w:color w:val="000000"/>
          <w:sz w:val="28"/>
          <w:szCs w:val="28"/>
          <w:lang w:val="kk-KZ"/>
        </w:rPr>
        <w:t>(төрт элеваторы, үш диірмені және Қазақстандағы ең ірі құрама жем зауыты бар. Кәсіпорынның қуаттылығы — 12 000 тонна)</w:t>
      </w:r>
      <w:r w:rsidRPr="00896D10">
        <w:rPr>
          <w:rFonts w:ascii="Times New Roman" w:eastAsia="YS Text;apple-system;BlinkMacSy" w:hAnsi="Times New Roman" w:cs="YS Text;apple-system;BlinkMacSy"/>
          <w:color w:val="000000"/>
          <w:sz w:val="28"/>
          <w:szCs w:val="28"/>
          <w:lang w:val="kk-KZ"/>
        </w:rPr>
        <w:t xml:space="preserve">, сондай-ақ «Айбат» ЖШС </w:t>
      </w:r>
      <w:r w:rsidRPr="00896D10">
        <w:rPr>
          <w:rFonts w:ascii="Times New Roman" w:eastAsia="YS Text;apple-system;BlinkMacSy" w:hAnsi="Times New Roman" w:cs="YS Text;apple-system;BlinkMacSy"/>
          <w:i/>
          <w:iCs/>
          <w:color w:val="000000"/>
          <w:sz w:val="28"/>
          <w:szCs w:val="28"/>
          <w:lang w:val="kk-KZ"/>
        </w:rPr>
        <w:t>(қуаттылығы тәулігіне 20 тонна сүт өнімдерін қайта өңдеуге маманданған, бұл голланд технологиясы бойынша ірімшік, экологиялық таза сүт және басқа да ашытылған сүт өнімдерін өндіруге мүмкіндік береді, кәсіпорында қуаттылығы тәулігіне 3 тонна ет өнімдерін қайта өңдеу жолға қойылған).</w:t>
      </w:r>
      <w:r w:rsidRPr="00896D10">
        <w:rPr>
          <w:rFonts w:ascii="Times New Roman" w:eastAsia="YS Text;apple-system;BlinkMacSy" w:hAnsi="Times New Roman" w:cs="YS Text;apple-system;BlinkMacSy"/>
          <w:color w:val="000000"/>
          <w:sz w:val="28"/>
          <w:szCs w:val="28"/>
          <w:lang w:val="kk-KZ"/>
        </w:rPr>
        <w:t xml:space="preserve"> </w:t>
      </w:r>
      <w:r w:rsidR="00D82DE0">
        <w:rPr>
          <w:rFonts w:ascii="Times New Roman" w:eastAsia="YS Text;apple-system;BlinkMacSy" w:hAnsi="Times New Roman" w:cs="YS Text;apple-system;BlinkMacSy"/>
          <w:color w:val="000000"/>
          <w:sz w:val="28"/>
          <w:szCs w:val="28"/>
          <w:lang w:val="kk-KZ"/>
        </w:rPr>
        <w:t xml:space="preserve">    </w:t>
      </w:r>
    </w:p>
    <w:p w14:paraId="321C0A78" w14:textId="19FBED57" w:rsidR="00A10FFD" w:rsidRPr="00D82DE0" w:rsidRDefault="00D82DE0">
      <w:pPr>
        <w:pStyle w:val="af0"/>
        <w:pBdr>
          <w:bottom w:val="single" w:sz="4" w:space="31" w:color="FFFFFF"/>
        </w:pBdr>
        <w:tabs>
          <w:tab w:val="left" w:pos="0"/>
        </w:tabs>
        <w:spacing w:after="0" w:line="240" w:lineRule="auto"/>
        <w:ind w:firstLine="720"/>
        <w:contextualSpacing/>
        <w:jc w:val="both"/>
        <w:rPr>
          <w:lang w:val="kk-KZ"/>
        </w:rPr>
      </w:pPr>
      <w:r>
        <w:rPr>
          <w:rFonts w:ascii="Times New Roman" w:eastAsia="YS Text;apple-system;BlinkMacSy" w:hAnsi="Times New Roman" w:cs="YS Text;apple-system;BlinkMacSy"/>
          <w:color w:val="000000"/>
          <w:sz w:val="28"/>
          <w:szCs w:val="28"/>
          <w:lang w:val="kk-KZ"/>
        </w:rPr>
        <w:t>2025</w:t>
      </w:r>
      <w:r w:rsidR="00714809" w:rsidRPr="00D82DE0">
        <w:rPr>
          <w:rFonts w:ascii="Times New Roman" w:eastAsia="YS Text;apple-system;BlinkMacSy" w:hAnsi="Times New Roman" w:cs="YS Text;apple-system;BlinkMacSy"/>
          <w:color w:val="000000"/>
          <w:sz w:val="28"/>
          <w:szCs w:val="28"/>
          <w:lang w:val="kk-KZ"/>
        </w:rPr>
        <w:t xml:space="preserve"> жылы өнеркәсіп өндірісінің көлемі 3,</w:t>
      </w:r>
      <w:r>
        <w:rPr>
          <w:rFonts w:ascii="Times New Roman" w:eastAsia="YS Text;apple-system;BlinkMacSy" w:hAnsi="Times New Roman" w:cs="YS Text;apple-system;BlinkMacSy"/>
          <w:color w:val="000000"/>
          <w:sz w:val="28"/>
          <w:szCs w:val="28"/>
          <w:lang w:val="kk-KZ"/>
        </w:rPr>
        <w:t xml:space="preserve">6 </w:t>
      </w:r>
      <w:r w:rsidR="00714809" w:rsidRPr="00D82DE0">
        <w:rPr>
          <w:rFonts w:ascii="Times New Roman" w:eastAsia="YS Text;apple-system;BlinkMacSy" w:hAnsi="Times New Roman" w:cs="YS Text;apple-system;BlinkMacSy"/>
          <w:color w:val="000000"/>
          <w:sz w:val="28"/>
          <w:szCs w:val="28"/>
          <w:lang w:val="kk-KZ"/>
        </w:rPr>
        <w:t xml:space="preserve">млрд.теңгені, НКИ </w:t>
      </w:r>
      <w:r>
        <w:rPr>
          <w:rFonts w:ascii="Times New Roman" w:eastAsia="YS Text;apple-system;BlinkMacSy" w:hAnsi="Times New Roman" w:cs="YS Text;apple-system;BlinkMacSy"/>
          <w:color w:val="000000"/>
          <w:sz w:val="28"/>
          <w:szCs w:val="28"/>
          <w:lang w:val="kk-KZ"/>
        </w:rPr>
        <w:t>–</w:t>
      </w:r>
      <w:r w:rsidR="00714809" w:rsidRPr="00D82DE0">
        <w:rPr>
          <w:rFonts w:ascii="Times New Roman" w:eastAsia="YS Text;apple-system;BlinkMacSy" w:hAnsi="Times New Roman" w:cs="YS Text;apple-system;BlinkMacSy"/>
          <w:color w:val="000000"/>
          <w:sz w:val="28"/>
          <w:szCs w:val="28"/>
          <w:lang w:val="kk-KZ"/>
        </w:rPr>
        <w:t xml:space="preserve"> </w:t>
      </w:r>
      <w:r>
        <w:rPr>
          <w:rFonts w:ascii="Times New Roman" w:eastAsia="YS Text;apple-system;BlinkMacSy" w:hAnsi="Times New Roman" w:cs="YS Text;apple-system;BlinkMacSy"/>
          <w:color w:val="000000"/>
          <w:sz w:val="28"/>
          <w:szCs w:val="28"/>
          <w:lang w:val="kk-KZ"/>
        </w:rPr>
        <w:t>84,1</w:t>
      </w:r>
      <w:r w:rsidR="00714809" w:rsidRPr="00D82DE0">
        <w:rPr>
          <w:rFonts w:ascii="Times New Roman" w:eastAsia="YS Text;apple-system;BlinkMacSy" w:hAnsi="Times New Roman" w:cs="YS Text;apple-system;BlinkMacSy"/>
          <w:color w:val="000000"/>
          <w:sz w:val="28"/>
          <w:szCs w:val="28"/>
          <w:lang w:val="kk-KZ"/>
        </w:rPr>
        <w:t xml:space="preserve">% </w:t>
      </w:r>
      <w:r w:rsidR="00714809" w:rsidRPr="00D82DE0">
        <w:rPr>
          <w:rFonts w:ascii="Times New Roman" w:eastAsia="YS Text;apple-system;BlinkMacSy" w:hAnsi="Times New Roman" w:cs="YS Text;apple-system;BlinkMacSy"/>
          <w:i/>
          <w:iCs/>
          <w:color w:val="000000"/>
          <w:sz w:val="28"/>
          <w:szCs w:val="28"/>
          <w:lang w:val="kk-KZ"/>
        </w:rPr>
        <w:t>(2023 жылы – 2,5 млрд. теңге</w:t>
      </w:r>
      <w:r>
        <w:rPr>
          <w:rFonts w:ascii="Times New Roman" w:eastAsia="YS Text;apple-system;BlinkMacSy" w:hAnsi="Times New Roman" w:cs="YS Text;apple-system;BlinkMacSy"/>
          <w:i/>
          <w:iCs/>
          <w:color w:val="000000"/>
          <w:sz w:val="28"/>
          <w:szCs w:val="28"/>
          <w:lang w:val="kk-KZ"/>
        </w:rPr>
        <w:t xml:space="preserve">, </w:t>
      </w:r>
      <w:r w:rsidRPr="00D82DE0">
        <w:rPr>
          <w:rFonts w:ascii="Times New Roman" w:eastAsia="YS Text;apple-system;BlinkMacSy" w:hAnsi="Times New Roman" w:cs="YS Text;apple-system;BlinkMacSy"/>
          <w:i/>
          <w:iCs/>
          <w:color w:val="000000"/>
          <w:sz w:val="28"/>
          <w:szCs w:val="28"/>
          <w:lang w:val="kk-KZ"/>
        </w:rPr>
        <w:t>202</w:t>
      </w:r>
      <w:r>
        <w:rPr>
          <w:rFonts w:ascii="Times New Roman" w:eastAsia="YS Text;apple-system;BlinkMacSy" w:hAnsi="Times New Roman" w:cs="YS Text;apple-system;BlinkMacSy"/>
          <w:i/>
          <w:iCs/>
          <w:color w:val="000000"/>
          <w:sz w:val="28"/>
          <w:szCs w:val="28"/>
          <w:lang w:val="kk-KZ"/>
        </w:rPr>
        <w:t>4</w:t>
      </w:r>
      <w:r w:rsidRPr="00D82DE0">
        <w:rPr>
          <w:rFonts w:ascii="Times New Roman" w:eastAsia="YS Text;apple-system;BlinkMacSy" w:hAnsi="Times New Roman" w:cs="YS Text;apple-system;BlinkMacSy"/>
          <w:i/>
          <w:iCs/>
          <w:color w:val="000000"/>
          <w:sz w:val="28"/>
          <w:szCs w:val="28"/>
          <w:lang w:val="kk-KZ"/>
        </w:rPr>
        <w:t xml:space="preserve"> жылы - 3,</w:t>
      </w:r>
      <w:r>
        <w:rPr>
          <w:rFonts w:ascii="Times New Roman" w:eastAsia="YS Text;apple-system;BlinkMacSy" w:hAnsi="Times New Roman" w:cs="YS Text;apple-system;BlinkMacSy"/>
          <w:i/>
          <w:iCs/>
          <w:color w:val="000000"/>
          <w:sz w:val="28"/>
          <w:szCs w:val="28"/>
          <w:lang w:val="kk-KZ"/>
        </w:rPr>
        <w:t>3</w:t>
      </w:r>
      <w:r w:rsidRPr="00D82DE0">
        <w:rPr>
          <w:rFonts w:ascii="Times New Roman" w:eastAsia="YS Text;apple-system;BlinkMacSy" w:hAnsi="Times New Roman" w:cs="YS Text;apple-system;BlinkMacSy"/>
          <w:i/>
          <w:iCs/>
          <w:color w:val="000000"/>
          <w:sz w:val="28"/>
          <w:szCs w:val="28"/>
          <w:lang w:val="kk-KZ"/>
        </w:rPr>
        <w:t xml:space="preserve"> млрд. теңге,</w:t>
      </w:r>
      <w:r w:rsidR="00714809" w:rsidRPr="00D82DE0">
        <w:rPr>
          <w:rFonts w:ascii="Times New Roman" w:eastAsia="YS Text;apple-system;BlinkMacSy" w:hAnsi="Times New Roman" w:cs="YS Text;apple-system;BlinkMacSy"/>
          <w:i/>
          <w:iCs/>
          <w:color w:val="000000"/>
          <w:sz w:val="28"/>
          <w:szCs w:val="28"/>
          <w:lang w:val="kk-KZ"/>
        </w:rPr>
        <w:t>)</w:t>
      </w:r>
      <w:r w:rsidR="00714809" w:rsidRPr="00D82DE0">
        <w:rPr>
          <w:rFonts w:ascii="Times New Roman" w:eastAsia="YS Text;apple-system;BlinkMacSy" w:hAnsi="Times New Roman" w:cs="YS Text;apple-system;BlinkMacSy"/>
          <w:color w:val="000000"/>
          <w:sz w:val="28"/>
          <w:szCs w:val="28"/>
          <w:lang w:val="kk-KZ"/>
        </w:rPr>
        <w:t xml:space="preserve"> құрады. </w:t>
      </w:r>
    </w:p>
    <w:tbl>
      <w:tblPr>
        <w:tblW w:w="9747" w:type="dxa"/>
        <w:tblLayout w:type="fixed"/>
        <w:tblLook w:val="04A0" w:firstRow="1" w:lastRow="0" w:firstColumn="1" w:lastColumn="0" w:noHBand="0" w:noVBand="1"/>
      </w:tblPr>
      <w:tblGrid>
        <w:gridCol w:w="3667"/>
        <w:gridCol w:w="1707"/>
        <w:gridCol w:w="2074"/>
        <w:gridCol w:w="2299"/>
      </w:tblGrid>
      <w:tr w:rsidR="00D82DE0" w14:paraId="13D602ED" w14:textId="77777777" w:rsidTr="00D82DE0">
        <w:tc>
          <w:tcPr>
            <w:tcW w:w="3667" w:type="dxa"/>
            <w:vMerge w:val="restart"/>
            <w:tcBorders>
              <w:top w:val="single" w:sz="4" w:space="0" w:color="000000"/>
              <w:left w:val="single" w:sz="4" w:space="0" w:color="000000"/>
              <w:bottom w:val="single" w:sz="4" w:space="0" w:color="000000"/>
              <w:right w:val="single" w:sz="4" w:space="0" w:color="000000"/>
            </w:tcBorders>
          </w:tcPr>
          <w:p w14:paraId="78CA6CCA" w14:textId="77777777" w:rsidR="00D82DE0" w:rsidRDefault="00D82DE0" w:rsidP="00D82DE0">
            <w:pPr>
              <w:widowControl w:val="0"/>
              <w:spacing w:after="0" w:line="240" w:lineRule="auto"/>
              <w:contextualSpacing/>
              <w:jc w:val="center"/>
            </w:pPr>
            <w:r>
              <w:rPr>
                <w:rFonts w:ascii="Times New Roman" w:hAnsi="Times New Roman"/>
                <w:b/>
                <w:bCs/>
                <w:sz w:val="20"/>
                <w:szCs w:val="20"/>
                <w:lang w:val="kk-KZ"/>
              </w:rPr>
              <w:t>Атауы</w:t>
            </w:r>
          </w:p>
        </w:tc>
        <w:tc>
          <w:tcPr>
            <w:tcW w:w="1707" w:type="dxa"/>
            <w:tcBorders>
              <w:top w:val="single" w:sz="4" w:space="0" w:color="000000"/>
              <w:left w:val="single" w:sz="4" w:space="0" w:color="000000"/>
              <w:bottom w:val="single" w:sz="4" w:space="0" w:color="000000"/>
              <w:right w:val="single" w:sz="4" w:space="0" w:color="000000"/>
            </w:tcBorders>
          </w:tcPr>
          <w:p w14:paraId="08BC815D" w14:textId="7989BE50" w:rsidR="00D82DE0" w:rsidRDefault="00D82DE0" w:rsidP="00D82DE0">
            <w:pPr>
              <w:widowControl w:val="0"/>
              <w:spacing w:after="0" w:line="240" w:lineRule="auto"/>
              <w:contextualSpacing/>
              <w:jc w:val="center"/>
              <w:rPr>
                <w:sz w:val="20"/>
              </w:rPr>
            </w:pPr>
            <w:r>
              <w:rPr>
                <w:rFonts w:ascii="Times New Roman" w:hAnsi="Times New Roman"/>
                <w:b/>
                <w:bCs/>
                <w:sz w:val="20"/>
                <w:szCs w:val="20"/>
              </w:rPr>
              <w:t>2023</w:t>
            </w:r>
            <w:r>
              <w:rPr>
                <w:rFonts w:ascii="Times New Roman" w:hAnsi="Times New Roman"/>
                <w:b/>
                <w:bCs/>
                <w:sz w:val="20"/>
                <w:szCs w:val="20"/>
                <w:lang w:val="kk-KZ"/>
              </w:rPr>
              <w:t>ж</w:t>
            </w:r>
            <w:r>
              <w:rPr>
                <w:rFonts w:ascii="Times New Roman" w:hAnsi="Times New Roman"/>
                <w:b/>
                <w:bCs/>
                <w:sz w:val="20"/>
                <w:szCs w:val="20"/>
              </w:rPr>
              <w:t>.</w:t>
            </w:r>
          </w:p>
        </w:tc>
        <w:tc>
          <w:tcPr>
            <w:tcW w:w="2074" w:type="dxa"/>
            <w:tcBorders>
              <w:top w:val="single" w:sz="4" w:space="0" w:color="000000"/>
              <w:left w:val="single" w:sz="4" w:space="0" w:color="000000"/>
              <w:bottom w:val="single" w:sz="4" w:space="0" w:color="000000"/>
              <w:right w:val="single" w:sz="4" w:space="0" w:color="000000"/>
            </w:tcBorders>
          </w:tcPr>
          <w:p w14:paraId="42BB898D" w14:textId="0719F0FE" w:rsidR="00D82DE0" w:rsidRDefault="00D82DE0" w:rsidP="00D82DE0">
            <w:pPr>
              <w:widowControl w:val="0"/>
              <w:spacing w:after="0" w:line="240" w:lineRule="auto"/>
              <w:contextualSpacing/>
              <w:jc w:val="center"/>
              <w:rPr>
                <w:sz w:val="20"/>
              </w:rPr>
            </w:pPr>
            <w:r>
              <w:rPr>
                <w:rFonts w:ascii="Times New Roman" w:hAnsi="Times New Roman"/>
                <w:b/>
                <w:bCs/>
                <w:sz w:val="20"/>
                <w:szCs w:val="20"/>
              </w:rPr>
              <w:t>2024</w:t>
            </w:r>
            <w:r>
              <w:rPr>
                <w:rFonts w:ascii="Times New Roman" w:hAnsi="Times New Roman"/>
                <w:b/>
                <w:bCs/>
                <w:sz w:val="20"/>
                <w:szCs w:val="20"/>
                <w:lang w:val="kk-KZ"/>
              </w:rPr>
              <w:t>ж</w:t>
            </w:r>
            <w:r>
              <w:rPr>
                <w:rFonts w:ascii="Times New Roman" w:hAnsi="Times New Roman"/>
                <w:b/>
                <w:bCs/>
                <w:sz w:val="20"/>
                <w:szCs w:val="20"/>
              </w:rPr>
              <w:t>.</w:t>
            </w:r>
          </w:p>
        </w:tc>
        <w:tc>
          <w:tcPr>
            <w:tcW w:w="2299" w:type="dxa"/>
            <w:tcBorders>
              <w:top w:val="single" w:sz="4" w:space="0" w:color="000000"/>
              <w:left w:val="single" w:sz="4" w:space="0" w:color="000000"/>
              <w:bottom w:val="single" w:sz="4" w:space="0" w:color="000000"/>
              <w:right w:val="single" w:sz="4" w:space="0" w:color="000000"/>
            </w:tcBorders>
          </w:tcPr>
          <w:p w14:paraId="2F98CBFA" w14:textId="33138005" w:rsidR="00D82DE0" w:rsidRDefault="00D82DE0" w:rsidP="00D82DE0">
            <w:pPr>
              <w:widowControl w:val="0"/>
              <w:spacing w:after="0" w:line="240" w:lineRule="auto"/>
              <w:contextualSpacing/>
              <w:jc w:val="center"/>
              <w:rPr>
                <w:sz w:val="20"/>
              </w:rPr>
            </w:pPr>
            <w:r>
              <w:rPr>
                <w:rFonts w:ascii="Times New Roman" w:hAnsi="Times New Roman"/>
                <w:b/>
                <w:bCs/>
                <w:sz w:val="20"/>
                <w:szCs w:val="20"/>
              </w:rPr>
              <w:t>202</w:t>
            </w:r>
            <w:r>
              <w:rPr>
                <w:rFonts w:ascii="Times New Roman" w:hAnsi="Times New Roman"/>
                <w:b/>
                <w:bCs/>
                <w:sz w:val="20"/>
                <w:szCs w:val="20"/>
                <w:lang w:val="kk-KZ"/>
              </w:rPr>
              <w:t>5ж</w:t>
            </w:r>
            <w:r>
              <w:rPr>
                <w:rFonts w:ascii="Times New Roman" w:hAnsi="Times New Roman"/>
                <w:b/>
                <w:bCs/>
                <w:sz w:val="20"/>
                <w:szCs w:val="20"/>
              </w:rPr>
              <w:t>.</w:t>
            </w:r>
          </w:p>
        </w:tc>
      </w:tr>
      <w:tr w:rsidR="00D82DE0" w14:paraId="67FE225D" w14:textId="77777777" w:rsidTr="00D82DE0">
        <w:tc>
          <w:tcPr>
            <w:tcW w:w="3667" w:type="dxa"/>
            <w:vMerge/>
            <w:tcBorders>
              <w:top w:val="single" w:sz="4" w:space="0" w:color="000000"/>
              <w:left w:val="single" w:sz="4" w:space="0" w:color="000000"/>
              <w:bottom w:val="single" w:sz="4" w:space="0" w:color="000000"/>
              <w:right w:val="single" w:sz="4" w:space="0" w:color="000000"/>
            </w:tcBorders>
          </w:tcPr>
          <w:p w14:paraId="143AEE0E" w14:textId="77777777" w:rsidR="00D82DE0" w:rsidRDefault="00D82DE0" w:rsidP="00D82DE0">
            <w:pPr>
              <w:widowControl w:val="0"/>
            </w:pPr>
          </w:p>
        </w:tc>
        <w:tc>
          <w:tcPr>
            <w:tcW w:w="1707" w:type="dxa"/>
            <w:tcBorders>
              <w:top w:val="single" w:sz="4" w:space="0" w:color="000000"/>
              <w:left w:val="single" w:sz="4" w:space="0" w:color="000000"/>
              <w:bottom w:val="single" w:sz="4" w:space="0" w:color="000000"/>
              <w:right w:val="single" w:sz="4" w:space="0" w:color="000000"/>
            </w:tcBorders>
          </w:tcPr>
          <w:p w14:paraId="33CB4C27" w14:textId="4D7ED0EA" w:rsidR="00D82DE0" w:rsidRDefault="00D82DE0" w:rsidP="00D82DE0">
            <w:pPr>
              <w:widowControl w:val="0"/>
              <w:spacing w:after="0" w:line="240" w:lineRule="auto"/>
              <w:contextualSpacing/>
              <w:jc w:val="center"/>
              <w:rPr>
                <w:sz w:val="20"/>
              </w:rPr>
            </w:pPr>
            <w:r>
              <w:rPr>
                <w:rFonts w:ascii="Times New Roman" w:hAnsi="Times New Roman"/>
                <w:b/>
                <w:bCs/>
                <w:sz w:val="20"/>
                <w:szCs w:val="20"/>
              </w:rPr>
              <w:t>мл</w:t>
            </w:r>
            <w:r>
              <w:rPr>
                <w:rFonts w:ascii="Times New Roman" w:hAnsi="Times New Roman"/>
                <w:b/>
                <w:bCs/>
                <w:sz w:val="20"/>
                <w:szCs w:val="20"/>
                <w:lang w:val="kk-KZ"/>
              </w:rPr>
              <w:t>н</w:t>
            </w:r>
            <w:r>
              <w:rPr>
                <w:rFonts w:ascii="Times New Roman" w:hAnsi="Times New Roman"/>
                <w:b/>
                <w:bCs/>
                <w:sz w:val="20"/>
                <w:szCs w:val="20"/>
              </w:rPr>
              <w:t>. тенге</w:t>
            </w:r>
          </w:p>
        </w:tc>
        <w:tc>
          <w:tcPr>
            <w:tcW w:w="2074" w:type="dxa"/>
            <w:tcBorders>
              <w:top w:val="single" w:sz="4" w:space="0" w:color="000000"/>
              <w:left w:val="single" w:sz="4" w:space="0" w:color="000000"/>
              <w:bottom w:val="single" w:sz="4" w:space="0" w:color="000000"/>
              <w:right w:val="single" w:sz="4" w:space="0" w:color="000000"/>
            </w:tcBorders>
          </w:tcPr>
          <w:p w14:paraId="19354F6F" w14:textId="4275315B" w:rsidR="00D82DE0" w:rsidRDefault="00D82DE0" w:rsidP="00D82DE0">
            <w:pPr>
              <w:widowControl w:val="0"/>
              <w:spacing w:after="0" w:line="240" w:lineRule="auto"/>
              <w:contextualSpacing/>
              <w:jc w:val="center"/>
              <w:rPr>
                <w:sz w:val="20"/>
              </w:rPr>
            </w:pPr>
            <w:r>
              <w:rPr>
                <w:rFonts w:ascii="Times New Roman" w:hAnsi="Times New Roman"/>
                <w:b/>
                <w:bCs/>
                <w:sz w:val="20"/>
                <w:szCs w:val="20"/>
              </w:rPr>
              <w:t>мл</w:t>
            </w:r>
            <w:r>
              <w:rPr>
                <w:rFonts w:ascii="Times New Roman" w:hAnsi="Times New Roman"/>
                <w:b/>
                <w:bCs/>
                <w:sz w:val="20"/>
                <w:szCs w:val="20"/>
                <w:lang w:val="kk-KZ"/>
              </w:rPr>
              <w:t>н</w:t>
            </w:r>
            <w:r>
              <w:rPr>
                <w:rFonts w:ascii="Times New Roman" w:hAnsi="Times New Roman"/>
                <w:b/>
                <w:bCs/>
                <w:sz w:val="20"/>
                <w:szCs w:val="20"/>
              </w:rPr>
              <w:t>. тенге</w:t>
            </w:r>
          </w:p>
        </w:tc>
        <w:tc>
          <w:tcPr>
            <w:tcW w:w="2299" w:type="dxa"/>
            <w:tcBorders>
              <w:top w:val="single" w:sz="4" w:space="0" w:color="000000"/>
              <w:left w:val="single" w:sz="4" w:space="0" w:color="000000"/>
              <w:bottom w:val="single" w:sz="4" w:space="0" w:color="auto"/>
              <w:right w:val="single" w:sz="4" w:space="0" w:color="000000"/>
            </w:tcBorders>
          </w:tcPr>
          <w:p w14:paraId="2D3511F1" w14:textId="77777777" w:rsidR="00D82DE0" w:rsidRDefault="00D82DE0" w:rsidP="00D82DE0">
            <w:pPr>
              <w:widowControl w:val="0"/>
              <w:spacing w:after="0" w:line="240" w:lineRule="auto"/>
              <w:contextualSpacing/>
              <w:jc w:val="center"/>
              <w:rPr>
                <w:sz w:val="20"/>
              </w:rPr>
            </w:pPr>
            <w:r>
              <w:rPr>
                <w:rFonts w:ascii="Times New Roman" w:hAnsi="Times New Roman"/>
                <w:b/>
                <w:bCs/>
                <w:sz w:val="20"/>
                <w:szCs w:val="20"/>
              </w:rPr>
              <w:t>мл</w:t>
            </w:r>
            <w:r>
              <w:rPr>
                <w:rFonts w:ascii="Times New Roman" w:hAnsi="Times New Roman"/>
                <w:b/>
                <w:bCs/>
                <w:sz w:val="20"/>
                <w:szCs w:val="20"/>
                <w:lang w:val="kk-KZ"/>
              </w:rPr>
              <w:t>н</w:t>
            </w:r>
            <w:r>
              <w:rPr>
                <w:rFonts w:ascii="Times New Roman" w:hAnsi="Times New Roman"/>
                <w:b/>
                <w:bCs/>
                <w:sz w:val="20"/>
                <w:szCs w:val="20"/>
              </w:rPr>
              <w:t>. тенге</w:t>
            </w:r>
          </w:p>
        </w:tc>
      </w:tr>
      <w:tr w:rsidR="00D82DE0" w14:paraId="748BCAD8" w14:textId="77777777" w:rsidTr="00D82DE0">
        <w:tc>
          <w:tcPr>
            <w:tcW w:w="3667" w:type="dxa"/>
            <w:tcBorders>
              <w:top w:val="single" w:sz="4" w:space="0" w:color="000000"/>
              <w:left w:val="single" w:sz="4" w:space="0" w:color="000000"/>
              <w:bottom w:val="single" w:sz="4" w:space="0" w:color="000000"/>
              <w:right w:val="single" w:sz="4" w:space="0" w:color="000000"/>
            </w:tcBorders>
          </w:tcPr>
          <w:p w14:paraId="1B79457F" w14:textId="77777777" w:rsidR="00D82DE0" w:rsidRDefault="00D82DE0" w:rsidP="00D82DE0">
            <w:pPr>
              <w:widowControl w:val="0"/>
              <w:spacing w:after="0" w:line="240" w:lineRule="auto"/>
              <w:contextualSpacing/>
            </w:pPr>
            <w:r>
              <w:rPr>
                <w:rFonts w:ascii="Times New Roman" w:hAnsi="Times New Roman"/>
                <w:b/>
                <w:bCs/>
                <w:color w:val="000000"/>
                <w:sz w:val="20"/>
                <w:szCs w:val="20"/>
              </w:rPr>
              <w:t>Өнеркәсіп, НКИ</w:t>
            </w:r>
          </w:p>
        </w:tc>
        <w:tc>
          <w:tcPr>
            <w:tcW w:w="1707" w:type="dxa"/>
            <w:tcBorders>
              <w:top w:val="single" w:sz="4" w:space="0" w:color="000000"/>
              <w:left w:val="single" w:sz="4" w:space="0" w:color="000000"/>
              <w:bottom w:val="single" w:sz="4" w:space="0" w:color="000000"/>
              <w:right w:val="single" w:sz="4" w:space="0" w:color="000000"/>
            </w:tcBorders>
          </w:tcPr>
          <w:p w14:paraId="23053E23" w14:textId="77777777" w:rsidR="00D82DE0" w:rsidRDefault="00D82DE0" w:rsidP="00D82DE0">
            <w:pPr>
              <w:widowControl w:val="0"/>
              <w:spacing w:after="0" w:line="240" w:lineRule="auto"/>
              <w:contextualSpacing/>
              <w:jc w:val="center"/>
              <w:rPr>
                <w:sz w:val="20"/>
              </w:rPr>
            </w:pPr>
            <w:r>
              <w:rPr>
                <w:rFonts w:ascii="Times New Roman" w:hAnsi="Times New Roman"/>
                <w:sz w:val="20"/>
                <w:szCs w:val="20"/>
                <w:lang w:val="en-US"/>
              </w:rPr>
              <w:t>2479,</w:t>
            </w:r>
            <w:r>
              <w:rPr>
                <w:rFonts w:ascii="Times New Roman" w:hAnsi="Times New Roman"/>
                <w:sz w:val="20"/>
                <w:szCs w:val="20"/>
                <w:lang w:val="kk-KZ"/>
              </w:rPr>
              <w:t>6</w:t>
            </w:r>
          </w:p>
          <w:p w14:paraId="3FF19C14" w14:textId="1B2D7FE9" w:rsidR="00D82DE0" w:rsidRDefault="00D82DE0" w:rsidP="00D82DE0">
            <w:pPr>
              <w:widowControl w:val="0"/>
              <w:spacing w:after="0" w:line="240" w:lineRule="auto"/>
              <w:contextualSpacing/>
              <w:jc w:val="center"/>
              <w:rPr>
                <w:sz w:val="20"/>
              </w:rPr>
            </w:pPr>
            <w:r>
              <w:rPr>
                <w:rFonts w:ascii="Times New Roman" w:hAnsi="Times New Roman"/>
                <w:i/>
                <w:sz w:val="20"/>
                <w:szCs w:val="20"/>
                <w:lang w:val="kk-KZ"/>
              </w:rPr>
              <w:t>80,8</w:t>
            </w:r>
            <w:r>
              <w:rPr>
                <w:rFonts w:ascii="Times New Roman" w:hAnsi="Times New Roman"/>
                <w:i/>
                <w:sz w:val="20"/>
                <w:szCs w:val="20"/>
              </w:rPr>
              <w:t>%</w:t>
            </w:r>
          </w:p>
        </w:tc>
        <w:tc>
          <w:tcPr>
            <w:tcW w:w="2074" w:type="dxa"/>
            <w:tcBorders>
              <w:top w:val="single" w:sz="4" w:space="0" w:color="000000"/>
              <w:left w:val="single" w:sz="4" w:space="0" w:color="000000"/>
              <w:bottom w:val="single" w:sz="4" w:space="0" w:color="000000"/>
              <w:right w:val="single" w:sz="4" w:space="0" w:color="auto"/>
            </w:tcBorders>
          </w:tcPr>
          <w:p w14:paraId="3E27B316" w14:textId="77777777" w:rsidR="00D82DE0" w:rsidRDefault="00D82DE0" w:rsidP="00D82DE0">
            <w:pPr>
              <w:widowControl w:val="0"/>
              <w:spacing w:after="0" w:line="240" w:lineRule="auto"/>
              <w:contextualSpacing/>
              <w:jc w:val="center"/>
            </w:pPr>
            <w:r>
              <w:rPr>
                <w:rFonts w:ascii="Times New Roman" w:hAnsi="Times New Roman"/>
                <w:sz w:val="20"/>
                <w:lang w:val="kk-KZ"/>
              </w:rPr>
              <w:t>3355,4</w:t>
            </w:r>
          </w:p>
          <w:p w14:paraId="438C071C" w14:textId="140E2172" w:rsidR="00D82DE0" w:rsidRDefault="00D82DE0" w:rsidP="00D82DE0">
            <w:pPr>
              <w:widowControl w:val="0"/>
              <w:spacing w:after="0" w:line="240" w:lineRule="auto"/>
              <w:contextualSpacing/>
              <w:jc w:val="center"/>
              <w:rPr>
                <w:sz w:val="20"/>
              </w:rPr>
            </w:pPr>
            <w:r>
              <w:rPr>
                <w:rFonts w:ascii="Times New Roman" w:hAnsi="Times New Roman"/>
                <w:i/>
                <w:sz w:val="20"/>
                <w:szCs w:val="20"/>
                <w:lang w:val="kk-KZ"/>
              </w:rPr>
              <w:t>104,8</w:t>
            </w:r>
            <w:r>
              <w:rPr>
                <w:rFonts w:ascii="Times New Roman" w:hAnsi="Times New Roman"/>
                <w:i/>
                <w:sz w:val="20"/>
                <w:szCs w:val="20"/>
              </w:rPr>
              <w:t>%</w:t>
            </w:r>
          </w:p>
        </w:tc>
        <w:tc>
          <w:tcPr>
            <w:tcW w:w="2299" w:type="dxa"/>
            <w:tcBorders>
              <w:top w:val="single" w:sz="4" w:space="0" w:color="auto"/>
              <w:left w:val="single" w:sz="4" w:space="0" w:color="auto"/>
              <w:bottom w:val="single" w:sz="4" w:space="0" w:color="auto"/>
              <w:right w:val="single" w:sz="4" w:space="0" w:color="auto"/>
            </w:tcBorders>
          </w:tcPr>
          <w:p w14:paraId="53CC858D" w14:textId="77777777" w:rsidR="00D82DE0" w:rsidRPr="004F4DFC" w:rsidRDefault="00D82DE0" w:rsidP="00D82DE0">
            <w:pPr>
              <w:widowControl w:val="0"/>
              <w:spacing w:after="0" w:line="240" w:lineRule="auto"/>
              <w:contextualSpacing/>
              <w:jc w:val="center"/>
            </w:pPr>
            <w:r w:rsidRPr="004F4DFC">
              <w:rPr>
                <w:rFonts w:ascii="Times New Roman" w:hAnsi="Times New Roman"/>
                <w:sz w:val="20"/>
                <w:lang w:val="kk-KZ"/>
              </w:rPr>
              <w:t>3586,6</w:t>
            </w:r>
          </w:p>
          <w:p w14:paraId="1A5CC8B0" w14:textId="682C4D2F" w:rsidR="00D82DE0" w:rsidRDefault="00D82DE0" w:rsidP="00D82DE0">
            <w:pPr>
              <w:widowControl w:val="0"/>
              <w:spacing w:after="0" w:line="240" w:lineRule="auto"/>
              <w:contextualSpacing/>
              <w:jc w:val="center"/>
              <w:rPr>
                <w:sz w:val="20"/>
              </w:rPr>
            </w:pPr>
            <w:r w:rsidRPr="004F4DFC">
              <w:rPr>
                <w:rFonts w:ascii="Times New Roman" w:hAnsi="Times New Roman"/>
                <w:i/>
                <w:sz w:val="20"/>
                <w:szCs w:val="20"/>
                <w:lang w:val="kk-KZ"/>
              </w:rPr>
              <w:t>84,1</w:t>
            </w:r>
            <w:r w:rsidRPr="004F4DFC">
              <w:rPr>
                <w:rFonts w:ascii="Times New Roman" w:hAnsi="Times New Roman"/>
                <w:i/>
                <w:sz w:val="20"/>
                <w:szCs w:val="20"/>
              </w:rPr>
              <w:t>%</w:t>
            </w:r>
          </w:p>
        </w:tc>
      </w:tr>
      <w:tr w:rsidR="00D82DE0" w14:paraId="38AADC63" w14:textId="77777777" w:rsidTr="00D82DE0">
        <w:tc>
          <w:tcPr>
            <w:tcW w:w="3667" w:type="dxa"/>
            <w:tcBorders>
              <w:top w:val="single" w:sz="4" w:space="0" w:color="000000"/>
              <w:left w:val="single" w:sz="4" w:space="0" w:color="000000"/>
              <w:bottom w:val="single" w:sz="4" w:space="0" w:color="000000"/>
              <w:right w:val="single" w:sz="4" w:space="0" w:color="000000"/>
            </w:tcBorders>
          </w:tcPr>
          <w:p w14:paraId="31F1C88A" w14:textId="77777777" w:rsidR="00D82DE0" w:rsidRDefault="00D82DE0" w:rsidP="00D82DE0">
            <w:pPr>
              <w:widowControl w:val="0"/>
              <w:spacing w:after="0" w:line="240" w:lineRule="auto"/>
              <w:contextualSpacing/>
            </w:pPr>
            <w:r>
              <w:rPr>
                <w:rFonts w:ascii="Times New Roman" w:hAnsi="Times New Roman"/>
                <w:b/>
                <w:bCs/>
                <w:color w:val="000000"/>
                <w:sz w:val="20"/>
                <w:szCs w:val="20"/>
              </w:rPr>
              <w:t>Өңдеу өнеркәсібі, НКИ</w:t>
            </w:r>
          </w:p>
        </w:tc>
        <w:tc>
          <w:tcPr>
            <w:tcW w:w="1707" w:type="dxa"/>
            <w:tcBorders>
              <w:top w:val="single" w:sz="4" w:space="0" w:color="000000"/>
              <w:left w:val="single" w:sz="4" w:space="0" w:color="000000"/>
              <w:bottom w:val="single" w:sz="4" w:space="0" w:color="000000"/>
              <w:right w:val="single" w:sz="4" w:space="0" w:color="000000"/>
            </w:tcBorders>
          </w:tcPr>
          <w:p w14:paraId="2E2B21BC" w14:textId="77777777" w:rsidR="00D82DE0" w:rsidRDefault="00D82DE0" w:rsidP="00D82DE0">
            <w:pPr>
              <w:widowControl w:val="0"/>
              <w:spacing w:after="0" w:line="240" w:lineRule="auto"/>
              <w:contextualSpacing/>
              <w:jc w:val="center"/>
            </w:pPr>
            <w:r>
              <w:rPr>
                <w:rFonts w:ascii="Times New Roman" w:hAnsi="Times New Roman"/>
                <w:sz w:val="20"/>
                <w:szCs w:val="20"/>
                <w:lang w:val="kk-KZ"/>
              </w:rPr>
              <w:t>2173,4</w:t>
            </w:r>
          </w:p>
          <w:p w14:paraId="5F193E70" w14:textId="47B9E504" w:rsidR="00D82DE0" w:rsidRDefault="00D82DE0" w:rsidP="00D82DE0">
            <w:pPr>
              <w:widowControl w:val="0"/>
              <w:spacing w:after="0" w:line="240" w:lineRule="auto"/>
              <w:contextualSpacing/>
              <w:jc w:val="center"/>
              <w:rPr>
                <w:sz w:val="20"/>
              </w:rPr>
            </w:pPr>
            <w:r>
              <w:rPr>
                <w:rFonts w:ascii="Times New Roman" w:hAnsi="Times New Roman"/>
                <w:i/>
                <w:sz w:val="20"/>
                <w:szCs w:val="20"/>
                <w:lang w:val="kk-KZ"/>
              </w:rPr>
              <w:t>81,1</w:t>
            </w:r>
            <w:r>
              <w:rPr>
                <w:rFonts w:ascii="Times New Roman" w:hAnsi="Times New Roman"/>
                <w:i/>
                <w:sz w:val="20"/>
                <w:szCs w:val="20"/>
              </w:rPr>
              <w:t>%</w:t>
            </w:r>
          </w:p>
        </w:tc>
        <w:tc>
          <w:tcPr>
            <w:tcW w:w="2074" w:type="dxa"/>
            <w:tcBorders>
              <w:top w:val="single" w:sz="4" w:space="0" w:color="000000"/>
              <w:left w:val="single" w:sz="4" w:space="0" w:color="000000"/>
              <w:bottom w:val="single" w:sz="4" w:space="0" w:color="000000"/>
              <w:right w:val="single" w:sz="4" w:space="0" w:color="auto"/>
            </w:tcBorders>
          </w:tcPr>
          <w:p w14:paraId="56BC924F" w14:textId="77777777" w:rsidR="00D82DE0" w:rsidRDefault="00D82DE0" w:rsidP="00D82DE0">
            <w:pPr>
              <w:widowControl w:val="0"/>
              <w:spacing w:after="0" w:line="240" w:lineRule="auto"/>
              <w:contextualSpacing/>
              <w:jc w:val="center"/>
            </w:pPr>
            <w:r>
              <w:rPr>
                <w:rFonts w:ascii="Times New Roman" w:hAnsi="Times New Roman"/>
                <w:sz w:val="20"/>
                <w:lang w:val="kk-KZ"/>
              </w:rPr>
              <w:t>2896,8</w:t>
            </w:r>
          </w:p>
          <w:p w14:paraId="6EB024DD" w14:textId="1B45B1C6" w:rsidR="00D82DE0" w:rsidRDefault="00D82DE0" w:rsidP="00D82DE0">
            <w:pPr>
              <w:widowControl w:val="0"/>
              <w:spacing w:after="0" w:line="240" w:lineRule="auto"/>
              <w:contextualSpacing/>
              <w:jc w:val="center"/>
              <w:rPr>
                <w:sz w:val="20"/>
              </w:rPr>
            </w:pPr>
            <w:r>
              <w:rPr>
                <w:rFonts w:ascii="Times New Roman" w:hAnsi="Times New Roman"/>
                <w:i/>
                <w:sz w:val="20"/>
                <w:szCs w:val="20"/>
                <w:lang w:val="kk-KZ"/>
              </w:rPr>
              <w:t>103,8</w:t>
            </w:r>
            <w:r>
              <w:rPr>
                <w:rFonts w:ascii="Times New Roman" w:hAnsi="Times New Roman"/>
                <w:i/>
                <w:sz w:val="20"/>
                <w:szCs w:val="20"/>
              </w:rPr>
              <w:t>%</w:t>
            </w:r>
          </w:p>
        </w:tc>
        <w:tc>
          <w:tcPr>
            <w:tcW w:w="2299" w:type="dxa"/>
            <w:tcBorders>
              <w:top w:val="single" w:sz="4" w:space="0" w:color="auto"/>
              <w:left w:val="single" w:sz="4" w:space="0" w:color="auto"/>
              <w:bottom w:val="single" w:sz="4" w:space="0" w:color="auto"/>
              <w:right w:val="single" w:sz="4" w:space="0" w:color="auto"/>
            </w:tcBorders>
          </w:tcPr>
          <w:p w14:paraId="5AD449CC" w14:textId="77777777" w:rsidR="00D82DE0" w:rsidRPr="004F4DFC" w:rsidRDefault="00D82DE0" w:rsidP="00D82DE0">
            <w:pPr>
              <w:widowControl w:val="0"/>
              <w:spacing w:after="0" w:line="240" w:lineRule="auto"/>
              <w:contextualSpacing/>
              <w:jc w:val="center"/>
            </w:pPr>
            <w:r w:rsidRPr="004F4DFC">
              <w:rPr>
                <w:rFonts w:ascii="Times New Roman" w:hAnsi="Times New Roman"/>
                <w:sz w:val="20"/>
                <w:lang w:val="kk-KZ"/>
              </w:rPr>
              <w:t>3391,8</w:t>
            </w:r>
          </w:p>
          <w:p w14:paraId="1DD96956" w14:textId="1D1FEAF5" w:rsidR="00D82DE0" w:rsidRDefault="00D82DE0" w:rsidP="00D82DE0">
            <w:pPr>
              <w:widowControl w:val="0"/>
              <w:spacing w:after="0" w:line="240" w:lineRule="auto"/>
              <w:contextualSpacing/>
              <w:jc w:val="center"/>
              <w:rPr>
                <w:sz w:val="20"/>
              </w:rPr>
            </w:pPr>
            <w:r w:rsidRPr="004F4DFC">
              <w:rPr>
                <w:rFonts w:ascii="Times New Roman" w:hAnsi="Times New Roman"/>
                <w:i/>
                <w:sz w:val="20"/>
                <w:szCs w:val="20"/>
                <w:lang w:val="kk-KZ"/>
              </w:rPr>
              <w:t>91,2</w:t>
            </w:r>
            <w:r w:rsidRPr="004F4DFC">
              <w:rPr>
                <w:rFonts w:ascii="Times New Roman" w:hAnsi="Times New Roman"/>
                <w:i/>
                <w:sz w:val="20"/>
                <w:szCs w:val="20"/>
              </w:rPr>
              <w:t>%</w:t>
            </w:r>
          </w:p>
        </w:tc>
      </w:tr>
    </w:tbl>
    <w:p w14:paraId="0DD59B22" w14:textId="77777777" w:rsidR="00A10FFD" w:rsidRDefault="00A10FFD">
      <w:pPr>
        <w:spacing w:after="0" w:line="240" w:lineRule="auto"/>
        <w:contextualSpacing/>
        <w:jc w:val="both"/>
        <w:rPr>
          <w:rFonts w:ascii="Times New Roman" w:hAnsi="Times New Roman"/>
          <w:sz w:val="28"/>
          <w:szCs w:val="28"/>
        </w:rPr>
      </w:pPr>
    </w:p>
    <w:p w14:paraId="56AD20AC" w14:textId="2B04A85C" w:rsidR="00A10FFD" w:rsidRDefault="00714809">
      <w:pPr>
        <w:spacing w:after="0" w:line="240" w:lineRule="auto"/>
        <w:contextualSpacing/>
        <w:jc w:val="both"/>
        <w:rPr>
          <w:rFonts w:ascii="Times New Roman" w:eastAsia="Batang" w:hAnsi="Times New Roman"/>
          <w:color w:val="000000"/>
          <w:sz w:val="28"/>
          <w:szCs w:val="28"/>
          <w:lang w:val="kk-KZ" w:eastAsia="ko-KR"/>
        </w:rPr>
      </w:pPr>
      <w:r>
        <w:rPr>
          <w:rFonts w:ascii="Times New Roman" w:eastAsia="Batang" w:hAnsi="Times New Roman"/>
          <w:i/>
          <w:color w:val="000000"/>
          <w:sz w:val="28"/>
          <w:szCs w:val="28"/>
          <w:lang w:val="kk-KZ" w:eastAsia="ko-KR"/>
        </w:rPr>
        <w:t xml:space="preserve">      </w:t>
      </w:r>
      <w:r>
        <w:rPr>
          <w:rFonts w:ascii="Times New Roman" w:eastAsia="Batang" w:hAnsi="Times New Roman"/>
          <w:color w:val="000000"/>
          <w:sz w:val="28"/>
          <w:szCs w:val="28"/>
          <w:lang w:val="kk-KZ" w:eastAsia="ko-KR"/>
        </w:rPr>
        <w:t>Ауданның өнеркәсіп құрылымында ең көп үлес өңдеу саласына тиесілі-</w:t>
      </w:r>
      <w:r w:rsidR="00D82DE0">
        <w:rPr>
          <w:rFonts w:ascii="Times New Roman" w:eastAsia="Batang" w:hAnsi="Times New Roman"/>
          <w:color w:val="000000"/>
          <w:sz w:val="28"/>
          <w:szCs w:val="28"/>
          <w:lang w:val="kk-KZ" w:eastAsia="ko-KR"/>
        </w:rPr>
        <w:t>94,5</w:t>
      </w:r>
      <w:r>
        <w:rPr>
          <w:rFonts w:ascii="Times New Roman" w:eastAsia="Batang" w:hAnsi="Times New Roman"/>
          <w:color w:val="000000"/>
          <w:sz w:val="28"/>
          <w:szCs w:val="28"/>
          <w:lang w:val="kk-KZ" w:eastAsia="ko-KR"/>
        </w:rPr>
        <w:t xml:space="preserve">%, </w:t>
      </w:r>
      <w:r w:rsidR="00D82DE0">
        <w:rPr>
          <w:rFonts w:ascii="Times New Roman" w:eastAsia="Batang" w:hAnsi="Times New Roman"/>
          <w:color w:val="000000"/>
          <w:sz w:val="28"/>
          <w:szCs w:val="28"/>
          <w:lang w:val="kk-KZ" w:eastAsia="ko-KR"/>
        </w:rPr>
        <w:t>3,4</w:t>
      </w:r>
      <w:r>
        <w:rPr>
          <w:rFonts w:ascii="Times New Roman" w:eastAsia="Batang" w:hAnsi="Times New Roman"/>
          <w:color w:val="000000"/>
          <w:sz w:val="28"/>
          <w:szCs w:val="28"/>
          <w:lang w:val="kk-KZ" w:eastAsia="ko-KR"/>
        </w:rPr>
        <w:t xml:space="preserve"> млрд.теңгеге өнім өндірілді </w:t>
      </w:r>
      <w:r>
        <w:rPr>
          <w:rFonts w:ascii="Times New Roman" w:eastAsia="Batang" w:hAnsi="Times New Roman"/>
          <w:i/>
          <w:iCs/>
          <w:color w:val="000000"/>
          <w:sz w:val="28"/>
          <w:szCs w:val="28"/>
          <w:lang w:val="kk-KZ" w:eastAsia="ko-KR"/>
        </w:rPr>
        <w:t>(2023 жылы - 2,2 млрд. теңге</w:t>
      </w:r>
      <w:r w:rsidR="00D82DE0">
        <w:rPr>
          <w:rFonts w:ascii="Times New Roman" w:eastAsia="Batang" w:hAnsi="Times New Roman"/>
          <w:i/>
          <w:iCs/>
          <w:color w:val="000000"/>
          <w:sz w:val="28"/>
          <w:szCs w:val="28"/>
          <w:lang w:val="kk-KZ" w:eastAsia="ko-KR"/>
        </w:rPr>
        <w:t xml:space="preserve">, </w:t>
      </w:r>
      <w:r w:rsidR="00D82DE0" w:rsidRPr="00D82DE0">
        <w:rPr>
          <w:rFonts w:ascii="Times New Roman" w:eastAsia="Batang" w:hAnsi="Times New Roman"/>
          <w:i/>
          <w:iCs/>
          <w:color w:val="000000"/>
          <w:sz w:val="28"/>
          <w:szCs w:val="28"/>
          <w:lang w:val="kk-KZ" w:eastAsia="ko-KR"/>
        </w:rPr>
        <w:t>202</w:t>
      </w:r>
      <w:r w:rsidR="00D82DE0">
        <w:rPr>
          <w:rFonts w:ascii="Times New Roman" w:eastAsia="Batang" w:hAnsi="Times New Roman"/>
          <w:i/>
          <w:iCs/>
          <w:color w:val="000000"/>
          <w:sz w:val="28"/>
          <w:szCs w:val="28"/>
          <w:lang w:val="kk-KZ" w:eastAsia="ko-KR"/>
        </w:rPr>
        <w:t>4</w:t>
      </w:r>
      <w:r w:rsidR="00D82DE0" w:rsidRPr="00D82DE0">
        <w:rPr>
          <w:rFonts w:ascii="Times New Roman" w:eastAsia="Batang" w:hAnsi="Times New Roman"/>
          <w:i/>
          <w:iCs/>
          <w:color w:val="000000"/>
          <w:sz w:val="28"/>
          <w:szCs w:val="28"/>
          <w:lang w:val="kk-KZ" w:eastAsia="ko-KR"/>
        </w:rPr>
        <w:t xml:space="preserve"> жылы – </w:t>
      </w:r>
      <w:r w:rsidR="00A0039D">
        <w:rPr>
          <w:rFonts w:ascii="Times New Roman" w:eastAsia="Batang" w:hAnsi="Times New Roman"/>
          <w:i/>
          <w:iCs/>
          <w:color w:val="000000"/>
          <w:sz w:val="28"/>
          <w:szCs w:val="28"/>
          <w:lang w:val="kk-KZ" w:eastAsia="ko-KR"/>
        </w:rPr>
        <w:t>2,8</w:t>
      </w:r>
      <w:r w:rsidR="00D82DE0" w:rsidRPr="00D82DE0">
        <w:rPr>
          <w:rFonts w:ascii="Times New Roman" w:eastAsia="Batang" w:hAnsi="Times New Roman"/>
          <w:i/>
          <w:iCs/>
          <w:color w:val="000000"/>
          <w:sz w:val="28"/>
          <w:szCs w:val="28"/>
          <w:lang w:val="kk-KZ" w:eastAsia="ko-KR"/>
        </w:rPr>
        <w:t xml:space="preserve"> млрд. теңге,</w:t>
      </w:r>
      <w:r>
        <w:rPr>
          <w:rFonts w:ascii="Times New Roman" w:eastAsia="Batang" w:hAnsi="Times New Roman"/>
          <w:i/>
          <w:iCs/>
          <w:color w:val="000000"/>
          <w:sz w:val="28"/>
          <w:szCs w:val="28"/>
          <w:lang w:val="kk-KZ" w:eastAsia="ko-KR"/>
        </w:rPr>
        <w:t>).</w:t>
      </w:r>
      <w:r>
        <w:rPr>
          <w:rFonts w:ascii="Times New Roman" w:eastAsia="Batang" w:hAnsi="Times New Roman"/>
          <w:color w:val="000000"/>
          <w:sz w:val="28"/>
          <w:szCs w:val="28"/>
          <w:lang w:val="kk-KZ" w:eastAsia="ko-KR"/>
        </w:rPr>
        <w:t xml:space="preserve"> Өңдеу өнеркәсібінің НКИ-</w:t>
      </w:r>
      <w:r w:rsidR="00A0039D">
        <w:rPr>
          <w:rFonts w:ascii="Times New Roman" w:eastAsia="Batang" w:hAnsi="Times New Roman"/>
          <w:color w:val="000000"/>
          <w:sz w:val="28"/>
          <w:szCs w:val="28"/>
          <w:lang w:val="kk-KZ" w:eastAsia="ko-KR"/>
        </w:rPr>
        <w:t>91,2</w:t>
      </w:r>
      <w:r>
        <w:rPr>
          <w:rFonts w:ascii="Times New Roman" w:eastAsia="Batang" w:hAnsi="Times New Roman"/>
          <w:color w:val="000000"/>
          <w:sz w:val="28"/>
          <w:szCs w:val="28"/>
          <w:lang w:val="kk-KZ" w:eastAsia="ko-KR"/>
        </w:rPr>
        <w:t>%</w:t>
      </w:r>
      <w:r>
        <w:rPr>
          <w:rFonts w:ascii="Times New Roman" w:eastAsia="Batang" w:hAnsi="Times New Roman"/>
          <w:i/>
          <w:iCs/>
          <w:color w:val="000000"/>
          <w:sz w:val="28"/>
          <w:szCs w:val="28"/>
          <w:lang w:val="kk-KZ" w:eastAsia="ko-KR"/>
        </w:rPr>
        <w:t xml:space="preserve"> (2023 ж. – 81,1%</w:t>
      </w:r>
      <w:r w:rsidR="00A0039D">
        <w:rPr>
          <w:rFonts w:ascii="Times New Roman" w:eastAsia="Batang" w:hAnsi="Times New Roman"/>
          <w:i/>
          <w:iCs/>
          <w:color w:val="000000"/>
          <w:sz w:val="28"/>
          <w:szCs w:val="28"/>
          <w:lang w:val="kk-KZ" w:eastAsia="ko-KR"/>
        </w:rPr>
        <w:t xml:space="preserve">, </w:t>
      </w:r>
      <w:r w:rsidR="00A0039D" w:rsidRPr="00A0039D">
        <w:rPr>
          <w:rFonts w:ascii="Times New Roman" w:eastAsia="Batang" w:hAnsi="Times New Roman"/>
          <w:i/>
          <w:iCs/>
          <w:color w:val="000000"/>
          <w:sz w:val="28"/>
          <w:szCs w:val="28"/>
          <w:lang w:val="kk-KZ" w:eastAsia="ko-KR"/>
        </w:rPr>
        <w:t>202</w:t>
      </w:r>
      <w:r w:rsidR="00A0039D">
        <w:rPr>
          <w:rFonts w:ascii="Times New Roman" w:eastAsia="Batang" w:hAnsi="Times New Roman"/>
          <w:i/>
          <w:iCs/>
          <w:color w:val="000000"/>
          <w:sz w:val="28"/>
          <w:szCs w:val="28"/>
          <w:lang w:val="kk-KZ" w:eastAsia="ko-KR"/>
        </w:rPr>
        <w:t>4</w:t>
      </w:r>
      <w:r w:rsidR="00A0039D" w:rsidRPr="00A0039D">
        <w:rPr>
          <w:rFonts w:ascii="Times New Roman" w:eastAsia="Batang" w:hAnsi="Times New Roman"/>
          <w:i/>
          <w:iCs/>
          <w:color w:val="000000"/>
          <w:sz w:val="28"/>
          <w:szCs w:val="28"/>
          <w:lang w:val="kk-KZ" w:eastAsia="ko-KR"/>
        </w:rPr>
        <w:t xml:space="preserve"> ж. – </w:t>
      </w:r>
      <w:r w:rsidR="00A0039D">
        <w:rPr>
          <w:rFonts w:ascii="Times New Roman" w:eastAsia="Batang" w:hAnsi="Times New Roman"/>
          <w:i/>
          <w:iCs/>
          <w:color w:val="000000"/>
          <w:sz w:val="28"/>
          <w:szCs w:val="28"/>
          <w:lang w:val="kk-KZ" w:eastAsia="ko-KR"/>
        </w:rPr>
        <w:t>103,8</w:t>
      </w:r>
      <w:r w:rsidR="00A0039D" w:rsidRPr="00A0039D">
        <w:rPr>
          <w:rFonts w:ascii="Times New Roman" w:eastAsia="Batang" w:hAnsi="Times New Roman"/>
          <w:i/>
          <w:iCs/>
          <w:color w:val="000000"/>
          <w:sz w:val="28"/>
          <w:szCs w:val="28"/>
          <w:lang w:val="kk-KZ" w:eastAsia="ko-KR"/>
        </w:rPr>
        <w:t>%,</w:t>
      </w:r>
      <w:r>
        <w:rPr>
          <w:rFonts w:ascii="Times New Roman" w:eastAsia="Batang" w:hAnsi="Times New Roman"/>
          <w:i/>
          <w:iCs/>
          <w:color w:val="000000"/>
          <w:sz w:val="28"/>
          <w:szCs w:val="28"/>
          <w:lang w:val="kk-KZ" w:eastAsia="ko-KR"/>
        </w:rPr>
        <w:t>).</w:t>
      </w:r>
      <w:r>
        <w:rPr>
          <w:rFonts w:ascii="Times New Roman" w:eastAsia="Batang" w:hAnsi="Times New Roman"/>
          <w:color w:val="000000"/>
          <w:sz w:val="28"/>
          <w:szCs w:val="28"/>
          <w:lang w:val="kk-KZ" w:eastAsia="ko-KR"/>
        </w:rPr>
        <w:t xml:space="preserve"> </w:t>
      </w:r>
    </w:p>
    <w:p w14:paraId="6CBBA2A4" w14:textId="1116A84A" w:rsidR="00A0039D" w:rsidRPr="00304B19" w:rsidRDefault="00304B19">
      <w:pPr>
        <w:spacing w:after="0" w:line="240" w:lineRule="auto"/>
        <w:contextualSpacing/>
        <w:jc w:val="both"/>
        <w:rPr>
          <w:rFonts w:ascii="Times New Roman" w:hAnsi="Times New Roman"/>
          <w:i/>
          <w:iCs/>
          <w:sz w:val="24"/>
          <w:szCs w:val="24"/>
          <w:lang w:val="kk-KZ"/>
        </w:rPr>
      </w:pPr>
      <w:r>
        <w:rPr>
          <w:rFonts w:ascii="Times New Roman" w:hAnsi="Times New Roman"/>
          <w:i/>
          <w:iCs/>
          <w:sz w:val="24"/>
          <w:szCs w:val="24"/>
          <w:lang w:val="kk-KZ"/>
        </w:rPr>
        <w:t xml:space="preserve">        </w:t>
      </w:r>
      <w:r w:rsidRPr="00304B19">
        <w:rPr>
          <w:rFonts w:ascii="Times New Roman" w:hAnsi="Times New Roman"/>
          <w:i/>
          <w:iCs/>
          <w:sz w:val="24"/>
          <w:szCs w:val="24"/>
          <w:lang w:val="kk-KZ"/>
        </w:rPr>
        <w:t>Анықтама үшін: ұн өндірісі көлемінің 2024 жылдың сәйкес кезеңімен салыстырғанда 16 674 тоннаға төмендеуі. Өндірістік қуаттарды түзету кәсіпорындардың қоймаларында дайын өнімнің жеткілікті қалдығының қалыптасуымен, сондай-ақ негізгі өткізу нарықтарының уақытша тарылуымен байланысты.</w:t>
      </w:r>
    </w:p>
    <w:p w14:paraId="4ACB3E9A" w14:textId="507CC180" w:rsidR="00A10FFD" w:rsidRPr="002A3A40" w:rsidRDefault="00714809">
      <w:pPr>
        <w:spacing w:after="0" w:line="240" w:lineRule="auto"/>
        <w:contextualSpacing/>
        <w:jc w:val="both"/>
        <w:rPr>
          <w:lang w:val="kk-KZ"/>
        </w:rPr>
      </w:pPr>
      <w:r>
        <w:rPr>
          <w:rFonts w:ascii="Times New Roman" w:eastAsia="Batang" w:hAnsi="Times New Roman"/>
          <w:color w:val="000000"/>
          <w:sz w:val="28"/>
          <w:szCs w:val="28"/>
          <w:lang w:val="kk-KZ" w:eastAsia="ko-KR"/>
        </w:rPr>
        <w:t xml:space="preserve">      Аудан экономикасын дамытудың басым бағыты шағын және орта бизнесті дамыту болып табылады. 202</w:t>
      </w:r>
      <w:r w:rsidR="00304B19">
        <w:rPr>
          <w:rFonts w:ascii="Times New Roman" w:eastAsia="Batang" w:hAnsi="Times New Roman"/>
          <w:color w:val="000000"/>
          <w:sz w:val="28"/>
          <w:szCs w:val="28"/>
          <w:lang w:val="kk-KZ" w:eastAsia="ko-KR"/>
        </w:rPr>
        <w:t>5</w:t>
      </w:r>
      <w:r>
        <w:rPr>
          <w:rFonts w:ascii="Times New Roman" w:eastAsia="Batang" w:hAnsi="Times New Roman"/>
          <w:color w:val="000000"/>
          <w:sz w:val="28"/>
          <w:szCs w:val="28"/>
          <w:lang w:val="kk-KZ" w:eastAsia="ko-KR"/>
        </w:rPr>
        <w:t xml:space="preserve"> жылы жұмыс істеп тұрған шағын және орта кәсіпкерлік субъектілерінің саны </w:t>
      </w:r>
      <w:r w:rsidR="00304B19">
        <w:rPr>
          <w:rFonts w:ascii="Times New Roman" w:eastAsia="Batang" w:hAnsi="Times New Roman"/>
          <w:color w:val="000000"/>
          <w:sz w:val="28"/>
          <w:szCs w:val="28"/>
          <w:lang w:val="kk-KZ" w:eastAsia="ko-KR"/>
        </w:rPr>
        <w:t>874</w:t>
      </w:r>
      <w:r>
        <w:rPr>
          <w:rFonts w:ascii="Times New Roman" w:eastAsia="Batang" w:hAnsi="Times New Roman"/>
          <w:color w:val="000000"/>
          <w:sz w:val="28"/>
          <w:szCs w:val="28"/>
          <w:lang w:val="kk-KZ" w:eastAsia="ko-KR"/>
        </w:rPr>
        <w:t xml:space="preserve"> бірлікті құрады (</w:t>
      </w:r>
      <w:r w:rsidR="00304B19">
        <w:rPr>
          <w:rFonts w:ascii="Times New Roman" w:eastAsia="Batang" w:hAnsi="Times New Roman"/>
          <w:color w:val="000000"/>
          <w:sz w:val="28"/>
          <w:szCs w:val="28"/>
          <w:lang w:val="kk-KZ" w:eastAsia="ko-KR"/>
        </w:rPr>
        <w:t>100,6</w:t>
      </w:r>
      <w:r>
        <w:rPr>
          <w:rFonts w:ascii="Times New Roman" w:eastAsia="Batang" w:hAnsi="Times New Roman"/>
          <w:color w:val="000000"/>
          <w:sz w:val="28"/>
          <w:szCs w:val="28"/>
          <w:lang w:val="kk-KZ" w:eastAsia="ko-KR"/>
        </w:rPr>
        <w:t xml:space="preserve">%) өнім шығару </w:t>
      </w:r>
      <w:r w:rsidR="00304B19">
        <w:rPr>
          <w:rFonts w:ascii="Times New Roman" w:eastAsia="Batang" w:hAnsi="Times New Roman"/>
          <w:color w:val="000000"/>
          <w:sz w:val="28"/>
          <w:szCs w:val="28"/>
          <w:lang w:val="kk-KZ" w:eastAsia="ko-KR"/>
        </w:rPr>
        <w:t>92,2</w:t>
      </w:r>
      <w:r>
        <w:rPr>
          <w:rFonts w:ascii="Times New Roman" w:eastAsia="Batang" w:hAnsi="Times New Roman"/>
          <w:color w:val="000000"/>
          <w:sz w:val="28"/>
          <w:szCs w:val="28"/>
          <w:lang w:val="kk-KZ" w:eastAsia="ko-KR"/>
        </w:rPr>
        <w:t xml:space="preserve"> млрд.теңгеден асты, сондай-ақ осы салада </w:t>
      </w:r>
      <w:r w:rsidR="00304B19">
        <w:rPr>
          <w:rFonts w:ascii="Times New Roman" w:eastAsia="Batang" w:hAnsi="Times New Roman"/>
          <w:color w:val="000000"/>
          <w:sz w:val="28"/>
          <w:szCs w:val="28"/>
          <w:lang w:val="kk-KZ" w:eastAsia="ko-KR"/>
        </w:rPr>
        <w:t>3,8</w:t>
      </w:r>
      <w:r>
        <w:rPr>
          <w:rFonts w:ascii="Times New Roman" w:eastAsia="Batang" w:hAnsi="Times New Roman"/>
          <w:color w:val="000000"/>
          <w:sz w:val="28"/>
          <w:szCs w:val="28"/>
          <w:lang w:val="kk-KZ" w:eastAsia="ko-KR"/>
        </w:rPr>
        <w:t xml:space="preserve"> мың адам жұмыспен </w:t>
      </w:r>
      <w:r>
        <w:rPr>
          <w:rFonts w:ascii="Times New Roman" w:eastAsia="Batang" w:hAnsi="Times New Roman"/>
          <w:color w:val="000000"/>
          <w:sz w:val="28"/>
          <w:szCs w:val="28"/>
          <w:lang w:val="kk-KZ" w:eastAsia="ko-KR"/>
        </w:rPr>
        <w:lastRenderedPageBreak/>
        <w:t xml:space="preserve">қамтылды </w:t>
      </w:r>
      <w:r>
        <w:rPr>
          <w:rFonts w:ascii="Times New Roman" w:eastAsia="Batang" w:hAnsi="Times New Roman"/>
          <w:i/>
          <w:iCs/>
          <w:color w:val="000000"/>
          <w:sz w:val="28"/>
          <w:szCs w:val="28"/>
          <w:lang w:val="kk-KZ" w:eastAsia="ko-KR"/>
        </w:rPr>
        <w:t>(</w:t>
      </w:r>
      <w:r>
        <w:rPr>
          <w:rFonts w:ascii="Times New Roman" w:eastAsia="Batang" w:hAnsi="Times New Roman"/>
          <w:color w:val="000000"/>
          <w:sz w:val="28"/>
          <w:szCs w:val="28"/>
          <w:lang w:val="kk-KZ" w:eastAsia="ko-KR"/>
        </w:rPr>
        <w:t>2023 жыл - 874 бірлік (104,4%), ШОК өнімін шығару-51,6 млрд. теңге</w:t>
      </w:r>
      <w:r w:rsidR="00304B19">
        <w:rPr>
          <w:rFonts w:ascii="Times New Roman" w:eastAsia="Batang" w:hAnsi="Times New Roman"/>
          <w:color w:val="000000"/>
          <w:sz w:val="28"/>
          <w:szCs w:val="28"/>
          <w:lang w:val="kk-KZ" w:eastAsia="ko-KR"/>
        </w:rPr>
        <w:t xml:space="preserve">, </w:t>
      </w:r>
      <w:r w:rsidR="00304B19" w:rsidRPr="00304B19">
        <w:rPr>
          <w:rFonts w:ascii="Times New Roman" w:eastAsia="Batang" w:hAnsi="Times New Roman"/>
          <w:color w:val="000000"/>
          <w:sz w:val="28"/>
          <w:szCs w:val="28"/>
          <w:lang w:val="kk-KZ" w:eastAsia="ko-KR"/>
        </w:rPr>
        <w:t>202</w:t>
      </w:r>
      <w:r w:rsidR="00304B19">
        <w:rPr>
          <w:rFonts w:ascii="Times New Roman" w:eastAsia="Batang" w:hAnsi="Times New Roman"/>
          <w:color w:val="000000"/>
          <w:sz w:val="28"/>
          <w:szCs w:val="28"/>
          <w:lang w:val="kk-KZ" w:eastAsia="ko-KR"/>
        </w:rPr>
        <w:t>4</w:t>
      </w:r>
      <w:r w:rsidR="00304B19" w:rsidRPr="00304B19">
        <w:rPr>
          <w:rFonts w:ascii="Times New Roman" w:eastAsia="Batang" w:hAnsi="Times New Roman"/>
          <w:color w:val="000000"/>
          <w:sz w:val="28"/>
          <w:szCs w:val="28"/>
          <w:lang w:val="kk-KZ" w:eastAsia="ko-KR"/>
        </w:rPr>
        <w:t xml:space="preserve"> жыл-</w:t>
      </w:r>
      <w:r w:rsidR="00304B19">
        <w:rPr>
          <w:rFonts w:ascii="Times New Roman" w:eastAsia="Batang" w:hAnsi="Times New Roman"/>
          <w:color w:val="000000"/>
          <w:sz w:val="28"/>
          <w:szCs w:val="28"/>
          <w:lang w:val="kk-KZ" w:eastAsia="ko-KR"/>
        </w:rPr>
        <w:t xml:space="preserve"> 869</w:t>
      </w:r>
      <w:r w:rsidR="00304B19" w:rsidRPr="00304B19">
        <w:rPr>
          <w:rFonts w:ascii="Times New Roman" w:eastAsia="Batang" w:hAnsi="Times New Roman"/>
          <w:color w:val="000000"/>
          <w:sz w:val="28"/>
          <w:szCs w:val="28"/>
          <w:lang w:val="kk-KZ" w:eastAsia="ko-KR"/>
        </w:rPr>
        <w:t xml:space="preserve"> бірлік(</w:t>
      </w:r>
      <w:r w:rsidR="00304B19">
        <w:rPr>
          <w:rFonts w:ascii="Times New Roman" w:eastAsia="Batang" w:hAnsi="Times New Roman"/>
          <w:color w:val="000000"/>
          <w:sz w:val="28"/>
          <w:szCs w:val="28"/>
          <w:lang w:val="kk-KZ" w:eastAsia="ko-KR"/>
        </w:rPr>
        <w:t>99,4</w:t>
      </w:r>
      <w:r w:rsidR="00304B19" w:rsidRPr="00304B19">
        <w:rPr>
          <w:rFonts w:ascii="Times New Roman" w:eastAsia="Batang" w:hAnsi="Times New Roman"/>
          <w:color w:val="000000"/>
          <w:sz w:val="28"/>
          <w:szCs w:val="28"/>
          <w:lang w:val="kk-KZ" w:eastAsia="ko-KR"/>
        </w:rPr>
        <w:t>%), ШОК өнімін шығару-</w:t>
      </w:r>
      <w:r w:rsidR="00304B19">
        <w:rPr>
          <w:rFonts w:ascii="Times New Roman" w:eastAsia="Batang" w:hAnsi="Times New Roman"/>
          <w:color w:val="000000"/>
          <w:sz w:val="28"/>
          <w:szCs w:val="28"/>
          <w:lang w:val="kk-KZ" w:eastAsia="ko-KR"/>
        </w:rPr>
        <w:t>57,6</w:t>
      </w:r>
      <w:r w:rsidR="00304B19" w:rsidRPr="00304B19">
        <w:rPr>
          <w:rFonts w:ascii="Times New Roman" w:eastAsia="Batang" w:hAnsi="Times New Roman"/>
          <w:color w:val="000000"/>
          <w:sz w:val="28"/>
          <w:szCs w:val="28"/>
          <w:lang w:val="kk-KZ" w:eastAsia="ko-KR"/>
        </w:rPr>
        <w:t xml:space="preserve"> млрд.теңге;</w:t>
      </w:r>
      <w:r>
        <w:rPr>
          <w:rFonts w:ascii="Times New Roman" w:eastAsia="Batang" w:hAnsi="Times New Roman"/>
          <w:color w:val="000000"/>
          <w:sz w:val="28"/>
          <w:szCs w:val="28"/>
          <w:lang w:val="kk-KZ" w:eastAsia="ko-KR"/>
        </w:rPr>
        <w:t>).</w:t>
      </w:r>
      <w:r>
        <w:rPr>
          <w:rFonts w:ascii="Times New Roman" w:eastAsia="Batang" w:hAnsi="Times New Roman"/>
          <w:i/>
          <w:sz w:val="28"/>
          <w:szCs w:val="28"/>
          <w:lang w:val="kk-KZ" w:eastAsia="ko-KR"/>
        </w:rPr>
        <w:t xml:space="preserve"> </w:t>
      </w:r>
    </w:p>
    <w:p w14:paraId="722D64CC" w14:textId="1F14CB1A" w:rsidR="00A10FFD" w:rsidRPr="002A3A40" w:rsidRDefault="00714809">
      <w:pPr>
        <w:jc w:val="both"/>
        <w:rPr>
          <w:lang w:val="kk-KZ"/>
        </w:rPr>
      </w:pPr>
      <w:r>
        <w:rPr>
          <w:rFonts w:ascii="Times New Roman" w:eastAsia="Batang" w:hAnsi="Times New Roman"/>
          <w:i/>
          <w:sz w:val="28"/>
          <w:szCs w:val="28"/>
          <w:lang w:val="kk-KZ" w:eastAsia="ko-KR"/>
        </w:rPr>
        <w:t xml:space="preserve">    </w:t>
      </w:r>
      <w:r w:rsidRPr="002A3A40">
        <w:rPr>
          <w:rFonts w:ascii="Times New Roman" w:hAnsi="Times New Roman"/>
          <w:color w:val="000000"/>
          <w:sz w:val="28"/>
          <w:szCs w:val="28"/>
          <w:lang w:val="kk-KZ"/>
        </w:rPr>
        <w:t xml:space="preserve">Басым міндеттердің бірі қолайлы </w:t>
      </w:r>
      <w:r w:rsidRPr="002A3A40">
        <w:rPr>
          <w:rFonts w:ascii="Times New Roman" w:hAnsi="Times New Roman"/>
          <w:b/>
          <w:bCs/>
          <w:color w:val="000000"/>
          <w:sz w:val="28"/>
          <w:szCs w:val="28"/>
          <w:lang w:val="kk-KZ"/>
        </w:rPr>
        <w:t>инвестициялық ахуалды</w:t>
      </w:r>
      <w:r w:rsidRPr="002A3A40">
        <w:rPr>
          <w:rFonts w:ascii="Times New Roman" w:hAnsi="Times New Roman"/>
          <w:color w:val="000000"/>
          <w:sz w:val="28"/>
          <w:szCs w:val="28"/>
          <w:lang w:val="kk-KZ"/>
        </w:rPr>
        <w:t xml:space="preserve"> қолдау және сыртқы және ішкі инвестициялар ағынын одан әрі ынталандыру болып табылады. 202</w:t>
      </w:r>
      <w:r w:rsidR="00304B19">
        <w:rPr>
          <w:rFonts w:ascii="Times New Roman" w:hAnsi="Times New Roman"/>
          <w:color w:val="000000"/>
          <w:sz w:val="28"/>
          <w:szCs w:val="28"/>
          <w:lang w:val="kk-KZ"/>
        </w:rPr>
        <w:t>3</w:t>
      </w:r>
      <w:r w:rsidRPr="002A3A40">
        <w:rPr>
          <w:rFonts w:ascii="Times New Roman" w:hAnsi="Times New Roman"/>
          <w:color w:val="000000"/>
          <w:sz w:val="28"/>
          <w:szCs w:val="28"/>
          <w:lang w:val="kk-KZ"/>
        </w:rPr>
        <w:t xml:space="preserve"> жылдан бастап аудан экономикасына </w:t>
      </w:r>
      <w:r w:rsidR="00304B19">
        <w:rPr>
          <w:rFonts w:ascii="Times New Roman" w:hAnsi="Times New Roman"/>
          <w:color w:val="000000"/>
          <w:sz w:val="28"/>
          <w:szCs w:val="28"/>
          <w:lang w:val="kk-KZ"/>
        </w:rPr>
        <w:t>44,7</w:t>
      </w:r>
      <w:r w:rsidRPr="002A3A40">
        <w:rPr>
          <w:rFonts w:ascii="Times New Roman" w:hAnsi="Times New Roman"/>
          <w:color w:val="000000"/>
          <w:sz w:val="28"/>
          <w:szCs w:val="28"/>
          <w:lang w:val="kk-KZ"/>
        </w:rPr>
        <w:t xml:space="preserve"> млрд. теңгеден астам инвестиция салынды. 202</w:t>
      </w:r>
      <w:r w:rsidR="00304B19">
        <w:rPr>
          <w:rFonts w:ascii="Times New Roman" w:hAnsi="Times New Roman"/>
          <w:color w:val="000000"/>
          <w:sz w:val="28"/>
          <w:szCs w:val="28"/>
          <w:lang w:val="kk-KZ"/>
        </w:rPr>
        <w:t>5</w:t>
      </w:r>
      <w:r w:rsidRPr="002A3A40">
        <w:rPr>
          <w:rFonts w:ascii="Times New Roman" w:hAnsi="Times New Roman"/>
          <w:color w:val="000000"/>
          <w:sz w:val="28"/>
          <w:szCs w:val="28"/>
          <w:lang w:val="kk-KZ"/>
        </w:rPr>
        <w:t xml:space="preserve"> жылы инвестиция көлемі </w:t>
      </w:r>
      <w:r w:rsidR="00304B19">
        <w:rPr>
          <w:rFonts w:ascii="Times New Roman" w:hAnsi="Times New Roman"/>
          <w:color w:val="000000"/>
          <w:sz w:val="28"/>
          <w:szCs w:val="28"/>
          <w:lang w:val="kk-KZ"/>
        </w:rPr>
        <w:t xml:space="preserve">21,1 </w:t>
      </w:r>
      <w:r w:rsidRPr="002A3A40">
        <w:rPr>
          <w:rFonts w:ascii="Times New Roman" w:hAnsi="Times New Roman"/>
          <w:color w:val="000000"/>
          <w:sz w:val="28"/>
          <w:szCs w:val="28"/>
          <w:lang w:val="kk-KZ"/>
        </w:rPr>
        <w:t>млрд.теңгені немесе 202</w:t>
      </w:r>
      <w:r w:rsidR="00304B19">
        <w:rPr>
          <w:rFonts w:ascii="Times New Roman" w:hAnsi="Times New Roman"/>
          <w:color w:val="000000"/>
          <w:sz w:val="28"/>
          <w:szCs w:val="28"/>
          <w:lang w:val="kk-KZ"/>
        </w:rPr>
        <w:t xml:space="preserve">4 </w:t>
      </w:r>
      <w:r w:rsidRPr="002A3A40">
        <w:rPr>
          <w:rFonts w:ascii="Times New Roman" w:hAnsi="Times New Roman"/>
          <w:color w:val="000000"/>
          <w:sz w:val="28"/>
          <w:szCs w:val="28"/>
          <w:lang w:val="kk-KZ"/>
        </w:rPr>
        <w:t>жылдың сәйкес кезеңімен салыстырғанда 1</w:t>
      </w:r>
      <w:r w:rsidR="00304B19">
        <w:rPr>
          <w:rFonts w:ascii="Times New Roman" w:hAnsi="Times New Roman"/>
          <w:color w:val="000000"/>
          <w:sz w:val="28"/>
          <w:szCs w:val="28"/>
          <w:lang w:val="kk-KZ"/>
        </w:rPr>
        <w:t>71,9</w:t>
      </w:r>
      <w:r w:rsidRPr="002A3A40">
        <w:rPr>
          <w:rFonts w:ascii="Times New Roman" w:hAnsi="Times New Roman"/>
          <w:color w:val="000000"/>
          <w:sz w:val="28"/>
          <w:szCs w:val="28"/>
          <w:lang w:val="kk-KZ"/>
        </w:rPr>
        <w:t>% -</w:t>
      </w:r>
      <w:r w:rsidR="00304B19">
        <w:rPr>
          <w:rFonts w:ascii="Times New Roman" w:hAnsi="Times New Roman"/>
          <w:color w:val="000000"/>
          <w:sz w:val="28"/>
          <w:szCs w:val="28"/>
          <w:lang w:val="kk-KZ"/>
        </w:rPr>
        <w:t xml:space="preserve"> </w:t>
      </w:r>
      <w:r w:rsidRPr="002A3A40">
        <w:rPr>
          <w:rFonts w:ascii="Times New Roman" w:hAnsi="Times New Roman"/>
          <w:color w:val="000000"/>
          <w:sz w:val="28"/>
          <w:szCs w:val="28"/>
          <w:lang w:val="kk-KZ"/>
        </w:rPr>
        <w:t>құрады, оның</w:t>
      </w:r>
      <w:r w:rsidR="00304B19">
        <w:rPr>
          <w:rFonts w:ascii="Times New Roman" w:hAnsi="Times New Roman"/>
          <w:color w:val="000000"/>
          <w:sz w:val="28"/>
          <w:szCs w:val="28"/>
          <w:lang w:val="kk-KZ"/>
        </w:rPr>
        <w:t xml:space="preserve"> 16,6</w:t>
      </w:r>
      <w:r w:rsidRPr="002A3A40">
        <w:rPr>
          <w:rFonts w:ascii="Times New Roman" w:hAnsi="Times New Roman"/>
          <w:color w:val="000000"/>
          <w:sz w:val="28"/>
          <w:szCs w:val="28"/>
          <w:lang w:val="kk-KZ"/>
        </w:rPr>
        <w:t xml:space="preserve">% - ы бюджет қаражаты есебінен. </w:t>
      </w:r>
      <w:r>
        <w:rPr>
          <w:rFonts w:ascii="Times New Roman" w:hAnsi="Times New Roman"/>
          <w:color w:val="000000"/>
          <w:sz w:val="28"/>
          <w:szCs w:val="28"/>
          <w:lang w:val="kk-KZ"/>
        </w:rPr>
        <w:t>ж</w:t>
      </w:r>
      <w:r w:rsidRPr="002A3A40">
        <w:rPr>
          <w:rFonts w:ascii="Times New Roman" w:hAnsi="Times New Roman"/>
          <w:color w:val="000000"/>
          <w:sz w:val="28"/>
          <w:szCs w:val="28"/>
          <w:lang w:val="kk-KZ"/>
        </w:rPr>
        <w:t xml:space="preserve">еке инвестициялар </w:t>
      </w:r>
      <w:r w:rsidR="00304B19">
        <w:rPr>
          <w:rFonts w:ascii="Times New Roman" w:hAnsi="Times New Roman"/>
          <w:color w:val="000000"/>
          <w:sz w:val="28"/>
          <w:szCs w:val="28"/>
          <w:lang w:val="kk-KZ"/>
        </w:rPr>
        <w:t>53,9</w:t>
      </w:r>
      <w:r w:rsidRPr="002A3A40">
        <w:rPr>
          <w:rFonts w:ascii="Times New Roman" w:hAnsi="Times New Roman"/>
          <w:color w:val="000000"/>
          <w:sz w:val="28"/>
          <w:szCs w:val="28"/>
          <w:lang w:val="kk-KZ"/>
        </w:rPr>
        <w:t>% - дан асады.</w:t>
      </w:r>
    </w:p>
    <w:p w14:paraId="5280D18E" w14:textId="77777777" w:rsidR="00A10FFD" w:rsidRDefault="00714809">
      <w:pPr>
        <w:jc w:val="right"/>
      </w:pPr>
      <w:r>
        <w:rPr>
          <w:rFonts w:ascii="Times New Roman" w:hAnsi="Times New Roman"/>
          <w:i/>
          <w:iCs/>
          <w:sz w:val="24"/>
          <w:szCs w:val="24"/>
        </w:rPr>
        <w:t>млн.тенге</w:t>
      </w:r>
    </w:p>
    <w:tbl>
      <w:tblPr>
        <w:tblW w:w="9747" w:type="dxa"/>
        <w:tblLayout w:type="fixed"/>
        <w:tblLook w:val="04A0" w:firstRow="1" w:lastRow="0" w:firstColumn="1" w:lastColumn="0" w:noHBand="0" w:noVBand="1"/>
      </w:tblPr>
      <w:tblGrid>
        <w:gridCol w:w="3792"/>
        <w:gridCol w:w="1633"/>
        <w:gridCol w:w="1982"/>
        <w:gridCol w:w="2340"/>
      </w:tblGrid>
      <w:tr w:rsidR="00304B19" w14:paraId="78CF36B8" w14:textId="77777777" w:rsidTr="00304B19">
        <w:tc>
          <w:tcPr>
            <w:tcW w:w="3792" w:type="dxa"/>
            <w:vMerge w:val="restart"/>
            <w:tcBorders>
              <w:top w:val="single" w:sz="4" w:space="0" w:color="000000"/>
              <w:left w:val="single" w:sz="4" w:space="0" w:color="000000"/>
              <w:bottom w:val="single" w:sz="4" w:space="0" w:color="000000"/>
              <w:right w:val="single" w:sz="4" w:space="0" w:color="000000"/>
            </w:tcBorders>
          </w:tcPr>
          <w:p w14:paraId="32F420B5" w14:textId="77777777" w:rsidR="00304B19" w:rsidRDefault="00304B19" w:rsidP="00304B19">
            <w:pPr>
              <w:widowControl w:val="0"/>
              <w:spacing w:after="0" w:line="240" w:lineRule="auto"/>
              <w:contextualSpacing/>
              <w:jc w:val="center"/>
            </w:pPr>
            <w:r>
              <w:rPr>
                <w:rFonts w:ascii="Times New Roman" w:hAnsi="Times New Roman"/>
                <w:b/>
                <w:bCs/>
                <w:sz w:val="20"/>
                <w:szCs w:val="20"/>
                <w:lang w:val="kk-KZ"/>
              </w:rPr>
              <w:t>Атауы</w:t>
            </w:r>
          </w:p>
        </w:tc>
        <w:tc>
          <w:tcPr>
            <w:tcW w:w="1633" w:type="dxa"/>
            <w:tcBorders>
              <w:top w:val="single" w:sz="4" w:space="0" w:color="000000"/>
              <w:left w:val="single" w:sz="4" w:space="0" w:color="000000"/>
              <w:bottom w:val="single" w:sz="4" w:space="0" w:color="000000"/>
              <w:right w:val="single" w:sz="4" w:space="0" w:color="000000"/>
            </w:tcBorders>
          </w:tcPr>
          <w:p w14:paraId="5A979DB6" w14:textId="163DBBF2" w:rsidR="00304B19" w:rsidRDefault="00304B19" w:rsidP="00304B19">
            <w:pPr>
              <w:widowControl w:val="0"/>
              <w:spacing w:after="0" w:line="240" w:lineRule="auto"/>
              <w:contextualSpacing/>
              <w:jc w:val="center"/>
              <w:rPr>
                <w:sz w:val="20"/>
              </w:rPr>
            </w:pPr>
            <w:r>
              <w:rPr>
                <w:rFonts w:ascii="Times New Roman" w:hAnsi="Times New Roman"/>
                <w:b/>
                <w:bCs/>
                <w:sz w:val="20"/>
                <w:szCs w:val="20"/>
              </w:rPr>
              <w:t>2023</w:t>
            </w:r>
            <w:r>
              <w:rPr>
                <w:rFonts w:ascii="Times New Roman" w:hAnsi="Times New Roman"/>
                <w:b/>
                <w:bCs/>
                <w:sz w:val="20"/>
                <w:szCs w:val="20"/>
                <w:lang w:val="kk-KZ"/>
              </w:rPr>
              <w:t>ж</w:t>
            </w:r>
            <w:r>
              <w:rPr>
                <w:rFonts w:ascii="Times New Roman" w:hAnsi="Times New Roman"/>
                <w:b/>
                <w:bCs/>
                <w:sz w:val="20"/>
                <w:szCs w:val="20"/>
              </w:rPr>
              <w:t>.</w:t>
            </w:r>
          </w:p>
        </w:tc>
        <w:tc>
          <w:tcPr>
            <w:tcW w:w="1982" w:type="dxa"/>
            <w:tcBorders>
              <w:top w:val="single" w:sz="4" w:space="0" w:color="000000"/>
              <w:left w:val="single" w:sz="4" w:space="0" w:color="000000"/>
              <w:bottom w:val="single" w:sz="4" w:space="0" w:color="000000"/>
              <w:right w:val="single" w:sz="4" w:space="0" w:color="000000"/>
            </w:tcBorders>
          </w:tcPr>
          <w:p w14:paraId="058A46C8" w14:textId="526375FA" w:rsidR="00304B19" w:rsidRDefault="00304B19" w:rsidP="00304B19">
            <w:pPr>
              <w:widowControl w:val="0"/>
              <w:spacing w:after="0" w:line="240" w:lineRule="auto"/>
              <w:contextualSpacing/>
              <w:jc w:val="center"/>
              <w:rPr>
                <w:sz w:val="20"/>
              </w:rPr>
            </w:pPr>
            <w:r>
              <w:rPr>
                <w:rFonts w:ascii="Times New Roman" w:hAnsi="Times New Roman"/>
                <w:b/>
                <w:bCs/>
                <w:sz w:val="20"/>
                <w:szCs w:val="20"/>
              </w:rPr>
              <w:t>2024</w:t>
            </w:r>
            <w:r>
              <w:rPr>
                <w:rFonts w:ascii="Times New Roman" w:hAnsi="Times New Roman"/>
                <w:b/>
                <w:bCs/>
                <w:sz w:val="20"/>
                <w:szCs w:val="20"/>
                <w:lang w:val="kk-KZ"/>
              </w:rPr>
              <w:t>ж</w:t>
            </w:r>
            <w:r>
              <w:rPr>
                <w:rFonts w:ascii="Times New Roman" w:hAnsi="Times New Roman"/>
                <w:b/>
                <w:bCs/>
                <w:sz w:val="20"/>
                <w:szCs w:val="20"/>
              </w:rPr>
              <w:t>.</w:t>
            </w:r>
          </w:p>
        </w:tc>
        <w:tc>
          <w:tcPr>
            <w:tcW w:w="2340" w:type="dxa"/>
            <w:tcBorders>
              <w:top w:val="single" w:sz="4" w:space="0" w:color="000000"/>
              <w:left w:val="single" w:sz="4" w:space="0" w:color="000000"/>
              <w:bottom w:val="single" w:sz="4" w:space="0" w:color="000000"/>
              <w:right w:val="single" w:sz="4" w:space="0" w:color="000000"/>
            </w:tcBorders>
          </w:tcPr>
          <w:p w14:paraId="24CA1D35" w14:textId="6E90A49B" w:rsidR="00304B19" w:rsidRDefault="00304B19" w:rsidP="00304B19">
            <w:pPr>
              <w:widowControl w:val="0"/>
              <w:spacing w:after="0" w:line="240" w:lineRule="auto"/>
              <w:contextualSpacing/>
              <w:jc w:val="center"/>
              <w:rPr>
                <w:sz w:val="20"/>
              </w:rPr>
            </w:pPr>
            <w:r>
              <w:rPr>
                <w:rFonts w:ascii="Times New Roman" w:hAnsi="Times New Roman"/>
                <w:b/>
                <w:bCs/>
                <w:sz w:val="20"/>
                <w:szCs w:val="20"/>
              </w:rPr>
              <w:t>202</w:t>
            </w:r>
            <w:r>
              <w:rPr>
                <w:rFonts w:ascii="Times New Roman" w:hAnsi="Times New Roman"/>
                <w:b/>
                <w:bCs/>
                <w:sz w:val="20"/>
                <w:szCs w:val="20"/>
                <w:lang w:val="kk-KZ"/>
              </w:rPr>
              <w:t>5ж</w:t>
            </w:r>
            <w:r>
              <w:rPr>
                <w:rFonts w:ascii="Times New Roman" w:hAnsi="Times New Roman"/>
                <w:b/>
                <w:bCs/>
                <w:sz w:val="20"/>
                <w:szCs w:val="20"/>
              </w:rPr>
              <w:t>.</w:t>
            </w:r>
          </w:p>
        </w:tc>
      </w:tr>
      <w:tr w:rsidR="00304B19" w14:paraId="61609C4D" w14:textId="77777777" w:rsidTr="00046B68">
        <w:tc>
          <w:tcPr>
            <w:tcW w:w="3792" w:type="dxa"/>
            <w:vMerge/>
            <w:tcBorders>
              <w:top w:val="single" w:sz="4" w:space="0" w:color="000000"/>
              <w:left w:val="single" w:sz="4" w:space="0" w:color="000000"/>
              <w:bottom w:val="single" w:sz="4" w:space="0" w:color="000000"/>
              <w:right w:val="single" w:sz="4" w:space="0" w:color="000000"/>
            </w:tcBorders>
          </w:tcPr>
          <w:p w14:paraId="40732116" w14:textId="77777777" w:rsidR="00304B19" w:rsidRDefault="00304B19" w:rsidP="00304B19">
            <w:pPr>
              <w:widowControl w:val="0"/>
            </w:pPr>
          </w:p>
        </w:tc>
        <w:tc>
          <w:tcPr>
            <w:tcW w:w="1633" w:type="dxa"/>
            <w:tcBorders>
              <w:top w:val="single" w:sz="4" w:space="0" w:color="000000"/>
              <w:left w:val="single" w:sz="4" w:space="0" w:color="000000"/>
              <w:bottom w:val="single" w:sz="4" w:space="0" w:color="000000"/>
              <w:right w:val="single" w:sz="4" w:space="0" w:color="000000"/>
            </w:tcBorders>
          </w:tcPr>
          <w:p w14:paraId="1BC926BB" w14:textId="5F1AF72A" w:rsidR="00304B19" w:rsidRDefault="00304B19" w:rsidP="00304B19">
            <w:pPr>
              <w:widowControl w:val="0"/>
              <w:spacing w:after="0" w:line="240" w:lineRule="auto"/>
              <w:contextualSpacing/>
              <w:jc w:val="center"/>
            </w:pPr>
            <w:r>
              <w:rPr>
                <w:rFonts w:ascii="Times New Roman" w:hAnsi="Times New Roman"/>
                <w:b/>
                <w:bCs/>
                <w:sz w:val="20"/>
                <w:szCs w:val="20"/>
              </w:rPr>
              <w:t>млрд. тенге</w:t>
            </w:r>
          </w:p>
        </w:tc>
        <w:tc>
          <w:tcPr>
            <w:tcW w:w="1982" w:type="dxa"/>
            <w:tcBorders>
              <w:top w:val="single" w:sz="4" w:space="0" w:color="000000"/>
              <w:left w:val="single" w:sz="4" w:space="0" w:color="000000"/>
              <w:bottom w:val="single" w:sz="4" w:space="0" w:color="000000"/>
              <w:right w:val="single" w:sz="4" w:space="0" w:color="000000"/>
            </w:tcBorders>
          </w:tcPr>
          <w:p w14:paraId="0EDF9054" w14:textId="29BE8614" w:rsidR="00304B19" w:rsidRDefault="00304B19" w:rsidP="00304B19">
            <w:pPr>
              <w:widowControl w:val="0"/>
              <w:spacing w:after="0" w:line="240" w:lineRule="auto"/>
              <w:contextualSpacing/>
              <w:jc w:val="center"/>
            </w:pPr>
            <w:r>
              <w:rPr>
                <w:rFonts w:ascii="Times New Roman" w:hAnsi="Times New Roman"/>
                <w:b/>
                <w:bCs/>
                <w:sz w:val="20"/>
                <w:szCs w:val="20"/>
              </w:rPr>
              <w:t>млрд. тенге</w:t>
            </w:r>
          </w:p>
        </w:tc>
        <w:tc>
          <w:tcPr>
            <w:tcW w:w="2340" w:type="dxa"/>
            <w:tcBorders>
              <w:top w:val="single" w:sz="4" w:space="0" w:color="000000"/>
              <w:left w:val="single" w:sz="4" w:space="0" w:color="000000"/>
              <w:bottom w:val="single" w:sz="4" w:space="0" w:color="auto"/>
              <w:right w:val="single" w:sz="4" w:space="0" w:color="000000"/>
            </w:tcBorders>
          </w:tcPr>
          <w:p w14:paraId="31B0A96E" w14:textId="77777777" w:rsidR="00304B19" w:rsidRDefault="00304B19" w:rsidP="00304B19">
            <w:pPr>
              <w:widowControl w:val="0"/>
              <w:spacing w:after="0" w:line="240" w:lineRule="auto"/>
              <w:contextualSpacing/>
              <w:jc w:val="center"/>
            </w:pPr>
            <w:r>
              <w:rPr>
                <w:rFonts w:ascii="Times New Roman" w:hAnsi="Times New Roman"/>
                <w:b/>
                <w:bCs/>
                <w:sz w:val="20"/>
                <w:szCs w:val="20"/>
              </w:rPr>
              <w:t>млрд. тенге</w:t>
            </w:r>
          </w:p>
        </w:tc>
      </w:tr>
      <w:tr w:rsidR="00046B68" w14:paraId="76D911DE" w14:textId="77777777" w:rsidTr="00046B68">
        <w:tc>
          <w:tcPr>
            <w:tcW w:w="3792" w:type="dxa"/>
            <w:tcBorders>
              <w:top w:val="single" w:sz="4" w:space="0" w:color="000000"/>
              <w:left w:val="single" w:sz="4" w:space="0" w:color="000000"/>
              <w:bottom w:val="single" w:sz="4" w:space="0" w:color="000000"/>
              <w:right w:val="single" w:sz="4" w:space="0" w:color="000000"/>
            </w:tcBorders>
          </w:tcPr>
          <w:p w14:paraId="525930C8" w14:textId="77777777" w:rsidR="00046B68" w:rsidRDefault="00046B68" w:rsidP="00046B68">
            <w:pPr>
              <w:widowControl w:val="0"/>
              <w:spacing w:after="0" w:line="240" w:lineRule="auto"/>
              <w:contextualSpacing/>
            </w:pPr>
            <w:r>
              <w:rPr>
                <w:rFonts w:ascii="Times New Roman" w:hAnsi="Times New Roman"/>
                <w:b/>
                <w:bCs/>
                <w:color w:val="000000"/>
                <w:sz w:val="21"/>
                <w:szCs w:val="20"/>
              </w:rPr>
              <w:t>Негізгі капиталға инвестициялар</w:t>
            </w:r>
          </w:p>
        </w:tc>
        <w:tc>
          <w:tcPr>
            <w:tcW w:w="1633" w:type="dxa"/>
            <w:tcBorders>
              <w:top w:val="single" w:sz="4" w:space="0" w:color="000000"/>
              <w:left w:val="single" w:sz="4" w:space="0" w:color="000000"/>
              <w:bottom w:val="single" w:sz="4" w:space="0" w:color="000000"/>
              <w:right w:val="single" w:sz="4" w:space="0" w:color="000000"/>
            </w:tcBorders>
          </w:tcPr>
          <w:p w14:paraId="42B13755" w14:textId="30E78701" w:rsidR="00046B68" w:rsidRDefault="00046B68" w:rsidP="00046B68">
            <w:pPr>
              <w:widowControl w:val="0"/>
              <w:spacing w:after="0" w:line="240" w:lineRule="auto"/>
              <w:contextualSpacing/>
              <w:jc w:val="center"/>
            </w:pPr>
            <w:r>
              <w:rPr>
                <w:rFonts w:ascii="Times New Roman" w:hAnsi="Times New Roman"/>
                <w:b/>
                <w:bCs/>
                <w:sz w:val="20"/>
                <w:lang w:val="kk-KZ"/>
              </w:rPr>
              <w:t>11692,1</w:t>
            </w:r>
          </w:p>
        </w:tc>
        <w:tc>
          <w:tcPr>
            <w:tcW w:w="1982" w:type="dxa"/>
            <w:tcBorders>
              <w:top w:val="single" w:sz="4" w:space="0" w:color="000000"/>
              <w:left w:val="single" w:sz="4" w:space="0" w:color="000000"/>
              <w:bottom w:val="single" w:sz="4" w:space="0" w:color="000000"/>
              <w:right w:val="single" w:sz="4" w:space="0" w:color="auto"/>
            </w:tcBorders>
          </w:tcPr>
          <w:p w14:paraId="23A48715" w14:textId="66760746" w:rsidR="00046B68" w:rsidRDefault="00046B68" w:rsidP="00046B68">
            <w:pPr>
              <w:widowControl w:val="0"/>
              <w:spacing w:after="0" w:line="240" w:lineRule="auto"/>
              <w:contextualSpacing/>
              <w:jc w:val="center"/>
            </w:pPr>
            <w:r>
              <w:rPr>
                <w:rFonts w:ascii="Times New Roman" w:hAnsi="Times New Roman"/>
                <w:b/>
                <w:bCs/>
                <w:sz w:val="20"/>
                <w:lang w:val="kk-KZ"/>
              </w:rPr>
              <w:t>11894,8</w:t>
            </w:r>
          </w:p>
        </w:tc>
        <w:tc>
          <w:tcPr>
            <w:tcW w:w="2340" w:type="dxa"/>
            <w:tcBorders>
              <w:top w:val="single" w:sz="4" w:space="0" w:color="auto"/>
              <w:left w:val="single" w:sz="4" w:space="0" w:color="auto"/>
              <w:bottom w:val="single" w:sz="4" w:space="0" w:color="auto"/>
              <w:right w:val="single" w:sz="4" w:space="0" w:color="auto"/>
            </w:tcBorders>
          </w:tcPr>
          <w:p w14:paraId="79DEE3E0" w14:textId="7E9FCDBC" w:rsidR="00046B68" w:rsidRDefault="00046B68" w:rsidP="00046B68">
            <w:pPr>
              <w:widowControl w:val="0"/>
              <w:spacing w:after="0" w:line="240" w:lineRule="auto"/>
              <w:contextualSpacing/>
              <w:jc w:val="center"/>
            </w:pPr>
            <w:r w:rsidRPr="004F4DFC">
              <w:rPr>
                <w:lang w:val="kk-KZ"/>
              </w:rPr>
              <w:t>21121,9</w:t>
            </w:r>
          </w:p>
        </w:tc>
      </w:tr>
      <w:tr w:rsidR="00046B68" w14:paraId="4C5C622D" w14:textId="77777777" w:rsidTr="00046B68">
        <w:tc>
          <w:tcPr>
            <w:tcW w:w="3792" w:type="dxa"/>
            <w:tcBorders>
              <w:top w:val="single" w:sz="4" w:space="0" w:color="000000"/>
              <w:left w:val="single" w:sz="4" w:space="0" w:color="000000"/>
              <w:bottom w:val="single" w:sz="4" w:space="0" w:color="000000"/>
              <w:right w:val="single" w:sz="4" w:space="0" w:color="000000"/>
            </w:tcBorders>
          </w:tcPr>
          <w:p w14:paraId="008F577B" w14:textId="77777777" w:rsidR="00046B68" w:rsidRDefault="00046B68" w:rsidP="00046B68">
            <w:pPr>
              <w:widowControl w:val="0"/>
              <w:spacing w:after="0" w:line="240" w:lineRule="auto"/>
              <w:contextualSpacing/>
            </w:pPr>
            <w:r>
              <w:rPr>
                <w:rFonts w:ascii="Times New Roman" w:hAnsi="Times New Roman"/>
                <w:bCs/>
                <w:color w:val="000000"/>
                <w:sz w:val="21"/>
                <w:szCs w:val="20"/>
              </w:rPr>
              <w:t>Республикалық бюджет</w:t>
            </w:r>
          </w:p>
        </w:tc>
        <w:tc>
          <w:tcPr>
            <w:tcW w:w="1633" w:type="dxa"/>
            <w:tcBorders>
              <w:top w:val="single" w:sz="4" w:space="0" w:color="000000"/>
              <w:left w:val="single" w:sz="4" w:space="0" w:color="000000"/>
              <w:bottom w:val="single" w:sz="4" w:space="0" w:color="000000"/>
              <w:right w:val="single" w:sz="4" w:space="0" w:color="000000"/>
            </w:tcBorders>
          </w:tcPr>
          <w:p w14:paraId="161BB778" w14:textId="3A072F15" w:rsidR="00046B68" w:rsidRDefault="00046B68" w:rsidP="00046B68">
            <w:pPr>
              <w:widowControl w:val="0"/>
              <w:spacing w:after="0" w:line="240" w:lineRule="auto"/>
              <w:contextualSpacing/>
              <w:jc w:val="center"/>
            </w:pPr>
            <w:r>
              <w:rPr>
                <w:rFonts w:ascii="Times New Roman" w:hAnsi="Times New Roman"/>
                <w:sz w:val="20"/>
                <w:lang w:val="kk-KZ"/>
              </w:rPr>
              <w:t>365,1</w:t>
            </w:r>
          </w:p>
        </w:tc>
        <w:tc>
          <w:tcPr>
            <w:tcW w:w="1982" w:type="dxa"/>
            <w:tcBorders>
              <w:top w:val="single" w:sz="4" w:space="0" w:color="000000"/>
              <w:left w:val="single" w:sz="4" w:space="0" w:color="000000"/>
              <w:bottom w:val="single" w:sz="4" w:space="0" w:color="000000"/>
              <w:right w:val="single" w:sz="4" w:space="0" w:color="auto"/>
            </w:tcBorders>
          </w:tcPr>
          <w:p w14:paraId="405A2966" w14:textId="3C2B2DC5" w:rsidR="00046B68" w:rsidRDefault="00046B68" w:rsidP="00046B68">
            <w:pPr>
              <w:widowControl w:val="0"/>
              <w:spacing w:after="0" w:line="240" w:lineRule="auto"/>
              <w:contextualSpacing/>
              <w:jc w:val="center"/>
            </w:pPr>
            <w:r>
              <w:rPr>
                <w:rFonts w:ascii="Times New Roman" w:hAnsi="Times New Roman"/>
                <w:sz w:val="20"/>
                <w:lang w:val="kk-KZ"/>
              </w:rPr>
              <w:t>2215,9</w:t>
            </w:r>
          </w:p>
        </w:tc>
        <w:tc>
          <w:tcPr>
            <w:tcW w:w="2340" w:type="dxa"/>
            <w:tcBorders>
              <w:top w:val="single" w:sz="4" w:space="0" w:color="auto"/>
              <w:left w:val="single" w:sz="4" w:space="0" w:color="auto"/>
              <w:bottom w:val="single" w:sz="4" w:space="0" w:color="auto"/>
              <w:right w:val="single" w:sz="4" w:space="0" w:color="auto"/>
            </w:tcBorders>
          </w:tcPr>
          <w:p w14:paraId="5DF2F2E0" w14:textId="53A49DEE" w:rsidR="00046B68" w:rsidRDefault="00046B68" w:rsidP="00046B68">
            <w:pPr>
              <w:widowControl w:val="0"/>
              <w:spacing w:after="0" w:line="240" w:lineRule="auto"/>
              <w:contextualSpacing/>
              <w:jc w:val="center"/>
            </w:pPr>
            <w:r w:rsidRPr="004F4DFC">
              <w:rPr>
                <w:lang w:val="kk-KZ"/>
              </w:rPr>
              <w:t>175,2</w:t>
            </w:r>
          </w:p>
        </w:tc>
      </w:tr>
      <w:tr w:rsidR="00046B68" w14:paraId="2CE873BD" w14:textId="77777777" w:rsidTr="00046B68">
        <w:tc>
          <w:tcPr>
            <w:tcW w:w="3792" w:type="dxa"/>
            <w:tcBorders>
              <w:top w:val="single" w:sz="4" w:space="0" w:color="000000"/>
              <w:left w:val="single" w:sz="4" w:space="0" w:color="000000"/>
              <w:bottom w:val="single" w:sz="4" w:space="0" w:color="000000"/>
              <w:right w:val="single" w:sz="4" w:space="0" w:color="000000"/>
            </w:tcBorders>
          </w:tcPr>
          <w:p w14:paraId="0F2F3A48" w14:textId="77777777" w:rsidR="00046B68" w:rsidRDefault="00046B68" w:rsidP="00046B68">
            <w:pPr>
              <w:widowControl w:val="0"/>
              <w:spacing w:after="0" w:line="240" w:lineRule="auto"/>
              <w:contextualSpacing/>
            </w:pPr>
            <w:r>
              <w:rPr>
                <w:rFonts w:ascii="Times New Roman" w:hAnsi="Times New Roman"/>
                <w:bCs/>
                <w:color w:val="000000"/>
                <w:sz w:val="21"/>
                <w:szCs w:val="20"/>
              </w:rPr>
              <w:t>Жергілікті бюджет</w:t>
            </w:r>
          </w:p>
        </w:tc>
        <w:tc>
          <w:tcPr>
            <w:tcW w:w="1633" w:type="dxa"/>
            <w:tcBorders>
              <w:top w:val="single" w:sz="4" w:space="0" w:color="000000"/>
              <w:left w:val="single" w:sz="4" w:space="0" w:color="000000"/>
              <w:bottom w:val="single" w:sz="4" w:space="0" w:color="000000"/>
              <w:right w:val="single" w:sz="4" w:space="0" w:color="000000"/>
            </w:tcBorders>
          </w:tcPr>
          <w:p w14:paraId="21DB9F25" w14:textId="72E2D4A9" w:rsidR="00046B68" w:rsidRDefault="00046B68" w:rsidP="00046B68">
            <w:pPr>
              <w:widowControl w:val="0"/>
              <w:spacing w:after="0" w:line="240" w:lineRule="auto"/>
              <w:contextualSpacing/>
              <w:jc w:val="center"/>
            </w:pPr>
            <w:r>
              <w:rPr>
                <w:rFonts w:ascii="Times New Roman" w:hAnsi="Times New Roman"/>
                <w:sz w:val="20"/>
                <w:lang w:val="kk-KZ"/>
              </w:rPr>
              <w:t>991,8</w:t>
            </w:r>
          </w:p>
        </w:tc>
        <w:tc>
          <w:tcPr>
            <w:tcW w:w="1982" w:type="dxa"/>
            <w:tcBorders>
              <w:top w:val="single" w:sz="4" w:space="0" w:color="000000"/>
              <w:left w:val="single" w:sz="4" w:space="0" w:color="000000"/>
              <w:bottom w:val="single" w:sz="4" w:space="0" w:color="000000"/>
              <w:right w:val="single" w:sz="4" w:space="0" w:color="auto"/>
            </w:tcBorders>
          </w:tcPr>
          <w:p w14:paraId="017510C2" w14:textId="7CB9B473" w:rsidR="00046B68" w:rsidRDefault="00046B68" w:rsidP="00046B68">
            <w:pPr>
              <w:widowControl w:val="0"/>
              <w:spacing w:after="0" w:line="240" w:lineRule="auto"/>
              <w:contextualSpacing/>
              <w:jc w:val="center"/>
            </w:pPr>
            <w:r>
              <w:rPr>
                <w:rFonts w:ascii="Times New Roman" w:hAnsi="Times New Roman"/>
                <w:sz w:val="20"/>
                <w:lang w:val="kk-KZ"/>
              </w:rPr>
              <w:t>1356,8</w:t>
            </w:r>
          </w:p>
        </w:tc>
        <w:tc>
          <w:tcPr>
            <w:tcW w:w="2340" w:type="dxa"/>
            <w:tcBorders>
              <w:top w:val="single" w:sz="4" w:space="0" w:color="auto"/>
              <w:left w:val="single" w:sz="4" w:space="0" w:color="auto"/>
              <w:bottom w:val="single" w:sz="4" w:space="0" w:color="auto"/>
              <w:right w:val="single" w:sz="4" w:space="0" w:color="auto"/>
            </w:tcBorders>
          </w:tcPr>
          <w:p w14:paraId="03108C71" w14:textId="6D4B9E62" w:rsidR="00046B68" w:rsidRDefault="00046B68" w:rsidP="00046B68">
            <w:pPr>
              <w:widowControl w:val="0"/>
              <w:spacing w:after="0" w:line="240" w:lineRule="auto"/>
              <w:contextualSpacing/>
              <w:jc w:val="center"/>
            </w:pPr>
            <w:r w:rsidRPr="004F4DFC">
              <w:rPr>
                <w:lang w:val="kk-KZ"/>
              </w:rPr>
              <w:t>3336,9</w:t>
            </w:r>
          </w:p>
        </w:tc>
      </w:tr>
      <w:tr w:rsidR="00046B68" w14:paraId="76D0C34B" w14:textId="77777777" w:rsidTr="00046B68">
        <w:tc>
          <w:tcPr>
            <w:tcW w:w="3792" w:type="dxa"/>
            <w:tcBorders>
              <w:top w:val="single" w:sz="4" w:space="0" w:color="000000"/>
              <w:left w:val="single" w:sz="4" w:space="0" w:color="000000"/>
              <w:bottom w:val="single" w:sz="4" w:space="0" w:color="000000"/>
              <w:right w:val="single" w:sz="4" w:space="0" w:color="000000"/>
            </w:tcBorders>
          </w:tcPr>
          <w:p w14:paraId="6CACF0D6" w14:textId="77777777" w:rsidR="00046B68" w:rsidRDefault="00046B68" w:rsidP="00046B68">
            <w:pPr>
              <w:widowControl w:val="0"/>
              <w:spacing w:after="0" w:line="240" w:lineRule="auto"/>
              <w:contextualSpacing/>
            </w:pPr>
            <w:r>
              <w:rPr>
                <w:rFonts w:ascii="Times New Roman" w:hAnsi="Times New Roman"/>
                <w:b/>
                <w:bCs/>
                <w:color w:val="000000"/>
                <w:sz w:val="21"/>
                <w:szCs w:val="20"/>
              </w:rPr>
              <w:t>Меншікті қаражат</w:t>
            </w:r>
          </w:p>
        </w:tc>
        <w:tc>
          <w:tcPr>
            <w:tcW w:w="1633" w:type="dxa"/>
            <w:tcBorders>
              <w:top w:val="single" w:sz="4" w:space="0" w:color="000000"/>
              <w:left w:val="single" w:sz="4" w:space="0" w:color="000000"/>
              <w:bottom w:val="single" w:sz="4" w:space="0" w:color="000000"/>
              <w:right w:val="single" w:sz="4" w:space="0" w:color="000000"/>
            </w:tcBorders>
          </w:tcPr>
          <w:p w14:paraId="41A024C3" w14:textId="44E1B199" w:rsidR="00046B68" w:rsidRDefault="00046B68" w:rsidP="00046B68">
            <w:pPr>
              <w:widowControl w:val="0"/>
              <w:spacing w:after="0" w:line="240" w:lineRule="auto"/>
              <w:contextualSpacing/>
              <w:jc w:val="center"/>
            </w:pPr>
            <w:r>
              <w:rPr>
                <w:rFonts w:ascii="Times New Roman" w:hAnsi="Times New Roman"/>
                <w:b/>
                <w:bCs/>
                <w:sz w:val="20"/>
                <w:lang w:val="kk-KZ"/>
              </w:rPr>
              <w:t>7745,1</w:t>
            </w:r>
          </w:p>
        </w:tc>
        <w:tc>
          <w:tcPr>
            <w:tcW w:w="1982" w:type="dxa"/>
            <w:tcBorders>
              <w:top w:val="single" w:sz="4" w:space="0" w:color="000000"/>
              <w:left w:val="single" w:sz="4" w:space="0" w:color="000000"/>
              <w:bottom w:val="single" w:sz="4" w:space="0" w:color="000000"/>
              <w:right w:val="single" w:sz="4" w:space="0" w:color="auto"/>
            </w:tcBorders>
          </w:tcPr>
          <w:p w14:paraId="37AF14FF" w14:textId="0B4ABC1E" w:rsidR="00046B68" w:rsidRDefault="00046B68" w:rsidP="00046B68">
            <w:pPr>
              <w:widowControl w:val="0"/>
              <w:spacing w:after="0" w:line="240" w:lineRule="auto"/>
              <w:contextualSpacing/>
              <w:jc w:val="center"/>
            </w:pPr>
            <w:r>
              <w:rPr>
                <w:rFonts w:ascii="Times New Roman" w:hAnsi="Times New Roman"/>
                <w:b/>
                <w:bCs/>
                <w:sz w:val="20"/>
                <w:lang w:val="kk-KZ"/>
              </w:rPr>
              <w:t>7284,8</w:t>
            </w:r>
          </w:p>
        </w:tc>
        <w:tc>
          <w:tcPr>
            <w:tcW w:w="2340" w:type="dxa"/>
            <w:tcBorders>
              <w:top w:val="single" w:sz="4" w:space="0" w:color="auto"/>
              <w:left w:val="single" w:sz="4" w:space="0" w:color="auto"/>
              <w:bottom w:val="single" w:sz="4" w:space="0" w:color="auto"/>
              <w:right w:val="single" w:sz="4" w:space="0" w:color="auto"/>
            </w:tcBorders>
          </w:tcPr>
          <w:p w14:paraId="52C55167" w14:textId="0907F729" w:rsidR="00046B68" w:rsidRDefault="00046B68" w:rsidP="00046B68">
            <w:pPr>
              <w:widowControl w:val="0"/>
              <w:spacing w:after="0" w:line="240" w:lineRule="auto"/>
              <w:contextualSpacing/>
              <w:jc w:val="center"/>
            </w:pPr>
            <w:r w:rsidRPr="004F4DFC">
              <w:rPr>
                <w:lang w:val="kk-KZ"/>
              </w:rPr>
              <w:t>11405,7</w:t>
            </w:r>
          </w:p>
        </w:tc>
      </w:tr>
      <w:tr w:rsidR="00046B68" w14:paraId="7AD06191" w14:textId="77777777" w:rsidTr="00046B68">
        <w:tc>
          <w:tcPr>
            <w:tcW w:w="3792" w:type="dxa"/>
            <w:tcBorders>
              <w:top w:val="single" w:sz="4" w:space="0" w:color="000000"/>
              <w:left w:val="single" w:sz="4" w:space="0" w:color="000000"/>
              <w:bottom w:val="single" w:sz="4" w:space="0" w:color="000000"/>
              <w:right w:val="single" w:sz="4" w:space="0" w:color="000000"/>
            </w:tcBorders>
          </w:tcPr>
          <w:p w14:paraId="41E0FD25" w14:textId="77777777" w:rsidR="00046B68" w:rsidRDefault="00046B68" w:rsidP="00046B68">
            <w:pPr>
              <w:widowControl w:val="0"/>
              <w:spacing w:after="0" w:line="240" w:lineRule="auto"/>
              <w:contextualSpacing/>
            </w:pPr>
            <w:r>
              <w:rPr>
                <w:rFonts w:ascii="Times New Roman" w:hAnsi="Times New Roman"/>
                <w:bCs/>
                <w:color w:val="000000"/>
                <w:sz w:val="21"/>
                <w:szCs w:val="20"/>
              </w:rPr>
              <w:t>Банк несиелері</w:t>
            </w:r>
          </w:p>
        </w:tc>
        <w:tc>
          <w:tcPr>
            <w:tcW w:w="1633" w:type="dxa"/>
            <w:tcBorders>
              <w:top w:val="single" w:sz="4" w:space="0" w:color="000000"/>
              <w:left w:val="single" w:sz="4" w:space="0" w:color="000000"/>
              <w:bottom w:val="single" w:sz="4" w:space="0" w:color="000000"/>
              <w:right w:val="single" w:sz="4" w:space="0" w:color="000000"/>
            </w:tcBorders>
          </w:tcPr>
          <w:p w14:paraId="6F5C59AB" w14:textId="4A6E4F7F" w:rsidR="00046B68" w:rsidRDefault="00046B68" w:rsidP="00046B68">
            <w:pPr>
              <w:widowControl w:val="0"/>
              <w:spacing w:after="0" w:line="240" w:lineRule="auto"/>
              <w:contextualSpacing/>
              <w:jc w:val="center"/>
            </w:pPr>
            <w:r>
              <w:rPr>
                <w:rFonts w:ascii="Times New Roman" w:hAnsi="Times New Roman"/>
                <w:sz w:val="20"/>
                <w:lang w:val="kk-KZ"/>
              </w:rPr>
              <w:t>554,3</w:t>
            </w:r>
          </w:p>
        </w:tc>
        <w:tc>
          <w:tcPr>
            <w:tcW w:w="1982" w:type="dxa"/>
            <w:tcBorders>
              <w:top w:val="single" w:sz="4" w:space="0" w:color="000000"/>
              <w:left w:val="single" w:sz="4" w:space="0" w:color="000000"/>
              <w:bottom w:val="single" w:sz="4" w:space="0" w:color="000000"/>
              <w:right w:val="single" w:sz="4" w:space="0" w:color="auto"/>
            </w:tcBorders>
          </w:tcPr>
          <w:p w14:paraId="44E8DE2C" w14:textId="055AF2A2" w:rsidR="00046B68" w:rsidRDefault="00046B68" w:rsidP="00046B68">
            <w:pPr>
              <w:widowControl w:val="0"/>
              <w:spacing w:after="0" w:line="240" w:lineRule="auto"/>
              <w:contextualSpacing/>
              <w:jc w:val="center"/>
            </w:pPr>
            <w:r>
              <w:rPr>
                <w:rFonts w:ascii="Times New Roman" w:hAnsi="Times New Roman"/>
                <w:sz w:val="20"/>
                <w:szCs w:val="20"/>
              </w:rPr>
              <w:t>-</w:t>
            </w:r>
          </w:p>
        </w:tc>
        <w:tc>
          <w:tcPr>
            <w:tcW w:w="2340" w:type="dxa"/>
            <w:tcBorders>
              <w:top w:val="single" w:sz="4" w:space="0" w:color="auto"/>
              <w:left w:val="single" w:sz="4" w:space="0" w:color="auto"/>
              <w:bottom w:val="single" w:sz="4" w:space="0" w:color="auto"/>
              <w:right w:val="single" w:sz="4" w:space="0" w:color="auto"/>
            </w:tcBorders>
          </w:tcPr>
          <w:p w14:paraId="34A00AF0" w14:textId="017F5415" w:rsidR="00046B68" w:rsidRDefault="00046B68" w:rsidP="00046B68">
            <w:pPr>
              <w:widowControl w:val="0"/>
              <w:spacing w:after="0" w:line="240" w:lineRule="auto"/>
              <w:contextualSpacing/>
              <w:jc w:val="center"/>
            </w:pPr>
            <w:r w:rsidRPr="004F4DFC">
              <w:rPr>
                <w:rFonts w:ascii="Times New Roman" w:hAnsi="Times New Roman"/>
                <w:sz w:val="20"/>
                <w:szCs w:val="20"/>
              </w:rPr>
              <w:t>-</w:t>
            </w:r>
          </w:p>
        </w:tc>
      </w:tr>
      <w:tr w:rsidR="00046B68" w14:paraId="38CB017D" w14:textId="77777777" w:rsidTr="00046B68">
        <w:tc>
          <w:tcPr>
            <w:tcW w:w="3792" w:type="dxa"/>
            <w:tcBorders>
              <w:top w:val="single" w:sz="4" w:space="0" w:color="000000"/>
              <w:left w:val="single" w:sz="4" w:space="0" w:color="000000"/>
              <w:bottom w:val="single" w:sz="4" w:space="0" w:color="000000"/>
              <w:right w:val="single" w:sz="4" w:space="0" w:color="000000"/>
            </w:tcBorders>
          </w:tcPr>
          <w:p w14:paraId="273BE359" w14:textId="77777777" w:rsidR="00046B68" w:rsidRDefault="00046B68" w:rsidP="00046B68">
            <w:pPr>
              <w:widowControl w:val="0"/>
              <w:spacing w:after="0" w:line="240" w:lineRule="auto"/>
              <w:contextualSpacing/>
            </w:pPr>
            <w:r>
              <w:rPr>
                <w:rFonts w:ascii="Times New Roman" w:hAnsi="Times New Roman"/>
                <w:bCs/>
                <w:color w:val="000000"/>
                <w:sz w:val="21"/>
                <w:szCs w:val="20"/>
              </w:rPr>
              <w:t>Басқа қарыз қаражаттары</w:t>
            </w:r>
          </w:p>
        </w:tc>
        <w:tc>
          <w:tcPr>
            <w:tcW w:w="1633" w:type="dxa"/>
            <w:tcBorders>
              <w:top w:val="single" w:sz="4" w:space="0" w:color="000000"/>
              <w:left w:val="single" w:sz="4" w:space="0" w:color="000000"/>
              <w:bottom w:val="single" w:sz="4" w:space="0" w:color="000000"/>
              <w:right w:val="single" w:sz="4" w:space="0" w:color="000000"/>
            </w:tcBorders>
          </w:tcPr>
          <w:p w14:paraId="3F8DA7EC" w14:textId="58DC1D09" w:rsidR="00046B68" w:rsidRDefault="00046B68" w:rsidP="00046B68">
            <w:pPr>
              <w:widowControl w:val="0"/>
              <w:spacing w:after="0" w:line="240" w:lineRule="auto"/>
              <w:contextualSpacing/>
              <w:jc w:val="center"/>
            </w:pPr>
            <w:r>
              <w:rPr>
                <w:rFonts w:ascii="Times New Roman" w:hAnsi="Times New Roman"/>
                <w:sz w:val="20"/>
                <w:lang w:val="kk-KZ"/>
              </w:rPr>
              <w:t>2035,9</w:t>
            </w:r>
          </w:p>
        </w:tc>
        <w:tc>
          <w:tcPr>
            <w:tcW w:w="1982" w:type="dxa"/>
            <w:tcBorders>
              <w:top w:val="single" w:sz="4" w:space="0" w:color="000000"/>
              <w:left w:val="single" w:sz="4" w:space="0" w:color="000000"/>
              <w:bottom w:val="single" w:sz="4" w:space="0" w:color="000000"/>
              <w:right w:val="single" w:sz="4" w:space="0" w:color="auto"/>
            </w:tcBorders>
          </w:tcPr>
          <w:p w14:paraId="386FD35D" w14:textId="7599BDBC" w:rsidR="00046B68" w:rsidRDefault="00046B68" w:rsidP="00046B68">
            <w:pPr>
              <w:widowControl w:val="0"/>
              <w:spacing w:after="0" w:line="240" w:lineRule="auto"/>
              <w:contextualSpacing/>
              <w:jc w:val="center"/>
            </w:pPr>
            <w:r>
              <w:rPr>
                <w:rFonts w:ascii="Times New Roman" w:hAnsi="Times New Roman"/>
                <w:sz w:val="20"/>
                <w:lang w:val="kk-KZ"/>
              </w:rPr>
              <w:t>1037,3</w:t>
            </w:r>
          </w:p>
        </w:tc>
        <w:tc>
          <w:tcPr>
            <w:tcW w:w="2340" w:type="dxa"/>
            <w:tcBorders>
              <w:top w:val="single" w:sz="4" w:space="0" w:color="auto"/>
              <w:left w:val="single" w:sz="4" w:space="0" w:color="auto"/>
              <w:bottom w:val="single" w:sz="4" w:space="0" w:color="auto"/>
              <w:right w:val="single" w:sz="4" w:space="0" w:color="auto"/>
            </w:tcBorders>
          </w:tcPr>
          <w:p w14:paraId="350C6D54" w14:textId="2114885E" w:rsidR="00046B68" w:rsidRDefault="00046B68" w:rsidP="00046B68">
            <w:pPr>
              <w:widowControl w:val="0"/>
              <w:spacing w:after="0" w:line="240" w:lineRule="auto"/>
              <w:contextualSpacing/>
              <w:jc w:val="center"/>
            </w:pPr>
            <w:r w:rsidRPr="004F4DFC">
              <w:rPr>
                <w:lang w:val="kk-KZ"/>
              </w:rPr>
              <w:t>6204,1</w:t>
            </w:r>
          </w:p>
        </w:tc>
      </w:tr>
    </w:tbl>
    <w:p w14:paraId="5F04E74F" w14:textId="77777777" w:rsidR="00A10FFD" w:rsidRDefault="00A10FFD">
      <w:pPr>
        <w:jc w:val="both"/>
        <w:rPr>
          <w:rFonts w:ascii="Times New Roman" w:hAnsi="Times New Roman"/>
          <w:color w:val="C9211E"/>
          <w:sz w:val="28"/>
          <w:szCs w:val="28"/>
          <w:lang w:val="kk-KZ"/>
        </w:rPr>
      </w:pPr>
    </w:p>
    <w:p w14:paraId="5A2AA5CD" w14:textId="000E9535" w:rsidR="00A10FFD" w:rsidRPr="002A3A40" w:rsidRDefault="00714809">
      <w:pPr>
        <w:pStyle w:val="af0"/>
        <w:spacing w:after="200"/>
        <w:ind w:firstLine="720"/>
        <w:jc w:val="both"/>
        <w:rPr>
          <w:lang w:val="kk-KZ"/>
        </w:rPr>
      </w:pPr>
      <w:r w:rsidRPr="002A3A40">
        <w:rPr>
          <w:rFonts w:ascii="Times New Roman" w:hAnsi="Times New Roman"/>
          <w:color w:val="000000"/>
          <w:sz w:val="28"/>
          <w:szCs w:val="28"/>
          <w:lang w:val="kk-KZ"/>
        </w:rPr>
        <w:t>Туризм саласында көрсетілген қызметтер көлемі 202</w:t>
      </w:r>
      <w:r w:rsidR="00046B68">
        <w:rPr>
          <w:rFonts w:ascii="Times New Roman" w:hAnsi="Times New Roman"/>
          <w:color w:val="000000"/>
          <w:sz w:val="28"/>
          <w:szCs w:val="28"/>
          <w:lang w:val="kk-KZ"/>
        </w:rPr>
        <w:t>3</w:t>
      </w:r>
      <w:r w:rsidRPr="002A3A40">
        <w:rPr>
          <w:rFonts w:ascii="Times New Roman" w:hAnsi="Times New Roman"/>
          <w:color w:val="000000"/>
          <w:sz w:val="28"/>
          <w:szCs w:val="28"/>
          <w:lang w:val="kk-KZ"/>
        </w:rPr>
        <w:t xml:space="preserve"> жылдан бастап </w:t>
      </w:r>
      <w:r w:rsidR="00046B68">
        <w:rPr>
          <w:rFonts w:ascii="Times New Roman" w:hAnsi="Times New Roman"/>
          <w:color w:val="000000"/>
          <w:sz w:val="28"/>
          <w:szCs w:val="28"/>
          <w:lang w:val="kk-KZ"/>
        </w:rPr>
        <w:t>64,7</w:t>
      </w:r>
      <w:r w:rsidRPr="002A3A40">
        <w:rPr>
          <w:rFonts w:ascii="Times New Roman" w:hAnsi="Times New Roman"/>
          <w:color w:val="000000"/>
          <w:sz w:val="28"/>
          <w:szCs w:val="28"/>
          <w:lang w:val="kk-KZ"/>
        </w:rPr>
        <w:t xml:space="preserve">% - ға ұлғайып, </w:t>
      </w:r>
      <w:r w:rsidR="00046B68">
        <w:rPr>
          <w:rFonts w:ascii="Times New Roman" w:hAnsi="Times New Roman"/>
          <w:color w:val="000000"/>
          <w:sz w:val="28"/>
          <w:szCs w:val="28"/>
          <w:lang w:val="kk-KZ"/>
        </w:rPr>
        <w:t>27,6</w:t>
      </w:r>
      <w:r w:rsidRPr="002A3A40">
        <w:rPr>
          <w:rFonts w:ascii="Times New Roman" w:hAnsi="Times New Roman"/>
          <w:color w:val="000000"/>
          <w:sz w:val="28"/>
          <w:szCs w:val="28"/>
          <w:lang w:val="kk-KZ"/>
        </w:rPr>
        <w:t xml:space="preserve"> млн.теңгені құрады, 1,</w:t>
      </w:r>
      <w:r w:rsidR="00046B68">
        <w:rPr>
          <w:rFonts w:ascii="Times New Roman" w:hAnsi="Times New Roman"/>
          <w:color w:val="000000"/>
          <w:sz w:val="28"/>
          <w:szCs w:val="28"/>
          <w:lang w:val="kk-KZ"/>
        </w:rPr>
        <w:t>3</w:t>
      </w:r>
      <w:r w:rsidRPr="002A3A40">
        <w:rPr>
          <w:rFonts w:ascii="Times New Roman" w:hAnsi="Times New Roman"/>
          <w:color w:val="000000"/>
          <w:sz w:val="28"/>
          <w:szCs w:val="28"/>
          <w:lang w:val="kk-KZ"/>
        </w:rPr>
        <w:t xml:space="preserve"> мың адамға қызмет көрсетілді.</w:t>
      </w:r>
    </w:p>
    <w:p w14:paraId="31279D17" w14:textId="77777777" w:rsidR="00A10FFD" w:rsidRPr="002A3A40" w:rsidRDefault="00A10FFD">
      <w:pPr>
        <w:pStyle w:val="af0"/>
        <w:spacing w:after="0" w:line="255" w:lineRule="atLeast"/>
        <w:ind w:right="270"/>
        <w:rPr>
          <w:lang w:val="kk-KZ"/>
        </w:rPr>
      </w:pPr>
    </w:p>
    <w:tbl>
      <w:tblPr>
        <w:tblW w:w="9747" w:type="dxa"/>
        <w:tblLayout w:type="fixed"/>
        <w:tblLook w:val="04A0" w:firstRow="1" w:lastRow="0" w:firstColumn="1" w:lastColumn="0" w:noHBand="0" w:noVBand="1"/>
      </w:tblPr>
      <w:tblGrid>
        <w:gridCol w:w="3792"/>
        <w:gridCol w:w="1633"/>
        <w:gridCol w:w="1982"/>
        <w:gridCol w:w="2340"/>
      </w:tblGrid>
      <w:tr w:rsidR="00046B68" w14:paraId="3D292DE2" w14:textId="77777777" w:rsidTr="00046B68">
        <w:tc>
          <w:tcPr>
            <w:tcW w:w="3792" w:type="dxa"/>
            <w:vMerge w:val="restart"/>
            <w:tcBorders>
              <w:top w:val="single" w:sz="4" w:space="0" w:color="000000"/>
              <w:left w:val="single" w:sz="4" w:space="0" w:color="000000"/>
              <w:bottom w:val="single" w:sz="4" w:space="0" w:color="000000"/>
              <w:right w:val="single" w:sz="4" w:space="0" w:color="000000"/>
            </w:tcBorders>
          </w:tcPr>
          <w:p w14:paraId="57C2393F" w14:textId="77777777" w:rsidR="00046B68" w:rsidRDefault="00046B68" w:rsidP="00046B68">
            <w:pPr>
              <w:widowControl w:val="0"/>
              <w:spacing w:after="0" w:line="240" w:lineRule="auto"/>
              <w:contextualSpacing/>
              <w:jc w:val="center"/>
            </w:pPr>
            <w:r>
              <w:rPr>
                <w:rFonts w:ascii="Times New Roman" w:hAnsi="Times New Roman"/>
                <w:b/>
                <w:bCs/>
                <w:lang w:val="kk-KZ"/>
              </w:rPr>
              <w:t>Сала</w:t>
            </w:r>
          </w:p>
        </w:tc>
        <w:tc>
          <w:tcPr>
            <w:tcW w:w="1633" w:type="dxa"/>
            <w:tcBorders>
              <w:top w:val="single" w:sz="4" w:space="0" w:color="000000"/>
              <w:left w:val="single" w:sz="4" w:space="0" w:color="000000"/>
              <w:bottom w:val="single" w:sz="4" w:space="0" w:color="000000"/>
              <w:right w:val="single" w:sz="4" w:space="0" w:color="000000"/>
            </w:tcBorders>
          </w:tcPr>
          <w:p w14:paraId="511B0113" w14:textId="1B2C1D45" w:rsidR="00046B68" w:rsidRDefault="00046B68" w:rsidP="00046B68">
            <w:pPr>
              <w:widowControl w:val="0"/>
              <w:spacing w:after="0" w:line="240" w:lineRule="auto"/>
              <w:contextualSpacing/>
              <w:jc w:val="center"/>
            </w:pPr>
            <w:r>
              <w:rPr>
                <w:rFonts w:ascii="Times New Roman" w:hAnsi="Times New Roman"/>
                <w:b/>
                <w:bCs/>
              </w:rPr>
              <w:t>2023</w:t>
            </w:r>
            <w:r>
              <w:rPr>
                <w:rFonts w:ascii="Times New Roman" w:hAnsi="Times New Roman"/>
                <w:b/>
                <w:bCs/>
                <w:lang w:val="kk-KZ"/>
              </w:rPr>
              <w:t>ж</w:t>
            </w:r>
            <w:r>
              <w:rPr>
                <w:rFonts w:ascii="Times New Roman" w:hAnsi="Times New Roman"/>
                <w:b/>
                <w:bCs/>
              </w:rPr>
              <w:t>.</w:t>
            </w:r>
          </w:p>
        </w:tc>
        <w:tc>
          <w:tcPr>
            <w:tcW w:w="1982" w:type="dxa"/>
            <w:tcBorders>
              <w:top w:val="single" w:sz="4" w:space="0" w:color="000000"/>
              <w:left w:val="single" w:sz="4" w:space="0" w:color="000000"/>
              <w:bottom w:val="single" w:sz="4" w:space="0" w:color="000000"/>
              <w:right w:val="single" w:sz="4" w:space="0" w:color="000000"/>
            </w:tcBorders>
          </w:tcPr>
          <w:p w14:paraId="140511EB" w14:textId="6BD96132" w:rsidR="00046B68" w:rsidRDefault="00046B68" w:rsidP="00046B68">
            <w:pPr>
              <w:widowControl w:val="0"/>
              <w:spacing w:after="0" w:line="240" w:lineRule="auto"/>
              <w:contextualSpacing/>
              <w:jc w:val="center"/>
            </w:pPr>
            <w:r>
              <w:rPr>
                <w:rFonts w:ascii="Times New Roman" w:hAnsi="Times New Roman"/>
                <w:b/>
                <w:bCs/>
              </w:rPr>
              <w:t>2024</w:t>
            </w:r>
            <w:r>
              <w:rPr>
                <w:rFonts w:ascii="Times New Roman" w:hAnsi="Times New Roman"/>
                <w:b/>
                <w:bCs/>
                <w:lang w:val="kk-KZ"/>
              </w:rPr>
              <w:t>ж</w:t>
            </w:r>
            <w:r>
              <w:rPr>
                <w:rFonts w:ascii="Times New Roman" w:hAnsi="Times New Roman"/>
                <w:b/>
                <w:bCs/>
              </w:rPr>
              <w:t>.</w:t>
            </w:r>
          </w:p>
        </w:tc>
        <w:tc>
          <w:tcPr>
            <w:tcW w:w="2340" w:type="dxa"/>
            <w:tcBorders>
              <w:top w:val="single" w:sz="4" w:space="0" w:color="000000"/>
              <w:left w:val="single" w:sz="4" w:space="0" w:color="000000"/>
              <w:bottom w:val="single" w:sz="4" w:space="0" w:color="000000"/>
              <w:right w:val="single" w:sz="4" w:space="0" w:color="000000"/>
            </w:tcBorders>
          </w:tcPr>
          <w:p w14:paraId="218D19F2" w14:textId="05773E4B" w:rsidR="00046B68" w:rsidRDefault="00046B68" w:rsidP="00046B68">
            <w:pPr>
              <w:widowControl w:val="0"/>
              <w:spacing w:after="0" w:line="240" w:lineRule="auto"/>
              <w:contextualSpacing/>
              <w:jc w:val="center"/>
            </w:pPr>
            <w:r>
              <w:rPr>
                <w:rFonts w:ascii="Times New Roman" w:hAnsi="Times New Roman"/>
                <w:b/>
                <w:bCs/>
              </w:rPr>
              <w:t>202</w:t>
            </w:r>
            <w:r>
              <w:rPr>
                <w:rFonts w:ascii="Times New Roman" w:hAnsi="Times New Roman"/>
                <w:b/>
                <w:bCs/>
                <w:lang w:val="kk-KZ"/>
              </w:rPr>
              <w:t>5ж</w:t>
            </w:r>
            <w:r>
              <w:rPr>
                <w:rFonts w:ascii="Times New Roman" w:hAnsi="Times New Roman"/>
                <w:b/>
                <w:bCs/>
              </w:rPr>
              <w:t>.</w:t>
            </w:r>
          </w:p>
        </w:tc>
      </w:tr>
      <w:tr w:rsidR="00046B68" w14:paraId="5BFCB0C3" w14:textId="77777777" w:rsidTr="00046B68">
        <w:trPr>
          <w:trHeight w:val="125"/>
        </w:trPr>
        <w:tc>
          <w:tcPr>
            <w:tcW w:w="3792" w:type="dxa"/>
            <w:vMerge/>
            <w:tcBorders>
              <w:top w:val="single" w:sz="4" w:space="0" w:color="000000"/>
              <w:left w:val="single" w:sz="4" w:space="0" w:color="000000"/>
              <w:bottom w:val="single" w:sz="4" w:space="0" w:color="000000"/>
              <w:right w:val="single" w:sz="4" w:space="0" w:color="000000"/>
            </w:tcBorders>
          </w:tcPr>
          <w:p w14:paraId="6FD21030" w14:textId="77777777" w:rsidR="00046B68" w:rsidRDefault="00046B68" w:rsidP="00046B68">
            <w:pPr>
              <w:widowControl w:val="0"/>
            </w:pPr>
          </w:p>
        </w:tc>
        <w:tc>
          <w:tcPr>
            <w:tcW w:w="1633" w:type="dxa"/>
            <w:tcBorders>
              <w:top w:val="single" w:sz="4" w:space="0" w:color="000000"/>
              <w:left w:val="single" w:sz="4" w:space="0" w:color="000000"/>
              <w:bottom w:val="single" w:sz="4" w:space="0" w:color="000000"/>
              <w:right w:val="single" w:sz="4" w:space="0" w:color="000000"/>
            </w:tcBorders>
          </w:tcPr>
          <w:p w14:paraId="68C40084" w14:textId="02773A56" w:rsidR="00046B68" w:rsidRDefault="00046B68" w:rsidP="00046B68">
            <w:pPr>
              <w:widowControl w:val="0"/>
              <w:spacing w:after="0" w:line="240" w:lineRule="auto"/>
              <w:contextualSpacing/>
              <w:jc w:val="center"/>
            </w:pPr>
            <w:r>
              <w:rPr>
                <w:rFonts w:ascii="Times New Roman" w:hAnsi="Times New Roman"/>
                <w:b/>
                <w:bCs/>
              </w:rPr>
              <w:t>саны</w:t>
            </w:r>
          </w:p>
        </w:tc>
        <w:tc>
          <w:tcPr>
            <w:tcW w:w="1982" w:type="dxa"/>
            <w:tcBorders>
              <w:top w:val="single" w:sz="4" w:space="0" w:color="000000"/>
              <w:left w:val="single" w:sz="4" w:space="0" w:color="000000"/>
              <w:bottom w:val="single" w:sz="4" w:space="0" w:color="000000"/>
              <w:right w:val="single" w:sz="4" w:space="0" w:color="000000"/>
            </w:tcBorders>
          </w:tcPr>
          <w:p w14:paraId="4254A431" w14:textId="78DEE6C5" w:rsidR="00046B68" w:rsidRDefault="00046B68" w:rsidP="00046B68">
            <w:pPr>
              <w:widowControl w:val="0"/>
              <w:spacing w:after="0" w:line="240" w:lineRule="auto"/>
              <w:contextualSpacing/>
              <w:jc w:val="center"/>
            </w:pPr>
            <w:r>
              <w:rPr>
                <w:rFonts w:ascii="Times New Roman" w:hAnsi="Times New Roman"/>
                <w:b/>
                <w:bCs/>
              </w:rPr>
              <w:t>саны</w:t>
            </w:r>
          </w:p>
        </w:tc>
        <w:tc>
          <w:tcPr>
            <w:tcW w:w="2340" w:type="dxa"/>
            <w:tcBorders>
              <w:top w:val="single" w:sz="4" w:space="0" w:color="000000"/>
              <w:left w:val="single" w:sz="4" w:space="0" w:color="000000"/>
              <w:bottom w:val="single" w:sz="4" w:space="0" w:color="000000"/>
              <w:right w:val="single" w:sz="4" w:space="0" w:color="000000"/>
            </w:tcBorders>
          </w:tcPr>
          <w:p w14:paraId="442BB648" w14:textId="77777777" w:rsidR="00046B68" w:rsidRDefault="00046B68" w:rsidP="00046B68">
            <w:pPr>
              <w:widowControl w:val="0"/>
              <w:spacing w:after="0" w:line="240" w:lineRule="auto"/>
              <w:contextualSpacing/>
              <w:jc w:val="center"/>
            </w:pPr>
            <w:r>
              <w:rPr>
                <w:rFonts w:ascii="Times New Roman" w:hAnsi="Times New Roman"/>
                <w:b/>
                <w:bCs/>
              </w:rPr>
              <w:t>саны</w:t>
            </w:r>
          </w:p>
        </w:tc>
      </w:tr>
      <w:tr w:rsidR="00046B68" w14:paraId="3344B5AC" w14:textId="77777777" w:rsidTr="000D4B5A">
        <w:trPr>
          <w:trHeight w:val="674"/>
        </w:trPr>
        <w:tc>
          <w:tcPr>
            <w:tcW w:w="3792" w:type="dxa"/>
            <w:tcBorders>
              <w:top w:val="single" w:sz="4" w:space="0" w:color="000000"/>
              <w:left w:val="single" w:sz="4" w:space="0" w:color="000000"/>
              <w:bottom w:val="single" w:sz="4" w:space="0" w:color="000000"/>
              <w:right w:val="single" w:sz="4" w:space="0" w:color="000000"/>
            </w:tcBorders>
          </w:tcPr>
          <w:p w14:paraId="0816030F" w14:textId="77777777" w:rsidR="00046B68" w:rsidRDefault="00046B68" w:rsidP="000D4B5A">
            <w:pPr>
              <w:widowControl w:val="0"/>
              <w:spacing w:after="0" w:line="240" w:lineRule="auto"/>
            </w:pPr>
            <w:r>
              <w:rPr>
                <w:rFonts w:ascii="Times New Roman" w:hAnsi="Times New Roman"/>
                <w:bCs/>
                <w:color w:val="000000"/>
              </w:rPr>
              <w:t>Қызмет көрсетілген келушілер саны, адам</w:t>
            </w:r>
          </w:p>
        </w:tc>
        <w:tc>
          <w:tcPr>
            <w:tcW w:w="1633" w:type="dxa"/>
            <w:tcBorders>
              <w:top w:val="single" w:sz="4" w:space="0" w:color="000000"/>
              <w:left w:val="single" w:sz="4" w:space="0" w:color="000000"/>
              <w:bottom w:val="single" w:sz="4" w:space="0" w:color="000000"/>
              <w:right w:val="single" w:sz="4" w:space="0" w:color="000000"/>
            </w:tcBorders>
          </w:tcPr>
          <w:p w14:paraId="4F7FFE3C" w14:textId="56B02667" w:rsidR="00046B68" w:rsidRDefault="00046B68" w:rsidP="000D4B5A">
            <w:pPr>
              <w:widowControl w:val="0"/>
              <w:spacing w:after="0" w:line="240" w:lineRule="auto"/>
              <w:contextualSpacing/>
              <w:jc w:val="center"/>
            </w:pPr>
            <w:r>
              <w:rPr>
                <w:rFonts w:ascii="Times New Roman" w:hAnsi="Times New Roman"/>
                <w:lang w:val="kk-KZ"/>
              </w:rPr>
              <w:t>1448</w:t>
            </w:r>
          </w:p>
        </w:tc>
        <w:tc>
          <w:tcPr>
            <w:tcW w:w="1982" w:type="dxa"/>
            <w:tcBorders>
              <w:top w:val="single" w:sz="4" w:space="0" w:color="000000"/>
              <w:left w:val="single" w:sz="4" w:space="0" w:color="000000"/>
              <w:bottom w:val="single" w:sz="4" w:space="0" w:color="000000"/>
              <w:right w:val="single" w:sz="4" w:space="0" w:color="000000"/>
            </w:tcBorders>
          </w:tcPr>
          <w:p w14:paraId="7C492EF1" w14:textId="2043D17C" w:rsidR="00046B68" w:rsidRDefault="00046B68" w:rsidP="000D4B5A">
            <w:pPr>
              <w:widowControl w:val="0"/>
              <w:spacing w:after="0" w:line="240" w:lineRule="auto"/>
              <w:contextualSpacing/>
              <w:jc w:val="center"/>
            </w:pPr>
            <w:r>
              <w:rPr>
                <w:rFonts w:ascii="Times New Roman" w:hAnsi="Times New Roman"/>
                <w:lang w:val="kk-KZ"/>
              </w:rPr>
              <w:t>1484</w:t>
            </w:r>
          </w:p>
        </w:tc>
        <w:tc>
          <w:tcPr>
            <w:tcW w:w="2340" w:type="dxa"/>
            <w:tcBorders>
              <w:top w:val="single" w:sz="4" w:space="0" w:color="000000"/>
              <w:left w:val="single" w:sz="4" w:space="0" w:color="000000"/>
              <w:bottom w:val="single" w:sz="4" w:space="0" w:color="000000"/>
              <w:right w:val="single" w:sz="4" w:space="0" w:color="000000"/>
            </w:tcBorders>
          </w:tcPr>
          <w:p w14:paraId="1E9ACA04" w14:textId="045DF4C6" w:rsidR="00046B68" w:rsidRPr="00046B68" w:rsidRDefault="00046B68" w:rsidP="000D4B5A">
            <w:pPr>
              <w:widowControl w:val="0"/>
              <w:spacing w:after="0" w:line="240" w:lineRule="auto"/>
              <w:contextualSpacing/>
              <w:jc w:val="center"/>
              <w:rPr>
                <w:lang w:val="kk-KZ"/>
              </w:rPr>
            </w:pPr>
            <w:r>
              <w:rPr>
                <w:lang w:val="kk-KZ"/>
              </w:rPr>
              <w:t>1303</w:t>
            </w:r>
          </w:p>
        </w:tc>
      </w:tr>
      <w:tr w:rsidR="00046B68" w14:paraId="7A669EF5" w14:textId="77777777" w:rsidTr="000D4B5A">
        <w:trPr>
          <w:trHeight w:val="585"/>
        </w:trPr>
        <w:tc>
          <w:tcPr>
            <w:tcW w:w="3792" w:type="dxa"/>
            <w:tcBorders>
              <w:top w:val="single" w:sz="4" w:space="0" w:color="000000"/>
              <w:left w:val="single" w:sz="4" w:space="0" w:color="000000"/>
              <w:bottom w:val="single" w:sz="4" w:space="0" w:color="000000"/>
              <w:right w:val="single" w:sz="4" w:space="0" w:color="000000"/>
            </w:tcBorders>
          </w:tcPr>
          <w:p w14:paraId="6DFA667E" w14:textId="77777777" w:rsidR="00046B68" w:rsidRDefault="00046B68" w:rsidP="000D4B5A">
            <w:pPr>
              <w:widowControl w:val="0"/>
              <w:spacing w:after="0" w:line="240" w:lineRule="auto"/>
            </w:pPr>
            <w:r>
              <w:rPr>
                <w:rFonts w:ascii="Times New Roman" w:hAnsi="Times New Roman"/>
                <w:bCs/>
                <w:color w:val="000000"/>
              </w:rPr>
              <w:t>Көрсетілген қызметтер көлемі, мың теңге</w:t>
            </w:r>
          </w:p>
        </w:tc>
        <w:tc>
          <w:tcPr>
            <w:tcW w:w="1633" w:type="dxa"/>
            <w:tcBorders>
              <w:top w:val="single" w:sz="4" w:space="0" w:color="000000"/>
              <w:left w:val="single" w:sz="4" w:space="0" w:color="000000"/>
              <w:bottom w:val="single" w:sz="4" w:space="0" w:color="000000"/>
              <w:right w:val="single" w:sz="4" w:space="0" w:color="000000"/>
            </w:tcBorders>
          </w:tcPr>
          <w:p w14:paraId="3A3AD5E7" w14:textId="704CC0C1" w:rsidR="00046B68" w:rsidRDefault="00046B68" w:rsidP="000D4B5A">
            <w:pPr>
              <w:widowControl w:val="0"/>
              <w:spacing w:after="0" w:line="240" w:lineRule="auto"/>
              <w:contextualSpacing/>
              <w:jc w:val="center"/>
            </w:pPr>
            <w:r>
              <w:rPr>
                <w:rFonts w:ascii="Times New Roman" w:hAnsi="Times New Roman"/>
                <w:lang w:val="kk-KZ"/>
              </w:rPr>
              <w:t>16756,8</w:t>
            </w:r>
          </w:p>
        </w:tc>
        <w:tc>
          <w:tcPr>
            <w:tcW w:w="1982" w:type="dxa"/>
            <w:tcBorders>
              <w:top w:val="single" w:sz="4" w:space="0" w:color="000000"/>
              <w:left w:val="single" w:sz="4" w:space="0" w:color="000000"/>
              <w:bottom w:val="single" w:sz="4" w:space="0" w:color="000000"/>
              <w:right w:val="single" w:sz="4" w:space="0" w:color="000000"/>
            </w:tcBorders>
          </w:tcPr>
          <w:p w14:paraId="7E2CC892" w14:textId="458CF18F" w:rsidR="00046B68" w:rsidRDefault="00046B68" w:rsidP="000D4B5A">
            <w:pPr>
              <w:widowControl w:val="0"/>
              <w:spacing w:after="0" w:line="240" w:lineRule="auto"/>
              <w:contextualSpacing/>
              <w:jc w:val="center"/>
            </w:pPr>
            <w:r>
              <w:rPr>
                <w:rFonts w:ascii="Times New Roman" w:hAnsi="Times New Roman"/>
                <w:lang w:val="kk-KZ"/>
              </w:rPr>
              <w:t>16699</w:t>
            </w:r>
          </w:p>
        </w:tc>
        <w:tc>
          <w:tcPr>
            <w:tcW w:w="2340" w:type="dxa"/>
            <w:tcBorders>
              <w:top w:val="single" w:sz="4" w:space="0" w:color="000000"/>
              <w:left w:val="single" w:sz="4" w:space="0" w:color="000000"/>
              <w:bottom w:val="single" w:sz="4" w:space="0" w:color="000000"/>
              <w:right w:val="single" w:sz="4" w:space="0" w:color="000000"/>
            </w:tcBorders>
          </w:tcPr>
          <w:p w14:paraId="17177816" w14:textId="145847D9" w:rsidR="00046B68" w:rsidRPr="00046B68" w:rsidRDefault="00046B68" w:rsidP="000D4B5A">
            <w:pPr>
              <w:widowControl w:val="0"/>
              <w:spacing w:after="0" w:line="240" w:lineRule="auto"/>
              <w:contextualSpacing/>
              <w:jc w:val="center"/>
              <w:rPr>
                <w:lang w:val="kk-KZ"/>
              </w:rPr>
            </w:pPr>
            <w:r>
              <w:rPr>
                <w:lang w:val="kk-KZ"/>
              </w:rPr>
              <w:t>27605</w:t>
            </w:r>
          </w:p>
        </w:tc>
      </w:tr>
    </w:tbl>
    <w:p w14:paraId="4DED1B55" w14:textId="77777777" w:rsidR="00A10FFD" w:rsidRDefault="00A10FFD">
      <w:pPr>
        <w:jc w:val="both"/>
        <w:rPr>
          <w:rFonts w:ascii="Times New Roman" w:hAnsi="Times New Roman"/>
          <w:sz w:val="14"/>
          <w:szCs w:val="14"/>
        </w:rPr>
      </w:pPr>
    </w:p>
    <w:p w14:paraId="660BB778" w14:textId="77777777" w:rsidR="00BA00C8" w:rsidRDefault="00714809" w:rsidP="00BA00C8">
      <w:pPr>
        <w:tabs>
          <w:tab w:val="left" w:pos="993"/>
        </w:tabs>
        <w:spacing w:after="0" w:line="240" w:lineRule="auto"/>
        <w:ind w:firstLine="709"/>
        <w:contextualSpacing/>
        <w:jc w:val="both"/>
        <w:rPr>
          <w:rFonts w:ascii="Times New Roman" w:hAnsi="Times New Roman" w:cs="Arial"/>
          <w:color w:val="000000"/>
          <w:sz w:val="28"/>
          <w:szCs w:val="28"/>
          <w:lang w:val="kk-KZ"/>
        </w:rPr>
      </w:pPr>
      <w:r>
        <w:rPr>
          <w:rFonts w:ascii="Times New Roman" w:hAnsi="Times New Roman" w:cs="Arial"/>
          <w:color w:val="000000"/>
          <w:sz w:val="28"/>
          <w:szCs w:val="28"/>
          <w:lang w:val="kk-KZ"/>
        </w:rPr>
        <w:t xml:space="preserve">Халықты </w:t>
      </w:r>
      <w:r>
        <w:rPr>
          <w:rFonts w:ascii="Times New Roman" w:hAnsi="Times New Roman" w:cs="Arial"/>
          <w:b/>
          <w:bCs/>
          <w:color w:val="000000"/>
          <w:sz w:val="28"/>
          <w:szCs w:val="28"/>
          <w:lang w:val="kk-KZ"/>
        </w:rPr>
        <w:t xml:space="preserve">қолжетімді баспанамен </w:t>
      </w:r>
      <w:r>
        <w:rPr>
          <w:rFonts w:ascii="Times New Roman" w:hAnsi="Times New Roman" w:cs="Arial"/>
          <w:color w:val="000000"/>
          <w:sz w:val="28"/>
          <w:szCs w:val="28"/>
          <w:lang w:val="kk-KZ"/>
        </w:rPr>
        <w:t>қамтамасыз ету және тұру үшін қолайлы орта құру бойынша мақсатты жұмыстар жүргізілуде. 202</w:t>
      </w:r>
      <w:r w:rsidR="00046B68">
        <w:rPr>
          <w:rFonts w:ascii="Times New Roman" w:hAnsi="Times New Roman" w:cs="Arial"/>
          <w:color w:val="000000"/>
          <w:sz w:val="28"/>
          <w:szCs w:val="28"/>
          <w:lang w:val="kk-KZ"/>
        </w:rPr>
        <w:t>3</w:t>
      </w:r>
      <w:r>
        <w:rPr>
          <w:rFonts w:ascii="Times New Roman" w:hAnsi="Times New Roman" w:cs="Arial"/>
          <w:color w:val="000000"/>
          <w:sz w:val="28"/>
          <w:szCs w:val="28"/>
          <w:lang w:val="kk-KZ"/>
        </w:rPr>
        <w:t xml:space="preserve"> — 202</w:t>
      </w:r>
      <w:r w:rsidR="00046B68">
        <w:rPr>
          <w:rFonts w:ascii="Times New Roman" w:hAnsi="Times New Roman" w:cs="Arial"/>
          <w:color w:val="000000"/>
          <w:sz w:val="28"/>
          <w:szCs w:val="28"/>
          <w:lang w:val="kk-KZ"/>
        </w:rPr>
        <w:t>5</w:t>
      </w:r>
      <w:r>
        <w:rPr>
          <w:rFonts w:ascii="Times New Roman" w:hAnsi="Times New Roman" w:cs="Arial"/>
          <w:color w:val="000000"/>
          <w:sz w:val="28"/>
          <w:szCs w:val="28"/>
          <w:lang w:val="kk-KZ"/>
        </w:rPr>
        <w:t xml:space="preserve"> жылдары </w:t>
      </w:r>
      <w:r w:rsidR="00046B68">
        <w:rPr>
          <w:rFonts w:ascii="Times New Roman" w:hAnsi="Times New Roman" w:cs="Arial"/>
          <w:color w:val="000000"/>
          <w:sz w:val="28"/>
          <w:szCs w:val="28"/>
          <w:lang w:val="kk-KZ"/>
        </w:rPr>
        <w:t>7,8</w:t>
      </w:r>
      <w:r>
        <w:rPr>
          <w:rFonts w:ascii="Times New Roman" w:hAnsi="Times New Roman" w:cs="Arial"/>
          <w:color w:val="000000"/>
          <w:sz w:val="28"/>
          <w:szCs w:val="28"/>
          <w:lang w:val="kk-KZ"/>
        </w:rPr>
        <w:t xml:space="preserve"> мың шаршы метр тұрғын үй пайдалануға берілді. Тұрғын үйді іске қосу </w:t>
      </w:r>
      <w:r w:rsidR="00046B68">
        <w:rPr>
          <w:rFonts w:ascii="Times New Roman" w:hAnsi="Times New Roman" w:cs="Arial"/>
          <w:color w:val="000000"/>
          <w:sz w:val="28"/>
          <w:szCs w:val="28"/>
          <w:lang w:val="kk-KZ"/>
        </w:rPr>
        <w:t>53,6</w:t>
      </w:r>
      <w:r>
        <w:rPr>
          <w:rFonts w:ascii="Times New Roman" w:hAnsi="Times New Roman" w:cs="Arial"/>
          <w:color w:val="000000"/>
          <w:sz w:val="28"/>
          <w:szCs w:val="28"/>
          <w:lang w:val="kk-KZ"/>
        </w:rPr>
        <w:t>% - ға ұлғайтылды және 202</w:t>
      </w:r>
      <w:r w:rsidR="00046B68">
        <w:rPr>
          <w:rFonts w:ascii="Times New Roman" w:hAnsi="Times New Roman" w:cs="Arial"/>
          <w:color w:val="000000"/>
          <w:sz w:val="28"/>
          <w:szCs w:val="28"/>
          <w:lang w:val="kk-KZ"/>
        </w:rPr>
        <w:t>4</w:t>
      </w:r>
      <w:r>
        <w:rPr>
          <w:rFonts w:ascii="Times New Roman" w:hAnsi="Times New Roman" w:cs="Arial"/>
          <w:color w:val="000000"/>
          <w:sz w:val="28"/>
          <w:szCs w:val="28"/>
          <w:lang w:val="kk-KZ"/>
        </w:rPr>
        <w:t xml:space="preserve"> жылмен салыстырғанда </w:t>
      </w:r>
      <w:r w:rsidR="00046B68">
        <w:rPr>
          <w:rFonts w:ascii="Times New Roman" w:hAnsi="Times New Roman" w:cs="Arial"/>
          <w:color w:val="000000"/>
          <w:sz w:val="28"/>
          <w:szCs w:val="28"/>
          <w:lang w:val="kk-KZ"/>
        </w:rPr>
        <w:t>1,7</w:t>
      </w:r>
      <w:r>
        <w:rPr>
          <w:rFonts w:ascii="Times New Roman" w:hAnsi="Times New Roman" w:cs="Arial"/>
          <w:color w:val="000000"/>
          <w:sz w:val="28"/>
          <w:szCs w:val="28"/>
          <w:lang w:val="kk-KZ"/>
        </w:rPr>
        <w:t xml:space="preserve"> мың шаршы метрді құрады </w:t>
      </w:r>
      <w:r>
        <w:rPr>
          <w:rFonts w:ascii="Times New Roman" w:hAnsi="Times New Roman" w:cs="Arial"/>
          <w:i/>
          <w:iCs/>
          <w:color w:val="000000"/>
          <w:sz w:val="28"/>
          <w:szCs w:val="28"/>
          <w:lang w:val="kk-KZ"/>
        </w:rPr>
        <w:t>(</w:t>
      </w:r>
      <w:r>
        <w:rPr>
          <w:rFonts w:ascii="Times New Roman" w:hAnsi="Times New Roman" w:cs="Arial"/>
          <w:color w:val="000000"/>
          <w:sz w:val="28"/>
          <w:szCs w:val="28"/>
          <w:lang w:val="kk-KZ"/>
        </w:rPr>
        <w:t>2023 жыл-2,324 мың шаршы метр (100,1%), 2024 жыл-3,727 мың шаршы метр (160,4%)</w:t>
      </w:r>
      <w:r w:rsidR="00046B68">
        <w:rPr>
          <w:rFonts w:ascii="Times New Roman" w:hAnsi="Times New Roman" w:cs="Arial"/>
          <w:color w:val="000000"/>
          <w:sz w:val="28"/>
          <w:szCs w:val="28"/>
          <w:lang w:val="kk-KZ"/>
        </w:rPr>
        <w:t xml:space="preserve">, </w:t>
      </w:r>
      <w:r w:rsidR="00046B68" w:rsidRPr="00046B68">
        <w:rPr>
          <w:rFonts w:ascii="Times New Roman" w:hAnsi="Times New Roman" w:cs="Arial"/>
          <w:color w:val="000000"/>
          <w:sz w:val="28"/>
          <w:szCs w:val="28"/>
          <w:lang w:val="kk-KZ"/>
        </w:rPr>
        <w:t>202</w:t>
      </w:r>
      <w:r w:rsidR="00046B68">
        <w:rPr>
          <w:rFonts w:ascii="Times New Roman" w:hAnsi="Times New Roman" w:cs="Arial"/>
          <w:color w:val="000000"/>
          <w:sz w:val="28"/>
          <w:szCs w:val="28"/>
          <w:lang w:val="kk-KZ"/>
        </w:rPr>
        <w:t>5</w:t>
      </w:r>
      <w:r w:rsidR="00046B68" w:rsidRPr="00046B68">
        <w:rPr>
          <w:rFonts w:ascii="Times New Roman" w:hAnsi="Times New Roman" w:cs="Arial"/>
          <w:color w:val="000000"/>
          <w:sz w:val="28"/>
          <w:szCs w:val="28"/>
          <w:lang w:val="kk-KZ"/>
        </w:rPr>
        <w:t xml:space="preserve"> жыл-</w:t>
      </w:r>
      <w:r w:rsidR="00046B68">
        <w:rPr>
          <w:rFonts w:ascii="Times New Roman" w:hAnsi="Times New Roman" w:cs="Arial"/>
          <w:color w:val="000000"/>
          <w:sz w:val="28"/>
          <w:szCs w:val="28"/>
          <w:lang w:val="kk-KZ"/>
        </w:rPr>
        <w:t>1,730</w:t>
      </w:r>
      <w:r w:rsidR="00046B68" w:rsidRPr="00046B68">
        <w:rPr>
          <w:rFonts w:ascii="Times New Roman" w:hAnsi="Times New Roman" w:cs="Arial"/>
          <w:color w:val="000000"/>
          <w:sz w:val="28"/>
          <w:szCs w:val="28"/>
          <w:lang w:val="kk-KZ"/>
        </w:rPr>
        <w:t xml:space="preserve"> мың шаршы метр (</w:t>
      </w:r>
      <w:r w:rsidR="00046B68">
        <w:rPr>
          <w:rFonts w:ascii="Times New Roman" w:hAnsi="Times New Roman" w:cs="Arial"/>
          <w:color w:val="000000"/>
          <w:sz w:val="28"/>
          <w:szCs w:val="28"/>
          <w:lang w:val="kk-KZ"/>
        </w:rPr>
        <w:t>46,4</w:t>
      </w:r>
      <w:r w:rsidR="00046B68" w:rsidRPr="00046B68">
        <w:rPr>
          <w:rFonts w:ascii="Times New Roman" w:hAnsi="Times New Roman" w:cs="Arial"/>
          <w:color w:val="000000"/>
          <w:sz w:val="28"/>
          <w:szCs w:val="28"/>
          <w:lang w:val="kk-KZ"/>
        </w:rPr>
        <w:t>%)</w:t>
      </w:r>
      <w:r w:rsidR="00046B68">
        <w:rPr>
          <w:rFonts w:ascii="Times New Roman" w:hAnsi="Times New Roman" w:cs="Arial"/>
          <w:color w:val="000000"/>
          <w:sz w:val="28"/>
          <w:szCs w:val="28"/>
          <w:lang w:val="kk-KZ"/>
        </w:rPr>
        <w:t>).</w:t>
      </w:r>
    </w:p>
    <w:p w14:paraId="1C3E6F50" w14:textId="61B13359" w:rsidR="00A10FFD" w:rsidRPr="00BA00C8" w:rsidRDefault="00BA00C8" w:rsidP="00BA00C8">
      <w:pPr>
        <w:tabs>
          <w:tab w:val="left" w:pos="993"/>
        </w:tabs>
        <w:spacing w:after="0" w:line="240" w:lineRule="auto"/>
        <w:ind w:firstLine="709"/>
        <w:contextualSpacing/>
        <w:jc w:val="both"/>
        <w:rPr>
          <w:rFonts w:ascii="Times New Roman" w:hAnsi="Times New Roman" w:cs="Arial"/>
          <w:color w:val="000000"/>
          <w:sz w:val="28"/>
          <w:szCs w:val="28"/>
          <w:lang w:val="kk-KZ"/>
        </w:rPr>
      </w:pPr>
      <w:r w:rsidRPr="00BA00C8">
        <w:rPr>
          <w:rFonts w:ascii="Times New Roman" w:hAnsi="Times New Roman" w:cs="Arial"/>
          <w:i/>
          <w:iCs/>
          <w:color w:val="000000"/>
          <w:sz w:val="28"/>
          <w:szCs w:val="28"/>
          <w:lang w:val="kk-KZ"/>
        </w:rPr>
        <w:t>Анықтама үшін: Көрсеткіштің төмендеуі көппәтерлі тұрғын үй құрылысының көзделмеуімен, ал ТҮҚ (тұрғын үй құрылысы) үшін жер учаскелерін бөлу электрондық кезек регламенттерінің қатаң сақталуымен шектелуімен байланысты.</w:t>
      </w:r>
      <w:r w:rsidR="00714809" w:rsidRPr="00BA00C8">
        <w:rPr>
          <w:rFonts w:ascii="Times New Roman" w:hAnsi="Times New Roman" w:cs="Arial"/>
          <w:i/>
          <w:iCs/>
          <w:color w:val="000000"/>
          <w:sz w:val="28"/>
          <w:szCs w:val="28"/>
          <w:lang w:val="kk-KZ"/>
        </w:rPr>
        <w:t xml:space="preserve"> </w:t>
      </w:r>
    </w:p>
    <w:p w14:paraId="224104F7" w14:textId="5A3081FB" w:rsidR="00A10FFD" w:rsidRPr="002A3A40" w:rsidRDefault="00714809">
      <w:pPr>
        <w:tabs>
          <w:tab w:val="left" w:pos="993"/>
        </w:tabs>
        <w:spacing w:after="0" w:line="240" w:lineRule="auto"/>
        <w:ind w:firstLine="709"/>
        <w:contextualSpacing/>
        <w:jc w:val="both"/>
        <w:rPr>
          <w:lang w:val="kk-KZ"/>
        </w:rPr>
      </w:pPr>
      <w:r>
        <w:rPr>
          <w:rFonts w:ascii="Times New Roman" w:hAnsi="Times New Roman" w:cs="Arial"/>
          <w:color w:val="000000"/>
          <w:sz w:val="28"/>
          <w:szCs w:val="28"/>
          <w:lang w:val="kk-KZ"/>
        </w:rPr>
        <w:t>Халықтың бір адамға тұрғын үймен қамтамасыз етілуі 21,</w:t>
      </w:r>
      <w:r w:rsidR="00BA00C8">
        <w:rPr>
          <w:rFonts w:ascii="Times New Roman" w:hAnsi="Times New Roman" w:cs="Arial"/>
          <w:color w:val="000000"/>
          <w:sz w:val="28"/>
          <w:szCs w:val="28"/>
          <w:lang w:val="kk-KZ"/>
        </w:rPr>
        <w:t>4</w:t>
      </w:r>
      <w:r>
        <w:rPr>
          <w:rFonts w:ascii="Times New Roman" w:hAnsi="Times New Roman" w:cs="Arial"/>
          <w:color w:val="000000"/>
          <w:sz w:val="28"/>
          <w:szCs w:val="28"/>
          <w:lang w:val="kk-KZ"/>
        </w:rPr>
        <w:t xml:space="preserve"> ш.метірге жетті. </w:t>
      </w:r>
    </w:p>
    <w:p w14:paraId="33683459" w14:textId="43176BDC" w:rsidR="00A10FFD" w:rsidRPr="002A3A40" w:rsidRDefault="00714809">
      <w:pPr>
        <w:tabs>
          <w:tab w:val="left" w:pos="993"/>
        </w:tabs>
        <w:spacing w:after="0" w:line="240" w:lineRule="auto"/>
        <w:ind w:firstLine="709"/>
        <w:contextualSpacing/>
        <w:jc w:val="both"/>
        <w:rPr>
          <w:lang w:val="kk-KZ"/>
        </w:rPr>
      </w:pPr>
      <w:r>
        <w:rPr>
          <w:rFonts w:ascii="Times New Roman" w:hAnsi="Times New Roman" w:cs="Arial"/>
          <w:color w:val="000000"/>
          <w:sz w:val="28"/>
          <w:szCs w:val="28"/>
          <w:lang w:val="kk-KZ"/>
        </w:rPr>
        <w:lastRenderedPageBreak/>
        <w:t xml:space="preserve">Жақсы ауданының аумағындағы автомобиль жолдарының жалпы ұзындығы 404,2 км құрайды, оның ішінде Республикалық маңызы бар жолдар 143 км, облыстық маңызы бар жолдар - 160 км және аудандық маңызы бар жолдар -101,2 км. Аудан аумағы арқылы ұзындығы 143 км республикалық маңызы бар «Алматы-Екатеринбург» жолы өтеді. </w:t>
      </w:r>
    </w:p>
    <w:p w14:paraId="3FAD1226" w14:textId="77777777" w:rsidR="00A10FFD" w:rsidRPr="002A3A40" w:rsidRDefault="00714809">
      <w:pPr>
        <w:spacing w:after="0" w:line="240" w:lineRule="auto"/>
        <w:ind w:firstLine="720"/>
        <w:contextualSpacing/>
        <w:jc w:val="both"/>
        <w:rPr>
          <w:lang w:val="kk-KZ"/>
        </w:rPr>
      </w:pPr>
      <w:r>
        <w:rPr>
          <w:rFonts w:ascii="Times New Roman" w:eastAsia="Calibri" w:hAnsi="Times New Roman"/>
          <w:iCs/>
          <w:color w:val="000000"/>
          <w:sz w:val="28"/>
          <w:szCs w:val="28"/>
          <w:lang w:val="kk-KZ" w:eastAsia="ru-RU"/>
        </w:rPr>
        <w:t>Бүгінгі таңда аудан тұрғындарын орталықтандырылған ауыз сумен қамтамасыз ету – 100%. Халықты сапалы ауыз сумен қамтамасыз ету шеңберінде 2024 жылы Алғабас ауылында су тазартқыш Модулінің контейнерлік блогы (19,5 млн.теңге) орнатылды, аудан бойынша халық санынан сапалы ауыз сумен қамтамасыз ету - 100% - құрайды.</w:t>
      </w:r>
    </w:p>
    <w:p w14:paraId="6D9E1125" w14:textId="66070144" w:rsidR="00A10FFD" w:rsidRPr="002A3A40" w:rsidRDefault="00714809">
      <w:pPr>
        <w:spacing w:after="0" w:line="240" w:lineRule="auto"/>
        <w:ind w:firstLine="720"/>
        <w:contextualSpacing/>
        <w:jc w:val="both"/>
        <w:rPr>
          <w:lang w:val="kk-KZ"/>
        </w:rPr>
      </w:pPr>
      <w:r>
        <w:rPr>
          <w:rFonts w:ascii="Times New Roman" w:eastAsia="Calibri" w:hAnsi="Times New Roman"/>
          <w:iCs/>
          <w:color w:val="000000"/>
          <w:sz w:val="28"/>
          <w:szCs w:val="28"/>
          <w:lang w:val="kk-KZ" w:eastAsia="ru-RU"/>
        </w:rPr>
        <w:t>Аудандағы әлеуметтік-экономикалық жағдай соңғы жылдары айтарлықтай тұрақты болып қалуда: шағын бизнес саласындағы кәсіпорындар саны өсуде; жұмыс орындары мен бос жұмыс орындарының саны өсуде; білікті еңбекке сұраныс пен ұсыныс өсуде. Жұмыспен қамту жүйесінде оң өзгерістер байқалады. Жаңа жұмыс орындарын құру бойынша шаралар қабылдануда, соның нәтижесінде талданып отырған кезеңде 2</w:t>
      </w:r>
      <w:r w:rsidR="00F56DB3">
        <w:rPr>
          <w:rFonts w:ascii="Times New Roman" w:eastAsia="Calibri" w:hAnsi="Times New Roman"/>
          <w:iCs/>
          <w:color w:val="000000"/>
          <w:sz w:val="28"/>
          <w:szCs w:val="28"/>
          <w:lang w:val="kk-KZ" w:eastAsia="ru-RU"/>
        </w:rPr>
        <w:t>249</w:t>
      </w:r>
      <w:r>
        <w:rPr>
          <w:rFonts w:ascii="Times New Roman" w:eastAsia="Calibri" w:hAnsi="Times New Roman"/>
          <w:iCs/>
          <w:color w:val="000000"/>
          <w:sz w:val="28"/>
          <w:szCs w:val="28"/>
          <w:lang w:val="kk-KZ" w:eastAsia="ru-RU"/>
        </w:rPr>
        <w:t xml:space="preserve"> жұмыс орны құрылды, оның ішінде 1</w:t>
      </w:r>
      <w:r w:rsidR="00F56DB3">
        <w:rPr>
          <w:rFonts w:ascii="Times New Roman" w:eastAsia="Calibri" w:hAnsi="Times New Roman"/>
          <w:iCs/>
          <w:color w:val="000000"/>
          <w:sz w:val="28"/>
          <w:szCs w:val="28"/>
          <w:lang w:val="kk-KZ" w:eastAsia="ru-RU"/>
        </w:rPr>
        <w:t xml:space="preserve">604 </w:t>
      </w:r>
      <w:r>
        <w:rPr>
          <w:rFonts w:ascii="Times New Roman" w:eastAsia="Calibri" w:hAnsi="Times New Roman"/>
          <w:iCs/>
          <w:color w:val="000000"/>
          <w:sz w:val="28"/>
          <w:szCs w:val="28"/>
          <w:lang w:val="kk-KZ" w:eastAsia="ru-RU"/>
        </w:rPr>
        <w:t xml:space="preserve">жұмыс орны немесе </w:t>
      </w:r>
      <w:r w:rsidR="00F56DB3">
        <w:rPr>
          <w:rFonts w:ascii="Times New Roman" w:eastAsia="Calibri" w:hAnsi="Times New Roman"/>
          <w:iCs/>
          <w:color w:val="000000"/>
          <w:sz w:val="28"/>
          <w:szCs w:val="28"/>
          <w:lang w:val="kk-KZ" w:eastAsia="ru-RU"/>
        </w:rPr>
        <w:t>71,3</w:t>
      </w:r>
      <w:r>
        <w:rPr>
          <w:rFonts w:ascii="Times New Roman" w:eastAsia="Calibri" w:hAnsi="Times New Roman"/>
          <w:iCs/>
          <w:color w:val="000000"/>
          <w:sz w:val="28"/>
          <w:szCs w:val="28"/>
          <w:lang w:val="kk-KZ" w:eastAsia="ru-RU"/>
        </w:rPr>
        <w:t xml:space="preserve">% тұрақты негізде </w:t>
      </w:r>
      <w:r>
        <w:rPr>
          <w:rFonts w:ascii="Times New Roman" w:eastAsia="Calibri" w:hAnsi="Times New Roman"/>
          <w:i/>
          <w:iCs/>
          <w:color w:val="000000"/>
          <w:sz w:val="28"/>
          <w:szCs w:val="28"/>
          <w:lang w:val="kk-KZ" w:eastAsia="ru-RU"/>
        </w:rPr>
        <w:t>(2023 жылы-829 жаңа жұмыс орны, тұрақты - 568; 2024 жылы-679 жаңа жұмыс орны жұмыс орындары, тұрақты-477</w:t>
      </w:r>
      <w:r w:rsidR="00F56DB3">
        <w:rPr>
          <w:rFonts w:ascii="Times New Roman" w:eastAsia="Calibri" w:hAnsi="Times New Roman"/>
          <w:i/>
          <w:iCs/>
          <w:color w:val="000000"/>
          <w:sz w:val="28"/>
          <w:szCs w:val="28"/>
          <w:lang w:val="kk-KZ" w:eastAsia="ru-RU"/>
        </w:rPr>
        <w:t xml:space="preserve">, </w:t>
      </w:r>
      <w:r w:rsidR="00F56DB3" w:rsidRPr="00F56DB3">
        <w:rPr>
          <w:rFonts w:ascii="Times New Roman" w:eastAsia="Calibri" w:hAnsi="Times New Roman"/>
          <w:i/>
          <w:iCs/>
          <w:color w:val="000000"/>
          <w:sz w:val="28"/>
          <w:szCs w:val="28"/>
          <w:lang w:val="kk-KZ" w:eastAsia="ru-RU"/>
        </w:rPr>
        <w:t>202</w:t>
      </w:r>
      <w:r w:rsidR="00F56DB3">
        <w:rPr>
          <w:rFonts w:ascii="Times New Roman" w:eastAsia="Calibri" w:hAnsi="Times New Roman"/>
          <w:i/>
          <w:iCs/>
          <w:color w:val="000000"/>
          <w:sz w:val="28"/>
          <w:szCs w:val="28"/>
          <w:lang w:val="kk-KZ" w:eastAsia="ru-RU"/>
        </w:rPr>
        <w:t>5</w:t>
      </w:r>
      <w:r w:rsidR="00F56DB3" w:rsidRPr="00F56DB3">
        <w:rPr>
          <w:rFonts w:ascii="Times New Roman" w:eastAsia="Calibri" w:hAnsi="Times New Roman"/>
          <w:i/>
          <w:iCs/>
          <w:color w:val="000000"/>
          <w:sz w:val="28"/>
          <w:szCs w:val="28"/>
          <w:lang w:val="kk-KZ" w:eastAsia="ru-RU"/>
        </w:rPr>
        <w:t xml:space="preserve"> жылы - </w:t>
      </w:r>
      <w:r w:rsidR="00F56DB3">
        <w:rPr>
          <w:rFonts w:ascii="Times New Roman" w:eastAsia="Calibri" w:hAnsi="Times New Roman"/>
          <w:i/>
          <w:iCs/>
          <w:color w:val="000000"/>
          <w:sz w:val="28"/>
          <w:szCs w:val="28"/>
          <w:lang w:val="kk-KZ" w:eastAsia="ru-RU"/>
        </w:rPr>
        <w:t>741</w:t>
      </w:r>
      <w:r w:rsidR="00F56DB3" w:rsidRPr="00F56DB3">
        <w:rPr>
          <w:rFonts w:ascii="Times New Roman" w:eastAsia="Calibri" w:hAnsi="Times New Roman"/>
          <w:i/>
          <w:iCs/>
          <w:color w:val="000000"/>
          <w:sz w:val="28"/>
          <w:szCs w:val="28"/>
          <w:lang w:val="kk-KZ" w:eastAsia="ru-RU"/>
        </w:rPr>
        <w:t xml:space="preserve"> жаңа жұмыс орны, тұрақты-</w:t>
      </w:r>
      <w:r w:rsidR="00F56DB3">
        <w:rPr>
          <w:rFonts w:ascii="Times New Roman" w:eastAsia="Calibri" w:hAnsi="Times New Roman"/>
          <w:i/>
          <w:iCs/>
          <w:color w:val="000000"/>
          <w:sz w:val="28"/>
          <w:szCs w:val="28"/>
          <w:lang w:val="kk-KZ" w:eastAsia="ru-RU"/>
        </w:rPr>
        <w:t>559</w:t>
      </w:r>
      <w:r>
        <w:rPr>
          <w:rFonts w:ascii="Times New Roman" w:eastAsia="Calibri" w:hAnsi="Times New Roman"/>
          <w:i/>
          <w:iCs/>
          <w:color w:val="000000"/>
          <w:sz w:val="28"/>
          <w:szCs w:val="28"/>
          <w:lang w:val="kk-KZ" w:eastAsia="ru-RU"/>
        </w:rPr>
        <w:t xml:space="preserve">). </w:t>
      </w:r>
    </w:p>
    <w:p w14:paraId="6404B45F" w14:textId="23DD46B2" w:rsidR="00A10FFD" w:rsidRPr="00896D10" w:rsidRDefault="00714809">
      <w:pPr>
        <w:pStyle w:val="af0"/>
        <w:spacing w:after="0" w:line="240" w:lineRule="auto"/>
        <w:ind w:right="139" w:firstLine="567"/>
        <w:jc w:val="both"/>
        <w:rPr>
          <w:lang w:val="kk-KZ"/>
        </w:rPr>
      </w:pPr>
      <w:r w:rsidRPr="002A3A40">
        <w:rPr>
          <w:rFonts w:ascii="Times New Roman" w:hAnsi="Times New Roman"/>
          <w:color w:val="000000"/>
          <w:sz w:val="28"/>
          <w:szCs w:val="28"/>
          <w:lang w:val="kk-KZ"/>
        </w:rPr>
        <w:t>Халықты жұмыспен қамтуға жәрдемдесу, жаңа жұмыс орындарын құру бойынша қабылданып жатқан шаралардың нәтижесінде жұмыссыздық деңгейі 5,</w:t>
      </w:r>
      <w:r w:rsidR="00F56DB3">
        <w:rPr>
          <w:rFonts w:ascii="Times New Roman" w:hAnsi="Times New Roman"/>
          <w:color w:val="000000"/>
          <w:sz w:val="28"/>
          <w:szCs w:val="28"/>
          <w:lang w:val="kk-KZ"/>
        </w:rPr>
        <w:t>2</w:t>
      </w:r>
      <w:r w:rsidRPr="002A3A40">
        <w:rPr>
          <w:rFonts w:ascii="Times New Roman" w:hAnsi="Times New Roman"/>
          <w:color w:val="000000"/>
          <w:sz w:val="28"/>
          <w:szCs w:val="28"/>
          <w:lang w:val="kk-KZ"/>
        </w:rPr>
        <w:t xml:space="preserve">% </w:t>
      </w:r>
      <w:r w:rsidRPr="002A3A40">
        <w:rPr>
          <w:rFonts w:ascii="Times New Roman" w:hAnsi="Times New Roman"/>
          <w:i/>
          <w:iCs/>
          <w:color w:val="000000"/>
          <w:sz w:val="28"/>
          <w:szCs w:val="28"/>
          <w:lang w:val="kk-KZ"/>
        </w:rPr>
        <w:t>(2023 жыл-5.5%, 2024 жыл-5.3%</w:t>
      </w:r>
      <w:r w:rsidR="00F56DB3">
        <w:rPr>
          <w:rFonts w:ascii="Times New Roman" w:hAnsi="Times New Roman"/>
          <w:i/>
          <w:iCs/>
          <w:color w:val="000000"/>
          <w:sz w:val="28"/>
          <w:szCs w:val="28"/>
          <w:lang w:val="kk-KZ"/>
        </w:rPr>
        <w:t xml:space="preserve">, </w:t>
      </w:r>
      <w:r w:rsidR="00F56DB3" w:rsidRPr="00F56DB3">
        <w:rPr>
          <w:rFonts w:ascii="Times New Roman" w:hAnsi="Times New Roman"/>
          <w:i/>
          <w:iCs/>
          <w:color w:val="000000"/>
          <w:sz w:val="28"/>
          <w:szCs w:val="28"/>
          <w:lang w:val="kk-KZ"/>
        </w:rPr>
        <w:t>202</w:t>
      </w:r>
      <w:r w:rsidR="00F56DB3">
        <w:rPr>
          <w:rFonts w:ascii="Times New Roman" w:hAnsi="Times New Roman"/>
          <w:i/>
          <w:iCs/>
          <w:color w:val="000000"/>
          <w:sz w:val="28"/>
          <w:szCs w:val="28"/>
          <w:lang w:val="kk-KZ"/>
        </w:rPr>
        <w:t>5</w:t>
      </w:r>
      <w:r w:rsidR="00F56DB3" w:rsidRPr="00F56DB3">
        <w:rPr>
          <w:rFonts w:ascii="Times New Roman" w:hAnsi="Times New Roman"/>
          <w:i/>
          <w:iCs/>
          <w:color w:val="000000"/>
          <w:sz w:val="28"/>
          <w:szCs w:val="28"/>
          <w:lang w:val="kk-KZ"/>
        </w:rPr>
        <w:t xml:space="preserve"> жыл-5</w:t>
      </w:r>
      <w:r w:rsidR="00F56DB3">
        <w:rPr>
          <w:rFonts w:ascii="Times New Roman" w:hAnsi="Times New Roman"/>
          <w:i/>
          <w:iCs/>
          <w:color w:val="000000"/>
          <w:sz w:val="28"/>
          <w:szCs w:val="28"/>
          <w:lang w:val="kk-KZ"/>
        </w:rPr>
        <w:t>,2</w:t>
      </w:r>
      <w:r w:rsidR="00F56DB3" w:rsidRPr="00F56DB3">
        <w:rPr>
          <w:rFonts w:ascii="Times New Roman" w:hAnsi="Times New Roman"/>
          <w:i/>
          <w:iCs/>
          <w:color w:val="000000"/>
          <w:sz w:val="28"/>
          <w:szCs w:val="28"/>
          <w:lang w:val="kk-KZ"/>
        </w:rPr>
        <w:t>%,</w:t>
      </w:r>
      <w:r w:rsidRPr="002A3A40">
        <w:rPr>
          <w:rFonts w:ascii="Times New Roman" w:hAnsi="Times New Roman"/>
          <w:i/>
          <w:iCs/>
          <w:color w:val="000000"/>
          <w:sz w:val="28"/>
          <w:szCs w:val="28"/>
          <w:lang w:val="kk-KZ"/>
        </w:rPr>
        <w:t>),</w:t>
      </w:r>
      <w:r w:rsidRPr="002A3A40">
        <w:rPr>
          <w:rFonts w:ascii="Times New Roman" w:hAnsi="Times New Roman"/>
          <w:color w:val="000000"/>
          <w:sz w:val="28"/>
          <w:szCs w:val="28"/>
          <w:lang w:val="kk-KZ"/>
        </w:rPr>
        <w:t xml:space="preserve"> жұмыс күші - </w:t>
      </w:r>
      <w:r w:rsidR="00F56DB3">
        <w:rPr>
          <w:rFonts w:ascii="Times New Roman" w:hAnsi="Times New Roman"/>
          <w:color w:val="000000"/>
          <w:sz w:val="28"/>
          <w:szCs w:val="28"/>
          <w:lang w:val="kk-KZ"/>
        </w:rPr>
        <w:t>9</w:t>
      </w:r>
      <w:r w:rsidRPr="002A3A40">
        <w:rPr>
          <w:rFonts w:ascii="Times New Roman" w:hAnsi="Times New Roman"/>
          <w:color w:val="000000"/>
          <w:sz w:val="28"/>
          <w:szCs w:val="28"/>
          <w:lang w:val="kk-KZ"/>
        </w:rPr>
        <w:t xml:space="preserve"> мың адам </w:t>
      </w:r>
      <w:r w:rsidRPr="002A3A40">
        <w:rPr>
          <w:rFonts w:ascii="Times New Roman" w:hAnsi="Times New Roman"/>
          <w:i/>
          <w:iCs/>
          <w:color w:val="000000"/>
          <w:sz w:val="28"/>
          <w:szCs w:val="28"/>
          <w:lang w:val="kk-KZ"/>
        </w:rPr>
        <w:t>(2023 жыл – 8,9 мың адам</w:t>
      </w:r>
      <w:r w:rsidR="00F56DB3">
        <w:rPr>
          <w:rFonts w:ascii="Times New Roman" w:hAnsi="Times New Roman"/>
          <w:i/>
          <w:iCs/>
          <w:color w:val="000000"/>
          <w:sz w:val="28"/>
          <w:szCs w:val="28"/>
          <w:lang w:val="kk-KZ"/>
        </w:rPr>
        <w:t xml:space="preserve">, </w:t>
      </w:r>
      <w:r w:rsidR="00F56DB3" w:rsidRPr="00F56DB3">
        <w:rPr>
          <w:rFonts w:ascii="Times New Roman" w:hAnsi="Times New Roman"/>
          <w:i/>
          <w:iCs/>
          <w:color w:val="000000"/>
          <w:sz w:val="28"/>
          <w:szCs w:val="28"/>
          <w:lang w:val="kk-KZ"/>
        </w:rPr>
        <w:t>202</w:t>
      </w:r>
      <w:r w:rsidR="00F56DB3">
        <w:rPr>
          <w:rFonts w:ascii="Times New Roman" w:hAnsi="Times New Roman"/>
          <w:i/>
          <w:iCs/>
          <w:color w:val="000000"/>
          <w:sz w:val="28"/>
          <w:szCs w:val="28"/>
          <w:lang w:val="kk-KZ"/>
        </w:rPr>
        <w:t>4</w:t>
      </w:r>
      <w:r w:rsidR="00F56DB3" w:rsidRPr="00F56DB3">
        <w:rPr>
          <w:rFonts w:ascii="Times New Roman" w:hAnsi="Times New Roman"/>
          <w:i/>
          <w:iCs/>
          <w:color w:val="000000"/>
          <w:sz w:val="28"/>
          <w:szCs w:val="28"/>
          <w:lang w:val="kk-KZ"/>
        </w:rPr>
        <w:t xml:space="preserve"> жыл –</w:t>
      </w:r>
      <w:r w:rsidR="00F56DB3">
        <w:rPr>
          <w:rFonts w:ascii="Times New Roman" w:hAnsi="Times New Roman"/>
          <w:i/>
          <w:iCs/>
          <w:color w:val="000000"/>
          <w:sz w:val="28"/>
          <w:szCs w:val="28"/>
          <w:lang w:val="kk-KZ"/>
        </w:rPr>
        <w:t>8,8</w:t>
      </w:r>
      <w:r w:rsidR="00F56DB3" w:rsidRPr="00F56DB3">
        <w:rPr>
          <w:rFonts w:ascii="Times New Roman" w:hAnsi="Times New Roman"/>
          <w:i/>
          <w:iCs/>
          <w:color w:val="000000"/>
          <w:sz w:val="28"/>
          <w:szCs w:val="28"/>
          <w:lang w:val="kk-KZ"/>
        </w:rPr>
        <w:t xml:space="preserve"> мың адам</w:t>
      </w:r>
      <w:r w:rsidRPr="002A3A40">
        <w:rPr>
          <w:rFonts w:ascii="Times New Roman" w:hAnsi="Times New Roman"/>
          <w:i/>
          <w:iCs/>
          <w:color w:val="000000"/>
          <w:sz w:val="28"/>
          <w:szCs w:val="28"/>
          <w:lang w:val="kk-KZ"/>
        </w:rPr>
        <w:t>)</w:t>
      </w:r>
      <w:r w:rsidRPr="002A3A40">
        <w:rPr>
          <w:rFonts w:ascii="Times New Roman" w:hAnsi="Times New Roman"/>
          <w:color w:val="000000"/>
          <w:sz w:val="28"/>
          <w:szCs w:val="28"/>
          <w:lang w:val="kk-KZ"/>
        </w:rPr>
        <w:t xml:space="preserve"> деңгейінде сақталады. 15-28 жас аралығындағы жастар жұмыссыздығы </w:t>
      </w:r>
      <w:r w:rsidR="00F56DB3">
        <w:rPr>
          <w:rFonts w:ascii="Times New Roman" w:hAnsi="Times New Roman"/>
          <w:color w:val="000000"/>
          <w:sz w:val="28"/>
          <w:szCs w:val="28"/>
          <w:lang w:val="kk-KZ"/>
        </w:rPr>
        <w:t>2,2</w:t>
      </w:r>
      <w:r w:rsidRPr="002A3A40">
        <w:rPr>
          <w:rFonts w:ascii="Times New Roman" w:hAnsi="Times New Roman"/>
          <w:color w:val="000000"/>
          <w:sz w:val="28"/>
          <w:szCs w:val="28"/>
          <w:lang w:val="kk-KZ"/>
        </w:rPr>
        <w:t xml:space="preserve">% </w:t>
      </w:r>
      <w:r w:rsidRPr="002A3A40">
        <w:rPr>
          <w:rFonts w:ascii="Times New Roman" w:hAnsi="Times New Roman"/>
          <w:i/>
          <w:iCs/>
          <w:color w:val="000000"/>
          <w:sz w:val="28"/>
          <w:szCs w:val="28"/>
          <w:lang w:val="kk-KZ"/>
        </w:rPr>
        <w:t xml:space="preserve">(2023 жыл-5.1%, </w:t>
      </w:r>
      <w:r w:rsidRPr="00896D10">
        <w:rPr>
          <w:rFonts w:ascii="Times New Roman" w:hAnsi="Times New Roman"/>
          <w:i/>
          <w:iCs/>
          <w:color w:val="000000"/>
          <w:sz w:val="28"/>
          <w:szCs w:val="28"/>
          <w:lang w:val="kk-KZ"/>
        </w:rPr>
        <w:t>2024 жыл-4.6%).</w:t>
      </w:r>
      <w:r w:rsidRPr="00896D10">
        <w:rPr>
          <w:rFonts w:ascii="Times New Roman" w:hAnsi="Times New Roman"/>
          <w:color w:val="000000"/>
          <w:sz w:val="28"/>
          <w:szCs w:val="28"/>
          <w:lang w:val="kk-KZ"/>
        </w:rPr>
        <w:t xml:space="preserve"> Жұмыссыздар саны 0,</w:t>
      </w:r>
      <w:r w:rsidR="00F56DB3" w:rsidRPr="00896D10">
        <w:rPr>
          <w:rFonts w:ascii="Times New Roman" w:hAnsi="Times New Roman"/>
          <w:color w:val="000000"/>
          <w:sz w:val="28"/>
          <w:szCs w:val="28"/>
          <w:lang w:val="kk-KZ"/>
        </w:rPr>
        <w:t xml:space="preserve">4 </w:t>
      </w:r>
      <w:r w:rsidRPr="00896D10">
        <w:rPr>
          <w:rFonts w:ascii="Times New Roman" w:hAnsi="Times New Roman"/>
          <w:color w:val="000000"/>
          <w:sz w:val="28"/>
          <w:szCs w:val="28"/>
          <w:lang w:val="kk-KZ"/>
        </w:rPr>
        <w:t xml:space="preserve">мың адам. </w:t>
      </w:r>
    </w:p>
    <w:p w14:paraId="23888B23" w14:textId="774B8672" w:rsidR="00A10FFD" w:rsidRPr="002A3A40" w:rsidRDefault="00714809">
      <w:pPr>
        <w:pStyle w:val="af0"/>
        <w:spacing w:after="0" w:line="240" w:lineRule="auto"/>
        <w:ind w:right="139" w:firstLine="567"/>
        <w:jc w:val="both"/>
        <w:rPr>
          <w:lang w:val="kk-KZ"/>
        </w:rPr>
      </w:pPr>
      <w:r w:rsidRPr="00896D10">
        <w:rPr>
          <w:rFonts w:ascii="Times New Roman" w:hAnsi="Times New Roman"/>
          <w:color w:val="000000"/>
          <w:sz w:val="28"/>
          <w:szCs w:val="28"/>
          <w:lang w:val="kk-KZ"/>
        </w:rPr>
        <w:t>Аудандағы спорттық инфрақұрылым: 35 спорт залы, 24 жазық құрылыстар (алаңдар</w:t>
      </w:r>
      <w:r w:rsidRPr="002A3A40">
        <w:rPr>
          <w:rFonts w:ascii="Times New Roman" w:hAnsi="Times New Roman"/>
          <w:color w:val="000000"/>
          <w:sz w:val="28"/>
          <w:szCs w:val="28"/>
          <w:lang w:val="kk-KZ"/>
        </w:rPr>
        <w:t>, алаңдар), 2 спорт кешені, 3 дене шынықтыру - сауықтыру кешені, 1 хокей корты және 1 стадион түрінде ұсынылған. Жақсы БЖСМ-де Оқушылар саны 950 адамды құрайды. 202</w:t>
      </w:r>
      <w:r w:rsidR="00A67800">
        <w:rPr>
          <w:rFonts w:ascii="Times New Roman" w:hAnsi="Times New Roman"/>
          <w:color w:val="000000"/>
          <w:sz w:val="28"/>
          <w:szCs w:val="28"/>
          <w:lang w:val="kk-KZ"/>
        </w:rPr>
        <w:t>5</w:t>
      </w:r>
      <w:r w:rsidRPr="002A3A40">
        <w:rPr>
          <w:rFonts w:ascii="Times New Roman" w:hAnsi="Times New Roman"/>
          <w:color w:val="000000"/>
          <w:sz w:val="28"/>
          <w:szCs w:val="28"/>
          <w:lang w:val="kk-KZ"/>
        </w:rPr>
        <w:t xml:space="preserve"> жылы </w:t>
      </w:r>
      <w:r w:rsidR="00A67800">
        <w:rPr>
          <w:rFonts w:ascii="Times New Roman" w:hAnsi="Times New Roman"/>
          <w:color w:val="000000"/>
          <w:sz w:val="28"/>
          <w:szCs w:val="28"/>
          <w:lang w:val="kk-KZ"/>
        </w:rPr>
        <w:t>120</w:t>
      </w:r>
      <w:r w:rsidRPr="002A3A40">
        <w:rPr>
          <w:rFonts w:ascii="Times New Roman" w:hAnsi="Times New Roman"/>
          <w:color w:val="000000"/>
          <w:sz w:val="28"/>
          <w:szCs w:val="28"/>
          <w:lang w:val="kk-KZ"/>
        </w:rPr>
        <w:t xml:space="preserve"> аудандық жарыс өткізіліп, </w:t>
      </w:r>
      <w:r w:rsidR="00A67800">
        <w:rPr>
          <w:rFonts w:ascii="Times New Roman" w:hAnsi="Times New Roman"/>
          <w:color w:val="000000"/>
          <w:sz w:val="28"/>
          <w:szCs w:val="28"/>
          <w:lang w:val="kk-KZ"/>
        </w:rPr>
        <w:t xml:space="preserve">14 </w:t>
      </w:r>
      <w:r w:rsidRPr="002A3A40">
        <w:rPr>
          <w:rFonts w:ascii="Times New Roman" w:hAnsi="Times New Roman"/>
          <w:color w:val="000000"/>
          <w:sz w:val="28"/>
          <w:szCs w:val="28"/>
          <w:lang w:val="kk-KZ"/>
        </w:rPr>
        <w:t xml:space="preserve">облыстық жарысқа қатысты, спорттық жарыстарға </w:t>
      </w:r>
      <w:r w:rsidR="00A67800">
        <w:rPr>
          <w:rFonts w:ascii="Times New Roman" w:hAnsi="Times New Roman"/>
          <w:color w:val="000000"/>
          <w:sz w:val="28"/>
          <w:szCs w:val="28"/>
          <w:lang w:val="kk-KZ"/>
        </w:rPr>
        <w:t xml:space="preserve">3880 </w:t>
      </w:r>
      <w:r w:rsidRPr="002A3A40">
        <w:rPr>
          <w:rFonts w:ascii="Times New Roman" w:hAnsi="Times New Roman"/>
          <w:color w:val="000000"/>
          <w:sz w:val="28"/>
          <w:szCs w:val="28"/>
          <w:lang w:val="kk-KZ"/>
        </w:rPr>
        <w:t xml:space="preserve">адам қатысты. </w:t>
      </w:r>
    </w:p>
    <w:p w14:paraId="484E8366" w14:textId="52E43AA6" w:rsidR="00A10FFD" w:rsidRPr="002A3A40" w:rsidRDefault="00714809">
      <w:pPr>
        <w:pStyle w:val="af0"/>
        <w:spacing w:after="0" w:line="240" w:lineRule="auto"/>
        <w:ind w:right="139" w:firstLine="567"/>
        <w:jc w:val="both"/>
        <w:rPr>
          <w:lang w:val="kk-KZ"/>
        </w:rPr>
      </w:pPr>
      <w:r w:rsidRPr="002A3A40">
        <w:rPr>
          <w:rFonts w:ascii="Times New Roman" w:hAnsi="Times New Roman"/>
          <w:color w:val="000000"/>
          <w:sz w:val="28"/>
          <w:szCs w:val="28"/>
          <w:lang w:val="kk-KZ"/>
        </w:rPr>
        <w:t>Дене шынықтыру және спортпен белсенді айналысатын азаматтардың саны 202</w:t>
      </w:r>
      <w:r w:rsidR="00A67800">
        <w:rPr>
          <w:rFonts w:ascii="Times New Roman" w:hAnsi="Times New Roman"/>
          <w:color w:val="000000"/>
          <w:sz w:val="28"/>
          <w:szCs w:val="28"/>
          <w:lang w:val="kk-KZ"/>
        </w:rPr>
        <w:t>5</w:t>
      </w:r>
      <w:r w:rsidRPr="002A3A40">
        <w:rPr>
          <w:rFonts w:ascii="Times New Roman" w:hAnsi="Times New Roman"/>
          <w:color w:val="000000"/>
          <w:sz w:val="28"/>
          <w:szCs w:val="28"/>
          <w:lang w:val="kk-KZ"/>
        </w:rPr>
        <w:t xml:space="preserve"> жылы </w:t>
      </w:r>
      <w:r w:rsidR="00A67800">
        <w:rPr>
          <w:rFonts w:ascii="Times New Roman" w:hAnsi="Times New Roman"/>
          <w:color w:val="000000"/>
          <w:sz w:val="28"/>
          <w:szCs w:val="28"/>
          <w:lang w:val="kk-KZ"/>
        </w:rPr>
        <w:t>6769</w:t>
      </w:r>
      <w:r w:rsidRPr="002A3A40">
        <w:rPr>
          <w:rFonts w:ascii="Times New Roman" w:hAnsi="Times New Roman"/>
          <w:color w:val="000000"/>
          <w:sz w:val="28"/>
          <w:szCs w:val="28"/>
          <w:lang w:val="kk-KZ"/>
        </w:rPr>
        <w:t xml:space="preserve"> адамды құрады – </w:t>
      </w:r>
      <w:r w:rsidR="00A67800">
        <w:rPr>
          <w:rFonts w:ascii="Times New Roman" w:hAnsi="Times New Roman"/>
          <w:color w:val="000000"/>
          <w:sz w:val="28"/>
          <w:szCs w:val="28"/>
          <w:lang w:val="kk-KZ"/>
        </w:rPr>
        <w:t>а</w:t>
      </w:r>
      <w:r w:rsidRPr="002A3A40">
        <w:rPr>
          <w:rFonts w:ascii="Times New Roman" w:hAnsi="Times New Roman"/>
          <w:color w:val="000000"/>
          <w:sz w:val="28"/>
          <w:szCs w:val="28"/>
          <w:lang w:val="kk-KZ"/>
        </w:rPr>
        <w:t>удан тұрғындарының жалпы санының 4</w:t>
      </w:r>
      <w:r w:rsidR="00A67800">
        <w:rPr>
          <w:rFonts w:ascii="Times New Roman" w:hAnsi="Times New Roman"/>
          <w:color w:val="000000"/>
          <w:sz w:val="28"/>
          <w:szCs w:val="28"/>
          <w:lang w:val="kk-KZ"/>
        </w:rPr>
        <w:t>5,4</w:t>
      </w:r>
      <w:r w:rsidRPr="002A3A40">
        <w:rPr>
          <w:rFonts w:ascii="Times New Roman" w:hAnsi="Times New Roman"/>
          <w:color w:val="000000"/>
          <w:sz w:val="28"/>
          <w:szCs w:val="28"/>
          <w:lang w:val="kk-KZ"/>
        </w:rPr>
        <w:t>%</w:t>
      </w:r>
      <w:r w:rsidR="00A67800">
        <w:rPr>
          <w:rFonts w:ascii="Times New Roman" w:hAnsi="Times New Roman"/>
          <w:color w:val="000000"/>
          <w:sz w:val="28"/>
          <w:szCs w:val="28"/>
          <w:lang w:val="kk-KZ"/>
        </w:rPr>
        <w:t>.</w:t>
      </w:r>
    </w:p>
    <w:p w14:paraId="0713B70D" w14:textId="2F0E837D" w:rsidR="00A10FFD" w:rsidRPr="002A3A40" w:rsidRDefault="00714809">
      <w:pPr>
        <w:pStyle w:val="af0"/>
        <w:spacing w:after="0" w:line="255" w:lineRule="atLeast"/>
        <w:ind w:right="270"/>
        <w:jc w:val="both"/>
        <w:rPr>
          <w:lang w:val="kk-KZ"/>
        </w:rPr>
      </w:pPr>
      <w:r w:rsidRPr="002A3A40">
        <w:rPr>
          <w:rFonts w:ascii="Times New Roman" w:hAnsi="Times New Roman"/>
          <w:color w:val="000000"/>
          <w:sz w:val="28"/>
          <w:szCs w:val="28"/>
          <w:lang w:val="kk-KZ"/>
        </w:rPr>
        <w:t xml:space="preserve"> </w:t>
      </w:r>
      <w:r w:rsidR="00A67800">
        <w:rPr>
          <w:rFonts w:ascii="Times New Roman" w:hAnsi="Times New Roman"/>
          <w:color w:val="000000"/>
          <w:sz w:val="28"/>
          <w:szCs w:val="28"/>
          <w:lang w:val="kk-KZ"/>
        </w:rPr>
        <w:t xml:space="preserve">  </w:t>
      </w:r>
      <w:r w:rsidRPr="002A3A40">
        <w:rPr>
          <w:rFonts w:ascii="Times New Roman" w:hAnsi="Times New Roman"/>
          <w:color w:val="000000"/>
          <w:sz w:val="28"/>
          <w:szCs w:val="28"/>
          <w:lang w:val="kk-KZ"/>
        </w:rPr>
        <w:t xml:space="preserve">  202</w:t>
      </w:r>
      <w:r w:rsidR="00A67800">
        <w:rPr>
          <w:rFonts w:ascii="Times New Roman" w:hAnsi="Times New Roman"/>
          <w:color w:val="000000"/>
          <w:sz w:val="28"/>
          <w:szCs w:val="28"/>
          <w:lang w:val="kk-KZ"/>
        </w:rPr>
        <w:t>5</w:t>
      </w:r>
      <w:r w:rsidRPr="002A3A40">
        <w:rPr>
          <w:rFonts w:ascii="Times New Roman" w:hAnsi="Times New Roman"/>
          <w:color w:val="000000"/>
          <w:sz w:val="28"/>
          <w:szCs w:val="28"/>
          <w:lang w:val="kk-KZ"/>
        </w:rPr>
        <w:t xml:space="preserve"> жылы туу көрсеткіші 1000 адамға шаққанда </w:t>
      </w:r>
      <w:r w:rsidR="00ED04D5">
        <w:rPr>
          <w:rFonts w:ascii="Times New Roman" w:hAnsi="Times New Roman"/>
          <w:color w:val="000000"/>
          <w:sz w:val="28"/>
          <w:szCs w:val="28"/>
          <w:lang w:val="kk-KZ"/>
        </w:rPr>
        <w:t xml:space="preserve">11,59 </w:t>
      </w:r>
      <w:r w:rsidRPr="002A3A40">
        <w:rPr>
          <w:rFonts w:ascii="Times New Roman" w:hAnsi="Times New Roman"/>
          <w:color w:val="000000"/>
          <w:sz w:val="28"/>
          <w:szCs w:val="28"/>
          <w:lang w:val="kk-KZ"/>
        </w:rPr>
        <w:t xml:space="preserve"> құрады, туылғандар саны - </w:t>
      </w:r>
      <w:r w:rsidR="00ED04D5">
        <w:rPr>
          <w:rFonts w:ascii="Times New Roman" w:hAnsi="Times New Roman"/>
          <w:color w:val="000000"/>
          <w:sz w:val="28"/>
          <w:szCs w:val="28"/>
          <w:lang w:val="kk-KZ"/>
        </w:rPr>
        <w:t>176</w:t>
      </w:r>
      <w:r w:rsidRPr="002A3A40">
        <w:rPr>
          <w:rFonts w:ascii="Times New Roman" w:hAnsi="Times New Roman"/>
          <w:color w:val="000000"/>
          <w:sz w:val="28"/>
          <w:szCs w:val="28"/>
          <w:lang w:val="kk-KZ"/>
        </w:rPr>
        <w:t xml:space="preserve"> </w:t>
      </w:r>
      <w:r w:rsidRPr="002A3A40">
        <w:rPr>
          <w:rFonts w:ascii="Times New Roman" w:hAnsi="Times New Roman"/>
          <w:i/>
          <w:iCs/>
          <w:color w:val="000000"/>
          <w:sz w:val="28"/>
          <w:szCs w:val="28"/>
          <w:lang w:val="kk-KZ"/>
        </w:rPr>
        <w:t>(</w:t>
      </w:r>
      <w:r w:rsidRPr="002A3A40">
        <w:rPr>
          <w:rFonts w:ascii="Times New Roman" w:hAnsi="Times New Roman"/>
          <w:color w:val="000000"/>
          <w:sz w:val="28"/>
          <w:szCs w:val="28"/>
          <w:lang w:val="kk-KZ"/>
        </w:rPr>
        <w:t>2023 жыл көрсеткіш - 12,85 (206 бала туды)</w:t>
      </w:r>
      <w:r w:rsidR="00ED04D5">
        <w:rPr>
          <w:rFonts w:ascii="Times New Roman" w:hAnsi="Times New Roman"/>
          <w:color w:val="000000"/>
          <w:sz w:val="28"/>
          <w:szCs w:val="28"/>
          <w:lang w:val="kk-KZ"/>
        </w:rPr>
        <w:t>,</w:t>
      </w:r>
      <w:r w:rsidR="00ED04D5" w:rsidRPr="00ED04D5">
        <w:rPr>
          <w:lang w:val="kk-KZ"/>
        </w:rPr>
        <w:t xml:space="preserve"> </w:t>
      </w:r>
      <w:r w:rsidR="00ED04D5" w:rsidRPr="00ED04D5">
        <w:rPr>
          <w:rFonts w:ascii="Times New Roman" w:hAnsi="Times New Roman"/>
          <w:color w:val="000000"/>
          <w:sz w:val="28"/>
          <w:szCs w:val="28"/>
          <w:lang w:val="kk-KZ"/>
        </w:rPr>
        <w:t>202</w:t>
      </w:r>
      <w:r w:rsidR="00ED04D5">
        <w:rPr>
          <w:rFonts w:ascii="Times New Roman" w:hAnsi="Times New Roman"/>
          <w:color w:val="000000"/>
          <w:sz w:val="28"/>
          <w:szCs w:val="28"/>
          <w:lang w:val="kk-KZ"/>
        </w:rPr>
        <w:t>4</w:t>
      </w:r>
      <w:r w:rsidR="00ED04D5" w:rsidRPr="00ED04D5">
        <w:rPr>
          <w:rFonts w:ascii="Times New Roman" w:hAnsi="Times New Roman"/>
          <w:color w:val="000000"/>
          <w:sz w:val="28"/>
          <w:szCs w:val="28"/>
          <w:lang w:val="kk-KZ"/>
        </w:rPr>
        <w:t xml:space="preserve"> жыл көрсеткіш </w:t>
      </w:r>
      <w:r w:rsidR="00ED04D5">
        <w:rPr>
          <w:rFonts w:ascii="Times New Roman" w:hAnsi="Times New Roman"/>
          <w:color w:val="000000"/>
          <w:sz w:val="28"/>
          <w:szCs w:val="28"/>
          <w:lang w:val="kk-KZ"/>
        </w:rPr>
        <w:t>–</w:t>
      </w:r>
      <w:r w:rsidR="00ED04D5" w:rsidRPr="00ED04D5">
        <w:rPr>
          <w:rFonts w:ascii="Times New Roman" w:hAnsi="Times New Roman"/>
          <w:color w:val="000000"/>
          <w:sz w:val="28"/>
          <w:szCs w:val="28"/>
          <w:lang w:val="kk-KZ"/>
        </w:rPr>
        <w:t xml:space="preserve"> </w:t>
      </w:r>
      <w:r w:rsidR="00ED04D5">
        <w:rPr>
          <w:rFonts w:ascii="Times New Roman" w:hAnsi="Times New Roman"/>
          <w:color w:val="000000"/>
          <w:sz w:val="28"/>
          <w:szCs w:val="28"/>
          <w:lang w:val="kk-KZ"/>
        </w:rPr>
        <w:t>13,82</w:t>
      </w:r>
      <w:r w:rsidR="00ED04D5" w:rsidRPr="00ED04D5">
        <w:rPr>
          <w:rFonts w:ascii="Times New Roman" w:hAnsi="Times New Roman"/>
          <w:color w:val="000000"/>
          <w:sz w:val="28"/>
          <w:szCs w:val="28"/>
          <w:lang w:val="kk-KZ"/>
        </w:rPr>
        <w:t xml:space="preserve"> (</w:t>
      </w:r>
      <w:r w:rsidR="00ED04D5">
        <w:rPr>
          <w:rFonts w:ascii="Times New Roman" w:hAnsi="Times New Roman"/>
          <w:color w:val="000000"/>
          <w:sz w:val="28"/>
          <w:szCs w:val="28"/>
          <w:lang w:val="kk-KZ"/>
        </w:rPr>
        <w:t>215</w:t>
      </w:r>
      <w:r w:rsidR="00ED04D5" w:rsidRPr="00ED04D5">
        <w:rPr>
          <w:rFonts w:ascii="Times New Roman" w:hAnsi="Times New Roman"/>
          <w:color w:val="000000"/>
          <w:sz w:val="28"/>
          <w:szCs w:val="28"/>
          <w:lang w:val="kk-KZ"/>
        </w:rPr>
        <w:t xml:space="preserve"> бала туды)</w:t>
      </w:r>
      <w:r w:rsidRPr="002A3A40">
        <w:rPr>
          <w:rFonts w:ascii="Times New Roman" w:hAnsi="Times New Roman"/>
          <w:color w:val="000000"/>
          <w:sz w:val="28"/>
          <w:szCs w:val="28"/>
          <w:lang w:val="kk-KZ"/>
        </w:rPr>
        <w:t xml:space="preserve">. </w:t>
      </w:r>
    </w:p>
    <w:p w14:paraId="1A621CC8" w14:textId="2B30AF69" w:rsidR="00A10FFD" w:rsidRPr="002A3A40" w:rsidRDefault="00714809">
      <w:pPr>
        <w:pStyle w:val="af0"/>
        <w:spacing w:after="0" w:line="255" w:lineRule="atLeast"/>
        <w:ind w:right="270"/>
        <w:jc w:val="both"/>
        <w:rPr>
          <w:lang w:val="kk-KZ"/>
        </w:rPr>
      </w:pPr>
      <w:r w:rsidRPr="002A3A40">
        <w:rPr>
          <w:rFonts w:ascii="Times New Roman" w:hAnsi="Times New Roman"/>
          <w:color w:val="000000"/>
          <w:sz w:val="28"/>
          <w:szCs w:val="28"/>
          <w:lang w:val="kk-KZ"/>
        </w:rPr>
        <w:t xml:space="preserve">    Соңғы 3 жылда ана өлімі тіркелген жоқ. Сәбилер өлімі бойынша көрсеткіш 1000 адамға шаққанда </w:t>
      </w:r>
      <w:r w:rsidR="00ED04D5">
        <w:rPr>
          <w:rFonts w:ascii="Times New Roman" w:hAnsi="Times New Roman"/>
          <w:color w:val="000000"/>
          <w:sz w:val="28"/>
          <w:szCs w:val="28"/>
          <w:lang w:val="kk-KZ"/>
        </w:rPr>
        <w:t>11,36</w:t>
      </w:r>
      <w:r w:rsidRPr="002A3A40">
        <w:rPr>
          <w:rFonts w:ascii="Times New Roman" w:hAnsi="Times New Roman"/>
          <w:color w:val="000000"/>
          <w:sz w:val="28"/>
          <w:szCs w:val="28"/>
          <w:lang w:val="kk-KZ"/>
        </w:rPr>
        <w:t xml:space="preserve"> құрады </w:t>
      </w:r>
      <w:r w:rsidRPr="002A3A40">
        <w:rPr>
          <w:rFonts w:ascii="Times New Roman" w:hAnsi="Times New Roman"/>
          <w:i/>
          <w:iCs/>
          <w:color w:val="000000"/>
          <w:sz w:val="28"/>
          <w:szCs w:val="28"/>
          <w:lang w:val="kk-KZ"/>
        </w:rPr>
        <w:t>(2023 жылғы көрсеткіш – 9,61-2 бала</w:t>
      </w:r>
      <w:r w:rsidR="00ED04D5">
        <w:rPr>
          <w:rFonts w:ascii="Times New Roman" w:hAnsi="Times New Roman"/>
          <w:i/>
          <w:iCs/>
          <w:color w:val="000000"/>
          <w:sz w:val="28"/>
          <w:szCs w:val="28"/>
          <w:lang w:val="kk-KZ"/>
        </w:rPr>
        <w:t xml:space="preserve">, </w:t>
      </w:r>
      <w:r w:rsidR="00ED04D5" w:rsidRPr="00ED04D5">
        <w:rPr>
          <w:rFonts w:ascii="Times New Roman" w:hAnsi="Times New Roman"/>
          <w:i/>
          <w:iCs/>
          <w:color w:val="000000"/>
          <w:sz w:val="28"/>
          <w:szCs w:val="28"/>
          <w:lang w:val="kk-KZ"/>
        </w:rPr>
        <w:t>202</w:t>
      </w:r>
      <w:r w:rsidR="00ED04D5">
        <w:rPr>
          <w:rFonts w:ascii="Times New Roman" w:hAnsi="Times New Roman"/>
          <w:i/>
          <w:iCs/>
          <w:color w:val="000000"/>
          <w:sz w:val="28"/>
          <w:szCs w:val="28"/>
          <w:lang w:val="kk-KZ"/>
        </w:rPr>
        <w:t>5</w:t>
      </w:r>
      <w:r w:rsidR="00ED04D5" w:rsidRPr="00ED04D5">
        <w:rPr>
          <w:rFonts w:ascii="Times New Roman" w:hAnsi="Times New Roman"/>
          <w:i/>
          <w:iCs/>
          <w:color w:val="000000"/>
          <w:sz w:val="28"/>
          <w:szCs w:val="28"/>
          <w:lang w:val="kk-KZ"/>
        </w:rPr>
        <w:t xml:space="preserve"> жылғы көрсеткіш -</w:t>
      </w:r>
      <w:r w:rsidR="00ED04D5">
        <w:rPr>
          <w:rFonts w:ascii="Times New Roman" w:hAnsi="Times New Roman"/>
          <w:i/>
          <w:iCs/>
          <w:color w:val="000000"/>
          <w:sz w:val="28"/>
          <w:szCs w:val="28"/>
          <w:lang w:val="kk-KZ"/>
        </w:rPr>
        <w:t>4,65</w:t>
      </w:r>
      <w:r w:rsidRPr="002A3A40">
        <w:rPr>
          <w:rFonts w:ascii="Times New Roman" w:hAnsi="Times New Roman"/>
          <w:i/>
          <w:iCs/>
          <w:color w:val="000000"/>
          <w:sz w:val="28"/>
          <w:szCs w:val="28"/>
          <w:lang w:val="kk-KZ"/>
        </w:rPr>
        <w:t>).</w:t>
      </w:r>
      <w:r w:rsidRPr="002A3A40">
        <w:rPr>
          <w:rFonts w:ascii="Times New Roman" w:hAnsi="Times New Roman"/>
          <w:color w:val="000000"/>
          <w:sz w:val="28"/>
          <w:szCs w:val="28"/>
          <w:lang w:val="kk-KZ"/>
        </w:rPr>
        <w:t xml:space="preserve"> Аудан бойынша жалпы өлім көрсеткіші 1000 адамға шаққанда </w:t>
      </w:r>
      <w:r w:rsidR="00ED04D5">
        <w:rPr>
          <w:rFonts w:ascii="Times New Roman" w:hAnsi="Times New Roman"/>
          <w:color w:val="000000"/>
          <w:sz w:val="28"/>
          <w:szCs w:val="28"/>
          <w:lang w:val="kk-KZ"/>
        </w:rPr>
        <w:t>8,6</w:t>
      </w:r>
      <w:r w:rsidRPr="002A3A40">
        <w:rPr>
          <w:rFonts w:ascii="Times New Roman" w:hAnsi="Times New Roman"/>
          <w:color w:val="000000"/>
          <w:sz w:val="28"/>
          <w:szCs w:val="28"/>
          <w:lang w:val="kk-KZ"/>
        </w:rPr>
        <w:t xml:space="preserve"> </w:t>
      </w:r>
      <w:r w:rsidRPr="002A3A40">
        <w:rPr>
          <w:rFonts w:ascii="Times New Roman" w:hAnsi="Times New Roman"/>
          <w:i/>
          <w:iCs/>
          <w:color w:val="000000"/>
          <w:sz w:val="28"/>
          <w:szCs w:val="28"/>
          <w:lang w:val="kk-KZ"/>
        </w:rPr>
        <w:t>(1</w:t>
      </w:r>
      <w:r w:rsidR="002D56D8">
        <w:rPr>
          <w:rFonts w:ascii="Times New Roman" w:hAnsi="Times New Roman"/>
          <w:i/>
          <w:iCs/>
          <w:color w:val="000000"/>
          <w:sz w:val="28"/>
          <w:szCs w:val="28"/>
          <w:lang w:val="kk-KZ"/>
        </w:rPr>
        <w:t>32</w:t>
      </w:r>
      <w:r w:rsidRPr="002A3A40">
        <w:rPr>
          <w:rFonts w:ascii="Times New Roman" w:hAnsi="Times New Roman"/>
          <w:i/>
          <w:iCs/>
          <w:color w:val="000000"/>
          <w:sz w:val="28"/>
          <w:szCs w:val="28"/>
          <w:lang w:val="kk-KZ"/>
        </w:rPr>
        <w:t xml:space="preserve"> адам қайтыс болды) </w:t>
      </w:r>
      <w:r w:rsidRPr="002A3A40">
        <w:rPr>
          <w:rFonts w:ascii="Times New Roman" w:hAnsi="Times New Roman"/>
          <w:color w:val="000000"/>
          <w:sz w:val="28"/>
          <w:szCs w:val="28"/>
          <w:lang w:val="kk-KZ"/>
        </w:rPr>
        <w:t xml:space="preserve">құрады </w:t>
      </w:r>
      <w:r w:rsidRPr="002A3A40">
        <w:rPr>
          <w:rFonts w:ascii="Times New Roman" w:hAnsi="Times New Roman"/>
          <w:i/>
          <w:iCs/>
          <w:color w:val="000000"/>
          <w:sz w:val="28"/>
          <w:szCs w:val="28"/>
          <w:lang w:val="kk-KZ"/>
        </w:rPr>
        <w:lastRenderedPageBreak/>
        <w:t>(2023 жылы - 9,2, 148 адам қайтыс болды</w:t>
      </w:r>
      <w:r w:rsidR="002D56D8">
        <w:rPr>
          <w:rFonts w:ascii="Times New Roman" w:hAnsi="Times New Roman"/>
          <w:i/>
          <w:iCs/>
          <w:color w:val="000000"/>
          <w:sz w:val="28"/>
          <w:szCs w:val="28"/>
          <w:lang w:val="kk-KZ"/>
        </w:rPr>
        <w:t xml:space="preserve">, </w:t>
      </w:r>
      <w:r w:rsidR="002D56D8" w:rsidRPr="002D56D8">
        <w:rPr>
          <w:rFonts w:ascii="Times New Roman" w:hAnsi="Times New Roman"/>
          <w:i/>
          <w:iCs/>
          <w:color w:val="000000"/>
          <w:sz w:val="28"/>
          <w:szCs w:val="28"/>
          <w:lang w:val="kk-KZ"/>
        </w:rPr>
        <w:t>202</w:t>
      </w:r>
      <w:r w:rsidR="002D56D8">
        <w:rPr>
          <w:rFonts w:ascii="Times New Roman" w:hAnsi="Times New Roman"/>
          <w:i/>
          <w:iCs/>
          <w:color w:val="000000"/>
          <w:sz w:val="28"/>
          <w:szCs w:val="28"/>
          <w:lang w:val="kk-KZ"/>
        </w:rPr>
        <w:t>4</w:t>
      </w:r>
      <w:r w:rsidR="002D56D8" w:rsidRPr="002D56D8">
        <w:rPr>
          <w:rFonts w:ascii="Times New Roman" w:hAnsi="Times New Roman"/>
          <w:i/>
          <w:iCs/>
          <w:color w:val="000000"/>
          <w:sz w:val="28"/>
          <w:szCs w:val="28"/>
          <w:lang w:val="kk-KZ"/>
        </w:rPr>
        <w:t xml:space="preserve"> жылы </w:t>
      </w:r>
      <w:r w:rsidR="002D56D8">
        <w:rPr>
          <w:rFonts w:ascii="Times New Roman" w:hAnsi="Times New Roman"/>
          <w:i/>
          <w:iCs/>
          <w:color w:val="000000"/>
          <w:sz w:val="28"/>
          <w:szCs w:val="28"/>
          <w:lang w:val="kk-KZ"/>
        </w:rPr>
        <w:t>–</w:t>
      </w:r>
      <w:r w:rsidR="002D56D8" w:rsidRPr="002D56D8">
        <w:rPr>
          <w:rFonts w:ascii="Times New Roman" w:hAnsi="Times New Roman"/>
          <w:i/>
          <w:iCs/>
          <w:color w:val="000000"/>
          <w:sz w:val="28"/>
          <w:szCs w:val="28"/>
          <w:lang w:val="kk-KZ"/>
        </w:rPr>
        <w:t xml:space="preserve"> 9</w:t>
      </w:r>
      <w:r w:rsidR="002D56D8">
        <w:rPr>
          <w:rFonts w:ascii="Times New Roman" w:hAnsi="Times New Roman"/>
          <w:i/>
          <w:iCs/>
          <w:color w:val="000000"/>
          <w:sz w:val="28"/>
          <w:szCs w:val="28"/>
          <w:lang w:val="kk-KZ"/>
        </w:rPr>
        <w:t>,83</w:t>
      </w:r>
      <w:r w:rsidR="002D56D8" w:rsidRPr="002D56D8">
        <w:rPr>
          <w:rFonts w:ascii="Times New Roman" w:hAnsi="Times New Roman"/>
          <w:i/>
          <w:iCs/>
          <w:color w:val="000000"/>
          <w:sz w:val="28"/>
          <w:szCs w:val="28"/>
          <w:lang w:val="kk-KZ"/>
        </w:rPr>
        <w:t>, 15</w:t>
      </w:r>
      <w:r w:rsidR="002D56D8">
        <w:rPr>
          <w:rFonts w:ascii="Times New Roman" w:hAnsi="Times New Roman"/>
          <w:i/>
          <w:iCs/>
          <w:color w:val="000000"/>
          <w:sz w:val="28"/>
          <w:szCs w:val="28"/>
          <w:lang w:val="kk-KZ"/>
        </w:rPr>
        <w:t>3</w:t>
      </w:r>
      <w:r w:rsidR="002D56D8" w:rsidRPr="002D56D8">
        <w:rPr>
          <w:rFonts w:ascii="Times New Roman" w:hAnsi="Times New Roman"/>
          <w:i/>
          <w:iCs/>
          <w:color w:val="000000"/>
          <w:sz w:val="28"/>
          <w:szCs w:val="28"/>
          <w:lang w:val="kk-KZ"/>
        </w:rPr>
        <w:t xml:space="preserve"> адам қайтыс болды;</w:t>
      </w:r>
      <w:r w:rsidRPr="002A3A40">
        <w:rPr>
          <w:rFonts w:ascii="Times New Roman" w:hAnsi="Times New Roman"/>
          <w:i/>
          <w:iCs/>
          <w:color w:val="000000"/>
          <w:sz w:val="28"/>
          <w:szCs w:val="28"/>
          <w:lang w:val="kk-KZ"/>
        </w:rPr>
        <w:t>)</w:t>
      </w:r>
      <w:r w:rsidRPr="002A3A40">
        <w:rPr>
          <w:rFonts w:ascii="Times New Roman" w:hAnsi="Times New Roman"/>
          <w:color w:val="000000"/>
          <w:sz w:val="28"/>
          <w:szCs w:val="28"/>
          <w:lang w:val="kk-KZ"/>
        </w:rPr>
        <w:t xml:space="preserve">. </w:t>
      </w:r>
    </w:p>
    <w:p w14:paraId="40F6DAD4" w14:textId="6160286B" w:rsidR="00A10FFD" w:rsidRPr="002A3A40" w:rsidRDefault="00714809">
      <w:pPr>
        <w:pStyle w:val="af0"/>
        <w:spacing w:after="0" w:line="255" w:lineRule="atLeast"/>
        <w:ind w:right="270"/>
        <w:jc w:val="both"/>
        <w:rPr>
          <w:lang w:val="kk-KZ"/>
        </w:rPr>
      </w:pPr>
      <w:r w:rsidRPr="002A3A40">
        <w:rPr>
          <w:rFonts w:ascii="Times New Roman" w:hAnsi="Times New Roman"/>
          <w:color w:val="000000"/>
          <w:sz w:val="28"/>
          <w:szCs w:val="28"/>
          <w:lang w:val="kk-KZ"/>
        </w:rPr>
        <w:t xml:space="preserve">        Барлығы 19 білім беру ұйымы жұмыс істейді, оның ішінде 16 орта (11 сынып), 3 негізгі мектеп (9 сынып), оқушылар контингенті – </w:t>
      </w:r>
      <w:r w:rsidR="002D56D8">
        <w:rPr>
          <w:rFonts w:ascii="Times New Roman" w:hAnsi="Times New Roman"/>
          <w:color w:val="000000"/>
          <w:sz w:val="28"/>
          <w:szCs w:val="28"/>
          <w:lang w:val="kk-KZ"/>
        </w:rPr>
        <w:t>2553</w:t>
      </w:r>
      <w:r w:rsidRPr="002A3A40">
        <w:rPr>
          <w:rFonts w:ascii="Times New Roman" w:hAnsi="Times New Roman"/>
          <w:color w:val="000000"/>
          <w:sz w:val="28"/>
          <w:szCs w:val="28"/>
          <w:lang w:val="kk-KZ"/>
        </w:rPr>
        <w:t xml:space="preserve"> (202</w:t>
      </w:r>
      <w:r w:rsidR="002D56D8">
        <w:rPr>
          <w:rFonts w:ascii="Times New Roman" w:hAnsi="Times New Roman"/>
          <w:color w:val="000000"/>
          <w:sz w:val="28"/>
          <w:szCs w:val="28"/>
          <w:lang w:val="kk-KZ"/>
        </w:rPr>
        <w:t>6</w:t>
      </w:r>
      <w:r w:rsidRPr="002A3A40">
        <w:rPr>
          <w:rFonts w:ascii="Times New Roman" w:hAnsi="Times New Roman"/>
          <w:color w:val="000000"/>
          <w:sz w:val="28"/>
          <w:szCs w:val="28"/>
          <w:lang w:val="kk-KZ"/>
        </w:rPr>
        <w:t xml:space="preserve"> ж.</w:t>
      </w:r>
      <w:r>
        <w:rPr>
          <w:rFonts w:ascii="Times New Roman" w:hAnsi="Times New Roman"/>
          <w:color w:val="000000"/>
          <w:sz w:val="28"/>
          <w:szCs w:val="28"/>
          <w:lang w:val="kk-KZ"/>
        </w:rPr>
        <w:t>01.01</w:t>
      </w:r>
      <w:r w:rsidRPr="002A3A40">
        <w:rPr>
          <w:rFonts w:ascii="Times New Roman" w:hAnsi="Times New Roman"/>
          <w:color w:val="000000"/>
          <w:sz w:val="28"/>
          <w:szCs w:val="28"/>
          <w:lang w:val="kk-KZ"/>
        </w:rPr>
        <w:t xml:space="preserve">). </w:t>
      </w:r>
    </w:p>
    <w:p w14:paraId="5935DD5E" w14:textId="5C82056A" w:rsidR="00A10FFD" w:rsidRPr="002A3A40" w:rsidRDefault="00714809">
      <w:pPr>
        <w:pStyle w:val="af0"/>
        <w:spacing w:after="0" w:line="255" w:lineRule="atLeast"/>
        <w:ind w:right="270"/>
        <w:jc w:val="both"/>
        <w:rPr>
          <w:lang w:val="kk-KZ"/>
        </w:rPr>
      </w:pPr>
      <w:r w:rsidRPr="002A3A40">
        <w:rPr>
          <w:rFonts w:ascii="Times New Roman" w:hAnsi="Times New Roman"/>
          <w:color w:val="000000"/>
          <w:sz w:val="28"/>
          <w:szCs w:val="28"/>
          <w:lang w:val="kk-KZ"/>
        </w:rPr>
        <w:t xml:space="preserve">     Ауданда 21 мектепке дейінгі ұйым жұмыс істейді, оның ішінде 3 балабақша мен 18 шағын орталық, тәрбиеленушілер контингенті-6</w:t>
      </w:r>
      <w:r w:rsidR="000F1247">
        <w:rPr>
          <w:rFonts w:ascii="Times New Roman" w:hAnsi="Times New Roman"/>
          <w:color w:val="000000"/>
          <w:sz w:val="28"/>
          <w:szCs w:val="28"/>
          <w:lang w:val="kk-KZ"/>
        </w:rPr>
        <w:t>68</w:t>
      </w:r>
      <w:r w:rsidRPr="002A3A40">
        <w:rPr>
          <w:rFonts w:ascii="Times New Roman" w:hAnsi="Times New Roman"/>
          <w:color w:val="000000"/>
          <w:sz w:val="28"/>
          <w:szCs w:val="28"/>
          <w:lang w:val="kk-KZ"/>
        </w:rPr>
        <w:t xml:space="preserve"> бала, 4 қосымша білім беру ұйымы (оқушылар үйі, балалар музыкалық мектебі, Жас натурлистер станциясы, оқу-өндірістік комб</w:t>
      </w:r>
      <w:r>
        <w:rPr>
          <w:rFonts w:ascii="Times New Roman" w:hAnsi="Times New Roman"/>
          <w:color w:val="000000"/>
          <w:sz w:val="28"/>
          <w:szCs w:val="28"/>
          <w:lang w:val="kk-KZ"/>
        </w:rPr>
        <w:t>инаты.</w:t>
      </w:r>
    </w:p>
    <w:p w14:paraId="027A3DA3" w14:textId="19EB823C" w:rsidR="00A10FFD" w:rsidRPr="002A3A40" w:rsidRDefault="00714809">
      <w:pPr>
        <w:pStyle w:val="af0"/>
        <w:spacing w:after="0" w:line="240" w:lineRule="auto"/>
        <w:ind w:right="139" w:firstLine="567"/>
        <w:jc w:val="both"/>
        <w:rPr>
          <w:lang w:val="kk-KZ"/>
        </w:rPr>
      </w:pPr>
      <w:r w:rsidRPr="002A3A40">
        <w:rPr>
          <w:rFonts w:ascii="Times New Roman" w:hAnsi="Times New Roman"/>
          <w:color w:val="000000"/>
          <w:sz w:val="28"/>
          <w:szCs w:val="28"/>
          <w:lang w:val="kk-KZ"/>
        </w:rPr>
        <w:t>3 жастан 6 жасқа дейінгі балаларды мектепке дейінгі тәрбиемен және оқытумен қамту 100%, облыстық көрсеткіш 100% құрайды. 2 жастан 6 жасқа дейінгі білім берумен қамту 99,</w:t>
      </w:r>
      <w:r w:rsidR="002D56D8">
        <w:rPr>
          <w:rFonts w:ascii="Times New Roman" w:hAnsi="Times New Roman"/>
          <w:color w:val="000000"/>
          <w:sz w:val="28"/>
          <w:szCs w:val="28"/>
          <w:lang w:val="kk-KZ"/>
        </w:rPr>
        <w:t>3</w:t>
      </w:r>
      <w:r w:rsidRPr="002A3A40">
        <w:rPr>
          <w:rFonts w:ascii="Times New Roman" w:hAnsi="Times New Roman"/>
          <w:color w:val="000000"/>
          <w:sz w:val="28"/>
          <w:szCs w:val="28"/>
          <w:lang w:val="kk-KZ"/>
        </w:rPr>
        <w:t>% құрайды, облыстық көрсеткіш 9</w:t>
      </w:r>
      <w:r w:rsidR="002D56D8">
        <w:rPr>
          <w:rFonts w:ascii="Times New Roman" w:hAnsi="Times New Roman"/>
          <w:color w:val="000000"/>
          <w:sz w:val="28"/>
          <w:szCs w:val="28"/>
          <w:lang w:val="kk-KZ"/>
        </w:rPr>
        <w:t>4,4</w:t>
      </w:r>
      <w:r w:rsidRPr="002A3A40">
        <w:rPr>
          <w:rFonts w:ascii="Times New Roman" w:hAnsi="Times New Roman"/>
          <w:color w:val="000000"/>
          <w:sz w:val="28"/>
          <w:szCs w:val="28"/>
          <w:lang w:val="kk-KZ"/>
        </w:rPr>
        <w:t xml:space="preserve">%. 1 жастан 6 жасқа дейінгі білім берумен қамту 95,6% құрайды, облыстық көрсеткіш </w:t>
      </w:r>
      <w:r w:rsidR="002D56D8">
        <w:rPr>
          <w:rFonts w:ascii="Times New Roman" w:hAnsi="Times New Roman"/>
          <w:color w:val="000000"/>
          <w:sz w:val="28"/>
          <w:szCs w:val="28"/>
          <w:lang w:val="kk-KZ"/>
        </w:rPr>
        <w:t>90,7</w:t>
      </w:r>
      <w:r w:rsidRPr="002A3A40">
        <w:rPr>
          <w:rFonts w:ascii="Times New Roman" w:hAnsi="Times New Roman"/>
          <w:color w:val="000000"/>
          <w:sz w:val="28"/>
          <w:szCs w:val="28"/>
          <w:lang w:val="kk-KZ"/>
        </w:rPr>
        <w:t>%. Ауданның педагогикалық ұжымында 5</w:t>
      </w:r>
      <w:r w:rsidR="002D56D8">
        <w:rPr>
          <w:rFonts w:ascii="Times New Roman" w:hAnsi="Times New Roman"/>
          <w:color w:val="000000"/>
          <w:sz w:val="28"/>
          <w:szCs w:val="28"/>
          <w:lang w:val="kk-KZ"/>
        </w:rPr>
        <w:t>06</w:t>
      </w:r>
      <w:r w:rsidRPr="002A3A40">
        <w:rPr>
          <w:rFonts w:ascii="Times New Roman" w:hAnsi="Times New Roman"/>
          <w:color w:val="000000"/>
          <w:sz w:val="28"/>
          <w:szCs w:val="28"/>
          <w:lang w:val="kk-KZ"/>
        </w:rPr>
        <w:t xml:space="preserve"> педагог бар. Біліктілік санаттары бар педагогтар саны-3</w:t>
      </w:r>
      <w:r w:rsidR="002D56D8">
        <w:rPr>
          <w:rFonts w:ascii="Times New Roman" w:hAnsi="Times New Roman"/>
          <w:color w:val="000000"/>
          <w:sz w:val="28"/>
          <w:szCs w:val="28"/>
          <w:lang w:val="kk-KZ"/>
        </w:rPr>
        <w:t>52</w:t>
      </w:r>
      <w:r w:rsidRPr="002A3A40">
        <w:rPr>
          <w:rFonts w:ascii="Times New Roman" w:hAnsi="Times New Roman"/>
          <w:color w:val="000000"/>
          <w:sz w:val="28"/>
          <w:szCs w:val="28"/>
          <w:lang w:val="kk-KZ"/>
        </w:rPr>
        <w:t xml:space="preserve"> немесе 6</w:t>
      </w:r>
      <w:r w:rsidR="002D56D8">
        <w:rPr>
          <w:rFonts w:ascii="Times New Roman" w:hAnsi="Times New Roman"/>
          <w:color w:val="000000"/>
          <w:sz w:val="28"/>
          <w:szCs w:val="28"/>
          <w:lang w:val="kk-KZ"/>
        </w:rPr>
        <w:t>9,6</w:t>
      </w:r>
      <w:r w:rsidRPr="002A3A40">
        <w:rPr>
          <w:rFonts w:ascii="Times New Roman" w:hAnsi="Times New Roman"/>
          <w:color w:val="000000"/>
          <w:sz w:val="28"/>
          <w:szCs w:val="28"/>
          <w:lang w:val="kk-KZ"/>
        </w:rPr>
        <w:t>%.</w:t>
      </w:r>
    </w:p>
    <w:p w14:paraId="269B4B91" w14:textId="77777777" w:rsidR="00A10FFD" w:rsidRDefault="00A10FFD">
      <w:pPr>
        <w:pStyle w:val="af0"/>
        <w:spacing w:after="0" w:line="255" w:lineRule="atLeast"/>
        <w:ind w:right="270"/>
        <w:rPr>
          <w:rFonts w:ascii="Times New Roman" w:hAnsi="Times New Roman" w:cs="Arial"/>
          <w:color w:val="000000"/>
          <w:sz w:val="28"/>
          <w:szCs w:val="28"/>
          <w:lang w:val="kk-KZ"/>
        </w:rPr>
      </w:pPr>
    </w:p>
    <w:p w14:paraId="2EAEB9BE" w14:textId="77777777" w:rsidR="00A10FFD" w:rsidRPr="002A3A40" w:rsidRDefault="00714809">
      <w:pPr>
        <w:widowControl w:val="0"/>
        <w:pBdr>
          <w:bottom w:val="single" w:sz="4" w:space="30" w:color="FFFFFF"/>
        </w:pBdr>
        <w:shd w:val="clear" w:color="auto" w:fill="FFFFFF"/>
        <w:tabs>
          <w:tab w:val="left" w:pos="0"/>
        </w:tabs>
        <w:spacing w:after="0" w:line="240" w:lineRule="auto"/>
        <w:ind w:firstLine="567"/>
        <w:contextualSpacing/>
        <w:jc w:val="both"/>
        <w:rPr>
          <w:lang w:val="kk-KZ"/>
        </w:rPr>
      </w:pPr>
      <w:r w:rsidRPr="002A3A40">
        <w:rPr>
          <w:rFonts w:ascii="Times New Roman" w:hAnsi="Times New Roman"/>
          <w:b/>
          <w:bCs/>
          <w:color w:val="000000"/>
          <w:sz w:val="28"/>
          <w:lang w:val="kk-KZ"/>
        </w:rPr>
        <w:t xml:space="preserve"> </w:t>
      </w:r>
      <w:r w:rsidRPr="002A3A40">
        <w:rPr>
          <w:rFonts w:ascii="Times New Roman" w:hAnsi="Times New Roman"/>
          <w:b/>
          <w:bCs/>
          <w:color w:val="000000"/>
          <w:sz w:val="28"/>
          <w:szCs w:val="28"/>
          <w:lang w:val="kk-KZ"/>
        </w:rPr>
        <w:t xml:space="preserve">3-ші бөлім. Негізгі проблемалардың кешенді сипаттамасы: </w:t>
      </w:r>
    </w:p>
    <w:p w14:paraId="0018841F" w14:textId="77777777" w:rsidR="00A10FFD" w:rsidRPr="002A3A40" w:rsidRDefault="00A10FFD">
      <w:pPr>
        <w:widowControl w:val="0"/>
        <w:pBdr>
          <w:bottom w:val="single" w:sz="4" w:space="30" w:color="FFFFFF"/>
        </w:pBdr>
        <w:shd w:val="clear" w:color="auto" w:fill="FFFFFF"/>
        <w:tabs>
          <w:tab w:val="left" w:pos="0"/>
        </w:tabs>
        <w:spacing w:after="0" w:line="240" w:lineRule="auto"/>
        <w:ind w:firstLine="567"/>
        <w:contextualSpacing/>
        <w:jc w:val="both"/>
        <w:rPr>
          <w:rFonts w:ascii="Times New Roman" w:hAnsi="Times New Roman"/>
          <w:color w:val="000000"/>
          <w:sz w:val="28"/>
          <w:szCs w:val="28"/>
          <w:lang w:val="kk-KZ"/>
        </w:rPr>
      </w:pPr>
    </w:p>
    <w:p w14:paraId="4791416C" w14:textId="77777777" w:rsidR="00A10FFD" w:rsidRPr="002A3A40" w:rsidRDefault="00714809">
      <w:pPr>
        <w:widowControl w:val="0"/>
        <w:pBdr>
          <w:bottom w:val="single" w:sz="4" w:space="30" w:color="FFFFFF"/>
        </w:pBdr>
        <w:shd w:val="clear" w:color="auto" w:fill="FFFFFF"/>
        <w:tabs>
          <w:tab w:val="left" w:pos="0"/>
        </w:tabs>
        <w:spacing w:after="0" w:line="240" w:lineRule="auto"/>
        <w:ind w:firstLine="567"/>
        <w:contextualSpacing/>
        <w:jc w:val="both"/>
        <w:rPr>
          <w:lang w:val="kk-KZ"/>
        </w:rPr>
      </w:pPr>
      <w:r w:rsidRPr="002A3A40">
        <w:rPr>
          <w:rFonts w:ascii="Times New Roman" w:hAnsi="Times New Roman"/>
          <w:color w:val="000000"/>
          <w:sz w:val="28"/>
          <w:szCs w:val="28"/>
          <w:lang w:val="kk-KZ"/>
        </w:rPr>
        <w:t>Жақсы ауданының қарқынды дамуына қарамастан, жекелеген облыстарда әлі де жұмыс істеу керек. Сонымен, ветеринариялық сектор жоғары білікті мамандардың жетіспеушілігін сезінуде, сондай-ақ ауданда нормативтерге сай келетін тек 3 ветеринариялық пункт бар (</w:t>
      </w:r>
      <w:r>
        <w:rPr>
          <w:rFonts w:ascii="Times New Roman" w:hAnsi="Times New Roman"/>
          <w:color w:val="000000"/>
          <w:sz w:val="28"/>
          <w:szCs w:val="28"/>
          <w:lang w:val="kk-KZ"/>
        </w:rPr>
        <w:t>Ж</w:t>
      </w:r>
      <w:r w:rsidRPr="002A3A40">
        <w:rPr>
          <w:rFonts w:ascii="Times New Roman" w:hAnsi="Times New Roman"/>
          <w:color w:val="000000"/>
          <w:sz w:val="28"/>
          <w:szCs w:val="28"/>
          <w:lang w:val="kk-KZ"/>
        </w:rPr>
        <w:t xml:space="preserve">аңа - </w:t>
      </w:r>
      <w:r>
        <w:rPr>
          <w:rFonts w:ascii="Times New Roman" w:hAnsi="Times New Roman"/>
          <w:color w:val="000000"/>
          <w:sz w:val="28"/>
          <w:szCs w:val="28"/>
          <w:lang w:val="kk-KZ"/>
        </w:rPr>
        <w:t>Қ</w:t>
      </w:r>
      <w:r w:rsidRPr="002A3A40">
        <w:rPr>
          <w:rFonts w:ascii="Times New Roman" w:hAnsi="Times New Roman"/>
          <w:color w:val="000000"/>
          <w:sz w:val="28"/>
          <w:szCs w:val="28"/>
          <w:lang w:val="kk-KZ"/>
        </w:rPr>
        <w:t xml:space="preserve">има, Белағаш, Жақсы ауылы), қалған орталықтарда ауылдық елді мекендерде жоқ. </w:t>
      </w:r>
    </w:p>
    <w:p w14:paraId="2A87B3DD" w14:textId="77777777" w:rsidR="00A10FFD" w:rsidRPr="002A3A40" w:rsidRDefault="00714809">
      <w:pPr>
        <w:widowControl w:val="0"/>
        <w:pBdr>
          <w:bottom w:val="single" w:sz="4" w:space="30" w:color="FFFFFF"/>
        </w:pBdr>
        <w:shd w:val="clear" w:color="auto" w:fill="FFFFFF"/>
        <w:tabs>
          <w:tab w:val="left" w:pos="0"/>
        </w:tabs>
        <w:spacing w:after="0" w:line="240" w:lineRule="auto"/>
        <w:ind w:firstLine="567"/>
        <w:contextualSpacing/>
        <w:jc w:val="both"/>
        <w:rPr>
          <w:lang w:val="kk-KZ"/>
        </w:rPr>
      </w:pPr>
      <w:r w:rsidRPr="002A3A40">
        <w:rPr>
          <w:rFonts w:ascii="Times New Roman" w:hAnsi="Times New Roman"/>
          <w:color w:val="000000"/>
          <w:sz w:val="28"/>
          <w:szCs w:val="28"/>
          <w:lang w:val="kk-KZ"/>
        </w:rPr>
        <w:t>Жақсы ауылында тұрмыстық қатты қалдықтарды (</w:t>
      </w:r>
      <w:r>
        <w:rPr>
          <w:rFonts w:ascii="Times New Roman" w:hAnsi="Times New Roman"/>
          <w:color w:val="000000"/>
          <w:sz w:val="28"/>
          <w:szCs w:val="28"/>
          <w:lang w:val="kk-KZ"/>
        </w:rPr>
        <w:t>ТҚҚ</w:t>
      </w:r>
      <w:r w:rsidRPr="002A3A40">
        <w:rPr>
          <w:rFonts w:ascii="Times New Roman" w:hAnsi="Times New Roman"/>
          <w:color w:val="000000"/>
          <w:sz w:val="28"/>
          <w:szCs w:val="28"/>
          <w:lang w:val="kk-KZ"/>
        </w:rPr>
        <w:t xml:space="preserve">) жинау және кәдеге жарату мәселесі шешілген жоқ, бұл санитарлық талаптарға сәйкес келмейді. </w:t>
      </w:r>
    </w:p>
    <w:p w14:paraId="330BEE6B" w14:textId="77777777" w:rsidR="00A10FFD" w:rsidRPr="002A3A40" w:rsidRDefault="00714809">
      <w:pPr>
        <w:widowControl w:val="0"/>
        <w:pBdr>
          <w:bottom w:val="single" w:sz="4" w:space="30" w:color="FFFFFF"/>
        </w:pBdr>
        <w:shd w:val="clear" w:color="auto" w:fill="FFFFFF"/>
        <w:tabs>
          <w:tab w:val="left" w:pos="0"/>
        </w:tabs>
        <w:spacing w:after="0" w:line="240" w:lineRule="auto"/>
        <w:ind w:firstLine="567"/>
        <w:contextualSpacing/>
        <w:jc w:val="both"/>
        <w:rPr>
          <w:lang w:val="kk-KZ"/>
        </w:rPr>
      </w:pPr>
      <w:r w:rsidRPr="002A3A40">
        <w:rPr>
          <w:rFonts w:ascii="Times New Roman" w:hAnsi="Times New Roman"/>
          <w:color w:val="000000"/>
          <w:sz w:val="28"/>
          <w:szCs w:val="28"/>
          <w:lang w:val="kk-KZ"/>
        </w:rPr>
        <w:t xml:space="preserve">Қолда бар мүмкіндіктерге қарамастан, аудан ауылдарында мал шаруашылығы және ет және сүт өнімдерін қайта өңдеу толық дамымаған. Жеке қосалқы шаруашылықтарда </w:t>
      </w:r>
      <w:r>
        <w:rPr>
          <w:rFonts w:ascii="Times New Roman" w:hAnsi="Times New Roman"/>
          <w:color w:val="000000"/>
          <w:sz w:val="28"/>
          <w:szCs w:val="28"/>
          <w:lang w:val="kk-KZ"/>
        </w:rPr>
        <w:t>ж</w:t>
      </w:r>
      <w:r w:rsidRPr="002A3A40">
        <w:rPr>
          <w:rFonts w:ascii="Times New Roman" w:hAnsi="Times New Roman"/>
          <w:color w:val="000000"/>
          <w:sz w:val="28"/>
          <w:szCs w:val="28"/>
          <w:lang w:val="kk-KZ"/>
        </w:rPr>
        <w:t xml:space="preserve">ем, техника және басқа да өндіріс құралдарын сатып алуға қаржы жоқ. Бұл өндірілген өнімнің сапасының төмендігіне және бәсекеге қабілеттіліктің төмендігіне әкеледі. </w:t>
      </w:r>
    </w:p>
    <w:p w14:paraId="6BC63D22" w14:textId="77777777" w:rsidR="00A10FFD" w:rsidRPr="002A3A40" w:rsidRDefault="00A10FFD">
      <w:pPr>
        <w:widowControl w:val="0"/>
        <w:pBdr>
          <w:bottom w:val="single" w:sz="4" w:space="30" w:color="FFFFFF"/>
        </w:pBdr>
        <w:shd w:val="clear" w:color="auto" w:fill="FFFFFF"/>
        <w:tabs>
          <w:tab w:val="left" w:pos="0"/>
        </w:tabs>
        <w:spacing w:after="0" w:line="240" w:lineRule="auto"/>
        <w:ind w:firstLine="567"/>
        <w:contextualSpacing/>
        <w:jc w:val="both"/>
        <w:rPr>
          <w:rFonts w:ascii="Times New Roman" w:hAnsi="Times New Roman"/>
          <w:b/>
          <w:sz w:val="28"/>
          <w:szCs w:val="28"/>
          <w:lang w:val="kk-KZ"/>
        </w:rPr>
      </w:pPr>
    </w:p>
    <w:p w14:paraId="2F243F62" w14:textId="77777777" w:rsidR="00A10FFD" w:rsidRDefault="00714809">
      <w:pPr>
        <w:widowControl w:val="0"/>
        <w:pBdr>
          <w:bottom w:val="single" w:sz="4" w:space="30" w:color="FFFFFF"/>
        </w:pBdr>
        <w:shd w:val="clear" w:color="auto" w:fill="FFFFFF"/>
        <w:tabs>
          <w:tab w:val="left" w:pos="0"/>
        </w:tabs>
        <w:spacing w:after="0" w:line="240" w:lineRule="auto"/>
        <w:ind w:firstLine="567"/>
        <w:contextualSpacing/>
        <w:jc w:val="both"/>
      </w:pPr>
      <w:r>
        <w:rPr>
          <w:rFonts w:ascii="Times New Roman" w:hAnsi="Times New Roman"/>
          <w:b/>
          <w:bCs/>
          <w:color w:val="000000"/>
          <w:sz w:val="28"/>
          <w:szCs w:val="28"/>
          <w:lang w:val="kk-KZ"/>
        </w:rPr>
        <w:t xml:space="preserve">Бәсекелестік артықшылықтар: </w:t>
      </w:r>
    </w:p>
    <w:p w14:paraId="1CA05A29" w14:textId="77777777" w:rsidR="00A10FFD" w:rsidRDefault="00714809">
      <w:pPr>
        <w:widowControl w:val="0"/>
        <w:numPr>
          <w:ilvl w:val="0"/>
          <w:numId w:val="1"/>
        </w:numPr>
        <w:pBdr>
          <w:bottom w:val="single" w:sz="4" w:space="30" w:color="FFFFFF"/>
        </w:pBdr>
        <w:shd w:val="clear" w:color="auto" w:fill="FFFFFF"/>
        <w:tabs>
          <w:tab w:val="clear" w:pos="720"/>
          <w:tab w:val="left" w:pos="952"/>
        </w:tabs>
        <w:spacing w:after="0" w:line="240" w:lineRule="auto"/>
        <w:ind w:left="0" w:firstLine="567"/>
        <w:contextualSpacing/>
        <w:jc w:val="both"/>
      </w:pPr>
      <w:r>
        <w:rPr>
          <w:rFonts w:ascii="Times New Roman" w:hAnsi="Times New Roman"/>
          <w:color w:val="000000"/>
          <w:sz w:val="28"/>
          <w:szCs w:val="28"/>
          <w:lang w:val="kk-KZ"/>
        </w:rPr>
        <w:t>инвесторлар үшін қолайлы инвестициялық ахуал;</w:t>
      </w:r>
    </w:p>
    <w:p w14:paraId="4EAF9C47" w14:textId="77777777" w:rsidR="00A10FFD" w:rsidRDefault="00714809">
      <w:pPr>
        <w:widowControl w:val="0"/>
        <w:numPr>
          <w:ilvl w:val="0"/>
          <w:numId w:val="1"/>
        </w:numPr>
        <w:pBdr>
          <w:bottom w:val="single" w:sz="4" w:space="30" w:color="FFFFFF"/>
        </w:pBdr>
        <w:shd w:val="clear" w:color="auto" w:fill="FFFFFF"/>
        <w:tabs>
          <w:tab w:val="clear" w:pos="720"/>
          <w:tab w:val="left" w:pos="952"/>
        </w:tabs>
        <w:spacing w:after="0" w:line="240" w:lineRule="auto"/>
        <w:ind w:left="0" w:firstLine="567"/>
        <w:contextualSpacing/>
        <w:jc w:val="both"/>
      </w:pPr>
      <w:r>
        <w:rPr>
          <w:rFonts w:ascii="Times New Roman" w:hAnsi="Times New Roman"/>
          <w:color w:val="000000"/>
          <w:sz w:val="28"/>
          <w:szCs w:val="28"/>
          <w:lang w:val="kk-KZ"/>
        </w:rPr>
        <w:t>жергілікті бизнесті қолдау, кәсіпкерлік инфрақұрылымды дамыту, сондай-ақ ауданда экономикалық өсу үшін жаңа бастамаларды енгізу;</w:t>
      </w:r>
    </w:p>
    <w:p w14:paraId="420B3146" w14:textId="77777777" w:rsidR="00A10FFD" w:rsidRDefault="00714809">
      <w:pPr>
        <w:widowControl w:val="0"/>
        <w:numPr>
          <w:ilvl w:val="0"/>
          <w:numId w:val="1"/>
        </w:numPr>
        <w:pBdr>
          <w:bottom w:val="single" w:sz="4" w:space="30" w:color="FFFFFF"/>
        </w:pBdr>
        <w:shd w:val="clear" w:color="auto" w:fill="FFFFFF"/>
        <w:tabs>
          <w:tab w:val="clear" w:pos="720"/>
          <w:tab w:val="left" w:pos="952"/>
        </w:tabs>
        <w:spacing w:after="0" w:line="240" w:lineRule="auto"/>
        <w:ind w:left="0" w:firstLine="567"/>
        <w:contextualSpacing/>
        <w:jc w:val="both"/>
      </w:pPr>
      <w:r>
        <w:rPr>
          <w:rFonts w:ascii="Times New Roman" w:hAnsi="Times New Roman"/>
          <w:color w:val="000000"/>
          <w:sz w:val="28"/>
          <w:szCs w:val="28"/>
          <w:lang w:val="kk-KZ"/>
        </w:rPr>
        <w:t>сауда, қызмет көрсету және жол бойындағы сервис саласында кәсіпкерлікті дамыту әлеуеті;</w:t>
      </w:r>
    </w:p>
    <w:p w14:paraId="426E3055" w14:textId="77777777" w:rsidR="00A10FFD" w:rsidRDefault="00714809">
      <w:pPr>
        <w:widowControl w:val="0"/>
        <w:numPr>
          <w:ilvl w:val="0"/>
          <w:numId w:val="1"/>
        </w:numPr>
        <w:pBdr>
          <w:bottom w:val="single" w:sz="4" w:space="30" w:color="FFFFFF"/>
        </w:pBdr>
        <w:shd w:val="clear" w:color="auto" w:fill="FFFFFF"/>
        <w:tabs>
          <w:tab w:val="clear" w:pos="720"/>
          <w:tab w:val="left" w:pos="952"/>
        </w:tabs>
        <w:spacing w:after="0" w:line="240" w:lineRule="auto"/>
        <w:ind w:left="0" w:firstLine="567"/>
        <w:contextualSpacing/>
        <w:jc w:val="both"/>
      </w:pPr>
      <w:r>
        <w:rPr>
          <w:rFonts w:ascii="Times New Roman" w:hAnsi="Times New Roman"/>
          <w:color w:val="000000"/>
          <w:sz w:val="28"/>
          <w:szCs w:val="28"/>
          <w:lang w:val="kk-KZ"/>
        </w:rPr>
        <w:t>жоғары сапа және экологиялық таза өндіріс, «Айбат» ЖШС және «Урожай» ЖШС өнімдері біздің облыс шегінде ғана емес, сонымен қатар Астана қаласының азық-түлік белдеуін қамтамасыз ету шеңберінде сауда желілері арқылы сатылады, ТМД елдеріне және жақын шетелдерге экспортталады;</w:t>
      </w:r>
    </w:p>
    <w:p w14:paraId="184107EB" w14:textId="77777777" w:rsidR="00A10FFD" w:rsidRDefault="00714809">
      <w:pPr>
        <w:widowControl w:val="0"/>
        <w:numPr>
          <w:ilvl w:val="0"/>
          <w:numId w:val="1"/>
        </w:numPr>
        <w:pBdr>
          <w:bottom w:val="single" w:sz="4" w:space="30" w:color="FFFFFF"/>
        </w:pBdr>
        <w:shd w:val="clear" w:color="auto" w:fill="FFFFFF"/>
        <w:tabs>
          <w:tab w:val="clear" w:pos="720"/>
          <w:tab w:val="left" w:pos="952"/>
        </w:tabs>
        <w:spacing w:after="0" w:line="240" w:lineRule="auto"/>
        <w:ind w:left="0" w:firstLine="567"/>
        <w:contextualSpacing/>
        <w:jc w:val="both"/>
      </w:pPr>
      <w:r>
        <w:rPr>
          <w:rFonts w:ascii="Times New Roman" w:hAnsi="Times New Roman"/>
          <w:color w:val="000000"/>
          <w:sz w:val="28"/>
          <w:szCs w:val="28"/>
          <w:lang w:val="kk-KZ"/>
        </w:rPr>
        <w:lastRenderedPageBreak/>
        <w:t>мал шаруашылығы саласын дамыту халықтың ІҚМ, ұсақ мал сатып алуы, ет фермаларын ашу, бордақылау алаңдарын құру. Репродуктор-асыл тұқымды шаруашылықтарды ашу;</w:t>
      </w:r>
    </w:p>
    <w:p w14:paraId="11D99073" w14:textId="77777777" w:rsidR="00A10FFD" w:rsidRDefault="00714809">
      <w:pPr>
        <w:widowControl w:val="0"/>
        <w:numPr>
          <w:ilvl w:val="0"/>
          <w:numId w:val="1"/>
        </w:numPr>
        <w:pBdr>
          <w:bottom w:val="single" w:sz="4" w:space="30" w:color="FFFFFF"/>
        </w:pBdr>
        <w:shd w:val="clear" w:color="auto" w:fill="FFFFFF"/>
        <w:tabs>
          <w:tab w:val="clear" w:pos="720"/>
          <w:tab w:val="left" w:pos="952"/>
        </w:tabs>
        <w:spacing w:after="0" w:line="240" w:lineRule="auto"/>
        <w:ind w:left="0" w:firstLine="567"/>
        <w:contextualSpacing/>
        <w:jc w:val="both"/>
      </w:pPr>
      <w:r>
        <w:rPr>
          <w:rFonts w:ascii="Times New Roman" w:hAnsi="Times New Roman"/>
          <w:color w:val="000000"/>
          <w:sz w:val="28"/>
          <w:szCs w:val="28"/>
          <w:lang w:val="kk-KZ"/>
        </w:rPr>
        <w:t>облыс аумағы бойынша «Алматы-Екатеринбург» транзиттік дәлізінің өтуі, бұл жол бойындағы сервисті белсенді дамытуға мүмкіндік береді.</w:t>
      </w:r>
      <w:r>
        <w:rPr>
          <w:rFonts w:ascii="Times New Roman" w:hAnsi="Times New Roman"/>
          <w:b/>
          <w:sz w:val="28"/>
          <w:szCs w:val="28"/>
          <w:lang w:val="kk-KZ"/>
        </w:rPr>
        <w:t xml:space="preserve"> </w:t>
      </w:r>
    </w:p>
    <w:p w14:paraId="62874997" w14:textId="77777777" w:rsidR="00A10FFD" w:rsidRDefault="00A10FFD">
      <w:pPr>
        <w:widowControl w:val="0"/>
        <w:pBdr>
          <w:bottom w:val="single" w:sz="4" w:space="30" w:color="FFFFFF"/>
        </w:pBdr>
        <w:shd w:val="clear" w:color="auto" w:fill="FFFFFF"/>
        <w:tabs>
          <w:tab w:val="left" w:pos="0"/>
        </w:tabs>
        <w:spacing w:after="0" w:line="240" w:lineRule="auto"/>
        <w:contextualSpacing/>
        <w:jc w:val="both"/>
        <w:rPr>
          <w:rFonts w:ascii="Times New Roman" w:hAnsi="Times New Roman"/>
          <w:sz w:val="28"/>
          <w:szCs w:val="28"/>
        </w:rPr>
      </w:pPr>
    </w:p>
    <w:p w14:paraId="7B1F206F" w14:textId="77777777" w:rsidR="00A10FFD" w:rsidRDefault="00714809">
      <w:pPr>
        <w:widowControl w:val="0"/>
        <w:pBdr>
          <w:bottom w:val="single" w:sz="4" w:space="30" w:color="FFFFFF"/>
        </w:pBdr>
        <w:shd w:val="clear" w:color="auto" w:fill="FFFFFF"/>
        <w:tabs>
          <w:tab w:val="left" w:pos="0"/>
        </w:tabs>
        <w:spacing w:after="0" w:line="240" w:lineRule="auto"/>
        <w:contextualSpacing/>
        <w:jc w:val="both"/>
      </w:pPr>
      <w:r>
        <w:rPr>
          <w:rFonts w:ascii="Times New Roman" w:hAnsi="Times New Roman"/>
          <w:b/>
          <w:bCs/>
          <w:sz w:val="28"/>
          <w:szCs w:val="28"/>
        </w:rPr>
        <w:t xml:space="preserve">     </w:t>
      </w:r>
      <w:r>
        <w:rPr>
          <w:rFonts w:ascii="Times New Roman" w:hAnsi="Times New Roman"/>
          <w:b/>
          <w:bCs/>
          <w:color w:val="000000"/>
          <w:sz w:val="28"/>
          <w:szCs w:val="28"/>
        </w:rPr>
        <w:t>Мүмкіндіктер:</w:t>
      </w:r>
    </w:p>
    <w:p w14:paraId="742C48D1" w14:textId="77777777" w:rsidR="00A10FFD" w:rsidRDefault="00A10FFD">
      <w:pPr>
        <w:widowControl w:val="0"/>
        <w:pBdr>
          <w:bottom w:val="single" w:sz="4" w:space="30" w:color="FFFFFF"/>
        </w:pBdr>
        <w:shd w:val="clear" w:color="auto" w:fill="FFFFFF"/>
        <w:tabs>
          <w:tab w:val="left" w:pos="0"/>
        </w:tabs>
        <w:spacing w:after="0" w:line="240" w:lineRule="auto"/>
        <w:contextualSpacing/>
        <w:jc w:val="both"/>
      </w:pPr>
    </w:p>
    <w:p w14:paraId="61F27BED" w14:textId="77777777" w:rsidR="00A10FFD" w:rsidRDefault="00714809">
      <w:pPr>
        <w:widowControl w:val="0"/>
        <w:numPr>
          <w:ilvl w:val="0"/>
          <w:numId w:val="2"/>
        </w:numPr>
        <w:pBdr>
          <w:bottom w:val="single" w:sz="4" w:space="30" w:color="FFFFFF"/>
        </w:pBdr>
        <w:shd w:val="clear" w:color="auto" w:fill="FFFFFF"/>
        <w:tabs>
          <w:tab w:val="clear" w:pos="720"/>
          <w:tab w:val="left" w:pos="484"/>
          <w:tab w:val="left" w:pos="984"/>
        </w:tabs>
        <w:spacing w:after="0" w:line="240" w:lineRule="auto"/>
        <w:ind w:left="0" w:firstLine="629"/>
        <w:contextualSpacing/>
        <w:jc w:val="both"/>
      </w:pPr>
      <w:r>
        <w:rPr>
          <w:rFonts w:ascii="Times New Roman" w:hAnsi="Times New Roman"/>
          <w:color w:val="000000"/>
          <w:sz w:val="28"/>
          <w:szCs w:val="28"/>
        </w:rPr>
        <w:t xml:space="preserve">мал шаруашылығы мен өсімдік шаруашылығын одан әрі дамыту үшін қолайлы жағдайлар (астық өндірісінің ауа-райына жоғары тәуелділігі (қауіпті егіншілік аймағы); </w:t>
      </w:r>
    </w:p>
    <w:p w14:paraId="2E8912A2" w14:textId="77777777" w:rsidR="00A10FFD" w:rsidRDefault="00714809">
      <w:pPr>
        <w:widowControl w:val="0"/>
        <w:numPr>
          <w:ilvl w:val="0"/>
          <w:numId w:val="2"/>
        </w:numPr>
        <w:pBdr>
          <w:bottom w:val="single" w:sz="4" w:space="30" w:color="FFFFFF"/>
        </w:pBdr>
        <w:shd w:val="clear" w:color="auto" w:fill="FFFFFF"/>
        <w:tabs>
          <w:tab w:val="clear" w:pos="720"/>
          <w:tab w:val="left" w:pos="484"/>
          <w:tab w:val="left" w:pos="984"/>
        </w:tabs>
        <w:spacing w:after="0" w:line="240" w:lineRule="auto"/>
        <w:ind w:left="0" w:firstLine="629"/>
        <w:contextualSpacing/>
        <w:jc w:val="both"/>
      </w:pPr>
      <w:r>
        <w:rPr>
          <w:rFonts w:ascii="Times New Roman" w:hAnsi="Times New Roman"/>
          <w:color w:val="000000"/>
          <w:sz w:val="28"/>
          <w:szCs w:val="28"/>
        </w:rPr>
        <w:t xml:space="preserve">инвестициялық жобаларды іске асыру есебінен жаңа жұмыс орындарын құру; </w:t>
      </w:r>
    </w:p>
    <w:p w14:paraId="5B9C9B07" w14:textId="77777777" w:rsidR="00A10FFD" w:rsidRDefault="00714809">
      <w:pPr>
        <w:widowControl w:val="0"/>
        <w:numPr>
          <w:ilvl w:val="0"/>
          <w:numId w:val="2"/>
        </w:numPr>
        <w:pBdr>
          <w:bottom w:val="single" w:sz="4" w:space="30" w:color="FFFFFF"/>
        </w:pBdr>
        <w:shd w:val="clear" w:color="auto" w:fill="FFFFFF"/>
        <w:tabs>
          <w:tab w:val="clear" w:pos="720"/>
          <w:tab w:val="left" w:pos="484"/>
          <w:tab w:val="left" w:pos="984"/>
        </w:tabs>
        <w:spacing w:after="0" w:line="240" w:lineRule="auto"/>
        <w:ind w:left="0" w:firstLine="629"/>
        <w:contextualSpacing/>
        <w:jc w:val="both"/>
      </w:pPr>
      <w:r>
        <w:rPr>
          <w:rFonts w:ascii="Times New Roman" w:hAnsi="Times New Roman"/>
          <w:color w:val="000000"/>
          <w:sz w:val="28"/>
          <w:szCs w:val="28"/>
        </w:rPr>
        <w:t xml:space="preserve">өңірде өндірілетін өнімді өткізу нарықтарын кеңейту; </w:t>
      </w:r>
    </w:p>
    <w:p w14:paraId="21F45501" w14:textId="77777777" w:rsidR="00A10FFD" w:rsidRDefault="00714809">
      <w:pPr>
        <w:widowControl w:val="0"/>
        <w:numPr>
          <w:ilvl w:val="0"/>
          <w:numId w:val="2"/>
        </w:numPr>
        <w:pBdr>
          <w:bottom w:val="single" w:sz="4" w:space="30" w:color="FFFFFF"/>
        </w:pBdr>
        <w:shd w:val="clear" w:color="auto" w:fill="FFFFFF"/>
        <w:tabs>
          <w:tab w:val="clear" w:pos="720"/>
          <w:tab w:val="left" w:pos="484"/>
          <w:tab w:val="left" w:pos="984"/>
        </w:tabs>
        <w:spacing w:after="0" w:line="240" w:lineRule="auto"/>
        <w:ind w:left="0" w:firstLine="629"/>
        <w:contextualSpacing/>
        <w:jc w:val="both"/>
      </w:pPr>
      <w:r>
        <w:rPr>
          <w:rFonts w:ascii="Times New Roman" w:hAnsi="Times New Roman"/>
          <w:color w:val="000000"/>
          <w:sz w:val="28"/>
          <w:szCs w:val="28"/>
        </w:rPr>
        <w:t xml:space="preserve">«Айбат» ЖШС және «Урожай» ЖШС өнімдерінің экспорттық әлеуетін арттыру; </w:t>
      </w:r>
    </w:p>
    <w:p w14:paraId="356DCBB3" w14:textId="77777777" w:rsidR="00A10FFD" w:rsidRDefault="00714809">
      <w:pPr>
        <w:widowControl w:val="0"/>
        <w:numPr>
          <w:ilvl w:val="0"/>
          <w:numId w:val="2"/>
        </w:numPr>
        <w:pBdr>
          <w:bottom w:val="single" w:sz="4" w:space="30" w:color="FFFFFF"/>
        </w:pBdr>
        <w:shd w:val="clear" w:color="auto" w:fill="FFFFFF"/>
        <w:tabs>
          <w:tab w:val="clear" w:pos="720"/>
          <w:tab w:val="left" w:pos="484"/>
          <w:tab w:val="left" w:pos="984"/>
        </w:tabs>
        <w:spacing w:after="0" w:line="240" w:lineRule="auto"/>
        <w:ind w:left="0" w:firstLine="629"/>
        <w:contextualSpacing/>
        <w:jc w:val="both"/>
      </w:pPr>
      <w:r>
        <w:rPr>
          <w:rFonts w:ascii="Times New Roman" w:hAnsi="Times New Roman"/>
          <w:color w:val="000000"/>
          <w:sz w:val="28"/>
          <w:szCs w:val="28"/>
        </w:rPr>
        <w:t>импорттық ет және сүт өнімдерін біртіндеп алмастыру үшін мал шаруашылығын жедел дамыту және ет және сүт өндірісін ұлғайту;</w:t>
      </w:r>
    </w:p>
    <w:p w14:paraId="502C5EAE" w14:textId="77777777" w:rsidR="00A10FFD" w:rsidRDefault="00714809">
      <w:pPr>
        <w:widowControl w:val="0"/>
        <w:numPr>
          <w:ilvl w:val="0"/>
          <w:numId w:val="2"/>
        </w:numPr>
        <w:pBdr>
          <w:bottom w:val="single" w:sz="4" w:space="30" w:color="FFFFFF"/>
        </w:pBdr>
        <w:shd w:val="clear" w:color="auto" w:fill="FFFFFF"/>
        <w:tabs>
          <w:tab w:val="clear" w:pos="720"/>
          <w:tab w:val="left" w:pos="484"/>
          <w:tab w:val="left" w:pos="984"/>
        </w:tabs>
        <w:spacing w:after="0" w:line="240" w:lineRule="auto"/>
        <w:ind w:left="0" w:firstLine="629"/>
        <w:contextualSpacing/>
        <w:jc w:val="both"/>
      </w:pPr>
      <w:r>
        <w:rPr>
          <w:rFonts w:ascii="Times New Roman" w:hAnsi="Times New Roman"/>
          <w:color w:val="000000"/>
          <w:sz w:val="28"/>
          <w:szCs w:val="28"/>
        </w:rPr>
        <w:t xml:space="preserve">егіс алқаптарын әртараптандыру, ауыл шаруашылығы дақылдарын өсірудің жаңа технологиялары мен озық әдістерін қолдану есебінен өсімдік шаруашылығындағы көлемді ұлғайту; </w:t>
      </w:r>
    </w:p>
    <w:p w14:paraId="51390C15" w14:textId="77777777" w:rsidR="00A10FFD" w:rsidRDefault="00714809">
      <w:pPr>
        <w:widowControl w:val="0"/>
        <w:numPr>
          <w:ilvl w:val="0"/>
          <w:numId w:val="2"/>
        </w:numPr>
        <w:pBdr>
          <w:bottom w:val="single" w:sz="4" w:space="30" w:color="FFFFFF"/>
        </w:pBdr>
        <w:shd w:val="clear" w:color="auto" w:fill="FFFFFF"/>
        <w:tabs>
          <w:tab w:val="clear" w:pos="720"/>
          <w:tab w:val="left" w:pos="484"/>
          <w:tab w:val="left" w:pos="984"/>
        </w:tabs>
        <w:spacing w:after="0" w:line="240" w:lineRule="auto"/>
        <w:ind w:left="0" w:firstLine="629"/>
        <w:contextualSpacing/>
        <w:jc w:val="both"/>
      </w:pPr>
      <w:r>
        <w:rPr>
          <w:rFonts w:ascii="Times New Roman" w:hAnsi="Times New Roman"/>
          <w:color w:val="000000"/>
          <w:sz w:val="28"/>
          <w:szCs w:val="28"/>
        </w:rPr>
        <w:t xml:space="preserve">мал басын ұлғайту және жұмыс істеп тұрған өндірістерді цифрландыру есебінен мал шаруашылығындағы көлемді ұлғайту; </w:t>
      </w:r>
    </w:p>
    <w:p w14:paraId="1491576D" w14:textId="77777777" w:rsidR="00A10FFD" w:rsidRDefault="00714809">
      <w:pPr>
        <w:widowControl w:val="0"/>
        <w:numPr>
          <w:ilvl w:val="0"/>
          <w:numId w:val="2"/>
        </w:numPr>
        <w:pBdr>
          <w:bottom w:val="single" w:sz="4" w:space="30" w:color="FFFFFF"/>
        </w:pBdr>
        <w:shd w:val="clear" w:color="auto" w:fill="FFFFFF"/>
        <w:tabs>
          <w:tab w:val="clear" w:pos="720"/>
          <w:tab w:val="left" w:pos="484"/>
          <w:tab w:val="left" w:pos="984"/>
        </w:tabs>
        <w:spacing w:after="0" w:line="240" w:lineRule="auto"/>
        <w:ind w:left="0" w:firstLine="629"/>
        <w:contextualSpacing/>
        <w:jc w:val="both"/>
      </w:pPr>
      <w:r>
        <w:rPr>
          <w:rFonts w:ascii="Times New Roman" w:hAnsi="Times New Roman"/>
          <w:color w:val="000000"/>
          <w:sz w:val="28"/>
          <w:szCs w:val="28"/>
        </w:rPr>
        <w:t xml:space="preserve">аграрлық секторға шетелдік инвестицияларды тарту үшін жағдайлар жасау; </w:t>
      </w:r>
    </w:p>
    <w:p w14:paraId="26D3A340" w14:textId="77777777" w:rsidR="00A10FFD" w:rsidRDefault="00714809">
      <w:pPr>
        <w:widowControl w:val="0"/>
        <w:numPr>
          <w:ilvl w:val="0"/>
          <w:numId w:val="2"/>
        </w:numPr>
        <w:pBdr>
          <w:bottom w:val="single" w:sz="4" w:space="30" w:color="FFFFFF"/>
        </w:pBdr>
        <w:shd w:val="clear" w:color="auto" w:fill="FFFFFF"/>
        <w:tabs>
          <w:tab w:val="clear" w:pos="720"/>
          <w:tab w:val="left" w:pos="484"/>
          <w:tab w:val="left" w:pos="984"/>
        </w:tabs>
        <w:spacing w:after="0" w:line="240" w:lineRule="auto"/>
        <w:ind w:left="0" w:firstLine="629"/>
        <w:contextualSpacing/>
        <w:jc w:val="both"/>
        <w:rPr>
          <w:rFonts w:ascii="Times New Roman" w:hAnsi="Times New Roman"/>
          <w:color w:val="000000"/>
          <w:sz w:val="28"/>
          <w:szCs w:val="28"/>
        </w:rPr>
        <w:sectPr w:rsidR="00A10FFD">
          <w:headerReference w:type="even" r:id="rId7"/>
          <w:headerReference w:type="default" r:id="rId8"/>
          <w:headerReference w:type="first" r:id="rId9"/>
          <w:pgSz w:w="11906" w:h="16838"/>
          <w:pgMar w:top="1415" w:right="851" w:bottom="1418" w:left="1532" w:header="709" w:footer="0" w:gutter="0"/>
          <w:pgNumType w:start="2"/>
          <w:cols w:space="720"/>
          <w:formProt w:val="0"/>
          <w:docGrid w:linePitch="360"/>
        </w:sectPr>
      </w:pPr>
      <w:r>
        <w:rPr>
          <w:rFonts w:ascii="Times New Roman" w:hAnsi="Times New Roman"/>
          <w:color w:val="000000"/>
          <w:sz w:val="28"/>
          <w:szCs w:val="28"/>
        </w:rPr>
        <w:t>нәтижесінде орнықты әлеуметтік- экономикалық өсу қамтамасыз етіледі, бұл халықтың өмір сүру сапасына оң әсерін тигізеді.</w:t>
      </w:r>
    </w:p>
    <w:p w14:paraId="202AA000" w14:textId="77777777" w:rsidR="00A10FFD" w:rsidRDefault="00714809">
      <w:pPr>
        <w:ind w:firstLine="708"/>
        <w:jc w:val="both"/>
      </w:pPr>
      <w:r>
        <w:rPr>
          <w:rFonts w:ascii="Times New Roman" w:hAnsi="Times New Roman"/>
          <w:b/>
          <w:bCs/>
          <w:sz w:val="28"/>
          <w:szCs w:val="28"/>
          <w:lang w:val="kk-KZ"/>
        </w:rPr>
        <w:lastRenderedPageBreak/>
        <w:t>4-бөлім.   Негізгі бағыттар, мақсаттар, нысаналы индикаторлар, міндеттер, нәтижелер көрсеткіштері (болған жағдайда) және ресурс</w:t>
      </w:r>
    </w:p>
    <w:p w14:paraId="1E48D9FF" w14:textId="77777777" w:rsidR="00A10FFD" w:rsidRDefault="00A10FFD">
      <w:pPr>
        <w:spacing w:after="0" w:line="240" w:lineRule="auto"/>
        <w:contextualSpacing/>
        <w:jc w:val="center"/>
        <w:rPr>
          <w:rFonts w:ascii="Times New Roman" w:hAnsi="Times New Roman"/>
          <w:b/>
          <w:bCs/>
          <w:sz w:val="28"/>
          <w:szCs w:val="28"/>
        </w:rPr>
      </w:pPr>
    </w:p>
    <w:tbl>
      <w:tblPr>
        <w:tblW w:w="15890" w:type="dxa"/>
        <w:tblInd w:w="-910" w:type="dxa"/>
        <w:tblLayout w:type="fixed"/>
        <w:tblCellMar>
          <w:top w:w="55" w:type="dxa"/>
          <w:left w:w="55" w:type="dxa"/>
          <w:bottom w:w="55" w:type="dxa"/>
          <w:right w:w="55" w:type="dxa"/>
        </w:tblCellMar>
        <w:tblLook w:val="04A0" w:firstRow="1" w:lastRow="0" w:firstColumn="1" w:lastColumn="0" w:noHBand="0" w:noVBand="1"/>
      </w:tblPr>
      <w:tblGrid>
        <w:gridCol w:w="582"/>
        <w:gridCol w:w="2976"/>
        <w:gridCol w:w="2085"/>
        <w:gridCol w:w="979"/>
        <w:gridCol w:w="901"/>
        <w:gridCol w:w="990"/>
        <w:gridCol w:w="1168"/>
        <w:gridCol w:w="1360"/>
        <w:gridCol w:w="1352"/>
        <w:gridCol w:w="1160"/>
        <w:gridCol w:w="1168"/>
        <w:gridCol w:w="1169"/>
      </w:tblGrid>
      <w:tr w:rsidR="00A10FFD" w14:paraId="12EE9B3A" w14:textId="77777777" w:rsidTr="00C12CF4">
        <w:tc>
          <w:tcPr>
            <w:tcW w:w="582" w:type="dxa"/>
            <w:vMerge w:val="restart"/>
            <w:tcBorders>
              <w:top w:val="single" w:sz="4" w:space="0" w:color="000000"/>
              <w:left w:val="single" w:sz="4" w:space="0" w:color="000000"/>
              <w:bottom w:val="single" w:sz="4" w:space="0" w:color="000000"/>
            </w:tcBorders>
          </w:tcPr>
          <w:p w14:paraId="6BDFD5BD" w14:textId="77777777" w:rsidR="00A10FFD" w:rsidRPr="000D4B5A" w:rsidRDefault="00714809">
            <w:pPr>
              <w:widowControl w:val="0"/>
              <w:spacing w:after="0" w:line="240" w:lineRule="auto"/>
              <w:jc w:val="center"/>
              <w:rPr>
                <w:sz w:val="20"/>
                <w:szCs w:val="20"/>
              </w:rPr>
            </w:pPr>
            <w:r w:rsidRPr="000D4B5A">
              <w:rPr>
                <w:rFonts w:ascii="Times New Roman" w:hAnsi="Times New Roman"/>
                <w:b/>
                <w:bCs/>
                <w:sz w:val="20"/>
                <w:szCs w:val="20"/>
              </w:rPr>
              <w:t>№</w:t>
            </w:r>
          </w:p>
        </w:tc>
        <w:tc>
          <w:tcPr>
            <w:tcW w:w="2976" w:type="dxa"/>
            <w:vMerge w:val="restart"/>
            <w:tcBorders>
              <w:top w:val="single" w:sz="4" w:space="0" w:color="000000"/>
              <w:left w:val="single" w:sz="4" w:space="0" w:color="000000"/>
              <w:bottom w:val="single" w:sz="4" w:space="0" w:color="000000"/>
            </w:tcBorders>
          </w:tcPr>
          <w:p w14:paraId="0517A628" w14:textId="77777777" w:rsidR="00A10FFD" w:rsidRPr="000D4B5A" w:rsidRDefault="00714809">
            <w:pPr>
              <w:widowControl w:val="0"/>
              <w:spacing w:after="0"/>
              <w:ind w:left="20"/>
              <w:jc w:val="center"/>
              <w:rPr>
                <w:sz w:val="20"/>
                <w:szCs w:val="20"/>
              </w:rPr>
            </w:pPr>
            <w:r w:rsidRPr="000D4B5A">
              <w:rPr>
                <w:rFonts w:ascii="Times New Roman" w:hAnsi="Times New Roman"/>
                <w:b/>
                <w:bCs/>
                <w:sz w:val="20"/>
                <w:szCs w:val="20"/>
                <w:lang w:val="kk-KZ"/>
              </w:rPr>
              <w:t>Атауы</w:t>
            </w:r>
          </w:p>
        </w:tc>
        <w:tc>
          <w:tcPr>
            <w:tcW w:w="2085" w:type="dxa"/>
            <w:vMerge w:val="restart"/>
            <w:tcBorders>
              <w:top w:val="single" w:sz="4" w:space="0" w:color="000000"/>
              <w:left w:val="single" w:sz="4" w:space="0" w:color="000000"/>
              <w:bottom w:val="single" w:sz="4" w:space="0" w:color="000000"/>
            </w:tcBorders>
          </w:tcPr>
          <w:p w14:paraId="774DEE9F" w14:textId="77777777" w:rsidR="00A10FFD" w:rsidRPr="000D4B5A" w:rsidRDefault="00714809">
            <w:pPr>
              <w:widowControl w:val="0"/>
              <w:spacing w:after="0"/>
              <w:ind w:left="20"/>
              <w:jc w:val="center"/>
              <w:rPr>
                <w:sz w:val="20"/>
                <w:szCs w:val="20"/>
              </w:rPr>
            </w:pPr>
            <w:r w:rsidRPr="000D4B5A">
              <w:rPr>
                <w:rFonts w:ascii="Times New Roman" w:hAnsi="Times New Roman"/>
                <w:b/>
                <w:bCs/>
                <w:sz w:val="20"/>
                <w:szCs w:val="20"/>
                <w:lang w:val="kk-KZ"/>
              </w:rPr>
              <w:t>Жауапты</w:t>
            </w:r>
          </w:p>
          <w:p w14:paraId="03C83C68" w14:textId="77777777" w:rsidR="00A10FFD" w:rsidRPr="000D4B5A" w:rsidRDefault="00714809">
            <w:pPr>
              <w:widowControl w:val="0"/>
              <w:spacing w:after="0"/>
              <w:ind w:left="20"/>
              <w:jc w:val="center"/>
              <w:rPr>
                <w:sz w:val="20"/>
                <w:szCs w:val="20"/>
              </w:rPr>
            </w:pPr>
            <w:r w:rsidRPr="000D4B5A">
              <w:rPr>
                <w:rFonts w:ascii="Times New Roman" w:hAnsi="Times New Roman"/>
                <w:b/>
                <w:bCs/>
                <w:sz w:val="20"/>
                <w:szCs w:val="20"/>
                <w:lang w:val="kk-KZ"/>
              </w:rPr>
              <w:t>орындаушы</w:t>
            </w:r>
          </w:p>
        </w:tc>
        <w:tc>
          <w:tcPr>
            <w:tcW w:w="979" w:type="dxa"/>
            <w:vMerge w:val="restart"/>
            <w:tcBorders>
              <w:top w:val="single" w:sz="4" w:space="0" w:color="000000"/>
              <w:left w:val="single" w:sz="4" w:space="0" w:color="000000"/>
              <w:bottom w:val="single" w:sz="4" w:space="0" w:color="000000"/>
            </w:tcBorders>
          </w:tcPr>
          <w:p w14:paraId="33C211F6" w14:textId="77777777" w:rsidR="00A10FFD" w:rsidRPr="000D4B5A" w:rsidRDefault="00714809">
            <w:pPr>
              <w:widowControl w:val="0"/>
              <w:spacing w:after="0"/>
              <w:ind w:left="20"/>
              <w:jc w:val="center"/>
              <w:rPr>
                <w:sz w:val="20"/>
                <w:szCs w:val="20"/>
              </w:rPr>
            </w:pPr>
            <w:r w:rsidRPr="000D4B5A">
              <w:rPr>
                <w:rFonts w:ascii="Times New Roman" w:hAnsi="Times New Roman"/>
                <w:b/>
                <w:bCs/>
                <w:sz w:val="20"/>
                <w:szCs w:val="20"/>
                <w:lang w:val="kk-KZ"/>
              </w:rPr>
              <w:t>Ақпарат көзі</w:t>
            </w:r>
          </w:p>
        </w:tc>
        <w:tc>
          <w:tcPr>
            <w:tcW w:w="901" w:type="dxa"/>
            <w:vMerge w:val="restart"/>
            <w:tcBorders>
              <w:top w:val="single" w:sz="4" w:space="0" w:color="000000"/>
              <w:left w:val="single" w:sz="4" w:space="0" w:color="000000"/>
              <w:bottom w:val="single" w:sz="4" w:space="0" w:color="000000"/>
            </w:tcBorders>
          </w:tcPr>
          <w:p w14:paraId="3737DC57" w14:textId="77777777" w:rsidR="00A10FFD" w:rsidRPr="000D4B5A" w:rsidRDefault="00714809">
            <w:pPr>
              <w:widowControl w:val="0"/>
              <w:spacing w:after="0"/>
              <w:ind w:left="20"/>
              <w:jc w:val="center"/>
              <w:rPr>
                <w:sz w:val="20"/>
                <w:szCs w:val="20"/>
              </w:rPr>
            </w:pPr>
            <w:r w:rsidRPr="000D4B5A">
              <w:rPr>
                <w:rFonts w:ascii="Times New Roman" w:hAnsi="Times New Roman"/>
                <w:b/>
                <w:bCs/>
                <w:sz w:val="20"/>
                <w:szCs w:val="20"/>
                <w:lang w:val="kk-KZ"/>
              </w:rPr>
              <w:t>Өлшем бірлігі</w:t>
            </w:r>
          </w:p>
        </w:tc>
        <w:tc>
          <w:tcPr>
            <w:tcW w:w="990" w:type="dxa"/>
            <w:vMerge w:val="restart"/>
            <w:tcBorders>
              <w:top w:val="single" w:sz="4" w:space="0" w:color="000000"/>
              <w:left w:val="single" w:sz="4" w:space="0" w:color="000000"/>
              <w:bottom w:val="single" w:sz="4" w:space="0" w:color="000000"/>
            </w:tcBorders>
          </w:tcPr>
          <w:p w14:paraId="750CC481" w14:textId="77777777" w:rsidR="00A10FFD" w:rsidRPr="000D4B5A" w:rsidRDefault="00714809">
            <w:pPr>
              <w:widowControl w:val="0"/>
              <w:spacing w:after="0"/>
              <w:ind w:left="20"/>
              <w:jc w:val="center"/>
              <w:rPr>
                <w:sz w:val="20"/>
                <w:szCs w:val="20"/>
              </w:rPr>
            </w:pPr>
            <w:r w:rsidRPr="000D4B5A">
              <w:rPr>
                <w:rFonts w:ascii="Times New Roman" w:hAnsi="Times New Roman"/>
                <w:b/>
                <w:bCs/>
                <w:sz w:val="20"/>
                <w:szCs w:val="20"/>
                <w:lang w:val="kk-KZ"/>
              </w:rPr>
              <w:t>Есепті</w:t>
            </w:r>
            <w:r w:rsidRPr="000D4B5A">
              <w:rPr>
                <w:rFonts w:ascii="Times New Roman" w:hAnsi="Times New Roman"/>
                <w:b/>
                <w:bCs/>
                <w:sz w:val="20"/>
                <w:szCs w:val="20"/>
              </w:rPr>
              <w:t xml:space="preserve"> </w:t>
            </w:r>
            <w:r w:rsidRPr="000D4B5A">
              <w:rPr>
                <w:rFonts w:ascii="Times New Roman" w:hAnsi="Times New Roman"/>
                <w:b/>
                <w:bCs/>
                <w:sz w:val="20"/>
                <w:szCs w:val="20"/>
                <w:lang w:val="kk-KZ"/>
              </w:rPr>
              <w:t>2024 жыл</w:t>
            </w:r>
          </w:p>
        </w:tc>
        <w:tc>
          <w:tcPr>
            <w:tcW w:w="1168" w:type="dxa"/>
            <w:vMerge w:val="restart"/>
            <w:tcBorders>
              <w:top w:val="single" w:sz="4" w:space="0" w:color="000000"/>
              <w:left w:val="single" w:sz="4" w:space="0" w:color="000000"/>
              <w:bottom w:val="single" w:sz="4" w:space="0" w:color="000000"/>
            </w:tcBorders>
          </w:tcPr>
          <w:p w14:paraId="05DB6CF9" w14:textId="77777777" w:rsidR="00A10FFD" w:rsidRPr="000D4B5A" w:rsidRDefault="00714809">
            <w:pPr>
              <w:widowControl w:val="0"/>
              <w:spacing w:after="0"/>
              <w:ind w:left="20"/>
              <w:jc w:val="center"/>
              <w:rPr>
                <w:sz w:val="20"/>
                <w:szCs w:val="20"/>
              </w:rPr>
            </w:pPr>
            <w:r w:rsidRPr="000D4B5A">
              <w:rPr>
                <w:rFonts w:ascii="Times New Roman" w:hAnsi="Times New Roman"/>
                <w:b/>
                <w:bCs/>
                <w:sz w:val="20"/>
                <w:szCs w:val="20"/>
                <w:lang w:val="kk-KZ"/>
              </w:rPr>
              <w:t>Ағымдағы 2025 жылдың жоспары (факт)</w:t>
            </w:r>
          </w:p>
        </w:tc>
        <w:tc>
          <w:tcPr>
            <w:tcW w:w="6209" w:type="dxa"/>
            <w:gridSpan w:val="5"/>
            <w:tcBorders>
              <w:top w:val="single" w:sz="4" w:space="0" w:color="000000"/>
              <w:left w:val="single" w:sz="4" w:space="0" w:color="000000"/>
              <w:bottom w:val="single" w:sz="4" w:space="0" w:color="000000"/>
              <w:right w:val="single" w:sz="4" w:space="0" w:color="000000"/>
            </w:tcBorders>
          </w:tcPr>
          <w:p w14:paraId="4DF03358" w14:textId="77777777" w:rsidR="00A10FFD" w:rsidRPr="000D4B5A" w:rsidRDefault="00714809">
            <w:pPr>
              <w:widowControl w:val="0"/>
              <w:spacing w:after="0"/>
              <w:ind w:left="20"/>
              <w:jc w:val="center"/>
              <w:rPr>
                <w:sz w:val="20"/>
                <w:szCs w:val="20"/>
              </w:rPr>
            </w:pPr>
            <w:r w:rsidRPr="000D4B5A">
              <w:rPr>
                <w:rFonts w:ascii="Times New Roman" w:hAnsi="Times New Roman"/>
                <w:b/>
                <w:bCs/>
                <w:sz w:val="20"/>
                <w:szCs w:val="20"/>
                <w:lang w:val="kk-KZ"/>
              </w:rPr>
              <w:t>Жоспарлы кезең</w:t>
            </w:r>
          </w:p>
        </w:tc>
      </w:tr>
      <w:tr w:rsidR="00A10FFD" w14:paraId="30CF519A" w14:textId="77777777" w:rsidTr="00C12CF4">
        <w:tc>
          <w:tcPr>
            <w:tcW w:w="582" w:type="dxa"/>
            <w:vMerge/>
            <w:tcBorders>
              <w:top w:val="single" w:sz="4" w:space="0" w:color="000000"/>
              <w:left w:val="single" w:sz="4" w:space="0" w:color="000000"/>
              <w:bottom w:val="single" w:sz="4" w:space="0" w:color="000000"/>
            </w:tcBorders>
          </w:tcPr>
          <w:p w14:paraId="66C5B4E5" w14:textId="77777777" w:rsidR="00A10FFD" w:rsidRPr="000D4B5A" w:rsidRDefault="00A10FFD">
            <w:pPr>
              <w:widowControl w:val="0"/>
              <w:rPr>
                <w:sz w:val="20"/>
                <w:szCs w:val="20"/>
              </w:rPr>
            </w:pPr>
          </w:p>
        </w:tc>
        <w:tc>
          <w:tcPr>
            <w:tcW w:w="2976" w:type="dxa"/>
            <w:vMerge/>
            <w:tcBorders>
              <w:top w:val="single" w:sz="4" w:space="0" w:color="000000"/>
              <w:left w:val="single" w:sz="4" w:space="0" w:color="000000"/>
              <w:bottom w:val="single" w:sz="4" w:space="0" w:color="000000"/>
            </w:tcBorders>
          </w:tcPr>
          <w:p w14:paraId="49B99134" w14:textId="77777777" w:rsidR="00A10FFD" w:rsidRPr="000D4B5A" w:rsidRDefault="00A10FFD">
            <w:pPr>
              <w:widowControl w:val="0"/>
              <w:rPr>
                <w:sz w:val="20"/>
                <w:szCs w:val="20"/>
              </w:rPr>
            </w:pPr>
          </w:p>
        </w:tc>
        <w:tc>
          <w:tcPr>
            <w:tcW w:w="2085" w:type="dxa"/>
            <w:vMerge/>
            <w:tcBorders>
              <w:top w:val="single" w:sz="4" w:space="0" w:color="000000"/>
              <w:left w:val="single" w:sz="4" w:space="0" w:color="000000"/>
              <w:bottom w:val="single" w:sz="4" w:space="0" w:color="000000"/>
            </w:tcBorders>
          </w:tcPr>
          <w:p w14:paraId="6F0453D3" w14:textId="77777777" w:rsidR="00A10FFD" w:rsidRPr="000D4B5A" w:rsidRDefault="00A10FFD">
            <w:pPr>
              <w:widowControl w:val="0"/>
              <w:rPr>
                <w:sz w:val="20"/>
                <w:szCs w:val="20"/>
              </w:rPr>
            </w:pPr>
          </w:p>
        </w:tc>
        <w:tc>
          <w:tcPr>
            <w:tcW w:w="979" w:type="dxa"/>
            <w:vMerge/>
            <w:tcBorders>
              <w:top w:val="single" w:sz="4" w:space="0" w:color="000000"/>
              <w:left w:val="single" w:sz="4" w:space="0" w:color="000000"/>
              <w:bottom w:val="single" w:sz="4" w:space="0" w:color="000000"/>
            </w:tcBorders>
          </w:tcPr>
          <w:p w14:paraId="1410C0FD" w14:textId="77777777" w:rsidR="00A10FFD" w:rsidRPr="000D4B5A" w:rsidRDefault="00A10FFD">
            <w:pPr>
              <w:widowControl w:val="0"/>
              <w:rPr>
                <w:sz w:val="20"/>
                <w:szCs w:val="20"/>
              </w:rPr>
            </w:pPr>
          </w:p>
        </w:tc>
        <w:tc>
          <w:tcPr>
            <w:tcW w:w="901" w:type="dxa"/>
            <w:vMerge/>
            <w:tcBorders>
              <w:top w:val="single" w:sz="4" w:space="0" w:color="000000"/>
              <w:left w:val="single" w:sz="4" w:space="0" w:color="000000"/>
              <w:bottom w:val="single" w:sz="4" w:space="0" w:color="000000"/>
            </w:tcBorders>
          </w:tcPr>
          <w:p w14:paraId="61C85CC9" w14:textId="77777777" w:rsidR="00A10FFD" w:rsidRPr="000D4B5A" w:rsidRDefault="00A10FFD">
            <w:pPr>
              <w:widowControl w:val="0"/>
              <w:rPr>
                <w:sz w:val="20"/>
                <w:szCs w:val="20"/>
              </w:rPr>
            </w:pPr>
          </w:p>
        </w:tc>
        <w:tc>
          <w:tcPr>
            <w:tcW w:w="990" w:type="dxa"/>
            <w:vMerge/>
            <w:tcBorders>
              <w:top w:val="single" w:sz="4" w:space="0" w:color="000000"/>
              <w:left w:val="single" w:sz="4" w:space="0" w:color="000000"/>
              <w:bottom w:val="single" w:sz="4" w:space="0" w:color="000000"/>
            </w:tcBorders>
          </w:tcPr>
          <w:p w14:paraId="5E9C71AB" w14:textId="77777777" w:rsidR="00A10FFD" w:rsidRPr="000D4B5A" w:rsidRDefault="00A10FFD">
            <w:pPr>
              <w:widowControl w:val="0"/>
              <w:rPr>
                <w:sz w:val="20"/>
                <w:szCs w:val="20"/>
              </w:rPr>
            </w:pPr>
          </w:p>
        </w:tc>
        <w:tc>
          <w:tcPr>
            <w:tcW w:w="1168" w:type="dxa"/>
            <w:vMerge/>
            <w:tcBorders>
              <w:top w:val="single" w:sz="4" w:space="0" w:color="000000"/>
              <w:left w:val="single" w:sz="4" w:space="0" w:color="000000"/>
              <w:bottom w:val="single" w:sz="4" w:space="0" w:color="000000"/>
            </w:tcBorders>
          </w:tcPr>
          <w:p w14:paraId="32C1A77B" w14:textId="77777777" w:rsidR="00A10FFD" w:rsidRPr="000D4B5A" w:rsidRDefault="00A10FFD">
            <w:pPr>
              <w:widowControl w:val="0"/>
              <w:rPr>
                <w:sz w:val="20"/>
                <w:szCs w:val="20"/>
              </w:rPr>
            </w:pPr>
          </w:p>
        </w:tc>
        <w:tc>
          <w:tcPr>
            <w:tcW w:w="1360" w:type="dxa"/>
            <w:tcBorders>
              <w:left w:val="single" w:sz="4" w:space="0" w:color="000000"/>
              <w:bottom w:val="single" w:sz="4" w:space="0" w:color="000000"/>
            </w:tcBorders>
          </w:tcPr>
          <w:p w14:paraId="4A42E4E9" w14:textId="77777777" w:rsidR="00A10FFD" w:rsidRPr="000D4B5A" w:rsidRDefault="00714809">
            <w:pPr>
              <w:widowControl w:val="0"/>
              <w:spacing w:after="0" w:line="240" w:lineRule="auto"/>
              <w:jc w:val="center"/>
              <w:rPr>
                <w:sz w:val="20"/>
                <w:szCs w:val="20"/>
              </w:rPr>
            </w:pPr>
            <w:r w:rsidRPr="000D4B5A">
              <w:rPr>
                <w:rFonts w:ascii="Times New Roman" w:hAnsi="Times New Roman"/>
                <w:b/>
                <w:bCs/>
                <w:sz w:val="20"/>
                <w:szCs w:val="20"/>
              </w:rPr>
              <w:t xml:space="preserve">2026 </w:t>
            </w:r>
            <w:r w:rsidRPr="000D4B5A">
              <w:rPr>
                <w:rFonts w:ascii="Times New Roman" w:hAnsi="Times New Roman"/>
                <w:b/>
                <w:bCs/>
                <w:sz w:val="20"/>
                <w:szCs w:val="20"/>
                <w:lang w:val="kk-KZ"/>
              </w:rPr>
              <w:t>жыл</w:t>
            </w:r>
          </w:p>
        </w:tc>
        <w:tc>
          <w:tcPr>
            <w:tcW w:w="1352" w:type="dxa"/>
            <w:tcBorders>
              <w:left w:val="single" w:sz="4" w:space="0" w:color="000000"/>
              <w:bottom w:val="single" w:sz="4" w:space="0" w:color="000000"/>
            </w:tcBorders>
          </w:tcPr>
          <w:p w14:paraId="0354A693" w14:textId="77777777" w:rsidR="00A10FFD" w:rsidRPr="000D4B5A" w:rsidRDefault="00714809">
            <w:pPr>
              <w:widowControl w:val="0"/>
              <w:spacing w:after="0" w:line="240" w:lineRule="auto"/>
              <w:jc w:val="center"/>
              <w:rPr>
                <w:sz w:val="20"/>
                <w:szCs w:val="20"/>
              </w:rPr>
            </w:pPr>
            <w:r w:rsidRPr="000D4B5A">
              <w:rPr>
                <w:rFonts w:ascii="Times New Roman" w:hAnsi="Times New Roman"/>
                <w:b/>
                <w:bCs/>
                <w:sz w:val="20"/>
                <w:szCs w:val="20"/>
              </w:rPr>
              <w:t xml:space="preserve">2027 </w:t>
            </w:r>
            <w:r w:rsidRPr="000D4B5A">
              <w:rPr>
                <w:rFonts w:ascii="Times New Roman" w:hAnsi="Times New Roman"/>
                <w:b/>
                <w:bCs/>
                <w:sz w:val="20"/>
                <w:szCs w:val="20"/>
                <w:lang w:val="kk-KZ"/>
              </w:rPr>
              <w:t>жыл</w:t>
            </w:r>
          </w:p>
        </w:tc>
        <w:tc>
          <w:tcPr>
            <w:tcW w:w="1160" w:type="dxa"/>
            <w:tcBorders>
              <w:left w:val="single" w:sz="4" w:space="0" w:color="000000"/>
              <w:bottom w:val="single" w:sz="4" w:space="0" w:color="000000"/>
            </w:tcBorders>
          </w:tcPr>
          <w:p w14:paraId="61870667" w14:textId="77777777" w:rsidR="00A10FFD" w:rsidRPr="000D4B5A" w:rsidRDefault="00714809">
            <w:pPr>
              <w:widowControl w:val="0"/>
              <w:spacing w:after="0" w:line="240" w:lineRule="auto"/>
              <w:jc w:val="center"/>
              <w:rPr>
                <w:sz w:val="20"/>
                <w:szCs w:val="20"/>
              </w:rPr>
            </w:pPr>
            <w:r w:rsidRPr="000D4B5A">
              <w:rPr>
                <w:rFonts w:ascii="Times New Roman" w:hAnsi="Times New Roman"/>
                <w:b/>
                <w:bCs/>
                <w:sz w:val="20"/>
                <w:szCs w:val="20"/>
              </w:rPr>
              <w:t xml:space="preserve">2028 </w:t>
            </w:r>
            <w:r w:rsidRPr="000D4B5A">
              <w:rPr>
                <w:rFonts w:ascii="Times New Roman" w:hAnsi="Times New Roman"/>
                <w:b/>
                <w:bCs/>
                <w:sz w:val="20"/>
                <w:szCs w:val="20"/>
                <w:lang w:val="kk-KZ"/>
              </w:rPr>
              <w:t>жыл</w:t>
            </w:r>
          </w:p>
        </w:tc>
        <w:tc>
          <w:tcPr>
            <w:tcW w:w="1168" w:type="dxa"/>
            <w:tcBorders>
              <w:left w:val="single" w:sz="4" w:space="0" w:color="000000"/>
              <w:bottom w:val="single" w:sz="4" w:space="0" w:color="000000"/>
            </w:tcBorders>
          </w:tcPr>
          <w:p w14:paraId="140D95AF" w14:textId="77777777" w:rsidR="00A10FFD" w:rsidRPr="000D4B5A" w:rsidRDefault="00714809">
            <w:pPr>
              <w:widowControl w:val="0"/>
              <w:spacing w:after="0" w:line="240" w:lineRule="auto"/>
              <w:jc w:val="center"/>
              <w:rPr>
                <w:sz w:val="20"/>
                <w:szCs w:val="20"/>
              </w:rPr>
            </w:pPr>
            <w:r w:rsidRPr="000D4B5A">
              <w:rPr>
                <w:rFonts w:ascii="Times New Roman" w:hAnsi="Times New Roman"/>
                <w:b/>
                <w:bCs/>
                <w:sz w:val="20"/>
                <w:szCs w:val="20"/>
              </w:rPr>
              <w:t xml:space="preserve">2029 </w:t>
            </w:r>
            <w:r w:rsidRPr="000D4B5A">
              <w:rPr>
                <w:rFonts w:ascii="Times New Roman" w:hAnsi="Times New Roman"/>
                <w:b/>
                <w:bCs/>
                <w:sz w:val="20"/>
                <w:szCs w:val="20"/>
                <w:lang w:val="kk-KZ"/>
              </w:rPr>
              <w:t>жыл</w:t>
            </w:r>
          </w:p>
        </w:tc>
        <w:tc>
          <w:tcPr>
            <w:tcW w:w="1169" w:type="dxa"/>
            <w:tcBorders>
              <w:left w:val="single" w:sz="4" w:space="0" w:color="000000"/>
              <w:bottom w:val="single" w:sz="4" w:space="0" w:color="000000"/>
              <w:right w:val="single" w:sz="4" w:space="0" w:color="000000"/>
            </w:tcBorders>
          </w:tcPr>
          <w:p w14:paraId="68341325" w14:textId="77777777" w:rsidR="00A10FFD" w:rsidRPr="000D4B5A" w:rsidRDefault="00714809">
            <w:pPr>
              <w:widowControl w:val="0"/>
              <w:spacing w:after="0" w:line="240" w:lineRule="auto"/>
              <w:jc w:val="center"/>
              <w:rPr>
                <w:sz w:val="20"/>
                <w:szCs w:val="20"/>
              </w:rPr>
            </w:pPr>
            <w:r w:rsidRPr="000D4B5A">
              <w:rPr>
                <w:rFonts w:ascii="Times New Roman" w:hAnsi="Times New Roman"/>
                <w:b/>
                <w:bCs/>
                <w:sz w:val="20"/>
                <w:szCs w:val="20"/>
              </w:rPr>
              <w:t xml:space="preserve">2030 </w:t>
            </w:r>
            <w:r w:rsidRPr="000D4B5A">
              <w:rPr>
                <w:rFonts w:ascii="Times New Roman" w:hAnsi="Times New Roman"/>
                <w:b/>
                <w:bCs/>
                <w:sz w:val="20"/>
                <w:szCs w:val="20"/>
                <w:lang w:val="kk-KZ"/>
              </w:rPr>
              <w:t>жыл</w:t>
            </w:r>
          </w:p>
        </w:tc>
      </w:tr>
      <w:tr w:rsidR="00A10FFD" w14:paraId="300D3F3C" w14:textId="77777777" w:rsidTr="00C12CF4">
        <w:tc>
          <w:tcPr>
            <w:tcW w:w="582" w:type="dxa"/>
            <w:tcBorders>
              <w:left w:val="single" w:sz="4" w:space="0" w:color="000000"/>
              <w:bottom w:val="single" w:sz="4" w:space="0" w:color="000000"/>
            </w:tcBorders>
          </w:tcPr>
          <w:p w14:paraId="1C7A4EA6" w14:textId="77777777" w:rsidR="00A10FFD" w:rsidRPr="000D4B5A" w:rsidRDefault="00714809">
            <w:pPr>
              <w:widowControl w:val="0"/>
              <w:spacing w:after="0" w:line="240" w:lineRule="auto"/>
              <w:jc w:val="center"/>
              <w:rPr>
                <w:sz w:val="20"/>
                <w:szCs w:val="20"/>
              </w:rPr>
            </w:pPr>
            <w:r w:rsidRPr="000D4B5A">
              <w:rPr>
                <w:rFonts w:ascii="Times New Roman" w:hAnsi="Times New Roman"/>
                <w:b/>
                <w:i/>
                <w:kern w:val="2"/>
                <w:sz w:val="20"/>
                <w:szCs w:val="20"/>
              </w:rPr>
              <w:t>1</w:t>
            </w:r>
          </w:p>
        </w:tc>
        <w:tc>
          <w:tcPr>
            <w:tcW w:w="2976" w:type="dxa"/>
            <w:tcBorders>
              <w:left w:val="single" w:sz="4" w:space="0" w:color="000000"/>
              <w:bottom w:val="single" w:sz="4" w:space="0" w:color="000000"/>
            </w:tcBorders>
          </w:tcPr>
          <w:p w14:paraId="1B27F7A5" w14:textId="77777777" w:rsidR="00A10FFD" w:rsidRPr="000D4B5A" w:rsidRDefault="00714809">
            <w:pPr>
              <w:widowControl w:val="0"/>
              <w:spacing w:after="0" w:line="240" w:lineRule="auto"/>
              <w:jc w:val="center"/>
              <w:rPr>
                <w:sz w:val="20"/>
                <w:szCs w:val="20"/>
              </w:rPr>
            </w:pPr>
            <w:r w:rsidRPr="000D4B5A">
              <w:rPr>
                <w:rFonts w:ascii="Times New Roman" w:hAnsi="Times New Roman"/>
                <w:b/>
                <w:i/>
                <w:kern w:val="2"/>
                <w:sz w:val="20"/>
                <w:szCs w:val="20"/>
              </w:rPr>
              <w:t>2</w:t>
            </w:r>
          </w:p>
        </w:tc>
        <w:tc>
          <w:tcPr>
            <w:tcW w:w="2085" w:type="dxa"/>
            <w:tcBorders>
              <w:left w:val="single" w:sz="4" w:space="0" w:color="000000"/>
              <w:bottom w:val="single" w:sz="4" w:space="0" w:color="000000"/>
            </w:tcBorders>
          </w:tcPr>
          <w:p w14:paraId="67543767" w14:textId="77777777" w:rsidR="00A10FFD" w:rsidRPr="000D4B5A" w:rsidRDefault="00714809">
            <w:pPr>
              <w:widowControl w:val="0"/>
              <w:spacing w:after="0" w:line="240" w:lineRule="auto"/>
              <w:ind w:hanging="86"/>
              <w:jc w:val="center"/>
              <w:rPr>
                <w:sz w:val="20"/>
                <w:szCs w:val="20"/>
              </w:rPr>
            </w:pPr>
            <w:r w:rsidRPr="000D4B5A">
              <w:rPr>
                <w:rFonts w:ascii="Times New Roman" w:hAnsi="Times New Roman"/>
                <w:b/>
                <w:i/>
                <w:sz w:val="20"/>
                <w:szCs w:val="20"/>
              </w:rPr>
              <w:t>3</w:t>
            </w:r>
          </w:p>
        </w:tc>
        <w:tc>
          <w:tcPr>
            <w:tcW w:w="979" w:type="dxa"/>
            <w:tcBorders>
              <w:left w:val="single" w:sz="4" w:space="0" w:color="000000"/>
              <w:bottom w:val="single" w:sz="4" w:space="0" w:color="000000"/>
            </w:tcBorders>
          </w:tcPr>
          <w:p w14:paraId="24DE48AE" w14:textId="77777777" w:rsidR="00A10FFD" w:rsidRPr="000D4B5A" w:rsidRDefault="00714809">
            <w:pPr>
              <w:widowControl w:val="0"/>
              <w:spacing w:after="0" w:line="240" w:lineRule="auto"/>
              <w:jc w:val="center"/>
              <w:rPr>
                <w:sz w:val="20"/>
                <w:szCs w:val="20"/>
              </w:rPr>
            </w:pPr>
            <w:r w:rsidRPr="000D4B5A">
              <w:rPr>
                <w:rFonts w:ascii="Times New Roman" w:hAnsi="Times New Roman"/>
                <w:b/>
                <w:i/>
                <w:sz w:val="20"/>
                <w:szCs w:val="20"/>
              </w:rPr>
              <w:t>4</w:t>
            </w:r>
          </w:p>
        </w:tc>
        <w:tc>
          <w:tcPr>
            <w:tcW w:w="901" w:type="dxa"/>
            <w:tcBorders>
              <w:left w:val="single" w:sz="4" w:space="0" w:color="000000"/>
              <w:bottom w:val="single" w:sz="4" w:space="0" w:color="000000"/>
            </w:tcBorders>
          </w:tcPr>
          <w:p w14:paraId="7E970204" w14:textId="77777777" w:rsidR="00A10FFD" w:rsidRPr="000D4B5A" w:rsidRDefault="00714809">
            <w:pPr>
              <w:widowControl w:val="0"/>
              <w:spacing w:after="0" w:line="240" w:lineRule="auto"/>
              <w:jc w:val="center"/>
              <w:rPr>
                <w:sz w:val="20"/>
                <w:szCs w:val="20"/>
              </w:rPr>
            </w:pPr>
            <w:r w:rsidRPr="000D4B5A">
              <w:rPr>
                <w:rFonts w:ascii="Times New Roman" w:hAnsi="Times New Roman"/>
                <w:b/>
                <w:i/>
                <w:kern w:val="2"/>
                <w:sz w:val="20"/>
                <w:szCs w:val="20"/>
              </w:rPr>
              <w:t>5</w:t>
            </w:r>
          </w:p>
        </w:tc>
        <w:tc>
          <w:tcPr>
            <w:tcW w:w="990" w:type="dxa"/>
            <w:tcBorders>
              <w:left w:val="single" w:sz="4" w:space="0" w:color="000000"/>
              <w:bottom w:val="single" w:sz="4" w:space="0" w:color="000000"/>
            </w:tcBorders>
          </w:tcPr>
          <w:p w14:paraId="0235463F" w14:textId="77777777" w:rsidR="00A10FFD" w:rsidRPr="000D4B5A" w:rsidRDefault="00714809">
            <w:pPr>
              <w:widowControl w:val="0"/>
              <w:spacing w:after="0" w:line="240" w:lineRule="auto"/>
              <w:jc w:val="center"/>
              <w:rPr>
                <w:sz w:val="20"/>
                <w:szCs w:val="20"/>
              </w:rPr>
            </w:pPr>
            <w:r w:rsidRPr="000D4B5A">
              <w:rPr>
                <w:rFonts w:ascii="Times New Roman" w:hAnsi="Times New Roman"/>
                <w:b/>
                <w:i/>
                <w:sz w:val="20"/>
                <w:szCs w:val="20"/>
              </w:rPr>
              <w:t>6</w:t>
            </w:r>
          </w:p>
        </w:tc>
        <w:tc>
          <w:tcPr>
            <w:tcW w:w="1168" w:type="dxa"/>
            <w:tcBorders>
              <w:left w:val="single" w:sz="4" w:space="0" w:color="000000"/>
              <w:bottom w:val="single" w:sz="4" w:space="0" w:color="000000"/>
            </w:tcBorders>
          </w:tcPr>
          <w:p w14:paraId="50D49CDA" w14:textId="77777777" w:rsidR="00A10FFD" w:rsidRPr="000D4B5A" w:rsidRDefault="00714809">
            <w:pPr>
              <w:widowControl w:val="0"/>
              <w:spacing w:after="0" w:line="240" w:lineRule="auto"/>
              <w:jc w:val="center"/>
              <w:rPr>
                <w:sz w:val="20"/>
                <w:szCs w:val="20"/>
              </w:rPr>
            </w:pPr>
            <w:r w:rsidRPr="000D4B5A">
              <w:rPr>
                <w:rFonts w:ascii="Times New Roman" w:hAnsi="Times New Roman"/>
                <w:b/>
                <w:i/>
                <w:sz w:val="20"/>
                <w:szCs w:val="20"/>
              </w:rPr>
              <w:t>7</w:t>
            </w:r>
          </w:p>
        </w:tc>
        <w:tc>
          <w:tcPr>
            <w:tcW w:w="1360" w:type="dxa"/>
            <w:tcBorders>
              <w:left w:val="single" w:sz="4" w:space="0" w:color="000000"/>
              <w:bottom w:val="single" w:sz="4" w:space="0" w:color="000000"/>
            </w:tcBorders>
          </w:tcPr>
          <w:p w14:paraId="0792395C" w14:textId="77777777" w:rsidR="00A10FFD" w:rsidRPr="000D4B5A" w:rsidRDefault="00714809">
            <w:pPr>
              <w:widowControl w:val="0"/>
              <w:spacing w:after="0" w:line="240" w:lineRule="auto"/>
              <w:jc w:val="center"/>
              <w:rPr>
                <w:sz w:val="20"/>
                <w:szCs w:val="20"/>
              </w:rPr>
            </w:pPr>
            <w:r w:rsidRPr="000D4B5A">
              <w:rPr>
                <w:rFonts w:ascii="Times New Roman" w:hAnsi="Times New Roman"/>
                <w:b/>
                <w:i/>
                <w:sz w:val="20"/>
                <w:szCs w:val="20"/>
              </w:rPr>
              <w:t>8</w:t>
            </w:r>
          </w:p>
        </w:tc>
        <w:tc>
          <w:tcPr>
            <w:tcW w:w="1352" w:type="dxa"/>
            <w:tcBorders>
              <w:left w:val="single" w:sz="4" w:space="0" w:color="000000"/>
              <w:bottom w:val="single" w:sz="4" w:space="0" w:color="000000"/>
            </w:tcBorders>
          </w:tcPr>
          <w:p w14:paraId="0FAF2098" w14:textId="77777777" w:rsidR="00A10FFD" w:rsidRPr="000D4B5A" w:rsidRDefault="00714809">
            <w:pPr>
              <w:widowControl w:val="0"/>
              <w:spacing w:after="0" w:line="240" w:lineRule="auto"/>
              <w:jc w:val="center"/>
              <w:rPr>
                <w:sz w:val="20"/>
                <w:szCs w:val="20"/>
              </w:rPr>
            </w:pPr>
            <w:r w:rsidRPr="000D4B5A">
              <w:rPr>
                <w:rFonts w:ascii="Times New Roman" w:hAnsi="Times New Roman"/>
                <w:b/>
                <w:i/>
                <w:sz w:val="20"/>
                <w:szCs w:val="20"/>
              </w:rPr>
              <w:t>9</w:t>
            </w:r>
          </w:p>
        </w:tc>
        <w:tc>
          <w:tcPr>
            <w:tcW w:w="1160" w:type="dxa"/>
            <w:tcBorders>
              <w:left w:val="single" w:sz="4" w:space="0" w:color="000000"/>
              <w:bottom w:val="single" w:sz="4" w:space="0" w:color="000000"/>
            </w:tcBorders>
          </w:tcPr>
          <w:p w14:paraId="4C82141A" w14:textId="77777777" w:rsidR="00A10FFD" w:rsidRPr="000D4B5A" w:rsidRDefault="00714809">
            <w:pPr>
              <w:widowControl w:val="0"/>
              <w:spacing w:after="0" w:line="240" w:lineRule="auto"/>
              <w:jc w:val="center"/>
              <w:rPr>
                <w:sz w:val="20"/>
                <w:szCs w:val="20"/>
              </w:rPr>
            </w:pPr>
            <w:r w:rsidRPr="000D4B5A">
              <w:rPr>
                <w:rFonts w:ascii="Times New Roman" w:hAnsi="Times New Roman"/>
                <w:b/>
                <w:i/>
                <w:kern w:val="2"/>
                <w:sz w:val="20"/>
                <w:szCs w:val="20"/>
              </w:rPr>
              <w:t>10</w:t>
            </w:r>
          </w:p>
        </w:tc>
        <w:tc>
          <w:tcPr>
            <w:tcW w:w="1168" w:type="dxa"/>
            <w:tcBorders>
              <w:left w:val="single" w:sz="4" w:space="0" w:color="000000"/>
              <w:bottom w:val="single" w:sz="4" w:space="0" w:color="000000"/>
            </w:tcBorders>
          </w:tcPr>
          <w:p w14:paraId="3549FBB8" w14:textId="77777777" w:rsidR="00A10FFD" w:rsidRPr="000D4B5A" w:rsidRDefault="00714809">
            <w:pPr>
              <w:widowControl w:val="0"/>
              <w:spacing w:after="0" w:line="240" w:lineRule="auto"/>
              <w:jc w:val="center"/>
              <w:rPr>
                <w:sz w:val="20"/>
                <w:szCs w:val="20"/>
              </w:rPr>
            </w:pPr>
            <w:r w:rsidRPr="000D4B5A">
              <w:rPr>
                <w:rFonts w:ascii="Times New Roman" w:hAnsi="Times New Roman"/>
                <w:b/>
                <w:i/>
                <w:kern w:val="2"/>
                <w:sz w:val="20"/>
                <w:szCs w:val="20"/>
              </w:rPr>
              <w:t>11</w:t>
            </w:r>
          </w:p>
        </w:tc>
        <w:tc>
          <w:tcPr>
            <w:tcW w:w="1169" w:type="dxa"/>
            <w:tcBorders>
              <w:left w:val="single" w:sz="4" w:space="0" w:color="000000"/>
              <w:bottom w:val="single" w:sz="4" w:space="0" w:color="000000"/>
              <w:right w:val="single" w:sz="4" w:space="0" w:color="000000"/>
            </w:tcBorders>
          </w:tcPr>
          <w:p w14:paraId="724A8640" w14:textId="77777777" w:rsidR="00A10FFD" w:rsidRPr="000D4B5A" w:rsidRDefault="00714809">
            <w:pPr>
              <w:widowControl w:val="0"/>
              <w:spacing w:after="0" w:line="240" w:lineRule="auto"/>
              <w:jc w:val="center"/>
              <w:rPr>
                <w:sz w:val="20"/>
                <w:szCs w:val="20"/>
              </w:rPr>
            </w:pPr>
            <w:r w:rsidRPr="000D4B5A">
              <w:rPr>
                <w:rFonts w:ascii="Times New Roman" w:hAnsi="Times New Roman"/>
                <w:b/>
                <w:i/>
                <w:kern w:val="2"/>
                <w:sz w:val="20"/>
                <w:szCs w:val="20"/>
              </w:rPr>
              <w:t>12</w:t>
            </w:r>
          </w:p>
        </w:tc>
      </w:tr>
      <w:tr w:rsidR="00A10FFD" w14:paraId="41903609" w14:textId="77777777" w:rsidTr="00C12CF4">
        <w:tc>
          <w:tcPr>
            <w:tcW w:w="582" w:type="dxa"/>
            <w:tcBorders>
              <w:left w:val="single" w:sz="4" w:space="0" w:color="000000"/>
              <w:bottom w:val="single" w:sz="4" w:space="0" w:color="000000"/>
            </w:tcBorders>
          </w:tcPr>
          <w:p w14:paraId="073FAF8D" w14:textId="77777777" w:rsidR="00A10FFD" w:rsidRPr="000D4B5A" w:rsidRDefault="00A10FFD">
            <w:pPr>
              <w:pStyle w:val="affffa"/>
              <w:rPr>
                <w:sz w:val="20"/>
                <w:szCs w:val="20"/>
              </w:rPr>
            </w:pPr>
          </w:p>
        </w:tc>
        <w:tc>
          <w:tcPr>
            <w:tcW w:w="15308" w:type="dxa"/>
            <w:gridSpan w:val="11"/>
            <w:tcBorders>
              <w:left w:val="single" w:sz="4" w:space="0" w:color="000000"/>
              <w:bottom w:val="single" w:sz="4" w:space="0" w:color="000000"/>
              <w:right w:val="single" w:sz="4" w:space="0" w:color="000000"/>
            </w:tcBorders>
          </w:tcPr>
          <w:p w14:paraId="313E6407" w14:textId="77777777" w:rsidR="00A10FFD" w:rsidRPr="000D4B5A" w:rsidRDefault="00714809">
            <w:pPr>
              <w:pStyle w:val="affffa"/>
              <w:jc w:val="center"/>
              <w:rPr>
                <w:sz w:val="20"/>
                <w:szCs w:val="20"/>
              </w:rPr>
            </w:pPr>
            <w:r w:rsidRPr="000D4B5A">
              <w:rPr>
                <w:b/>
                <w:bCs/>
                <w:color w:val="000000"/>
                <w:sz w:val="20"/>
                <w:szCs w:val="20"/>
              </w:rPr>
              <w:t>Қазақстан Республикасының ұлттық даму жоспарын іске асыру / облыстың даму жоспарын іске асыру</w:t>
            </w:r>
          </w:p>
        </w:tc>
      </w:tr>
      <w:tr w:rsidR="00A10FFD" w14:paraId="4316C3C1" w14:textId="77777777" w:rsidTr="00C12CF4">
        <w:tc>
          <w:tcPr>
            <w:tcW w:w="582" w:type="dxa"/>
            <w:tcBorders>
              <w:left w:val="single" w:sz="4" w:space="0" w:color="000000"/>
              <w:bottom w:val="single" w:sz="4" w:space="0" w:color="000000"/>
            </w:tcBorders>
          </w:tcPr>
          <w:p w14:paraId="5475DAC6" w14:textId="77777777" w:rsidR="00A10FFD" w:rsidRPr="000D4B5A" w:rsidRDefault="00A10FFD">
            <w:pPr>
              <w:pStyle w:val="affffa"/>
              <w:rPr>
                <w:sz w:val="20"/>
                <w:szCs w:val="20"/>
              </w:rPr>
            </w:pPr>
          </w:p>
        </w:tc>
        <w:tc>
          <w:tcPr>
            <w:tcW w:w="15308" w:type="dxa"/>
            <w:gridSpan w:val="11"/>
            <w:tcBorders>
              <w:left w:val="single" w:sz="4" w:space="0" w:color="000000"/>
              <w:bottom w:val="single" w:sz="4" w:space="0" w:color="000000"/>
              <w:right w:val="single" w:sz="4" w:space="0" w:color="000000"/>
            </w:tcBorders>
          </w:tcPr>
          <w:p w14:paraId="4856C029" w14:textId="77777777" w:rsidR="00A10FFD" w:rsidRPr="000D4B5A" w:rsidRDefault="00714809">
            <w:pPr>
              <w:pStyle w:val="affffa"/>
              <w:jc w:val="center"/>
              <w:rPr>
                <w:sz w:val="20"/>
                <w:szCs w:val="20"/>
              </w:rPr>
            </w:pPr>
            <w:r w:rsidRPr="000D4B5A">
              <w:rPr>
                <w:b/>
                <w:bCs/>
                <w:color w:val="000000"/>
                <w:sz w:val="20"/>
                <w:szCs w:val="20"/>
              </w:rPr>
              <w:t>1-БАҒЫТ: ЭКОНОМИКАНЫҢ БЕРІК ІРГЕТАСЫ</w:t>
            </w:r>
          </w:p>
        </w:tc>
      </w:tr>
      <w:tr w:rsidR="00A10FFD" w14:paraId="474E65A9" w14:textId="77777777" w:rsidTr="00C12CF4">
        <w:tc>
          <w:tcPr>
            <w:tcW w:w="582" w:type="dxa"/>
            <w:tcBorders>
              <w:left w:val="single" w:sz="4" w:space="0" w:color="000000"/>
              <w:bottom w:val="single" w:sz="4" w:space="0" w:color="000000"/>
            </w:tcBorders>
          </w:tcPr>
          <w:p w14:paraId="5B609B4D" w14:textId="77777777" w:rsidR="00A10FFD" w:rsidRPr="000D4B5A" w:rsidRDefault="00714809">
            <w:pPr>
              <w:pStyle w:val="affffa"/>
              <w:jc w:val="center"/>
              <w:rPr>
                <w:sz w:val="20"/>
                <w:szCs w:val="20"/>
              </w:rPr>
            </w:pPr>
            <w:r w:rsidRPr="000D4B5A">
              <w:rPr>
                <w:sz w:val="20"/>
                <w:szCs w:val="20"/>
              </w:rPr>
              <w:t>101.</w:t>
            </w:r>
          </w:p>
        </w:tc>
        <w:tc>
          <w:tcPr>
            <w:tcW w:w="2976" w:type="dxa"/>
            <w:tcBorders>
              <w:left w:val="single" w:sz="4" w:space="0" w:color="000000"/>
              <w:bottom w:val="single" w:sz="4" w:space="0" w:color="000000"/>
            </w:tcBorders>
          </w:tcPr>
          <w:p w14:paraId="2432D129" w14:textId="77777777" w:rsidR="00A10FFD" w:rsidRPr="000D4B5A" w:rsidRDefault="00714809">
            <w:pPr>
              <w:pStyle w:val="affffa"/>
              <w:rPr>
                <w:sz w:val="20"/>
                <w:szCs w:val="20"/>
              </w:rPr>
            </w:pPr>
            <w:r w:rsidRPr="000D4B5A">
              <w:rPr>
                <w:b/>
                <w:bCs/>
                <w:sz w:val="20"/>
                <w:szCs w:val="20"/>
                <w:lang w:val="kk-KZ"/>
              </w:rPr>
              <w:t>Н</w:t>
            </w:r>
            <w:r w:rsidRPr="000D4B5A">
              <w:rPr>
                <w:b/>
                <w:bCs/>
                <w:sz w:val="20"/>
                <w:szCs w:val="20"/>
              </w:rPr>
              <w:t>И</w:t>
            </w:r>
            <w:r w:rsidRPr="000D4B5A">
              <w:rPr>
                <w:sz w:val="20"/>
                <w:szCs w:val="20"/>
              </w:rPr>
              <w:t xml:space="preserve">. </w:t>
            </w:r>
            <w:r w:rsidRPr="000D4B5A">
              <w:rPr>
                <w:color w:val="000000"/>
                <w:sz w:val="20"/>
                <w:szCs w:val="20"/>
              </w:rPr>
              <w:t>Ауыл шаруашылығының жалпы өнімінің (көрсетілетін қызметтерінің) нақты көлемінің индексі</w:t>
            </w:r>
          </w:p>
        </w:tc>
        <w:tc>
          <w:tcPr>
            <w:tcW w:w="2085" w:type="dxa"/>
            <w:tcBorders>
              <w:left w:val="single" w:sz="4" w:space="0" w:color="000000"/>
              <w:bottom w:val="single" w:sz="4" w:space="0" w:color="000000"/>
            </w:tcBorders>
          </w:tcPr>
          <w:p w14:paraId="4C8ED2DB" w14:textId="77777777" w:rsidR="00A10FFD" w:rsidRPr="000D4B5A" w:rsidRDefault="00714809">
            <w:pPr>
              <w:pStyle w:val="affffa"/>
              <w:jc w:val="center"/>
              <w:rPr>
                <w:sz w:val="20"/>
                <w:szCs w:val="20"/>
              </w:rPr>
            </w:pPr>
            <w:r w:rsidRPr="000D4B5A">
              <w:rPr>
                <w:color w:val="000000"/>
                <w:sz w:val="20"/>
                <w:szCs w:val="20"/>
              </w:rPr>
              <w:t xml:space="preserve">Аудан әкімінің ауыл шаруашылығы мәселелері жөніндегі орынбасары, </w:t>
            </w:r>
            <w:r w:rsidRPr="000D4B5A">
              <w:rPr>
                <w:color w:val="000000"/>
                <w:sz w:val="20"/>
                <w:szCs w:val="20"/>
                <w:lang w:val="kk-KZ"/>
              </w:rPr>
              <w:t>к</w:t>
            </w:r>
            <w:r w:rsidRPr="000D4B5A">
              <w:rPr>
                <w:color w:val="000000"/>
                <w:sz w:val="20"/>
                <w:szCs w:val="20"/>
              </w:rPr>
              <w:t>әсіпкерлік және ауыл шаруашылығы бөлімінің басшысы</w:t>
            </w:r>
          </w:p>
        </w:tc>
        <w:tc>
          <w:tcPr>
            <w:tcW w:w="979" w:type="dxa"/>
            <w:tcBorders>
              <w:left w:val="single" w:sz="4" w:space="0" w:color="000000"/>
              <w:bottom w:val="single" w:sz="4" w:space="0" w:color="000000"/>
            </w:tcBorders>
          </w:tcPr>
          <w:p w14:paraId="1E3C07E8" w14:textId="77777777" w:rsidR="00A10FFD" w:rsidRPr="000D4B5A" w:rsidRDefault="00714809">
            <w:pPr>
              <w:pStyle w:val="affffa"/>
              <w:jc w:val="center"/>
              <w:rPr>
                <w:sz w:val="20"/>
                <w:szCs w:val="20"/>
              </w:rPr>
            </w:pPr>
            <w:r w:rsidRPr="000D4B5A">
              <w:rPr>
                <w:sz w:val="20"/>
                <w:szCs w:val="20"/>
                <w:lang w:val="kk-KZ"/>
              </w:rPr>
              <w:t>ҰСБ</w:t>
            </w:r>
          </w:p>
        </w:tc>
        <w:tc>
          <w:tcPr>
            <w:tcW w:w="901" w:type="dxa"/>
            <w:tcBorders>
              <w:left w:val="single" w:sz="4" w:space="0" w:color="000000"/>
              <w:bottom w:val="single" w:sz="4" w:space="0" w:color="000000"/>
            </w:tcBorders>
          </w:tcPr>
          <w:p w14:paraId="00081BCA" w14:textId="77777777" w:rsidR="00A10FFD" w:rsidRPr="000D4B5A" w:rsidRDefault="00714809">
            <w:pPr>
              <w:pStyle w:val="affffa"/>
              <w:jc w:val="center"/>
              <w:rPr>
                <w:sz w:val="20"/>
                <w:szCs w:val="20"/>
              </w:rPr>
            </w:pPr>
            <w:r w:rsidRPr="000D4B5A">
              <w:rPr>
                <w:sz w:val="20"/>
                <w:szCs w:val="20"/>
              </w:rPr>
              <w:t>%</w:t>
            </w:r>
          </w:p>
        </w:tc>
        <w:tc>
          <w:tcPr>
            <w:tcW w:w="990" w:type="dxa"/>
            <w:tcBorders>
              <w:left w:val="single" w:sz="4" w:space="0" w:color="000000"/>
              <w:bottom w:val="single" w:sz="4" w:space="0" w:color="000000"/>
            </w:tcBorders>
          </w:tcPr>
          <w:p w14:paraId="521EB2F4" w14:textId="77777777" w:rsidR="00A10FFD" w:rsidRPr="000D4B5A" w:rsidRDefault="00714809">
            <w:pPr>
              <w:pStyle w:val="affffa"/>
              <w:jc w:val="center"/>
              <w:rPr>
                <w:sz w:val="20"/>
                <w:szCs w:val="20"/>
              </w:rPr>
            </w:pPr>
            <w:r w:rsidRPr="000D4B5A">
              <w:rPr>
                <w:sz w:val="20"/>
                <w:szCs w:val="20"/>
              </w:rPr>
              <w:t>128.4</w:t>
            </w:r>
          </w:p>
        </w:tc>
        <w:tc>
          <w:tcPr>
            <w:tcW w:w="1168" w:type="dxa"/>
            <w:tcBorders>
              <w:left w:val="single" w:sz="4" w:space="0" w:color="000000"/>
              <w:bottom w:val="single" w:sz="4" w:space="0" w:color="000000"/>
            </w:tcBorders>
          </w:tcPr>
          <w:p w14:paraId="7EC418AC" w14:textId="77777777" w:rsidR="00A10FFD" w:rsidRPr="000D4B5A" w:rsidRDefault="00714809">
            <w:pPr>
              <w:pStyle w:val="affffa"/>
              <w:jc w:val="center"/>
              <w:rPr>
                <w:sz w:val="20"/>
                <w:szCs w:val="20"/>
              </w:rPr>
            </w:pPr>
            <w:r w:rsidRPr="000D4B5A">
              <w:rPr>
                <w:sz w:val="20"/>
                <w:szCs w:val="20"/>
              </w:rPr>
              <w:t>140.0</w:t>
            </w:r>
          </w:p>
        </w:tc>
        <w:tc>
          <w:tcPr>
            <w:tcW w:w="1360" w:type="dxa"/>
            <w:tcBorders>
              <w:left w:val="single" w:sz="4" w:space="0" w:color="000000"/>
              <w:bottom w:val="single" w:sz="4" w:space="0" w:color="000000"/>
            </w:tcBorders>
          </w:tcPr>
          <w:p w14:paraId="43F38AC0" w14:textId="77777777" w:rsidR="00A10FFD" w:rsidRPr="000D4B5A" w:rsidRDefault="00714809">
            <w:pPr>
              <w:pStyle w:val="affffa"/>
              <w:jc w:val="center"/>
              <w:rPr>
                <w:sz w:val="20"/>
                <w:szCs w:val="20"/>
              </w:rPr>
            </w:pPr>
            <w:r w:rsidRPr="000D4B5A">
              <w:rPr>
                <w:sz w:val="20"/>
                <w:szCs w:val="20"/>
              </w:rPr>
              <w:t>104.0</w:t>
            </w:r>
          </w:p>
        </w:tc>
        <w:tc>
          <w:tcPr>
            <w:tcW w:w="1352" w:type="dxa"/>
            <w:tcBorders>
              <w:left w:val="single" w:sz="4" w:space="0" w:color="000000"/>
              <w:bottom w:val="single" w:sz="4" w:space="0" w:color="000000"/>
            </w:tcBorders>
          </w:tcPr>
          <w:p w14:paraId="711EC2C9" w14:textId="77777777" w:rsidR="00A10FFD" w:rsidRPr="000D4B5A" w:rsidRDefault="00714809">
            <w:pPr>
              <w:pStyle w:val="affffa"/>
              <w:jc w:val="center"/>
              <w:rPr>
                <w:sz w:val="20"/>
                <w:szCs w:val="20"/>
              </w:rPr>
            </w:pPr>
            <w:r w:rsidRPr="000D4B5A">
              <w:rPr>
                <w:sz w:val="20"/>
                <w:szCs w:val="20"/>
              </w:rPr>
              <w:t>105.0</w:t>
            </w:r>
          </w:p>
        </w:tc>
        <w:tc>
          <w:tcPr>
            <w:tcW w:w="1160" w:type="dxa"/>
            <w:tcBorders>
              <w:left w:val="single" w:sz="4" w:space="0" w:color="000000"/>
              <w:bottom w:val="single" w:sz="4" w:space="0" w:color="000000"/>
            </w:tcBorders>
          </w:tcPr>
          <w:p w14:paraId="44238D75" w14:textId="77777777" w:rsidR="00A10FFD" w:rsidRPr="000D4B5A" w:rsidRDefault="00714809">
            <w:pPr>
              <w:pStyle w:val="affffa"/>
              <w:jc w:val="center"/>
              <w:rPr>
                <w:sz w:val="20"/>
                <w:szCs w:val="20"/>
              </w:rPr>
            </w:pPr>
            <w:r w:rsidRPr="000D4B5A">
              <w:rPr>
                <w:sz w:val="20"/>
                <w:szCs w:val="20"/>
              </w:rPr>
              <w:t>105.0</w:t>
            </w:r>
          </w:p>
        </w:tc>
        <w:tc>
          <w:tcPr>
            <w:tcW w:w="1168" w:type="dxa"/>
            <w:tcBorders>
              <w:left w:val="single" w:sz="4" w:space="0" w:color="000000"/>
              <w:bottom w:val="single" w:sz="4" w:space="0" w:color="000000"/>
            </w:tcBorders>
          </w:tcPr>
          <w:p w14:paraId="22F6A5D6" w14:textId="77777777" w:rsidR="00A10FFD" w:rsidRPr="000D4B5A" w:rsidRDefault="00714809">
            <w:pPr>
              <w:pStyle w:val="affffa"/>
              <w:jc w:val="center"/>
              <w:rPr>
                <w:sz w:val="20"/>
                <w:szCs w:val="20"/>
              </w:rPr>
            </w:pPr>
            <w:r w:rsidRPr="000D4B5A">
              <w:rPr>
                <w:sz w:val="20"/>
                <w:szCs w:val="20"/>
              </w:rPr>
              <w:t>105.0</w:t>
            </w:r>
          </w:p>
        </w:tc>
        <w:tc>
          <w:tcPr>
            <w:tcW w:w="1169" w:type="dxa"/>
            <w:tcBorders>
              <w:left w:val="single" w:sz="4" w:space="0" w:color="000000"/>
              <w:bottom w:val="single" w:sz="4" w:space="0" w:color="000000"/>
              <w:right w:val="single" w:sz="4" w:space="0" w:color="000000"/>
            </w:tcBorders>
          </w:tcPr>
          <w:p w14:paraId="6B44BE88" w14:textId="77777777" w:rsidR="00A10FFD" w:rsidRPr="000D4B5A" w:rsidRDefault="00714809">
            <w:pPr>
              <w:pStyle w:val="affffa"/>
              <w:jc w:val="center"/>
              <w:rPr>
                <w:sz w:val="20"/>
                <w:szCs w:val="20"/>
              </w:rPr>
            </w:pPr>
            <w:r w:rsidRPr="000D4B5A">
              <w:rPr>
                <w:sz w:val="20"/>
                <w:szCs w:val="20"/>
              </w:rPr>
              <w:t>103.0</w:t>
            </w:r>
          </w:p>
        </w:tc>
      </w:tr>
      <w:tr w:rsidR="00A10FFD" w14:paraId="63DFD3AD" w14:textId="77777777" w:rsidTr="00C12CF4">
        <w:tc>
          <w:tcPr>
            <w:tcW w:w="582" w:type="dxa"/>
            <w:tcBorders>
              <w:left w:val="single" w:sz="4" w:space="0" w:color="000000"/>
              <w:bottom w:val="single" w:sz="4" w:space="0" w:color="000000"/>
            </w:tcBorders>
          </w:tcPr>
          <w:p w14:paraId="259EE0C8" w14:textId="77777777" w:rsidR="00A10FFD" w:rsidRPr="000D4B5A" w:rsidRDefault="00714809">
            <w:pPr>
              <w:pStyle w:val="affffa"/>
              <w:jc w:val="center"/>
              <w:rPr>
                <w:sz w:val="20"/>
                <w:szCs w:val="20"/>
              </w:rPr>
            </w:pPr>
            <w:r w:rsidRPr="000D4B5A">
              <w:rPr>
                <w:sz w:val="20"/>
                <w:szCs w:val="20"/>
              </w:rPr>
              <w:t>102.</w:t>
            </w:r>
          </w:p>
        </w:tc>
        <w:tc>
          <w:tcPr>
            <w:tcW w:w="2976" w:type="dxa"/>
            <w:tcBorders>
              <w:left w:val="single" w:sz="4" w:space="0" w:color="000000"/>
              <w:bottom w:val="single" w:sz="4" w:space="0" w:color="000000"/>
            </w:tcBorders>
          </w:tcPr>
          <w:p w14:paraId="5B223112" w14:textId="77777777" w:rsidR="00A10FFD" w:rsidRPr="000D4B5A" w:rsidRDefault="00714809">
            <w:pPr>
              <w:pStyle w:val="affffa"/>
              <w:rPr>
                <w:sz w:val="20"/>
                <w:szCs w:val="20"/>
              </w:rPr>
            </w:pPr>
            <w:r w:rsidRPr="000D4B5A">
              <w:rPr>
                <w:b/>
                <w:bCs/>
                <w:sz w:val="20"/>
                <w:szCs w:val="20"/>
                <w:lang w:val="kk-KZ"/>
              </w:rPr>
              <w:t>Н</w:t>
            </w:r>
            <w:r w:rsidRPr="000D4B5A">
              <w:rPr>
                <w:b/>
                <w:bCs/>
                <w:sz w:val="20"/>
                <w:szCs w:val="20"/>
              </w:rPr>
              <w:t>И</w:t>
            </w:r>
            <w:r w:rsidRPr="000D4B5A">
              <w:rPr>
                <w:sz w:val="20"/>
                <w:szCs w:val="20"/>
              </w:rPr>
              <w:t xml:space="preserve">. </w:t>
            </w:r>
            <w:r w:rsidRPr="000D4B5A">
              <w:rPr>
                <w:color w:val="000000"/>
                <w:sz w:val="20"/>
                <w:szCs w:val="20"/>
              </w:rPr>
              <w:t>Өнеркәсіптік өндірістің нақты көлемінің индексі</w:t>
            </w:r>
          </w:p>
        </w:tc>
        <w:tc>
          <w:tcPr>
            <w:tcW w:w="2085" w:type="dxa"/>
            <w:tcBorders>
              <w:left w:val="single" w:sz="4" w:space="0" w:color="000000"/>
              <w:bottom w:val="single" w:sz="4" w:space="0" w:color="000000"/>
            </w:tcBorders>
          </w:tcPr>
          <w:p w14:paraId="49C16644" w14:textId="77777777" w:rsidR="00A10FFD" w:rsidRPr="000D4B5A" w:rsidRDefault="00714809">
            <w:pPr>
              <w:pStyle w:val="affffa"/>
              <w:jc w:val="center"/>
              <w:rPr>
                <w:sz w:val="20"/>
                <w:szCs w:val="20"/>
              </w:rPr>
            </w:pPr>
            <w:r w:rsidRPr="000D4B5A">
              <w:rPr>
                <w:color w:val="000000"/>
                <w:sz w:val="20"/>
                <w:szCs w:val="20"/>
              </w:rPr>
              <w:t xml:space="preserve">Аудан әкімінің ауыл шаруашылығы мәселелері жөніндегі орынбасары, </w:t>
            </w:r>
            <w:r w:rsidRPr="000D4B5A">
              <w:rPr>
                <w:color w:val="000000"/>
                <w:sz w:val="20"/>
                <w:szCs w:val="20"/>
                <w:lang w:val="kk-KZ"/>
              </w:rPr>
              <w:t>к</w:t>
            </w:r>
            <w:r w:rsidRPr="000D4B5A">
              <w:rPr>
                <w:color w:val="000000"/>
                <w:sz w:val="20"/>
                <w:szCs w:val="20"/>
              </w:rPr>
              <w:t>әсіпкерлік және ауыл шаруашылығы бөлімінің басшысы</w:t>
            </w:r>
          </w:p>
        </w:tc>
        <w:tc>
          <w:tcPr>
            <w:tcW w:w="979" w:type="dxa"/>
            <w:tcBorders>
              <w:left w:val="single" w:sz="4" w:space="0" w:color="000000"/>
              <w:bottom w:val="single" w:sz="4" w:space="0" w:color="000000"/>
            </w:tcBorders>
          </w:tcPr>
          <w:p w14:paraId="1B7D19AB" w14:textId="77777777" w:rsidR="00A10FFD" w:rsidRPr="000D4B5A" w:rsidRDefault="00714809">
            <w:pPr>
              <w:pStyle w:val="affffa"/>
              <w:jc w:val="center"/>
              <w:rPr>
                <w:sz w:val="20"/>
                <w:szCs w:val="20"/>
              </w:rPr>
            </w:pPr>
            <w:r w:rsidRPr="000D4B5A">
              <w:rPr>
                <w:sz w:val="20"/>
                <w:szCs w:val="20"/>
                <w:lang w:val="kk-KZ"/>
              </w:rPr>
              <w:t>ҰСБ</w:t>
            </w:r>
          </w:p>
        </w:tc>
        <w:tc>
          <w:tcPr>
            <w:tcW w:w="901" w:type="dxa"/>
            <w:tcBorders>
              <w:left w:val="single" w:sz="4" w:space="0" w:color="000000"/>
              <w:bottom w:val="single" w:sz="4" w:space="0" w:color="000000"/>
            </w:tcBorders>
          </w:tcPr>
          <w:p w14:paraId="294E7C3B" w14:textId="77777777" w:rsidR="00A10FFD" w:rsidRPr="000D4B5A" w:rsidRDefault="00714809">
            <w:pPr>
              <w:pStyle w:val="affffa"/>
              <w:jc w:val="center"/>
              <w:rPr>
                <w:sz w:val="20"/>
                <w:szCs w:val="20"/>
              </w:rPr>
            </w:pPr>
            <w:r w:rsidRPr="000D4B5A">
              <w:rPr>
                <w:sz w:val="20"/>
                <w:szCs w:val="20"/>
              </w:rPr>
              <w:t>%</w:t>
            </w:r>
          </w:p>
        </w:tc>
        <w:tc>
          <w:tcPr>
            <w:tcW w:w="990" w:type="dxa"/>
            <w:tcBorders>
              <w:left w:val="single" w:sz="4" w:space="0" w:color="000000"/>
              <w:bottom w:val="single" w:sz="4" w:space="0" w:color="000000"/>
            </w:tcBorders>
          </w:tcPr>
          <w:p w14:paraId="4300A55F" w14:textId="77777777" w:rsidR="00A10FFD" w:rsidRPr="000D4B5A" w:rsidRDefault="00714809">
            <w:pPr>
              <w:pStyle w:val="affffa"/>
              <w:jc w:val="center"/>
              <w:rPr>
                <w:sz w:val="20"/>
                <w:szCs w:val="20"/>
              </w:rPr>
            </w:pPr>
            <w:r w:rsidRPr="000D4B5A">
              <w:rPr>
                <w:sz w:val="20"/>
                <w:szCs w:val="20"/>
              </w:rPr>
              <w:t>104.7</w:t>
            </w:r>
          </w:p>
        </w:tc>
        <w:tc>
          <w:tcPr>
            <w:tcW w:w="1168" w:type="dxa"/>
            <w:tcBorders>
              <w:left w:val="single" w:sz="4" w:space="0" w:color="000000"/>
              <w:bottom w:val="single" w:sz="4" w:space="0" w:color="000000"/>
            </w:tcBorders>
          </w:tcPr>
          <w:p w14:paraId="0AD5015C" w14:textId="77777777" w:rsidR="00A10FFD" w:rsidRPr="000D4B5A" w:rsidRDefault="00714809">
            <w:pPr>
              <w:pStyle w:val="affffa"/>
              <w:jc w:val="center"/>
              <w:rPr>
                <w:sz w:val="20"/>
                <w:szCs w:val="20"/>
              </w:rPr>
            </w:pPr>
            <w:r w:rsidRPr="000D4B5A">
              <w:rPr>
                <w:sz w:val="20"/>
                <w:szCs w:val="20"/>
              </w:rPr>
              <w:t>79.6</w:t>
            </w:r>
          </w:p>
        </w:tc>
        <w:tc>
          <w:tcPr>
            <w:tcW w:w="1360" w:type="dxa"/>
            <w:tcBorders>
              <w:left w:val="single" w:sz="4" w:space="0" w:color="000000"/>
              <w:bottom w:val="single" w:sz="4" w:space="0" w:color="000000"/>
            </w:tcBorders>
          </w:tcPr>
          <w:p w14:paraId="28A1E3B7" w14:textId="77777777" w:rsidR="00A10FFD" w:rsidRPr="000D4B5A" w:rsidRDefault="00714809">
            <w:pPr>
              <w:pStyle w:val="affffa"/>
              <w:jc w:val="center"/>
              <w:rPr>
                <w:sz w:val="20"/>
                <w:szCs w:val="20"/>
              </w:rPr>
            </w:pPr>
            <w:r w:rsidRPr="000D4B5A">
              <w:rPr>
                <w:sz w:val="20"/>
                <w:szCs w:val="20"/>
              </w:rPr>
              <w:t>103.6</w:t>
            </w:r>
          </w:p>
        </w:tc>
        <w:tc>
          <w:tcPr>
            <w:tcW w:w="1352" w:type="dxa"/>
            <w:tcBorders>
              <w:left w:val="single" w:sz="4" w:space="0" w:color="000000"/>
              <w:bottom w:val="single" w:sz="4" w:space="0" w:color="000000"/>
            </w:tcBorders>
          </w:tcPr>
          <w:p w14:paraId="65A9AD48" w14:textId="77777777" w:rsidR="00A10FFD" w:rsidRPr="000D4B5A" w:rsidRDefault="00714809">
            <w:pPr>
              <w:pStyle w:val="affffa"/>
              <w:jc w:val="center"/>
              <w:rPr>
                <w:sz w:val="20"/>
                <w:szCs w:val="20"/>
              </w:rPr>
            </w:pPr>
            <w:r w:rsidRPr="000D4B5A">
              <w:rPr>
                <w:sz w:val="20"/>
                <w:szCs w:val="20"/>
              </w:rPr>
              <w:t>109.4</w:t>
            </w:r>
          </w:p>
        </w:tc>
        <w:tc>
          <w:tcPr>
            <w:tcW w:w="1160" w:type="dxa"/>
            <w:tcBorders>
              <w:left w:val="single" w:sz="4" w:space="0" w:color="000000"/>
              <w:bottom w:val="single" w:sz="4" w:space="0" w:color="000000"/>
            </w:tcBorders>
          </w:tcPr>
          <w:p w14:paraId="3969A023" w14:textId="77777777" w:rsidR="00A10FFD" w:rsidRPr="000D4B5A" w:rsidRDefault="00714809">
            <w:pPr>
              <w:pStyle w:val="affffa"/>
              <w:jc w:val="center"/>
              <w:rPr>
                <w:sz w:val="20"/>
                <w:szCs w:val="20"/>
              </w:rPr>
            </w:pPr>
            <w:r w:rsidRPr="000D4B5A">
              <w:rPr>
                <w:sz w:val="20"/>
                <w:szCs w:val="20"/>
              </w:rPr>
              <w:t>110.3</w:t>
            </w:r>
          </w:p>
        </w:tc>
        <w:tc>
          <w:tcPr>
            <w:tcW w:w="1168" w:type="dxa"/>
            <w:tcBorders>
              <w:left w:val="single" w:sz="4" w:space="0" w:color="000000"/>
              <w:bottom w:val="single" w:sz="4" w:space="0" w:color="000000"/>
            </w:tcBorders>
          </w:tcPr>
          <w:p w14:paraId="243137A8" w14:textId="77777777" w:rsidR="00A10FFD" w:rsidRPr="000D4B5A" w:rsidRDefault="00714809">
            <w:pPr>
              <w:pStyle w:val="affffa"/>
              <w:jc w:val="center"/>
              <w:rPr>
                <w:sz w:val="20"/>
                <w:szCs w:val="20"/>
              </w:rPr>
            </w:pPr>
            <w:r w:rsidRPr="000D4B5A">
              <w:rPr>
                <w:sz w:val="20"/>
                <w:szCs w:val="20"/>
              </w:rPr>
              <w:t>110.3</w:t>
            </w:r>
          </w:p>
        </w:tc>
        <w:tc>
          <w:tcPr>
            <w:tcW w:w="1169" w:type="dxa"/>
            <w:tcBorders>
              <w:left w:val="single" w:sz="4" w:space="0" w:color="000000"/>
              <w:bottom w:val="single" w:sz="4" w:space="0" w:color="000000"/>
              <w:right w:val="single" w:sz="4" w:space="0" w:color="000000"/>
            </w:tcBorders>
          </w:tcPr>
          <w:p w14:paraId="0F30F2D0" w14:textId="77777777" w:rsidR="00A10FFD" w:rsidRPr="000D4B5A" w:rsidRDefault="00714809">
            <w:pPr>
              <w:pStyle w:val="affffa"/>
              <w:jc w:val="center"/>
              <w:rPr>
                <w:sz w:val="20"/>
                <w:szCs w:val="20"/>
              </w:rPr>
            </w:pPr>
            <w:r w:rsidRPr="000D4B5A">
              <w:rPr>
                <w:sz w:val="20"/>
                <w:szCs w:val="20"/>
              </w:rPr>
              <w:t>108.6</w:t>
            </w:r>
          </w:p>
        </w:tc>
      </w:tr>
      <w:tr w:rsidR="00A10FFD" w14:paraId="1EB7DFD7" w14:textId="77777777" w:rsidTr="00C12CF4">
        <w:tc>
          <w:tcPr>
            <w:tcW w:w="582" w:type="dxa"/>
            <w:tcBorders>
              <w:left w:val="single" w:sz="4" w:space="0" w:color="000000"/>
              <w:bottom w:val="single" w:sz="4" w:space="0" w:color="000000"/>
            </w:tcBorders>
          </w:tcPr>
          <w:p w14:paraId="1CC883F1" w14:textId="77777777" w:rsidR="00A10FFD" w:rsidRPr="000D4B5A" w:rsidRDefault="00714809">
            <w:pPr>
              <w:pStyle w:val="affffa"/>
              <w:jc w:val="center"/>
              <w:rPr>
                <w:sz w:val="20"/>
                <w:szCs w:val="20"/>
              </w:rPr>
            </w:pPr>
            <w:r w:rsidRPr="000D4B5A">
              <w:rPr>
                <w:sz w:val="20"/>
                <w:szCs w:val="20"/>
              </w:rPr>
              <w:t>103.</w:t>
            </w:r>
          </w:p>
        </w:tc>
        <w:tc>
          <w:tcPr>
            <w:tcW w:w="2976" w:type="dxa"/>
            <w:tcBorders>
              <w:left w:val="single" w:sz="4" w:space="0" w:color="000000"/>
              <w:bottom w:val="single" w:sz="4" w:space="0" w:color="000000"/>
            </w:tcBorders>
          </w:tcPr>
          <w:p w14:paraId="537A8433" w14:textId="77777777" w:rsidR="00A10FFD" w:rsidRPr="000D4B5A" w:rsidRDefault="00714809">
            <w:pPr>
              <w:pStyle w:val="affffa"/>
              <w:rPr>
                <w:sz w:val="20"/>
                <w:szCs w:val="20"/>
              </w:rPr>
            </w:pPr>
            <w:r w:rsidRPr="000D4B5A">
              <w:rPr>
                <w:b/>
                <w:bCs/>
                <w:sz w:val="20"/>
                <w:szCs w:val="20"/>
                <w:lang w:val="kk-KZ"/>
              </w:rPr>
              <w:t>Н</w:t>
            </w:r>
            <w:r w:rsidRPr="000D4B5A">
              <w:rPr>
                <w:b/>
                <w:bCs/>
                <w:sz w:val="20"/>
                <w:szCs w:val="20"/>
              </w:rPr>
              <w:t>И</w:t>
            </w:r>
            <w:r w:rsidRPr="000D4B5A">
              <w:rPr>
                <w:sz w:val="20"/>
                <w:szCs w:val="20"/>
              </w:rPr>
              <w:t xml:space="preserve">. </w:t>
            </w:r>
            <w:r w:rsidRPr="000D4B5A">
              <w:rPr>
                <w:color w:val="000000"/>
                <w:sz w:val="20"/>
                <w:szCs w:val="20"/>
              </w:rPr>
              <w:t>Өңдеу өнеркәсібінің нақты көлем индексі</w:t>
            </w:r>
          </w:p>
        </w:tc>
        <w:tc>
          <w:tcPr>
            <w:tcW w:w="2085" w:type="dxa"/>
            <w:tcBorders>
              <w:left w:val="single" w:sz="4" w:space="0" w:color="000000"/>
              <w:bottom w:val="single" w:sz="4" w:space="0" w:color="000000"/>
            </w:tcBorders>
          </w:tcPr>
          <w:p w14:paraId="1E2E7597" w14:textId="77777777" w:rsidR="00A10FFD" w:rsidRPr="000D4B5A" w:rsidRDefault="00714809">
            <w:pPr>
              <w:pStyle w:val="affffa"/>
              <w:jc w:val="center"/>
              <w:rPr>
                <w:sz w:val="20"/>
                <w:szCs w:val="20"/>
              </w:rPr>
            </w:pPr>
            <w:r w:rsidRPr="000D4B5A">
              <w:rPr>
                <w:color w:val="000000"/>
                <w:sz w:val="20"/>
                <w:szCs w:val="20"/>
              </w:rPr>
              <w:t xml:space="preserve">Аудан әкімінің ауыл шаруашылығы мәселелері жөніндегі орынбасары, </w:t>
            </w:r>
            <w:r w:rsidRPr="000D4B5A">
              <w:rPr>
                <w:color w:val="000000"/>
                <w:sz w:val="20"/>
                <w:szCs w:val="20"/>
                <w:lang w:val="kk-KZ"/>
              </w:rPr>
              <w:t>к</w:t>
            </w:r>
            <w:r w:rsidRPr="000D4B5A">
              <w:rPr>
                <w:color w:val="000000"/>
                <w:sz w:val="20"/>
                <w:szCs w:val="20"/>
              </w:rPr>
              <w:t>әсіпкерлік және ауыл шаруашылығы бөлімінің басшысы</w:t>
            </w:r>
          </w:p>
        </w:tc>
        <w:tc>
          <w:tcPr>
            <w:tcW w:w="979" w:type="dxa"/>
            <w:tcBorders>
              <w:left w:val="single" w:sz="4" w:space="0" w:color="000000"/>
              <w:bottom w:val="single" w:sz="4" w:space="0" w:color="000000"/>
            </w:tcBorders>
          </w:tcPr>
          <w:p w14:paraId="7761EC42" w14:textId="77777777" w:rsidR="00A10FFD" w:rsidRPr="000D4B5A" w:rsidRDefault="00714809">
            <w:pPr>
              <w:pStyle w:val="affffa"/>
              <w:jc w:val="center"/>
              <w:rPr>
                <w:sz w:val="20"/>
                <w:szCs w:val="20"/>
              </w:rPr>
            </w:pPr>
            <w:r w:rsidRPr="000D4B5A">
              <w:rPr>
                <w:sz w:val="20"/>
                <w:szCs w:val="20"/>
                <w:lang w:val="kk-KZ"/>
              </w:rPr>
              <w:t>ҰСБ</w:t>
            </w:r>
          </w:p>
        </w:tc>
        <w:tc>
          <w:tcPr>
            <w:tcW w:w="901" w:type="dxa"/>
            <w:tcBorders>
              <w:left w:val="single" w:sz="4" w:space="0" w:color="000000"/>
              <w:bottom w:val="single" w:sz="4" w:space="0" w:color="000000"/>
            </w:tcBorders>
          </w:tcPr>
          <w:p w14:paraId="02B187FB" w14:textId="77777777" w:rsidR="00A10FFD" w:rsidRPr="000D4B5A" w:rsidRDefault="00714809">
            <w:pPr>
              <w:pStyle w:val="affffa"/>
              <w:jc w:val="center"/>
              <w:rPr>
                <w:sz w:val="20"/>
                <w:szCs w:val="20"/>
              </w:rPr>
            </w:pPr>
            <w:r w:rsidRPr="000D4B5A">
              <w:rPr>
                <w:sz w:val="20"/>
                <w:szCs w:val="20"/>
              </w:rPr>
              <w:t>%</w:t>
            </w:r>
          </w:p>
        </w:tc>
        <w:tc>
          <w:tcPr>
            <w:tcW w:w="990" w:type="dxa"/>
            <w:tcBorders>
              <w:left w:val="single" w:sz="4" w:space="0" w:color="000000"/>
              <w:bottom w:val="single" w:sz="4" w:space="0" w:color="000000"/>
            </w:tcBorders>
          </w:tcPr>
          <w:p w14:paraId="6FBA6027" w14:textId="77777777" w:rsidR="00A10FFD" w:rsidRPr="000D4B5A" w:rsidRDefault="00714809">
            <w:pPr>
              <w:pStyle w:val="affffa"/>
              <w:jc w:val="center"/>
              <w:rPr>
                <w:sz w:val="20"/>
                <w:szCs w:val="20"/>
              </w:rPr>
            </w:pPr>
            <w:r w:rsidRPr="000D4B5A">
              <w:rPr>
                <w:sz w:val="20"/>
                <w:szCs w:val="20"/>
              </w:rPr>
              <w:t>105.3</w:t>
            </w:r>
          </w:p>
        </w:tc>
        <w:tc>
          <w:tcPr>
            <w:tcW w:w="1168" w:type="dxa"/>
            <w:tcBorders>
              <w:left w:val="single" w:sz="4" w:space="0" w:color="000000"/>
              <w:bottom w:val="single" w:sz="4" w:space="0" w:color="000000"/>
            </w:tcBorders>
          </w:tcPr>
          <w:p w14:paraId="5C07AC4F" w14:textId="77777777" w:rsidR="00A10FFD" w:rsidRPr="000D4B5A" w:rsidRDefault="00714809">
            <w:pPr>
              <w:pStyle w:val="affffa"/>
              <w:jc w:val="center"/>
              <w:rPr>
                <w:sz w:val="20"/>
                <w:szCs w:val="20"/>
              </w:rPr>
            </w:pPr>
            <w:r w:rsidRPr="000D4B5A">
              <w:rPr>
                <w:sz w:val="20"/>
                <w:szCs w:val="20"/>
              </w:rPr>
              <w:t>85.7</w:t>
            </w:r>
          </w:p>
        </w:tc>
        <w:tc>
          <w:tcPr>
            <w:tcW w:w="1360" w:type="dxa"/>
            <w:tcBorders>
              <w:left w:val="single" w:sz="4" w:space="0" w:color="000000"/>
              <w:bottom w:val="single" w:sz="4" w:space="0" w:color="000000"/>
            </w:tcBorders>
          </w:tcPr>
          <w:p w14:paraId="2D6A3216" w14:textId="77777777" w:rsidR="00A10FFD" w:rsidRPr="000D4B5A" w:rsidRDefault="00714809">
            <w:pPr>
              <w:pStyle w:val="affffa"/>
              <w:jc w:val="center"/>
              <w:rPr>
                <w:sz w:val="20"/>
                <w:szCs w:val="20"/>
              </w:rPr>
            </w:pPr>
            <w:r w:rsidRPr="000D4B5A">
              <w:rPr>
                <w:sz w:val="20"/>
                <w:szCs w:val="20"/>
              </w:rPr>
              <w:t>103.4</w:t>
            </w:r>
          </w:p>
        </w:tc>
        <w:tc>
          <w:tcPr>
            <w:tcW w:w="1352" w:type="dxa"/>
            <w:tcBorders>
              <w:left w:val="single" w:sz="4" w:space="0" w:color="000000"/>
              <w:bottom w:val="single" w:sz="4" w:space="0" w:color="000000"/>
            </w:tcBorders>
          </w:tcPr>
          <w:p w14:paraId="5E10323C" w14:textId="77777777" w:rsidR="00A10FFD" w:rsidRPr="000D4B5A" w:rsidRDefault="00714809">
            <w:pPr>
              <w:pStyle w:val="affffa"/>
              <w:jc w:val="center"/>
              <w:rPr>
                <w:sz w:val="20"/>
                <w:szCs w:val="20"/>
              </w:rPr>
            </w:pPr>
            <w:r w:rsidRPr="000D4B5A">
              <w:rPr>
                <w:sz w:val="20"/>
                <w:szCs w:val="20"/>
              </w:rPr>
              <w:t>110.0</w:t>
            </w:r>
          </w:p>
        </w:tc>
        <w:tc>
          <w:tcPr>
            <w:tcW w:w="1160" w:type="dxa"/>
            <w:tcBorders>
              <w:left w:val="single" w:sz="4" w:space="0" w:color="000000"/>
              <w:bottom w:val="single" w:sz="4" w:space="0" w:color="000000"/>
            </w:tcBorders>
          </w:tcPr>
          <w:p w14:paraId="2E640323" w14:textId="77777777" w:rsidR="00A10FFD" w:rsidRPr="000D4B5A" w:rsidRDefault="00714809">
            <w:pPr>
              <w:pStyle w:val="affffa"/>
              <w:jc w:val="center"/>
              <w:rPr>
                <w:sz w:val="20"/>
                <w:szCs w:val="20"/>
              </w:rPr>
            </w:pPr>
            <w:r w:rsidRPr="000D4B5A">
              <w:rPr>
                <w:sz w:val="20"/>
                <w:szCs w:val="20"/>
              </w:rPr>
              <w:t>111.0</w:t>
            </w:r>
          </w:p>
        </w:tc>
        <w:tc>
          <w:tcPr>
            <w:tcW w:w="1168" w:type="dxa"/>
            <w:tcBorders>
              <w:left w:val="single" w:sz="4" w:space="0" w:color="000000"/>
              <w:bottom w:val="single" w:sz="4" w:space="0" w:color="000000"/>
            </w:tcBorders>
          </w:tcPr>
          <w:p w14:paraId="4DD9194D" w14:textId="77777777" w:rsidR="00A10FFD" w:rsidRPr="000D4B5A" w:rsidRDefault="00714809">
            <w:pPr>
              <w:pStyle w:val="affffa"/>
              <w:jc w:val="center"/>
              <w:rPr>
                <w:sz w:val="20"/>
                <w:szCs w:val="20"/>
              </w:rPr>
            </w:pPr>
            <w:r w:rsidRPr="000D4B5A">
              <w:rPr>
                <w:sz w:val="20"/>
                <w:szCs w:val="20"/>
              </w:rPr>
              <w:t>111.0</w:t>
            </w:r>
          </w:p>
        </w:tc>
        <w:tc>
          <w:tcPr>
            <w:tcW w:w="1169" w:type="dxa"/>
            <w:tcBorders>
              <w:left w:val="single" w:sz="4" w:space="0" w:color="000000"/>
              <w:bottom w:val="single" w:sz="4" w:space="0" w:color="000000"/>
              <w:right w:val="single" w:sz="4" w:space="0" w:color="000000"/>
            </w:tcBorders>
          </w:tcPr>
          <w:p w14:paraId="1CAC72AC" w14:textId="77777777" w:rsidR="00A10FFD" w:rsidRPr="000D4B5A" w:rsidRDefault="00714809">
            <w:pPr>
              <w:pStyle w:val="affffa"/>
              <w:jc w:val="center"/>
              <w:rPr>
                <w:sz w:val="20"/>
                <w:szCs w:val="20"/>
              </w:rPr>
            </w:pPr>
            <w:r w:rsidRPr="000D4B5A">
              <w:rPr>
                <w:sz w:val="20"/>
                <w:szCs w:val="20"/>
              </w:rPr>
              <w:t>109.0</w:t>
            </w:r>
          </w:p>
        </w:tc>
      </w:tr>
      <w:tr w:rsidR="00A10FFD" w14:paraId="0EDD718B" w14:textId="77777777" w:rsidTr="00C12CF4">
        <w:tc>
          <w:tcPr>
            <w:tcW w:w="582" w:type="dxa"/>
            <w:tcBorders>
              <w:left w:val="single" w:sz="4" w:space="0" w:color="000000"/>
              <w:bottom w:val="single" w:sz="4" w:space="0" w:color="000000"/>
            </w:tcBorders>
          </w:tcPr>
          <w:p w14:paraId="0F130D28" w14:textId="77777777" w:rsidR="00A10FFD" w:rsidRPr="000D4B5A" w:rsidRDefault="00714809">
            <w:pPr>
              <w:pStyle w:val="affffa"/>
              <w:jc w:val="center"/>
              <w:rPr>
                <w:sz w:val="20"/>
                <w:szCs w:val="20"/>
              </w:rPr>
            </w:pPr>
            <w:r w:rsidRPr="000D4B5A">
              <w:rPr>
                <w:sz w:val="20"/>
                <w:szCs w:val="20"/>
              </w:rPr>
              <w:t>104.</w:t>
            </w:r>
          </w:p>
        </w:tc>
        <w:tc>
          <w:tcPr>
            <w:tcW w:w="2976" w:type="dxa"/>
            <w:tcBorders>
              <w:left w:val="single" w:sz="4" w:space="0" w:color="000000"/>
              <w:bottom w:val="single" w:sz="4" w:space="0" w:color="000000"/>
            </w:tcBorders>
          </w:tcPr>
          <w:p w14:paraId="68EC6709" w14:textId="77777777" w:rsidR="00A10FFD" w:rsidRPr="000D4B5A" w:rsidRDefault="00714809">
            <w:pPr>
              <w:pStyle w:val="affffa"/>
              <w:rPr>
                <w:sz w:val="20"/>
                <w:szCs w:val="20"/>
              </w:rPr>
            </w:pPr>
            <w:r w:rsidRPr="000D4B5A">
              <w:rPr>
                <w:b/>
                <w:bCs/>
                <w:sz w:val="20"/>
                <w:szCs w:val="20"/>
                <w:lang w:val="kk-KZ"/>
              </w:rPr>
              <w:t>Н</w:t>
            </w:r>
            <w:r w:rsidRPr="000D4B5A">
              <w:rPr>
                <w:b/>
                <w:bCs/>
                <w:sz w:val="20"/>
                <w:szCs w:val="20"/>
              </w:rPr>
              <w:t>И.</w:t>
            </w:r>
            <w:r w:rsidRPr="000D4B5A">
              <w:rPr>
                <w:sz w:val="20"/>
                <w:szCs w:val="20"/>
              </w:rPr>
              <w:t xml:space="preserve"> </w:t>
            </w:r>
            <w:r w:rsidRPr="000D4B5A">
              <w:rPr>
                <w:color w:val="000000"/>
                <w:sz w:val="20"/>
                <w:szCs w:val="20"/>
              </w:rPr>
              <w:t xml:space="preserve">Бөлшек сауданың нақты </w:t>
            </w:r>
            <w:r w:rsidRPr="000D4B5A">
              <w:rPr>
                <w:color w:val="000000"/>
                <w:sz w:val="20"/>
                <w:szCs w:val="20"/>
              </w:rPr>
              <w:lastRenderedPageBreak/>
              <w:t>көлем индексі</w:t>
            </w:r>
          </w:p>
          <w:p w14:paraId="5039A441" w14:textId="77777777" w:rsidR="00A10FFD" w:rsidRPr="000D4B5A" w:rsidRDefault="00A10FFD">
            <w:pPr>
              <w:pStyle w:val="af0"/>
              <w:widowControl w:val="0"/>
              <w:numPr>
                <w:ilvl w:val="0"/>
                <w:numId w:val="3"/>
              </w:numPr>
              <w:tabs>
                <w:tab w:val="left" w:pos="0"/>
              </w:tabs>
              <w:spacing w:after="0" w:line="255" w:lineRule="atLeast"/>
              <w:ind w:right="270"/>
              <w:rPr>
                <w:rFonts w:ascii="Times New Roman" w:eastAsia="YS Text;apple-system;BlinkMacSy" w:hAnsi="Times New Roman" w:cs="YS Text;apple-system;BlinkMacSy"/>
                <w:color w:val="000000"/>
                <w:sz w:val="20"/>
                <w:szCs w:val="20"/>
              </w:rPr>
            </w:pPr>
          </w:p>
          <w:p w14:paraId="4E5F1F3D" w14:textId="77777777" w:rsidR="00A10FFD" w:rsidRPr="000D4B5A" w:rsidRDefault="00A10FFD">
            <w:pPr>
              <w:pStyle w:val="af0"/>
              <w:widowControl w:val="0"/>
              <w:spacing w:after="0" w:line="255" w:lineRule="atLeast"/>
              <w:ind w:right="270"/>
              <w:rPr>
                <w:rFonts w:ascii="Times New Roman" w:hAnsi="Times New Roman"/>
                <w:color w:val="006000"/>
                <w:sz w:val="20"/>
                <w:szCs w:val="20"/>
              </w:rPr>
            </w:pPr>
          </w:p>
          <w:p w14:paraId="323E47E5" w14:textId="77777777" w:rsidR="00A10FFD" w:rsidRPr="000D4B5A" w:rsidRDefault="00A10FFD">
            <w:pPr>
              <w:pStyle w:val="affffa"/>
              <w:rPr>
                <w:sz w:val="20"/>
                <w:szCs w:val="20"/>
              </w:rPr>
            </w:pPr>
          </w:p>
        </w:tc>
        <w:tc>
          <w:tcPr>
            <w:tcW w:w="2085" w:type="dxa"/>
            <w:tcBorders>
              <w:left w:val="single" w:sz="4" w:space="0" w:color="000000"/>
              <w:bottom w:val="single" w:sz="4" w:space="0" w:color="000000"/>
            </w:tcBorders>
          </w:tcPr>
          <w:p w14:paraId="1A58E2C7" w14:textId="77777777" w:rsidR="00A10FFD" w:rsidRPr="000D4B5A" w:rsidRDefault="00714809">
            <w:pPr>
              <w:pStyle w:val="affffa"/>
              <w:jc w:val="center"/>
              <w:rPr>
                <w:sz w:val="20"/>
                <w:szCs w:val="20"/>
              </w:rPr>
            </w:pPr>
            <w:r w:rsidRPr="000D4B5A">
              <w:rPr>
                <w:color w:val="000000"/>
                <w:sz w:val="20"/>
                <w:szCs w:val="20"/>
              </w:rPr>
              <w:lastRenderedPageBreak/>
              <w:t xml:space="preserve">Аудан әкімінің ауыл </w:t>
            </w:r>
            <w:r w:rsidRPr="000D4B5A">
              <w:rPr>
                <w:color w:val="000000"/>
                <w:sz w:val="20"/>
                <w:szCs w:val="20"/>
              </w:rPr>
              <w:lastRenderedPageBreak/>
              <w:t xml:space="preserve">шаруашылығы мәселелері жөніндегі орынбасары, </w:t>
            </w:r>
            <w:r w:rsidRPr="000D4B5A">
              <w:rPr>
                <w:color w:val="000000"/>
                <w:sz w:val="20"/>
                <w:szCs w:val="20"/>
                <w:lang w:val="kk-KZ"/>
              </w:rPr>
              <w:t>к</w:t>
            </w:r>
            <w:r w:rsidRPr="000D4B5A">
              <w:rPr>
                <w:color w:val="000000"/>
                <w:sz w:val="20"/>
                <w:szCs w:val="20"/>
              </w:rPr>
              <w:t>әсіпкерлік және ауыл шаруашылығы бөлімінің басшысы</w:t>
            </w:r>
          </w:p>
        </w:tc>
        <w:tc>
          <w:tcPr>
            <w:tcW w:w="979" w:type="dxa"/>
            <w:tcBorders>
              <w:left w:val="single" w:sz="4" w:space="0" w:color="000000"/>
              <w:bottom w:val="single" w:sz="4" w:space="0" w:color="000000"/>
            </w:tcBorders>
          </w:tcPr>
          <w:p w14:paraId="5F00A3D0" w14:textId="77777777" w:rsidR="00A10FFD" w:rsidRPr="000D4B5A" w:rsidRDefault="00714809">
            <w:pPr>
              <w:pStyle w:val="affffa"/>
              <w:jc w:val="center"/>
              <w:rPr>
                <w:sz w:val="20"/>
                <w:szCs w:val="20"/>
              </w:rPr>
            </w:pPr>
            <w:r w:rsidRPr="000D4B5A">
              <w:rPr>
                <w:sz w:val="20"/>
                <w:szCs w:val="20"/>
                <w:lang w:val="kk-KZ"/>
              </w:rPr>
              <w:lastRenderedPageBreak/>
              <w:t>ҰСБ</w:t>
            </w:r>
          </w:p>
        </w:tc>
        <w:tc>
          <w:tcPr>
            <w:tcW w:w="901" w:type="dxa"/>
            <w:tcBorders>
              <w:left w:val="single" w:sz="4" w:space="0" w:color="000000"/>
              <w:bottom w:val="single" w:sz="4" w:space="0" w:color="000000"/>
            </w:tcBorders>
          </w:tcPr>
          <w:p w14:paraId="36995341" w14:textId="77777777" w:rsidR="00A10FFD" w:rsidRPr="000D4B5A" w:rsidRDefault="00714809">
            <w:pPr>
              <w:pStyle w:val="affffa"/>
              <w:jc w:val="center"/>
              <w:rPr>
                <w:sz w:val="20"/>
                <w:szCs w:val="20"/>
              </w:rPr>
            </w:pPr>
            <w:r w:rsidRPr="000D4B5A">
              <w:rPr>
                <w:sz w:val="20"/>
                <w:szCs w:val="20"/>
              </w:rPr>
              <w:t>%</w:t>
            </w:r>
          </w:p>
        </w:tc>
        <w:tc>
          <w:tcPr>
            <w:tcW w:w="990" w:type="dxa"/>
            <w:tcBorders>
              <w:left w:val="single" w:sz="4" w:space="0" w:color="000000"/>
              <w:bottom w:val="single" w:sz="4" w:space="0" w:color="000000"/>
            </w:tcBorders>
          </w:tcPr>
          <w:p w14:paraId="331BC5A6" w14:textId="77777777" w:rsidR="00A10FFD" w:rsidRPr="000D4B5A" w:rsidRDefault="00714809">
            <w:pPr>
              <w:pStyle w:val="affffa"/>
              <w:jc w:val="center"/>
              <w:rPr>
                <w:sz w:val="20"/>
                <w:szCs w:val="20"/>
              </w:rPr>
            </w:pPr>
            <w:r w:rsidRPr="000D4B5A">
              <w:rPr>
                <w:sz w:val="20"/>
                <w:szCs w:val="20"/>
              </w:rPr>
              <w:t>48.9</w:t>
            </w:r>
          </w:p>
        </w:tc>
        <w:tc>
          <w:tcPr>
            <w:tcW w:w="1168" w:type="dxa"/>
            <w:tcBorders>
              <w:left w:val="single" w:sz="4" w:space="0" w:color="000000"/>
              <w:bottom w:val="single" w:sz="4" w:space="0" w:color="000000"/>
            </w:tcBorders>
          </w:tcPr>
          <w:p w14:paraId="4B7A2D66" w14:textId="77777777" w:rsidR="00A10FFD" w:rsidRPr="000D4B5A" w:rsidRDefault="00714809">
            <w:pPr>
              <w:pStyle w:val="affffa"/>
              <w:jc w:val="center"/>
              <w:rPr>
                <w:sz w:val="20"/>
                <w:szCs w:val="20"/>
              </w:rPr>
            </w:pPr>
            <w:r w:rsidRPr="000D4B5A">
              <w:rPr>
                <w:sz w:val="20"/>
                <w:szCs w:val="20"/>
              </w:rPr>
              <w:t>80.4</w:t>
            </w:r>
          </w:p>
        </w:tc>
        <w:tc>
          <w:tcPr>
            <w:tcW w:w="1360" w:type="dxa"/>
            <w:tcBorders>
              <w:left w:val="single" w:sz="4" w:space="0" w:color="000000"/>
              <w:bottom w:val="single" w:sz="4" w:space="0" w:color="000000"/>
            </w:tcBorders>
          </w:tcPr>
          <w:p w14:paraId="292C6F75" w14:textId="77777777" w:rsidR="00A10FFD" w:rsidRPr="000D4B5A" w:rsidRDefault="00714809">
            <w:pPr>
              <w:pStyle w:val="affffa"/>
              <w:jc w:val="center"/>
              <w:rPr>
                <w:sz w:val="20"/>
                <w:szCs w:val="20"/>
              </w:rPr>
            </w:pPr>
            <w:r w:rsidRPr="000D4B5A">
              <w:rPr>
                <w:sz w:val="20"/>
                <w:szCs w:val="20"/>
              </w:rPr>
              <w:t>108.0</w:t>
            </w:r>
          </w:p>
        </w:tc>
        <w:tc>
          <w:tcPr>
            <w:tcW w:w="1352" w:type="dxa"/>
            <w:tcBorders>
              <w:left w:val="single" w:sz="4" w:space="0" w:color="000000"/>
              <w:bottom w:val="single" w:sz="4" w:space="0" w:color="000000"/>
            </w:tcBorders>
          </w:tcPr>
          <w:p w14:paraId="28BCA755" w14:textId="77777777" w:rsidR="00A10FFD" w:rsidRPr="000D4B5A" w:rsidRDefault="00714809">
            <w:pPr>
              <w:pStyle w:val="affffa"/>
              <w:jc w:val="center"/>
              <w:rPr>
                <w:sz w:val="20"/>
                <w:szCs w:val="20"/>
              </w:rPr>
            </w:pPr>
            <w:r w:rsidRPr="000D4B5A">
              <w:rPr>
                <w:sz w:val="20"/>
                <w:szCs w:val="20"/>
              </w:rPr>
              <w:t>110.0</w:t>
            </w:r>
          </w:p>
        </w:tc>
        <w:tc>
          <w:tcPr>
            <w:tcW w:w="1160" w:type="dxa"/>
            <w:tcBorders>
              <w:left w:val="single" w:sz="4" w:space="0" w:color="000000"/>
              <w:bottom w:val="single" w:sz="4" w:space="0" w:color="000000"/>
            </w:tcBorders>
          </w:tcPr>
          <w:p w14:paraId="686C3AD3" w14:textId="77777777" w:rsidR="00A10FFD" w:rsidRPr="000D4B5A" w:rsidRDefault="00714809">
            <w:pPr>
              <w:pStyle w:val="affffa"/>
              <w:jc w:val="center"/>
              <w:rPr>
                <w:sz w:val="20"/>
                <w:szCs w:val="20"/>
              </w:rPr>
            </w:pPr>
            <w:r w:rsidRPr="000D4B5A">
              <w:rPr>
                <w:sz w:val="20"/>
                <w:szCs w:val="20"/>
              </w:rPr>
              <w:t>109.0</w:t>
            </w:r>
          </w:p>
        </w:tc>
        <w:tc>
          <w:tcPr>
            <w:tcW w:w="1168" w:type="dxa"/>
            <w:tcBorders>
              <w:left w:val="single" w:sz="4" w:space="0" w:color="000000"/>
              <w:bottom w:val="single" w:sz="4" w:space="0" w:color="000000"/>
            </w:tcBorders>
          </w:tcPr>
          <w:p w14:paraId="1B198D6B" w14:textId="77777777" w:rsidR="00A10FFD" w:rsidRPr="000D4B5A" w:rsidRDefault="00714809">
            <w:pPr>
              <w:pStyle w:val="affffa"/>
              <w:jc w:val="center"/>
              <w:rPr>
                <w:sz w:val="20"/>
                <w:szCs w:val="20"/>
              </w:rPr>
            </w:pPr>
            <w:r w:rsidRPr="000D4B5A">
              <w:rPr>
                <w:sz w:val="20"/>
                <w:szCs w:val="20"/>
              </w:rPr>
              <w:t>108.0</w:t>
            </w:r>
          </w:p>
        </w:tc>
        <w:tc>
          <w:tcPr>
            <w:tcW w:w="1169" w:type="dxa"/>
            <w:tcBorders>
              <w:left w:val="single" w:sz="4" w:space="0" w:color="000000"/>
              <w:bottom w:val="single" w:sz="4" w:space="0" w:color="000000"/>
              <w:right w:val="single" w:sz="4" w:space="0" w:color="000000"/>
            </w:tcBorders>
          </w:tcPr>
          <w:p w14:paraId="3E52F067" w14:textId="77777777" w:rsidR="00A10FFD" w:rsidRPr="000D4B5A" w:rsidRDefault="00714809">
            <w:pPr>
              <w:pStyle w:val="affffa"/>
              <w:jc w:val="center"/>
              <w:rPr>
                <w:sz w:val="20"/>
                <w:szCs w:val="20"/>
              </w:rPr>
            </w:pPr>
            <w:r w:rsidRPr="000D4B5A">
              <w:rPr>
                <w:sz w:val="20"/>
                <w:szCs w:val="20"/>
              </w:rPr>
              <w:t>108.0</w:t>
            </w:r>
          </w:p>
        </w:tc>
      </w:tr>
      <w:tr w:rsidR="00C12CF4" w14:paraId="0FB37CBE" w14:textId="77777777" w:rsidTr="00C12CF4">
        <w:tc>
          <w:tcPr>
            <w:tcW w:w="582" w:type="dxa"/>
            <w:tcBorders>
              <w:left w:val="single" w:sz="4" w:space="0" w:color="000000"/>
              <w:bottom w:val="single" w:sz="4" w:space="0" w:color="000000"/>
            </w:tcBorders>
          </w:tcPr>
          <w:p w14:paraId="605997F8" w14:textId="77777777" w:rsidR="00C12CF4" w:rsidRPr="000D4B5A" w:rsidRDefault="00C12CF4" w:rsidP="00C12CF4">
            <w:pPr>
              <w:pStyle w:val="affffa"/>
              <w:jc w:val="center"/>
              <w:rPr>
                <w:sz w:val="20"/>
                <w:szCs w:val="20"/>
              </w:rPr>
            </w:pPr>
            <w:r w:rsidRPr="000D4B5A">
              <w:rPr>
                <w:sz w:val="20"/>
                <w:szCs w:val="20"/>
              </w:rPr>
              <w:t>105.</w:t>
            </w:r>
          </w:p>
        </w:tc>
        <w:tc>
          <w:tcPr>
            <w:tcW w:w="2976" w:type="dxa"/>
            <w:tcBorders>
              <w:left w:val="single" w:sz="4" w:space="0" w:color="000000"/>
              <w:bottom w:val="single" w:sz="4" w:space="0" w:color="000000"/>
            </w:tcBorders>
          </w:tcPr>
          <w:p w14:paraId="6827E0F4" w14:textId="77777777" w:rsidR="00C12CF4" w:rsidRPr="000D4B5A" w:rsidRDefault="00C12CF4" w:rsidP="00C12CF4">
            <w:pPr>
              <w:pStyle w:val="affffa"/>
              <w:rPr>
                <w:sz w:val="20"/>
                <w:szCs w:val="20"/>
              </w:rPr>
            </w:pPr>
            <w:r w:rsidRPr="000D4B5A">
              <w:rPr>
                <w:b/>
                <w:bCs/>
                <w:sz w:val="20"/>
                <w:szCs w:val="20"/>
                <w:lang w:val="kk-KZ"/>
              </w:rPr>
              <w:t>Н</w:t>
            </w:r>
            <w:r w:rsidRPr="000D4B5A">
              <w:rPr>
                <w:b/>
                <w:bCs/>
                <w:sz w:val="20"/>
                <w:szCs w:val="20"/>
              </w:rPr>
              <w:t>И.</w:t>
            </w:r>
            <w:r w:rsidRPr="000D4B5A">
              <w:rPr>
                <w:sz w:val="20"/>
                <w:szCs w:val="20"/>
              </w:rPr>
              <w:t xml:space="preserve"> </w:t>
            </w:r>
            <w:r w:rsidRPr="000D4B5A">
              <w:rPr>
                <w:color w:val="000000"/>
                <w:sz w:val="20"/>
                <w:szCs w:val="20"/>
              </w:rPr>
              <w:t>Құрылыс жұмыстарының (қызметтерінің)нақты көлемінің индексі</w:t>
            </w:r>
          </w:p>
        </w:tc>
        <w:tc>
          <w:tcPr>
            <w:tcW w:w="2085" w:type="dxa"/>
            <w:tcBorders>
              <w:left w:val="single" w:sz="4" w:space="0" w:color="000000"/>
              <w:bottom w:val="single" w:sz="4" w:space="0" w:color="000000"/>
            </w:tcBorders>
          </w:tcPr>
          <w:p w14:paraId="5CEDE501" w14:textId="77777777" w:rsidR="00C12CF4" w:rsidRPr="000D4B5A" w:rsidRDefault="00C12CF4" w:rsidP="00C12CF4">
            <w:pPr>
              <w:pStyle w:val="affffa"/>
              <w:jc w:val="center"/>
              <w:rPr>
                <w:sz w:val="20"/>
                <w:szCs w:val="20"/>
              </w:rPr>
            </w:pPr>
            <w:r w:rsidRPr="000D4B5A">
              <w:rPr>
                <w:color w:val="000000"/>
                <w:sz w:val="20"/>
                <w:szCs w:val="20"/>
                <w:lang w:val="kk-KZ"/>
              </w:rPr>
              <w:t>Аудан әкімінің ауыл шаруашылығы мәселелері жөніндегі орынбасары, кәсіпкерлік және ауыл шаруашылығы бөлімінің басшысы</w:t>
            </w:r>
          </w:p>
        </w:tc>
        <w:tc>
          <w:tcPr>
            <w:tcW w:w="979" w:type="dxa"/>
            <w:tcBorders>
              <w:left w:val="single" w:sz="4" w:space="0" w:color="000000"/>
              <w:bottom w:val="single" w:sz="4" w:space="0" w:color="000000"/>
            </w:tcBorders>
          </w:tcPr>
          <w:p w14:paraId="2D773493" w14:textId="77777777" w:rsidR="00C12CF4" w:rsidRPr="000D4B5A" w:rsidRDefault="00C12CF4" w:rsidP="00C12CF4">
            <w:pPr>
              <w:pStyle w:val="affffa"/>
              <w:jc w:val="center"/>
              <w:rPr>
                <w:sz w:val="20"/>
                <w:szCs w:val="20"/>
              </w:rPr>
            </w:pPr>
            <w:r w:rsidRPr="000D4B5A">
              <w:rPr>
                <w:sz w:val="20"/>
                <w:szCs w:val="20"/>
                <w:lang w:val="kk-KZ"/>
              </w:rPr>
              <w:t>ҰСБ</w:t>
            </w:r>
          </w:p>
        </w:tc>
        <w:tc>
          <w:tcPr>
            <w:tcW w:w="901" w:type="dxa"/>
            <w:tcBorders>
              <w:left w:val="single" w:sz="4" w:space="0" w:color="000000"/>
              <w:bottom w:val="single" w:sz="4" w:space="0" w:color="000000"/>
            </w:tcBorders>
          </w:tcPr>
          <w:p w14:paraId="5128C3BE" w14:textId="77777777" w:rsidR="00C12CF4" w:rsidRPr="000D4B5A" w:rsidRDefault="00C12CF4" w:rsidP="00C12CF4">
            <w:pPr>
              <w:pStyle w:val="affffa"/>
              <w:jc w:val="center"/>
              <w:rPr>
                <w:sz w:val="20"/>
                <w:szCs w:val="20"/>
              </w:rPr>
            </w:pPr>
            <w:r w:rsidRPr="000D4B5A">
              <w:rPr>
                <w:sz w:val="20"/>
                <w:szCs w:val="20"/>
              </w:rPr>
              <w:t>%</w:t>
            </w:r>
          </w:p>
        </w:tc>
        <w:tc>
          <w:tcPr>
            <w:tcW w:w="990" w:type="dxa"/>
            <w:tcBorders>
              <w:left w:val="single" w:sz="4" w:space="0" w:color="000000"/>
              <w:bottom w:val="single" w:sz="4" w:space="0" w:color="000000"/>
            </w:tcBorders>
          </w:tcPr>
          <w:p w14:paraId="23EA2FC9" w14:textId="77777777" w:rsidR="00C12CF4" w:rsidRPr="000D4B5A" w:rsidRDefault="00C12CF4" w:rsidP="00C12CF4">
            <w:pPr>
              <w:pStyle w:val="affffa"/>
              <w:jc w:val="center"/>
              <w:rPr>
                <w:sz w:val="20"/>
                <w:szCs w:val="20"/>
              </w:rPr>
            </w:pPr>
            <w:r w:rsidRPr="000D4B5A">
              <w:rPr>
                <w:sz w:val="20"/>
                <w:szCs w:val="20"/>
              </w:rPr>
              <w:t>202.4</w:t>
            </w:r>
          </w:p>
        </w:tc>
        <w:tc>
          <w:tcPr>
            <w:tcW w:w="1168" w:type="dxa"/>
            <w:tcBorders>
              <w:left w:val="single" w:sz="4" w:space="0" w:color="000000"/>
              <w:bottom w:val="single" w:sz="4" w:space="0" w:color="000000"/>
            </w:tcBorders>
          </w:tcPr>
          <w:p w14:paraId="6A37EABD" w14:textId="77777777" w:rsidR="00C12CF4" w:rsidRPr="000D4B5A" w:rsidRDefault="00C12CF4" w:rsidP="00C12CF4">
            <w:pPr>
              <w:pStyle w:val="affffa"/>
              <w:jc w:val="center"/>
              <w:rPr>
                <w:sz w:val="20"/>
                <w:szCs w:val="20"/>
              </w:rPr>
            </w:pPr>
            <w:r w:rsidRPr="000D4B5A">
              <w:rPr>
                <w:sz w:val="20"/>
                <w:szCs w:val="20"/>
              </w:rPr>
              <w:t>125.8</w:t>
            </w:r>
          </w:p>
        </w:tc>
        <w:tc>
          <w:tcPr>
            <w:tcW w:w="1360" w:type="dxa"/>
            <w:tcBorders>
              <w:top w:val="single" w:sz="4" w:space="0" w:color="auto"/>
              <w:left w:val="single" w:sz="8" w:space="0" w:color="auto"/>
              <w:bottom w:val="single" w:sz="4" w:space="0" w:color="auto"/>
              <w:right w:val="single" w:sz="4" w:space="0" w:color="auto"/>
            </w:tcBorders>
            <w:shd w:val="clear" w:color="auto" w:fill="auto"/>
          </w:tcPr>
          <w:p w14:paraId="7E3541C1" w14:textId="6BD6DAAC" w:rsidR="00C12CF4" w:rsidRPr="000D4B5A" w:rsidRDefault="00C12CF4" w:rsidP="00C12CF4">
            <w:pPr>
              <w:pStyle w:val="affffa"/>
              <w:jc w:val="center"/>
              <w:rPr>
                <w:sz w:val="20"/>
                <w:szCs w:val="20"/>
              </w:rPr>
            </w:pPr>
            <w:r w:rsidRPr="000D4B5A">
              <w:rPr>
                <w:b/>
                <w:bCs/>
                <w:color w:val="00B050"/>
                <w:sz w:val="20"/>
                <w:szCs w:val="20"/>
              </w:rPr>
              <w:t>110,0</w:t>
            </w:r>
          </w:p>
        </w:tc>
        <w:tc>
          <w:tcPr>
            <w:tcW w:w="1352" w:type="dxa"/>
            <w:tcBorders>
              <w:top w:val="single" w:sz="4" w:space="0" w:color="auto"/>
              <w:left w:val="nil"/>
              <w:bottom w:val="single" w:sz="4" w:space="0" w:color="auto"/>
              <w:right w:val="single" w:sz="4" w:space="0" w:color="auto"/>
            </w:tcBorders>
            <w:shd w:val="clear" w:color="auto" w:fill="auto"/>
          </w:tcPr>
          <w:p w14:paraId="5C2874EF" w14:textId="2C8FECA0" w:rsidR="00C12CF4" w:rsidRPr="000D4B5A" w:rsidRDefault="00C12CF4" w:rsidP="00C12CF4">
            <w:pPr>
              <w:pStyle w:val="affffa"/>
              <w:jc w:val="center"/>
              <w:rPr>
                <w:sz w:val="20"/>
                <w:szCs w:val="20"/>
              </w:rPr>
            </w:pPr>
            <w:r w:rsidRPr="000D4B5A">
              <w:rPr>
                <w:b/>
                <w:bCs/>
                <w:color w:val="00B050"/>
                <w:sz w:val="20"/>
                <w:szCs w:val="20"/>
              </w:rPr>
              <w:t>109,0</w:t>
            </w:r>
          </w:p>
        </w:tc>
        <w:tc>
          <w:tcPr>
            <w:tcW w:w="1160" w:type="dxa"/>
            <w:tcBorders>
              <w:top w:val="single" w:sz="4" w:space="0" w:color="auto"/>
              <w:left w:val="nil"/>
              <w:bottom w:val="single" w:sz="4" w:space="0" w:color="auto"/>
              <w:right w:val="single" w:sz="4" w:space="0" w:color="auto"/>
            </w:tcBorders>
            <w:shd w:val="clear" w:color="auto" w:fill="auto"/>
          </w:tcPr>
          <w:p w14:paraId="171ADD5A" w14:textId="28757E95" w:rsidR="00C12CF4" w:rsidRPr="000D4B5A" w:rsidRDefault="00C12CF4" w:rsidP="00C12CF4">
            <w:pPr>
              <w:pStyle w:val="affffa"/>
              <w:jc w:val="center"/>
              <w:rPr>
                <w:sz w:val="20"/>
                <w:szCs w:val="20"/>
              </w:rPr>
            </w:pPr>
            <w:r w:rsidRPr="000D4B5A">
              <w:rPr>
                <w:b/>
                <w:bCs/>
                <w:color w:val="00B050"/>
                <w:sz w:val="20"/>
                <w:szCs w:val="20"/>
              </w:rPr>
              <w:t>108,0</w:t>
            </w:r>
          </w:p>
        </w:tc>
        <w:tc>
          <w:tcPr>
            <w:tcW w:w="1168" w:type="dxa"/>
            <w:tcBorders>
              <w:top w:val="single" w:sz="4" w:space="0" w:color="auto"/>
              <w:left w:val="nil"/>
              <w:bottom w:val="single" w:sz="4" w:space="0" w:color="auto"/>
              <w:right w:val="single" w:sz="4" w:space="0" w:color="auto"/>
            </w:tcBorders>
            <w:shd w:val="clear" w:color="auto" w:fill="auto"/>
          </w:tcPr>
          <w:p w14:paraId="7CAA8814" w14:textId="3E85E668" w:rsidR="00C12CF4" w:rsidRPr="000D4B5A" w:rsidRDefault="00C12CF4" w:rsidP="00C12CF4">
            <w:pPr>
              <w:pStyle w:val="affffa"/>
              <w:jc w:val="center"/>
              <w:rPr>
                <w:sz w:val="20"/>
                <w:szCs w:val="20"/>
              </w:rPr>
            </w:pPr>
            <w:r w:rsidRPr="000D4B5A">
              <w:rPr>
                <w:b/>
                <w:bCs/>
                <w:color w:val="00B050"/>
                <w:sz w:val="20"/>
                <w:szCs w:val="20"/>
              </w:rPr>
              <w:t>109,0</w:t>
            </w:r>
          </w:p>
        </w:tc>
        <w:tc>
          <w:tcPr>
            <w:tcW w:w="1169" w:type="dxa"/>
            <w:tcBorders>
              <w:top w:val="single" w:sz="4" w:space="0" w:color="auto"/>
              <w:left w:val="nil"/>
              <w:bottom w:val="single" w:sz="4" w:space="0" w:color="auto"/>
              <w:right w:val="single" w:sz="4" w:space="0" w:color="auto"/>
            </w:tcBorders>
            <w:shd w:val="clear" w:color="auto" w:fill="auto"/>
          </w:tcPr>
          <w:p w14:paraId="353364EC" w14:textId="31E4FA2D" w:rsidR="00C12CF4" w:rsidRPr="000D4B5A" w:rsidRDefault="00C12CF4" w:rsidP="00C12CF4">
            <w:pPr>
              <w:pStyle w:val="affffa"/>
              <w:jc w:val="center"/>
              <w:rPr>
                <w:sz w:val="20"/>
                <w:szCs w:val="20"/>
              </w:rPr>
            </w:pPr>
            <w:r w:rsidRPr="000D4B5A">
              <w:rPr>
                <w:b/>
                <w:bCs/>
                <w:color w:val="00B050"/>
                <w:sz w:val="20"/>
                <w:szCs w:val="20"/>
              </w:rPr>
              <w:t>107,0</w:t>
            </w:r>
          </w:p>
        </w:tc>
      </w:tr>
      <w:tr w:rsidR="00C12CF4" w14:paraId="4ADCC566" w14:textId="77777777" w:rsidTr="00C12CF4">
        <w:tc>
          <w:tcPr>
            <w:tcW w:w="582" w:type="dxa"/>
            <w:tcBorders>
              <w:left w:val="single" w:sz="4" w:space="0" w:color="000000"/>
              <w:bottom w:val="single" w:sz="4" w:space="0" w:color="000000"/>
            </w:tcBorders>
          </w:tcPr>
          <w:p w14:paraId="73C531AE" w14:textId="77777777" w:rsidR="00C12CF4" w:rsidRPr="000D4B5A" w:rsidRDefault="00C12CF4" w:rsidP="00C12CF4">
            <w:pPr>
              <w:pStyle w:val="affffa"/>
              <w:rPr>
                <w:sz w:val="20"/>
                <w:szCs w:val="20"/>
              </w:rPr>
            </w:pPr>
          </w:p>
        </w:tc>
        <w:tc>
          <w:tcPr>
            <w:tcW w:w="15308" w:type="dxa"/>
            <w:gridSpan w:val="11"/>
            <w:tcBorders>
              <w:left w:val="single" w:sz="4" w:space="0" w:color="000000"/>
              <w:bottom w:val="single" w:sz="4" w:space="0" w:color="000000"/>
              <w:right w:val="single" w:sz="4" w:space="0" w:color="000000"/>
            </w:tcBorders>
          </w:tcPr>
          <w:p w14:paraId="6F0FC3F0" w14:textId="77777777" w:rsidR="00C12CF4" w:rsidRPr="000D4B5A" w:rsidRDefault="00C12CF4" w:rsidP="00C12CF4">
            <w:pPr>
              <w:pStyle w:val="affffa"/>
              <w:jc w:val="center"/>
              <w:rPr>
                <w:sz w:val="20"/>
                <w:szCs w:val="20"/>
              </w:rPr>
            </w:pPr>
            <w:r w:rsidRPr="000D4B5A">
              <w:rPr>
                <w:b/>
                <w:bCs/>
                <w:color w:val="000000"/>
                <w:sz w:val="20"/>
                <w:szCs w:val="20"/>
              </w:rPr>
              <w:t>2-БАҒЫТ: ЖАҢА ӨСУ НҮКТЕЛЕРІ</w:t>
            </w:r>
          </w:p>
        </w:tc>
      </w:tr>
      <w:tr w:rsidR="00C12CF4" w14:paraId="3184DBE1" w14:textId="77777777" w:rsidTr="00C12CF4">
        <w:tc>
          <w:tcPr>
            <w:tcW w:w="582" w:type="dxa"/>
            <w:tcBorders>
              <w:left w:val="single" w:sz="4" w:space="0" w:color="000000"/>
              <w:bottom w:val="single" w:sz="4" w:space="0" w:color="000000"/>
            </w:tcBorders>
          </w:tcPr>
          <w:p w14:paraId="128DB399" w14:textId="77777777" w:rsidR="00C12CF4" w:rsidRPr="000D4B5A" w:rsidRDefault="00C12CF4" w:rsidP="00C12CF4">
            <w:pPr>
              <w:pStyle w:val="affffa"/>
              <w:jc w:val="center"/>
              <w:rPr>
                <w:sz w:val="20"/>
                <w:szCs w:val="20"/>
              </w:rPr>
            </w:pPr>
            <w:r w:rsidRPr="000D4B5A">
              <w:rPr>
                <w:sz w:val="20"/>
                <w:szCs w:val="20"/>
              </w:rPr>
              <w:t>4.</w:t>
            </w:r>
          </w:p>
        </w:tc>
        <w:tc>
          <w:tcPr>
            <w:tcW w:w="2976" w:type="dxa"/>
            <w:tcBorders>
              <w:left w:val="single" w:sz="4" w:space="0" w:color="000000"/>
              <w:bottom w:val="single" w:sz="4" w:space="0" w:color="000000"/>
            </w:tcBorders>
          </w:tcPr>
          <w:p w14:paraId="612FAA61" w14:textId="77777777" w:rsidR="00C12CF4" w:rsidRPr="000D4B5A" w:rsidRDefault="00C12CF4" w:rsidP="00C12CF4">
            <w:pPr>
              <w:pStyle w:val="affffa"/>
              <w:rPr>
                <w:sz w:val="20"/>
                <w:szCs w:val="20"/>
              </w:rPr>
            </w:pPr>
            <w:r w:rsidRPr="000D4B5A">
              <w:rPr>
                <w:b/>
                <w:bCs/>
                <w:sz w:val="20"/>
                <w:szCs w:val="20"/>
                <w:lang w:val="kk-KZ"/>
              </w:rPr>
              <w:t>НҰИ</w:t>
            </w:r>
            <w:r w:rsidRPr="000D4B5A">
              <w:rPr>
                <w:b/>
                <w:bCs/>
                <w:sz w:val="20"/>
                <w:szCs w:val="20"/>
              </w:rPr>
              <w:t xml:space="preserve"> 25</w:t>
            </w:r>
          </w:p>
        </w:tc>
        <w:tc>
          <w:tcPr>
            <w:tcW w:w="2085" w:type="dxa"/>
            <w:vMerge w:val="restart"/>
            <w:tcBorders>
              <w:left w:val="single" w:sz="4" w:space="0" w:color="000000"/>
              <w:bottom w:val="single" w:sz="4" w:space="0" w:color="000000"/>
            </w:tcBorders>
          </w:tcPr>
          <w:p w14:paraId="7CA8351C" w14:textId="77777777" w:rsidR="00C12CF4" w:rsidRPr="000D4B5A" w:rsidRDefault="00C12CF4" w:rsidP="00C12CF4">
            <w:pPr>
              <w:pStyle w:val="affffa"/>
              <w:jc w:val="center"/>
              <w:rPr>
                <w:sz w:val="20"/>
                <w:szCs w:val="20"/>
              </w:rPr>
            </w:pPr>
            <w:r w:rsidRPr="000D4B5A">
              <w:rPr>
                <w:color w:val="000000"/>
                <w:sz w:val="20"/>
                <w:szCs w:val="20"/>
              </w:rPr>
              <w:t xml:space="preserve">Аудан әкімінің ауыл шаруашылығы мәселелері жөніндегі орынбасары, </w:t>
            </w:r>
            <w:r w:rsidRPr="000D4B5A">
              <w:rPr>
                <w:color w:val="000000"/>
                <w:sz w:val="20"/>
                <w:szCs w:val="20"/>
                <w:lang w:val="kk-KZ"/>
              </w:rPr>
              <w:t>к</w:t>
            </w:r>
            <w:r w:rsidRPr="000D4B5A">
              <w:rPr>
                <w:color w:val="000000"/>
                <w:sz w:val="20"/>
                <w:szCs w:val="20"/>
              </w:rPr>
              <w:t>әсіпкерлік және ауыл шаруашылығы бөлімінің басшысы</w:t>
            </w:r>
          </w:p>
        </w:tc>
        <w:tc>
          <w:tcPr>
            <w:tcW w:w="979" w:type="dxa"/>
            <w:vMerge w:val="restart"/>
            <w:tcBorders>
              <w:left w:val="single" w:sz="4" w:space="0" w:color="000000"/>
              <w:bottom w:val="single" w:sz="4" w:space="0" w:color="000000"/>
            </w:tcBorders>
          </w:tcPr>
          <w:p w14:paraId="5C0A6643" w14:textId="77777777" w:rsidR="00C12CF4" w:rsidRPr="000D4B5A" w:rsidRDefault="00C12CF4" w:rsidP="00C12CF4">
            <w:pPr>
              <w:pStyle w:val="affffa"/>
              <w:jc w:val="center"/>
              <w:rPr>
                <w:sz w:val="20"/>
                <w:szCs w:val="20"/>
              </w:rPr>
            </w:pPr>
            <w:r w:rsidRPr="000D4B5A">
              <w:rPr>
                <w:sz w:val="20"/>
                <w:szCs w:val="20"/>
                <w:lang w:val="kk-KZ"/>
              </w:rPr>
              <w:t>ҰСБ</w:t>
            </w:r>
          </w:p>
        </w:tc>
        <w:tc>
          <w:tcPr>
            <w:tcW w:w="901" w:type="dxa"/>
            <w:vMerge w:val="restart"/>
            <w:tcBorders>
              <w:left w:val="single" w:sz="4" w:space="0" w:color="000000"/>
              <w:bottom w:val="single" w:sz="4" w:space="0" w:color="000000"/>
            </w:tcBorders>
          </w:tcPr>
          <w:p w14:paraId="1601F22F" w14:textId="77777777" w:rsidR="00C12CF4" w:rsidRPr="000D4B5A" w:rsidRDefault="00C12CF4" w:rsidP="00C12CF4">
            <w:pPr>
              <w:pStyle w:val="affffa"/>
              <w:jc w:val="center"/>
              <w:rPr>
                <w:sz w:val="20"/>
                <w:szCs w:val="20"/>
              </w:rPr>
            </w:pPr>
            <w:r w:rsidRPr="000D4B5A">
              <w:rPr>
                <w:sz w:val="20"/>
                <w:szCs w:val="20"/>
              </w:rPr>
              <w:t>%</w:t>
            </w:r>
          </w:p>
        </w:tc>
        <w:tc>
          <w:tcPr>
            <w:tcW w:w="990" w:type="dxa"/>
            <w:vMerge w:val="restart"/>
            <w:tcBorders>
              <w:left w:val="single" w:sz="4" w:space="0" w:color="000000"/>
              <w:bottom w:val="single" w:sz="4" w:space="0" w:color="000000"/>
            </w:tcBorders>
          </w:tcPr>
          <w:p w14:paraId="63B4A062" w14:textId="77777777" w:rsidR="00C12CF4" w:rsidRPr="000D4B5A" w:rsidRDefault="00C12CF4" w:rsidP="00C12CF4">
            <w:pPr>
              <w:pStyle w:val="affffa"/>
              <w:rPr>
                <w:sz w:val="20"/>
                <w:szCs w:val="20"/>
              </w:rPr>
            </w:pPr>
          </w:p>
        </w:tc>
        <w:tc>
          <w:tcPr>
            <w:tcW w:w="1168" w:type="dxa"/>
            <w:vMerge w:val="restart"/>
            <w:tcBorders>
              <w:left w:val="single" w:sz="4" w:space="0" w:color="000000"/>
              <w:bottom w:val="single" w:sz="4" w:space="0" w:color="000000"/>
            </w:tcBorders>
          </w:tcPr>
          <w:p w14:paraId="2379A8FE" w14:textId="77777777" w:rsidR="00C12CF4" w:rsidRPr="000D4B5A" w:rsidRDefault="00C12CF4" w:rsidP="00C12CF4">
            <w:pPr>
              <w:pStyle w:val="affffa"/>
              <w:rPr>
                <w:sz w:val="20"/>
                <w:szCs w:val="20"/>
              </w:rPr>
            </w:pPr>
          </w:p>
        </w:tc>
        <w:tc>
          <w:tcPr>
            <w:tcW w:w="1360" w:type="dxa"/>
            <w:vMerge w:val="restart"/>
            <w:tcBorders>
              <w:left w:val="single" w:sz="4" w:space="0" w:color="000000"/>
              <w:bottom w:val="single" w:sz="4" w:space="0" w:color="000000"/>
            </w:tcBorders>
          </w:tcPr>
          <w:p w14:paraId="0D54E681" w14:textId="77777777" w:rsidR="00C12CF4" w:rsidRPr="000D4B5A" w:rsidRDefault="00C12CF4" w:rsidP="00C12CF4">
            <w:pPr>
              <w:pStyle w:val="affffa"/>
              <w:rPr>
                <w:sz w:val="20"/>
                <w:szCs w:val="20"/>
              </w:rPr>
            </w:pPr>
          </w:p>
          <w:p w14:paraId="0D1B8842" w14:textId="77777777" w:rsidR="00C12CF4" w:rsidRPr="000D4B5A" w:rsidRDefault="00C12CF4" w:rsidP="00C12CF4">
            <w:pPr>
              <w:pStyle w:val="affffa"/>
              <w:jc w:val="center"/>
              <w:rPr>
                <w:sz w:val="20"/>
                <w:szCs w:val="20"/>
              </w:rPr>
            </w:pPr>
            <w:r w:rsidRPr="000D4B5A">
              <w:rPr>
                <w:sz w:val="20"/>
                <w:szCs w:val="20"/>
              </w:rPr>
              <w:t>14.9</w:t>
            </w:r>
          </w:p>
        </w:tc>
        <w:tc>
          <w:tcPr>
            <w:tcW w:w="1352" w:type="dxa"/>
            <w:vMerge w:val="restart"/>
            <w:tcBorders>
              <w:left w:val="single" w:sz="4" w:space="0" w:color="000000"/>
              <w:bottom w:val="single" w:sz="4" w:space="0" w:color="000000"/>
            </w:tcBorders>
          </w:tcPr>
          <w:p w14:paraId="7446F196" w14:textId="77777777" w:rsidR="00C12CF4" w:rsidRPr="000D4B5A" w:rsidRDefault="00C12CF4" w:rsidP="00C12CF4">
            <w:pPr>
              <w:pStyle w:val="affffa"/>
              <w:rPr>
                <w:sz w:val="20"/>
                <w:szCs w:val="20"/>
              </w:rPr>
            </w:pPr>
          </w:p>
          <w:p w14:paraId="60AF0EBC" w14:textId="77777777" w:rsidR="00C12CF4" w:rsidRPr="000D4B5A" w:rsidRDefault="00C12CF4" w:rsidP="00C12CF4">
            <w:pPr>
              <w:pStyle w:val="affffa"/>
              <w:jc w:val="center"/>
              <w:rPr>
                <w:sz w:val="20"/>
                <w:szCs w:val="20"/>
              </w:rPr>
            </w:pPr>
            <w:r w:rsidRPr="000D4B5A">
              <w:rPr>
                <w:sz w:val="20"/>
                <w:szCs w:val="20"/>
              </w:rPr>
              <w:t>15.5</w:t>
            </w:r>
          </w:p>
        </w:tc>
        <w:tc>
          <w:tcPr>
            <w:tcW w:w="1160" w:type="dxa"/>
            <w:vMerge w:val="restart"/>
            <w:tcBorders>
              <w:left w:val="single" w:sz="4" w:space="0" w:color="000000"/>
              <w:bottom w:val="single" w:sz="4" w:space="0" w:color="000000"/>
            </w:tcBorders>
          </w:tcPr>
          <w:p w14:paraId="36D53D41" w14:textId="77777777" w:rsidR="00C12CF4" w:rsidRPr="000D4B5A" w:rsidRDefault="00C12CF4" w:rsidP="00C12CF4">
            <w:pPr>
              <w:pStyle w:val="affffa"/>
              <w:rPr>
                <w:sz w:val="20"/>
                <w:szCs w:val="20"/>
              </w:rPr>
            </w:pPr>
          </w:p>
          <w:p w14:paraId="2D9BC33A" w14:textId="77777777" w:rsidR="00C12CF4" w:rsidRPr="000D4B5A" w:rsidRDefault="00C12CF4" w:rsidP="00C12CF4">
            <w:pPr>
              <w:pStyle w:val="affffa"/>
              <w:jc w:val="center"/>
              <w:rPr>
                <w:sz w:val="20"/>
                <w:szCs w:val="20"/>
              </w:rPr>
            </w:pPr>
            <w:r w:rsidRPr="000D4B5A">
              <w:rPr>
                <w:sz w:val="20"/>
                <w:szCs w:val="20"/>
              </w:rPr>
              <w:t>16.9</w:t>
            </w:r>
          </w:p>
        </w:tc>
        <w:tc>
          <w:tcPr>
            <w:tcW w:w="1168" w:type="dxa"/>
            <w:vMerge w:val="restart"/>
            <w:tcBorders>
              <w:left w:val="single" w:sz="4" w:space="0" w:color="000000"/>
              <w:bottom w:val="single" w:sz="4" w:space="0" w:color="000000"/>
            </w:tcBorders>
          </w:tcPr>
          <w:p w14:paraId="4B9D4F07" w14:textId="77777777" w:rsidR="00C12CF4" w:rsidRPr="000D4B5A" w:rsidRDefault="00C12CF4" w:rsidP="00C12CF4">
            <w:pPr>
              <w:pStyle w:val="affffa"/>
              <w:rPr>
                <w:sz w:val="20"/>
                <w:szCs w:val="20"/>
              </w:rPr>
            </w:pPr>
          </w:p>
          <w:p w14:paraId="6CED99E7" w14:textId="77777777" w:rsidR="00C12CF4" w:rsidRPr="000D4B5A" w:rsidRDefault="00C12CF4" w:rsidP="00C12CF4">
            <w:pPr>
              <w:pStyle w:val="affffa"/>
              <w:jc w:val="center"/>
              <w:rPr>
                <w:sz w:val="20"/>
                <w:szCs w:val="20"/>
              </w:rPr>
            </w:pPr>
            <w:r w:rsidRPr="000D4B5A">
              <w:rPr>
                <w:sz w:val="20"/>
                <w:szCs w:val="20"/>
              </w:rPr>
              <w:t>17.9</w:t>
            </w:r>
          </w:p>
        </w:tc>
        <w:tc>
          <w:tcPr>
            <w:tcW w:w="1169" w:type="dxa"/>
            <w:vMerge w:val="restart"/>
            <w:tcBorders>
              <w:left w:val="single" w:sz="4" w:space="0" w:color="000000"/>
              <w:bottom w:val="single" w:sz="4" w:space="0" w:color="000000"/>
              <w:right w:val="single" w:sz="4" w:space="0" w:color="000000"/>
            </w:tcBorders>
          </w:tcPr>
          <w:p w14:paraId="7236355E" w14:textId="77777777" w:rsidR="00C12CF4" w:rsidRPr="000D4B5A" w:rsidRDefault="00C12CF4" w:rsidP="00C12CF4">
            <w:pPr>
              <w:pStyle w:val="affffa"/>
              <w:rPr>
                <w:sz w:val="20"/>
                <w:szCs w:val="20"/>
              </w:rPr>
            </w:pPr>
          </w:p>
          <w:p w14:paraId="24AA3A21" w14:textId="77777777" w:rsidR="00C12CF4" w:rsidRPr="000D4B5A" w:rsidRDefault="00C12CF4" w:rsidP="00C12CF4">
            <w:pPr>
              <w:pStyle w:val="affffa"/>
              <w:jc w:val="center"/>
              <w:rPr>
                <w:sz w:val="20"/>
                <w:szCs w:val="20"/>
              </w:rPr>
            </w:pPr>
            <w:r w:rsidRPr="000D4B5A">
              <w:rPr>
                <w:sz w:val="20"/>
                <w:szCs w:val="20"/>
              </w:rPr>
              <w:t>18.9</w:t>
            </w:r>
          </w:p>
        </w:tc>
      </w:tr>
      <w:tr w:rsidR="00C12CF4" w14:paraId="701DF3B4" w14:textId="77777777" w:rsidTr="00C12CF4">
        <w:trPr>
          <w:trHeight w:val="520"/>
        </w:trPr>
        <w:tc>
          <w:tcPr>
            <w:tcW w:w="582" w:type="dxa"/>
            <w:tcBorders>
              <w:left w:val="single" w:sz="4" w:space="0" w:color="000000"/>
              <w:bottom w:val="single" w:sz="4" w:space="0" w:color="000000"/>
            </w:tcBorders>
          </w:tcPr>
          <w:p w14:paraId="50F4230D" w14:textId="77777777" w:rsidR="00C12CF4" w:rsidRPr="000D4B5A" w:rsidRDefault="00C12CF4" w:rsidP="00C12CF4">
            <w:pPr>
              <w:pStyle w:val="affffa"/>
              <w:rPr>
                <w:sz w:val="20"/>
                <w:szCs w:val="20"/>
              </w:rPr>
            </w:pPr>
          </w:p>
        </w:tc>
        <w:tc>
          <w:tcPr>
            <w:tcW w:w="2976" w:type="dxa"/>
            <w:tcBorders>
              <w:left w:val="single" w:sz="4" w:space="0" w:color="000000"/>
              <w:bottom w:val="single" w:sz="4" w:space="0" w:color="000000"/>
            </w:tcBorders>
          </w:tcPr>
          <w:p w14:paraId="40F17B2C" w14:textId="77777777" w:rsidR="00C12CF4" w:rsidRPr="000D4B5A" w:rsidRDefault="00C12CF4" w:rsidP="00C12CF4">
            <w:pPr>
              <w:pStyle w:val="affffa"/>
              <w:rPr>
                <w:sz w:val="20"/>
                <w:szCs w:val="20"/>
              </w:rPr>
            </w:pPr>
            <w:r w:rsidRPr="000D4B5A">
              <w:rPr>
                <w:color w:val="000000"/>
                <w:sz w:val="20"/>
                <w:szCs w:val="20"/>
              </w:rPr>
              <w:t>Ақмола облысы бойынша инновациялар саласындағы белсенділік деңгейі</w:t>
            </w:r>
          </w:p>
        </w:tc>
        <w:tc>
          <w:tcPr>
            <w:tcW w:w="2085" w:type="dxa"/>
            <w:vMerge/>
            <w:tcBorders>
              <w:left w:val="single" w:sz="4" w:space="0" w:color="000000"/>
              <w:bottom w:val="single" w:sz="4" w:space="0" w:color="000000"/>
            </w:tcBorders>
          </w:tcPr>
          <w:p w14:paraId="0B0F0B79" w14:textId="77777777" w:rsidR="00C12CF4" w:rsidRPr="000D4B5A" w:rsidRDefault="00C12CF4" w:rsidP="00C12CF4">
            <w:pPr>
              <w:widowControl w:val="0"/>
              <w:rPr>
                <w:sz w:val="20"/>
                <w:szCs w:val="20"/>
              </w:rPr>
            </w:pPr>
          </w:p>
        </w:tc>
        <w:tc>
          <w:tcPr>
            <w:tcW w:w="979" w:type="dxa"/>
            <w:vMerge/>
            <w:tcBorders>
              <w:left w:val="single" w:sz="4" w:space="0" w:color="000000"/>
              <w:bottom w:val="single" w:sz="4" w:space="0" w:color="000000"/>
            </w:tcBorders>
          </w:tcPr>
          <w:p w14:paraId="5B37D52E" w14:textId="77777777" w:rsidR="00C12CF4" w:rsidRPr="000D4B5A" w:rsidRDefault="00C12CF4" w:rsidP="00C12CF4">
            <w:pPr>
              <w:widowControl w:val="0"/>
              <w:rPr>
                <w:sz w:val="20"/>
                <w:szCs w:val="20"/>
              </w:rPr>
            </w:pPr>
          </w:p>
        </w:tc>
        <w:tc>
          <w:tcPr>
            <w:tcW w:w="901" w:type="dxa"/>
            <w:vMerge/>
            <w:tcBorders>
              <w:left w:val="single" w:sz="4" w:space="0" w:color="000000"/>
              <w:bottom w:val="single" w:sz="4" w:space="0" w:color="000000"/>
            </w:tcBorders>
          </w:tcPr>
          <w:p w14:paraId="07FA36B5" w14:textId="77777777" w:rsidR="00C12CF4" w:rsidRPr="000D4B5A" w:rsidRDefault="00C12CF4" w:rsidP="00C12CF4">
            <w:pPr>
              <w:widowControl w:val="0"/>
              <w:rPr>
                <w:sz w:val="20"/>
                <w:szCs w:val="20"/>
              </w:rPr>
            </w:pPr>
          </w:p>
        </w:tc>
        <w:tc>
          <w:tcPr>
            <w:tcW w:w="990" w:type="dxa"/>
            <w:vMerge/>
            <w:tcBorders>
              <w:left w:val="single" w:sz="4" w:space="0" w:color="000000"/>
              <w:bottom w:val="single" w:sz="4" w:space="0" w:color="000000"/>
            </w:tcBorders>
          </w:tcPr>
          <w:p w14:paraId="25116DEF" w14:textId="77777777" w:rsidR="00C12CF4" w:rsidRPr="000D4B5A" w:rsidRDefault="00C12CF4" w:rsidP="00C12CF4">
            <w:pPr>
              <w:widowControl w:val="0"/>
              <w:rPr>
                <w:sz w:val="20"/>
                <w:szCs w:val="20"/>
              </w:rPr>
            </w:pPr>
          </w:p>
        </w:tc>
        <w:tc>
          <w:tcPr>
            <w:tcW w:w="1168" w:type="dxa"/>
            <w:vMerge/>
            <w:tcBorders>
              <w:left w:val="single" w:sz="4" w:space="0" w:color="000000"/>
              <w:bottom w:val="single" w:sz="4" w:space="0" w:color="000000"/>
            </w:tcBorders>
          </w:tcPr>
          <w:p w14:paraId="28B33BCC" w14:textId="77777777" w:rsidR="00C12CF4" w:rsidRPr="000D4B5A" w:rsidRDefault="00C12CF4" w:rsidP="00C12CF4">
            <w:pPr>
              <w:widowControl w:val="0"/>
              <w:rPr>
                <w:sz w:val="20"/>
                <w:szCs w:val="20"/>
              </w:rPr>
            </w:pPr>
          </w:p>
        </w:tc>
        <w:tc>
          <w:tcPr>
            <w:tcW w:w="1360" w:type="dxa"/>
            <w:vMerge/>
            <w:tcBorders>
              <w:left w:val="single" w:sz="4" w:space="0" w:color="000000"/>
              <w:bottom w:val="single" w:sz="4" w:space="0" w:color="000000"/>
            </w:tcBorders>
          </w:tcPr>
          <w:p w14:paraId="7F09D001" w14:textId="77777777" w:rsidR="00C12CF4" w:rsidRPr="000D4B5A" w:rsidRDefault="00C12CF4" w:rsidP="00C12CF4">
            <w:pPr>
              <w:widowControl w:val="0"/>
              <w:rPr>
                <w:sz w:val="20"/>
                <w:szCs w:val="20"/>
              </w:rPr>
            </w:pPr>
          </w:p>
        </w:tc>
        <w:tc>
          <w:tcPr>
            <w:tcW w:w="1352" w:type="dxa"/>
            <w:vMerge/>
            <w:tcBorders>
              <w:left w:val="single" w:sz="4" w:space="0" w:color="000000"/>
              <w:bottom w:val="single" w:sz="4" w:space="0" w:color="000000"/>
            </w:tcBorders>
          </w:tcPr>
          <w:p w14:paraId="367DC0D5" w14:textId="77777777" w:rsidR="00C12CF4" w:rsidRPr="000D4B5A" w:rsidRDefault="00C12CF4" w:rsidP="00C12CF4">
            <w:pPr>
              <w:widowControl w:val="0"/>
              <w:rPr>
                <w:sz w:val="20"/>
                <w:szCs w:val="20"/>
              </w:rPr>
            </w:pPr>
          </w:p>
        </w:tc>
        <w:tc>
          <w:tcPr>
            <w:tcW w:w="1160" w:type="dxa"/>
            <w:vMerge/>
            <w:tcBorders>
              <w:left w:val="single" w:sz="4" w:space="0" w:color="000000"/>
              <w:bottom w:val="single" w:sz="4" w:space="0" w:color="000000"/>
            </w:tcBorders>
          </w:tcPr>
          <w:p w14:paraId="115B78A2" w14:textId="77777777" w:rsidR="00C12CF4" w:rsidRPr="000D4B5A" w:rsidRDefault="00C12CF4" w:rsidP="00C12CF4">
            <w:pPr>
              <w:widowControl w:val="0"/>
              <w:rPr>
                <w:sz w:val="20"/>
                <w:szCs w:val="20"/>
              </w:rPr>
            </w:pPr>
          </w:p>
        </w:tc>
        <w:tc>
          <w:tcPr>
            <w:tcW w:w="1168" w:type="dxa"/>
            <w:vMerge/>
            <w:tcBorders>
              <w:left w:val="single" w:sz="4" w:space="0" w:color="000000"/>
              <w:bottom w:val="single" w:sz="4" w:space="0" w:color="000000"/>
            </w:tcBorders>
          </w:tcPr>
          <w:p w14:paraId="7D2F9CBD" w14:textId="77777777" w:rsidR="00C12CF4" w:rsidRPr="000D4B5A" w:rsidRDefault="00C12CF4" w:rsidP="00C12CF4">
            <w:pPr>
              <w:widowControl w:val="0"/>
              <w:rPr>
                <w:sz w:val="20"/>
                <w:szCs w:val="20"/>
              </w:rPr>
            </w:pPr>
          </w:p>
        </w:tc>
        <w:tc>
          <w:tcPr>
            <w:tcW w:w="1169" w:type="dxa"/>
            <w:vMerge/>
            <w:tcBorders>
              <w:left w:val="single" w:sz="4" w:space="0" w:color="000000"/>
              <w:bottom w:val="single" w:sz="4" w:space="0" w:color="000000"/>
              <w:right w:val="single" w:sz="4" w:space="0" w:color="000000"/>
            </w:tcBorders>
          </w:tcPr>
          <w:p w14:paraId="269D0037" w14:textId="77777777" w:rsidR="00C12CF4" w:rsidRPr="000D4B5A" w:rsidRDefault="00C12CF4" w:rsidP="00C12CF4">
            <w:pPr>
              <w:widowControl w:val="0"/>
              <w:rPr>
                <w:sz w:val="20"/>
                <w:szCs w:val="20"/>
              </w:rPr>
            </w:pPr>
          </w:p>
        </w:tc>
      </w:tr>
      <w:tr w:rsidR="00C12CF4" w14:paraId="4DC6C0F8" w14:textId="77777777" w:rsidTr="00C12CF4">
        <w:tc>
          <w:tcPr>
            <w:tcW w:w="582" w:type="dxa"/>
            <w:tcBorders>
              <w:left w:val="single" w:sz="4" w:space="0" w:color="000000"/>
              <w:bottom w:val="single" w:sz="4" w:space="0" w:color="000000"/>
            </w:tcBorders>
          </w:tcPr>
          <w:p w14:paraId="481B234C" w14:textId="77777777" w:rsidR="00C12CF4" w:rsidRPr="000D4B5A" w:rsidRDefault="00C12CF4" w:rsidP="00C12CF4">
            <w:pPr>
              <w:pStyle w:val="affffa"/>
              <w:rPr>
                <w:sz w:val="20"/>
                <w:szCs w:val="20"/>
              </w:rPr>
            </w:pPr>
          </w:p>
        </w:tc>
        <w:tc>
          <w:tcPr>
            <w:tcW w:w="15308" w:type="dxa"/>
            <w:gridSpan w:val="11"/>
            <w:tcBorders>
              <w:left w:val="single" w:sz="4" w:space="0" w:color="000000"/>
              <w:bottom w:val="single" w:sz="4" w:space="0" w:color="000000"/>
              <w:right w:val="single" w:sz="4" w:space="0" w:color="000000"/>
            </w:tcBorders>
          </w:tcPr>
          <w:p w14:paraId="5425EB75" w14:textId="77777777" w:rsidR="00C12CF4" w:rsidRPr="000D4B5A" w:rsidRDefault="00C12CF4" w:rsidP="00C12CF4">
            <w:pPr>
              <w:pStyle w:val="affffa"/>
              <w:rPr>
                <w:sz w:val="20"/>
                <w:szCs w:val="20"/>
              </w:rPr>
            </w:pPr>
            <w:r w:rsidRPr="000D4B5A">
              <w:rPr>
                <w:b/>
                <w:bCs/>
                <w:color w:val="000000"/>
                <w:sz w:val="20"/>
                <w:szCs w:val="20"/>
              </w:rPr>
              <w:t>Мақсат. Қолданбалы ғылымды және ғылыми және (немесе) ғылыми-техникалық қызмет нәтижелерін коммерцияландыру экожүйесін (ҒҒТҚН)дамыту</w:t>
            </w:r>
          </w:p>
        </w:tc>
      </w:tr>
      <w:tr w:rsidR="00C12CF4" w14:paraId="3B8220E8" w14:textId="77777777" w:rsidTr="00C12CF4">
        <w:tc>
          <w:tcPr>
            <w:tcW w:w="582" w:type="dxa"/>
            <w:tcBorders>
              <w:left w:val="single" w:sz="4" w:space="0" w:color="000000"/>
              <w:bottom w:val="single" w:sz="4" w:space="0" w:color="000000"/>
            </w:tcBorders>
          </w:tcPr>
          <w:p w14:paraId="5CE5BF49" w14:textId="77777777" w:rsidR="00C12CF4" w:rsidRPr="000D4B5A" w:rsidRDefault="00C12CF4" w:rsidP="00C12CF4">
            <w:pPr>
              <w:pStyle w:val="affffa"/>
              <w:rPr>
                <w:sz w:val="20"/>
                <w:szCs w:val="20"/>
              </w:rPr>
            </w:pPr>
          </w:p>
        </w:tc>
        <w:tc>
          <w:tcPr>
            <w:tcW w:w="2976" w:type="dxa"/>
            <w:tcBorders>
              <w:left w:val="single" w:sz="4" w:space="0" w:color="000000"/>
              <w:bottom w:val="single" w:sz="4" w:space="0" w:color="000000"/>
            </w:tcBorders>
          </w:tcPr>
          <w:p w14:paraId="74E84183" w14:textId="77777777" w:rsidR="00C12CF4" w:rsidRPr="000D4B5A" w:rsidRDefault="00C12CF4" w:rsidP="00C12CF4">
            <w:pPr>
              <w:pStyle w:val="affffa"/>
              <w:rPr>
                <w:sz w:val="20"/>
                <w:szCs w:val="20"/>
              </w:rPr>
            </w:pPr>
            <w:r w:rsidRPr="000D4B5A">
              <w:rPr>
                <w:b/>
                <w:bCs/>
                <w:sz w:val="20"/>
                <w:szCs w:val="20"/>
                <w:lang w:val="kk-KZ"/>
              </w:rPr>
              <w:t>НҰИ</w:t>
            </w:r>
            <w:r w:rsidRPr="000D4B5A">
              <w:rPr>
                <w:b/>
                <w:bCs/>
                <w:sz w:val="20"/>
                <w:szCs w:val="20"/>
              </w:rPr>
              <w:t xml:space="preserve"> 26</w:t>
            </w:r>
          </w:p>
        </w:tc>
        <w:tc>
          <w:tcPr>
            <w:tcW w:w="2085" w:type="dxa"/>
            <w:vMerge w:val="restart"/>
            <w:tcBorders>
              <w:left w:val="single" w:sz="4" w:space="0" w:color="000000"/>
              <w:bottom w:val="single" w:sz="4" w:space="0" w:color="000000"/>
            </w:tcBorders>
          </w:tcPr>
          <w:p w14:paraId="0D26314F" w14:textId="77777777" w:rsidR="00C12CF4" w:rsidRPr="000D4B5A" w:rsidRDefault="00C12CF4" w:rsidP="00C12CF4">
            <w:pPr>
              <w:pStyle w:val="affffa"/>
              <w:jc w:val="center"/>
              <w:rPr>
                <w:sz w:val="20"/>
                <w:szCs w:val="20"/>
              </w:rPr>
            </w:pPr>
            <w:r w:rsidRPr="000D4B5A">
              <w:rPr>
                <w:color w:val="000000"/>
                <w:sz w:val="20"/>
                <w:szCs w:val="20"/>
              </w:rPr>
              <w:t>Аудан әкімінің ауыл шаруашылығы мәселелері жөніндегі орынбасары, Кәсіпкерлік және ауыл шаруашылығы бөлімінің басшысы</w:t>
            </w:r>
          </w:p>
        </w:tc>
        <w:tc>
          <w:tcPr>
            <w:tcW w:w="979" w:type="dxa"/>
            <w:vMerge w:val="restart"/>
            <w:tcBorders>
              <w:left w:val="single" w:sz="4" w:space="0" w:color="000000"/>
              <w:bottom w:val="single" w:sz="4" w:space="0" w:color="000000"/>
            </w:tcBorders>
          </w:tcPr>
          <w:p w14:paraId="0D3E5AC6" w14:textId="77777777" w:rsidR="00C12CF4" w:rsidRPr="000D4B5A" w:rsidRDefault="00C12CF4" w:rsidP="00C12CF4">
            <w:pPr>
              <w:pStyle w:val="affffa"/>
              <w:jc w:val="center"/>
              <w:rPr>
                <w:sz w:val="20"/>
                <w:szCs w:val="20"/>
              </w:rPr>
            </w:pPr>
            <w:r w:rsidRPr="000D4B5A">
              <w:rPr>
                <w:sz w:val="20"/>
                <w:szCs w:val="20"/>
                <w:lang w:val="kk-KZ"/>
              </w:rPr>
              <w:t>ҰСБ</w:t>
            </w:r>
          </w:p>
        </w:tc>
        <w:tc>
          <w:tcPr>
            <w:tcW w:w="901" w:type="dxa"/>
            <w:vMerge w:val="restart"/>
            <w:tcBorders>
              <w:left w:val="single" w:sz="4" w:space="0" w:color="000000"/>
              <w:bottom w:val="single" w:sz="4" w:space="0" w:color="000000"/>
            </w:tcBorders>
          </w:tcPr>
          <w:p w14:paraId="2C2D24D0" w14:textId="77777777" w:rsidR="00C12CF4" w:rsidRPr="000D4B5A" w:rsidRDefault="00C12CF4" w:rsidP="00C12CF4">
            <w:pPr>
              <w:pStyle w:val="affffa"/>
              <w:jc w:val="center"/>
              <w:rPr>
                <w:sz w:val="20"/>
                <w:szCs w:val="20"/>
              </w:rPr>
            </w:pPr>
          </w:p>
          <w:p w14:paraId="5AEA12F5" w14:textId="77777777" w:rsidR="00C12CF4" w:rsidRPr="000D4B5A" w:rsidRDefault="00C12CF4" w:rsidP="00C12CF4">
            <w:pPr>
              <w:pStyle w:val="affffa"/>
              <w:jc w:val="center"/>
              <w:rPr>
                <w:sz w:val="20"/>
                <w:szCs w:val="20"/>
              </w:rPr>
            </w:pPr>
            <w:r w:rsidRPr="000D4B5A">
              <w:rPr>
                <w:sz w:val="20"/>
                <w:szCs w:val="20"/>
                <w:lang w:val="kk-KZ"/>
              </w:rPr>
              <w:t>мың адам</w:t>
            </w:r>
          </w:p>
        </w:tc>
        <w:tc>
          <w:tcPr>
            <w:tcW w:w="990" w:type="dxa"/>
            <w:vMerge w:val="restart"/>
            <w:tcBorders>
              <w:left w:val="single" w:sz="4" w:space="0" w:color="000000"/>
              <w:bottom w:val="single" w:sz="4" w:space="0" w:color="000000"/>
            </w:tcBorders>
          </w:tcPr>
          <w:p w14:paraId="60E62136" w14:textId="77777777" w:rsidR="00C12CF4" w:rsidRPr="000D4B5A" w:rsidRDefault="00C12CF4" w:rsidP="00C12CF4">
            <w:pPr>
              <w:pStyle w:val="affffa"/>
              <w:rPr>
                <w:sz w:val="20"/>
                <w:szCs w:val="20"/>
              </w:rPr>
            </w:pPr>
          </w:p>
          <w:p w14:paraId="7794F725" w14:textId="77777777" w:rsidR="00C12CF4" w:rsidRPr="000D4B5A" w:rsidRDefault="00C12CF4" w:rsidP="00C12CF4">
            <w:pPr>
              <w:pStyle w:val="affffa"/>
              <w:jc w:val="center"/>
              <w:rPr>
                <w:sz w:val="20"/>
                <w:szCs w:val="20"/>
              </w:rPr>
            </w:pPr>
            <w:r w:rsidRPr="000D4B5A">
              <w:rPr>
                <w:sz w:val="20"/>
                <w:szCs w:val="20"/>
              </w:rPr>
              <w:t>1.484</w:t>
            </w:r>
          </w:p>
        </w:tc>
        <w:tc>
          <w:tcPr>
            <w:tcW w:w="1168" w:type="dxa"/>
            <w:vMerge w:val="restart"/>
            <w:tcBorders>
              <w:left w:val="single" w:sz="4" w:space="0" w:color="000000"/>
              <w:bottom w:val="single" w:sz="4" w:space="0" w:color="000000"/>
            </w:tcBorders>
          </w:tcPr>
          <w:p w14:paraId="28DA412D" w14:textId="77777777" w:rsidR="00C12CF4" w:rsidRPr="000D4B5A" w:rsidRDefault="00C12CF4" w:rsidP="00C12CF4">
            <w:pPr>
              <w:pStyle w:val="affffa"/>
              <w:rPr>
                <w:sz w:val="20"/>
                <w:szCs w:val="20"/>
              </w:rPr>
            </w:pPr>
          </w:p>
          <w:p w14:paraId="58032334" w14:textId="77777777" w:rsidR="00C12CF4" w:rsidRPr="000D4B5A" w:rsidRDefault="00C12CF4" w:rsidP="00C12CF4">
            <w:pPr>
              <w:pStyle w:val="affffa"/>
              <w:jc w:val="center"/>
              <w:rPr>
                <w:sz w:val="20"/>
                <w:szCs w:val="20"/>
              </w:rPr>
            </w:pPr>
            <w:r w:rsidRPr="000D4B5A">
              <w:rPr>
                <w:sz w:val="20"/>
                <w:szCs w:val="20"/>
              </w:rPr>
              <w:t>0.6</w:t>
            </w:r>
          </w:p>
        </w:tc>
        <w:tc>
          <w:tcPr>
            <w:tcW w:w="1360" w:type="dxa"/>
            <w:vMerge w:val="restart"/>
            <w:tcBorders>
              <w:left w:val="single" w:sz="4" w:space="0" w:color="000000"/>
              <w:bottom w:val="single" w:sz="4" w:space="0" w:color="000000"/>
            </w:tcBorders>
          </w:tcPr>
          <w:p w14:paraId="0B6A6327" w14:textId="77777777" w:rsidR="00C12CF4" w:rsidRPr="000D4B5A" w:rsidRDefault="00C12CF4" w:rsidP="00C12CF4">
            <w:pPr>
              <w:pStyle w:val="affffa"/>
              <w:rPr>
                <w:sz w:val="20"/>
                <w:szCs w:val="20"/>
              </w:rPr>
            </w:pPr>
          </w:p>
          <w:p w14:paraId="0B6A79CE" w14:textId="77777777" w:rsidR="00C12CF4" w:rsidRPr="000D4B5A" w:rsidRDefault="00C12CF4" w:rsidP="00C12CF4">
            <w:pPr>
              <w:pStyle w:val="affffa"/>
              <w:jc w:val="center"/>
              <w:rPr>
                <w:sz w:val="20"/>
                <w:szCs w:val="20"/>
              </w:rPr>
            </w:pPr>
            <w:r w:rsidRPr="000D4B5A">
              <w:rPr>
                <w:sz w:val="20"/>
                <w:szCs w:val="20"/>
              </w:rPr>
              <w:t>1.9</w:t>
            </w:r>
          </w:p>
        </w:tc>
        <w:tc>
          <w:tcPr>
            <w:tcW w:w="1352" w:type="dxa"/>
            <w:vMerge w:val="restart"/>
            <w:tcBorders>
              <w:left w:val="single" w:sz="4" w:space="0" w:color="000000"/>
              <w:bottom w:val="single" w:sz="4" w:space="0" w:color="000000"/>
            </w:tcBorders>
          </w:tcPr>
          <w:p w14:paraId="0ECF94E1" w14:textId="77777777" w:rsidR="00C12CF4" w:rsidRPr="000D4B5A" w:rsidRDefault="00C12CF4" w:rsidP="00C12CF4">
            <w:pPr>
              <w:pStyle w:val="affffa"/>
              <w:rPr>
                <w:sz w:val="20"/>
                <w:szCs w:val="20"/>
              </w:rPr>
            </w:pPr>
          </w:p>
          <w:p w14:paraId="4C8F2253" w14:textId="77777777" w:rsidR="00C12CF4" w:rsidRPr="000D4B5A" w:rsidRDefault="00C12CF4" w:rsidP="00C12CF4">
            <w:pPr>
              <w:pStyle w:val="affffa"/>
              <w:jc w:val="center"/>
              <w:rPr>
                <w:sz w:val="20"/>
                <w:szCs w:val="20"/>
              </w:rPr>
            </w:pPr>
            <w:r w:rsidRPr="000D4B5A">
              <w:rPr>
                <w:sz w:val="20"/>
                <w:szCs w:val="20"/>
              </w:rPr>
              <w:t>2.1</w:t>
            </w:r>
          </w:p>
        </w:tc>
        <w:tc>
          <w:tcPr>
            <w:tcW w:w="1160" w:type="dxa"/>
            <w:vMerge w:val="restart"/>
            <w:tcBorders>
              <w:left w:val="single" w:sz="4" w:space="0" w:color="000000"/>
              <w:bottom w:val="single" w:sz="4" w:space="0" w:color="000000"/>
            </w:tcBorders>
          </w:tcPr>
          <w:p w14:paraId="2A24B8E6" w14:textId="77777777" w:rsidR="00C12CF4" w:rsidRPr="000D4B5A" w:rsidRDefault="00C12CF4" w:rsidP="00C12CF4">
            <w:pPr>
              <w:pStyle w:val="affffa"/>
              <w:rPr>
                <w:sz w:val="20"/>
                <w:szCs w:val="20"/>
              </w:rPr>
            </w:pPr>
          </w:p>
          <w:p w14:paraId="5DD614DD" w14:textId="77777777" w:rsidR="00C12CF4" w:rsidRPr="000D4B5A" w:rsidRDefault="00C12CF4" w:rsidP="00C12CF4">
            <w:pPr>
              <w:pStyle w:val="affffa"/>
              <w:jc w:val="center"/>
              <w:rPr>
                <w:sz w:val="20"/>
                <w:szCs w:val="20"/>
              </w:rPr>
            </w:pPr>
            <w:r w:rsidRPr="000D4B5A">
              <w:rPr>
                <w:sz w:val="20"/>
                <w:szCs w:val="20"/>
              </w:rPr>
              <w:t>2.5</w:t>
            </w:r>
          </w:p>
        </w:tc>
        <w:tc>
          <w:tcPr>
            <w:tcW w:w="1168" w:type="dxa"/>
            <w:vMerge w:val="restart"/>
            <w:tcBorders>
              <w:left w:val="single" w:sz="4" w:space="0" w:color="000000"/>
              <w:bottom w:val="single" w:sz="4" w:space="0" w:color="000000"/>
            </w:tcBorders>
          </w:tcPr>
          <w:p w14:paraId="78EB3CCC" w14:textId="77777777" w:rsidR="00C12CF4" w:rsidRPr="000D4B5A" w:rsidRDefault="00C12CF4" w:rsidP="00C12CF4">
            <w:pPr>
              <w:pStyle w:val="affffa"/>
              <w:rPr>
                <w:sz w:val="20"/>
                <w:szCs w:val="20"/>
              </w:rPr>
            </w:pPr>
          </w:p>
          <w:p w14:paraId="73884821" w14:textId="77777777" w:rsidR="00C12CF4" w:rsidRPr="000D4B5A" w:rsidRDefault="00C12CF4" w:rsidP="00C12CF4">
            <w:pPr>
              <w:pStyle w:val="affffa"/>
              <w:jc w:val="center"/>
              <w:rPr>
                <w:sz w:val="20"/>
                <w:szCs w:val="20"/>
              </w:rPr>
            </w:pPr>
            <w:r w:rsidRPr="000D4B5A">
              <w:rPr>
                <w:sz w:val="20"/>
                <w:szCs w:val="20"/>
              </w:rPr>
              <w:t>2.7</w:t>
            </w:r>
          </w:p>
        </w:tc>
        <w:tc>
          <w:tcPr>
            <w:tcW w:w="1169" w:type="dxa"/>
            <w:vMerge w:val="restart"/>
            <w:tcBorders>
              <w:left w:val="single" w:sz="4" w:space="0" w:color="000000"/>
              <w:bottom w:val="single" w:sz="4" w:space="0" w:color="000000"/>
              <w:right w:val="single" w:sz="4" w:space="0" w:color="000000"/>
            </w:tcBorders>
          </w:tcPr>
          <w:p w14:paraId="4E441B17" w14:textId="77777777" w:rsidR="00C12CF4" w:rsidRPr="000D4B5A" w:rsidRDefault="00C12CF4" w:rsidP="00C12CF4">
            <w:pPr>
              <w:pStyle w:val="affffa"/>
              <w:rPr>
                <w:sz w:val="20"/>
                <w:szCs w:val="20"/>
              </w:rPr>
            </w:pPr>
          </w:p>
          <w:p w14:paraId="25D019FF" w14:textId="77777777" w:rsidR="00C12CF4" w:rsidRPr="000D4B5A" w:rsidRDefault="00C12CF4" w:rsidP="00C12CF4">
            <w:pPr>
              <w:pStyle w:val="affffa"/>
              <w:jc w:val="center"/>
              <w:rPr>
                <w:sz w:val="20"/>
                <w:szCs w:val="20"/>
              </w:rPr>
            </w:pPr>
            <w:r w:rsidRPr="000D4B5A">
              <w:rPr>
                <w:sz w:val="20"/>
                <w:szCs w:val="20"/>
              </w:rPr>
              <w:t>2.9</w:t>
            </w:r>
          </w:p>
        </w:tc>
      </w:tr>
      <w:tr w:rsidR="00C12CF4" w14:paraId="256C9418" w14:textId="77777777" w:rsidTr="00C12CF4">
        <w:tc>
          <w:tcPr>
            <w:tcW w:w="582" w:type="dxa"/>
            <w:tcBorders>
              <w:left w:val="single" w:sz="4" w:space="0" w:color="000000"/>
              <w:bottom w:val="single" w:sz="4" w:space="0" w:color="000000"/>
            </w:tcBorders>
          </w:tcPr>
          <w:p w14:paraId="0A3532E2" w14:textId="77777777" w:rsidR="00C12CF4" w:rsidRPr="000D4B5A" w:rsidRDefault="00C12CF4" w:rsidP="00C12CF4">
            <w:pPr>
              <w:pStyle w:val="affffa"/>
              <w:jc w:val="center"/>
              <w:rPr>
                <w:sz w:val="20"/>
                <w:szCs w:val="20"/>
              </w:rPr>
            </w:pPr>
            <w:r w:rsidRPr="000D4B5A">
              <w:rPr>
                <w:sz w:val="20"/>
                <w:szCs w:val="20"/>
              </w:rPr>
              <w:t>6.</w:t>
            </w:r>
          </w:p>
        </w:tc>
        <w:tc>
          <w:tcPr>
            <w:tcW w:w="2976" w:type="dxa"/>
            <w:tcBorders>
              <w:left w:val="single" w:sz="4" w:space="0" w:color="000000"/>
              <w:bottom w:val="single" w:sz="4" w:space="0" w:color="000000"/>
            </w:tcBorders>
          </w:tcPr>
          <w:p w14:paraId="35EDD055" w14:textId="77777777" w:rsidR="00C12CF4" w:rsidRPr="000D4B5A" w:rsidRDefault="00C12CF4" w:rsidP="00C12CF4">
            <w:pPr>
              <w:pStyle w:val="affffa"/>
              <w:rPr>
                <w:sz w:val="20"/>
                <w:szCs w:val="20"/>
              </w:rPr>
            </w:pPr>
            <w:r w:rsidRPr="000D4B5A">
              <w:rPr>
                <w:color w:val="000000"/>
                <w:sz w:val="20"/>
                <w:szCs w:val="20"/>
              </w:rPr>
              <w:t>Ақмола облысы бойынша орналастыру орындарымен қызмет көрсетілген ішкі туристер саны</w:t>
            </w:r>
          </w:p>
        </w:tc>
        <w:tc>
          <w:tcPr>
            <w:tcW w:w="2085" w:type="dxa"/>
            <w:vMerge/>
            <w:tcBorders>
              <w:left w:val="single" w:sz="4" w:space="0" w:color="000000"/>
              <w:bottom w:val="single" w:sz="4" w:space="0" w:color="000000"/>
            </w:tcBorders>
          </w:tcPr>
          <w:p w14:paraId="7F5E2A9C" w14:textId="77777777" w:rsidR="00C12CF4" w:rsidRPr="000D4B5A" w:rsidRDefault="00C12CF4" w:rsidP="00C12CF4">
            <w:pPr>
              <w:widowControl w:val="0"/>
              <w:rPr>
                <w:sz w:val="20"/>
                <w:szCs w:val="20"/>
              </w:rPr>
            </w:pPr>
          </w:p>
        </w:tc>
        <w:tc>
          <w:tcPr>
            <w:tcW w:w="979" w:type="dxa"/>
            <w:vMerge/>
            <w:tcBorders>
              <w:left w:val="single" w:sz="4" w:space="0" w:color="000000"/>
              <w:bottom w:val="single" w:sz="4" w:space="0" w:color="000000"/>
            </w:tcBorders>
          </w:tcPr>
          <w:p w14:paraId="5A95ABCA" w14:textId="77777777" w:rsidR="00C12CF4" w:rsidRPr="000D4B5A" w:rsidRDefault="00C12CF4" w:rsidP="00C12CF4">
            <w:pPr>
              <w:widowControl w:val="0"/>
              <w:rPr>
                <w:sz w:val="20"/>
                <w:szCs w:val="20"/>
              </w:rPr>
            </w:pPr>
          </w:p>
        </w:tc>
        <w:tc>
          <w:tcPr>
            <w:tcW w:w="901" w:type="dxa"/>
            <w:vMerge/>
            <w:tcBorders>
              <w:left w:val="single" w:sz="4" w:space="0" w:color="000000"/>
              <w:bottom w:val="single" w:sz="4" w:space="0" w:color="000000"/>
            </w:tcBorders>
          </w:tcPr>
          <w:p w14:paraId="3AEC4DCF" w14:textId="77777777" w:rsidR="00C12CF4" w:rsidRPr="000D4B5A" w:rsidRDefault="00C12CF4" w:rsidP="00C12CF4">
            <w:pPr>
              <w:widowControl w:val="0"/>
              <w:rPr>
                <w:sz w:val="20"/>
                <w:szCs w:val="20"/>
              </w:rPr>
            </w:pPr>
          </w:p>
        </w:tc>
        <w:tc>
          <w:tcPr>
            <w:tcW w:w="990" w:type="dxa"/>
            <w:vMerge/>
            <w:tcBorders>
              <w:left w:val="single" w:sz="4" w:space="0" w:color="000000"/>
              <w:bottom w:val="single" w:sz="4" w:space="0" w:color="000000"/>
            </w:tcBorders>
          </w:tcPr>
          <w:p w14:paraId="1671C77B" w14:textId="77777777" w:rsidR="00C12CF4" w:rsidRPr="000D4B5A" w:rsidRDefault="00C12CF4" w:rsidP="00C12CF4">
            <w:pPr>
              <w:widowControl w:val="0"/>
              <w:rPr>
                <w:sz w:val="20"/>
                <w:szCs w:val="20"/>
              </w:rPr>
            </w:pPr>
          </w:p>
        </w:tc>
        <w:tc>
          <w:tcPr>
            <w:tcW w:w="1168" w:type="dxa"/>
            <w:vMerge/>
            <w:tcBorders>
              <w:left w:val="single" w:sz="4" w:space="0" w:color="000000"/>
              <w:bottom w:val="single" w:sz="4" w:space="0" w:color="000000"/>
            </w:tcBorders>
          </w:tcPr>
          <w:p w14:paraId="25FE85E3" w14:textId="77777777" w:rsidR="00C12CF4" w:rsidRPr="000D4B5A" w:rsidRDefault="00C12CF4" w:rsidP="00C12CF4">
            <w:pPr>
              <w:widowControl w:val="0"/>
              <w:rPr>
                <w:sz w:val="20"/>
                <w:szCs w:val="20"/>
              </w:rPr>
            </w:pPr>
          </w:p>
        </w:tc>
        <w:tc>
          <w:tcPr>
            <w:tcW w:w="1360" w:type="dxa"/>
            <w:vMerge/>
            <w:tcBorders>
              <w:left w:val="single" w:sz="4" w:space="0" w:color="000000"/>
              <w:bottom w:val="single" w:sz="4" w:space="0" w:color="000000"/>
            </w:tcBorders>
          </w:tcPr>
          <w:p w14:paraId="306324E4" w14:textId="77777777" w:rsidR="00C12CF4" w:rsidRPr="000D4B5A" w:rsidRDefault="00C12CF4" w:rsidP="00C12CF4">
            <w:pPr>
              <w:widowControl w:val="0"/>
              <w:rPr>
                <w:sz w:val="20"/>
                <w:szCs w:val="20"/>
              </w:rPr>
            </w:pPr>
          </w:p>
        </w:tc>
        <w:tc>
          <w:tcPr>
            <w:tcW w:w="1352" w:type="dxa"/>
            <w:vMerge/>
            <w:tcBorders>
              <w:left w:val="single" w:sz="4" w:space="0" w:color="000000"/>
              <w:bottom w:val="single" w:sz="4" w:space="0" w:color="000000"/>
            </w:tcBorders>
          </w:tcPr>
          <w:p w14:paraId="668B06FB" w14:textId="77777777" w:rsidR="00C12CF4" w:rsidRPr="000D4B5A" w:rsidRDefault="00C12CF4" w:rsidP="00C12CF4">
            <w:pPr>
              <w:widowControl w:val="0"/>
              <w:rPr>
                <w:sz w:val="20"/>
                <w:szCs w:val="20"/>
              </w:rPr>
            </w:pPr>
          </w:p>
        </w:tc>
        <w:tc>
          <w:tcPr>
            <w:tcW w:w="1160" w:type="dxa"/>
            <w:vMerge/>
            <w:tcBorders>
              <w:left w:val="single" w:sz="4" w:space="0" w:color="000000"/>
              <w:bottom w:val="single" w:sz="4" w:space="0" w:color="000000"/>
            </w:tcBorders>
          </w:tcPr>
          <w:p w14:paraId="7E97C84F" w14:textId="77777777" w:rsidR="00C12CF4" w:rsidRPr="000D4B5A" w:rsidRDefault="00C12CF4" w:rsidP="00C12CF4">
            <w:pPr>
              <w:widowControl w:val="0"/>
              <w:rPr>
                <w:sz w:val="20"/>
                <w:szCs w:val="20"/>
              </w:rPr>
            </w:pPr>
          </w:p>
        </w:tc>
        <w:tc>
          <w:tcPr>
            <w:tcW w:w="1168" w:type="dxa"/>
            <w:vMerge/>
            <w:tcBorders>
              <w:left w:val="single" w:sz="4" w:space="0" w:color="000000"/>
              <w:bottom w:val="single" w:sz="4" w:space="0" w:color="000000"/>
            </w:tcBorders>
          </w:tcPr>
          <w:p w14:paraId="1FEC8BF1" w14:textId="77777777" w:rsidR="00C12CF4" w:rsidRPr="000D4B5A" w:rsidRDefault="00C12CF4" w:rsidP="00C12CF4">
            <w:pPr>
              <w:widowControl w:val="0"/>
              <w:rPr>
                <w:sz w:val="20"/>
                <w:szCs w:val="20"/>
              </w:rPr>
            </w:pPr>
          </w:p>
        </w:tc>
        <w:tc>
          <w:tcPr>
            <w:tcW w:w="1169" w:type="dxa"/>
            <w:vMerge/>
            <w:tcBorders>
              <w:left w:val="single" w:sz="4" w:space="0" w:color="000000"/>
              <w:bottom w:val="single" w:sz="4" w:space="0" w:color="000000"/>
              <w:right w:val="single" w:sz="4" w:space="0" w:color="000000"/>
            </w:tcBorders>
          </w:tcPr>
          <w:p w14:paraId="50C15F29" w14:textId="77777777" w:rsidR="00C12CF4" w:rsidRPr="000D4B5A" w:rsidRDefault="00C12CF4" w:rsidP="00C12CF4">
            <w:pPr>
              <w:widowControl w:val="0"/>
              <w:rPr>
                <w:sz w:val="20"/>
                <w:szCs w:val="20"/>
              </w:rPr>
            </w:pPr>
          </w:p>
        </w:tc>
      </w:tr>
      <w:tr w:rsidR="00C12CF4" w14:paraId="373A7BED" w14:textId="77777777" w:rsidTr="00C12CF4">
        <w:tc>
          <w:tcPr>
            <w:tcW w:w="582" w:type="dxa"/>
            <w:tcBorders>
              <w:left w:val="single" w:sz="4" w:space="0" w:color="000000"/>
              <w:bottom w:val="single" w:sz="4" w:space="0" w:color="000000"/>
            </w:tcBorders>
          </w:tcPr>
          <w:p w14:paraId="517A1B48" w14:textId="77777777" w:rsidR="00C12CF4" w:rsidRPr="000D4B5A" w:rsidRDefault="00C12CF4" w:rsidP="00C12CF4">
            <w:pPr>
              <w:pStyle w:val="affffa"/>
              <w:jc w:val="center"/>
              <w:rPr>
                <w:b/>
                <w:bCs/>
                <w:sz w:val="20"/>
                <w:szCs w:val="20"/>
              </w:rPr>
            </w:pPr>
          </w:p>
        </w:tc>
        <w:tc>
          <w:tcPr>
            <w:tcW w:w="2976" w:type="dxa"/>
            <w:tcBorders>
              <w:left w:val="single" w:sz="4" w:space="0" w:color="000000"/>
              <w:bottom w:val="single" w:sz="4" w:space="0" w:color="000000"/>
            </w:tcBorders>
          </w:tcPr>
          <w:p w14:paraId="54758CB2" w14:textId="77777777" w:rsidR="00C12CF4" w:rsidRPr="000D4B5A" w:rsidRDefault="00C12CF4" w:rsidP="00C12CF4">
            <w:pPr>
              <w:pStyle w:val="affffa"/>
              <w:rPr>
                <w:sz w:val="20"/>
                <w:szCs w:val="20"/>
              </w:rPr>
            </w:pPr>
            <w:r w:rsidRPr="000D4B5A">
              <w:rPr>
                <w:b/>
                <w:bCs/>
                <w:sz w:val="20"/>
                <w:szCs w:val="20"/>
                <w:lang w:val="kk-KZ"/>
              </w:rPr>
              <w:t>НҰИ</w:t>
            </w:r>
            <w:r w:rsidRPr="000D4B5A">
              <w:rPr>
                <w:b/>
                <w:bCs/>
                <w:sz w:val="20"/>
                <w:szCs w:val="20"/>
              </w:rPr>
              <w:t xml:space="preserve"> 2</w:t>
            </w:r>
            <w:r w:rsidRPr="000D4B5A">
              <w:rPr>
                <w:b/>
                <w:bCs/>
                <w:sz w:val="20"/>
                <w:szCs w:val="20"/>
                <w:lang w:val="en-US"/>
              </w:rPr>
              <w:t>7</w:t>
            </w:r>
          </w:p>
        </w:tc>
        <w:tc>
          <w:tcPr>
            <w:tcW w:w="2085" w:type="dxa"/>
            <w:vMerge w:val="restart"/>
            <w:tcBorders>
              <w:left w:val="single" w:sz="4" w:space="0" w:color="000000"/>
              <w:bottom w:val="single" w:sz="4" w:space="0" w:color="000000"/>
            </w:tcBorders>
          </w:tcPr>
          <w:p w14:paraId="3CA365F3" w14:textId="77777777" w:rsidR="00C12CF4" w:rsidRPr="000D4B5A" w:rsidRDefault="00C12CF4" w:rsidP="00C12CF4">
            <w:pPr>
              <w:pStyle w:val="affffa"/>
              <w:jc w:val="center"/>
              <w:rPr>
                <w:sz w:val="20"/>
                <w:szCs w:val="20"/>
              </w:rPr>
            </w:pPr>
            <w:r w:rsidRPr="000D4B5A">
              <w:rPr>
                <w:color w:val="000000"/>
                <w:sz w:val="20"/>
                <w:szCs w:val="20"/>
              </w:rPr>
              <w:t>Аудан әкімінің ауыл шаруашылығы мәселелері жөніндегі орынбасары, Кәсіпкерлік және ауыл шаруашылығы бөлімінің басшысы</w:t>
            </w:r>
          </w:p>
        </w:tc>
        <w:tc>
          <w:tcPr>
            <w:tcW w:w="979" w:type="dxa"/>
            <w:vMerge w:val="restart"/>
            <w:tcBorders>
              <w:left w:val="single" w:sz="4" w:space="0" w:color="000000"/>
              <w:bottom w:val="single" w:sz="4" w:space="0" w:color="000000"/>
            </w:tcBorders>
          </w:tcPr>
          <w:p w14:paraId="638AFA96" w14:textId="77777777" w:rsidR="00C12CF4" w:rsidRPr="000D4B5A" w:rsidRDefault="00C12CF4" w:rsidP="00C12CF4">
            <w:pPr>
              <w:pStyle w:val="affffa"/>
              <w:jc w:val="center"/>
              <w:rPr>
                <w:sz w:val="20"/>
                <w:szCs w:val="20"/>
              </w:rPr>
            </w:pPr>
            <w:r w:rsidRPr="000D4B5A">
              <w:rPr>
                <w:sz w:val="20"/>
                <w:szCs w:val="20"/>
                <w:lang w:val="kk-KZ"/>
              </w:rPr>
              <w:t>ҰСБ</w:t>
            </w:r>
          </w:p>
        </w:tc>
        <w:tc>
          <w:tcPr>
            <w:tcW w:w="901" w:type="dxa"/>
            <w:vMerge w:val="restart"/>
            <w:tcBorders>
              <w:left w:val="single" w:sz="4" w:space="0" w:color="000000"/>
              <w:bottom w:val="single" w:sz="4" w:space="0" w:color="000000"/>
            </w:tcBorders>
          </w:tcPr>
          <w:p w14:paraId="65BC2821" w14:textId="77777777" w:rsidR="00C12CF4" w:rsidRPr="000D4B5A" w:rsidRDefault="00C12CF4" w:rsidP="00C12CF4">
            <w:pPr>
              <w:pStyle w:val="affffa"/>
              <w:jc w:val="center"/>
              <w:rPr>
                <w:sz w:val="20"/>
                <w:szCs w:val="20"/>
              </w:rPr>
            </w:pPr>
          </w:p>
          <w:p w14:paraId="7E5C5972" w14:textId="77777777" w:rsidR="00C12CF4" w:rsidRPr="000D4B5A" w:rsidRDefault="00C12CF4" w:rsidP="00C12CF4">
            <w:pPr>
              <w:pStyle w:val="affffa"/>
              <w:jc w:val="center"/>
              <w:rPr>
                <w:sz w:val="20"/>
                <w:szCs w:val="20"/>
              </w:rPr>
            </w:pPr>
          </w:p>
          <w:p w14:paraId="37E053FD" w14:textId="77777777" w:rsidR="00C12CF4" w:rsidRPr="000D4B5A" w:rsidRDefault="00C12CF4" w:rsidP="00C12CF4">
            <w:pPr>
              <w:pStyle w:val="affffa"/>
              <w:jc w:val="center"/>
              <w:rPr>
                <w:sz w:val="20"/>
                <w:szCs w:val="20"/>
              </w:rPr>
            </w:pPr>
            <w:r w:rsidRPr="000D4B5A">
              <w:rPr>
                <w:sz w:val="20"/>
                <w:szCs w:val="20"/>
                <w:lang w:val="kk-KZ"/>
              </w:rPr>
              <w:t>мың адам</w:t>
            </w:r>
          </w:p>
        </w:tc>
        <w:tc>
          <w:tcPr>
            <w:tcW w:w="990" w:type="dxa"/>
            <w:vMerge w:val="restart"/>
            <w:tcBorders>
              <w:left w:val="single" w:sz="4" w:space="0" w:color="000000"/>
              <w:bottom w:val="single" w:sz="4" w:space="0" w:color="000000"/>
            </w:tcBorders>
          </w:tcPr>
          <w:p w14:paraId="3402E834" w14:textId="77777777" w:rsidR="00C12CF4" w:rsidRPr="000D4B5A" w:rsidRDefault="00C12CF4" w:rsidP="00C12CF4">
            <w:pPr>
              <w:pStyle w:val="affffa"/>
              <w:jc w:val="center"/>
              <w:rPr>
                <w:sz w:val="20"/>
                <w:szCs w:val="20"/>
              </w:rPr>
            </w:pPr>
          </w:p>
          <w:p w14:paraId="6E92DDD1" w14:textId="77777777" w:rsidR="00C12CF4" w:rsidRPr="000D4B5A" w:rsidRDefault="00C12CF4" w:rsidP="00C12CF4">
            <w:pPr>
              <w:pStyle w:val="affffa"/>
              <w:jc w:val="center"/>
              <w:rPr>
                <w:sz w:val="20"/>
                <w:szCs w:val="20"/>
              </w:rPr>
            </w:pPr>
            <w:r w:rsidRPr="000D4B5A">
              <w:rPr>
                <w:sz w:val="20"/>
                <w:szCs w:val="20"/>
                <w:lang w:val="en-US"/>
              </w:rPr>
              <w:t>0</w:t>
            </w:r>
          </w:p>
        </w:tc>
        <w:tc>
          <w:tcPr>
            <w:tcW w:w="1168" w:type="dxa"/>
            <w:vMerge w:val="restart"/>
            <w:tcBorders>
              <w:left w:val="single" w:sz="4" w:space="0" w:color="000000"/>
              <w:bottom w:val="single" w:sz="4" w:space="0" w:color="000000"/>
            </w:tcBorders>
          </w:tcPr>
          <w:p w14:paraId="13548D58" w14:textId="77777777" w:rsidR="00C12CF4" w:rsidRPr="000D4B5A" w:rsidRDefault="00C12CF4" w:rsidP="00C12CF4">
            <w:pPr>
              <w:pStyle w:val="affffa"/>
              <w:jc w:val="center"/>
              <w:rPr>
                <w:sz w:val="20"/>
                <w:szCs w:val="20"/>
              </w:rPr>
            </w:pPr>
          </w:p>
          <w:p w14:paraId="2DBF2A88" w14:textId="77777777" w:rsidR="00C12CF4" w:rsidRPr="000D4B5A" w:rsidRDefault="00C12CF4" w:rsidP="00C12CF4">
            <w:pPr>
              <w:pStyle w:val="affffa"/>
              <w:jc w:val="center"/>
              <w:rPr>
                <w:sz w:val="20"/>
                <w:szCs w:val="20"/>
              </w:rPr>
            </w:pPr>
            <w:r w:rsidRPr="000D4B5A">
              <w:rPr>
                <w:sz w:val="20"/>
                <w:szCs w:val="20"/>
                <w:lang w:val="en-US"/>
              </w:rPr>
              <w:t>0</w:t>
            </w:r>
          </w:p>
        </w:tc>
        <w:tc>
          <w:tcPr>
            <w:tcW w:w="1360" w:type="dxa"/>
            <w:vMerge w:val="restart"/>
            <w:tcBorders>
              <w:left w:val="single" w:sz="4" w:space="0" w:color="000000"/>
              <w:bottom w:val="single" w:sz="4" w:space="0" w:color="000000"/>
            </w:tcBorders>
          </w:tcPr>
          <w:p w14:paraId="19CF7AC6" w14:textId="77777777" w:rsidR="00C12CF4" w:rsidRPr="000D4B5A" w:rsidRDefault="00C12CF4" w:rsidP="00C12CF4">
            <w:pPr>
              <w:pStyle w:val="affffa"/>
              <w:jc w:val="center"/>
              <w:rPr>
                <w:sz w:val="20"/>
                <w:szCs w:val="20"/>
              </w:rPr>
            </w:pPr>
          </w:p>
          <w:p w14:paraId="47A5CFD3" w14:textId="77777777" w:rsidR="00C12CF4" w:rsidRPr="000D4B5A" w:rsidRDefault="00C12CF4" w:rsidP="00C12CF4">
            <w:pPr>
              <w:pStyle w:val="affffa"/>
              <w:jc w:val="center"/>
              <w:rPr>
                <w:sz w:val="20"/>
                <w:szCs w:val="20"/>
              </w:rPr>
            </w:pPr>
            <w:r w:rsidRPr="000D4B5A">
              <w:rPr>
                <w:sz w:val="20"/>
                <w:szCs w:val="20"/>
                <w:lang w:val="en-US"/>
              </w:rPr>
              <w:t>0</w:t>
            </w:r>
          </w:p>
        </w:tc>
        <w:tc>
          <w:tcPr>
            <w:tcW w:w="1352" w:type="dxa"/>
            <w:vMerge w:val="restart"/>
            <w:tcBorders>
              <w:left w:val="single" w:sz="4" w:space="0" w:color="000000"/>
              <w:bottom w:val="single" w:sz="4" w:space="0" w:color="000000"/>
            </w:tcBorders>
          </w:tcPr>
          <w:p w14:paraId="3F22BFF2" w14:textId="77777777" w:rsidR="00C12CF4" w:rsidRPr="000D4B5A" w:rsidRDefault="00C12CF4" w:rsidP="00C12CF4">
            <w:pPr>
              <w:pStyle w:val="affffa"/>
              <w:jc w:val="center"/>
              <w:rPr>
                <w:sz w:val="20"/>
                <w:szCs w:val="20"/>
              </w:rPr>
            </w:pPr>
          </w:p>
          <w:p w14:paraId="332A8F24" w14:textId="77777777" w:rsidR="00C12CF4" w:rsidRPr="000D4B5A" w:rsidRDefault="00C12CF4" w:rsidP="00C12CF4">
            <w:pPr>
              <w:pStyle w:val="affffa"/>
              <w:jc w:val="center"/>
              <w:rPr>
                <w:sz w:val="20"/>
                <w:szCs w:val="20"/>
              </w:rPr>
            </w:pPr>
            <w:r w:rsidRPr="000D4B5A">
              <w:rPr>
                <w:sz w:val="20"/>
                <w:szCs w:val="20"/>
                <w:lang w:val="en-US"/>
              </w:rPr>
              <w:t>0</w:t>
            </w:r>
          </w:p>
        </w:tc>
        <w:tc>
          <w:tcPr>
            <w:tcW w:w="1160" w:type="dxa"/>
            <w:vMerge w:val="restart"/>
            <w:tcBorders>
              <w:left w:val="single" w:sz="4" w:space="0" w:color="000000"/>
              <w:bottom w:val="single" w:sz="4" w:space="0" w:color="000000"/>
            </w:tcBorders>
          </w:tcPr>
          <w:p w14:paraId="02C224F5" w14:textId="77777777" w:rsidR="00C12CF4" w:rsidRPr="000D4B5A" w:rsidRDefault="00C12CF4" w:rsidP="00C12CF4">
            <w:pPr>
              <w:pStyle w:val="affffa"/>
              <w:jc w:val="center"/>
              <w:rPr>
                <w:sz w:val="20"/>
                <w:szCs w:val="20"/>
              </w:rPr>
            </w:pPr>
          </w:p>
          <w:p w14:paraId="6D108C6A" w14:textId="77777777" w:rsidR="00C12CF4" w:rsidRPr="000D4B5A" w:rsidRDefault="00C12CF4" w:rsidP="00C12CF4">
            <w:pPr>
              <w:pStyle w:val="affffa"/>
              <w:jc w:val="center"/>
              <w:rPr>
                <w:sz w:val="20"/>
                <w:szCs w:val="20"/>
              </w:rPr>
            </w:pPr>
            <w:r w:rsidRPr="000D4B5A">
              <w:rPr>
                <w:sz w:val="20"/>
                <w:szCs w:val="20"/>
                <w:lang w:val="en-US"/>
              </w:rPr>
              <w:t>0</w:t>
            </w:r>
          </w:p>
        </w:tc>
        <w:tc>
          <w:tcPr>
            <w:tcW w:w="1168" w:type="dxa"/>
            <w:vMerge w:val="restart"/>
            <w:tcBorders>
              <w:left w:val="single" w:sz="4" w:space="0" w:color="000000"/>
              <w:bottom w:val="single" w:sz="4" w:space="0" w:color="000000"/>
            </w:tcBorders>
          </w:tcPr>
          <w:p w14:paraId="2EE7AE4E" w14:textId="77777777" w:rsidR="00C12CF4" w:rsidRPr="000D4B5A" w:rsidRDefault="00C12CF4" w:rsidP="00C12CF4">
            <w:pPr>
              <w:pStyle w:val="affffa"/>
              <w:jc w:val="center"/>
              <w:rPr>
                <w:sz w:val="20"/>
                <w:szCs w:val="20"/>
              </w:rPr>
            </w:pPr>
          </w:p>
          <w:p w14:paraId="0916B131" w14:textId="77777777" w:rsidR="00C12CF4" w:rsidRPr="000D4B5A" w:rsidRDefault="00C12CF4" w:rsidP="00C12CF4">
            <w:pPr>
              <w:pStyle w:val="affffa"/>
              <w:jc w:val="center"/>
              <w:rPr>
                <w:sz w:val="20"/>
                <w:szCs w:val="20"/>
              </w:rPr>
            </w:pPr>
            <w:r w:rsidRPr="000D4B5A">
              <w:rPr>
                <w:sz w:val="20"/>
                <w:szCs w:val="20"/>
                <w:lang w:val="en-US"/>
              </w:rPr>
              <w:t>0</w:t>
            </w:r>
          </w:p>
        </w:tc>
        <w:tc>
          <w:tcPr>
            <w:tcW w:w="1169" w:type="dxa"/>
            <w:vMerge w:val="restart"/>
            <w:tcBorders>
              <w:left w:val="single" w:sz="4" w:space="0" w:color="000000"/>
              <w:bottom w:val="single" w:sz="4" w:space="0" w:color="000000"/>
              <w:right w:val="single" w:sz="4" w:space="0" w:color="000000"/>
            </w:tcBorders>
          </w:tcPr>
          <w:p w14:paraId="469869E2" w14:textId="77777777" w:rsidR="00C12CF4" w:rsidRPr="000D4B5A" w:rsidRDefault="00C12CF4" w:rsidP="00C12CF4">
            <w:pPr>
              <w:pStyle w:val="affffa"/>
              <w:jc w:val="center"/>
              <w:rPr>
                <w:sz w:val="20"/>
                <w:szCs w:val="20"/>
              </w:rPr>
            </w:pPr>
          </w:p>
          <w:p w14:paraId="6022EF12" w14:textId="77777777" w:rsidR="00C12CF4" w:rsidRPr="000D4B5A" w:rsidRDefault="00C12CF4" w:rsidP="00C12CF4">
            <w:pPr>
              <w:pStyle w:val="affffa"/>
              <w:jc w:val="center"/>
              <w:rPr>
                <w:sz w:val="20"/>
                <w:szCs w:val="20"/>
              </w:rPr>
            </w:pPr>
            <w:r w:rsidRPr="000D4B5A">
              <w:rPr>
                <w:sz w:val="20"/>
                <w:szCs w:val="20"/>
                <w:lang w:val="en-US"/>
              </w:rPr>
              <w:t>0</w:t>
            </w:r>
          </w:p>
        </w:tc>
      </w:tr>
      <w:tr w:rsidR="00C12CF4" w14:paraId="03AA7980" w14:textId="77777777" w:rsidTr="00C12CF4">
        <w:tc>
          <w:tcPr>
            <w:tcW w:w="582" w:type="dxa"/>
            <w:tcBorders>
              <w:left w:val="single" w:sz="4" w:space="0" w:color="000000"/>
              <w:bottom w:val="single" w:sz="4" w:space="0" w:color="000000"/>
            </w:tcBorders>
          </w:tcPr>
          <w:p w14:paraId="59B10CA3" w14:textId="77777777" w:rsidR="00C12CF4" w:rsidRPr="000D4B5A" w:rsidRDefault="00C12CF4" w:rsidP="00C12CF4">
            <w:pPr>
              <w:pStyle w:val="affffa"/>
              <w:jc w:val="center"/>
              <w:rPr>
                <w:sz w:val="20"/>
                <w:szCs w:val="20"/>
              </w:rPr>
            </w:pPr>
            <w:r w:rsidRPr="000D4B5A">
              <w:rPr>
                <w:sz w:val="20"/>
                <w:szCs w:val="20"/>
                <w:lang w:val="en-US"/>
              </w:rPr>
              <w:t>7</w:t>
            </w:r>
          </w:p>
        </w:tc>
        <w:tc>
          <w:tcPr>
            <w:tcW w:w="2976" w:type="dxa"/>
            <w:tcBorders>
              <w:left w:val="single" w:sz="4" w:space="0" w:color="000000"/>
              <w:bottom w:val="single" w:sz="4" w:space="0" w:color="000000"/>
            </w:tcBorders>
          </w:tcPr>
          <w:p w14:paraId="783EA560" w14:textId="77777777" w:rsidR="00C12CF4" w:rsidRPr="000D4B5A" w:rsidRDefault="00C12CF4" w:rsidP="00C12CF4">
            <w:pPr>
              <w:widowControl w:val="0"/>
              <w:rPr>
                <w:sz w:val="20"/>
                <w:szCs w:val="20"/>
              </w:rPr>
            </w:pPr>
            <w:r w:rsidRPr="000D4B5A">
              <w:rPr>
                <w:rFonts w:ascii="Times New Roman" w:hAnsi="Times New Roman"/>
                <w:color w:val="000000"/>
                <w:sz w:val="20"/>
                <w:szCs w:val="20"/>
              </w:rPr>
              <w:t>Ақмола облысы бойынша орналастыру орындарымен қызмет көрсетілетін келуші туристер саны</w:t>
            </w:r>
          </w:p>
        </w:tc>
        <w:tc>
          <w:tcPr>
            <w:tcW w:w="2085" w:type="dxa"/>
            <w:vMerge/>
            <w:tcBorders>
              <w:left w:val="single" w:sz="4" w:space="0" w:color="000000"/>
              <w:bottom w:val="single" w:sz="4" w:space="0" w:color="000000"/>
            </w:tcBorders>
          </w:tcPr>
          <w:p w14:paraId="165B3DC0" w14:textId="77777777" w:rsidR="00C12CF4" w:rsidRPr="000D4B5A" w:rsidRDefault="00C12CF4" w:rsidP="00C12CF4">
            <w:pPr>
              <w:widowControl w:val="0"/>
              <w:rPr>
                <w:sz w:val="20"/>
                <w:szCs w:val="20"/>
              </w:rPr>
            </w:pPr>
          </w:p>
        </w:tc>
        <w:tc>
          <w:tcPr>
            <w:tcW w:w="979" w:type="dxa"/>
            <w:vMerge/>
            <w:tcBorders>
              <w:left w:val="single" w:sz="4" w:space="0" w:color="000000"/>
              <w:bottom w:val="single" w:sz="4" w:space="0" w:color="000000"/>
            </w:tcBorders>
          </w:tcPr>
          <w:p w14:paraId="455CBB8D" w14:textId="77777777" w:rsidR="00C12CF4" w:rsidRPr="000D4B5A" w:rsidRDefault="00C12CF4" w:rsidP="00C12CF4">
            <w:pPr>
              <w:widowControl w:val="0"/>
              <w:rPr>
                <w:sz w:val="20"/>
                <w:szCs w:val="20"/>
              </w:rPr>
            </w:pPr>
          </w:p>
        </w:tc>
        <w:tc>
          <w:tcPr>
            <w:tcW w:w="901" w:type="dxa"/>
            <w:vMerge/>
            <w:tcBorders>
              <w:left w:val="single" w:sz="4" w:space="0" w:color="000000"/>
              <w:bottom w:val="single" w:sz="4" w:space="0" w:color="000000"/>
            </w:tcBorders>
          </w:tcPr>
          <w:p w14:paraId="1193F108" w14:textId="77777777" w:rsidR="00C12CF4" w:rsidRPr="000D4B5A" w:rsidRDefault="00C12CF4" w:rsidP="00C12CF4">
            <w:pPr>
              <w:widowControl w:val="0"/>
              <w:rPr>
                <w:sz w:val="20"/>
                <w:szCs w:val="20"/>
              </w:rPr>
            </w:pPr>
          </w:p>
        </w:tc>
        <w:tc>
          <w:tcPr>
            <w:tcW w:w="990" w:type="dxa"/>
            <w:vMerge/>
            <w:tcBorders>
              <w:left w:val="single" w:sz="4" w:space="0" w:color="000000"/>
              <w:bottom w:val="single" w:sz="4" w:space="0" w:color="000000"/>
            </w:tcBorders>
          </w:tcPr>
          <w:p w14:paraId="73928D74" w14:textId="77777777" w:rsidR="00C12CF4" w:rsidRPr="000D4B5A" w:rsidRDefault="00C12CF4" w:rsidP="00C12CF4">
            <w:pPr>
              <w:widowControl w:val="0"/>
              <w:rPr>
                <w:sz w:val="20"/>
                <w:szCs w:val="20"/>
              </w:rPr>
            </w:pPr>
          </w:p>
        </w:tc>
        <w:tc>
          <w:tcPr>
            <w:tcW w:w="1168" w:type="dxa"/>
            <w:vMerge/>
            <w:tcBorders>
              <w:left w:val="single" w:sz="4" w:space="0" w:color="000000"/>
              <w:bottom w:val="single" w:sz="4" w:space="0" w:color="000000"/>
            </w:tcBorders>
          </w:tcPr>
          <w:p w14:paraId="58499B44" w14:textId="77777777" w:rsidR="00C12CF4" w:rsidRPr="000D4B5A" w:rsidRDefault="00C12CF4" w:rsidP="00C12CF4">
            <w:pPr>
              <w:widowControl w:val="0"/>
              <w:rPr>
                <w:sz w:val="20"/>
                <w:szCs w:val="20"/>
              </w:rPr>
            </w:pPr>
          </w:p>
        </w:tc>
        <w:tc>
          <w:tcPr>
            <w:tcW w:w="1360" w:type="dxa"/>
            <w:vMerge/>
            <w:tcBorders>
              <w:left w:val="single" w:sz="4" w:space="0" w:color="000000"/>
              <w:bottom w:val="single" w:sz="4" w:space="0" w:color="000000"/>
            </w:tcBorders>
          </w:tcPr>
          <w:p w14:paraId="1AD670EC" w14:textId="77777777" w:rsidR="00C12CF4" w:rsidRPr="000D4B5A" w:rsidRDefault="00C12CF4" w:rsidP="00C12CF4">
            <w:pPr>
              <w:widowControl w:val="0"/>
              <w:rPr>
                <w:sz w:val="20"/>
                <w:szCs w:val="20"/>
              </w:rPr>
            </w:pPr>
          </w:p>
        </w:tc>
        <w:tc>
          <w:tcPr>
            <w:tcW w:w="1352" w:type="dxa"/>
            <w:vMerge/>
            <w:tcBorders>
              <w:left w:val="single" w:sz="4" w:space="0" w:color="000000"/>
              <w:bottom w:val="single" w:sz="4" w:space="0" w:color="000000"/>
            </w:tcBorders>
          </w:tcPr>
          <w:p w14:paraId="2FB6D2D2" w14:textId="77777777" w:rsidR="00C12CF4" w:rsidRPr="000D4B5A" w:rsidRDefault="00C12CF4" w:rsidP="00C12CF4">
            <w:pPr>
              <w:widowControl w:val="0"/>
              <w:rPr>
                <w:sz w:val="20"/>
                <w:szCs w:val="20"/>
              </w:rPr>
            </w:pPr>
          </w:p>
        </w:tc>
        <w:tc>
          <w:tcPr>
            <w:tcW w:w="1160" w:type="dxa"/>
            <w:vMerge/>
            <w:tcBorders>
              <w:left w:val="single" w:sz="4" w:space="0" w:color="000000"/>
              <w:bottom w:val="single" w:sz="4" w:space="0" w:color="000000"/>
            </w:tcBorders>
          </w:tcPr>
          <w:p w14:paraId="13C287E7" w14:textId="77777777" w:rsidR="00C12CF4" w:rsidRPr="000D4B5A" w:rsidRDefault="00C12CF4" w:rsidP="00C12CF4">
            <w:pPr>
              <w:widowControl w:val="0"/>
              <w:rPr>
                <w:sz w:val="20"/>
                <w:szCs w:val="20"/>
              </w:rPr>
            </w:pPr>
          </w:p>
        </w:tc>
        <w:tc>
          <w:tcPr>
            <w:tcW w:w="1168" w:type="dxa"/>
            <w:vMerge/>
            <w:tcBorders>
              <w:left w:val="single" w:sz="4" w:space="0" w:color="000000"/>
              <w:bottom w:val="single" w:sz="4" w:space="0" w:color="000000"/>
            </w:tcBorders>
          </w:tcPr>
          <w:p w14:paraId="28E45294" w14:textId="77777777" w:rsidR="00C12CF4" w:rsidRPr="000D4B5A" w:rsidRDefault="00C12CF4" w:rsidP="00C12CF4">
            <w:pPr>
              <w:widowControl w:val="0"/>
              <w:rPr>
                <w:sz w:val="20"/>
                <w:szCs w:val="20"/>
              </w:rPr>
            </w:pPr>
          </w:p>
        </w:tc>
        <w:tc>
          <w:tcPr>
            <w:tcW w:w="1169" w:type="dxa"/>
            <w:vMerge/>
            <w:tcBorders>
              <w:left w:val="single" w:sz="4" w:space="0" w:color="000000"/>
              <w:bottom w:val="single" w:sz="4" w:space="0" w:color="000000"/>
              <w:right w:val="single" w:sz="4" w:space="0" w:color="000000"/>
            </w:tcBorders>
          </w:tcPr>
          <w:p w14:paraId="5A40D14E" w14:textId="77777777" w:rsidR="00C12CF4" w:rsidRPr="000D4B5A" w:rsidRDefault="00C12CF4" w:rsidP="00C12CF4">
            <w:pPr>
              <w:widowControl w:val="0"/>
              <w:rPr>
                <w:sz w:val="20"/>
                <w:szCs w:val="20"/>
              </w:rPr>
            </w:pPr>
          </w:p>
        </w:tc>
      </w:tr>
      <w:tr w:rsidR="00C12CF4" w14:paraId="51F16DC4" w14:textId="77777777" w:rsidTr="00C12CF4">
        <w:tc>
          <w:tcPr>
            <w:tcW w:w="582" w:type="dxa"/>
            <w:tcBorders>
              <w:left w:val="single" w:sz="4" w:space="0" w:color="000000"/>
              <w:bottom w:val="single" w:sz="4" w:space="0" w:color="000000"/>
            </w:tcBorders>
          </w:tcPr>
          <w:p w14:paraId="3E03E703" w14:textId="77777777" w:rsidR="00C12CF4" w:rsidRPr="000D4B5A" w:rsidRDefault="00C12CF4" w:rsidP="00C12CF4">
            <w:pPr>
              <w:pStyle w:val="affffa"/>
              <w:rPr>
                <w:sz w:val="20"/>
                <w:szCs w:val="20"/>
              </w:rPr>
            </w:pPr>
          </w:p>
        </w:tc>
        <w:tc>
          <w:tcPr>
            <w:tcW w:w="15308" w:type="dxa"/>
            <w:gridSpan w:val="11"/>
            <w:tcBorders>
              <w:left w:val="single" w:sz="4" w:space="0" w:color="000000"/>
              <w:bottom w:val="single" w:sz="4" w:space="0" w:color="000000"/>
              <w:right w:val="single" w:sz="4" w:space="0" w:color="000000"/>
            </w:tcBorders>
          </w:tcPr>
          <w:p w14:paraId="36C22AD1" w14:textId="77777777" w:rsidR="00C12CF4" w:rsidRPr="000D4B5A" w:rsidRDefault="00C12CF4" w:rsidP="00C12CF4">
            <w:pPr>
              <w:pStyle w:val="affffa"/>
              <w:rPr>
                <w:sz w:val="20"/>
                <w:szCs w:val="20"/>
              </w:rPr>
            </w:pPr>
            <w:r w:rsidRPr="000D4B5A">
              <w:rPr>
                <w:b/>
                <w:bCs/>
                <w:color w:val="000000"/>
                <w:sz w:val="20"/>
                <w:szCs w:val="20"/>
              </w:rPr>
              <w:t>Мақсат. АӨК субъектілерінің бәсекеге қабілеттілігін арттыру үшін жағдайлар жасау</w:t>
            </w:r>
          </w:p>
        </w:tc>
      </w:tr>
      <w:tr w:rsidR="00C12CF4" w14:paraId="3631806E" w14:textId="77777777" w:rsidTr="00C12CF4">
        <w:tc>
          <w:tcPr>
            <w:tcW w:w="582" w:type="dxa"/>
            <w:tcBorders>
              <w:left w:val="single" w:sz="4" w:space="0" w:color="000000"/>
              <w:bottom w:val="single" w:sz="4" w:space="0" w:color="000000"/>
            </w:tcBorders>
          </w:tcPr>
          <w:p w14:paraId="360CC9E0" w14:textId="77777777" w:rsidR="00C12CF4" w:rsidRPr="000D4B5A" w:rsidRDefault="00C12CF4" w:rsidP="00C12CF4">
            <w:pPr>
              <w:pStyle w:val="affffa"/>
              <w:rPr>
                <w:sz w:val="20"/>
                <w:szCs w:val="20"/>
              </w:rPr>
            </w:pPr>
          </w:p>
        </w:tc>
        <w:tc>
          <w:tcPr>
            <w:tcW w:w="15308" w:type="dxa"/>
            <w:gridSpan w:val="11"/>
            <w:tcBorders>
              <w:left w:val="single" w:sz="4" w:space="0" w:color="000000"/>
              <w:bottom w:val="single" w:sz="4" w:space="0" w:color="000000"/>
              <w:right w:val="single" w:sz="4" w:space="0" w:color="000000"/>
            </w:tcBorders>
          </w:tcPr>
          <w:p w14:paraId="23A96FC4" w14:textId="77777777" w:rsidR="00C12CF4" w:rsidRPr="000D4B5A" w:rsidRDefault="00C12CF4" w:rsidP="00C12CF4">
            <w:pPr>
              <w:pStyle w:val="affffa"/>
              <w:rPr>
                <w:sz w:val="20"/>
                <w:szCs w:val="20"/>
              </w:rPr>
            </w:pPr>
            <w:r w:rsidRPr="000D4B5A">
              <w:rPr>
                <w:b/>
                <w:bCs/>
                <w:color w:val="000000"/>
                <w:sz w:val="20"/>
                <w:szCs w:val="20"/>
              </w:rPr>
              <w:t>1-міндет.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tc>
      </w:tr>
      <w:tr w:rsidR="00C12CF4" w14:paraId="64E3C681" w14:textId="77777777" w:rsidTr="00C12CF4">
        <w:tc>
          <w:tcPr>
            <w:tcW w:w="582" w:type="dxa"/>
            <w:tcBorders>
              <w:left w:val="single" w:sz="4" w:space="0" w:color="000000"/>
              <w:bottom w:val="single" w:sz="4" w:space="0" w:color="000000"/>
            </w:tcBorders>
          </w:tcPr>
          <w:p w14:paraId="2418C7B7" w14:textId="77777777" w:rsidR="00C12CF4" w:rsidRPr="000D4B5A" w:rsidRDefault="00C12CF4" w:rsidP="00C12CF4">
            <w:pPr>
              <w:pStyle w:val="affffa"/>
              <w:jc w:val="center"/>
              <w:rPr>
                <w:sz w:val="20"/>
                <w:szCs w:val="20"/>
              </w:rPr>
            </w:pPr>
            <w:r w:rsidRPr="000D4B5A">
              <w:rPr>
                <w:sz w:val="20"/>
                <w:szCs w:val="20"/>
              </w:rPr>
              <w:t>8.</w:t>
            </w:r>
          </w:p>
        </w:tc>
        <w:tc>
          <w:tcPr>
            <w:tcW w:w="2976" w:type="dxa"/>
            <w:tcBorders>
              <w:left w:val="single" w:sz="4" w:space="0" w:color="000000"/>
              <w:bottom w:val="single" w:sz="4" w:space="0" w:color="000000"/>
            </w:tcBorders>
          </w:tcPr>
          <w:p w14:paraId="65B28375" w14:textId="77777777" w:rsidR="00C12CF4" w:rsidRPr="000D4B5A" w:rsidRDefault="00C12CF4" w:rsidP="00C12CF4">
            <w:pPr>
              <w:pStyle w:val="affffa"/>
              <w:jc w:val="both"/>
              <w:rPr>
                <w:sz w:val="20"/>
                <w:szCs w:val="20"/>
              </w:rPr>
            </w:pPr>
            <w:r w:rsidRPr="000D4B5A">
              <w:rPr>
                <w:color w:val="000000"/>
                <w:sz w:val="20"/>
                <w:szCs w:val="20"/>
              </w:rPr>
              <w:t>Нәтиже көрсеткіші 1.1. Етті өңдеу үлесі</w:t>
            </w:r>
          </w:p>
        </w:tc>
        <w:tc>
          <w:tcPr>
            <w:tcW w:w="2085" w:type="dxa"/>
            <w:tcBorders>
              <w:left w:val="single" w:sz="4" w:space="0" w:color="000000"/>
              <w:bottom w:val="single" w:sz="4" w:space="0" w:color="000000"/>
            </w:tcBorders>
          </w:tcPr>
          <w:p w14:paraId="0C6A0064" w14:textId="77777777" w:rsidR="00C12CF4" w:rsidRPr="000D4B5A" w:rsidRDefault="00C12CF4" w:rsidP="00C12CF4">
            <w:pPr>
              <w:pStyle w:val="affffa"/>
              <w:jc w:val="center"/>
              <w:rPr>
                <w:sz w:val="20"/>
                <w:szCs w:val="20"/>
              </w:rPr>
            </w:pPr>
            <w:r w:rsidRPr="000D4B5A">
              <w:rPr>
                <w:color w:val="000000"/>
                <w:sz w:val="20"/>
                <w:szCs w:val="20"/>
              </w:rPr>
              <w:t>Аудан әкімінің ауыл шаруашылығы мәселелері жөніндегі орынбасары, Кәсіпкерлік және ауыл шаруашылығы бөлімінің басшысы</w:t>
            </w:r>
          </w:p>
        </w:tc>
        <w:tc>
          <w:tcPr>
            <w:tcW w:w="979" w:type="dxa"/>
            <w:tcBorders>
              <w:left w:val="single" w:sz="4" w:space="0" w:color="000000"/>
              <w:bottom w:val="single" w:sz="4" w:space="0" w:color="000000"/>
            </w:tcBorders>
          </w:tcPr>
          <w:p w14:paraId="599DAA7C" w14:textId="77777777" w:rsidR="00C12CF4" w:rsidRPr="000D4B5A" w:rsidRDefault="00C12CF4" w:rsidP="00C12CF4">
            <w:pPr>
              <w:pStyle w:val="affffa"/>
              <w:jc w:val="center"/>
              <w:rPr>
                <w:sz w:val="20"/>
                <w:szCs w:val="20"/>
              </w:rPr>
            </w:pPr>
            <w:r w:rsidRPr="000D4B5A">
              <w:rPr>
                <w:sz w:val="20"/>
                <w:szCs w:val="20"/>
                <w:lang w:val="kk-KZ"/>
              </w:rPr>
              <w:t>ҰСБ</w:t>
            </w:r>
            <w:r w:rsidRPr="000D4B5A">
              <w:rPr>
                <w:sz w:val="20"/>
                <w:szCs w:val="20"/>
              </w:rPr>
              <w:t xml:space="preserve">, </w:t>
            </w:r>
            <w:r w:rsidRPr="000D4B5A">
              <w:rPr>
                <w:sz w:val="20"/>
                <w:szCs w:val="20"/>
                <w:lang w:val="kk-KZ"/>
              </w:rPr>
              <w:t>АШМ</w:t>
            </w:r>
          </w:p>
        </w:tc>
        <w:tc>
          <w:tcPr>
            <w:tcW w:w="901" w:type="dxa"/>
            <w:tcBorders>
              <w:left w:val="single" w:sz="4" w:space="0" w:color="000000"/>
              <w:bottom w:val="single" w:sz="4" w:space="0" w:color="000000"/>
            </w:tcBorders>
          </w:tcPr>
          <w:p w14:paraId="10A22CB1" w14:textId="77777777" w:rsidR="00C12CF4" w:rsidRPr="000D4B5A" w:rsidRDefault="00C12CF4" w:rsidP="00C12CF4">
            <w:pPr>
              <w:pStyle w:val="affffa"/>
              <w:jc w:val="center"/>
              <w:rPr>
                <w:sz w:val="20"/>
                <w:szCs w:val="20"/>
              </w:rPr>
            </w:pPr>
            <w:r w:rsidRPr="000D4B5A">
              <w:rPr>
                <w:sz w:val="20"/>
                <w:szCs w:val="20"/>
              </w:rPr>
              <w:t>%</w:t>
            </w:r>
          </w:p>
        </w:tc>
        <w:tc>
          <w:tcPr>
            <w:tcW w:w="990" w:type="dxa"/>
            <w:tcBorders>
              <w:left w:val="single" w:sz="4" w:space="0" w:color="000000"/>
              <w:bottom w:val="single" w:sz="4" w:space="0" w:color="000000"/>
            </w:tcBorders>
          </w:tcPr>
          <w:p w14:paraId="38994D61" w14:textId="77777777" w:rsidR="00C12CF4" w:rsidRPr="000D4B5A" w:rsidRDefault="00C12CF4" w:rsidP="00C12CF4">
            <w:pPr>
              <w:pStyle w:val="affffa"/>
              <w:jc w:val="center"/>
              <w:rPr>
                <w:sz w:val="20"/>
                <w:szCs w:val="20"/>
              </w:rPr>
            </w:pPr>
            <w:r w:rsidRPr="000D4B5A">
              <w:rPr>
                <w:sz w:val="20"/>
                <w:szCs w:val="20"/>
              </w:rPr>
              <w:t>7.0</w:t>
            </w:r>
          </w:p>
        </w:tc>
        <w:tc>
          <w:tcPr>
            <w:tcW w:w="1168" w:type="dxa"/>
            <w:tcBorders>
              <w:left w:val="single" w:sz="4" w:space="0" w:color="000000"/>
              <w:bottom w:val="single" w:sz="4" w:space="0" w:color="000000"/>
            </w:tcBorders>
          </w:tcPr>
          <w:p w14:paraId="6C3A5C3A" w14:textId="77777777" w:rsidR="00C12CF4" w:rsidRPr="000D4B5A" w:rsidRDefault="00C12CF4" w:rsidP="00C12CF4">
            <w:pPr>
              <w:pStyle w:val="affffa"/>
              <w:jc w:val="center"/>
              <w:rPr>
                <w:sz w:val="20"/>
                <w:szCs w:val="20"/>
              </w:rPr>
            </w:pPr>
            <w:r w:rsidRPr="000D4B5A">
              <w:rPr>
                <w:sz w:val="20"/>
                <w:szCs w:val="20"/>
              </w:rPr>
              <w:t>10.0</w:t>
            </w:r>
          </w:p>
        </w:tc>
        <w:tc>
          <w:tcPr>
            <w:tcW w:w="1360" w:type="dxa"/>
            <w:tcBorders>
              <w:left w:val="single" w:sz="4" w:space="0" w:color="000000"/>
              <w:bottom w:val="single" w:sz="4" w:space="0" w:color="000000"/>
            </w:tcBorders>
          </w:tcPr>
          <w:p w14:paraId="15F0FCAF" w14:textId="77777777" w:rsidR="00C12CF4" w:rsidRPr="000D4B5A" w:rsidRDefault="00C12CF4" w:rsidP="00C12CF4">
            <w:pPr>
              <w:pStyle w:val="affffa"/>
              <w:jc w:val="center"/>
              <w:rPr>
                <w:sz w:val="20"/>
                <w:szCs w:val="20"/>
              </w:rPr>
            </w:pPr>
            <w:r w:rsidRPr="000D4B5A">
              <w:rPr>
                <w:sz w:val="20"/>
                <w:szCs w:val="20"/>
              </w:rPr>
              <w:t>20.0</w:t>
            </w:r>
          </w:p>
        </w:tc>
        <w:tc>
          <w:tcPr>
            <w:tcW w:w="1352" w:type="dxa"/>
            <w:tcBorders>
              <w:left w:val="single" w:sz="4" w:space="0" w:color="000000"/>
              <w:bottom w:val="single" w:sz="4" w:space="0" w:color="000000"/>
            </w:tcBorders>
          </w:tcPr>
          <w:p w14:paraId="591A705B" w14:textId="77777777" w:rsidR="00C12CF4" w:rsidRPr="000D4B5A" w:rsidRDefault="00C12CF4" w:rsidP="00C12CF4">
            <w:pPr>
              <w:pStyle w:val="affffa"/>
              <w:jc w:val="center"/>
              <w:rPr>
                <w:sz w:val="20"/>
                <w:szCs w:val="20"/>
              </w:rPr>
            </w:pPr>
            <w:r w:rsidRPr="000D4B5A">
              <w:rPr>
                <w:sz w:val="20"/>
                <w:szCs w:val="20"/>
              </w:rPr>
              <w:t>20.0</w:t>
            </w:r>
          </w:p>
        </w:tc>
        <w:tc>
          <w:tcPr>
            <w:tcW w:w="1160" w:type="dxa"/>
            <w:tcBorders>
              <w:left w:val="single" w:sz="4" w:space="0" w:color="000000"/>
              <w:bottom w:val="single" w:sz="4" w:space="0" w:color="000000"/>
            </w:tcBorders>
          </w:tcPr>
          <w:p w14:paraId="66554865" w14:textId="77777777" w:rsidR="00C12CF4" w:rsidRPr="000D4B5A" w:rsidRDefault="00C12CF4" w:rsidP="00C12CF4">
            <w:pPr>
              <w:pStyle w:val="affffa"/>
              <w:jc w:val="center"/>
              <w:rPr>
                <w:sz w:val="20"/>
                <w:szCs w:val="20"/>
              </w:rPr>
            </w:pPr>
            <w:r w:rsidRPr="000D4B5A">
              <w:rPr>
                <w:sz w:val="20"/>
                <w:szCs w:val="20"/>
              </w:rPr>
              <w:t>20.0</w:t>
            </w:r>
          </w:p>
        </w:tc>
        <w:tc>
          <w:tcPr>
            <w:tcW w:w="1168" w:type="dxa"/>
            <w:tcBorders>
              <w:left w:val="single" w:sz="4" w:space="0" w:color="000000"/>
              <w:bottom w:val="single" w:sz="4" w:space="0" w:color="000000"/>
            </w:tcBorders>
          </w:tcPr>
          <w:p w14:paraId="70C735C3" w14:textId="77777777" w:rsidR="00C12CF4" w:rsidRPr="000D4B5A" w:rsidRDefault="00C12CF4" w:rsidP="00C12CF4">
            <w:pPr>
              <w:pStyle w:val="affffa"/>
              <w:jc w:val="center"/>
              <w:rPr>
                <w:sz w:val="20"/>
                <w:szCs w:val="20"/>
              </w:rPr>
            </w:pPr>
            <w:r w:rsidRPr="000D4B5A">
              <w:rPr>
                <w:sz w:val="20"/>
                <w:szCs w:val="20"/>
              </w:rPr>
              <w:t>20.0</w:t>
            </w:r>
          </w:p>
        </w:tc>
        <w:tc>
          <w:tcPr>
            <w:tcW w:w="1169" w:type="dxa"/>
            <w:tcBorders>
              <w:left w:val="single" w:sz="4" w:space="0" w:color="000000"/>
              <w:bottom w:val="single" w:sz="4" w:space="0" w:color="000000"/>
              <w:right w:val="single" w:sz="4" w:space="0" w:color="000000"/>
            </w:tcBorders>
          </w:tcPr>
          <w:p w14:paraId="25666956" w14:textId="77777777" w:rsidR="00C12CF4" w:rsidRPr="000D4B5A" w:rsidRDefault="00C12CF4" w:rsidP="00C12CF4">
            <w:pPr>
              <w:pStyle w:val="affffa"/>
              <w:jc w:val="center"/>
              <w:rPr>
                <w:sz w:val="20"/>
                <w:szCs w:val="20"/>
              </w:rPr>
            </w:pPr>
            <w:r w:rsidRPr="000D4B5A">
              <w:rPr>
                <w:sz w:val="20"/>
                <w:szCs w:val="20"/>
              </w:rPr>
              <w:t>50.0</w:t>
            </w:r>
          </w:p>
        </w:tc>
      </w:tr>
      <w:tr w:rsidR="00C12CF4" w14:paraId="7ADBD7FD" w14:textId="77777777" w:rsidTr="00C12CF4">
        <w:tc>
          <w:tcPr>
            <w:tcW w:w="582" w:type="dxa"/>
            <w:tcBorders>
              <w:left w:val="single" w:sz="4" w:space="0" w:color="000000"/>
              <w:bottom w:val="single" w:sz="4" w:space="0" w:color="000000"/>
            </w:tcBorders>
          </w:tcPr>
          <w:p w14:paraId="114340E5" w14:textId="77777777" w:rsidR="00C12CF4" w:rsidRPr="000D4B5A" w:rsidRDefault="00C12CF4" w:rsidP="00C12CF4">
            <w:pPr>
              <w:pStyle w:val="affffa"/>
              <w:jc w:val="center"/>
              <w:rPr>
                <w:sz w:val="20"/>
                <w:szCs w:val="20"/>
              </w:rPr>
            </w:pPr>
            <w:r w:rsidRPr="000D4B5A">
              <w:rPr>
                <w:sz w:val="20"/>
                <w:szCs w:val="20"/>
              </w:rPr>
              <w:t>9.</w:t>
            </w:r>
          </w:p>
        </w:tc>
        <w:tc>
          <w:tcPr>
            <w:tcW w:w="2976" w:type="dxa"/>
            <w:tcBorders>
              <w:left w:val="single" w:sz="4" w:space="0" w:color="000000"/>
              <w:bottom w:val="single" w:sz="4" w:space="0" w:color="000000"/>
            </w:tcBorders>
          </w:tcPr>
          <w:p w14:paraId="5C1D5899" w14:textId="77777777" w:rsidR="00C12CF4" w:rsidRPr="000D4B5A" w:rsidRDefault="00C12CF4" w:rsidP="00C12CF4">
            <w:pPr>
              <w:pStyle w:val="affffa"/>
              <w:jc w:val="both"/>
              <w:rPr>
                <w:sz w:val="20"/>
                <w:szCs w:val="20"/>
              </w:rPr>
            </w:pPr>
            <w:r w:rsidRPr="000D4B5A">
              <w:rPr>
                <w:color w:val="000000"/>
                <w:sz w:val="20"/>
                <w:szCs w:val="20"/>
              </w:rPr>
              <w:t>Нәтиже көрсеткіші 1.2. Сүтті өңдеу үлесі</w:t>
            </w:r>
          </w:p>
        </w:tc>
        <w:tc>
          <w:tcPr>
            <w:tcW w:w="2085" w:type="dxa"/>
            <w:tcBorders>
              <w:left w:val="single" w:sz="4" w:space="0" w:color="000000"/>
              <w:bottom w:val="single" w:sz="4" w:space="0" w:color="000000"/>
            </w:tcBorders>
          </w:tcPr>
          <w:p w14:paraId="6CDCC364" w14:textId="77777777" w:rsidR="00C12CF4" w:rsidRPr="000D4B5A" w:rsidRDefault="00C12CF4" w:rsidP="00C12CF4">
            <w:pPr>
              <w:pStyle w:val="affffa"/>
              <w:jc w:val="center"/>
              <w:rPr>
                <w:sz w:val="20"/>
                <w:szCs w:val="20"/>
              </w:rPr>
            </w:pPr>
            <w:r w:rsidRPr="000D4B5A">
              <w:rPr>
                <w:color w:val="000000"/>
                <w:sz w:val="20"/>
                <w:szCs w:val="20"/>
              </w:rPr>
              <w:t>Аудан әкімінің ауыл шаруашылығы мәселелері жөніндегі орынбасары, Кәсіпкерлік және ауыл шаруашылығы бөлімінің басшысы</w:t>
            </w:r>
          </w:p>
        </w:tc>
        <w:tc>
          <w:tcPr>
            <w:tcW w:w="979" w:type="dxa"/>
            <w:tcBorders>
              <w:left w:val="single" w:sz="4" w:space="0" w:color="000000"/>
              <w:bottom w:val="single" w:sz="4" w:space="0" w:color="000000"/>
            </w:tcBorders>
          </w:tcPr>
          <w:p w14:paraId="6C40BD0D" w14:textId="77777777" w:rsidR="00C12CF4" w:rsidRPr="000D4B5A" w:rsidRDefault="00C12CF4" w:rsidP="00C12CF4">
            <w:pPr>
              <w:pStyle w:val="affffa"/>
              <w:jc w:val="center"/>
              <w:rPr>
                <w:sz w:val="20"/>
                <w:szCs w:val="20"/>
              </w:rPr>
            </w:pPr>
            <w:r w:rsidRPr="000D4B5A">
              <w:rPr>
                <w:sz w:val="20"/>
                <w:szCs w:val="20"/>
                <w:lang w:val="kk-KZ"/>
              </w:rPr>
              <w:t>ҰСБ</w:t>
            </w:r>
            <w:r w:rsidRPr="000D4B5A">
              <w:rPr>
                <w:sz w:val="20"/>
                <w:szCs w:val="20"/>
              </w:rPr>
              <w:t xml:space="preserve">, </w:t>
            </w:r>
            <w:r w:rsidRPr="000D4B5A">
              <w:rPr>
                <w:sz w:val="20"/>
                <w:szCs w:val="20"/>
                <w:lang w:val="kk-KZ"/>
              </w:rPr>
              <w:t>АШМ</w:t>
            </w:r>
          </w:p>
        </w:tc>
        <w:tc>
          <w:tcPr>
            <w:tcW w:w="901" w:type="dxa"/>
            <w:tcBorders>
              <w:left w:val="single" w:sz="4" w:space="0" w:color="000000"/>
              <w:bottom w:val="single" w:sz="4" w:space="0" w:color="000000"/>
            </w:tcBorders>
          </w:tcPr>
          <w:p w14:paraId="0AA180F4" w14:textId="77777777" w:rsidR="00C12CF4" w:rsidRPr="000D4B5A" w:rsidRDefault="00C12CF4" w:rsidP="00C12CF4">
            <w:pPr>
              <w:pStyle w:val="affffa"/>
              <w:jc w:val="center"/>
              <w:rPr>
                <w:sz w:val="20"/>
                <w:szCs w:val="20"/>
              </w:rPr>
            </w:pPr>
            <w:r w:rsidRPr="000D4B5A">
              <w:rPr>
                <w:sz w:val="20"/>
                <w:szCs w:val="20"/>
              </w:rPr>
              <w:t>%</w:t>
            </w:r>
          </w:p>
        </w:tc>
        <w:tc>
          <w:tcPr>
            <w:tcW w:w="990" w:type="dxa"/>
            <w:tcBorders>
              <w:left w:val="single" w:sz="4" w:space="0" w:color="000000"/>
              <w:bottom w:val="single" w:sz="4" w:space="0" w:color="000000"/>
            </w:tcBorders>
          </w:tcPr>
          <w:p w14:paraId="70DCD366" w14:textId="77777777" w:rsidR="00C12CF4" w:rsidRPr="000D4B5A" w:rsidRDefault="00C12CF4" w:rsidP="00C12CF4">
            <w:pPr>
              <w:pStyle w:val="affffa"/>
              <w:jc w:val="center"/>
              <w:rPr>
                <w:sz w:val="20"/>
                <w:szCs w:val="20"/>
              </w:rPr>
            </w:pPr>
            <w:r w:rsidRPr="000D4B5A">
              <w:rPr>
                <w:sz w:val="20"/>
                <w:szCs w:val="20"/>
              </w:rPr>
              <w:t>33.1</w:t>
            </w:r>
          </w:p>
        </w:tc>
        <w:tc>
          <w:tcPr>
            <w:tcW w:w="1168" w:type="dxa"/>
            <w:tcBorders>
              <w:left w:val="single" w:sz="4" w:space="0" w:color="000000"/>
              <w:bottom w:val="single" w:sz="4" w:space="0" w:color="000000"/>
            </w:tcBorders>
          </w:tcPr>
          <w:p w14:paraId="62A6EA30" w14:textId="77777777" w:rsidR="00C12CF4" w:rsidRPr="000D4B5A" w:rsidRDefault="00C12CF4" w:rsidP="00C12CF4">
            <w:pPr>
              <w:pStyle w:val="affffa"/>
              <w:jc w:val="center"/>
              <w:rPr>
                <w:sz w:val="20"/>
                <w:szCs w:val="20"/>
              </w:rPr>
            </w:pPr>
            <w:r w:rsidRPr="000D4B5A">
              <w:rPr>
                <w:sz w:val="20"/>
                <w:szCs w:val="20"/>
              </w:rPr>
              <w:t>32.0</w:t>
            </w:r>
          </w:p>
        </w:tc>
        <w:tc>
          <w:tcPr>
            <w:tcW w:w="1360" w:type="dxa"/>
            <w:tcBorders>
              <w:left w:val="single" w:sz="4" w:space="0" w:color="000000"/>
              <w:bottom w:val="single" w:sz="4" w:space="0" w:color="000000"/>
            </w:tcBorders>
          </w:tcPr>
          <w:p w14:paraId="38731046" w14:textId="77777777" w:rsidR="00C12CF4" w:rsidRPr="000D4B5A" w:rsidRDefault="00C12CF4" w:rsidP="00C12CF4">
            <w:pPr>
              <w:pStyle w:val="affffa"/>
              <w:jc w:val="center"/>
              <w:rPr>
                <w:sz w:val="20"/>
                <w:szCs w:val="20"/>
              </w:rPr>
            </w:pPr>
            <w:r w:rsidRPr="000D4B5A">
              <w:rPr>
                <w:sz w:val="20"/>
                <w:szCs w:val="20"/>
              </w:rPr>
              <w:t>35.0</w:t>
            </w:r>
          </w:p>
        </w:tc>
        <w:tc>
          <w:tcPr>
            <w:tcW w:w="1352" w:type="dxa"/>
            <w:tcBorders>
              <w:left w:val="single" w:sz="4" w:space="0" w:color="000000"/>
              <w:bottom w:val="single" w:sz="4" w:space="0" w:color="000000"/>
            </w:tcBorders>
          </w:tcPr>
          <w:p w14:paraId="3144294B" w14:textId="77777777" w:rsidR="00C12CF4" w:rsidRPr="000D4B5A" w:rsidRDefault="00C12CF4" w:rsidP="00C12CF4">
            <w:pPr>
              <w:pStyle w:val="affffa"/>
              <w:jc w:val="center"/>
              <w:rPr>
                <w:sz w:val="20"/>
                <w:szCs w:val="20"/>
              </w:rPr>
            </w:pPr>
            <w:r w:rsidRPr="000D4B5A">
              <w:rPr>
                <w:sz w:val="20"/>
                <w:szCs w:val="20"/>
              </w:rPr>
              <w:t>35.0</w:t>
            </w:r>
          </w:p>
        </w:tc>
        <w:tc>
          <w:tcPr>
            <w:tcW w:w="1160" w:type="dxa"/>
            <w:tcBorders>
              <w:left w:val="single" w:sz="4" w:space="0" w:color="000000"/>
              <w:bottom w:val="single" w:sz="4" w:space="0" w:color="000000"/>
            </w:tcBorders>
          </w:tcPr>
          <w:p w14:paraId="1EF0F040" w14:textId="77777777" w:rsidR="00C12CF4" w:rsidRPr="000D4B5A" w:rsidRDefault="00C12CF4" w:rsidP="00C12CF4">
            <w:pPr>
              <w:pStyle w:val="affffa"/>
              <w:jc w:val="center"/>
              <w:rPr>
                <w:sz w:val="20"/>
                <w:szCs w:val="20"/>
              </w:rPr>
            </w:pPr>
            <w:r w:rsidRPr="000D4B5A">
              <w:rPr>
                <w:sz w:val="20"/>
                <w:szCs w:val="20"/>
              </w:rPr>
              <w:t>35.0</w:t>
            </w:r>
          </w:p>
        </w:tc>
        <w:tc>
          <w:tcPr>
            <w:tcW w:w="1168" w:type="dxa"/>
            <w:tcBorders>
              <w:left w:val="single" w:sz="4" w:space="0" w:color="000000"/>
              <w:bottom w:val="single" w:sz="4" w:space="0" w:color="000000"/>
            </w:tcBorders>
          </w:tcPr>
          <w:p w14:paraId="1C3D7E1A" w14:textId="77777777" w:rsidR="00C12CF4" w:rsidRPr="000D4B5A" w:rsidRDefault="00C12CF4" w:rsidP="00C12CF4">
            <w:pPr>
              <w:pStyle w:val="affffa"/>
              <w:jc w:val="center"/>
              <w:rPr>
                <w:sz w:val="20"/>
                <w:szCs w:val="20"/>
              </w:rPr>
            </w:pPr>
            <w:r w:rsidRPr="000D4B5A">
              <w:rPr>
                <w:sz w:val="20"/>
                <w:szCs w:val="20"/>
              </w:rPr>
              <w:t>35.0</w:t>
            </w:r>
          </w:p>
        </w:tc>
        <w:tc>
          <w:tcPr>
            <w:tcW w:w="1169" w:type="dxa"/>
            <w:tcBorders>
              <w:left w:val="single" w:sz="4" w:space="0" w:color="000000"/>
              <w:bottom w:val="single" w:sz="4" w:space="0" w:color="000000"/>
              <w:right w:val="single" w:sz="4" w:space="0" w:color="000000"/>
            </w:tcBorders>
          </w:tcPr>
          <w:p w14:paraId="7E1B5D6B" w14:textId="77777777" w:rsidR="00C12CF4" w:rsidRPr="000D4B5A" w:rsidRDefault="00C12CF4" w:rsidP="00C12CF4">
            <w:pPr>
              <w:pStyle w:val="affffa"/>
              <w:jc w:val="center"/>
              <w:rPr>
                <w:sz w:val="20"/>
                <w:szCs w:val="20"/>
              </w:rPr>
            </w:pPr>
            <w:r w:rsidRPr="000D4B5A">
              <w:rPr>
                <w:sz w:val="20"/>
                <w:szCs w:val="20"/>
              </w:rPr>
              <w:t>60.0</w:t>
            </w:r>
          </w:p>
        </w:tc>
      </w:tr>
      <w:tr w:rsidR="00C12CF4" w14:paraId="635CA1A4" w14:textId="77777777" w:rsidTr="00C12CF4">
        <w:tc>
          <w:tcPr>
            <w:tcW w:w="582" w:type="dxa"/>
            <w:tcBorders>
              <w:left w:val="single" w:sz="4" w:space="0" w:color="000000"/>
              <w:bottom w:val="single" w:sz="4" w:space="0" w:color="000000"/>
            </w:tcBorders>
          </w:tcPr>
          <w:p w14:paraId="5EFA0A81" w14:textId="77777777" w:rsidR="00C12CF4" w:rsidRPr="000D4B5A" w:rsidRDefault="00C12CF4" w:rsidP="00C12CF4">
            <w:pPr>
              <w:pStyle w:val="affffa"/>
              <w:rPr>
                <w:sz w:val="20"/>
                <w:szCs w:val="20"/>
              </w:rPr>
            </w:pPr>
          </w:p>
        </w:tc>
        <w:tc>
          <w:tcPr>
            <w:tcW w:w="15308" w:type="dxa"/>
            <w:gridSpan w:val="11"/>
            <w:tcBorders>
              <w:left w:val="single" w:sz="4" w:space="0" w:color="000000"/>
              <w:bottom w:val="single" w:sz="4" w:space="0" w:color="000000"/>
              <w:right w:val="single" w:sz="4" w:space="0" w:color="000000"/>
            </w:tcBorders>
          </w:tcPr>
          <w:p w14:paraId="3971F1F9" w14:textId="77777777" w:rsidR="00C12CF4" w:rsidRPr="000D4B5A" w:rsidRDefault="00C12CF4" w:rsidP="00C12CF4">
            <w:pPr>
              <w:pStyle w:val="affffa"/>
              <w:jc w:val="center"/>
              <w:rPr>
                <w:sz w:val="20"/>
                <w:szCs w:val="20"/>
              </w:rPr>
            </w:pPr>
            <w:r w:rsidRPr="000D4B5A">
              <w:rPr>
                <w:b/>
                <w:bCs/>
                <w:color w:val="000000"/>
                <w:sz w:val="20"/>
                <w:szCs w:val="20"/>
              </w:rPr>
              <w:t>3-БАҒЫТ: ӨМІРДІҢ ЖОҒАРЫ САПАСЫ</w:t>
            </w:r>
          </w:p>
        </w:tc>
      </w:tr>
      <w:tr w:rsidR="00C12CF4" w14:paraId="20ADA57D" w14:textId="77777777" w:rsidTr="00C12CF4">
        <w:trPr>
          <w:trHeight w:val="295"/>
        </w:trPr>
        <w:tc>
          <w:tcPr>
            <w:tcW w:w="582" w:type="dxa"/>
            <w:tcBorders>
              <w:left w:val="single" w:sz="4" w:space="0" w:color="000000"/>
              <w:bottom w:val="single" w:sz="4" w:space="0" w:color="000000"/>
            </w:tcBorders>
          </w:tcPr>
          <w:p w14:paraId="73B1F5A7" w14:textId="77777777" w:rsidR="00C12CF4" w:rsidRPr="000D4B5A" w:rsidRDefault="00C12CF4" w:rsidP="00C12CF4">
            <w:pPr>
              <w:pStyle w:val="affffa"/>
              <w:rPr>
                <w:sz w:val="20"/>
                <w:szCs w:val="20"/>
              </w:rPr>
            </w:pPr>
          </w:p>
        </w:tc>
        <w:tc>
          <w:tcPr>
            <w:tcW w:w="15308" w:type="dxa"/>
            <w:gridSpan w:val="11"/>
            <w:tcBorders>
              <w:left w:val="single" w:sz="4" w:space="0" w:color="000000"/>
              <w:bottom w:val="single" w:sz="4" w:space="0" w:color="000000"/>
              <w:right w:val="single" w:sz="4" w:space="0" w:color="000000"/>
            </w:tcBorders>
          </w:tcPr>
          <w:p w14:paraId="0D2A0926" w14:textId="77777777" w:rsidR="00C12CF4" w:rsidRPr="000D4B5A" w:rsidRDefault="00C12CF4" w:rsidP="00C12CF4">
            <w:pPr>
              <w:pStyle w:val="af0"/>
              <w:widowControl w:val="0"/>
              <w:rPr>
                <w:sz w:val="20"/>
                <w:szCs w:val="20"/>
              </w:rPr>
            </w:pPr>
            <w:r w:rsidRPr="000D4B5A">
              <w:rPr>
                <w:rFonts w:ascii="Times New Roman" w:hAnsi="Times New Roman"/>
                <w:b/>
                <w:bCs/>
                <w:color w:val="000000"/>
                <w:sz w:val="20"/>
                <w:szCs w:val="20"/>
              </w:rPr>
              <w:t>Мақсат. Халықты жұмыспен қамтуға жәрдемдесу және әлеуметтік қолдаудың атаулылығын күшейту</w:t>
            </w:r>
          </w:p>
        </w:tc>
      </w:tr>
      <w:tr w:rsidR="00C12CF4" w14:paraId="0CDDC208" w14:textId="77777777" w:rsidTr="00C12CF4">
        <w:tc>
          <w:tcPr>
            <w:tcW w:w="582" w:type="dxa"/>
            <w:tcBorders>
              <w:left w:val="single" w:sz="4" w:space="0" w:color="000000"/>
              <w:bottom w:val="single" w:sz="4" w:space="0" w:color="000000"/>
            </w:tcBorders>
          </w:tcPr>
          <w:p w14:paraId="40B2661B" w14:textId="77777777" w:rsidR="00C12CF4" w:rsidRPr="000D4B5A" w:rsidRDefault="00C12CF4" w:rsidP="00C12CF4">
            <w:pPr>
              <w:pStyle w:val="affffa"/>
              <w:rPr>
                <w:sz w:val="20"/>
                <w:szCs w:val="20"/>
              </w:rPr>
            </w:pPr>
          </w:p>
        </w:tc>
        <w:tc>
          <w:tcPr>
            <w:tcW w:w="15308" w:type="dxa"/>
            <w:gridSpan w:val="11"/>
            <w:tcBorders>
              <w:left w:val="single" w:sz="4" w:space="0" w:color="000000"/>
              <w:bottom w:val="single" w:sz="4" w:space="0" w:color="000000"/>
              <w:right w:val="single" w:sz="4" w:space="0" w:color="000000"/>
            </w:tcBorders>
          </w:tcPr>
          <w:p w14:paraId="1703EE68" w14:textId="77777777" w:rsidR="00C12CF4" w:rsidRPr="000D4B5A" w:rsidRDefault="00C12CF4" w:rsidP="00C12CF4">
            <w:pPr>
              <w:pStyle w:val="af0"/>
              <w:widowControl w:val="0"/>
              <w:rPr>
                <w:sz w:val="20"/>
                <w:szCs w:val="20"/>
              </w:rPr>
            </w:pPr>
            <w:r w:rsidRPr="000D4B5A">
              <w:rPr>
                <w:rFonts w:ascii="Times New Roman" w:hAnsi="Times New Roman"/>
                <w:b/>
                <w:bCs/>
                <w:color w:val="000000"/>
                <w:sz w:val="20"/>
                <w:szCs w:val="20"/>
              </w:rPr>
              <w:t>1-міндет. 3,3 млн. астам азаматты жұмысқа орналастыру, оның ішінде жастар – 2,3 млн. адамнан кем емес</w:t>
            </w:r>
          </w:p>
        </w:tc>
      </w:tr>
      <w:tr w:rsidR="00C12CF4" w14:paraId="08A8CC33" w14:textId="77777777" w:rsidTr="00C12CF4">
        <w:tc>
          <w:tcPr>
            <w:tcW w:w="582" w:type="dxa"/>
            <w:tcBorders>
              <w:left w:val="single" w:sz="4" w:space="0" w:color="000000"/>
              <w:bottom w:val="single" w:sz="4" w:space="0" w:color="000000"/>
            </w:tcBorders>
          </w:tcPr>
          <w:p w14:paraId="326973DD" w14:textId="77777777" w:rsidR="00C12CF4" w:rsidRPr="000D4B5A" w:rsidRDefault="00C12CF4" w:rsidP="00C12CF4">
            <w:pPr>
              <w:pStyle w:val="affffa"/>
              <w:jc w:val="center"/>
              <w:rPr>
                <w:sz w:val="20"/>
                <w:szCs w:val="20"/>
              </w:rPr>
            </w:pPr>
            <w:r w:rsidRPr="000D4B5A">
              <w:rPr>
                <w:sz w:val="20"/>
                <w:szCs w:val="20"/>
              </w:rPr>
              <w:t>44.</w:t>
            </w:r>
          </w:p>
        </w:tc>
        <w:tc>
          <w:tcPr>
            <w:tcW w:w="2976" w:type="dxa"/>
            <w:tcBorders>
              <w:left w:val="single" w:sz="4" w:space="0" w:color="000000"/>
              <w:bottom w:val="single" w:sz="4" w:space="0" w:color="000000"/>
            </w:tcBorders>
          </w:tcPr>
          <w:p w14:paraId="128EBFA7" w14:textId="77777777" w:rsidR="00C12CF4" w:rsidRPr="000D4B5A" w:rsidRDefault="00C12CF4" w:rsidP="00C12CF4">
            <w:pPr>
              <w:pStyle w:val="affffa"/>
              <w:rPr>
                <w:sz w:val="20"/>
                <w:szCs w:val="20"/>
              </w:rPr>
            </w:pPr>
            <w:r w:rsidRPr="000D4B5A">
              <w:rPr>
                <w:color w:val="000000"/>
                <w:sz w:val="20"/>
                <w:szCs w:val="20"/>
              </w:rPr>
              <w:t>Нәтиже көрсеткіші 1.1. Жұмысқа орналастырылған азаматтардың саны</w:t>
            </w:r>
          </w:p>
        </w:tc>
        <w:tc>
          <w:tcPr>
            <w:tcW w:w="2085" w:type="dxa"/>
            <w:tcBorders>
              <w:left w:val="single" w:sz="4" w:space="0" w:color="000000"/>
              <w:bottom w:val="single" w:sz="4" w:space="0" w:color="000000"/>
            </w:tcBorders>
          </w:tcPr>
          <w:p w14:paraId="095B1F65" w14:textId="77777777" w:rsidR="00C12CF4" w:rsidRPr="000D4B5A" w:rsidRDefault="00C12CF4" w:rsidP="00C12CF4">
            <w:pPr>
              <w:pStyle w:val="affffa"/>
              <w:jc w:val="center"/>
              <w:rPr>
                <w:sz w:val="20"/>
                <w:szCs w:val="20"/>
              </w:rPr>
            </w:pPr>
            <w:r w:rsidRPr="000D4B5A">
              <w:rPr>
                <w:color w:val="000000"/>
                <w:sz w:val="20"/>
                <w:szCs w:val="20"/>
              </w:rPr>
              <w:t>Аудан әкімінің әлеуметтік мәселелер жөніндегі орынбасары, әлеуметтік бағдарламаларды жұмыспен қамту бөлімінің басшысы және т. б.</w:t>
            </w:r>
          </w:p>
        </w:tc>
        <w:tc>
          <w:tcPr>
            <w:tcW w:w="979" w:type="dxa"/>
            <w:tcBorders>
              <w:left w:val="single" w:sz="4" w:space="0" w:color="000000"/>
              <w:bottom w:val="single" w:sz="4" w:space="0" w:color="000000"/>
            </w:tcBorders>
          </w:tcPr>
          <w:p w14:paraId="07D0223D" w14:textId="77777777" w:rsidR="00C12CF4" w:rsidRPr="000D4B5A" w:rsidRDefault="00C12CF4" w:rsidP="00C12CF4">
            <w:pPr>
              <w:pStyle w:val="affffa"/>
              <w:jc w:val="center"/>
              <w:rPr>
                <w:sz w:val="20"/>
                <w:szCs w:val="20"/>
              </w:rPr>
            </w:pPr>
            <w:r w:rsidRPr="000D4B5A">
              <w:rPr>
                <w:sz w:val="20"/>
                <w:szCs w:val="20"/>
                <w:lang w:val="kk-KZ"/>
              </w:rPr>
              <w:t>ЕХӘҚМ</w:t>
            </w:r>
          </w:p>
        </w:tc>
        <w:tc>
          <w:tcPr>
            <w:tcW w:w="901" w:type="dxa"/>
            <w:tcBorders>
              <w:left w:val="single" w:sz="4" w:space="0" w:color="000000"/>
              <w:bottom w:val="single" w:sz="4" w:space="0" w:color="000000"/>
            </w:tcBorders>
          </w:tcPr>
          <w:p w14:paraId="56BE28A5" w14:textId="77777777" w:rsidR="00C12CF4" w:rsidRPr="000D4B5A" w:rsidRDefault="00C12CF4" w:rsidP="00C12CF4">
            <w:pPr>
              <w:pStyle w:val="affffa"/>
              <w:jc w:val="center"/>
              <w:rPr>
                <w:sz w:val="20"/>
                <w:szCs w:val="20"/>
              </w:rPr>
            </w:pPr>
            <w:r w:rsidRPr="000D4B5A">
              <w:rPr>
                <w:sz w:val="20"/>
                <w:szCs w:val="20"/>
                <w:lang w:val="kk-KZ"/>
              </w:rPr>
              <w:t>мың адам</w:t>
            </w:r>
          </w:p>
        </w:tc>
        <w:tc>
          <w:tcPr>
            <w:tcW w:w="990" w:type="dxa"/>
            <w:tcBorders>
              <w:left w:val="single" w:sz="4" w:space="0" w:color="000000"/>
              <w:bottom w:val="single" w:sz="4" w:space="0" w:color="000000"/>
            </w:tcBorders>
          </w:tcPr>
          <w:p w14:paraId="582A1B68" w14:textId="77777777" w:rsidR="00C12CF4" w:rsidRPr="000D4B5A" w:rsidRDefault="00C12CF4" w:rsidP="00C12CF4">
            <w:pPr>
              <w:pStyle w:val="affffa"/>
              <w:jc w:val="center"/>
              <w:rPr>
                <w:sz w:val="20"/>
                <w:szCs w:val="20"/>
              </w:rPr>
            </w:pPr>
            <w:r w:rsidRPr="000D4B5A">
              <w:rPr>
                <w:sz w:val="20"/>
                <w:szCs w:val="20"/>
              </w:rPr>
              <w:t>0.693</w:t>
            </w:r>
          </w:p>
        </w:tc>
        <w:tc>
          <w:tcPr>
            <w:tcW w:w="1168" w:type="dxa"/>
            <w:tcBorders>
              <w:left w:val="single" w:sz="4" w:space="0" w:color="000000"/>
              <w:bottom w:val="single" w:sz="4" w:space="0" w:color="000000"/>
            </w:tcBorders>
          </w:tcPr>
          <w:p w14:paraId="626A39F9" w14:textId="77777777" w:rsidR="00C12CF4" w:rsidRPr="000D4B5A" w:rsidRDefault="00C12CF4" w:rsidP="00C12CF4">
            <w:pPr>
              <w:pStyle w:val="affffa"/>
              <w:jc w:val="center"/>
              <w:rPr>
                <w:sz w:val="20"/>
                <w:szCs w:val="20"/>
              </w:rPr>
            </w:pPr>
            <w:r w:rsidRPr="000D4B5A">
              <w:rPr>
                <w:sz w:val="20"/>
                <w:szCs w:val="20"/>
              </w:rPr>
              <w:t>0.703</w:t>
            </w:r>
          </w:p>
        </w:tc>
        <w:tc>
          <w:tcPr>
            <w:tcW w:w="1360" w:type="dxa"/>
            <w:tcBorders>
              <w:left w:val="single" w:sz="4" w:space="0" w:color="000000"/>
              <w:bottom w:val="single" w:sz="4" w:space="0" w:color="000000"/>
            </w:tcBorders>
          </w:tcPr>
          <w:p w14:paraId="203EF374" w14:textId="77777777" w:rsidR="00C12CF4" w:rsidRPr="000D4B5A" w:rsidRDefault="00C12CF4" w:rsidP="00C12CF4">
            <w:pPr>
              <w:pStyle w:val="affffa"/>
              <w:jc w:val="center"/>
              <w:rPr>
                <w:sz w:val="20"/>
                <w:szCs w:val="20"/>
              </w:rPr>
            </w:pPr>
            <w:r w:rsidRPr="000D4B5A">
              <w:rPr>
                <w:sz w:val="20"/>
                <w:szCs w:val="20"/>
              </w:rPr>
              <w:t>0.439</w:t>
            </w:r>
          </w:p>
        </w:tc>
        <w:tc>
          <w:tcPr>
            <w:tcW w:w="1352" w:type="dxa"/>
            <w:tcBorders>
              <w:left w:val="single" w:sz="4" w:space="0" w:color="000000"/>
              <w:bottom w:val="single" w:sz="4" w:space="0" w:color="000000"/>
            </w:tcBorders>
          </w:tcPr>
          <w:p w14:paraId="2A0E757F" w14:textId="77777777" w:rsidR="00C12CF4" w:rsidRPr="000D4B5A" w:rsidRDefault="00C12CF4" w:rsidP="00C12CF4">
            <w:pPr>
              <w:pStyle w:val="affffa"/>
              <w:jc w:val="center"/>
              <w:rPr>
                <w:sz w:val="20"/>
                <w:szCs w:val="20"/>
              </w:rPr>
            </w:pPr>
            <w:r w:rsidRPr="000D4B5A">
              <w:rPr>
                <w:sz w:val="20"/>
                <w:szCs w:val="20"/>
              </w:rPr>
              <w:t>0.439</w:t>
            </w:r>
          </w:p>
        </w:tc>
        <w:tc>
          <w:tcPr>
            <w:tcW w:w="1160" w:type="dxa"/>
            <w:tcBorders>
              <w:left w:val="single" w:sz="4" w:space="0" w:color="000000"/>
              <w:bottom w:val="single" w:sz="4" w:space="0" w:color="000000"/>
            </w:tcBorders>
          </w:tcPr>
          <w:p w14:paraId="07BE4023" w14:textId="77777777" w:rsidR="00C12CF4" w:rsidRPr="000D4B5A" w:rsidRDefault="00C12CF4" w:rsidP="00C12CF4">
            <w:pPr>
              <w:pStyle w:val="affffa"/>
              <w:jc w:val="center"/>
              <w:rPr>
                <w:sz w:val="20"/>
                <w:szCs w:val="20"/>
              </w:rPr>
            </w:pPr>
            <w:r w:rsidRPr="000D4B5A">
              <w:rPr>
                <w:sz w:val="20"/>
                <w:szCs w:val="20"/>
              </w:rPr>
              <w:t>0.439</w:t>
            </w:r>
          </w:p>
        </w:tc>
        <w:tc>
          <w:tcPr>
            <w:tcW w:w="1168" w:type="dxa"/>
            <w:tcBorders>
              <w:left w:val="single" w:sz="4" w:space="0" w:color="000000"/>
              <w:bottom w:val="single" w:sz="4" w:space="0" w:color="000000"/>
            </w:tcBorders>
          </w:tcPr>
          <w:p w14:paraId="28AF3EA1" w14:textId="77777777" w:rsidR="00C12CF4" w:rsidRPr="000D4B5A" w:rsidRDefault="00C12CF4" w:rsidP="00C12CF4">
            <w:pPr>
              <w:pStyle w:val="affffa"/>
              <w:jc w:val="center"/>
              <w:rPr>
                <w:sz w:val="20"/>
                <w:szCs w:val="20"/>
              </w:rPr>
            </w:pPr>
            <w:r w:rsidRPr="000D4B5A">
              <w:rPr>
                <w:sz w:val="20"/>
                <w:szCs w:val="20"/>
              </w:rPr>
              <w:t>0.439</w:t>
            </w:r>
          </w:p>
        </w:tc>
        <w:tc>
          <w:tcPr>
            <w:tcW w:w="1169" w:type="dxa"/>
            <w:tcBorders>
              <w:left w:val="single" w:sz="4" w:space="0" w:color="000000"/>
              <w:bottom w:val="single" w:sz="4" w:space="0" w:color="000000"/>
              <w:right w:val="single" w:sz="4" w:space="0" w:color="000000"/>
            </w:tcBorders>
          </w:tcPr>
          <w:p w14:paraId="66027E01" w14:textId="77777777" w:rsidR="00C12CF4" w:rsidRPr="000D4B5A" w:rsidRDefault="00C12CF4" w:rsidP="00C12CF4">
            <w:pPr>
              <w:pStyle w:val="affffa"/>
              <w:jc w:val="center"/>
              <w:rPr>
                <w:sz w:val="20"/>
                <w:szCs w:val="20"/>
              </w:rPr>
            </w:pPr>
            <w:r w:rsidRPr="000D4B5A">
              <w:rPr>
                <w:sz w:val="20"/>
                <w:szCs w:val="20"/>
              </w:rPr>
              <w:t>0.439</w:t>
            </w:r>
          </w:p>
        </w:tc>
      </w:tr>
      <w:tr w:rsidR="00C12CF4" w14:paraId="69CD3EA2" w14:textId="77777777" w:rsidTr="00C12CF4">
        <w:tc>
          <w:tcPr>
            <w:tcW w:w="582" w:type="dxa"/>
            <w:tcBorders>
              <w:left w:val="single" w:sz="4" w:space="0" w:color="000000"/>
              <w:bottom w:val="single" w:sz="4" w:space="0" w:color="000000"/>
            </w:tcBorders>
          </w:tcPr>
          <w:p w14:paraId="4EAE8037" w14:textId="77777777" w:rsidR="00C12CF4" w:rsidRPr="000D4B5A" w:rsidRDefault="00C12CF4" w:rsidP="00C12CF4">
            <w:pPr>
              <w:pStyle w:val="affffa"/>
              <w:jc w:val="center"/>
              <w:rPr>
                <w:sz w:val="20"/>
                <w:szCs w:val="20"/>
              </w:rPr>
            </w:pPr>
          </w:p>
        </w:tc>
        <w:tc>
          <w:tcPr>
            <w:tcW w:w="2976" w:type="dxa"/>
            <w:tcBorders>
              <w:left w:val="single" w:sz="4" w:space="0" w:color="000000"/>
              <w:bottom w:val="single" w:sz="4" w:space="0" w:color="000000"/>
            </w:tcBorders>
          </w:tcPr>
          <w:p w14:paraId="1779A6F5" w14:textId="77777777" w:rsidR="00C12CF4" w:rsidRPr="000D4B5A" w:rsidRDefault="00C12CF4" w:rsidP="00C12CF4">
            <w:pPr>
              <w:pStyle w:val="affffa"/>
              <w:rPr>
                <w:sz w:val="20"/>
                <w:szCs w:val="20"/>
              </w:rPr>
            </w:pPr>
            <w:r w:rsidRPr="000D4B5A">
              <w:rPr>
                <w:color w:val="000000"/>
                <w:sz w:val="20"/>
                <w:szCs w:val="20"/>
              </w:rPr>
              <w:t xml:space="preserve"> оның ішінде жастар</w:t>
            </w:r>
          </w:p>
        </w:tc>
        <w:tc>
          <w:tcPr>
            <w:tcW w:w="2085" w:type="dxa"/>
            <w:tcBorders>
              <w:left w:val="single" w:sz="4" w:space="0" w:color="000000"/>
              <w:bottom w:val="single" w:sz="4" w:space="0" w:color="000000"/>
            </w:tcBorders>
          </w:tcPr>
          <w:p w14:paraId="3106CAD7" w14:textId="77777777" w:rsidR="00C12CF4" w:rsidRPr="000D4B5A" w:rsidRDefault="00C12CF4" w:rsidP="00C12CF4">
            <w:pPr>
              <w:pStyle w:val="affffa"/>
              <w:jc w:val="center"/>
              <w:rPr>
                <w:sz w:val="20"/>
                <w:szCs w:val="20"/>
              </w:rPr>
            </w:pPr>
            <w:r w:rsidRPr="000D4B5A">
              <w:rPr>
                <w:color w:val="000000"/>
                <w:sz w:val="20"/>
                <w:szCs w:val="20"/>
              </w:rPr>
              <w:t xml:space="preserve">Аудан әкімінің әлеуметтік мәселелер жөніндегі орынбасары, әлеуметтік </w:t>
            </w:r>
            <w:r w:rsidRPr="000D4B5A">
              <w:rPr>
                <w:color w:val="000000"/>
                <w:sz w:val="20"/>
                <w:szCs w:val="20"/>
              </w:rPr>
              <w:lastRenderedPageBreak/>
              <w:t>бағдарламаларды жұмыспен қамту бөлімінің басшысы және т. б.</w:t>
            </w:r>
          </w:p>
        </w:tc>
        <w:tc>
          <w:tcPr>
            <w:tcW w:w="979" w:type="dxa"/>
            <w:tcBorders>
              <w:left w:val="single" w:sz="4" w:space="0" w:color="000000"/>
              <w:bottom w:val="single" w:sz="4" w:space="0" w:color="000000"/>
            </w:tcBorders>
          </w:tcPr>
          <w:p w14:paraId="6CA058AB" w14:textId="77777777" w:rsidR="00C12CF4" w:rsidRPr="000D4B5A" w:rsidRDefault="00C12CF4" w:rsidP="00C12CF4">
            <w:pPr>
              <w:pStyle w:val="affffa"/>
              <w:jc w:val="center"/>
              <w:rPr>
                <w:sz w:val="20"/>
                <w:szCs w:val="20"/>
              </w:rPr>
            </w:pPr>
            <w:r w:rsidRPr="000D4B5A">
              <w:rPr>
                <w:sz w:val="20"/>
                <w:szCs w:val="20"/>
                <w:lang w:val="kk-KZ"/>
              </w:rPr>
              <w:lastRenderedPageBreak/>
              <w:t>ЕХӘҚМ</w:t>
            </w:r>
          </w:p>
        </w:tc>
        <w:tc>
          <w:tcPr>
            <w:tcW w:w="901" w:type="dxa"/>
            <w:tcBorders>
              <w:left w:val="single" w:sz="4" w:space="0" w:color="000000"/>
              <w:bottom w:val="single" w:sz="4" w:space="0" w:color="000000"/>
            </w:tcBorders>
          </w:tcPr>
          <w:p w14:paraId="5E768BA9" w14:textId="77777777" w:rsidR="00C12CF4" w:rsidRPr="000D4B5A" w:rsidRDefault="00C12CF4" w:rsidP="00C12CF4">
            <w:pPr>
              <w:pStyle w:val="affffa"/>
              <w:jc w:val="center"/>
              <w:rPr>
                <w:sz w:val="20"/>
                <w:szCs w:val="20"/>
              </w:rPr>
            </w:pPr>
            <w:r w:rsidRPr="000D4B5A">
              <w:rPr>
                <w:sz w:val="20"/>
                <w:szCs w:val="20"/>
                <w:lang w:val="kk-KZ"/>
              </w:rPr>
              <w:t>мың адам</w:t>
            </w:r>
          </w:p>
        </w:tc>
        <w:tc>
          <w:tcPr>
            <w:tcW w:w="990" w:type="dxa"/>
            <w:tcBorders>
              <w:left w:val="single" w:sz="4" w:space="0" w:color="000000"/>
              <w:bottom w:val="single" w:sz="4" w:space="0" w:color="000000"/>
            </w:tcBorders>
          </w:tcPr>
          <w:p w14:paraId="04D8AFD6" w14:textId="77777777" w:rsidR="00C12CF4" w:rsidRPr="000D4B5A" w:rsidRDefault="00C12CF4" w:rsidP="00C12CF4">
            <w:pPr>
              <w:pStyle w:val="affffa"/>
              <w:jc w:val="center"/>
              <w:rPr>
                <w:sz w:val="20"/>
                <w:szCs w:val="20"/>
              </w:rPr>
            </w:pPr>
            <w:r w:rsidRPr="000D4B5A">
              <w:rPr>
                <w:sz w:val="20"/>
                <w:szCs w:val="20"/>
              </w:rPr>
              <w:t>0.305</w:t>
            </w:r>
          </w:p>
        </w:tc>
        <w:tc>
          <w:tcPr>
            <w:tcW w:w="1168" w:type="dxa"/>
            <w:tcBorders>
              <w:left w:val="single" w:sz="4" w:space="0" w:color="000000"/>
              <w:bottom w:val="single" w:sz="4" w:space="0" w:color="000000"/>
            </w:tcBorders>
          </w:tcPr>
          <w:p w14:paraId="07DE4544" w14:textId="77777777" w:rsidR="00C12CF4" w:rsidRPr="000D4B5A" w:rsidRDefault="00C12CF4" w:rsidP="00C12CF4">
            <w:pPr>
              <w:pStyle w:val="affffa"/>
              <w:jc w:val="center"/>
              <w:rPr>
                <w:sz w:val="20"/>
                <w:szCs w:val="20"/>
              </w:rPr>
            </w:pPr>
            <w:r w:rsidRPr="000D4B5A">
              <w:rPr>
                <w:sz w:val="20"/>
                <w:szCs w:val="20"/>
              </w:rPr>
              <w:t>0.276</w:t>
            </w:r>
          </w:p>
        </w:tc>
        <w:tc>
          <w:tcPr>
            <w:tcW w:w="1360" w:type="dxa"/>
            <w:tcBorders>
              <w:left w:val="single" w:sz="4" w:space="0" w:color="000000"/>
              <w:bottom w:val="single" w:sz="4" w:space="0" w:color="000000"/>
            </w:tcBorders>
          </w:tcPr>
          <w:p w14:paraId="7513EEBB" w14:textId="77777777" w:rsidR="00C12CF4" w:rsidRPr="000D4B5A" w:rsidRDefault="00C12CF4" w:rsidP="00C12CF4">
            <w:pPr>
              <w:pStyle w:val="affffa"/>
              <w:jc w:val="center"/>
              <w:rPr>
                <w:sz w:val="20"/>
                <w:szCs w:val="20"/>
              </w:rPr>
            </w:pPr>
            <w:r w:rsidRPr="000D4B5A">
              <w:rPr>
                <w:sz w:val="20"/>
                <w:szCs w:val="20"/>
              </w:rPr>
              <w:t>0.212</w:t>
            </w:r>
          </w:p>
        </w:tc>
        <w:tc>
          <w:tcPr>
            <w:tcW w:w="1352" w:type="dxa"/>
            <w:tcBorders>
              <w:left w:val="single" w:sz="4" w:space="0" w:color="000000"/>
              <w:bottom w:val="single" w:sz="4" w:space="0" w:color="000000"/>
            </w:tcBorders>
          </w:tcPr>
          <w:p w14:paraId="18BA8282" w14:textId="77777777" w:rsidR="00C12CF4" w:rsidRPr="000D4B5A" w:rsidRDefault="00C12CF4" w:rsidP="00C12CF4">
            <w:pPr>
              <w:pStyle w:val="affffa"/>
              <w:jc w:val="center"/>
              <w:rPr>
                <w:sz w:val="20"/>
                <w:szCs w:val="20"/>
              </w:rPr>
            </w:pPr>
            <w:r w:rsidRPr="000D4B5A">
              <w:rPr>
                <w:sz w:val="20"/>
                <w:szCs w:val="20"/>
              </w:rPr>
              <w:t>0.270</w:t>
            </w:r>
          </w:p>
        </w:tc>
        <w:tc>
          <w:tcPr>
            <w:tcW w:w="1160" w:type="dxa"/>
            <w:tcBorders>
              <w:left w:val="single" w:sz="4" w:space="0" w:color="000000"/>
              <w:bottom w:val="single" w:sz="4" w:space="0" w:color="000000"/>
            </w:tcBorders>
          </w:tcPr>
          <w:p w14:paraId="462D7165" w14:textId="77777777" w:rsidR="00C12CF4" w:rsidRPr="000D4B5A" w:rsidRDefault="00C12CF4" w:rsidP="00C12CF4">
            <w:pPr>
              <w:pStyle w:val="affffa"/>
              <w:jc w:val="center"/>
              <w:rPr>
                <w:sz w:val="20"/>
                <w:szCs w:val="20"/>
              </w:rPr>
            </w:pPr>
            <w:r w:rsidRPr="000D4B5A">
              <w:rPr>
                <w:sz w:val="20"/>
                <w:szCs w:val="20"/>
              </w:rPr>
              <w:t>0.270</w:t>
            </w:r>
          </w:p>
        </w:tc>
        <w:tc>
          <w:tcPr>
            <w:tcW w:w="1168" w:type="dxa"/>
            <w:tcBorders>
              <w:left w:val="single" w:sz="4" w:space="0" w:color="000000"/>
              <w:bottom w:val="single" w:sz="4" w:space="0" w:color="000000"/>
            </w:tcBorders>
          </w:tcPr>
          <w:p w14:paraId="5864040F" w14:textId="77777777" w:rsidR="00C12CF4" w:rsidRPr="000D4B5A" w:rsidRDefault="00C12CF4" w:rsidP="00C12CF4">
            <w:pPr>
              <w:pStyle w:val="affffa"/>
              <w:jc w:val="center"/>
              <w:rPr>
                <w:sz w:val="20"/>
                <w:szCs w:val="20"/>
              </w:rPr>
            </w:pPr>
            <w:r w:rsidRPr="000D4B5A">
              <w:rPr>
                <w:sz w:val="20"/>
                <w:szCs w:val="20"/>
              </w:rPr>
              <w:t>0.270</w:t>
            </w:r>
          </w:p>
        </w:tc>
        <w:tc>
          <w:tcPr>
            <w:tcW w:w="1169" w:type="dxa"/>
            <w:tcBorders>
              <w:left w:val="single" w:sz="4" w:space="0" w:color="000000"/>
              <w:bottom w:val="single" w:sz="4" w:space="0" w:color="000000"/>
              <w:right w:val="single" w:sz="4" w:space="0" w:color="000000"/>
            </w:tcBorders>
          </w:tcPr>
          <w:p w14:paraId="0FFCA186" w14:textId="77777777" w:rsidR="00C12CF4" w:rsidRPr="000D4B5A" w:rsidRDefault="00C12CF4" w:rsidP="00C12CF4">
            <w:pPr>
              <w:pStyle w:val="affffa"/>
              <w:jc w:val="center"/>
              <w:rPr>
                <w:sz w:val="20"/>
                <w:szCs w:val="20"/>
              </w:rPr>
            </w:pPr>
            <w:r w:rsidRPr="000D4B5A">
              <w:rPr>
                <w:sz w:val="20"/>
                <w:szCs w:val="20"/>
              </w:rPr>
              <w:t>0.270</w:t>
            </w:r>
          </w:p>
        </w:tc>
      </w:tr>
      <w:tr w:rsidR="00C12CF4" w14:paraId="063F93BF" w14:textId="77777777" w:rsidTr="00C12CF4">
        <w:tc>
          <w:tcPr>
            <w:tcW w:w="582" w:type="dxa"/>
            <w:tcBorders>
              <w:left w:val="single" w:sz="4" w:space="0" w:color="000000"/>
              <w:bottom w:val="single" w:sz="4" w:space="0" w:color="000000"/>
            </w:tcBorders>
          </w:tcPr>
          <w:p w14:paraId="01E8CC75" w14:textId="77777777" w:rsidR="00C12CF4" w:rsidRPr="000D4B5A" w:rsidRDefault="00C12CF4" w:rsidP="00C12CF4">
            <w:pPr>
              <w:pStyle w:val="affffa"/>
              <w:rPr>
                <w:sz w:val="20"/>
                <w:szCs w:val="20"/>
              </w:rPr>
            </w:pPr>
          </w:p>
        </w:tc>
        <w:tc>
          <w:tcPr>
            <w:tcW w:w="15308" w:type="dxa"/>
            <w:gridSpan w:val="11"/>
            <w:tcBorders>
              <w:left w:val="single" w:sz="4" w:space="0" w:color="000000"/>
              <w:bottom w:val="single" w:sz="4" w:space="0" w:color="000000"/>
              <w:right w:val="single" w:sz="4" w:space="0" w:color="000000"/>
            </w:tcBorders>
          </w:tcPr>
          <w:p w14:paraId="5AF864CB" w14:textId="77777777" w:rsidR="00C12CF4" w:rsidRPr="000D4B5A" w:rsidRDefault="00C12CF4" w:rsidP="00C12CF4">
            <w:pPr>
              <w:pStyle w:val="affffa"/>
              <w:jc w:val="both"/>
              <w:rPr>
                <w:b/>
                <w:bCs/>
                <w:sz w:val="20"/>
                <w:szCs w:val="20"/>
              </w:rPr>
            </w:pPr>
            <w:r w:rsidRPr="000D4B5A">
              <w:rPr>
                <w:b/>
                <w:bCs/>
                <w:color w:val="000000"/>
                <w:sz w:val="20"/>
                <w:szCs w:val="20"/>
              </w:rPr>
              <w:t>Мақсат. Мектепке дейінгі жастағы балалардың іскерлігі мен дағдыларын дамыту деңгейін арттыру</w:t>
            </w:r>
          </w:p>
        </w:tc>
      </w:tr>
      <w:tr w:rsidR="00C12CF4" w14:paraId="6A4B807F" w14:textId="77777777" w:rsidTr="00C12CF4">
        <w:tc>
          <w:tcPr>
            <w:tcW w:w="582" w:type="dxa"/>
            <w:tcBorders>
              <w:left w:val="single" w:sz="4" w:space="0" w:color="000000"/>
              <w:bottom w:val="single" w:sz="4" w:space="0" w:color="000000"/>
            </w:tcBorders>
          </w:tcPr>
          <w:p w14:paraId="5013C241" w14:textId="77777777" w:rsidR="00C12CF4" w:rsidRPr="000D4B5A" w:rsidRDefault="00C12CF4" w:rsidP="00C12CF4">
            <w:pPr>
              <w:pStyle w:val="affffa"/>
              <w:jc w:val="center"/>
              <w:rPr>
                <w:sz w:val="20"/>
                <w:szCs w:val="20"/>
              </w:rPr>
            </w:pPr>
            <w:r w:rsidRPr="000D4B5A">
              <w:rPr>
                <w:sz w:val="20"/>
                <w:szCs w:val="20"/>
              </w:rPr>
              <w:t>52.</w:t>
            </w:r>
          </w:p>
        </w:tc>
        <w:tc>
          <w:tcPr>
            <w:tcW w:w="2976" w:type="dxa"/>
            <w:tcBorders>
              <w:left w:val="single" w:sz="4" w:space="0" w:color="000000"/>
              <w:bottom w:val="single" w:sz="4" w:space="0" w:color="000000"/>
            </w:tcBorders>
          </w:tcPr>
          <w:p w14:paraId="2110167A" w14:textId="77777777" w:rsidR="00C12CF4" w:rsidRPr="000D4B5A" w:rsidRDefault="00C12CF4" w:rsidP="00C12CF4">
            <w:pPr>
              <w:pStyle w:val="affffa"/>
              <w:rPr>
                <w:sz w:val="20"/>
                <w:szCs w:val="20"/>
              </w:rPr>
            </w:pPr>
            <w:r w:rsidRPr="000D4B5A">
              <w:rPr>
                <w:b/>
                <w:bCs/>
                <w:sz w:val="20"/>
                <w:szCs w:val="20"/>
                <w:lang w:val="kk-KZ"/>
              </w:rPr>
              <w:t>Н</w:t>
            </w:r>
            <w:r w:rsidRPr="000D4B5A">
              <w:rPr>
                <w:b/>
                <w:bCs/>
                <w:sz w:val="20"/>
                <w:szCs w:val="20"/>
              </w:rPr>
              <w:t>И 1.</w:t>
            </w:r>
            <w:r w:rsidRPr="000D4B5A">
              <w:rPr>
                <w:sz w:val="20"/>
                <w:szCs w:val="20"/>
              </w:rPr>
              <w:t xml:space="preserve"> </w:t>
            </w:r>
            <w:r w:rsidRPr="000D4B5A">
              <w:rPr>
                <w:color w:val="000000"/>
                <w:sz w:val="20"/>
                <w:szCs w:val="20"/>
              </w:rPr>
              <w:t>2 жастан 6 жасқа дейінгі балаларды мектепке дейінгі тәрбиемен және оқытумен қамту</w:t>
            </w:r>
          </w:p>
        </w:tc>
        <w:tc>
          <w:tcPr>
            <w:tcW w:w="2085" w:type="dxa"/>
            <w:tcBorders>
              <w:left w:val="single" w:sz="4" w:space="0" w:color="000000"/>
              <w:bottom w:val="single" w:sz="4" w:space="0" w:color="000000"/>
            </w:tcBorders>
          </w:tcPr>
          <w:p w14:paraId="013AF827" w14:textId="77777777" w:rsidR="00C12CF4" w:rsidRPr="000D4B5A" w:rsidRDefault="00C12CF4" w:rsidP="00C12CF4">
            <w:pPr>
              <w:pStyle w:val="affffa"/>
              <w:jc w:val="center"/>
              <w:rPr>
                <w:sz w:val="20"/>
                <w:szCs w:val="20"/>
              </w:rPr>
            </w:pPr>
            <w:r w:rsidRPr="000D4B5A">
              <w:rPr>
                <w:color w:val="000000"/>
                <w:sz w:val="20"/>
                <w:szCs w:val="20"/>
              </w:rPr>
              <w:t>Аудан әкімінің әлеуметтік мәселелер жөніндегі орынбасары, білім бөлімінің басшысы және т. б.</w:t>
            </w:r>
          </w:p>
        </w:tc>
        <w:tc>
          <w:tcPr>
            <w:tcW w:w="979" w:type="dxa"/>
            <w:tcBorders>
              <w:left w:val="single" w:sz="4" w:space="0" w:color="000000"/>
              <w:bottom w:val="single" w:sz="4" w:space="0" w:color="000000"/>
            </w:tcBorders>
          </w:tcPr>
          <w:p w14:paraId="4E4E9BA0" w14:textId="77777777" w:rsidR="00C12CF4" w:rsidRPr="000D4B5A" w:rsidRDefault="00C12CF4" w:rsidP="00C12CF4">
            <w:pPr>
              <w:pStyle w:val="affffa"/>
              <w:jc w:val="center"/>
              <w:rPr>
                <w:sz w:val="20"/>
                <w:szCs w:val="20"/>
              </w:rPr>
            </w:pPr>
            <w:r w:rsidRPr="000D4B5A">
              <w:rPr>
                <w:sz w:val="20"/>
                <w:szCs w:val="20"/>
                <w:lang w:val="kk-KZ"/>
              </w:rPr>
              <w:t>БМ</w:t>
            </w:r>
          </w:p>
        </w:tc>
        <w:tc>
          <w:tcPr>
            <w:tcW w:w="901" w:type="dxa"/>
            <w:tcBorders>
              <w:left w:val="single" w:sz="4" w:space="0" w:color="000000"/>
              <w:bottom w:val="single" w:sz="4" w:space="0" w:color="000000"/>
            </w:tcBorders>
          </w:tcPr>
          <w:p w14:paraId="38B53074" w14:textId="77777777" w:rsidR="00C12CF4" w:rsidRPr="000D4B5A" w:rsidRDefault="00C12CF4" w:rsidP="00C12CF4">
            <w:pPr>
              <w:pStyle w:val="affffa"/>
              <w:jc w:val="center"/>
              <w:rPr>
                <w:sz w:val="20"/>
                <w:szCs w:val="20"/>
              </w:rPr>
            </w:pPr>
            <w:r w:rsidRPr="000D4B5A">
              <w:rPr>
                <w:sz w:val="20"/>
                <w:szCs w:val="20"/>
              </w:rPr>
              <w:t>%</w:t>
            </w:r>
          </w:p>
        </w:tc>
        <w:tc>
          <w:tcPr>
            <w:tcW w:w="990" w:type="dxa"/>
            <w:tcBorders>
              <w:left w:val="single" w:sz="4" w:space="0" w:color="000000"/>
              <w:bottom w:val="single" w:sz="4" w:space="0" w:color="000000"/>
            </w:tcBorders>
          </w:tcPr>
          <w:p w14:paraId="1A10A397" w14:textId="77777777" w:rsidR="00C12CF4" w:rsidRPr="000D4B5A" w:rsidRDefault="00C12CF4" w:rsidP="00C12CF4">
            <w:pPr>
              <w:pStyle w:val="affffa"/>
              <w:jc w:val="center"/>
              <w:rPr>
                <w:sz w:val="20"/>
                <w:szCs w:val="20"/>
              </w:rPr>
            </w:pPr>
            <w:r w:rsidRPr="000D4B5A">
              <w:rPr>
                <w:sz w:val="20"/>
                <w:szCs w:val="20"/>
              </w:rPr>
              <w:t>99.1</w:t>
            </w:r>
          </w:p>
        </w:tc>
        <w:tc>
          <w:tcPr>
            <w:tcW w:w="1168" w:type="dxa"/>
            <w:tcBorders>
              <w:left w:val="single" w:sz="4" w:space="0" w:color="000000"/>
              <w:bottom w:val="single" w:sz="4" w:space="0" w:color="000000"/>
            </w:tcBorders>
          </w:tcPr>
          <w:p w14:paraId="0B609C58" w14:textId="77777777" w:rsidR="00C12CF4" w:rsidRPr="000D4B5A" w:rsidRDefault="00C12CF4" w:rsidP="00C12CF4">
            <w:pPr>
              <w:pStyle w:val="affffa"/>
              <w:rPr>
                <w:sz w:val="20"/>
                <w:szCs w:val="20"/>
              </w:rPr>
            </w:pPr>
          </w:p>
        </w:tc>
        <w:tc>
          <w:tcPr>
            <w:tcW w:w="1360" w:type="dxa"/>
            <w:tcBorders>
              <w:left w:val="single" w:sz="4" w:space="0" w:color="000000"/>
              <w:bottom w:val="single" w:sz="4" w:space="0" w:color="000000"/>
            </w:tcBorders>
          </w:tcPr>
          <w:p w14:paraId="145A9032" w14:textId="77777777" w:rsidR="00C12CF4" w:rsidRPr="000D4B5A" w:rsidRDefault="00C12CF4" w:rsidP="00C12CF4">
            <w:pPr>
              <w:pStyle w:val="affffa"/>
              <w:jc w:val="center"/>
              <w:rPr>
                <w:sz w:val="20"/>
                <w:szCs w:val="20"/>
              </w:rPr>
            </w:pPr>
            <w:r w:rsidRPr="000D4B5A">
              <w:rPr>
                <w:sz w:val="20"/>
                <w:szCs w:val="20"/>
              </w:rPr>
              <w:t>99.7</w:t>
            </w:r>
          </w:p>
        </w:tc>
        <w:tc>
          <w:tcPr>
            <w:tcW w:w="1352" w:type="dxa"/>
            <w:tcBorders>
              <w:left w:val="single" w:sz="4" w:space="0" w:color="000000"/>
              <w:bottom w:val="single" w:sz="4" w:space="0" w:color="000000"/>
            </w:tcBorders>
          </w:tcPr>
          <w:p w14:paraId="715A98CA" w14:textId="77777777" w:rsidR="00C12CF4" w:rsidRPr="000D4B5A" w:rsidRDefault="00C12CF4" w:rsidP="00C12CF4">
            <w:pPr>
              <w:pStyle w:val="affffa"/>
              <w:jc w:val="center"/>
              <w:rPr>
                <w:sz w:val="20"/>
                <w:szCs w:val="20"/>
              </w:rPr>
            </w:pPr>
            <w:r w:rsidRPr="000D4B5A">
              <w:rPr>
                <w:sz w:val="20"/>
                <w:szCs w:val="20"/>
              </w:rPr>
              <w:t>99.9</w:t>
            </w:r>
          </w:p>
        </w:tc>
        <w:tc>
          <w:tcPr>
            <w:tcW w:w="1160" w:type="dxa"/>
            <w:tcBorders>
              <w:left w:val="single" w:sz="4" w:space="0" w:color="000000"/>
              <w:bottom w:val="single" w:sz="4" w:space="0" w:color="000000"/>
            </w:tcBorders>
          </w:tcPr>
          <w:p w14:paraId="3BA47A4A" w14:textId="77777777" w:rsidR="00C12CF4" w:rsidRPr="000D4B5A" w:rsidRDefault="00C12CF4" w:rsidP="00C12CF4">
            <w:pPr>
              <w:pStyle w:val="affffa"/>
              <w:jc w:val="center"/>
              <w:rPr>
                <w:sz w:val="20"/>
                <w:szCs w:val="20"/>
              </w:rPr>
            </w:pPr>
            <w:r w:rsidRPr="000D4B5A">
              <w:rPr>
                <w:sz w:val="20"/>
                <w:szCs w:val="20"/>
              </w:rPr>
              <w:t>100.0</w:t>
            </w:r>
          </w:p>
        </w:tc>
        <w:tc>
          <w:tcPr>
            <w:tcW w:w="1168" w:type="dxa"/>
            <w:tcBorders>
              <w:left w:val="single" w:sz="4" w:space="0" w:color="000000"/>
              <w:bottom w:val="single" w:sz="4" w:space="0" w:color="000000"/>
            </w:tcBorders>
          </w:tcPr>
          <w:p w14:paraId="2FF43AEE" w14:textId="77777777" w:rsidR="00C12CF4" w:rsidRPr="000D4B5A" w:rsidRDefault="00C12CF4" w:rsidP="00C12CF4">
            <w:pPr>
              <w:pStyle w:val="affffa"/>
              <w:jc w:val="center"/>
              <w:rPr>
                <w:sz w:val="20"/>
                <w:szCs w:val="20"/>
              </w:rPr>
            </w:pPr>
            <w:r w:rsidRPr="000D4B5A">
              <w:rPr>
                <w:sz w:val="20"/>
                <w:szCs w:val="20"/>
              </w:rPr>
              <w:t>100.0</w:t>
            </w:r>
          </w:p>
        </w:tc>
        <w:tc>
          <w:tcPr>
            <w:tcW w:w="1169" w:type="dxa"/>
            <w:tcBorders>
              <w:left w:val="single" w:sz="4" w:space="0" w:color="000000"/>
              <w:bottom w:val="single" w:sz="4" w:space="0" w:color="000000"/>
              <w:right w:val="single" w:sz="4" w:space="0" w:color="000000"/>
            </w:tcBorders>
          </w:tcPr>
          <w:p w14:paraId="47859254" w14:textId="77777777" w:rsidR="00C12CF4" w:rsidRPr="000D4B5A" w:rsidRDefault="00C12CF4" w:rsidP="00C12CF4">
            <w:pPr>
              <w:pStyle w:val="affffa"/>
              <w:jc w:val="center"/>
              <w:rPr>
                <w:sz w:val="20"/>
                <w:szCs w:val="20"/>
              </w:rPr>
            </w:pPr>
            <w:r w:rsidRPr="000D4B5A">
              <w:rPr>
                <w:sz w:val="20"/>
                <w:szCs w:val="20"/>
              </w:rPr>
              <w:t>100.0</w:t>
            </w:r>
          </w:p>
        </w:tc>
      </w:tr>
      <w:tr w:rsidR="00C12CF4" w14:paraId="0CB06815" w14:textId="77777777" w:rsidTr="00C12CF4">
        <w:tc>
          <w:tcPr>
            <w:tcW w:w="582" w:type="dxa"/>
            <w:tcBorders>
              <w:left w:val="single" w:sz="4" w:space="0" w:color="000000"/>
              <w:bottom w:val="single" w:sz="4" w:space="0" w:color="000000"/>
            </w:tcBorders>
          </w:tcPr>
          <w:p w14:paraId="6D8D7C20" w14:textId="77777777" w:rsidR="00C12CF4" w:rsidRPr="000D4B5A" w:rsidRDefault="00C12CF4" w:rsidP="00C12CF4">
            <w:pPr>
              <w:pStyle w:val="affffa"/>
              <w:rPr>
                <w:sz w:val="20"/>
                <w:szCs w:val="20"/>
              </w:rPr>
            </w:pPr>
          </w:p>
        </w:tc>
        <w:tc>
          <w:tcPr>
            <w:tcW w:w="15308" w:type="dxa"/>
            <w:gridSpan w:val="11"/>
            <w:tcBorders>
              <w:left w:val="single" w:sz="4" w:space="0" w:color="000000"/>
              <w:bottom w:val="single" w:sz="4" w:space="0" w:color="000000"/>
              <w:right w:val="single" w:sz="4" w:space="0" w:color="000000"/>
            </w:tcBorders>
          </w:tcPr>
          <w:p w14:paraId="67DFB85B" w14:textId="77777777" w:rsidR="00C12CF4" w:rsidRPr="000D4B5A" w:rsidRDefault="00C12CF4" w:rsidP="00C12CF4">
            <w:pPr>
              <w:pStyle w:val="affffa"/>
              <w:rPr>
                <w:b/>
                <w:bCs/>
                <w:sz w:val="20"/>
                <w:szCs w:val="20"/>
              </w:rPr>
            </w:pPr>
            <w:r w:rsidRPr="000D4B5A">
              <w:rPr>
                <w:b/>
                <w:bCs/>
                <w:color w:val="000000"/>
                <w:sz w:val="20"/>
                <w:szCs w:val="20"/>
              </w:rPr>
              <w:t xml:space="preserve">1-міндет. </w:t>
            </w:r>
            <w:r w:rsidRPr="000D4B5A">
              <w:rPr>
                <w:b/>
                <w:bCs/>
                <w:color w:val="000000"/>
                <w:sz w:val="20"/>
                <w:szCs w:val="20"/>
                <w:lang w:val="kk-KZ"/>
              </w:rPr>
              <w:t>Т</w:t>
            </w:r>
            <w:r w:rsidRPr="000D4B5A">
              <w:rPr>
                <w:b/>
                <w:bCs/>
                <w:color w:val="000000"/>
                <w:sz w:val="20"/>
                <w:szCs w:val="20"/>
              </w:rPr>
              <w:t>әрбиеленушілердің біліктілігі мен дағдыларының даму деңгейін арттыру</w:t>
            </w:r>
          </w:p>
        </w:tc>
      </w:tr>
      <w:tr w:rsidR="00C12CF4" w14:paraId="5EEB8E23" w14:textId="77777777" w:rsidTr="00C12CF4">
        <w:tc>
          <w:tcPr>
            <w:tcW w:w="582" w:type="dxa"/>
            <w:tcBorders>
              <w:left w:val="single" w:sz="4" w:space="0" w:color="000000"/>
              <w:bottom w:val="single" w:sz="4" w:space="0" w:color="000000"/>
            </w:tcBorders>
          </w:tcPr>
          <w:p w14:paraId="6695AC1E" w14:textId="77777777" w:rsidR="00C12CF4" w:rsidRPr="000D4B5A" w:rsidRDefault="00C12CF4" w:rsidP="00C12CF4">
            <w:pPr>
              <w:pStyle w:val="affffa"/>
              <w:jc w:val="center"/>
              <w:rPr>
                <w:sz w:val="20"/>
                <w:szCs w:val="20"/>
              </w:rPr>
            </w:pPr>
            <w:r w:rsidRPr="000D4B5A">
              <w:rPr>
                <w:sz w:val="20"/>
                <w:szCs w:val="20"/>
              </w:rPr>
              <w:t>53.</w:t>
            </w:r>
          </w:p>
        </w:tc>
        <w:tc>
          <w:tcPr>
            <w:tcW w:w="2976" w:type="dxa"/>
            <w:tcBorders>
              <w:left w:val="single" w:sz="4" w:space="0" w:color="000000"/>
              <w:bottom w:val="single" w:sz="4" w:space="0" w:color="000000"/>
            </w:tcBorders>
          </w:tcPr>
          <w:p w14:paraId="16F8E779" w14:textId="77777777" w:rsidR="00C12CF4" w:rsidRPr="000D4B5A" w:rsidRDefault="00C12CF4" w:rsidP="00C12CF4">
            <w:pPr>
              <w:pStyle w:val="affffa"/>
              <w:rPr>
                <w:sz w:val="20"/>
                <w:szCs w:val="20"/>
              </w:rPr>
            </w:pPr>
            <w:r w:rsidRPr="000D4B5A">
              <w:rPr>
                <w:color w:val="000000"/>
                <w:sz w:val="20"/>
                <w:szCs w:val="20"/>
              </w:rPr>
              <w:t>Нәтиже көрсеткіші 1.1. Б</w:t>
            </w:r>
            <w:r w:rsidRPr="000D4B5A">
              <w:rPr>
                <w:sz w:val="20"/>
                <w:szCs w:val="20"/>
              </w:rPr>
              <w:t>алалардың мектепке дейінгі дайындық деңгейі</w:t>
            </w:r>
          </w:p>
          <w:p w14:paraId="65D4C800" w14:textId="77777777" w:rsidR="00C12CF4" w:rsidRPr="000D4B5A" w:rsidRDefault="00C12CF4" w:rsidP="00C12CF4">
            <w:pPr>
              <w:widowControl w:val="0"/>
              <w:rPr>
                <w:sz w:val="20"/>
                <w:szCs w:val="20"/>
              </w:rPr>
            </w:pPr>
          </w:p>
        </w:tc>
        <w:tc>
          <w:tcPr>
            <w:tcW w:w="2085" w:type="dxa"/>
            <w:tcBorders>
              <w:left w:val="single" w:sz="4" w:space="0" w:color="000000"/>
              <w:bottom w:val="single" w:sz="4" w:space="0" w:color="000000"/>
            </w:tcBorders>
          </w:tcPr>
          <w:p w14:paraId="2F0986EF" w14:textId="77777777" w:rsidR="00C12CF4" w:rsidRPr="000D4B5A" w:rsidRDefault="00C12CF4" w:rsidP="00C12CF4">
            <w:pPr>
              <w:pStyle w:val="affffa"/>
              <w:jc w:val="center"/>
              <w:rPr>
                <w:sz w:val="20"/>
                <w:szCs w:val="20"/>
              </w:rPr>
            </w:pPr>
            <w:r w:rsidRPr="000D4B5A">
              <w:rPr>
                <w:color w:val="000000"/>
                <w:sz w:val="20"/>
                <w:szCs w:val="20"/>
              </w:rPr>
              <w:t>Аудан әкімінің әлеуметтік мәселелер жөніндегі орынбасары, білім бөлімінің басшысы және т. б.</w:t>
            </w:r>
          </w:p>
        </w:tc>
        <w:tc>
          <w:tcPr>
            <w:tcW w:w="979" w:type="dxa"/>
            <w:tcBorders>
              <w:left w:val="single" w:sz="4" w:space="0" w:color="000000"/>
              <w:bottom w:val="single" w:sz="4" w:space="0" w:color="000000"/>
            </w:tcBorders>
          </w:tcPr>
          <w:p w14:paraId="1B8A5DFC" w14:textId="77777777" w:rsidR="00C12CF4" w:rsidRPr="000D4B5A" w:rsidRDefault="00C12CF4" w:rsidP="00C12CF4">
            <w:pPr>
              <w:pStyle w:val="affffa"/>
              <w:jc w:val="center"/>
              <w:rPr>
                <w:sz w:val="20"/>
                <w:szCs w:val="20"/>
              </w:rPr>
            </w:pPr>
            <w:r w:rsidRPr="000D4B5A">
              <w:rPr>
                <w:sz w:val="20"/>
                <w:szCs w:val="20"/>
                <w:lang w:val="kk-KZ"/>
              </w:rPr>
              <w:t>БМ</w:t>
            </w:r>
          </w:p>
        </w:tc>
        <w:tc>
          <w:tcPr>
            <w:tcW w:w="901" w:type="dxa"/>
            <w:tcBorders>
              <w:left w:val="single" w:sz="4" w:space="0" w:color="000000"/>
              <w:bottom w:val="single" w:sz="4" w:space="0" w:color="000000"/>
            </w:tcBorders>
          </w:tcPr>
          <w:p w14:paraId="26445A40" w14:textId="77777777" w:rsidR="00C12CF4" w:rsidRPr="000D4B5A" w:rsidRDefault="00C12CF4" w:rsidP="00C12CF4">
            <w:pPr>
              <w:pStyle w:val="affffa"/>
              <w:jc w:val="center"/>
              <w:rPr>
                <w:sz w:val="20"/>
                <w:szCs w:val="20"/>
              </w:rPr>
            </w:pPr>
            <w:r w:rsidRPr="000D4B5A">
              <w:rPr>
                <w:sz w:val="20"/>
                <w:szCs w:val="20"/>
              </w:rPr>
              <w:t>%</w:t>
            </w:r>
          </w:p>
        </w:tc>
        <w:tc>
          <w:tcPr>
            <w:tcW w:w="990" w:type="dxa"/>
            <w:tcBorders>
              <w:left w:val="single" w:sz="4" w:space="0" w:color="000000"/>
              <w:bottom w:val="single" w:sz="4" w:space="0" w:color="000000"/>
            </w:tcBorders>
          </w:tcPr>
          <w:p w14:paraId="27470A97" w14:textId="77777777" w:rsidR="00C12CF4" w:rsidRPr="000D4B5A" w:rsidRDefault="00C12CF4" w:rsidP="00C12CF4">
            <w:pPr>
              <w:pStyle w:val="affffa"/>
              <w:jc w:val="center"/>
              <w:rPr>
                <w:sz w:val="20"/>
                <w:szCs w:val="20"/>
              </w:rPr>
            </w:pPr>
            <w:r w:rsidRPr="000D4B5A">
              <w:rPr>
                <w:sz w:val="20"/>
                <w:szCs w:val="20"/>
              </w:rPr>
              <w:t>94.7</w:t>
            </w:r>
          </w:p>
        </w:tc>
        <w:tc>
          <w:tcPr>
            <w:tcW w:w="1168" w:type="dxa"/>
            <w:tcBorders>
              <w:left w:val="single" w:sz="4" w:space="0" w:color="000000"/>
              <w:bottom w:val="single" w:sz="4" w:space="0" w:color="000000"/>
            </w:tcBorders>
          </w:tcPr>
          <w:p w14:paraId="6B6E0551" w14:textId="77777777" w:rsidR="00C12CF4" w:rsidRPr="000D4B5A" w:rsidRDefault="00C12CF4" w:rsidP="00C12CF4">
            <w:pPr>
              <w:pStyle w:val="affffa"/>
              <w:rPr>
                <w:sz w:val="20"/>
                <w:szCs w:val="20"/>
              </w:rPr>
            </w:pPr>
          </w:p>
        </w:tc>
        <w:tc>
          <w:tcPr>
            <w:tcW w:w="1360" w:type="dxa"/>
            <w:tcBorders>
              <w:left w:val="single" w:sz="4" w:space="0" w:color="000000"/>
              <w:bottom w:val="single" w:sz="4" w:space="0" w:color="000000"/>
            </w:tcBorders>
          </w:tcPr>
          <w:p w14:paraId="76CED2AF" w14:textId="77777777" w:rsidR="00C12CF4" w:rsidRPr="000D4B5A" w:rsidRDefault="00C12CF4" w:rsidP="00C12CF4">
            <w:pPr>
              <w:pStyle w:val="affffa"/>
              <w:jc w:val="center"/>
              <w:rPr>
                <w:sz w:val="20"/>
                <w:szCs w:val="20"/>
              </w:rPr>
            </w:pPr>
            <w:r w:rsidRPr="000D4B5A">
              <w:rPr>
                <w:sz w:val="20"/>
                <w:szCs w:val="20"/>
              </w:rPr>
              <w:t>95.4</w:t>
            </w:r>
          </w:p>
        </w:tc>
        <w:tc>
          <w:tcPr>
            <w:tcW w:w="1352" w:type="dxa"/>
            <w:tcBorders>
              <w:left w:val="single" w:sz="4" w:space="0" w:color="000000"/>
              <w:bottom w:val="single" w:sz="4" w:space="0" w:color="000000"/>
            </w:tcBorders>
          </w:tcPr>
          <w:p w14:paraId="777570E4" w14:textId="77777777" w:rsidR="00C12CF4" w:rsidRPr="000D4B5A" w:rsidRDefault="00C12CF4" w:rsidP="00C12CF4">
            <w:pPr>
              <w:pStyle w:val="affffa"/>
              <w:jc w:val="center"/>
              <w:rPr>
                <w:sz w:val="20"/>
                <w:szCs w:val="20"/>
              </w:rPr>
            </w:pPr>
            <w:r w:rsidRPr="000D4B5A">
              <w:rPr>
                <w:sz w:val="20"/>
                <w:szCs w:val="20"/>
              </w:rPr>
              <w:t>95.5</w:t>
            </w:r>
          </w:p>
        </w:tc>
        <w:tc>
          <w:tcPr>
            <w:tcW w:w="1160" w:type="dxa"/>
            <w:tcBorders>
              <w:left w:val="single" w:sz="4" w:space="0" w:color="000000"/>
              <w:bottom w:val="single" w:sz="4" w:space="0" w:color="000000"/>
            </w:tcBorders>
          </w:tcPr>
          <w:p w14:paraId="6F78DBA1" w14:textId="77777777" w:rsidR="00C12CF4" w:rsidRPr="000D4B5A" w:rsidRDefault="00C12CF4" w:rsidP="00C12CF4">
            <w:pPr>
              <w:pStyle w:val="affffa"/>
              <w:jc w:val="center"/>
              <w:rPr>
                <w:sz w:val="20"/>
                <w:szCs w:val="20"/>
              </w:rPr>
            </w:pPr>
            <w:r w:rsidRPr="000D4B5A">
              <w:rPr>
                <w:sz w:val="20"/>
                <w:szCs w:val="20"/>
              </w:rPr>
              <w:t>95.8</w:t>
            </w:r>
          </w:p>
        </w:tc>
        <w:tc>
          <w:tcPr>
            <w:tcW w:w="1168" w:type="dxa"/>
            <w:tcBorders>
              <w:left w:val="single" w:sz="4" w:space="0" w:color="000000"/>
              <w:bottom w:val="single" w:sz="4" w:space="0" w:color="000000"/>
            </w:tcBorders>
          </w:tcPr>
          <w:p w14:paraId="0A8E929F" w14:textId="77777777" w:rsidR="00C12CF4" w:rsidRPr="000D4B5A" w:rsidRDefault="00C12CF4" w:rsidP="00C12CF4">
            <w:pPr>
              <w:pStyle w:val="affffa"/>
              <w:jc w:val="center"/>
              <w:rPr>
                <w:sz w:val="20"/>
                <w:szCs w:val="20"/>
              </w:rPr>
            </w:pPr>
            <w:r w:rsidRPr="000D4B5A">
              <w:rPr>
                <w:sz w:val="20"/>
                <w:szCs w:val="20"/>
              </w:rPr>
              <w:t>96.3</w:t>
            </w:r>
          </w:p>
        </w:tc>
        <w:tc>
          <w:tcPr>
            <w:tcW w:w="1169" w:type="dxa"/>
            <w:tcBorders>
              <w:left w:val="single" w:sz="4" w:space="0" w:color="000000"/>
              <w:bottom w:val="single" w:sz="4" w:space="0" w:color="000000"/>
              <w:right w:val="single" w:sz="4" w:space="0" w:color="000000"/>
            </w:tcBorders>
          </w:tcPr>
          <w:p w14:paraId="1A9B9D3B" w14:textId="77777777" w:rsidR="00C12CF4" w:rsidRPr="000D4B5A" w:rsidRDefault="00C12CF4" w:rsidP="00C12CF4">
            <w:pPr>
              <w:pStyle w:val="affffa"/>
              <w:jc w:val="center"/>
              <w:rPr>
                <w:sz w:val="20"/>
                <w:szCs w:val="20"/>
              </w:rPr>
            </w:pPr>
            <w:r w:rsidRPr="000D4B5A">
              <w:rPr>
                <w:sz w:val="20"/>
                <w:szCs w:val="20"/>
              </w:rPr>
              <w:t>96.3</w:t>
            </w:r>
          </w:p>
        </w:tc>
      </w:tr>
      <w:tr w:rsidR="00C12CF4" w14:paraId="136C078A" w14:textId="77777777" w:rsidTr="00C12CF4">
        <w:tc>
          <w:tcPr>
            <w:tcW w:w="582" w:type="dxa"/>
            <w:tcBorders>
              <w:left w:val="single" w:sz="4" w:space="0" w:color="000000"/>
              <w:bottom w:val="single" w:sz="4" w:space="0" w:color="000000"/>
            </w:tcBorders>
          </w:tcPr>
          <w:p w14:paraId="0DB8CD47" w14:textId="77777777" w:rsidR="00C12CF4" w:rsidRPr="000D4B5A" w:rsidRDefault="00C12CF4" w:rsidP="00C12CF4">
            <w:pPr>
              <w:pStyle w:val="affffa"/>
              <w:rPr>
                <w:b/>
                <w:bCs/>
                <w:sz w:val="20"/>
                <w:szCs w:val="20"/>
              </w:rPr>
            </w:pPr>
          </w:p>
        </w:tc>
        <w:tc>
          <w:tcPr>
            <w:tcW w:w="15308" w:type="dxa"/>
            <w:gridSpan w:val="11"/>
            <w:tcBorders>
              <w:left w:val="single" w:sz="4" w:space="0" w:color="000000"/>
              <w:bottom w:val="single" w:sz="4" w:space="0" w:color="000000"/>
              <w:right w:val="single" w:sz="4" w:space="0" w:color="000000"/>
            </w:tcBorders>
          </w:tcPr>
          <w:p w14:paraId="05A7DA3D" w14:textId="77777777" w:rsidR="00C12CF4" w:rsidRPr="000D4B5A" w:rsidRDefault="00C12CF4" w:rsidP="00C12CF4">
            <w:pPr>
              <w:pStyle w:val="af0"/>
              <w:widowControl w:val="0"/>
              <w:rPr>
                <w:sz w:val="20"/>
                <w:szCs w:val="20"/>
              </w:rPr>
            </w:pPr>
            <w:r w:rsidRPr="000D4B5A">
              <w:rPr>
                <w:rFonts w:ascii="Times New Roman" w:hAnsi="Times New Roman"/>
                <w:b/>
                <w:bCs/>
                <w:color w:val="000000"/>
                <w:sz w:val="20"/>
                <w:szCs w:val="20"/>
              </w:rPr>
              <w:t>Мақсат. Елді мекендердің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tc>
      </w:tr>
      <w:tr w:rsidR="00C12CF4" w14:paraId="4C191D8B" w14:textId="77777777" w:rsidTr="00C12CF4">
        <w:tc>
          <w:tcPr>
            <w:tcW w:w="582" w:type="dxa"/>
            <w:tcBorders>
              <w:left w:val="single" w:sz="4" w:space="0" w:color="000000"/>
              <w:bottom w:val="single" w:sz="4" w:space="0" w:color="000000"/>
            </w:tcBorders>
          </w:tcPr>
          <w:p w14:paraId="326A0782" w14:textId="77777777" w:rsidR="00C12CF4" w:rsidRPr="000D4B5A" w:rsidRDefault="00C12CF4" w:rsidP="00C12CF4">
            <w:pPr>
              <w:pStyle w:val="affffa"/>
              <w:jc w:val="center"/>
              <w:rPr>
                <w:sz w:val="20"/>
                <w:szCs w:val="20"/>
              </w:rPr>
            </w:pPr>
            <w:r w:rsidRPr="000D4B5A">
              <w:rPr>
                <w:sz w:val="20"/>
                <w:szCs w:val="20"/>
              </w:rPr>
              <w:t>60.</w:t>
            </w:r>
          </w:p>
        </w:tc>
        <w:tc>
          <w:tcPr>
            <w:tcW w:w="2976" w:type="dxa"/>
            <w:tcBorders>
              <w:left w:val="single" w:sz="4" w:space="0" w:color="000000"/>
              <w:bottom w:val="single" w:sz="4" w:space="0" w:color="000000"/>
            </w:tcBorders>
          </w:tcPr>
          <w:p w14:paraId="28AEDFEB" w14:textId="77777777" w:rsidR="00C12CF4" w:rsidRPr="000D4B5A" w:rsidRDefault="00C12CF4" w:rsidP="00C12CF4">
            <w:pPr>
              <w:pStyle w:val="affffa"/>
              <w:rPr>
                <w:sz w:val="20"/>
                <w:szCs w:val="20"/>
              </w:rPr>
            </w:pPr>
            <w:r w:rsidRPr="000D4B5A">
              <w:rPr>
                <w:b/>
                <w:bCs/>
                <w:sz w:val="20"/>
                <w:szCs w:val="20"/>
                <w:lang w:val="kk-KZ"/>
              </w:rPr>
              <w:t>НҰИ</w:t>
            </w:r>
            <w:r w:rsidRPr="000D4B5A">
              <w:rPr>
                <w:b/>
                <w:bCs/>
                <w:sz w:val="20"/>
                <w:szCs w:val="20"/>
              </w:rPr>
              <w:t xml:space="preserve"> 13</w:t>
            </w:r>
          </w:p>
        </w:tc>
        <w:tc>
          <w:tcPr>
            <w:tcW w:w="2085" w:type="dxa"/>
            <w:tcBorders>
              <w:left w:val="single" w:sz="4" w:space="0" w:color="000000"/>
              <w:bottom w:val="single" w:sz="4" w:space="0" w:color="000000"/>
            </w:tcBorders>
          </w:tcPr>
          <w:p w14:paraId="57D0FE1B" w14:textId="77777777" w:rsidR="00C12CF4" w:rsidRPr="000D4B5A" w:rsidRDefault="00C12CF4" w:rsidP="00C12CF4">
            <w:pPr>
              <w:pStyle w:val="affffa"/>
              <w:jc w:val="center"/>
              <w:rPr>
                <w:sz w:val="20"/>
                <w:szCs w:val="20"/>
              </w:rPr>
            </w:pPr>
          </w:p>
        </w:tc>
        <w:tc>
          <w:tcPr>
            <w:tcW w:w="979" w:type="dxa"/>
            <w:tcBorders>
              <w:left w:val="single" w:sz="4" w:space="0" w:color="000000"/>
              <w:bottom w:val="single" w:sz="4" w:space="0" w:color="000000"/>
            </w:tcBorders>
          </w:tcPr>
          <w:p w14:paraId="07B13372" w14:textId="77777777" w:rsidR="00C12CF4" w:rsidRPr="000D4B5A" w:rsidRDefault="00C12CF4" w:rsidP="00C12CF4">
            <w:pPr>
              <w:pStyle w:val="affffa"/>
              <w:jc w:val="center"/>
              <w:rPr>
                <w:sz w:val="20"/>
                <w:szCs w:val="20"/>
              </w:rPr>
            </w:pPr>
            <w:r w:rsidRPr="000D4B5A">
              <w:rPr>
                <w:sz w:val="20"/>
                <w:szCs w:val="20"/>
                <w:lang w:val="kk-KZ"/>
              </w:rPr>
              <w:t>ҰЭМ</w:t>
            </w:r>
          </w:p>
        </w:tc>
        <w:tc>
          <w:tcPr>
            <w:tcW w:w="901" w:type="dxa"/>
            <w:tcBorders>
              <w:left w:val="single" w:sz="4" w:space="0" w:color="000000"/>
              <w:bottom w:val="single" w:sz="4" w:space="0" w:color="000000"/>
            </w:tcBorders>
          </w:tcPr>
          <w:p w14:paraId="340F4387" w14:textId="77777777" w:rsidR="00C12CF4" w:rsidRPr="000D4B5A" w:rsidRDefault="00C12CF4" w:rsidP="00C12CF4">
            <w:pPr>
              <w:pStyle w:val="affffa"/>
              <w:jc w:val="center"/>
              <w:rPr>
                <w:sz w:val="20"/>
                <w:szCs w:val="20"/>
              </w:rPr>
            </w:pPr>
            <w:r w:rsidRPr="000D4B5A">
              <w:rPr>
                <w:sz w:val="20"/>
                <w:szCs w:val="20"/>
              </w:rPr>
              <w:t>%</w:t>
            </w:r>
          </w:p>
        </w:tc>
        <w:tc>
          <w:tcPr>
            <w:tcW w:w="990" w:type="dxa"/>
            <w:tcBorders>
              <w:left w:val="single" w:sz="4" w:space="0" w:color="000000"/>
              <w:bottom w:val="single" w:sz="4" w:space="0" w:color="000000"/>
            </w:tcBorders>
          </w:tcPr>
          <w:p w14:paraId="489E64D7" w14:textId="77777777" w:rsidR="00C12CF4" w:rsidRPr="000D4B5A" w:rsidRDefault="00C12CF4" w:rsidP="00C12CF4">
            <w:pPr>
              <w:pStyle w:val="affffa"/>
              <w:rPr>
                <w:sz w:val="20"/>
                <w:szCs w:val="20"/>
              </w:rPr>
            </w:pPr>
          </w:p>
        </w:tc>
        <w:tc>
          <w:tcPr>
            <w:tcW w:w="1168" w:type="dxa"/>
            <w:tcBorders>
              <w:left w:val="single" w:sz="4" w:space="0" w:color="000000"/>
              <w:bottom w:val="single" w:sz="4" w:space="0" w:color="000000"/>
            </w:tcBorders>
          </w:tcPr>
          <w:p w14:paraId="7F8F5AED" w14:textId="77777777" w:rsidR="00C12CF4" w:rsidRPr="000D4B5A" w:rsidRDefault="00C12CF4" w:rsidP="00C12CF4">
            <w:pPr>
              <w:pStyle w:val="affffa"/>
              <w:rPr>
                <w:sz w:val="20"/>
                <w:szCs w:val="20"/>
              </w:rPr>
            </w:pPr>
          </w:p>
        </w:tc>
        <w:tc>
          <w:tcPr>
            <w:tcW w:w="1360" w:type="dxa"/>
            <w:tcBorders>
              <w:left w:val="single" w:sz="4" w:space="0" w:color="000000"/>
              <w:bottom w:val="single" w:sz="4" w:space="0" w:color="000000"/>
            </w:tcBorders>
          </w:tcPr>
          <w:p w14:paraId="39A03999" w14:textId="77777777" w:rsidR="00C12CF4" w:rsidRPr="000D4B5A" w:rsidRDefault="00C12CF4" w:rsidP="00C12CF4">
            <w:pPr>
              <w:pStyle w:val="affffa"/>
              <w:rPr>
                <w:sz w:val="20"/>
                <w:szCs w:val="20"/>
              </w:rPr>
            </w:pPr>
          </w:p>
        </w:tc>
        <w:tc>
          <w:tcPr>
            <w:tcW w:w="1352" w:type="dxa"/>
            <w:tcBorders>
              <w:left w:val="single" w:sz="4" w:space="0" w:color="000000"/>
              <w:bottom w:val="single" w:sz="4" w:space="0" w:color="000000"/>
            </w:tcBorders>
          </w:tcPr>
          <w:p w14:paraId="52CE7407" w14:textId="77777777" w:rsidR="00C12CF4" w:rsidRPr="000D4B5A" w:rsidRDefault="00C12CF4" w:rsidP="00C12CF4">
            <w:pPr>
              <w:pStyle w:val="affffa"/>
              <w:rPr>
                <w:sz w:val="20"/>
                <w:szCs w:val="20"/>
              </w:rPr>
            </w:pPr>
          </w:p>
        </w:tc>
        <w:tc>
          <w:tcPr>
            <w:tcW w:w="1160" w:type="dxa"/>
            <w:tcBorders>
              <w:left w:val="single" w:sz="4" w:space="0" w:color="000000"/>
              <w:bottom w:val="single" w:sz="4" w:space="0" w:color="000000"/>
            </w:tcBorders>
          </w:tcPr>
          <w:p w14:paraId="55461B64" w14:textId="77777777" w:rsidR="00C12CF4" w:rsidRPr="000D4B5A" w:rsidRDefault="00C12CF4" w:rsidP="00C12CF4">
            <w:pPr>
              <w:pStyle w:val="affffa"/>
              <w:rPr>
                <w:sz w:val="20"/>
                <w:szCs w:val="20"/>
              </w:rPr>
            </w:pPr>
          </w:p>
        </w:tc>
        <w:tc>
          <w:tcPr>
            <w:tcW w:w="1168" w:type="dxa"/>
            <w:tcBorders>
              <w:left w:val="single" w:sz="4" w:space="0" w:color="000000"/>
              <w:bottom w:val="single" w:sz="4" w:space="0" w:color="000000"/>
            </w:tcBorders>
          </w:tcPr>
          <w:p w14:paraId="7D95A5EA" w14:textId="77777777" w:rsidR="00C12CF4" w:rsidRPr="000D4B5A" w:rsidRDefault="00C12CF4" w:rsidP="00C12CF4">
            <w:pPr>
              <w:pStyle w:val="affffa"/>
              <w:rPr>
                <w:sz w:val="20"/>
                <w:szCs w:val="20"/>
              </w:rPr>
            </w:pPr>
          </w:p>
        </w:tc>
        <w:tc>
          <w:tcPr>
            <w:tcW w:w="1169" w:type="dxa"/>
            <w:tcBorders>
              <w:left w:val="single" w:sz="4" w:space="0" w:color="000000"/>
              <w:bottom w:val="single" w:sz="4" w:space="0" w:color="000000"/>
              <w:right w:val="single" w:sz="4" w:space="0" w:color="000000"/>
            </w:tcBorders>
          </w:tcPr>
          <w:p w14:paraId="710AF2FF" w14:textId="77777777" w:rsidR="00C12CF4" w:rsidRPr="000D4B5A" w:rsidRDefault="00C12CF4" w:rsidP="00C12CF4">
            <w:pPr>
              <w:pStyle w:val="affffa"/>
              <w:rPr>
                <w:sz w:val="20"/>
                <w:szCs w:val="20"/>
              </w:rPr>
            </w:pPr>
          </w:p>
        </w:tc>
      </w:tr>
      <w:tr w:rsidR="00C12CF4" w14:paraId="4F72DB7F" w14:textId="77777777" w:rsidTr="00C12CF4">
        <w:tc>
          <w:tcPr>
            <w:tcW w:w="582" w:type="dxa"/>
            <w:tcBorders>
              <w:left w:val="single" w:sz="4" w:space="0" w:color="000000"/>
              <w:bottom w:val="single" w:sz="4" w:space="0" w:color="000000"/>
            </w:tcBorders>
          </w:tcPr>
          <w:p w14:paraId="7A8F2F8A" w14:textId="77777777" w:rsidR="00C12CF4" w:rsidRPr="000D4B5A" w:rsidRDefault="00C12CF4" w:rsidP="00C12CF4">
            <w:pPr>
              <w:pStyle w:val="affffa"/>
              <w:rPr>
                <w:sz w:val="20"/>
                <w:szCs w:val="20"/>
              </w:rPr>
            </w:pPr>
          </w:p>
        </w:tc>
        <w:tc>
          <w:tcPr>
            <w:tcW w:w="2976" w:type="dxa"/>
            <w:tcBorders>
              <w:left w:val="single" w:sz="4" w:space="0" w:color="000000"/>
              <w:bottom w:val="single" w:sz="4" w:space="0" w:color="000000"/>
            </w:tcBorders>
          </w:tcPr>
          <w:p w14:paraId="621FBD5D" w14:textId="77777777" w:rsidR="00C12CF4" w:rsidRPr="000D4B5A" w:rsidRDefault="00C12CF4" w:rsidP="00C12CF4">
            <w:pPr>
              <w:pStyle w:val="affffa"/>
              <w:rPr>
                <w:sz w:val="20"/>
                <w:szCs w:val="20"/>
              </w:rPr>
            </w:pPr>
            <w:r w:rsidRPr="000D4B5A">
              <w:rPr>
                <w:color w:val="000000"/>
                <w:sz w:val="20"/>
                <w:szCs w:val="20"/>
              </w:rPr>
              <w:t xml:space="preserve">Ақмола облысы бойынша </w:t>
            </w:r>
            <w:r w:rsidRPr="000D4B5A">
              <w:rPr>
                <w:color w:val="000000"/>
                <w:sz w:val="20"/>
                <w:szCs w:val="20"/>
                <w:lang w:val="kk-KZ"/>
              </w:rPr>
              <w:t>ө</w:t>
            </w:r>
            <w:r w:rsidRPr="000D4B5A">
              <w:rPr>
                <w:color w:val="000000"/>
                <w:sz w:val="20"/>
                <w:szCs w:val="20"/>
              </w:rPr>
              <w:t>ңірлік стандарттар жүйесіне сәйкес әлеуметтік игіліктермен және қызметтермен қамтамасыз ету деңгейі, ауыл,</w:t>
            </w:r>
          </w:p>
        </w:tc>
        <w:tc>
          <w:tcPr>
            <w:tcW w:w="2085" w:type="dxa"/>
            <w:tcBorders>
              <w:left w:val="single" w:sz="4" w:space="0" w:color="000000"/>
              <w:bottom w:val="single" w:sz="4" w:space="0" w:color="000000"/>
            </w:tcBorders>
          </w:tcPr>
          <w:p w14:paraId="76B078EA" w14:textId="77777777" w:rsidR="00C12CF4" w:rsidRPr="000D4B5A" w:rsidRDefault="00C12CF4" w:rsidP="00C12CF4">
            <w:pPr>
              <w:pStyle w:val="affffa"/>
              <w:jc w:val="center"/>
              <w:rPr>
                <w:sz w:val="20"/>
                <w:szCs w:val="20"/>
              </w:rPr>
            </w:pPr>
            <w:r w:rsidRPr="000D4B5A">
              <w:rPr>
                <w:color w:val="000000"/>
                <w:sz w:val="20"/>
                <w:szCs w:val="20"/>
              </w:rPr>
              <w:t>Аудан әкімінің экономика мәселелері жөніндегі орынбасары, аудан әкімінің әлеуметтік мәселелер жөніндегі орынбасары, аудан әкімінің ауыл шаруашылығы мәселелері жөніндегі орынбасары ТКШ, ҚБ, ЖЖОКБҰ және С және т. б. басшысы.</w:t>
            </w:r>
          </w:p>
        </w:tc>
        <w:tc>
          <w:tcPr>
            <w:tcW w:w="979" w:type="dxa"/>
            <w:tcBorders>
              <w:left w:val="single" w:sz="4" w:space="0" w:color="000000"/>
              <w:bottom w:val="single" w:sz="4" w:space="0" w:color="000000"/>
            </w:tcBorders>
          </w:tcPr>
          <w:p w14:paraId="6B1BAAEE" w14:textId="77777777" w:rsidR="00C12CF4" w:rsidRPr="000D4B5A" w:rsidRDefault="00C12CF4" w:rsidP="00C12CF4">
            <w:pPr>
              <w:pStyle w:val="affffa"/>
              <w:rPr>
                <w:sz w:val="20"/>
                <w:szCs w:val="20"/>
              </w:rPr>
            </w:pPr>
          </w:p>
        </w:tc>
        <w:tc>
          <w:tcPr>
            <w:tcW w:w="901" w:type="dxa"/>
            <w:tcBorders>
              <w:left w:val="single" w:sz="4" w:space="0" w:color="000000"/>
              <w:bottom w:val="single" w:sz="4" w:space="0" w:color="000000"/>
            </w:tcBorders>
          </w:tcPr>
          <w:p w14:paraId="1F796B77" w14:textId="77777777" w:rsidR="00C12CF4" w:rsidRPr="000D4B5A" w:rsidRDefault="00C12CF4" w:rsidP="00C12CF4">
            <w:pPr>
              <w:pStyle w:val="affffa"/>
              <w:jc w:val="center"/>
              <w:rPr>
                <w:sz w:val="20"/>
                <w:szCs w:val="20"/>
              </w:rPr>
            </w:pPr>
            <w:r w:rsidRPr="000D4B5A">
              <w:rPr>
                <w:sz w:val="20"/>
                <w:szCs w:val="20"/>
              </w:rPr>
              <w:t>%</w:t>
            </w:r>
          </w:p>
        </w:tc>
        <w:tc>
          <w:tcPr>
            <w:tcW w:w="990" w:type="dxa"/>
            <w:tcBorders>
              <w:left w:val="single" w:sz="4" w:space="0" w:color="000000"/>
              <w:bottom w:val="single" w:sz="4" w:space="0" w:color="000000"/>
            </w:tcBorders>
          </w:tcPr>
          <w:p w14:paraId="101C8994" w14:textId="77777777" w:rsidR="00C12CF4" w:rsidRPr="000D4B5A" w:rsidRDefault="00C12CF4" w:rsidP="00C12CF4">
            <w:pPr>
              <w:pStyle w:val="affffa"/>
              <w:jc w:val="center"/>
              <w:rPr>
                <w:sz w:val="20"/>
                <w:szCs w:val="20"/>
              </w:rPr>
            </w:pPr>
            <w:r w:rsidRPr="000D4B5A">
              <w:rPr>
                <w:sz w:val="20"/>
                <w:szCs w:val="20"/>
              </w:rPr>
              <w:t>62.9</w:t>
            </w:r>
          </w:p>
        </w:tc>
        <w:tc>
          <w:tcPr>
            <w:tcW w:w="1168" w:type="dxa"/>
            <w:tcBorders>
              <w:left w:val="single" w:sz="4" w:space="0" w:color="000000"/>
              <w:bottom w:val="single" w:sz="4" w:space="0" w:color="000000"/>
            </w:tcBorders>
          </w:tcPr>
          <w:p w14:paraId="31D6A1F9" w14:textId="77777777" w:rsidR="00C12CF4" w:rsidRPr="000D4B5A" w:rsidRDefault="00C12CF4" w:rsidP="00C12CF4">
            <w:pPr>
              <w:pStyle w:val="affffa"/>
              <w:rPr>
                <w:sz w:val="20"/>
                <w:szCs w:val="20"/>
              </w:rPr>
            </w:pPr>
          </w:p>
        </w:tc>
        <w:tc>
          <w:tcPr>
            <w:tcW w:w="1360" w:type="dxa"/>
            <w:tcBorders>
              <w:left w:val="single" w:sz="4" w:space="0" w:color="000000"/>
              <w:bottom w:val="single" w:sz="4" w:space="0" w:color="000000"/>
            </w:tcBorders>
          </w:tcPr>
          <w:p w14:paraId="12109192" w14:textId="77777777" w:rsidR="00C12CF4" w:rsidRPr="000D4B5A" w:rsidRDefault="00C12CF4" w:rsidP="00C12CF4">
            <w:pPr>
              <w:pStyle w:val="affffa"/>
              <w:jc w:val="center"/>
              <w:rPr>
                <w:sz w:val="20"/>
                <w:szCs w:val="20"/>
              </w:rPr>
            </w:pPr>
            <w:r w:rsidRPr="000D4B5A">
              <w:rPr>
                <w:sz w:val="20"/>
                <w:szCs w:val="20"/>
              </w:rPr>
              <w:t>71.4</w:t>
            </w:r>
          </w:p>
        </w:tc>
        <w:tc>
          <w:tcPr>
            <w:tcW w:w="1352" w:type="dxa"/>
            <w:tcBorders>
              <w:left w:val="single" w:sz="4" w:space="0" w:color="000000"/>
              <w:bottom w:val="single" w:sz="4" w:space="0" w:color="000000"/>
            </w:tcBorders>
          </w:tcPr>
          <w:p w14:paraId="20AD45CA" w14:textId="77777777" w:rsidR="00C12CF4" w:rsidRPr="000D4B5A" w:rsidRDefault="00C12CF4" w:rsidP="00C12CF4">
            <w:pPr>
              <w:pStyle w:val="affffa"/>
              <w:jc w:val="center"/>
              <w:rPr>
                <w:sz w:val="20"/>
                <w:szCs w:val="20"/>
              </w:rPr>
            </w:pPr>
            <w:r w:rsidRPr="000D4B5A">
              <w:rPr>
                <w:sz w:val="20"/>
                <w:szCs w:val="20"/>
              </w:rPr>
              <w:t>73.6</w:t>
            </w:r>
          </w:p>
        </w:tc>
        <w:tc>
          <w:tcPr>
            <w:tcW w:w="1160" w:type="dxa"/>
            <w:tcBorders>
              <w:left w:val="single" w:sz="4" w:space="0" w:color="000000"/>
              <w:bottom w:val="single" w:sz="4" w:space="0" w:color="000000"/>
            </w:tcBorders>
          </w:tcPr>
          <w:p w14:paraId="325B0F41" w14:textId="77777777" w:rsidR="00C12CF4" w:rsidRPr="000D4B5A" w:rsidRDefault="00C12CF4" w:rsidP="00C12CF4">
            <w:pPr>
              <w:pStyle w:val="affffa"/>
              <w:jc w:val="center"/>
              <w:rPr>
                <w:sz w:val="20"/>
                <w:szCs w:val="20"/>
              </w:rPr>
            </w:pPr>
            <w:r w:rsidRPr="000D4B5A">
              <w:rPr>
                <w:sz w:val="20"/>
                <w:szCs w:val="20"/>
              </w:rPr>
              <w:t>76.8</w:t>
            </w:r>
          </w:p>
        </w:tc>
        <w:tc>
          <w:tcPr>
            <w:tcW w:w="1168" w:type="dxa"/>
            <w:tcBorders>
              <w:left w:val="single" w:sz="4" w:space="0" w:color="000000"/>
              <w:bottom w:val="single" w:sz="4" w:space="0" w:color="000000"/>
            </w:tcBorders>
          </w:tcPr>
          <w:p w14:paraId="6A650548" w14:textId="77777777" w:rsidR="00C12CF4" w:rsidRPr="000D4B5A" w:rsidRDefault="00C12CF4" w:rsidP="00C12CF4">
            <w:pPr>
              <w:pStyle w:val="affffa"/>
              <w:jc w:val="center"/>
              <w:rPr>
                <w:sz w:val="20"/>
                <w:szCs w:val="20"/>
              </w:rPr>
            </w:pPr>
            <w:r w:rsidRPr="000D4B5A">
              <w:rPr>
                <w:sz w:val="20"/>
                <w:szCs w:val="20"/>
              </w:rPr>
              <w:t>79.4</w:t>
            </w:r>
          </w:p>
        </w:tc>
        <w:tc>
          <w:tcPr>
            <w:tcW w:w="1169" w:type="dxa"/>
            <w:tcBorders>
              <w:left w:val="single" w:sz="4" w:space="0" w:color="000000"/>
              <w:bottom w:val="single" w:sz="4" w:space="0" w:color="000000"/>
              <w:right w:val="single" w:sz="4" w:space="0" w:color="000000"/>
            </w:tcBorders>
          </w:tcPr>
          <w:p w14:paraId="40887EBC" w14:textId="77777777" w:rsidR="00C12CF4" w:rsidRPr="000D4B5A" w:rsidRDefault="00C12CF4" w:rsidP="00C12CF4">
            <w:pPr>
              <w:pStyle w:val="affffa"/>
              <w:jc w:val="center"/>
              <w:rPr>
                <w:sz w:val="20"/>
                <w:szCs w:val="20"/>
              </w:rPr>
            </w:pPr>
            <w:r w:rsidRPr="000D4B5A">
              <w:rPr>
                <w:sz w:val="20"/>
                <w:szCs w:val="20"/>
              </w:rPr>
              <w:t>81.4</w:t>
            </w:r>
          </w:p>
        </w:tc>
      </w:tr>
      <w:tr w:rsidR="00C12CF4" w14:paraId="1BDBC9DA" w14:textId="77777777" w:rsidTr="00C12CF4">
        <w:tc>
          <w:tcPr>
            <w:tcW w:w="582" w:type="dxa"/>
            <w:tcBorders>
              <w:left w:val="single" w:sz="4" w:space="0" w:color="000000"/>
              <w:bottom w:val="single" w:sz="4" w:space="0" w:color="000000"/>
            </w:tcBorders>
          </w:tcPr>
          <w:p w14:paraId="045B71E1" w14:textId="77777777" w:rsidR="00C12CF4" w:rsidRPr="000D4B5A" w:rsidRDefault="00C12CF4" w:rsidP="00C12CF4">
            <w:pPr>
              <w:pStyle w:val="affffa"/>
              <w:rPr>
                <w:sz w:val="20"/>
                <w:szCs w:val="20"/>
              </w:rPr>
            </w:pPr>
          </w:p>
        </w:tc>
        <w:tc>
          <w:tcPr>
            <w:tcW w:w="15308" w:type="dxa"/>
            <w:gridSpan w:val="11"/>
            <w:tcBorders>
              <w:left w:val="single" w:sz="4" w:space="0" w:color="000000"/>
              <w:bottom w:val="single" w:sz="4" w:space="0" w:color="000000"/>
              <w:right w:val="single" w:sz="4" w:space="0" w:color="000000"/>
            </w:tcBorders>
          </w:tcPr>
          <w:p w14:paraId="432C76F1" w14:textId="77777777" w:rsidR="00C12CF4" w:rsidRPr="000D4B5A" w:rsidRDefault="00C12CF4" w:rsidP="00C12CF4">
            <w:pPr>
              <w:pStyle w:val="affffa"/>
              <w:rPr>
                <w:sz w:val="20"/>
                <w:szCs w:val="20"/>
              </w:rPr>
            </w:pPr>
            <w:r w:rsidRPr="000D4B5A">
              <w:rPr>
                <w:b/>
                <w:bCs/>
                <w:color w:val="000000"/>
                <w:sz w:val="20"/>
                <w:szCs w:val="20"/>
                <w:lang w:val="kk-KZ"/>
              </w:rPr>
              <w:t>Міндет</w:t>
            </w:r>
            <w:r w:rsidRPr="000D4B5A">
              <w:rPr>
                <w:b/>
                <w:bCs/>
                <w:color w:val="000000"/>
                <w:sz w:val="20"/>
                <w:szCs w:val="20"/>
              </w:rPr>
              <w:t>. Ауыл және қала тұрғындары үшін қолайлы орта құру</w:t>
            </w:r>
          </w:p>
        </w:tc>
      </w:tr>
      <w:tr w:rsidR="00C12CF4" w14:paraId="3AB1D851" w14:textId="77777777" w:rsidTr="00C12CF4">
        <w:tc>
          <w:tcPr>
            <w:tcW w:w="582" w:type="dxa"/>
            <w:tcBorders>
              <w:left w:val="single" w:sz="4" w:space="0" w:color="000000"/>
              <w:bottom w:val="single" w:sz="4" w:space="0" w:color="000000"/>
            </w:tcBorders>
          </w:tcPr>
          <w:p w14:paraId="59DB82EA" w14:textId="77777777" w:rsidR="00C12CF4" w:rsidRPr="000D4B5A" w:rsidRDefault="00C12CF4" w:rsidP="00C12CF4">
            <w:pPr>
              <w:pStyle w:val="affffa"/>
              <w:rPr>
                <w:sz w:val="20"/>
                <w:szCs w:val="20"/>
              </w:rPr>
            </w:pPr>
          </w:p>
        </w:tc>
        <w:tc>
          <w:tcPr>
            <w:tcW w:w="2976" w:type="dxa"/>
            <w:tcBorders>
              <w:left w:val="single" w:sz="4" w:space="0" w:color="000000"/>
              <w:bottom w:val="single" w:sz="4" w:space="0" w:color="000000"/>
            </w:tcBorders>
          </w:tcPr>
          <w:p w14:paraId="553A393A" w14:textId="77777777" w:rsidR="00C12CF4" w:rsidRPr="000D4B5A" w:rsidRDefault="00C12CF4" w:rsidP="00C12CF4">
            <w:pPr>
              <w:pStyle w:val="affffa"/>
              <w:jc w:val="both"/>
              <w:rPr>
                <w:sz w:val="20"/>
                <w:szCs w:val="20"/>
              </w:rPr>
            </w:pPr>
            <w:r w:rsidRPr="000D4B5A">
              <w:rPr>
                <w:b/>
                <w:bCs/>
                <w:i/>
                <w:iCs/>
                <w:sz w:val="20"/>
                <w:szCs w:val="20"/>
                <w:lang w:val="kk-KZ"/>
              </w:rPr>
              <w:t>Білім</w:t>
            </w:r>
          </w:p>
        </w:tc>
        <w:tc>
          <w:tcPr>
            <w:tcW w:w="2085" w:type="dxa"/>
            <w:tcBorders>
              <w:left w:val="single" w:sz="4" w:space="0" w:color="000000"/>
              <w:bottom w:val="single" w:sz="4" w:space="0" w:color="000000"/>
            </w:tcBorders>
          </w:tcPr>
          <w:p w14:paraId="35B24754" w14:textId="77777777" w:rsidR="00C12CF4" w:rsidRPr="000D4B5A" w:rsidRDefault="00C12CF4" w:rsidP="00C12CF4">
            <w:pPr>
              <w:pStyle w:val="affffa"/>
              <w:rPr>
                <w:sz w:val="20"/>
                <w:szCs w:val="20"/>
              </w:rPr>
            </w:pPr>
          </w:p>
        </w:tc>
        <w:tc>
          <w:tcPr>
            <w:tcW w:w="979" w:type="dxa"/>
            <w:tcBorders>
              <w:left w:val="single" w:sz="4" w:space="0" w:color="000000"/>
              <w:bottom w:val="single" w:sz="4" w:space="0" w:color="000000"/>
            </w:tcBorders>
          </w:tcPr>
          <w:p w14:paraId="13673284" w14:textId="77777777" w:rsidR="00C12CF4" w:rsidRPr="000D4B5A" w:rsidRDefault="00C12CF4" w:rsidP="00C12CF4">
            <w:pPr>
              <w:pStyle w:val="affffa"/>
              <w:rPr>
                <w:sz w:val="20"/>
                <w:szCs w:val="20"/>
              </w:rPr>
            </w:pPr>
          </w:p>
        </w:tc>
        <w:tc>
          <w:tcPr>
            <w:tcW w:w="901" w:type="dxa"/>
            <w:tcBorders>
              <w:left w:val="single" w:sz="4" w:space="0" w:color="000000"/>
              <w:bottom w:val="single" w:sz="4" w:space="0" w:color="000000"/>
            </w:tcBorders>
          </w:tcPr>
          <w:p w14:paraId="7909B2FD" w14:textId="77777777" w:rsidR="00C12CF4" w:rsidRPr="000D4B5A" w:rsidRDefault="00C12CF4" w:rsidP="00C12CF4">
            <w:pPr>
              <w:pStyle w:val="affffa"/>
              <w:rPr>
                <w:sz w:val="20"/>
                <w:szCs w:val="20"/>
              </w:rPr>
            </w:pPr>
          </w:p>
        </w:tc>
        <w:tc>
          <w:tcPr>
            <w:tcW w:w="990" w:type="dxa"/>
            <w:tcBorders>
              <w:left w:val="single" w:sz="4" w:space="0" w:color="000000"/>
              <w:bottom w:val="single" w:sz="4" w:space="0" w:color="000000"/>
            </w:tcBorders>
          </w:tcPr>
          <w:p w14:paraId="0424873B" w14:textId="77777777" w:rsidR="00C12CF4" w:rsidRPr="000D4B5A" w:rsidRDefault="00C12CF4" w:rsidP="00C12CF4">
            <w:pPr>
              <w:pStyle w:val="affffa"/>
              <w:rPr>
                <w:sz w:val="20"/>
                <w:szCs w:val="20"/>
              </w:rPr>
            </w:pPr>
          </w:p>
        </w:tc>
        <w:tc>
          <w:tcPr>
            <w:tcW w:w="1168" w:type="dxa"/>
            <w:tcBorders>
              <w:left w:val="single" w:sz="4" w:space="0" w:color="000000"/>
              <w:bottom w:val="single" w:sz="4" w:space="0" w:color="000000"/>
            </w:tcBorders>
          </w:tcPr>
          <w:p w14:paraId="08648488" w14:textId="77777777" w:rsidR="00C12CF4" w:rsidRPr="000D4B5A" w:rsidRDefault="00C12CF4" w:rsidP="00C12CF4">
            <w:pPr>
              <w:pStyle w:val="affffa"/>
              <w:rPr>
                <w:sz w:val="20"/>
                <w:szCs w:val="20"/>
              </w:rPr>
            </w:pPr>
          </w:p>
        </w:tc>
        <w:tc>
          <w:tcPr>
            <w:tcW w:w="1360" w:type="dxa"/>
            <w:tcBorders>
              <w:left w:val="single" w:sz="4" w:space="0" w:color="000000"/>
              <w:bottom w:val="single" w:sz="4" w:space="0" w:color="000000"/>
            </w:tcBorders>
          </w:tcPr>
          <w:p w14:paraId="133CFB53" w14:textId="77777777" w:rsidR="00C12CF4" w:rsidRPr="000D4B5A" w:rsidRDefault="00C12CF4" w:rsidP="00C12CF4">
            <w:pPr>
              <w:pStyle w:val="affffa"/>
              <w:rPr>
                <w:sz w:val="20"/>
                <w:szCs w:val="20"/>
              </w:rPr>
            </w:pPr>
          </w:p>
        </w:tc>
        <w:tc>
          <w:tcPr>
            <w:tcW w:w="1352" w:type="dxa"/>
            <w:tcBorders>
              <w:left w:val="single" w:sz="4" w:space="0" w:color="000000"/>
              <w:bottom w:val="single" w:sz="4" w:space="0" w:color="000000"/>
            </w:tcBorders>
          </w:tcPr>
          <w:p w14:paraId="25824F2F" w14:textId="77777777" w:rsidR="00C12CF4" w:rsidRPr="000D4B5A" w:rsidRDefault="00C12CF4" w:rsidP="00C12CF4">
            <w:pPr>
              <w:pStyle w:val="affffa"/>
              <w:rPr>
                <w:sz w:val="20"/>
                <w:szCs w:val="20"/>
              </w:rPr>
            </w:pPr>
          </w:p>
        </w:tc>
        <w:tc>
          <w:tcPr>
            <w:tcW w:w="1160" w:type="dxa"/>
            <w:tcBorders>
              <w:left w:val="single" w:sz="4" w:space="0" w:color="000000"/>
              <w:bottom w:val="single" w:sz="4" w:space="0" w:color="000000"/>
            </w:tcBorders>
          </w:tcPr>
          <w:p w14:paraId="1324821D" w14:textId="77777777" w:rsidR="00C12CF4" w:rsidRPr="000D4B5A" w:rsidRDefault="00C12CF4" w:rsidP="00C12CF4">
            <w:pPr>
              <w:pStyle w:val="affffa"/>
              <w:rPr>
                <w:sz w:val="20"/>
                <w:szCs w:val="20"/>
              </w:rPr>
            </w:pPr>
          </w:p>
        </w:tc>
        <w:tc>
          <w:tcPr>
            <w:tcW w:w="1168" w:type="dxa"/>
            <w:tcBorders>
              <w:left w:val="single" w:sz="4" w:space="0" w:color="000000"/>
              <w:bottom w:val="single" w:sz="4" w:space="0" w:color="000000"/>
            </w:tcBorders>
          </w:tcPr>
          <w:p w14:paraId="7AA0434F" w14:textId="77777777" w:rsidR="00C12CF4" w:rsidRPr="000D4B5A" w:rsidRDefault="00C12CF4" w:rsidP="00C12CF4">
            <w:pPr>
              <w:pStyle w:val="affffa"/>
              <w:rPr>
                <w:sz w:val="20"/>
                <w:szCs w:val="20"/>
              </w:rPr>
            </w:pPr>
          </w:p>
        </w:tc>
        <w:tc>
          <w:tcPr>
            <w:tcW w:w="1169" w:type="dxa"/>
            <w:tcBorders>
              <w:left w:val="single" w:sz="4" w:space="0" w:color="000000"/>
              <w:bottom w:val="single" w:sz="4" w:space="0" w:color="000000"/>
              <w:right w:val="single" w:sz="4" w:space="0" w:color="000000"/>
            </w:tcBorders>
          </w:tcPr>
          <w:p w14:paraId="7143376A" w14:textId="77777777" w:rsidR="00C12CF4" w:rsidRPr="000D4B5A" w:rsidRDefault="00C12CF4" w:rsidP="00C12CF4">
            <w:pPr>
              <w:pStyle w:val="affffa"/>
              <w:rPr>
                <w:sz w:val="20"/>
                <w:szCs w:val="20"/>
              </w:rPr>
            </w:pPr>
          </w:p>
        </w:tc>
      </w:tr>
      <w:tr w:rsidR="00C12CF4" w14:paraId="2B22ABF2" w14:textId="77777777" w:rsidTr="00C12CF4">
        <w:tc>
          <w:tcPr>
            <w:tcW w:w="582" w:type="dxa"/>
            <w:tcBorders>
              <w:left w:val="single" w:sz="4" w:space="0" w:color="000000"/>
              <w:bottom w:val="single" w:sz="4" w:space="0" w:color="000000"/>
            </w:tcBorders>
          </w:tcPr>
          <w:p w14:paraId="53C46A2D" w14:textId="77777777" w:rsidR="00C12CF4" w:rsidRPr="000D4B5A" w:rsidRDefault="00C12CF4" w:rsidP="00C12CF4">
            <w:pPr>
              <w:pStyle w:val="affffa"/>
              <w:jc w:val="center"/>
              <w:rPr>
                <w:sz w:val="20"/>
                <w:szCs w:val="20"/>
              </w:rPr>
            </w:pPr>
            <w:r w:rsidRPr="000D4B5A">
              <w:rPr>
                <w:sz w:val="20"/>
                <w:szCs w:val="20"/>
              </w:rPr>
              <w:t>62.</w:t>
            </w:r>
          </w:p>
        </w:tc>
        <w:tc>
          <w:tcPr>
            <w:tcW w:w="2976" w:type="dxa"/>
            <w:tcBorders>
              <w:left w:val="single" w:sz="4" w:space="0" w:color="000000"/>
              <w:bottom w:val="single" w:sz="4" w:space="0" w:color="000000"/>
            </w:tcBorders>
          </w:tcPr>
          <w:p w14:paraId="312A1684" w14:textId="77777777" w:rsidR="00C12CF4" w:rsidRPr="000D4B5A" w:rsidRDefault="00C12CF4" w:rsidP="00C12CF4">
            <w:pPr>
              <w:pStyle w:val="affffa"/>
              <w:rPr>
                <w:sz w:val="20"/>
                <w:szCs w:val="20"/>
              </w:rPr>
            </w:pPr>
            <w:r w:rsidRPr="000D4B5A">
              <w:rPr>
                <w:color w:val="000000"/>
                <w:sz w:val="20"/>
                <w:szCs w:val="20"/>
              </w:rPr>
              <w:t>Нәтиже көрсеткіші 1.3. Балаларды қосымша біліммен қамту</w:t>
            </w:r>
          </w:p>
        </w:tc>
        <w:tc>
          <w:tcPr>
            <w:tcW w:w="2085" w:type="dxa"/>
            <w:tcBorders>
              <w:left w:val="single" w:sz="4" w:space="0" w:color="000000"/>
              <w:bottom w:val="single" w:sz="4" w:space="0" w:color="000000"/>
            </w:tcBorders>
          </w:tcPr>
          <w:p w14:paraId="36AE9B72" w14:textId="77777777" w:rsidR="00C12CF4" w:rsidRPr="000D4B5A" w:rsidRDefault="00C12CF4" w:rsidP="00C12CF4">
            <w:pPr>
              <w:pStyle w:val="affffa"/>
              <w:jc w:val="center"/>
              <w:rPr>
                <w:sz w:val="20"/>
                <w:szCs w:val="20"/>
              </w:rPr>
            </w:pPr>
            <w:r w:rsidRPr="000D4B5A">
              <w:rPr>
                <w:color w:val="000000"/>
                <w:sz w:val="20"/>
                <w:szCs w:val="20"/>
              </w:rPr>
              <w:t>Аудан әкімінің әлеуметтік мәселелер жөніндегі орынбасары, білім бөлімінің басшысы және т. б.</w:t>
            </w:r>
          </w:p>
        </w:tc>
        <w:tc>
          <w:tcPr>
            <w:tcW w:w="979" w:type="dxa"/>
            <w:tcBorders>
              <w:left w:val="single" w:sz="4" w:space="0" w:color="000000"/>
              <w:bottom w:val="single" w:sz="4" w:space="0" w:color="000000"/>
            </w:tcBorders>
          </w:tcPr>
          <w:p w14:paraId="638E47EB" w14:textId="77777777" w:rsidR="00C12CF4" w:rsidRPr="000D4B5A" w:rsidRDefault="00C12CF4" w:rsidP="00C12CF4">
            <w:pPr>
              <w:pStyle w:val="affffa"/>
              <w:jc w:val="center"/>
              <w:rPr>
                <w:sz w:val="20"/>
                <w:szCs w:val="20"/>
              </w:rPr>
            </w:pPr>
            <w:r w:rsidRPr="000D4B5A">
              <w:rPr>
                <w:sz w:val="20"/>
                <w:szCs w:val="20"/>
                <w:lang w:val="kk-KZ"/>
              </w:rPr>
              <w:t>БМ</w:t>
            </w:r>
          </w:p>
        </w:tc>
        <w:tc>
          <w:tcPr>
            <w:tcW w:w="901" w:type="dxa"/>
            <w:tcBorders>
              <w:left w:val="single" w:sz="4" w:space="0" w:color="000000"/>
              <w:bottom w:val="single" w:sz="4" w:space="0" w:color="000000"/>
            </w:tcBorders>
          </w:tcPr>
          <w:p w14:paraId="6469E49A" w14:textId="77777777" w:rsidR="00C12CF4" w:rsidRPr="000D4B5A" w:rsidRDefault="00C12CF4" w:rsidP="00C12CF4">
            <w:pPr>
              <w:pStyle w:val="affffa"/>
              <w:jc w:val="center"/>
              <w:rPr>
                <w:sz w:val="20"/>
                <w:szCs w:val="20"/>
              </w:rPr>
            </w:pPr>
            <w:r w:rsidRPr="000D4B5A">
              <w:rPr>
                <w:sz w:val="20"/>
                <w:szCs w:val="20"/>
              </w:rPr>
              <w:t>%</w:t>
            </w:r>
          </w:p>
        </w:tc>
        <w:tc>
          <w:tcPr>
            <w:tcW w:w="990" w:type="dxa"/>
            <w:tcBorders>
              <w:left w:val="single" w:sz="4" w:space="0" w:color="000000"/>
              <w:bottom w:val="single" w:sz="4" w:space="0" w:color="000000"/>
            </w:tcBorders>
          </w:tcPr>
          <w:p w14:paraId="4D73C6CE" w14:textId="77777777" w:rsidR="00C12CF4" w:rsidRPr="000D4B5A" w:rsidRDefault="00C12CF4" w:rsidP="00C12CF4">
            <w:pPr>
              <w:pStyle w:val="affffa"/>
              <w:jc w:val="center"/>
              <w:rPr>
                <w:sz w:val="20"/>
                <w:szCs w:val="20"/>
              </w:rPr>
            </w:pPr>
            <w:r w:rsidRPr="000D4B5A">
              <w:rPr>
                <w:sz w:val="20"/>
                <w:szCs w:val="20"/>
              </w:rPr>
              <w:t>90.0</w:t>
            </w:r>
          </w:p>
        </w:tc>
        <w:tc>
          <w:tcPr>
            <w:tcW w:w="1168" w:type="dxa"/>
            <w:tcBorders>
              <w:left w:val="single" w:sz="4" w:space="0" w:color="000000"/>
              <w:bottom w:val="single" w:sz="4" w:space="0" w:color="000000"/>
            </w:tcBorders>
          </w:tcPr>
          <w:p w14:paraId="6D9EA506" w14:textId="77777777" w:rsidR="00C12CF4" w:rsidRPr="000D4B5A" w:rsidRDefault="00C12CF4" w:rsidP="00C12CF4">
            <w:pPr>
              <w:pStyle w:val="affffa"/>
              <w:rPr>
                <w:sz w:val="20"/>
                <w:szCs w:val="20"/>
              </w:rPr>
            </w:pPr>
          </w:p>
        </w:tc>
        <w:tc>
          <w:tcPr>
            <w:tcW w:w="1360" w:type="dxa"/>
            <w:tcBorders>
              <w:left w:val="single" w:sz="4" w:space="0" w:color="000000"/>
              <w:bottom w:val="single" w:sz="4" w:space="0" w:color="000000"/>
            </w:tcBorders>
          </w:tcPr>
          <w:p w14:paraId="7A2DCF5D" w14:textId="77777777" w:rsidR="00C12CF4" w:rsidRPr="000D4B5A" w:rsidRDefault="00C12CF4" w:rsidP="00C12CF4">
            <w:pPr>
              <w:pStyle w:val="affffa"/>
              <w:jc w:val="center"/>
              <w:rPr>
                <w:sz w:val="20"/>
                <w:szCs w:val="20"/>
              </w:rPr>
            </w:pPr>
            <w:r w:rsidRPr="000D4B5A">
              <w:rPr>
                <w:sz w:val="20"/>
                <w:szCs w:val="20"/>
              </w:rPr>
              <w:t>75.0</w:t>
            </w:r>
          </w:p>
        </w:tc>
        <w:tc>
          <w:tcPr>
            <w:tcW w:w="1352" w:type="dxa"/>
            <w:tcBorders>
              <w:left w:val="single" w:sz="4" w:space="0" w:color="000000"/>
              <w:bottom w:val="single" w:sz="4" w:space="0" w:color="000000"/>
            </w:tcBorders>
          </w:tcPr>
          <w:p w14:paraId="4A790A1C" w14:textId="77777777" w:rsidR="00C12CF4" w:rsidRPr="000D4B5A" w:rsidRDefault="00C12CF4" w:rsidP="00C12CF4">
            <w:pPr>
              <w:pStyle w:val="affffa"/>
              <w:jc w:val="center"/>
              <w:rPr>
                <w:sz w:val="20"/>
                <w:szCs w:val="20"/>
              </w:rPr>
            </w:pPr>
            <w:r w:rsidRPr="000D4B5A">
              <w:rPr>
                <w:sz w:val="20"/>
                <w:szCs w:val="20"/>
              </w:rPr>
              <w:t>100.0</w:t>
            </w:r>
          </w:p>
        </w:tc>
        <w:tc>
          <w:tcPr>
            <w:tcW w:w="1160" w:type="dxa"/>
            <w:tcBorders>
              <w:left w:val="single" w:sz="4" w:space="0" w:color="000000"/>
              <w:bottom w:val="single" w:sz="4" w:space="0" w:color="000000"/>
            </w:tcBorders>
          </w:tcPr>
          <w:p w14:paraId="2085C098" w14:textId="77777777" w:rsidR="00C12CF4" w:rsidRPr="000D4B5A" w:rsidRDefault="00C12CF4" w:rsidP="00C12CF4">
            <w:pPr>
              <w:pStyle w:val="affffa"/>
              <w:jc w:val="center"/>
              <w:rPr>
                <w:sz w:val="20"/>
                <w:szCs w:val="20"/>
              </w:rPr>
            </w:pPr>
            <w:r w:rsidRPr="000D4B5A">
              <w:rPr>
                <w:sz w:val="20"/>
                <w:szCs w:val="20"/>
              </w:rPr>
              <w:t>100.0</w:t>
            </w:r>
          </w:p>
        </w:tc>
        <w:tc>
          <w:tcPr>
            <w:tcW w:w="1168" w:type="dxa"/>
            <w:tcBorders>
              <w:left w:val="single" w:sz="4" w:space="0" w:color="000000"/>
              <w:bottom w:val="single" w:sz="4" w:space="0" w:color="000000"/>
            </w:tcBorders>
          </w:tcPr>
          <w:p w14:paraId="463A5AB0" w14:textId="77777777" w:rsidR="00C12CF4" w:rsidRPr="000D4B5A" w:rsidRDefault="00C12CF4" w:rsidP="00C12CF4">
            <w:pPr>
              <w:pStyle w:val="affffa"/>
              <w:jc w:val="center"/>
              <w:rPr>
                <w:sz w:val="20"/>
                <w:szCs w:val="20"/>
              </w:rPr>
            </w:pPr>
            <w:r w:rsidRPr="000D4B5A">
              <w:rPr>
                <w:sz w:val="20"/>
                <w:szCs w:val="20"/>
              </w:rPr>
              <w:t>100.0</w:t>
            </w:r>
          </w:p>
        </w:tc>
        <w:tc>
          <w:tcPr>
            <w:tcW w:w="1169" w:type="dxa"/>
            <w:tcBorders>
              <w:left w:val="single" w:sz="4" w:space="0" w:color="000000"/>
              <w:bottom w:val="single" w:sz="4" w:space="0" w:color="000000"/>
              <w:right w:val="single" w:sz="4" w:space="0" w:color="000000"/>
            </w:tcBorders>
          </w:tcPr>
          <w:p w14:paraId="47B5F91D" w14:textId="77777777" w:rsidR="00C12CF4" w:rsidRPr="000D4B5A" w:rsidRDefault="00C12CF4" w:rsidP="00C12CF4">
            <w:pPr>
              <w:pStyle w:val="affffa"/>
              <w:jc w:val="center"/>
              <w:rPr>
                <w:sz w:val="20"/>
                <w:szCs w:val="20"/>
              </w:rPr>
            </w:pPr>
            <w:r w:rsidRPr="000D4B5A">
              <w:rPr>
                <w:sz w:val="20"/>
                <w:szCs w:val="20"/>
              </w:rPr>
              <w:t>100.0</w:t>
            </w:r>
          </w:p>
        </w:tc>
      </w:tr>
      <w:tr w:rsidR="00C12CF4" w14:paraId="0E1B7EB9" w14:textId="77777777" w:rsidTr="00C12CF4">
        <w:tc>
          <w:tcPr>
            <w:tcW w:w="582" w:type="dxa"/>
            <w:tcBorders>
              <w:left w:val="single" w:sz="4" w:space="0" w:color="000000"/>
              <w:bottom w:val="single" w:sz="4" w:space="0" w:color="000000"/>
            </w:tcBorders>
          </w:tcPr>
          <w:p w14:paraId="6C2B37A8" w14:textId="77777777" w:rsidR="00C12CF4" w:rsidRPr="000D4B5A" w:rsidRDefault="00C12CF4" w:rsidP="00C12CF4">
            <w:pPr>
              <w:pStyle w:val="affffa"/>
              <w:rPr>
                <w:sz w:val="20"/>
                <w:szCs w:val="20"/>
              </w:rPr>
            </w:pPr>
          </w:p>
        </w:tc>
        <w:tc>
          <w:tcPr>
            <w:tcW w:w="2976" w:type="dxa"/>
            <w:tcBorders>
              <w:left w:val="single" w:sz="4" w:space="0" w:color="000000"/>
              <w:bottom w:val="single" w:sz="4" w:space="0" w:color="000000"/>
            </w:tcBorders>
          </w:tcPr>
          <w:p w14:paraId="51031294" w14:textId="77777777" w:rsidR="00C12CF4" w:rsidRPr="000D4B5A" w:rsidRDefault="00C12CF4" w:rsidP="00C12CF4">
            <w:pPr>
              <w:pStyle w:val="affffa"/>
              <w:rPr>
                <w:sz w:val="20"/>
                <w:szCs w:val="20"/>
              </w:rPr>
            </w:pPr>
            <w:r w:rsidRPr="000D4B5A">
              <w:rPr>
                <w:b/>
                <w:bCs/>
                <w:i/>
                <w:iCs/>
                <w:sz w:val="20"/>
                <w:szCs w:val="20"/>
                <w:lang w:val="kk-KZ"/>
              </w:rPr>
              <w:t>Мәдениет</w:t>
            </w:r>
          </w:p>
        </w:tc>
        <w:tc>
          <w:tcPr>
            <w:tcW w:w="2085" w:type="dxa"/>
            <w:tcBorders>
              <w:left w:val="single" w:sz="4" w:space="0" w:color="000000"/>
              <w:bottom w:val="single" w:sz="4" w:space="0" w:color="000000"/>
            </w:tcBorders>
          </w:tcPr>
          <w:p w14:paraId="7DEC9CFE" w14:textId="77777777" w:rsidR="00C12CF4" w:rsidRPr="000D4B5A" w:rsidRDefault="00C12CF4" w:rsidP="00C12CF4">
            <w:pPr>
              <w:pStyle w:val="affffa"/>
              <w:rPr>
                <w:sz w:val="20"/>
                <w:szCs w:val="20"/>
              </w:rPr>
            </w:pPr>
          </w:p>
        </w:tc>
        <w:tc>
          <w:tcPr>
            <w:tcW w:w="979" w:type="dxa"/>
            <w:tcBorders>
              <w:left w:val="single" w:sz="4" w:space="0" w:color="000000"/>
              <w:bottom w:val="single" w:sz="4" w:space="0" w:color="000000"/>
            </w:tcBorders>
          </w:tcPr>
          <w:p w14:paraId="794FA552" w14:textId="77777777" w:rsidR="00C12CF4" w:rsidRPr="000D4B5A" w:rsidRDefault="00C12CF4" w:rsidP="00C12CF4">
            <w:pPr>
              <w:pStyle w:val="affffa"/>
              <w:rPr>
                <w:sz w:val="20"/>
                <w:szCs w:val="20"/>
              </w:rPr>
            </w:pPr>
          </w:p>
        </w:tc>
        <w:tc>
          <w:tcPr>
            <w:tcW w:w="901" w:type="dxa"/>
            <w:tcBorders>
              <w:left w:val="single" w:sz="4" w:space="0" w:color="000000"/>
              <w:bottom w:val="single" w:sz="4" w:space="0" w:color="000000"/>
            </w:tcBorders>
          </w:tcPr>
          <w:p w14:paraId="7F862E1A" w14:textId="77777777" w:rsidR="00C12CF4" w:rsidRPr="000D4B5A" w:rsidRDefault="00C12CF4" w:rsidP="00C12CF4">
            <w:pPr>
              <w:pStyle w:val="affffa"/>
              <w:rPr>
                <w:sz w:val="20"/>
                <w:szCs w:val="20"/>
              </w:rPr>
            </w:pPr>
          </w:p>
        </w:tc>
        <w:tc>
          <w:tcPr>
            <w:tcW w:w="990" w:type="dxa"/>
            <w:tcBorders>
              <w:left w:val="single" w:sz="4" w:space="0" w:color="000000"/>
              <w:bottom w:val="single" w:sz="4" w:space="0" w:color="000000"/>
            </w:tcBorders>
          </w:tcPr>
          <w:p w14:paraId="59A38A43" w14:textId="77777777" w:rsidR="00C12CF4" w:rsidRPr="000D4B5A" w:rsidRDefault="00C12CF4" w:rsidP="00C12CF4">
            <w:pPr>
              <w:pStyle w:val="affffa"/>
              <w:rPr>
                <w:sz w:val="20"/>
                <w:szCs w:val="20"/>
              </w:rPr>
            </w:pPr>
          </w:p>
        </w:tc>
        <w:tc>
          <w:tcPr>
            <w:tcW w:w="1168" w:type="dxa"/>
            <w:tcBorders>
              <w:left w:val="single" w:sz="4" w:space="0" w:color="000000"/>
              <w:bottom w:val="single" w:sz="4" w:space="0" w:color="000000"/>
            </w:tcBorders>
          </w:tcPr>
          <w:p w14:paraId="71FC1F0D" w14:textId="77777777" w:rsidR="00C12CF4" w:rsidRPr="000D4B5A" w:rsidRDefault="00C12CF4" w:rsidP="00C12CF4">
            <w:pPr>
              <w:pStyle w:val="affffa"/>
              <w:rPr>
                <w:sz w:val="20"/>
                <w:szCs w:val="20"/>
              </w:rPr>
            </w:pPr>
          </w:p>
        </w:tc>
        <w:tc>
          <w:tcPr>
            <w:tcW w:w="1360" w:type="dxa"/>
            <w:tcBorders>
              <w:left w:val="single" w:sz="4" w:space="0" w:color="000000"/>
              <w:bottom w:val="single" w:sz="4" w:space="0" w:color="000000"/>
            </w:tcBorders>
          </w:tcPr>
          <w:p w14:paraId="70403972" w14:textId="77777777" w:rsidR="00C12CF4" w:rsidRPr="000D4B5A" w:rsidRDefault="00C12CF4" w:rsidP="00C12CF4">
            <w:pPr>
              <w:pStyle w:val="affffa"/>
              <w:rPr>
                <w:sz w:val="20"/>
                <w:szCs w:val="20"/>
              </w:rPr>
            </w:pPr>
          </w:p>
        </w:tc>
        <w:tc>
          <w:tcPr>
            <w:tcW w:w="1352" w:type="dxa"/>
            <w:tcBorders>
              <w:left w:val="single" w:sz="4" w:space="0" w:color="000000"/>
              <w:bottom w:val="single" w:sz="4" w:space="0" w:color="000000"/>
            </w:tcBorders>
          </w:tcPr>
          <w:p w14:paraId="6AE8B0D7" w14:textId="77777777" w:rsidR="00C12CF4" w:rsidRPr="000D4B5A" w:rsidRDefault="00C12CF4" w:rsidP="00C12CF4">
            <w:pPr>
              <w:pStyle w:val="affffa"/>
              <w:rPr>
                <w:sz w:val="20"/>
                <w:szCs w:val="20"/>
              </w:rPr>
            </w:pPr>
          </w:p>
        </w:tc>
        <w:tc>
          <w:tcPr>
            <w:tcW w:w="1160" w:type="dxa"/>
            <w:tcBorders>
              <w:left w:val="single" w:sz="4" w:space="0" w:color="000000"/>
              <w:bottom w:val="single" w:sz="4" w:space="0" w:color="000000"/>
            </w:tcBorders>
          </w:tcPr>
          <w:p w14:paraId="7BD50DA1" w14:textId="77777777" w:rsidR="00C12CF4" w:rsidRPr="000D4B5A" w:rsidRDefault="00C12CF4" w:rsidP="00C12CF4">
            <w:pPr>
              <w:pStyle w:val="affffa"/>
              <w:rPr>
                <w:sz w:val="20"/>
                <w:szCs w:val="20"/>
              </w:rPr>
            </w:pPr>
          </w:p>
        </w:tc>
        <w:tc>
          <w:tcPr>
            <w:tcW w:w="1168" w:type="dxa"/>
            <w:tcBorders>
              <w:left w:val="single" w:sz="4" w:space="0" w:color="000000"/>
              <w:bottom w:val="single" w:sz="4" w:space="0" w:color="000000"/>
            </w:tcBorders>
          </w:tcPr>
          <w:p w14:paraId="3778DE7D" w14:textId="77777777" w:rsidR="00C12CF4" w:rsidRPr="000D4B5A" w:rsidRDefault="00C12CF4" w:rsidP="00C12CF4">
            <w:pPr>
              <w:pStyle w:val="affffa"/>
              <w:rPr>
                <w:sz w:val="20"/>
                <w:szCs w:val="20"/>
              </w:rPr>
            </w:pPr>
          </w:p>
        </w:tc>
        <w:tc>
          <w:tcPr>
            <w:tcW w:w="1169" w:type="dxa"/>
            <w:tcBorders>
              <w:left w:val="single" w:sz="4" w:space="0" w:color="000000"/>
              <w:bottom w:val="single" w:sz="4" w:space="0" w:color="000000"/>
              <w:right w:val="single" w:sz="4" w:space="0" w:color="000000"/>
            </w:tcBorders>
          </w:tcPr>
          <w:p w14:paraId="32FC24C6" w14:textId="77777777" w:rsidR="00C12CF4" w:rsidRPr="000D4B5A" w:rsidRDefault="00C12CF4" w:rsidP="00C12CF4">
            <w:pPr>
              <w:pStyle w:val="affffa"/>
              <w:rPr>
                <w:sz w:val="20"/>
                <w:szCs w:val="20"/>
              </w:rPr>
            </w:pPr>
          </w:p>
        </w:tc>
      </w:tr>
      <w:tr w:rsidR="00C12CF4" w14:paraId="1889DD85" w14:textId="77777777" w:rsidTr="00C12CF4">
        <w:tc>
          <w:tcPr>
            <w:tcW w:w="582" w:type="dxa"/>
            <w:tcBorders>
              <w:left w:val="single" w:sz="4" w:space="0" w:color="000000"/>
              <w:bottom w:val="single" w:sz="4" w:space="0" w:color="000000"/>
            </w:tcBorders>
          </w:tcPr>
          <w:p w14:paraId="4FD93AED" w14:textId="77777777" w:rsidR="00C12CF4" w:rsidRPr="000D4B5A" w:rsidRDefault="00C12CF4" w:rsidP="00C12CF4">
            <w:pPr>
              <w:pStyle w:val="affffa"/>
              <w:jc w:val="center"/>
              <w:rPr>
                <w:sz w:val="20"/>
                <w:szCs w:val="20"/>
              </w:rPr>
            </w:pPr>
            <w:r w:rsidRPr="000D4B5A">
              <w:rPr>
                <w:sz w:val="20"/>
                <w:szCs w:val="20"/>
              </w:rPr>
              <w:t>65.</w:t>
            </w:r>
          </w:p>
        </w:tc>
        <w:tc>
          <w:tcPr>
            <w:tcW w:w="2976" w:type="dxa"/>
            <w:tcBorders>
              <w:left w:val="single" w:sz="4" w:space="0" w:color="000000"/>
              <w:bottom w:val="single" w:sz="4" w:space="0" w:color="000000"/>
            </w:tcBorders>
          </w:tcPr>
          <w:p w14:paraId="5BB66705" w14:textId="77777777" w:rsidR="00C12CF4" w:rsidRPr="000D4B5A" w:rsidRDefault="00C12CF4" w:rsidP="00C12CF4">
            <w:pPr>
              <w:pStyle w:val="affffa"/>
              <w:rPr>
                <w:sz w:val="20"/>
                <w:szCs w:val="20"/>
              </w:rPr>
            </w:pPr>
            <w:r w:rsidRPr="000D4B5A">
              <w:rPr>
                <w:color w:val="000000"/>
                <w:sz w:val="20"/>
                <w:szCs w:val="20"/>
              </w:rPr>
              <w:t>Нәтиже көрсеткіші 3.1. Мәдениет объектілерімен және қызметтерімен қамтамасыз етудің өсуі</w:t>
            </w:r>
          </w:p>
        </w:tc>
        <w:tc>
          <w:tcPr>
            <w:tcW w:w="2085" w:type="dxa"/>
            <w:tcBorders>
              <w:left w:val="single" w:sz="4" w:space="0" w:color="000000"/>
              <w:bottom w:val="single" w:sz="4" w:space="0" w:color="000000"/>
            </w:tcBorders>
          </w:tcPr>
          <w:p w14:paraId="7F9B0B3F" w14:textId="77777777" w:rsidR="00C12CF4" w:rsidRPr="000D4B5A" w:rsidRDefault="00C12CF4" w:rsidP="00C12CF4">
            <w:pPr>
              <w:pStyle w:val="affffa"/>
              <w:jc w:val="center"/>
              <w:rPr>
                <w:sz w:val="20"/>
                <w:szCs w:val="20"/>
              </w:rPr>
            </w:pPr>
            <w:r w:rsidRPr="000D4B5A">
              <w:rPr>
                <w:color w:val="000000"/>
                <w:sz w:val="20"/>
                <w:szCs w:val="20"/>
              </w:rPr>
              <w:t>Аудан әкімінің әлеуметтік мәселелер жөніндегі орынбасары, ЖЖОКБҰ басшысы және т. б.</w:t>
            </w:r>
          </w:p>
        </w:tc>
        <w:tc>
          <w:tcPr>
            <w:tcW w:w="979" w:type="dxa"/>
            <w:tcBorders>
              <w:left w:val="single" w:sz="4" w:space="0" w:color="000000"/>
              <w:bottom w:val="single" w:sz="4" w:space="0" w:color="000000"/>
            </w:tcBorders>
          </w:tcPr>
          <w:p w14:paraId="7A0B6752" w14:textId="77777777" w:rsidR="00C12CF4" w:rsidRPr="000D4B5A" w:rsidRDefault="00C12CF4" w:rsidP="00C12CF4">
            <w:pPr>
              <w:pStyle w:val="affffa"/>
              <w:jc w:val="center"/>
              <w:rPr>
                <w:sz w:val="20"/>
                <w:szCs w:val="20"/>
              </w:rPr>
            </w:pPr>
            <w:r w:rsidRPr="000D4B5A">
              <w:rPr>
                <w:sz w:val="20"/>
                <w:szCs w:val="20"/>
                <w:lang w:val="kk-KZ"/>
              </w:rPr>
              <w:t>МАМ</w:t>
            </w:r>
          </w:p>
        </w:tc>
        <w:tc>
          <w:tcPr>
            <w:tcW w:w="901" w:type="dxa"/>
            <w:tcBorders>
              <w:left w:val="single" w:sz="4" w:space="0" w:color="000000"/>
              <w:bottom w:val="single" w:sz="4" w:space="0" w:color="000000"/>
            </w:tcBorders>
          </w:tcPr>
          <w:p w14:paraId="2287A34F" w14:textId="77777777" w:rsidR="00C12CF4" w:rsidRPr="000D4B5A" w:rsidRDefault="00C12CF4" w:rsidP="00C12CF4">
            <w:pPr>
              <w:pStyle w:val="affffa"/>
              <w:jc w:val="center"/>
              <w:rPr>
                <w:sz w:val="20"/>
                <w:szCs w:val="20"/>
              </w:rPr>
            </w:pPr>
            <w:r w:rsidRPr="000D4B5A">
              <w:rPr>
                <w:sz w:val="20"/>
                <w:szCs w:val="20"/>
              </w:rPr>
              <w:t>%</w:t>
            </w:r>
          </w:p>
        </w:tc>
        <w:tc>
          <w:tcPr>
            <w:tcW w:w="990" w:type="dxa"/>
            <w:tcBorders>
              <w:left w:val="single" w:sz="4" w:space="0" w:color="000000"/>
              <w:bottom w:val="single" w:sz="4" w:space="0" w:color="000000"/>
            </w:tcBorders>
          </w:tcPr>
          <w:p w14:paraId="4890E48A" w14:textId="77777777" w:rsidR="00C12CF4" w:rsidRPr="000D4B5A" w:rsidRDefault="00C12CF4" w:rsidP="00C12CF4">
            <w:pPr>
              <w:pStyle w:val="affffa"/>
              <w:rPr>
                <w:sz w:val="20"/>
                <w:szCs w:val="20"/>
              </w:rPr>
            </w:pPr>
          </w:p>
        </w:tc>
        <w:tc>
          <w:tcPr>
            <w:tcW w:w="1168" w:type="dxa"/>
            <w:tcBorders>
              <w:left w:val="single" w:sz="4" w:space="0" w:color="000000"/>
              <w:bottom w:val="single" w:sz="4" w:space="0" w:color="000000"/>
            </w:tcBorders>
          </w:tcPr>
          <w:p w14:paraId="799C6FF9" w14:textId="77777777" w:rsidR="00C12CF4" w:rsidRPr="000D4B5A" w:rsidRDefault="00C12CF4" w:rsidP="00C12CF4">
            <w:pPr>
              <w:pStyle w:val="affffa"/>
              <w:rPr>
                <w:sz w:val="20"/>
                <w:szCs w:val="20"/>
              </w:rPr>
            </w:pPr>
          </w:p>
        </w:tc>
        <w:tc>
          <w:tcPr>
            <w:tcW w:w="1360" w:type="dxa"/>
            <w:tcBorders>
              <w:left w:val="single" w:sz="4" w:space="0" w:color="000000"/>
              <w:bottom w:val="single" w:sz="4" w:space="0" w:color="000000"/>
            </w:tcBorders>
          </w:tcPr>
          <w:p w14:paraId="0180AE9A" w14:textId="77777777" w:rsidR="00C12CF4" w:rsidRPr="000D4B5A" w:rsidRDefault="00C12CF4" w:rsidP="00C12CF4">
            <w:pPr>
              <w:pStyle w:val="affffa"/>
              <w:jc w:val="center"/>
              <w:rPr>
                <w:sz w:val="20"/>
                <w:szCs w:val="20"/>
              </w:rPr>
            </w:pPr>
            <w:r w:rsidRPr="000D4B5A">
              <w:rPr>
                <w:sz w:val="20"/>
                <w:szCs w:val="20"/>
              </w:rPr>
              <w:t>71.4</w:t>
            </w:r>
          </w:p>
        </w:tc>
        <w:tc>
          <w:tcPr>
            <w:tcW w:w="1352" w:type="dxa"/>
            <w:tcBorders>
              <w:left w:val="single" w:sz="4" w:space="0" w:color="000000"/>
              <w:bottom w:val="single" w:sz="4" w:space="0" w:color="000000"/>
            </w:tcBorders>
          </w:tcPr>
          <w:p w14:paraId="40B70943" w14:textId="77777777" w:rsidR="00C12CF4" w:rsidRPr="000D4B5A" w:rsidRDefault="00C12CF4" w:rsidP="00C12CF4">
            <w:pPr>
              <w:pStyle w:val="affffa"/>
              <w:jc w:val="center"/>
              <w:rPr>
                <w:sz w:val="20"/>
                <w:szCs w:val="20"/>
              </w:rPr>
            </w:pPr>
            <w:r w:rsidRPr="000D4B5A">
              <w:rPr>
                <w:sz w:val="20"/>
                <w:szCs w:val="20"/>
              </w:rPr>
              <w:t>71.4</w:t>
            </w:r>
          </w:p>
        </w:tc>
        <w:tc>
          <w:tcPr>
            <w:tcW w:w="1160" w:type="dxa"/>
            <w:tcBorders>
              <w:left w:val="single" w:sz="4" w:space="0" w:color="000000"/>
              <w:bottom w:val="single" w:sz="4" w:space="0" w:color="000000"/>
            </w:tcBorders>
          </w:tcPr>
          <w:p w14:paraId="48EB1579" w14:textId="77777777" w:rsidR="00C12CF4" w:rsidRPr="000D4B5A" w:rsidRDefault="00C12CF4" w:rsidP="00C12CF4">
            <w:pPr>
              <w:pStyle w:val="affffa"/>
              <w:jc w:val="center"/>
              <w:rPr>
                <w:sz w:val="20"/>
                <w:szCs w:val="20"/>
              </w:rPr>
            </w:pPr>
            <w:r w:rsidRPr="000D4B5A">
              <w:rPr>
                <w:sz w:val="20"/>
                <w:szCs w:val="20"/>
              </w:rPr>
              <w:t>78.6</w:t>
            </w:r>
          </w:p>
        </w:tc>
        <w:tc>
          <w:tcPr>
            <w:tcW w:w="1168" w:type="dxa"/>
            <w:tcBorders>
              <w:left w:val="single" w:sz="4" w:space="0" w:color="000000"/>
              <w:bottom w:val="single" w:sz="4" w:space="0" w:color="000000"/>
            </w:tcBorders>
          </w:tcPr>
          <w:p w14:paraId="7DA3A8DB" w14:textId="77777777" w:rsidR="00C12CF4" w:rsidRPr="000D4B5A" w:rsidRDefault="00C12CF4" w:rsidP="00C12CF4">
            <w:pPr>
              <w:pStyle w:val="affffa"/>
              <w:jc w:val="center"/>
              <w:rPr>
                <w:sz w:val="20"/>
                <w:szCs w:val="20"/>
              </w:rPr>
            </w:pPr>
            <w:r w:rsidRPr="000D4B5A">
              <w:rPr>
                <w:sz w:val="20"/>
                <w:szCs w:val="20"/>
              </w:rPr>
              <w:t>85.7</w:t>
            </w:r>
          </w:p>
        </w:tc>
        <w:tc>
          <w:tcPr>
            <w:tcW w:w="1169" w:type="dxa"/>
            <w:tcBorders>
              <w:left w:val="single" w:sz="4" w:space="0" w:color="000000"/>
              <w:bottom w:val="single" w:sz="4" w:space="0" w:color="000000"/>
              <w:right w:val="single" w:sz="4" w:space="0" w:color="000000"/>
            </w:tcBorders>
          </w:tcPr>
          <w:p w14:paraId="0A91DAF7" w14:textId="77777777" w:rsidR="00C12CF4" w:rsidRPr="000D4B5A" w:rsidRDefault="00C12CF4" w:rsidP="00C12CF4">
            <w:pPr>
              <w:pStyle w:val="affffa"/>
              <w:jc w:val="center"/>
              <w:rPr>
                <w:sz w:val="20"/>
                <w:szCs w:val="20"/>
              </w:rPr>
            </w:pPr>
            <w:r w:rsidRPr="000D4B5A">
              <w:rPr>
                <w:sz w:val="20"/>
                <w:szCs w:val="20"/>
              </w:rPr>
              <w:t>85.7</w:t>
            </w:r>
          </w:p>
        </w:tc>
      </w:tr>
      <w:tr w:rsidR="00C12CF4" w14:paraId="6BD01DA9" w14:textId="77777777" w:rsidTr="00C12CF4">
        <w:tc>
          <w:tcPr>
            <w:tcW w:w="582" w:type="dxa"/>
            <w:tcBorders>
              <w:left w:val="single" w:sz="4" w:space="0" w:color="000000"/>
              <w:bottom w:val="single" w:sz="4" w:space="0" w:color="000000"/>
            </w:tcBorders>
          </w:tcPr>
          <w:p w14:paraId="7C03FC19" w14:textId="77777777" w:rsidR="00C12CF4" w:rsidRPr="000D4B5A" w:rsidRDefault="00C12CF4" w:rsidP="00C12CF4">
            <w:pPr>
              <w:pStyle w:val="affffa"/>
              <w:rPr>
                <w:b/>
                <w:bCs/>
                <w:i/>
                <w:iCs/>
                <w:sz w:val="20"/>
                <w:szCs w:val="20"/>
              </w:rPr>
            </w:pPr>
          </w:p>
        </w:tc>
        <w:tc>
          <w:tcPr>
            <w:tcW w:w="2976" w:type="dxa"/>
            <w:tcBorders>
              <w:left w:val="single" w:sz="4" w:space="0" w:color="000000"/>
              <w:bottom w:val="single" w:sz="4" w:space="0" w:color="000000"/>
            </w:tcBorders>
          </w:tcPr>
          <w:p w14:paraId="3FEB418B" w14:textId="77777777" w:rsidR="00C12CF4" w:rsidRPr="000D4B5A" w:rsidRDefault="00C12CF4" w:rsidP="00C12CF4">
            <w:pPr>
              <w:pStyle w:val="affffa"/>
              <w:rPr>
                <w:sz w:val="20"/>
                <w:szCs w:val="20"/>
              </w:rPr>
            </w:pPr>
            <w:r w:rsidRPr="000D4B5A">
              <w:rPr>
                <w:b/>
                <w:bCs/>
                <w:i/>
                <w:iCs/>
                <w:sz w:val="20"/>
                <w:szCs w:val="20"/>
              </w:rPr>
              <w:t>Спорт</w:t>
            </w:r>
          </w:p>
        </w:tc>
        <w:tc>
          <w:tcPr>
            <w:tcW w:w="2085" w:type="dxa"/>
            <w:tcBorders>
              <w:left w:val="single" w:sz="4" w:space="0" w:color="000000"/>
              <w:bottom w:val="single" w:sz="4" w:space="0" w:color="000000"/>
            </w:tcBorders>
          </w:tcPr>
          <w:p w14:paraId="3F3E5214" w14:textId="77777777" w:rsidR="00C12CF4" w:rsidRPr="000D4B5A" w:rsidRDefault="00C12CF4" w:rsidP="00C12CF4">
            <w:pPr>
              <w:pStyle w:val="affffa"/>
              <w:rPr>
                <w:color w:val="000000"/>
                <w:sz w:val="20"/>
                <w:szCs w:val="20"/>
              </w:rPr>
            </w:pPr>
          </w:p>
        </w:tc>
        <w:tc>
          <w:tcPr>
            <w:tcW w:w="979" w:type="dxa"/>
            <w:tcBorders>
              <w:left w:val="single" w:sz="4" w:space="0" w:color="000000"/>
              <w:bottom w:val="single" w:sz="4" w:space="0" w:color="000000"/>
            </w:tcBorders>
          </w:tcPr>
          <w:p w14:paraId="54DFA846" w14:textId="77777777" w:rsidR="00C12CF4" w:rsidRPr="000D4B5A" w:rsidRDefault="00C12CF4" w:rsidP="00C12CF4">
            <w:pPr>
              <w:pStyle w:val="affffa"/>
              <w:rPr>
                <w:sz w:val="20"/>
                <w:szCs w:val="20"/>
              </w:rPr>
            </w:pPr>
          </w:p>
        </w:tc>
        <w:tc>
          <w:tcPr>
            <w:tcW w:w="901" w:type="dxa"/>
            <w:tcBorders>
              <w:left w:val="single" w:sz="4" w:space="0" w:color="000000"/>
              <w:bottom w:val="single" w:sz="4" w:space="0" w:color="000000"/>
            </w:tcBorders>
          </w:tcPr>
          <w:p w14:paraId="23476B8F" w14:textId="77777777" w:rsidR="00C12CF4" w:rsidRPr="000D4B5A" w:rsidRDefault="00C12CF4" w:rsidP="00C12CF4">
            <w:pPr>
              <w:pStyle w:val="affffa"/>
              <w:rPr>
                <w:sz w:val="20"/>
                <w:szCs w:val="20"/>
              </w:rPr>
            </w:pPr>
          </w:p>
        </w:tc>
        <w:tc>
          <w:tcPr>
            <w:tcW w:w="990" w:type="dxa"/>
            <w:tcBorders>
              <w:left w:val="single" w:sz="4" w:space="0" w:color="000000"/>
              <w:bottom w:val="single" w:sz="4" w:space="0" w:color="000000"/>
            </w:tcBorders>
          </w:tcPr>
          <w:p w14:paraId="05F61688" w14:textId="77777777" w:rsidR="00C12CF4" w:rsidRPr="000D4B5A" w:rsidRDefault="00C12CF4" w:rsidP="00C12CF4">
            <w:pPr>
              <w:pStyle w:val="affffa"/>
              <w:rPr>
                <w:sz w:val="20"/>
                <w:szCs w:val="20"/>
              </w:rPr>
            </w:pPr>
          </w:p>
        </w:tc>
        <w:tc>
          <w:tcPr>
            <w:tcW w:w="1168" w:type="dxa"/>
            <w:tcBorders>
              <w:left w:val="single" w:sz="4" w:space="0" w:color="000000"/>
              <w:bottom w:val="single" w:sz="4" w:space="0" w:color="000000"/>
            </w:tcBorders>
          </w:tcPr>
          <w:p w14:paraId="4CCB211E" w14:textId="77777777" w:rsidR="00C12CF4" w:rsidRPr="000D4B5A" w:rsidRDefault="00C12CF4" w:rsidP="00C12CF4">
            <w:pPr>
              <w:pStyle w:val="affffa"/>
              <w:rPr>
                <w:sz w:val="20"/>
                <w:szCs w:val="20"/>
              </w:rPr>
            </w:pPr>
          </w:p>
        </w:tc>
        <w:tc>
          <w:tcPr>
            <w:tcW w:w="1360" w:type="dxa"/>
            <w:tcBorders>
              <w:left w:val="single" w:sz="4" w:space="0" w:color="000000"/>
              <w:bottom w:val="single" w:sz="4" w:space="0" w:color="000000"/>
            </w:tcBorders>
          </w:tcPr>
          <w:p w14:paraId="27C26134" w14:textId="77777777" w:rsidR="00C12CF4" w:rsidRPr="000D4B5A" w:rsidRDefault="00C12CF4" w:rsidP="00C12CF4">
            <w:pPr>
              <w:pStyle w:val="affffa"/>
              <w:rPr>
                <w:sz w:val="20"/>
                <w:szCs w:val="20"/>
              </w:rPr>
            </w:pPr>
          </w:p>
        </w:tc>
        <w:tc>
          <w:tcPr>
            <w:tcW w:w="1352" w:type="dxa"/>
            <w:tcBorders>
              <w:left w:val="single" w:sz="4" w:space="0" w:color="000000"/>
              <w:bottom w:val="single" w:sz="4" w:space="0" w:color="000000"/>
            </w:tcBorders>
          </w:tcPr>
          <w:p w14:paraId="6717D18B" w14:textId="77777777" w:rsidR="00C12CF4" w:rsidRPr="000D4B5A" w:rsidRDefault="00C12CF4" w:rsidP="00C12CF4">
            <w:pPr>
              <w:pStyle w:val="affffa"/>
              <w:rPr>
                <w:sz w:val="20"/>
                <w:szCs w:val="20"/>
              </w:rPr>
            </w:pPr>
          </w:p>
        </w:tc>
        <w:tc>
          <w:tcPr>
            <w:tcW w:w="1160" w:type="dxa"/>
            <w:tcBorders>
              <w:left w:val="single" w:sz="4" w:space="0" w:color="000000"/>
              <w:bottom w:val="single" w:sz="4" w:space="0" w:color="000000"/>
            </w:tcBorders>
          </w:tcPr>
          <w:p w14:paraId="17CEB08B" w14:textId="77777777" w:rsidR="00C12CF4" w:rsidRPr="000D4B5A" w:rsidRDefault="00C12CF4" w:rsidP="00C12CF4">
            <w:pPr>
              <w:pStyle w:val="affffa"/>
              <w:rPr>
                <w:sz w:val="20"/>
                <w:szCs w:val="20"/>
              </w:rPr>
            </w:pPr>
          </w:p>
        </w:tc>
        <w:tc>
          <w:tcPr>
            <w:tcW w:w="1168" w:type="dxa"/>
            <w:tcBorders>
              <w:left w:val="single" w:sz="4" w:space="0" w:color="000000"/>
              <w:bottom w:val="single" w:sz="4" w:space="0" w:color="000000"/>
            </w:tcBorders>
          </w:tcPr>
          <w:p w14:paraId="6F577F50" w14:textId="77777777" w:rsidR="00C12CF4" w:rsidRPr="000D4B5A" w:rsidRDefault="00C12CF4" w:rsidP="00C12CF4">
            <w:pPr>
              <w:pStyle w:val="affffa"/>
              <w:rPr>
                <w:sz w:val="20"/>
                <w:szCs w:val="20"/>
              </w:rPr>
            </w:pPr>
          </w:p>
        </w:tc>
        <w:tc>
          <w:tcPr>
            <w:tcW w:w="1169" w:type="dxa"/>
            <w:tcBorders>
              <w:left w:val="single" w:sz="4" w:space="0" w:color="000000"/>
              <w:bottom w:val="single" w:sz="4" w:space="0" w:color="000000"/>
              <w:right w:val="single" w:sz="4" w:space="0" w:color="000000"/>
            </w:tcBorders>
          </w:tcPr>
          <w:p w14:paraId="0ABC1075" w14:textId="77777777" w:rsidR="00C12CF4" w:rsidRPr="000D4B5A" w:rsidRDefault="00C12CF4" w:rsidP="00C12CF4">
            <w:pPr>
              <w:pStyle w:val="affffa"/>
              <w:rPr>
                <w:sz w:val="20"/>
                <w:szCs w:val="20"/>
              </w:rPr>
            </w:pPr>
          </w:p>
        </w:tc>
      </w:tr>
      <w:tr w:rsidR="00C12CF4" w14:paraId="4D17D8D2" w14:textId="77777777" w:rsidTr="00C12CF4">
        <w:tc>
          <w:tcPr>
            <w:tcW w:w="582" w:type="dxa"/>
            <w:tcBorders>
              <w:left w:val="single" w:sz="4" w:space="0" w:color="000000"/>
              <w:bottom w:val="single" w:sz="4" w:space="0" w:color="000000"/>
            </w:tcBorders>
          </w:tcPr>
          <w:p w14:paraId="2A0ECF56" w14:textId="77777777" w:rsidR="00C12CF4" w:rsidRPr="000D4B5A" w:rsidRDefault="00C12CF4" w:rsidP="00C12CF4">
            <w:pPr>
              <w:pStyle w:val="affffa"/>
              <w:jc w:val="center"/>
              <w:rPr>
                <w:sz w:val="20"/>
                <w:szCs w:val="20"/>
              </w:rPr>
            </w:pPr>
            <w:r w:rsidRPr="000D4B5A">
              <w:rPr>
                <w:sz w:val="20"/>
                <w:szCs w:val="20"/>
              </w:rPr>
              <w:t>66.</w:t>
            </w:r>
          </w:p>
        </w:tc>
        <w:tc>
          <w:tcPr>
            <w:tcW w:w="2976" w:type="dxa"/>
            <w:tcBorders>
              <w:left w:val="single" w:sz="4" w:space="0" w:color="000000"/>
              <w:bottom w:val="single" w:sz="4" w:space="0" w:color="000000"/>
            </w:tcBorders>
          </w:tcPr>
          <w:p w14:paraId="1534E24C" w14:textId="77777777" w:rsidR="00C12CF4" w:rsidRPr="000D4B5A" w:rsidRDefault="00C12CF4" w:rsidP="00C12CF4">
            <w:pPr>
              <w:pStyle w:val="af0"/>
              <w:widowControl w:val="0"/>
              <w:rPr>
                <w:sz w:val="20"/>
                <w:szCs w:val="20"/>
              </w:rPr>
            </w:pPr>
            <w:r w:rsidRPr="000D4B5A">
              <w:rPr>
                <w:rFonts w:ascii="Times New Roman" w:hAnsi="Times New Roman"/>
                <w:color w:val="000000"/>
                <w:sz w:val="20"/>
                <w:szCs w:val="20"/>
              </w:rPr>
              <w:t>Нәтиже көрсеткіші 4.1. Дене шынықтырумен және спортпен шұғылданатын азаматтар санын жалпы халықтың 50% - на дейін жеткізу</w:t>
            </w:r>
          </w:p>
        </w:tc>
        <w:tc>
          <w:tcPr>
            <w:tcW w:w="2085" w:type="dxa"/>
            <w:tcBorders>
              <w:left w:val="single" w:sz="4" w:space="0" w:color="000000"/>
              <w:bottom w:val="single" w:sz="4" w:space="0" w:color="000000"/>
            </w:tcBorders>
          </w:tcPr>
          <w:p w14:paraId="28DA3F19" w14:textId="77777777" w:rsidR="00C12CF4" w:rsidRPr="000D4B5A" w:rsidRDefault="00C12CF4" w:rsidP="00C12CF4">
            <w:pPr>
              <w:pStyle w:val="affffa"/>
              <w:jc w:val="center"/>
              <w:rPr>
                <w:sz w:val="20"/>
                <w:szCs w:val="20"/>
              </w:rPr>
            </w:pPr>
            <w:r w:rsidRPr="000D4B5A">
              <w:rPr>
                <w:color w:val="000000"/>
                <w:sz w:val="20"/>
                <w:szCs w:val="20"/>
              </w:rPr>
              <w:t>Аудан әкімінің әлеуметтік мәселелер жөніндегі орынбасары, ЖЖОКБҰ басшысы және т. б.</w:t>
            </w:r>
          </w:p>
        </w:tc>
        <w:tc>
          <w:tcPr>
            <w:tcW w:w="979" w:type="dxa"/>
            <w:tcBorders>
              <w:left w:val="single" w:sz="4" w:space="0" w:color="000000"/>
              <w:bottom w:val="single" w:sz="4" w:space="0" w:color="000000"/>
            </w:tcBorders>
          </w:tcPr>
          <w:p w14:paraId="57B3727B" w14:textId="77777777" w:rsidR="00C12CF4" w:rsidRPr="000D4B5A" w:rsidRDefault="00C12CF4" w:rsidP="00C12CF4">
            <w:pPr>
              <w:pStyle w:val="affffa"/>
              <w:jc w:val="center"/>
              <w:rPr>
                <w:sz w:val="20"/>
                <w:szCs w:val="20"/>
              </w:rPr>
            </w:pPr>
            <w:r w:rsidRPr="000D4B5A">
              <w:rPr>
                <w:sz w:val="20"/>
                <w:szCs w:val="20"/>
                <w:lang w:val="kk-KZ"/>
              </w:rPr>
              <w:t>ТСМ</w:t>
            </w:r>
          </w:p>
        </w:tc>
        <w:tc>
          <w:tcPr>
            <w:tcW w:w="901" w:type="dxa"/>
            <w:tcBorders>
              <w:left w:val="single" w:sz="4" w:space="0" w:color="000000"/>
              <w:bottom w:val="single" w:sz="4" w:space="0" w:color="000000"/>
            </w:tcBorders>
          </w:tcPr>
          <w:p w14:paraId="1A3BAEB4" w14:textId="77777777" w:rsidR="00C12CF4" w:rsidRPr="000D4B5A" w:rsidRDefault="00C12CF4" w:rsidP="00C12CF4">
            <w:pPr>
              <w:pStyle w:val="affffa"/>
              <w:jc w:val="center"/>
              <w:rPr>
                <w:sz w:val="20"/>
                <w:szCs w:val="20"/>
              </w:rPr>
            </w:pPr>
            <w:r w:rsidRPr="000D4B5A">
              <w:rPr>
                <w:sz w:val="20"/>
                <w:szCs w:val="20"/>
              </w:rPr>
              <w:t>%</w:t>
            </w:r>
          </w:p>
        </w:tc>
        <w:tc>
          <w:tcPr>
            <w:tcW w:w="990" w:type="dxa"/>
            <w:tcBorders>
              <w:left w:val="single" w:sz="4" w:space="0" w:color="000000"/>
              <w:bottom w:val="single" w:sz="4" w:space="0" w:color="000000"/>
            </w:tcBorders>
          </w:tcPr>
          <w:p w14:paraId="7EA9F6F2" w14:textId="77777777" w:rsidR="00C12CF4" w:rsidRPr="000D4B5A" w:rsidRDefault="00C12CF4" w:rsidP="00C12CF4">
            <w:pPr>
              <w:pStyle w:val="affffa"/>
              <w:jc w:val="center"/>
              <w:rPr>
                <w:sz w:val="20"/>
                <w:szCs w:val="20"/>
              </w:rPr>
            </w:pPr>
            <w:r w:rsidRPr="000D4B5A">
              <w:rPr>
                <w:sz w:val="20"/>
                <w:szCs w:val="20"/>
              </w:rPr>
              <w:t>42.2</w:t>
            </w:r>
          </w:p>
        </w:tc>
        <w:tc>
          <w:tcPr>
            <w:tcW w:w="1168" w:type="dxa"/>
            <w:tcBorders>
              <w:left w:val="single" w:sz="4" w:space="0" w:color="000000"/>
              <w:bottom w:val="single" w:sz="4" w:space="0" w:color="000000"/>
            </w:tcBorders>
          </w:tcPr>
          <w:p w14:paraId="59738DA9" w14:textId="77777777" w:rsidR="00C12CF4" w:rsidRPr="000D4B5A" w:rsidRDefault="00C12CF4" w:rsidP="00C12CF4">
            <w:pPr>
              <w:pStyle w:val="affffa"/>
              <w:rPr>
                <w:sz w:val="20"/>
                <w:szCs w:val="20"/>
              </w:rPr>
            </w:pPr>
          </w:p>
        </w:tc>
        <w:tc>
          <w:tcPr>
            <w:tcW w:w="1360" w:type="dxa"/>
            <w:tcBorders>
              <w:left w:val="single" w:sz="4" w:space="0" w:color="000000"/>
              <w:bottom w:val="single" w:sz="4" w:space="0" w:color="000000"/>
            </w:tcBorders>
          </w:tcPr>
          <w:p w14:paraId="410E6E07" w14:textId="77777777" w:rsidR="00C12CF4" w:rsidRPr="000D4B5A" w:rsidRDefault="00C12CF4" w:rsidP="00C12CF4">
            <w:pPr>
              <w:pStyle w:val="affffa"/>
              <w:jc w:val="center"/>
              <w:rPr>
                <w:sz w:val="20"/>
                <w:szCs w:val="20"/>
              </w:rPr>
            </w:pPr>
            <w:r w:rsidRPr="000D4B5A">
              <w:rPr>
                <w:sz w:val="20"/>
                <w:szCs w:val="20"/>
              </w:rPr>
              <w:t>45.5</w:t>
            </w:r>
          </w:p>
        </w:tc>
        <w:tc>
          <w:tcPr>
            <w:tcW w:w="1352" w:type="dxa"/>
            <w:tcBorders>
              <w:left w:val="single" w:sz="4" w:space="0" w:color="000000"/>
              <w:bottom w:val="single" w:sz="4" w:space="0" w:color="000000"/>
            </w:tcBorders>
          </w:tcPr>
          <w:p w14:paraId="619FD004" w14:textId="77777777" w:rsidR="00C12CF4" w:rsidRPr="000D4B5A" w:rsidRDefault="00C12CF4" w:rsidP="00C12CF4">
            <w:pPr>
              <w:pStyle w:val="affffa"/>
              <w:jc w:val="center"/>
              <w:rPr>
                <w:sz w:val="20"/>
                <w:szCs w:val="20"/>
              </w:rPr>
            </w:pPr>
            <w:r w:rsidRPr="000D4B5A">
              <w:rPr>
                <w:sz w:val="20"/>
                <w:szCs w:val="20"/>
              </w:rPr>
              <w:t>47.5</w:t>
            </w:r>
          </w:p>
        </w:tc>
        <w:tc>
          <w:tcPr>
            <w:tcW w:w="1160" w:type="dxa"/>
            <w:tcBorders>
              <w:left w:val="single" w:sz="4" w:space="0" w:color="000000"/>
              <w:bottom w:val="single" w:sz="4" w:space="0" w:color="000000"/>
            </w:tcBorders>
          </w:tcPr>
          <w:p w14:paraId="4AFC229D" w14:textId="77777777" w:rsidR="00C12CF4" w:rsidRPr="000D4B5A" w:rsidRDefault="00C12CF4" w:rsidP="00C12CF4">
            <w:pPr>
              <w:pStyle w:val="affffa"/>
              <w:jc w:val="center"/>
              <w:rPr>
                <w:sz w:val="20"/>
                <w:szCs w:val="20"/>
              </w:rPr>
            </w:pPr>
            <w:r w:rsidRPr="000D4B5A">
              <w:rPr>
                <w:sz w:val="20"/>
                <w:szCs w:val="20"/>
              </w:rPr>
              <w:t>49.5</w:t>
            </w:r>
          </w:p>
        </w:tc>
        <w:tc>
          <w:tcPr>
            <w:tcW w:w="1168" w:type="dxa"/>
            <w:tcBorders>
              <w:left w:val="single" w:sz="4" w:space="0" w:color="000000"/>
              <w:bottom w:val="single" w:sz="4" w:space="0" w:color="000000"/>
            </w:tcBorders>
          </w:tcPr>
          <w:p w14:paraId="45C8AFDC" w14:textId="77777777" w:rsidR="00C12CF4" w:rsidRPr="000D4B5A" w:rsidRDefault="00C12CF4" w:rsidP="00C12CF4">
            <w:pPr>
              <w:pStyle w:val="affffa"/>
              <w:jc w:val="center"/>
              <w:rPr>
                <w:sz w:val="20"/>
                <w:szCs w:val="20"/>
              </w:rPr>
            </w:pPr>
            <w:r w:rsidRPr="000D4B5A">
              <w:rPr>
                <w:sz w:val="20"/>
                <w:szCs w:val="20"/>
              </w:rPr>
              <w:t>51.0</w:t>
            </w:r>
          </w:p>
        </w:tc>
        <w:tc>
          <w:tcPr>
            <w:tcW w:w="1169" w:type="dxa"/>
            <w:tcBorders>
              <w:left w:val="single" w:sz="4" w:space="0" w:color="000000"/>
              <w:bottom w:val="single" w:sz="4" w:space="0" w:color="000000"/>
              <w:right w:val="single" w:sz="4" w:space="0" w:color="000000"/>
            </w:tcBorders>
          </w:tcPr>
          <w:p w14:paraId="3F0F680F" w14:textId="77777777" w:rsidR="00C12CF4" w:rsidRPr="000D4B5A" w:rsidRDefault="00C12CF4" w:rsidP="00C12CF4">
            <w:pPr>
              <w:pStyle w:val="affffa"/>
              <w:jc w:val="center"/>
              <w:rPr>
                <w:sz w:val="20"/>
                <w:szCs w:val="20"/>
              </w:rPr>
            </w:pPr>
            <w:r w:rsidRPr="000D4B5A">
              <w:rPr>
                <w:sz w:val="20"/>
                <w:szCs w:val="20"/>
              </w:rPr>
              <w:t>52.0</w:t>
            </w:r>
          </w:p>
        </w:tc>
      </w:tr>
      <w:tr w:rsidR="00C12CF4" w14:paraId="421F43F3" w14:textId="77777777" w:rsidTr="00C12CF4">
        <w:tc>
          <w:tcPr>
            <w:tcW w:w="582" w:type="dxa"/>
            <w:tcBorders>
              <w:left w:val="single" w:sz="4" w:space="0" w:color="000000"/>
              <w:bottom w:val="single" w:sz="4" w:space="0" w:color="000000"/>
            </w:tcBorders>
          </w:tcPr>
          <w:p w14:paraId="26E5D42C" w14:textId="77777777" w:rsidR="00C12CF4" w:rsidRPr="000D4B5A" w:rsidRDefault="00C12CF4" w:rsidP="00C12CF4">
            <w:pPr>
              <w:pStyle w:val="affffa"/>
              <w:rPr>
                <w:sz w:val="20"/>
                <w:szCs w:val="20"/>
              </w:rPr>
            </w:pPr>
          </w:p>
        </w:tc>
        <w:tc>
          <w:tcPr>
            <w:tcW w:w="2976" w:type="dxa"/>
            <w:tcBorders>
              <w:left w:val="single" w:sz="4" w:space="0" w:color="000000"/>
              <w:bottom w:val="single" w:sz="4" w:space="0" w:color="000000"/>
            </w:tcBorders>
          </w:tcPr>
          <w:p w14:paraId="5A095454" w14:textId="77777777" w:rsidR="00C12CF4" w:rsidRPr="000D4B5A" w:rsidRDefault="00C12CF4" w:rsidP="00C12CF4">
            <w:pPr>
              <w:pStyle w:val="affffa"/>
              <w:rPr>
                <w:b/>
                <w:bCs/>
                <w:sz w:val="20"/>
                <w:szCs w:val="20"/>
              </w:rPr>
            </w:pPr>
            <w:r w:rsidRPr="000D4B5A">
              <w:rPr>
                <w:b/>
                <w:bCs/>
                <w:iCs/>
                <w:color w:val="000000"/>
                <w:sz w:val="20"/>
                <w:szCs w:val="20"/>
              </w:rPr>
              <w:t>Жол инфрақұрылымы</w:t>
            </w:r>
          </w:p>
        </w:tc>
        <w:tc>
          <w:tcPr>
            <w:tcW w:w="2085" w:type="dxa"/>
            <w:tcBorders>
              <w:left w:val="single" w:sz="4" w:space="0" w:color="000000"/>
              <w:bottom w:val="single" w:sz="4" w:space="0" w:color="000000"/>
            </w:tcBorders>
          </w:tcPr>
          <w:p w14:paraId="32F50B22" w14:textId="77777777" w:rsidR="00C12CF4" w:rsidRPr="000D4B5A" w:rsidRDefault="00C12CF4" w:rsidP="00C12CF4">
            <w:pPr>
              <w:pStyle w:val="affffa"/>
              <w:rPr>
                <w:sz w:val="20"/>
                <w:szCs w:val="20"/>
              </w:rPr>
            </w:pPr>
          </w:p>
        </w:tc>
        <w:tc>
          <w:tcPr>
            <w:tcW w:w="979" w:type="dxa"/>
            <w:tcBorders>
              <w:left w:val="single" w:sz="4" w:space="0" w:color="000000"/>
              <w:bottom w:val="single" w:sz="4" w:space="0" w:color="000000"/>
            </w:tcBorders>
          </w:tcPr>
          <w:p w14:paraId="7DB8F169" w14:textId="77777777" w:rsidR="00C12CF4" w:rsidRPr="000D4B5A" w:rsidRDefault="00C12CF4" w:rsidP="00C12CF4">
            <w:pPr>
              <w:pStyle w:val="affffa"/>
              <w:rPr>
                <w:sz w:val="20"/>
                <w:szCs w:val="20"/>
              </w:rPr>
            </w:pPr>
          </w:p>
        </w:tc>
        <w:tc>
          <w:tcPr>
            <w:tcW w:w="901" w:type="dxa"/>
            <w:tcBorders>
              <w:left w:val="single" w:sz="4" w:space="0" w:color="000000"/>
              <w:bottom w:val="single" w:sz="4" w:space="0" w:color="000000"/>
            </w:tcBorders>
          </w:tcPr>
          <w:p w14:paraId="3B125616" w14:textId="77777777" w:rsidR="00C12CF4" w:rsidRPr="000D4B5A" w:rsidRDefault="00C12CF4" w:rsidP="00C12CF4">
            <w:pPr>
              <w:pStyle w:val="affffa"/>
              <w:rPr>
                <w:sz w:val="20"/>
                <w:szCs w:val="20"/>
              </w:rPr>
            </w:pPr>
          </w:p>
        </w:tc>
        <w:tc>
          <w:tcPr>
            <w:tcW w:w="990" w:type="dxa"/>
            <w:tcBorders>
              <w:left w:val="single" w:sz="4" w:space="0" w:color="000000"/>
              <w:bottom w:val="single" w:sz="4" w:space="0" w:color="000000"/>
            </w:tcBorders>
          </w:tcPr>
          <w:p w14:paraId="497D5718" w14:textId="77777777" w:rsidR="00C12CF4" w:rsidRPr="000D4B5A" w:rsidRDefault="00C12CF4" w:rsidP="00C12CF4">
            <w:pPr>
              <w:pStyle w:val="affffa"/>
              <w:rPr>
                <w:sz w:val="20"/>
                <w:szCs w:val="20"/>
              </w:rPr>
            </w:pPr>
          </w:p>
        </w:tc>
        <w:tc>
          <w:tcPr>
            <w:tcW w:w="1168" w:type="dxa"/>
            <w:tcBorders>
              <w:left w:val="single" w:sz="4" w:space="0" w:color="000000"/>
              <w:bottom w:val="single" w:sz="4" w:space="0" w:color="000000"/>
            </w:tcBorders>
          </w:tcPr>
          <w:p w14:paraId="68830A09" w14:textId="77777777" w:rsidR="00C12CF4" w:rsidRPr="000D4B5A" w:rsidRDefault="00C12CF4" w:rsidP="00C12CF4">
            <w:pPr>
              <w:pStyle w:val="affffa"/>
              <w:rPr>
                <w:sz w:val="20"/>
                <w:szCs w:val="20"/>
              </w:rPr>
            </w:pPr>
          </w:p>
        </w:tc>
        <w:tc>
          <w:tcPr>
            <w:tcW w:w="1360" w:type="dxa"/>
            <w:tcBorders>
              <w:left w:val="single" w:sz="4" w:space="0" w:color="000000"/>
              <w:bottom w:val="single" w:sz="4" w:space="0" w:color="000000"/>
            </w:tcBorders>
          </w:tcPr>
          <w:p w14:paraId="0624DEB4" w14:textId="77777777" w:rsidR="00C12CF4" w:rsidRPr="000D4B5A" w:rsidRDefault="00C12CF4" w:rsidP="00C12CF4">
            <w:pPr>
              <w:pStyle w:val="affffa"/>
              <w:rPr>
                <w:sz w:val="20"/>
                <w:szCs w:val="20"/>
              </w:rPr>
            </w:pPr>
          </w:p>
        </w:tc>
        <w:tc>
          <w:tcPr>
            <w:tcW w:w="1352" w:type="dxa"/>
            <w:tcBorders>
              <w:left w:val="single" w:sz="4" w:space="0" w:color="000000"/>
              <w:bottom w:val="single" w:sz="4" w:space="0" w:color="000000"/>
            </w:tcBorders>
          </w:tcPr>
          <w:p w14:paraId="4F80544A" w14:textId="77777777" w:rsidR="00C12CF4" w:rsidRPr="000D4B5A" w:rsidRDefault="00C12CF4" w:rsidP="00C12CF4">
            <w:pPr>
              <w:pStyle w:val="affffa"/>
              <w:rPr>
                <w:sz w:val="20"/>
                <w:szCs w:val="20"/>
              </w:rPr>
            </w:pPr>
          </w:p>
        </w:tc>
        <w:tc>
          <w:tcPr>
            <w:tcW w:w="1160" w:type="dxa"/>
            <w:tcBorders>
              <w:left w:val="single" w:sz="4" w:space="0" w:color="000000"/>
              <w:bottom w:val="single" w:sz="4" w:space="0" w:color="000000"/>
            </w:tcBorders>
          </w:tcPr>
          <w:p w14:paraId="092E7DDE" w14:textId="77777777" w:rsidR="00C12CF4" w:rsidRPr="000D4B5A" w:rsidRDefault="00C12CF4" w:rsidP="00C12CF4">
            <w:pPr>
              <w:pStyle w:val="affffa"/>
              <w:rPr>
                <w:sz w:val="20"/>
                <w:szCs w:val="20"/>
              </w:rPr>
            </w:pPr>
          </w:p>
        </w:tc>
        <w:tc>
          <w:tcPr>
            <w:tcW w:w="1168" w:type="dxa"/>
            <w:tcBorders>
              <w:left w:val="single" w:sz="4" w:space="0" w:color="000000"/>
              <w:bottom w:val="single" w:sz="4" w:space="0" w:color="000000"/>
            </w:tcBorders>
          </w:tcPr>
          <w:p w14:paraId="579F5F1A" w14:textId="77777777" w:rsidR="00C12CF4" w:rsidRPr="000D4B5A" w:rsidRDefault="00C12CF4" w:rsidP="00C12CF4">
            <w:pPr>
              <w:pStyle w:val="affffa"/>
              <w:rPr>
                <w:sz w:val="20"/>
                <w:szCs w:val="20"/>
              </w:rPr>
            </w:pPr>
          </w:p>
        </w:tc>
        <w:tc>
          <w:tcPr>
            <w:tcW w:w="1169" w:type="dxa"/>
            <w:tcBorders>
              <w:left w:val="single" w:sz="4" w:space="0" w:color="000000"/>
              <w:bottom w:val="single" w:sz="4" w:space="0" w:color="000000"/>
              <w:right w:val="single" w:sz="4" w:space="0" w:color="000000"/>
            </w:tcBorders>
          </w:tcPr>
          <w:p w14:paraId="18103DCB" w14:textId="77777777" w:rsidR="00C12CF4" w:rsidRPr="000D4B5A" w:rsidRDefault="00C12CF4" w:rsidP="00C12CF4">
            <w:pPr>
              <w:pStyle w:val="affffa"/>
              <w:rPr>
                <w:sz w:val="20"/>
                <w:szCs w:val="20"/>
              </w:rPr>
            </w:pPr>
          </w:p>
        </w:tc>
      </w:tr>
      <w:tr w:rsidR="00C12CF4" w14:paraId="625E7E33" w14:textId="77777777" w:rsidTr="00C12CF4">
        <w:tc>
          <w:tcPr>
            <w:tcW w:w="582" w:type="dxa"/>
            <w:tcBorders>
              <w:left w:val="single" w:sz="4" w:space="0" w:color="000000"/>
              <w:bottom w:val="single" w:sz="4" w:space="0" w:color="000000"/>
            </w:tcBorders>
          </w:tcPr>
          <w:p w14:paraId="447EABC0" w14:textId="77777777" w:rsidR="00C12CF4" w:rsidRPr="000D4B5A" w:rsidRDefault="00C12CF4" w:rsidP="00C12CF4">
            <w:pPr>
              <w:pStyle w:val="affffa"/>
              <w:jc w:val="center"/>
              <w:rPr>
                <w:sz w:val="20"/>
                <w:szCs w:val="20"/>
              </w:rPr>
            </w:pPr>
            <w:r w:rsidRPr="000D4B5A">
              <w:rPr>
                <w:sz w:val="20"/>
                <w:szCs w:val="20"/>
              </w:rPr>
              <w:t>68.</w:t>
            </w:r>
          </w:p>
        </w:tc>
        <w:tc>
          <w:tcPr>
            <w:tcW w:w="2976" w:type="dxa"/>
            <w:tcBorders>
              <w:left w:val="single" w:sz="4" w:space="0" w:color="000000"/>
              <w:bottom w:val="single" w:sz="4" w:space="0" w:color="000000"/>
            </w:tcBorders>
          </w:tcPr>
          <w:p w14:paraId="4A8FC2DC" w14:textId="77777777" w:rsidR="00C12CF4" w:rsidRPr="000D4B5A" w:rsidRDefault="00C12CF4" w:rsidP="00C12CF4">
            <w:pPr>
              <w:pStyle w:val="affffa"/>
              <w:rPr>
                <w:sz w:val="20"/>
                <w:szCs w:val="20"/>
              </w:rPr>
            </w:pPr>
            <w:r w:rsidRPr="000D4B5A">
              <w:rPr>
                <w:color w:val="000000"/>
                <w:sz w:val="20"/>
                <w:szCs w:val="20"/>
              </w:rPr>
              <w:t>Нәтиже көрсеткіші 6.1 ішкі жолдардың жақсы және қанағаттанарлық жағдайдағы үлесін ұлғайту</w:t>
            </w:r>
          </w:p>
        </w:tc>
        <w:tc>
          <w:tcPr>
            <w:tcW w:w="2085" w:type="dxa"/>
            <w:tcBorders>
              <w:left w:val="single" w:sz="4" w:space="0" w:color="000000"/>
              <w:bottom w:val="single" w:sz="4" w:space="0" w:color="000000"/>
            </w:tcBorders>
          </w:tcPr>
          <w:p w14:paraId="08335129" w14:textId="77777777" w:rsidR="00C12CF4" w:rsidRPr="000D4B5A" w:rsidRDefault="00C12CF4" w:rsidP="00C12CF4">
            <w:pPr>
              <w:pStyle w:val="affffa"/>
              <w:jc w:val="center"/>
              <w:rPr>
                <w:sz w:val="20"/>
                <w:szCs w:val="20"/>
              </w:rPr>
            </w:pPr>
            <w:r w:rsidRPr="000D4B5A">
              <w:rPr>
                <w:color w:val="000000"/>
                <w:sz w:val="20"/>
                <w:szCs w:val="20"/>
              </w:rPr>
              <w:t xml:space="preserve">Аудан әкімінің экономика мәселелері жөніндегі орынбасары, тұрғын үй-коммуналдық шаруашылық және тұрғын үй-коммуналдық шаруашылық </w:t>
            </w:r>
            <w:r w:rsidRPr="000D4B5A">
              <w:rPr>
                <w:color w:val="000000"/>
                <w:sz w:val="20"/>
                <w:szCs w:val="20"/>
                <w:lang w:val="kk-KZ"/>
              </w:rPr>
              <w:t>бөлім</w:t>
            </w:r>
            <w:r w:rsidRPr="000D4B5A">
              <w:rPr>
                <w:color w:val="000000"/>
                <w:sz w:val="20"/>
                <w:szCs w:val="20"/>
              </w:rPr>
              <w:t xml:space="preserve"> басшысы</w:t>
            </w:r>
          </w:p>
        </w:tc>
        <w:tc>
          <w:tcPr>
            <w:tcW w:w="979" w:type="dxa"/>
            <w:tcBorders>
              <w:left w:val="single" w:sz="4" w:space="0" w:color="000000"/>
              <w:bottom w:val="single" w:sz="4" w:space="0" w:color="000000"/>
            </w:tcBorders>
          </w:tcPr>
          <w:p w14:paraId="33BD4034" w14:textId="77777777" w:rsidR="00C12CF4" w:rsidRPr="000D4B5A" w:rsidRDefault="00C12CF4" w:rsidP="00C12CF4">
            <w:pPr>
              <w:pStyle w:val="affffa"/>
              <w:jc w:val="center"/>
              <w:rPr>
                <w:sz w:val="20"/>
                <w:szCs w:val="20"/>
              </w:rPr>
            </w:pPr>
            <w:r w:rsidRPr="000D4B5A">
              <w:rPr>
                <w:sz w:val="20"/>
                <w:szCs w:val="20"/>
                <w:lang w:val="kk-KZ"/>
              </w:rPr>
              <w:t>ҰЭМ</w:t>
            </w:r>
          </w:p>
        </w:tc>
        <w:tc>
          <w:tcPr>
            <w:tcW w:w="901" w:type="dxa"/>
            <w:tcBorders>
              <w:left w:val="single" w:sz="4" w:space="0" w:color="000000"/>
              <w:bottom w:val="single" w:sz="4" w:space="0" w:color="000000"/>
            </w:tcBorders>
          </w:tcPr>
          <w:p w14:paraId="7E54C81B" w14:textId="77777777" w:rsidR="00C12CF4" w:rsidRPr="000D4B5A" w:rsidRDefault="00C12CF4" w:rsidP="00C12CF4">
            <w:pPr>
              <w:pStyle w:val="affffa"/>
              <w:jc w:val="center"/>
              <w:rPr>
                <w:sz w:val="20"/>
                <w:szCs w:val="20"/>
              </w:rPr>
            </w:pPr>
            <w:r w:rsidRPr="000D4B5A">
              <w:rPr>
                <w:sz w:val="20"/>
                <w:szCs w:val="20"/>
              </w:rPr>
              <w:t>%</w:t>
            </w:r>
          </w:p>
        </w:tc>
        <w:tc>
          <w:tcPr>
            <w:tcW w:w="990" w:type="dxa"/>
            <w:tcBorders>
              <w:left w:val="single" w:sz="4" w:space="0" w:color="000000"/>
              <w:bottom w:val="single" w:sz="4" w:space="0" w:color="000000"/>
            </w:tcBorders>
          </w:tcPr>
          <w:p w14:paraId="158D9D03" w14:textId="77777777" w:rsidR="00C12CF4" w:rsidRPr="000D4B5A" w:rsidRDefault="00C12CF4" w:rsidP="00C12CF4">
            <w:pPr>
              <w:pStyle w:val="affffa"/>
              <w:jc w:val="center"/>
              <w:rPr>
                <w:sz w:val="20"/>
                <w:szCs w:val="20"/>
              </w:rPr>
            </w:pPr>
            <w:r w:rsidRPr="000D4B5A">
              <w:rPr>
                <w:sz w:val="20"/>
                <w:szCs w:val="20"/>
              </w:rPr>
              <w:t>68.8</w:t>
            </w:r>
          </w:p>
        </w:tc>
        <w:tc>
          <w:tcPr>
            <w:tcW w:w="1168" w:type="dxa"/>
            <w:tcBorders>
              <w:left w:val="single" w:sz="4" w:space="0" w:color="000000"/>
              <w:bottom w:val="single" w:sz="4" w:space="0" w:color="000000"/>
            </w:tcBorders>
          </w:tcPr>
          <w:p w14:paraId="74CD3076" w14:textId="77777777" w:rsidR="00C12CF4" w:rsidRPr="000D4B5A" w:rsidRDefault="00C12CF4" w:rsidP="00C12CF4">
            <w:pPr>
              <w:pStyle w:val="affffa"/>
              <w:rPr>
                <w:sz w:val="20"/>
                <w:szCs w:val="20"/>
              </w:rPr>
            </w:pPr>
          </w:p>
        </w:tc>
        <w:tc>
          <w:tcPr>
            <w:tcW w:w="1360" w:type="dxa"/>
            <w:tcBorders>
              <w:left w:val="single" w:sz="4" w:space="0" w:color="000000"/>
              <w:bottom w:val="single" w:sz="4" w:space="0" w:color="000000"/>
            </w:tcBorders>
          </w:tcPr>
          <w:p w14:paraId="7EC91DCB" w14:textId="77777777" w:rsidR="00C12CF4" w:rsidRPr="000D4B5A" w:rsidRDefault="00C12CF4" w:rsidP="00C12CF4">
            <w:pPr>
              <w:pStyle w:val="affffa"/>
              <w:jc w:val="center"/>
              <w:rPr>
                <w:sz w:val="20"/>
                <w:szCs w:val="20"/>
              </w:rPr>
            </w:pPr>
            <w:r w:rsidRPr="000D4B5A">
              <w:rPr>
                <w:sz w:val="20"/>
                <w:szCs w:val="20"/>
              </w:rPr>
              <w:t>74.0</w:t>
            </w:r>
          </w:p>
        </w:tc>
        <w:tc>
          <w:tcPr>
            <w:tcW w:w="1352" w:type="dxa"/>
            <w:tcBorders>
              <w:left w:val="single" w:sz="4" w:space="0" w:color="000000"/>
              <w:bottom w:val="single" w:sz="4" w:space="0" w:color="000000"/>
            </w:tcBorders>
          </w:tcPr>
          <w:p w14:paraId="0488E990" w14:textId="77777777" w:rsidR="00C12CF4" w:rsidRPr="000D4B5A" w:rsidRDefault="00C12CF4" w:rsidP="00C12CF4">
            <w:pPr>
              <w:pStyle w:val="affffa"/>
              <w:jc w:val="center"/>
              <w:rPr>
                <w:sz w:val="20"/>
                <w:szCs w:val="20"/>
              </w:rPr>
            </w:pPr>
            <w:r w:rsidRPr="000D4B5A">
              <w:rPr>
                <w:sz w:val="20"/>
                <w:szCs w:val="20"/>
              </w:rPr>
              <w:t>76.4</w:t>
            </w:r>
          </w:p>
        </w:tc>
        <w:tc>
          <w:tcPr>
            <w:tcW w:w="1160" w:type="dxa"/>
            <w:tcBorders>
              <w:left w:val="single" w:sz="4" w:space="0" w:color="000000"/>
              <w:bottom w:val="single" w:sz="4" w:space="0" w:color="000000"/>
            </w:tcBorders>
          </w:tcPr>
          <w:p w14:paraId="1374F3AF" w14:textId="77777777" w:rsidR="00C12CF4" w:rsidRPr="000D4B5A" w:rsidRDefault="00C12CF4" w:rsidP="00C12CF4">
            <w:pPr>
              <w:pStyle w:val="affffa"/>
              <w:jc w:val="center"/>
              <w:rPr>
                <w:sz w:val="20"/>
                <w:szCs w:val="20"/>
              </w:rPr>
            </w:pPr>
            <w:r w:rsidRPr="000D4B5A">
              <w:rPr>
                <w:sz w:val="20"/>
                <w:szCs w:val="20"/>
              </w:rPr>
              <w:t>80.0</w:t>
            </w:r>
          </w:p>
        </w:tc>
        <w:tc>
          <w:tcPr>
            <w:tcW w:w="1168" w:type="dxa"/>
            <w:tcBorders>
              <w:left w:val="single" w:sz="4" w:space="0" w:color="000000"/>
              <w:bottom w:val="single" w:sz="4" w:space="0" w:color="000000"/>
            </w:tcBorders>
          </w:tcPr>
          <w:p w14:paraId="08B54729" w14:textId="77777777" w:rsidR="00C12CF4" w:rsidRPr="000D4B5A" w:rsidRDefault="00C12CF4" w:rsidP="00C12CF4">
            <w:pPr>
              <w:pStyle w:val="affffa"/>
              <w:jc w:val="center"/>
              <w:rPr>
                <w:sz w:val="20"/>
                <w:szCs w:val="20"/>
              </w:rPr>
            </w:pPr>
            <w:r w:rsidRPr="000D4B5A">
              <w:rPr>
                <w:sz w:val="20"/>
                <w:szCs w:val="20"/>
              </w:rPr>
              <w:t>83.0</w:t>
            </w:r>
          </w:p>
        </w:tc>
        <w:tc>
          <w:tcPr>
            <w:tcW w:w="1169" w:type="dxa"/>
            <w:tcBorders>
              <w:left w:val="single" w:sz="4" w:space="0" w:color="000000"/>
              <w:bottom w:val="single" w:sz="4" w:space="0" w:color="000000"/>
              <w:right w:val="single" w:sz="4" w:space="0" w:color="000000"/>
            </w:tcBorders>
          </w:tcPr>
          <w:p w14:paraId="2D77A76B" w14:textId="77777777" w:rsidR="00C12CF4" w:rsidRPr="000D4B5A" w:rsidRDefault="00C12CF4" w:rsidP="00C12CF4">
            <w:pPr>
              <w:pStyle w:val="affffa"/>
              <w:jc w:val="center"/>
              <w:rPr>
                <w:sz w:val="20"/>
                <w:szCs w:val="20"/>
              </w:rPr>
            </w:pPr>
            <w:r w:rsidRPr="000D4B5A">
              <w:rPr>
                <w:sz w:val="20"/>
                <w:szCs w:val="20"/>
              </w:rPr>
              <w:t>85.8</w:t>
            </w:r>
          </w:p>
        </w:tc>
      </w:tr>
      <w:tr w:rsidR="00C12CF4" w14:paraId="02B577C1" w14:textId="77777777" w:rsidTr="00C12CF4">
        <w:tc>
          <w:tcPr>
            <w:tcW w:w="582" w:type="dxa"/>
            <w:tcBorders>
              <w:left w:val="single" w:sz="4" w:space="0" w:color="000000"/>
              <w:bottom w:val="single" w:sz="4" w:space="0" w:color="000000"/>
            </w:tcBorders>
          </w:tcPr>
          <w:p w14:paraId="5E1C4B8F" w14:textId="77777777" w:rsidR="00C12CF4" w:rsidRPr="000D4B5A" w:rsidRDefault="00C12CF4" w:rsidP="00C12CF4">
            <w:pPr>
              <w:pStyle w:val="affffa"/>
              <w:rPr>
                <w:sz w:val="20"/>
                <w:szCs w:val="20"/>
              </w:rPr>
            </w:pPr>
          </w:p>
        </w:tc>
        <w:tc>
          <w:tcPr>
            <w:tcW w:w="2976" w:type="dxa"/>
            <w:tcBorders>
              <w:left w:val="single" w:sz="4" w:space="0" w:color="000000"/>
              <w:bottom w:val="single" w:sz="4" w:space="0" w:color="000000"/>
            </w:tcBorders>
          </w:tcPr>
          <w:p w14:paraId="7E8B8F67" w14:textId="77777777" w:rsidR="00C12CF4" w:rsidRPr="000D4B5A" w:rsidRDefault="00C12CF4" w:rsidP="00C12CF4">
            <w:pPr>
              <w:pStyle w:val="affffa"/>
              <w:rPr>
                <w:b/>
                <w:bCs/>
                <w:sz w:val="20"/>
                <w:szCs w:val="20"/>
              </w:rPr>
            </w:pPr>
            <w:r w:rsidRPr="000D4B5A">
              <w:rPr>
                <w:b/>
                <w:bCs/>
                <w:iCs/>
                <w:color w:val="000000"/>
                <w:sz w:val="20"/>
                <w:szCs w:val="20"/>
              </w:rPr>
              <w:t>Инженерлік инфрақұрылым</w:t>
            </w:r>
          </w:p>
        </w:tc>
        <w:tc>
          <w:tcPr>
            <w:tcW w:w="2085" w:type="dxa"/>
            <w:tcBorders>
              <w:left w:val="single" w:sz="4" w:space="0" w:color="000000"/>
              <w:bottom w:val="single" w:sz="4" w:space="0" w:color="000000"/>
            </w:tcBorders>
          </w:tcPr>
          <w:p w14:paraId="4B09562F" w14:textId="77777777" w:rsidR="00C12CF4" w:rsidRPr="000D4B5A" w:rsidRDefault="00C12CF4" w:rsidP="00C12CF4">
            <w:pPr>
              <w:pStyle w:val="affffa"/>
              <w:rPr>
                <w:sz w:val="20"/>
                <w:szCs w:val="20"/>
              </w:rPr>
            </w:pPr>
          </w:p>
        </w:tc>
        <w:tc>
          <w:tcPr>
            <w:tcW w:w="979" w:type="dxa"/>
            <w:tcBorders>
              <w:left w:val="single" w:sz="4" w:space="0" w:color="000000"/>
              <w:bottom w:val="single" w:sz="4" w:space="0" w:color="000000"/>
            </w:tcBorders>
          </w:tcPr>
          <w:p w14:paraId="403C14FA" w14:textId="77777777" w:rsidR="00C12CF4" w:rsidRPr="000D4B5A" w:rsidRDefault="00C12CF4" w:rsidP="00C12CF4">
            <w:pPr>
              <w:pStyle w:val="affffa"/>
              <w:rPr>
                <w:sz w:val="20"/>
                <w:szCs w:val="20"/>
              </w:rPr>
            </w:pPr>
          </w:p>
        </w:tc>
        <w:tc>
          <w:tcPr>
            <w:tcW w:w="901" w:type="dxa"/>
            <w:tcBorders>
              <w:left w:val="single" w:sz="4" w:space="0" w:color="000000"/>
              <w:bottom w:val="single" w:sz="4" w:space="0" w:color="000000"/>
            </w:tcBorders>
          </w:tcPr>
          <w:p w14:paraId="5BFD94BC" w14:textId="77777777" w:rsidR="00C12CF4" w:rsidRPr="000D4B5A" w:rsidRDefault="00C12CF4" w:rsidP="00C12CF4">
            <w:pPr>
              <w:pStyle w:val="affffa"/>
              <w:rPr>
                <w:sz w:val="20"/>
                <w:szCs w:val="20"/>
              </w:rPr>
            </w:pPr>
          </w:p>
        </w:tc>
        <w:tc>
          <w:tcPr>
            <w:tcW w:w="990" w:type="dxa"/>
            <w:tcBorders>
              <w:left w:val="single" w:sz="4" w:space="0" w:color="000000"/>
              <w:bottom w:val="single" w:sz="4" w:space="0" w:color="000000"/>
            </w:tcBorders>
          </w:tcPr>
          <w:p w14:paraId="2A3FC8F0" w14:textId="77777777" w:rsidR="00C12CF4" w:rsidRPr="000D4B5A" w:rsidRDefault="00C12CF4" w:rsidP="00C12CF4">
            <w:pPr>
              <w:pStyle w:val="affffa"/>
              <w:rPr>
                <w:sz w:val="20"/>
                <w:szCs w:val="20"/>
              </w:rPr>
            </w:pPr>
          </w:p>
        </w:tc>
        <w:tc>
          <w:tcPr>
            <w:tcW w:w="1168" w:type="dxa"/>
            <w:tcBorders>
              <w:left w:val="single" w:sz="4" w:space="0" w:color="000000"/>
              <w:bottom w:val="single" w:sz="4" w:space="0" w:color="000000"/>
            </w:tcBorders>
          </w:tcPr>
          <w:p w14:paraId="6C0C7474" w14:textId="77777777" w:rsidR="00C12CF4" w:rsidRPr="000D4B5A" w:rsidRDefault="00C12CF4" w:rsidP="00C12CF4">
            <w:pPr>
              <w:pStyle w:val="affffa"/>
              <w:rPr>
                <w:sz w:val="20"/>
                <w:szCs w:val="20"/>
              </w:rPr>
            </w:pPr>
          </w:p>
        </w:tc>
        <w:tc>
          <w:tcPr>
            <w:tcW w:w="1360" w:type="dxa"/>
            <w:tcBorders>
              <w:left w:val="single" w:sz="4" w:space="0" w:color="000000"/>
              <w:bottom w:val="single" w:sz="4" w:space="0" w:color="000000"/>
            </w:tcBorders>
          </w:tcPr>
          <w:p w14:paraId="34DC7B1B" w14:textId="77777777" w:rsidR="00C12CF4" w:rsidRPr="000D4B5A" w:rsidRDefault="00C12CF4" w:rsidP="00C12CF4">
            <w:pPr>
              <w:pStyle w:val="affffa"/>
              <w:rPr>
                <w:sz w:val="20"/>
                <w:szCs w:val="20"/>
              </w:rPr>
            </w:pPr>
          </w:p>
        </w:tc>
        <w:tc>
          <w:tcPr>
            <w:tcW w:w="1352" w:type="dxa"/>
            <w:tcBorders>
              <w:left w:val="single" w:sz="4" w:space="0" w:color="000000"/>
              <w:bottom w:val="single" w:sz="4" w:space="0" w:color="000000"/>
            </w:tcBorders>
          </w:tcPr>
          <w:p w14:paraId="096B831E" w14:textId="77777777" w:rsidR="00C12CF4" w:rsidRPr="000D4B5A" w:rsidRDefault="00C12CF4" w:rsidP="00C12CF4">
            <w:pPr>
              <w:pStyle w:val="affffa"/>
              <w:rPr>
                <w:sz w:val="20"/>
                <w:szCs w:val="20"/>
              </w:rPr>
            </w:pPr>
          </w:p>
        </w:tc>
        <w:tc>
          <w:tcPr>
            <w:tcW w:w="1160" w:type="dxa"/>
            <w:tcBorders>
              <w:left w:val="single" w:sz="4" w:space="0" w:color="000000"/>
              <w:bottom w:val="single" w:sz="4" w:space="0" w:color="000000"/>
            </w:tcBorders>
          </w:tcPr>
          <w:p w14:paraId="7C91D43C" w14:textId="77777777" w:rsidR="00C12CF4" w:rsidRPr="000D4B5A" w:rsidRDefault="00C12CF4" w:rsidP="00C12CF4">
            <w:pPr>
              <w:pStyle w:val="affffa"/>
              <w:rPr>
                <w:sz w:val="20"/>
                <w:szCs w:val="20"/>
              </w:rPr>
            </w:pPr>
          </w:p>
        </w:tc>
        <w:tc>
          <w:tcPr>
            <w:tcW w:w="1168" w:type="dxa"/>
            <w:tcBorders>
              <w:left w:val="single" w:sz="4" w:space="0" w:color="000000"/>
              <w:bottom w:val="single" w:sz="4" w:space="0" w:color="000000"/>
            </w:tcBorders>
          </w:tcPr>
          <w:p w14:paraId="018806CC" w14:textId="77777777" w:rsidR="00C12CF4" w:rsidRPr="000D4B5A" w:rsidRDefault="00C12CF4" w:rsidP="00C12CF4">
            <w:pPr>
              <w:pStyle w:val="affffa"/>
              <w:rPr>
                <w:sz w:val="20"/>
                <w:szCs w:val="20"/>
              </w:rPr>
            </w:pPr>
          </w:p>
        </w:tc>
        <w:tc>
          <w:tcPr>
            <w:tcW w:w="1169" w:type="dxa"/>
            <w:tcBorders>
              <w:left w:val="single" w:sz="4" w:space="0" w:color="000000"/>
              <w:bottom w:val="single" w:sz="4" w:space="0" w:color="000000"/>
              <w:right w:val="single" w:sz="4" w:space="0" w:color="000000"/>
            </w:tcBorders>
          </w:tcPr>
          <w:p w14:paraId="5A798378" w14:textId="77777777" w:rsidR="00C12CF4" w:rsidRPr="000D4B5A" w:rsidRDefault="00C12CF4" w:rsidP="00C12CF4">
            <w:pPr>
              <w:pStyle w:val="affffa"/>
              <w:rPr>
                <w:sz w:val="20"/>
                <w:szCs w:val="20"/>
              </w:rPr>
            </w:pPr>
          </w:p>
        </w:tc>
      </w:tr>
      <w:tr w:rsidR="00C12CF4" w14:paraId="07E8046E" w14:textId="77777777" w:rsidTr="00C12CF4">
        <w:tc>
          <w:tcPr>
            <w:tcW w:w="582" w:type="dxa"/>
            <w:tcBorders>
              <w:left w:val="single" w:sz="4" w:space="0" w:color="000000"/>
              <w:bottom w:val="single" w:sz="4" w:space="0" w:color="000000"/>
            </w:tcBorders>
          </w:tcPr>
          <w:p w14:paraId="06BFC7F0" w14:textId="77777777" w:rsidR="00C12CF4" w:rsidRPr="000D4B5A" w:rsidRDefault="00C12CF4" w:rsidP="00C12CF4">
            <w:pPr>
              <w:pStyle w:val="affffa"/>
              <w:jc w:val="center"/>
              <w:rPr>
                <w:sz w:val="20"/>
                <w:szCs w:val="20"/>
              </w:rPr>
            </w:pPr>
            <w:r w:rsidRPr="000D4B5A">
              <w:rPr>
                <w:sz w:val="20"/>
                <w:szCs w:val="20"/>
              </w:rPr>
              <w:t>70.</w:t>
            </w:r>
          </w:p>
        </w:tc>
        <w:tc>
          <w:tcPr>
            <w:tcW w:w="2976" w:type="dxa"/>
            <w:tcBorders>
              <w:left w:val="single" w:sz="4" w:space="0" w:color="000000"/>
              <w:bottom w:val="single" w:sz="4" w:space="0" w:color="000000"/>
            </w:tcBorders>
          </w:tcPr>
          <w:p w14:paraId="0665E4BC" w14:textId="77777777" w:rsidR="00C12CF4" w:rsidRPr="000D4B5A" w:rsidRDefault="00C12CF4" w:rsidP="00C12CF4">
            <w:pPr>
              <w:pStyle w:val="af0"/>
              <w:widowControl w:val="0"/>
              <w:rPr>
                <w:sz w:val="20"/>
                <w:szCs w:val="20"/>
              </w:rPr>
            </w:pPr>
            <w:r w:rsidRPr="000D4B5A">
              <w:rPr>
                <w:rFonts w:ascii="Times New Roman" w:hAnsi="Times New Roman"/>
                <w:color w:val="000000"/>
                <w:sz w:val="20"/>
                <w:szCs w:val="20"/>
              </w:rPr>
              <w:t xml:space="preserve">Нәтиже көрсеткіші 7.1 халықтың сумен жабдықтау қызметтеріне </w:t>
            </w:r>
            <w:r w:rsidRPr="000D4B5A">
              <w:rPr>
                <w:rFonts w:ascii="Times New Roman" w:hAnsi="Times New Roman"/>
                <w:color w:val="000000"/>
                <w:sz w:val="20"/>
                <w:szCs w:val="20"/>
              </w:rPr>
              <w:lastRenderedPageBreak/>
              <w:t>қолжетімділігін қамтамасыз ету: ауыл</w:t>
            </w:r>
          </w:p>
          <w:p w14:paraId="0E04C0A7" w14:textId="77777777" w:rsidR="00C12CF4" w:rsidRPr="000D4B5A" w:rsidRDefault="00C12CF4" w:rsidP="00C12CF4">
            <w:pPr>
              <w:pStyle w:val="af0"/>
              <w:widowControl w:val="0"/>
              <w:numPr>
                <w:ilvl w:val="0"/>
                <w:numId w:val="4"/>
              </w:numPr>
              <w:tabs>
                <w:tab w:val="left" w:pos="0"/>
              </w:tabs>
              <w:spacing w:after="0" w:line="255" w:lineRule="atLeast"/>
              <w:ind w:right="270"/>
              <w:rPr>
                <w:rFonts w:ascii="Times New Roman" w:eastAsia="YS Text;apple-system;BlinkMacSy" w:hAnsi="Times New Roman" w:cs="YS Text;apple-system;BlinkMacSy"/>
                <w:color w:val="000000"/>
                <w:sz w:val="20"/>
                <w:szCs w:val="20"/>
              </w:rPr>
            </w:pPr>
          </w:p>
          <w:p w14:paraId="675F925F" w14:textId="77777777" w:rsidR="00C12CF4" w:rsidRPr="000D4B5A" w:rsidRDefault="00C12CF4" w:rsidP="00C12CF4">
            <w:pPr>
              <w:pStyle w:val="af0"/>
              <w:widowControl w:val="0"/>
              <w:spacing w:after="0" w:line="255" w:lineRule="atLeast"/>
              <w:ind w:right="270"/>
              <w:rPr>
                <w:rFonts w:ascii="Times New Roman" w:hAnsi="Times New Roman"/>
                <w:color w:val="006000"/>
                <w:sz w:val="20"/>
                <w:szCs w:val="20"/>
              </w:rPr>
            </w:pPr>
          </w:p>
          <w:p w14:paraId="587F394D" w14:textId="77777777" w:rsidR="00C12CF4" w:rsidRPr="000D4B5A" w:rsidRDefault="00C12CF4" w:rsidP="00C12CF4">
            <w:pPr>
              <w:pStyle w:val="affffa"/>
              <w:rPr>
                <w:sz w:val="20"/>
                <w:szCs w:val="20"/>
              </w:rPr>
            </w:pPr>
          </w:p>
        </w:tc>
        <w:tc>
          <w:tcPr>
            <w:tcW w:w="2085" w:type="dxa"/>
            <w:tcBorders>
              <w:left w:val="single" w:sz="4" w:space="0" w:color="000000"/>
              <w:bottom w:val="single" w:sz="4" w:space="0" w:color="000000"/>
            </w:tcBorders>
          </w:tcPr>
          <w:p w14:paraId="23C6234E" w14:textId="77777777" w:rsidR="00C12CF4" w:rsidRPr="000D4B5A" w:rsidRDefault="00C12CF4" w:rsidP="00C12CF4">
            <w:pPr>
              <w:pStyle w:val="affffa"/>
              <w:jc w:val="center"/>
              <w:rPr>
                <w:sz w:val="20"/>
                <w:szCs w:val="20"/>
              </w:rPr>
            </w:pPr>
            <w:r w:rsidRPr="000D4B5A">
              <w:rPr>
                <w:color w:val="000000"/>
                <w:sz w:val="20"/>
                <w:szCs w:val="20"/>
              </w:rPr>
              <w:lastRenderedPageBreak/>
              <w:t xml:space="preserve">Аудан әкімінің экономика мәселелері </w:t>
            </w:r>
            <w:r w:rsidRPr="000D4B5A">
              <w:rPr>
                <w:color w:val="000000"/>
                <w:sz w:val="20"/>
                <w:szCs w:val="20"/>
              </w:rPr>
              <w:lastRenderedPageBreak/>
              <w:t xml:space="preserve">жөніндегі орынбасары, тұрғын үй-коммуналдық шаруашылық және тұрғын үй-коммуналдық шаруашылық </w:t>
            </w:r>
            <w:r w:rsidRPr="000D4B5A">
              <w:rPr>
                <w:color w:val="000000"/>
                <w:sz w:val="20"/>
                <w:szCs w:val="20"/>
                <w:lang w:val="kk-KZ"/>
              </w:rPr>
              <w:t>бөлім</w:t>
            </w:r>
            <w:r w:rsidRPr="000D4B5A">
              <w:rPr>
                <w:color w:val="000000"/>
                <w:sz w:val="20"/>
                <w:szCs w:val="20"/>
              </w:rPr>
              <w:t xml:space="preserve"> басшысы</w:t>
            </w:r>
          </w:p>
        </w:tc>
        <w:tc>
          <w:tcPr>
            <w:tcW w:w="979" w:type="dxa"/>
            <w:tcBorders>
              <w:left w:val="single" w:sz="4" w:space="0" w:color="000000"/>
              <w:bottom w:val="single" w:sz="4" w:space="0" w:color="000000"/>
            </w:tcBorders>
          </w:tcPr>
          <w:p w14:paraId="03452322" w14:textId="77777777" w:rsidR="00C12CF4" w:rsidRPr="000D4B5A" w:rsidRDefault="00C12CF4" w:rsidP="00C12CF4">
            <w:pPr>
              <w:pStyle w:val="affffa"/>
              <w:jc w:val="center"/>
              <w:rPr>
                <w:sz w:val="20"/>
                <w:szCs w:val="20"/>
                <w:lang w:val="kk-KZ"/>
              </w:rPr>
            </w:pPr>
            <w:r w:rsidRPr="000D4B5A">
              <w:rPr>
                <w:sz w:val="20"/>
                <w:szCs w:val="20"/>
                <w:lang w:val="kk-KZ"/>
              </w:rPr>
              <w:lastRenderedPageBreak/>
              <w:t>ӨҚМ</w:t>
            </w:r>
          </w:p>
        </w:tc>
        <w:tc>
          <w:tcPr>
            <w:tcW w:w="901" w:type="dxa"/>
            <w:tcBorders>
              <w:left w:val="single" w:sz="4" w:space="0" w:color="000000"/>
              <w:bottom w:val="single" w:sz="4" w:space="0" w:color="000000"/>
            </w:tcBorders>
          </w:tcPr>
          <w:p w14:paraId="0E6180E2" w14:textId="77777777" w:rsidR="00C12CF4" w:rsidRPr="000D4B5A" w:rsidRDefault="00C12CF4" w:rsidP="00C12CF4">
            <w:pPr>
              <w:pStyle w:val="affffa"/>
              <w:jc w:val="center"/>
              <w:rPr>
                <w:sz w:val="20"/>
                <w:szCs w:val="20"/>
              </w:rPr>
            </w:pPr>
            <w:r w:rsidRPr="000D4B5A">
              <w:rPr>
                <w:sz w:val="20"/>
                <w:szCs w:val="20"/>
              </w:rPr>
              <w:t>%</w:t>
            </w:r>
          </w:p>
        </w:tc>
        <w:tc>
          <w:tcPr>
            <w:tcW w:w="990" w:type="dxa"/>
            <w:tcBorders>
              <w:left w:val="single" w:sz="4" w:space="0" w:color="000000"/>
              <w:bottom w:val="single" w:sz="4" w:space="0" w:color="000000"/>
            </w:tcBorders>
          </w:tcPr>
          <w:p w14:paraId="4D9A140D" w14:textId="77777777" w:rsidR="00C12CF4" w:rsidRPr="000D4B5A" w:rsidRDefault="00C12CF4" w:rsidP="00C12CF4">
            <w:pPr>
              <w:pStyle w:val="affffa"/>
              <w:jc w:val="center"/>
              <w:rPr>
                <w:sz w:val="20"/>
                <w:szCs w:val="20"/>
              </w:rPr>
            </w:pPr>
            <w:r w:rsidRPr="000D4B5A">
              <w:rPr>
                <w:sz w:val="20"/>
                <w:szCs w:val="20"/>
              </w:rPr>
              <w:t>100.0</w:t>
            </w:r>
          </w:p>
        </w:tc>
        <w:tc>
          <w:tcPr>
            <w:tcW w:w="1168" w:type="dxa"/>
            <w:tcBorders>
              <w:left w:val="single" w:sz="4" w:space="0" w:color="000000"/>
              <w:bottom w:val="single" w:sz="4" w:space="0" w:color="000000"/>
            </w:tcBorders>
          </w:tcPr>
          <w:p w14:paraId="2B001F2D" w14:textId="77777777" w:rsidR="00C12CF4" w:rsidRPr="000D4B5A" w:rsidRDefault="00C12CF4" w:rsidP="00C12CF4">
            <w:pPr>
              <w:pStyle w:val="affffa"/>
              <w:jc w:val="center"/>
              <w:rPr>
                <w:sz w:val="20"/>
                <w:szCs w:val="20"/>
              </w:rPr>
            </w:pPr>
            <w:r w:rsidRPr="000D4B5A">
              <w:rPr>
                <w:sz w:val="20"/>
                <w:szCs w:val="20"/>
              </w:rPr>
              <w:t>100.0</w:t>
            </w:r>
          </w:p>
        </w:tc>
        <w:tc>
          <w:tcPr>
            <w:tcW w:w="1360" w:type="dxa"/>
            <w:tcBorders>
              <w:left w:val="single" w:sz="4" w:space="0" w:color="000000"/>
              <w:bottom w:val="single" w:sz="4" w:space="0" w:color="000000"/>
            </w:tcBorders>
          </w:tcPr>
          <w:p w14:paraId="3EB8BCC4" w14:textId="77777777" w:rsidR="00C12CF4" w:rsidRPr="000D4B5A" w:rsidRDefault="00C12CF4" w:rsidP="00C12CF4">
            <w:pPr>
              <w:pStyle w:val="affffa"/>
              <w:jc w:val="center"/>
              <w:rPr>
                <w:sz w:val="20"/>
                <w:szCs w:val="20"/>
              </w:rPr>
            </w:pPr>
            <w:r w:rsidRPr="000D4B5A">
              <w:rPr>
                <w:sz w:val="20"/>
                <w:szCs w:val="20"/>
              </w:rPr>
              <w:t>100.0</w:t>
            </w:r>
          </w:p>
        </w:tc>
        <w:tc>
          <w:tcPr>
            <w:tcW w:w="1352" w:type="dxa"/>
            <w:tcBorders>
              <w:left w:val="single" w:sz="4" w:space="0" w:color="000000"/>
              <w:bottom w:val="single" w:sz="4" w:space="0" w:color="000000"/>
            </w:tcBorders>
          </w:tcPr>
          <w:p w14:paraId="502E869D" w14:textId="77777777" w:rsidR="00C12CF4" w:rsidRPr="000D4B5A" w:rsidRDefault="00C12CF4" w:rsidP="00C12CF4">
            <w:pPr>
              <w:pStyle w:val="affffa"/>
              <w:jc w:val="center"/>
              <w:rPr>
                <w:sz w:val="20"/>
                <w:szCs w:val="20"/>
              </w:rPr>
            </w:pPr>
            <w:r w:rsidRPr="000D4B5A">
              <w:rPr>
                <w:sz w:val="20"/>
                <w:szCs w:val="20"/>
              </w:rPr>
              <w:t>100.0</w:t>
            </w:r>
          </w:p>
        </w:tc>
        <w:tc>
          <w:tcPr>
            <w:tcW w:w="1160" w:type="dxa"/>
            <w:tcBorders>
              <w:left w:val="single" w:sz="4" w:space="0" w:color="000000"/>
              <w:bottom w:val="single" w:sz="4" w:space="0" w:color="000000"/>
            </w:tcBorders>
          </w:tcPr>
          <w:p w14:paraId="23EF25F4" w14:textId="77777777" w:rsidR="00C12CF4" w:rsidRPr="000D4B5A" w:rsidRDefault="00C12CF4" w:rsidP="00C12CF4">
            <w:pPr>
              <w:pStyle w:val="affffa"/>
              <w:jc w:val="center"/>
              <w:rPr>
                <w:sz w:val="20"/>
                <w:szCs w:val="20"/>
              </w:rPr>
            </w:pPr>
            <w:r w:rsidRPr="000D4B5A">
              <w:rPr>
                <w:sz w:val="20"/>
                <w:szCs w:val="20"/>
              </w:rPr>
              <w:t>100.0</w:t>
            </w:r>
          </w:p>
        </w:tc>
        <w:tc>
          <w:tcPr>
            <w:tcW w:w="1168" w:type="dxa"/>
            <w:tcBorders>
              <w:left w:val="single" w:sz="4" w:space="0" w:color="000000"/>
              <w:bottom w:val="single" w:sz="4" w:space="0" w:color="000000"/>
            </w:tcBorders>
          </w:tcPr>
          <w:p w14:paraId="288FD137" w14:textId="77777777" w:rsidR="00C12CF4" w:rsidRPr="000D4B5A" w:rsidRDefault="00C12CF4" w:rsidP="00C12CF4">
            <w:pPr>
              <w:pStyle w:val="affffa"/>
              <w:jc w:val="center"/>
              <w:rPr>
                <w:sz w:val="20"/>
                <w:szCs w:val="20"/>
              </w:rPr>
            </w:pPr>
            <w:r w:rsidRPr="000D4B5A">
              <w:rPr>
                <w:sz w:val="20"/>
                <w:szCs w:val="20"/>
              </w:rPr>
              <w:t>100.0</w:t>
            </w:r>
          </w:p>
        </w:tc>
        <w:tc>
          <w:tcPr>
            <w:tcW w:w="1169" w:type="dxa"/>
            <w:tcBorders>
              <w:left w:val="single" w:sz="4" w:space="0" w:color="000000"/>
              <w:bottom w:val="single" w:sz="4" w:space="0" w:color="000000"/>
              <w:right w:val="single" w:sz="4" w:space="0" w:color="000000"/>
            </w:tcBorders>
          </w:tcPr>
          <w:p w14:paraId="305A0113" w14:textId="77777777" w:rsidR="00C12CF4" w:rsidRPr="000D4B5A" w:rsidRDefault="00C12CF4" w:rsidP="00C12CF4">
            <w:pPr>
              <w:pStyle w:val="affffa"/>
              <w:jc w:val="center"/>
              <w:rPr>
                <w:sz w:val="20"/>
                <w:szCs w:val="20"/>
              </w:rPr>
            </w:pPr>
            <w:r w:rsidRPr="000D4B5A">
              <w:rPr>
                <w:sz w:val="20"/>
                <w:szCs w:val="20"/>
              </w:rPr>
              <w:t>100.0</w:t>
            </w:r>
          </w:p>
        </w:tc>
      </w:tr>
      <w:tr w:rsidR="00C12CF4" w14:paraId="1D9FDACA" w14:textId="77777777" w:rsidTr="00C12CF4">
        <w:tc>
          <w:tcPr>
            <w:tcW w:w="582" w:type="dxa"/>
            <w:tcBorders>
              <w:left w:val="single" w:sz="4" w:space="0" w:color="000000"/>
              <w:bottom w:val="single" w:sz="4" w:space="0" w:color="000000"/>
            </w:tcBorders>
          </w:tcPr>
          <w:p w14:paraId="6AFEB139" w14:textId="77777777" w:rsidR="00C12CF4" w:rsidRPr="000D4B5A" w:rsidRDefault="00C12CF4" w:rsidP="00C12CF4">
            <w:pPr>
              <w:pStyle w:val="affffa"/>
              <w:jc w:val="center"/>
              <w:rPr>
                <w:sz w:val="20"/>
                <w:szCs w:val="20"/>
              </w:rPr>
            </w:pPr>
            <w:r w:rsidRPr="000D4B5A">
              <w:rPr>
                <w:sz w:val="20"/>
                <w:szCs w:val="20"/>
              </w:rPr>
              <w:t>71.</w:t>
            </w:r>
          </w:p>
        </w:tc>
        <w:tc>
          <w:tcPr>
            <w:tcW w:w="2976" w:type="dxa"/>
            <w:tcBorders>
              <w:left w:val="single" w:sz="4" w:space="0" w:color="000000"/>
              <w:bottom w:val="single" w:sz="4" w:space="0" w:color="000000"/>
            </w:tcBorders>
          </w:tcPr>
          <w:p w14:paraId="47E1B990" w14:textId="77777777" w:rsidR="00C12CF4" w:rsidRPr="000D4B5A" w:rsidRDefault="00C12CF4" w:rsidP="00C12CF4">
            <w:pPr>
              <w:pStyle w:val="affffa"/>
              <w:jc w:val="both"/>
              <w:rPr>
                <w:sz w:val="20"/>
                <w:szCs w:val="20"/>
              </w:rPr>
            </w:pPr>
            <w:r w:rsidRPr="000D4B5A">
              <w:rPr>
                <w:color w:val="000000"/>
                <w:sz w:val="20"/>
                <w:szCs w:val="20"/>
              </w:rPr>
              <w:t>Нәтиже көрсеткіші 7.2. Электр желілерінің тозуын азайту</w:t>
            </w:r>
          </w:p>
        </w:tc>
        <w:tc>
          <w:tcPr>
            <w:tcW w:w="2085" w:type="dxa"/>
            <w:tcBorders>
              <w:left w:val="single" w:sz="4" w:space="0" w:color="000000"/>
              <w:bottom w:val="single" w:sz="4" w:space="0" w:color="000000"/>
            </w:tcBorders>
          </w:tcPr>
          <w:p w14:paraId="3998ABD8" w14:textId="77777777" w:rsidR="00C12CF4" w:rsidRPr="000D4B5A" w:rsidRDefault="00C12CF4" w:rsidP="00C12CF4">
            <w:pPr>
              <w:pStyle w:val="affffa"/>
              <w:jc w:val="center"/>
              <w:rPr>
                <w:sz w:val="20"/>
                <w:szCs w:val="20"/>
              </w:rPr>
            </w:pPr>
            <w:r w:rsidRPr="000D4B5A">
              <w:rPr>
                <w:color w:val="000000"/>
                <w:sz w:val="20"/>
                <w:szCs w:val="20"/>
              </w:rPr>
              <w:t xml:space="preserve">Аудан әкімінің экономика мәселелері жөніндегі орынбасары, тұрғын үй-коммуналдық шаруашылық және тұрғын үй-коммуналдық шаруашылық </w:t>
            </w:r>
            <w:r w:rsidRPr="000D4B5A">
              <w:rPr>
                <w:color w:val="000000"/>
                <w:sz w:val="20"/>
                <w:szCs w:val="20"/>
                <w:lang w:val="kk-KZ"/>
              </w:rPr>
              <w:t>бөлім</w:t>
            </w:r>
            <w:r w:rsidRPr="000D4B5A">
              <w:rPr>
                <w:color w:val="000000"/>
                <w:sz w:val="20"/>
                <w:szCs w:val="20"/>
              </w:rPr>
              <w:t xml:space="preserve"> басшысы</w:t>
            </w:r>
          </w:p>
        </w:tc>
        <w:tc>
          <w:tcPr>
            <w:tcW w:w="979" w:type="dxa"/>
            <w:tcBorders>
              <w:left w:val="single" w:sz="4" w:space="0" w:color="000000"/>
              <w:bottom w:val="single" w:sz="4" w:space="0" w:color="000000"/>
            </w:tcBorders>
          </w:tcPr>
          <w:p w14:paraId="310551D7" w14:textId="77777777" w:rsidR="00C12CF4" w:rsidRPr="000D4B5A" w:rsidRDefault="00C12CF4" w:rsidP="00C12CF4">
            <w:pPr>
              <w:pStyle w:val="affffa"/>
              <w:jc w:val="center"/>
              <w:rPr>
                <w:sz w:val="20"/>
                <w:szCs w:val="20"/>
              </w:rPr>
            </w:pPr>
            <w:r w:rsidRPr="000D4B5A">
              <w:rPr>
                <w:sz w:val="20"/>
                <w:szCs w:val="20"/>
                <w:lang w:val="kk-KZ"/>
              </w:rPr>
              <w:t>ЭМ</w:t>
            </w:r>
          </w:p>
        </w:tc>
        <w:tc>
          <w:tcPr>
            <w:tcW w:w="901" w:type="dxa"/>
            <w:tcBorders>
              <w:left w:val="single" w:sz="4" w:space="0" w:color="000000"/>
              <w:bottom w:val="single" w:sz="4" w:space="0" w:color="000000"/>
            </w:tcBorders>
          </w:tcPr>
          <w:p w14:paraId="34216CD0" w14:textId="77777777" w:rsidR="00C12CF4" w:rsidRPr="000D4B5A" w:rsidRDefault="00C12CF4" w:rsidP="00C12CF4">
            <w:pPr>
              <w:pStyle w:val="affffa"/>
              <w:jc w:val="center"/>
              <w:rPr>
                <w:sz w:val="20"/>
                <w:szCs w:val="20"/>
              </w:rPr>
            </w:pPr>
            <w:r w:rsidRPr="000D4B5A">
              <w:rPr>
                <w:sz w:val="20"/>
                <w:szCs w:val="20"/>
              </w:rPr>
              <w:t>%</w:t>
            </w:r>
          </w:p>
        </w:tc>
        <w:tc>
          <w:tcPr>
            <w:tcW w:w="990" w:type="dxa"/>
            <w:tcBorders>
              <w:left w:val="single" w:sz="4" w:space="0" w:color="000000"/>
              <w:bottom w:val="single" w:sz="4" w:space="0" w:color="000000"/>
            </w:tcBorders>
          </w:tcPr>
          <w:p w14:paraId="01583AE3" w14:textId="77777777" w:rsidR="00C12CF4" w:rsidRPr="000D4B5A" w:rsidRDefault="00C12CF4" w:rsidP="00C12CF4">
            <w:pPr>
              <w:pStyle w:val="affffa"/>
              <w:jc w:val="center"/>
              <w:rPr>
                <w:sz w:val="20"/>
                <w:szCs w:val="20"/>
              </w:rPr>
            </w:pPr>
            <w:r w:rsidRPr="000D4B5A">
              <w:rPr>
                <w:sz w:val="20"/>
                <w:szCs w:val="20"/>
              </w:rPr>
              <w:t>42.0</w:t>
            </w:r>
          </w:p>
        </w:tc>
        <w:tc>
          <w:tcPr>
            <w:tcW w:w="1168" w:type="dxa"/>
            <w:tcBorders>
              <w:left w:val="single" w:sz="4" w:space="0" w:color="000000"/>
              <w:bottom w:val="single" w:sz="4" w:space="0" w:color="000000"/>
            </w:tcBorders>
          </w:tcPr>
          <w:p w14:paraId="30D7C958" w14:textId="77777777" w:rsidR="00C12CF4" w:rsidRPr="000D4B5A" w:rsidRDefault="00C12CF4" w:rsidP="00C12CF4">
            <w:pPr>
              <w:pStyle w:val="affffa"/>
              <w:jc w:val="center"/>
              <w:rPr>
                <w:sz w:val="20"/>
                <w:szCs w:val="20"/>
              </w:rPr>
            </w:pPr>
            <w:r w:rsidRPr="000D4B5A">
              <w:rPr>
                <w:sz w:val="20"/>
                <w:szCs w:val="20"/>
              </w:rPr>
              <w:t>36.0</w:t>
            </w:r>
          </w:p>
        </w:tc>
        <w:tc>
          <w:tcPr>
            <w:tcW w:w="1360" w:type="dxa"/>
            <w:tcBorders>
              <w:left w:val="single" w:sz="4" w:space="0" w:color="000000"/>
              <w:bottom w:val="single" w:sz="4" w:space="0" w:color="000000"/>
            </w:tcBorders>
          </w:tcPr>
          <w:p w14:paraId="6153F542" w14:textId="77777777" w:rsidR="00C12CF4" w:rsidRPr="000D4B5A" w:rsidRDefault="00C12CF4" w:rsidP="00C12CF4">
            <w:pPr>
              <w:pStyle w:val="affffa"/>
              <w:jc w:val="center"/>
              <w:rPr>
                <w:sz w:val="20"/>
                <w:szCs w:val="20"/>
              </w:rPr>
            </w:pPr>
            <w:r w:rsidRPr="000D4B5A">
              <w:rPr>
                <w:sz w:val="20"/>
                <w:szCs w:val="20"/>
              </w:rPr>
              <w:t>34.0</w:t>
            </w:r>
          </w:p>
        </w:tc>
        <w:tc>
          <w:tcPr>
            <w:tcW w:w="1352" w:type="dxa"/>
            <w:tcBorders>
              <w:left w:val="single" w:sz="4" w:space="0" w:color="000000"/>
              <w:bottom w:val="single" w:sz="4" w:space="0" w:color="000000"/>
            </w:tcBorders>
          </w:tcPr>
          <w:p w14:paraId="6CF4C478" w14:textId="77777777" w:rsidR="00C12CF4" w:rsidRPr="000D4B5A" w:rsidRDefault="00C12CF4" w:rsidP="00C12CF4">
            <w:pPr>
              <w:pStyle w:val="affffa"/>
              <w:jc w:val="center"/>
              <w:rPr>
                <w:sz w:val="20"/>
                <w:szCs w:val="20"/>
              </w:rPr>
            </w:pPr>
            <w:r w:rsidRPr="000D4B5A">
              <w:rPr>
                <w:sz w:val="20"/>
                <w:szCs w:val="20"/>
              </w:rPr>
              <w:t>32.0</w:t>
            </w:r>
          </w:p>
        </w:tc>
        <w:tc>
          <w:tcPr>
            <w:tcW w:w="1160" w:type="dxa"/>
            <w:tcBorders>
              <w:left w:val="single" w:sz="4" w:space="0" w:color="000000"/>
              <w:bottom w:val="single" w:sz="4" w:space="0" w:color="000000"/>
            </w:tcBorders>
          </w:tcPr>
          <w:p w14:paraId="05222FE0" w14:textId="77777777" w:rsidR="00C12CF4" w:rsidRPr="000D4B5A" w:rsidRDefault="00C12CF4" w:rsidP="00C12CF4">
            <w:pPr>
              <w:pStyle w:val="affffa"/>
              <w:jc w:val="center"/>
              <w:rPr>
                <w:sz w:val="20"/>
                <w:szCs w:val="20"/>
              </w:rPr>
            </w:pPr>
            <w:r w:rsidRPr="000D4B5A">
              <w:rPr>
                <w:sz w:val="20"/>
                <w:szCs w:val="20"/>
              </w:rPr>
              <w:t>31.0</w:t>
            </w:r>
          </w:p>
        </w:tc>
        <w:tc>
          <w:tcPr>
            <w:tcW w:w="1168" w:type="dxa"/>
            <w:tcBorders>
              <w:left w:val="single" w:sz="4" w:space="0" w:color="000000"/>
              <w:bottom w:val="single" w:sz="4" w:space="0" w:color="000000"/>
            </w:tcBorders>
          </w:tcPr>
          <w:p w14:paraId="0B9356A8" w14:textId="77777777" w:rsidR="00C12CF4" w:rsidRPr="000D4B5A" w:rsidRDefault="00C12CF4" w:rsidP="00C12CF4">
            <w:pPr>
              <w:pStyle w:val="affffa"/>
              <w:jc w:val="center"/>
              <w:rPr>
                <w:sz w:val="20"/>
                <w:szCs w:val="20"/>
              </w:rPr>
            </w:pPr>
            <w:r w:rsidRPr="000D4B5A">
              <w:rPr>
                <w:sz w:val="20"/>
                <w:szCs w:val="20"/>
              </w:rPr>
              <w:t>29.0</w:t>
            </w:r>
          </w:p>
        </w:tc>
        <w:tc>
          <w:tcPr>
            <w:tcW w:w="1169" w:type="dxa"/>
            <w:tcBorders>
              <w:left w:val="single" w:sz="4" w:space="0" w:color="000000"/>
              <w:bottom w:val="single" w:sz="4" w:space="0" w:color="000000"/>
              <w:right w:val="single" w:sz="4" w:space="0" w:color="000000"/>
            </w:tcBorders>
          </w:tcPr>
          <w:p w14:paraId="2E7019F0" w14:textId="77777777" w:rsidR="00C12CF4" w:rsidRPr="000D4B5A" w:rsidRDefault="00C12CF4" w:rsidP="00C12CF4">
            <w:pPr>
              <w:pStyle w:val="affffa"/>
              <w:jc w:val="center"/>
              <w:rPr>
                <w:sz w:val="20"/>
                <w:szCs w:val="20"/>
              </w:rPr>
            </w:pPr>
            <w:r w:rsidRPr="000D4B5A">
              <w:rPr>
                <w:sz w:val="20"/>
                <w:szCs w:val="20"/>
              </w:rPr>
              <w:t>29.0</w:t>
            </w:r>
          </w:p>
        </w:tc>
      </w:tr>
      <w:tr w:rsidR="00C12CF4" w14:paraId="36E5342E" w14:textId="77777777" w:rsidTr="000D7136">
        <w:tc>
          <w:tcPr>
            <w:tcW w:w="582" w:type="dxa"/>
            <w:tcBorders>
              <w:left w:val="single" w:sz="4" w:space="0" w:color="000000"/>
              <w:bottom w:val="single" w:sz="4" w:space="0" w:color="000000"/>
            </w:tcBorders>
          </w:tcPr>
          <w:p w14:paraId="18993F9E" w14:textId="77777777" w:rsidR="00C12CF4" w:rsidRPr="000D4B5A" w:rsidRDefault="00C12CF4" w:rsidP="00C12CF4">
            <w:pPr>
              <w:pStyle w:val="affffa"/>
              <w:jc w:val="center"/>
              <w:rPr>
                <w:sz w:val="20"/>
                <w:szCs w:val="20"/>
              </w:rPr>
            </w:pPr>
            <w:r w:rsidRPr="000D4B5A">
              <w:rPr>
                <w:sz w:val="20"/>
                <w:szCs w:val="20"/>
              </w:rPr>
              <w:t>72.</w:t>
            </w:r>
          </w:p>
        </w:tc>
        <w:tc>
          <w:tcPr>
            <w:tcW w:w="2976" w:type="dxa"/>
            <w:tcBorders>
              <w:left w:val="single" w:sz="4" w:space="0" w:color="000000"/>
              <w:bottom w:val="single" w:sz="4" w:space="0" w:color="000000"/>
            </w:tcBorders>
          </w:tcPr>
          <w:p w14:paraId="4A2A47C5" w14:textId="77777777" w:rsidR="00C12CF4" w:rsidRPr="000D4B5A" w:rsidRDefault="00C12CF4" w:rsidP="00C12CF4">
            <w:pPr>
              <w:pStyle w:val="affffa"/>
              <w:rPr>
                <w:sz w:val="20"/>
                <w:szCs w:val="20"/>
              </w:rPr>
            </w:pPr>
            <w:r w:rsidRPr="000D4B5A">
              <w:rPr>
                <w:color w:val="000000"/>
                <w:sz w:val="20"/>
                <w:szCs w:val="20"/>
              </w:rPr>
              <w:t>Нәтиже көрсеткіші 7.3. Пайдалануға берілген тұрғын үйлердің жалпы ауданы</w:t>
            </w:r>
          </w:p>
        </w:tc>
        <w:tc>
          <w:tcPr>
            <w:tcW w:w="2085" w:type="dxa"/>
            <w:tcBorders>
              <w:left w:val="single" w:sz="4" w:space="0" w:color="000000"/>
              <w:bottom w:val="single" w:sz="4" w:space="0" w:color="000000"/>
            </w:tcBorders>
          </w:tcPr>
          <w:p w14:paraId="53103352" w14:textId="77777777" w:rsidR="00C12CF4" w:rsidRPr="000D4B5A" w:rsidRDefault="00C12CF4" w:rsidP="00C12CF4">
            <w:pPr>
              <w:pStyle w:val="affffa"/>
              <w:jc w:val="center"/>
              <w:rPr>
                <w:sz w:val="20"/>
                <w:szCs w:val="20"/>
              </w:rPr>
            </w:pPr>
            <w:r w:rsidRPr="000D4B5A">
              <w:rPr>
                <w:color w:val="000000"/>
                <w:sz w:val="20"/>
                <w:szCs w:val="20"/>
              </w:rPr>
              <w:t>Аудан әкімінің ауыл шаруашылығы мәселелері жөніндегі орынбасары  жер қатынастары сәулет және қала құрылысы бөлімі</w:t>
            </w:r>
          </w:p>
        </w:tc>
        <w:tc>
          <w:tcPr>
            <w:tcW w:w="979" w:type="dxa"/>
            <w:tcBorders>
              <w:left w:val="single" w:sz="4" w:space="0" w:color="000000"/>
              <w:bottom w:val="single" w:sz="4" w:space="0" w:color="000000"/>
            </w:tcBorders>
          </w:tcPr>
          <w:p w14:paraId="2F8DBA11" w14:textId="77777777" w:rsidR="00C12CF4" w:rsidRPr="000D4B5A" w:rsidRDefault="00C12CF4" w:rsidP="00C12CF4">
            <w:pPr>
              <w:pStyle w:val="affffa"/>
              <w:jc w:val="center"/>
              <w:rPr>
                <w:sz w:val="20"/>
                <w:szCs w:val="20"/>
              </w:rPr>
            </w:pPr>
            <w:r w:rsidRPr="000D4B5A">
              <w:rPr>
                <w:sz w:val="20"/>
                <w:szCs w:val="20"/>
                <w:lang w:val="kk-KZ"/>
              </w:rPr>
              <w:t>ҰСБ</w:t>
            </w:r>
          </w:p>
        </w:tc>
        <w:tc>
          <w:tcPr>
            <w:tcW w:w="901" w:type="dxa"/>
            <w:tcBorders>
              <w:left w:val="single" w:sz="4" w:space="0" w:color="000000"/>
              <w:bottom w:val="single" w:sz="4" w:space="0" w:color="000000"/>
            </w:tcBorders>
          </w:tcPr>
          <w:p w14:paraId="6B27D984" w14:textId="42DD1AEF" w:rsidR="00C12CF4" w:rsidRPr="000D4B5A" w:rsidRDefault="00C12CF4" w:rsidP="00C12CF4">
            <w:pPr>
              <w:pStyle w:val="affffa"/>
              <w:jc w:val="center"/>
              <w:rPr>
                <w:sz w:val="20"/>
                <w:szCs w:val="20"/>
              </w:rPr>
            </w:pPr>
            <w:r w:rsidRPr="000D4B5A">
              <w:rPr>
                <w:sz w:val="20"/>
                <w:szCs w:val="20"/>
                <w:lang w:val="kk-KZ"/>
              </w:rPr>
              <w:t>мың  кв.м</w:t>
            </w:r>
          </w:p>
        </w:tc>
        <w:tc>
          <w:tcPr>
            <w:tcW w:w="990" w:type="dxa"/>
            <w:tcBorders>
              <w:left w:val="single" w:sz="4" w:space="0" w:color="000000"/>
              <w:bottom w:val="single" w:sz="4" w:space="0" w:color="000000"/>
            </w:tcBorders>
          </w:tcPr>
          <w:p w14:paraId="72D097C2" w14:textId="77777777" w:rsidR="00C12CF4" w:rsidRPr="000D4B5A" w:rsidRDefault="00C12CF4" w:rsidP="00C12CF4">
            <w:pPr>
              <w:pStyle w:val="affffa"/>
              <w:jc w:val="center"/>
              <w:rPr>
                <w:sz w:val="20"/>
                <w:szCs w:val="20"/>
              </w:rPr>
            </w:pPr>
            <w:r w:rsidRPr="000D4B5A">
              <w:rPr>
                <w:sz w:val="20"/>
                <w:szCs w:val="20"/>
              </w:rPr>
              <w:t>3.7</w:t>
            </w:r>
          </w:p>
        </w:tc>
        <w:tc>
          <w:tcPr>
            <w:tcW w:w="1168" w:type="dxa"/>
            <w:tcBorders>
              <w:left w:val="single" w:sz="4" w:space="0" w:color="000000"/>
              <w:bottom w:val="single" w:sz="4" w:space="0" w:color="000000"/>
            </w:tcBorders>
          </w:tcPr>
          <w:p w14:paraId="475AE297" w14:textId="77777777" w:rsidR="00C12CF4" w:rsidRPr="000D4B5A" w:rsidRDefault="00C12CF4" w:rsidP="00C12CF4">
            <w:pPr>
              <w:pStyle w:val="affffa"/>
              <w:jc w:val="center"/>
              <w:rPr>
                <w:sz w:val="20"/>
                <w:szCs w:val="20"/>
              </w:rPr>
            </w:pPr>
            <w:r w:rsidRPr="000D4B5A">
              <w:rPr>
                <w:sz w:val="20"/>
                <w:szCs w:val="20"/>
              </w:rPr>
              <w:t>1.7</w:t>
            </w:r>
          </w:p>
        </w:tc>
        <w:tc>
          <w:tcPr>
            <w:tcW w:w="1360" w:type="dxa"/>
            <w:tcBorders>
              <w:top w:val="single" w:sz="4" w:space="0" w:color="auto"/>
              <w:left w:val="single" w:sz="8" w:space="0" w:color="auto"/>
              <w:bottom w:val="single" w:sz="4" w:space="0" w:color="auto"/>
              <w:right w:val="single" w:sz="4" w:space="0" w:color="auto"/>
            </w:tcBorders>
            <w:shd w:val="clear" w:color="auto" w:fill="auto"/>
          </w:tcPr>
          <w:p w14:paraId="04B3911A" w14:textId="463423C5" w:rsidR="00C12CF4" w:rsidRPr="000D4B5A" w:rsidRDefault="00C12CF4" w:rsidP="00C12CF4">
            <w:pPr>
              <w:pStyle w:val="affffa"/>
              <w:jc w:val="center"/>
              <w:rPr>
                <w:sz w:val="20"/>
                <w:szCs w:val="20"/>
              </w:rPr>
            </w:pPr>
            <w:r w:rsidRPr="000D4B5A">
              <w:rPr>
                <w:b/>
                <w:bCs/>
                <w:color w:val="00B050"/>
                <w:sz w:val="20"/>
                <w:szCs w:val="20"/>
              </w:rPr>
              <w:t>2,8</w:t>
            </w:r>
          </w:p>
        </w:tc>
        <w:tc>
          <w:tcPr>
            <w:tcW w:w="1352" w:type="dxa"/>
            <w:tcBorders>
              <w:top w:val="single" w:sz="4" w:space="0" w:color="auto"/>
              <w:left w:val="nil"/>
              <w:bottom w:val="single" w:sz="4" w:space="0" w:color="auto"/>
              <w:right w:val="single" w:sz="4" w:space="0" w:color="auto"/>
            </w:tcBorders>
            <w:shd w:val="clear" w:color="auto" w:fill="auto"/>
          </w:tcPr>
          <w:p w14:paraId="77D2488A" w14:textId="7C41F262" w:rsidR="00C12CF4" w:rsidRPr="000D4B5A" w:rsidRDefault="00C12CF4" w:rsidP="00C12CF4">
            <w:pPr>
              <w:pStyle w:val="affffa"/>
              <w:jc w:val="center"/>
              <w:rPr>
                <w:sz w:val="20"/>
                <w:szCs w:val="20"/>
              </w:rPr>
            </w:pPr>
            <w:r w:rsidRPr="000D4B5A">
              <w:rPr>
                <w:b/>
                <w:bCs/>
                <w:color w:val="00B050"/>
                <w:sz w:val="20"/>
                <w:szCs w:val="20"/>
              </w:rPr>
              <w:t>2,9</w:t>
            </w:r>
          </w:p>
        </w:tc>
        <w:tc>
          <w:tcPr>
            <w:tcW w:w="1160" w:type="dxa"/>
            <w:tcBorders>
              <w:top w:val="single" w:sz="4" w:space="0" w:color="auto"/>
              <w:left w:val="nil"/>
              <w:bottom w:val="single" w:sz="4" w:space="0" w:color="auto"/>
              <w:right w:val="single" w:sz="4" w:space="0" w:color="auto"/>
            </w:tcBorders>
            <w:shd w:val="clear" w:color="auto" w:fill="auto"/>
          </w:tcPr>
          <w:p w14:paraId="5935DBE1" w14:textId="5C18976E" w:rsidR="00C12CF4" w:rsidRPr="000D4B5A" w:rsidRDefault="00C12CF4" w:rsidP="00C12CF4">
            <w:pPr>
              <w:pStyle w:val="affffa"/>
              <w:jc w:val="center"/>
              <w:rPr>
                <w:sz w:val="20"/>
                <w:szCs w:val="20"/>
              </w:rPr>
            </w:pPr>
            <w:r w:rsidRPr="000D4B5A">
              <w:rPr>
                <w:b/>
                <w:bCs/>
                <w:color w:val="00B050"/>
                <w:sz w:val="20"/>
                <w:szCs w:val="20"/>
              </w:rPr>
              <w:t>3,0</w:t>
            </w:r>
          </w:p>
        </w:tc>
        <w:tc>
          <w:tcPr>
            <w:tcW w:w="1168" w:type="dxa"/>
            <w:tcBorders>
              <w:top w:val="single" w:sz="4" w:space="0" w:color="auto"/>
              <w:left w:val="nil"/>
              <w:bottom w:val="single" w:sz="4" w:space="0" w:color="auto"/>
              <w:right w:val="single" w:sz="4" w:space="0" w:color="auto"/>
            </w:tcBorders>
            <w:shd w:val="clear" w:color="auto" w:fill="auto"/>
          </w:tcPr>
          <w:p w14:paraId="0241296C" w14:textId="6F325A88" w:rsidR="00C12CF4" w:rsidRPr="000D4B5A" w:rsidRDefault="00C12CF4" w:rsidP="00C12CF4">
            <w:pPr>
              <w:pStyle w:val="affffa"/>
              <w:jc w:val="center"/>
              <w:rPr>
                <w:sz w:val="20"/>
                <w:szCs w:val="20"/>
              </w:rPr>
            </w:pPr>
            <w:r w:rsidRPr="000D4B5A">
              <w:rPr>
                <w:b/>
                <w:bCs/>
                <w:color w:val="00B050"/>
                <w:sz w:val="20"/>
                <w:szCs w:val="20"/>
              </w:rPr>
              <w:t>3,1</w:t>
            </w:r>
          </w:p>
        </w:tc>
        <w:tc>
          <w:tcPr>
            <w:tcW w:w="1169" w:type="dxa"/>
            <w:tcBorders>
              <w:top w:val="single" w:sz="4" w:space="0" w:color="auto"/>
              <w:left w:val="nil"/>
              <w:bottom w:val="single" w:sz="4" w:space="0" w:color="auto"/>
              <w:right w:val="single" w:sz="8" w:space="0" w:color="auto"/>
            </w:tcBorders>
            <w:shd w:val="clear" w:color="auto" w:fill="auto"/>
          </w:tcPr>
          <w:p w14:paraId="18DED02E" w14:textId="07AE6726" w:rsidR="00C12CF4" w:rsidRPr="000D4B5A" w:rsidRDefault="00C12CF4" w:rsidP="00C12CF4">
            <w:pPr>
              <w:pStyle w:val="affffa"/>
              <w:jc w:val="center"/>
              <w:rPr>
                <w:sz w:val="20"/>
                <w:szCs w:val="20"/>
              </w:rPr>
            </w:pPr>
            <w:r w:rsidRPr="000D4B5A">
              <w:rPr>
                <w:b/>
                <w:bCs/>
                <w:color w:val="00B050"/>
                <w:sz w:val="20"/>
                <w:szCs w:val="20"/>
              </w:rPr>
              <w:t>3,2</w:t>
            </w:r>
          </w:p>
        </w:tc>
      </w:tr>
      <w:tr w:rsidR="00C12CF4" w14:paraId="6F62481E" w14:textId="77777777" w:rsidTr="00C12CF4">
        <w:tc>
          <w:tcPr>
            <w:tcW w:w="582" w:type="dxa"/>
            <w:tcBorders>
              <w:left w:val="single" w:sz="4" w:space="0" w:color="000000"/>
              <w:bottom w:val="single" w:sz="4" w:space="0" w:color="000000"/>
            </w:tcBorders>
          </w:tcPr>
          <w:p w14:paraId="120F8D6C" w14:textId="77777777" w:rsidR="00C12CF4" w:rsidRPr="000D4B5A" w:rsidRDefault="00C12CF4" w:rsidP="00C12CF4">
            <w:pPr>
              <w:pStyle w:val="affffa"/>
              <w:jc w:val="center"/>
              <w:rPr>
                <w:sz w:val="20"/>
                <w:szCs w:val="20"/>
              </w:rPr>
            </w:pPr>
            <w:r w:rsidRPr="000D4B5A">
              <w:rPr>
                <w:sz w:val="20"/>
                <w:szCs w:val="20"/>
              </w:rPr>
              <w:t>73.</w:t>
            </w:r>
          </w:p>
        </w:tc>
        <w:tc>
          <w:tcPr>
            <w:tcW w:w="2976" w:type="dxa"/>
            <w:tcBorders>
              <w:left w:val="single" w:sz="4" w:space="0" w:color="000000"/>
              <w:bottom w:val="single" w:sz="4" w:space="0" w:color="000000"/>
            </w:tcBorders>
          </w:tcPr>
          <w:p w14:paraId="79B1315C" w14:textId="77777777" w:rsidR="00C12CF4" w:rsidRPr="000D4B5A" w:rsidRDefault="00C12CF4" w:rsidP="00C12CF4">
            <w:pPr>
              <w:pStyle w:val="affffa"/>
              <w:jc w:val="both"/>
              <w:rPr>
                <w:sz w:val="20"/>
                <w:szCs w:val="20"/>
              </w:rPr>
            </w:pPr>
            <w:r w:rsidRPr="000D4B5A">
              <w:rPr>
                <w:color w:val="000000"/>
                <w:sz w:val="20"/>
                <w:szCs w:val="20"/>
              </w:rPr>
              <w:t>Нәтиже көрсеткіші 7.4. Жылу желілерінің тозуын азайту</w:t>
            </w:r>
          </w:p>
        </w:tc>
        <w:tc>
          <w:tcPr>
            <w:tcW w:w="2085" w:type="dxa"/>
            <w:tcBorders>
              <w:left w:val="single" w:sz="4" w:space="0" w:color="000000"/>
              <w:bottom w:val="single" w:sz="4" w:space="0" w:color="000000"/>
            </w:tcBorders>
          </w:tcPr>
          <w:p w14:paraId="1DBFA16B" w14:textId="77777777" w:rsidR="00C12CF4" w:rsidRPr="000D4B5A" w:rsidRDefault="00C12CF4" w:rsidP="00C12CF4">
            <w:pPr>
              <w:pStyle w:val="affffa"/>
              <w:jc w:val="center"/>
              <w:rPr>
                <w:sz w:val="20"/>
                <w:szCs w:val="20"/>
              </w:rPr>
            </w:pPr>
            <w:r w:rsidRPr="000D4B5A">
              <w:rPr>
                <w:color w:val="000000"/>
                <w:sz w:val="20"/>
                <w:szCs w:val="20"/>
              </w:rPr>
              <w:t xml:space="preserve">Аудан әкімінің экономика мәселелері жөніндегі орынбасары, тұрғын үй-коммуналдық шаруашылық және тұрғын үй-коммуналдық шаруашылық </w:t>
            </w:r>
            <w:r w:rsidRPr="000D4B5A">
              <w:rPr>
                <w:color w:val="000000"/>
                <w:sz w:val="20"/>
                <w:szCs w:val="20"/>
                <w:lang w:val="kk-KZ"/>
              </w:rPr>
              <w:t>бөлім</w:t>
            </w:r>
            <w:r w:rsidRPr="000D4B5A">
              <w:rPr>
                <w:color w:val="000000"/>
                <w:sz w:val="20"/>
                <w:szCs w:val="20"/>
              </w:rPr>
              <w:t xml:space="preserve"> басшысы</w:t>
            </w:r>
          </w:p>
        </w:tc>
        <w:tc>
          <w:tcPr>
            <w:tcW w:w="979" w:type="dxa"/>
            <w:tcBorders>
              <w:left w:val="single" w:sz="4" w:space="0" w:color="000000"/>
              <w:bottom w:val="single" w:sz="4" w:space="0" w:color="000000"/>
            </w:tcBorders>
          </w:tcPr>
          <w:p w14:paraId="5BA0373F" w14:textId="77777777" w:rsidR="00C12CF4" w:rsidRPr="000D4B5A" w:rsidRDefault="00C12CF4" w:rsidP="00C12CF4">
            <w:pPr>
              <w:pStyle w:val="affffa"/>
              <w:jc w:val="center"/>
              <w:rPr>
                <w:sz w:val="20"/>
                <w:szCs w:val="20"/>
                <w:lang w:val="kk-KZ"/>
              </w:rPr>
            </w:pPr>
            <w:r w:rsidRPr="000D4B5A">
              <w:rPr>
                <w:sz w:val="20"/>
                <w:szCs w:val="20"/>
                <w:lang w:val="kk-KZ"/>
              </w:rPr>
              <w:t>ӨҚМ</w:t>
            </w:r>
          </w:p>
        </w:tc>
        <w:tc>
          <w:tcPr>
            <w:tcW w:w="901" w:type="dxa"/>
            <w:tcBorders>
              <w:left w:val="single" w:sz="4" w:space="0" w:color="000000"/>
              <w:bottom w:val="single" w:sz="4" w:space="0" w:color="000000"/>
            </w:tcBorders>
          </w:tcPr>
          <w:p w14:paraId="2C7460A0" w14:textId="77777777" w:rsidR="00C12CF4" w:rsidRPr="000D4B5A" w:rsidRDefault="00C12CF4" w:rsidP="00C12CF4">
            <w:pPr>
              <w:pStyle w:val="affffa"/>
              <w:jc w:val="center"/>
              <w:rPr>
                <w:sz w:val="20"/>
                <w:szCs w:val="20"/>
              </w:rPr>
            </w:pPr>
            <w:r w:rsidRPr="000D4B5A">
              <w:rPr>
                <w:sz w:val="20"/>
                <w:szCs w:val="20"/>
              </w:rPr>
              <w:t>%</w:t>
            </w:r>
          </w:p>
        </w:tc>
        <w:tc>
          <w:tcPr>
            <w:tcW w:w="990" w:type="dxa"/>
            <w:tcBorders>
              <w:left w:val="single" w:sz="4" w:space="0" w:color="000000"/>
              <w:bottom w:val="single" w:sz="4" w:space="0" w:color="000000"/>
            </w:tcBorders>
          </w:tcPr>
          <w:p w14:paraId="07ABB3D1" w14:textId="77777777" w:rsidR="00C12CF4" w:rsidRPr="000D4B5A" w:rsidRDefault="00C12CF4" w:rsidP="00C12CF4">
            <w:pPr>
              <w:pStyle w:val="affffa"/>
              <w:jc w:val="center"/>
              <w:rPr>
                <w:sz w:val="20"/>
                <w:szCs w:val="20"/>
              </w:rPr>
            </w:pPr>
            <w:r w:rsidRPr="000D4B5A">
              <w:rPr>
                <w:sz w:val="20"/>
                <w:szCs w:val="20"/>
              </w:rPr>
              <w:t>33.7</w:t>
            </w:r>
          </w:p>
        </w:tc>
        <w:tc>
          <w:tcPr>
            <w:tcW w:w="1168" w:type="dxa"/>
            <w:tcBorders>
              <w:left w:val="single" w:sz="4" w:space="0" w:color="000000"/>
              <w:bottom w:val="single" w:sz="4" w:space="0" w:color="000000"/>
            </w:tcBorders>
          </w:tcPr>
          <w:p w14:paraId="611E1CA9" w14:textId="77777777" w:rsidR="00C12CF4" w:rsidRPr="000D4B5A" w:rsidRDefault="00C12CF4" w:rsidP="00C12CF4">
            <w:pPr>
              <w:pStyle w:val="affffa"/>
              <w:rPr>
                <w:sz w:val="20"/>
                <w:szCs w:val="20"/>
              </w:rPr>
            </w:pPr>
          </w:p>
        </w:tc>
        <w:tc>
          <w:tcPr>
            <w:tcW w:w="1360" w:type="dxa"/>
            <w:tcBorders>
              <w:left w:val="single" w:sz="4" w:space="0" w:color="000000"/>
              <w:bottom w:val="single" w:sz="4" w:space="0" w:color="000000"/>
            </w:tcBorders>
          </w:tcPr>
          <w:p w14:paraId="5B3E6106" w14:textId="77777777" w:rsidR="00C12CF4" w:rsidRPr="000D4B5A" w:rsidRDefault="00C12CF4" w:rsidP="00C12CF4">
            <w:pPr>
              <w:pStyle w:val="affffa"/>
              <w:jc w:val="center"/>
              <w:rPr>
                <w:sz w:val="20"/>
                <w:szCs w:val="20"/>
              </w:rPr>
            </w:pPr>
            <w:r w:rsidRPr="000D4B5A">
              <w:rPr>
                <w:sz w:val="20"/>
                <w:szCs w:val="20"/>
              </w:rPr>
              <w:t>33.7</w:t>
            </w:r>
          </w:p>
        </w:tc>
        <w:tc>
          <w:tcPr>
            <w:tcW w:w="1352" w:type="dxa"/>
            <w:tcBorders>
              <w:left w:val="single" w:sz="4" w:space="0" w:color="000000"/>
              <w:bottom w:val="single" w:sz="4" w:space="0" w:color="000000"/>
            </w:tcBorders>
          </w:tcPr>
          <w:p w14:paraId="031D1706" w14:textId="77777777" w:rsidR="00C12CF4" w:rsidRPr="000D4B5A" w:rsidRDefault="00C12CF4" w:rsidP="00C12CF4">
            <w:pPr>
              <w:pStyle w:val="affffa"/>
              <w:jc w:val="center"/>
              <w:rPr>
                <w:sz w:val="20"/>
                <w:szCs w:val="20"/>
              </w:rPr>
            </w:pPr>
            <w:r w:rsidRPr="000D4B5A">
              <w:rPr>
                <w:sz w:val="20"/>
                <w:szCs w:val="20"/>
              </w:rPr>
              <w:t>28.4</w:t>
            </w:r>
          </w:p>
        </w:tc>
        <w:tc>
          <w:tcPr>
            <w:tcW w:w="1160" w:type="dxa"/>
            <w:tcBorders>
              <w:left w:val="single" w:sz="4" w:space="0" w:color="000000"/>
              <w:bottom w:val="single" w:sz="4" w:space="0" w:color="000000"/>
            </w:tcBorders>
          </w:tcPr>
          <w:p w14:paraId="0E08ED9E" w14:textId="77777777" w:rsidR="00C12CF4" w:rsidRPr="000D4B5A" w:rsidRDefault="00C12CF4" w:rsidP="00C12CF4">
            <w:pPr>
              <w:pStyle w:val="affffa"/>
              <w:jc w:val="center"/>
              <w:rPr>
                <w:sz w:val="20"/>
                <w:szCs w:val="20"/>
              </w:rPr>
            </w:pPr>
            <w:r w:rsidRPr="000D4B5A">
              <w:rPr>
                <w:sz w:val="20"/>
                <w:szCs w:val="20"/>
              </w:rPr>
              <w:t>28.4</w:t>
            </w:r>
          </w:p>
        </w:tc>
        <w:tc>
          <w:tcPr>
            <w:tcW w:w="1168" w:type="dxa"/>
            <w:tcBorders>
              <w:left w:val="single" w:sz="4" w:space="0" w:color="000000"/>
              <w:bottom w:val="single" w:sz="4" w:space="0" w:color="000000"/>
            </w:tcBorders>
          </w:tcPr>
          <w:p w14:paraId="07906EDE" w14:textId="77777777" w:rsidR="00C12CF4" w:rsidRPr="000D4B5A" w:rsidRDefault="00C12CF4" w:rsidP="00C12CF4">
            <w:pPr>
              <w:pStyle w:val="affffa"/>
              <w:jc w:val="center"/>
              <w:rPr>
                <w:sz w:val="20"/>
                <w:szCs w:val="20"/>
              </w:rPr>
            </w:pPr>
            <w:r w:rsidRPr="000D4B5A">
              <w:rPr>
                <w:sz w:val="20"/>
                <w:szCs w:val="20"/>
              </w:rPr>
              <w:t>26.4</w:t>
            </w:r>
          </w:p>
        </w:tc>
        <w:tc>
          <w:tcPr>
            <w:tcW w:w="1169" w:type="dxa"/>
            <w:tcBorders>
              <w:left w:val="single" w:sz="4" w:space="0" w:color="000000"/>
              <w:bottom w:val="single" w:sz="4" w:space="0" w:color="000000"/>
              <w:right w:val="single" w:sz="4" w:space="0" w:color="000000"/>
            </w:tcBorders>
          </w:tcPr>
          <w:p w14:paraId="4AF9E20F" w14:textId="77777777" w:rsidR="00C12CF4" w:rsidRPr="000D4B5A" w:rsidRDefault="00C12CF4" w:rsidP="00C12CF4">
            <w:pPr>
              <w:pStyle w:val="affffa"/>
              <w:jc w:val="center"/>
              <w:rPr>
                <w:sz w:val="20"/>
                <w:szCs w:val="20"/>
              </w:rPr>
            </w:pPr>
            <w:r w:rsidRPr="000D4B5A">
              <w:rPr>
                <w:sz w:val="20"/>
                <w:szCs w:val="20"/>
              </w:rPr>
              <w:t>24.6</w:t>
            </w:r>
          </w:p>
        </w:tc>
      </w:tr>
      <w:tr w:rsidR="00C12CF4" w14:paraId="1CBAA59A" w14:textId="77777777" w:rsidTr="00C12CF4">
        <w:tc>
          <w:tcPr>
            <w:tcW w:w="582" w:type="dxa"/>
            <w:tcBorders>
              <w:left w:val="single" w:sz="4" w:space="0" w:color="000000"/>
              <w:bottom w:val="single" w:sz="4" w:space="0" w:color="000000"/>
            </w:tcBorders>
          </w:tcPr>
          <w:p w14:paraId="28758B9B" w14:textId="77777777" w:rsidR="00C12CF4" w:rsidRPr="000D4B5A" w:rsidRDefault="00C12CF4" w:rsidP="00C12CF4">
            <w:pPr>
              <w:pStyle w:val="affffa"/>
              <w:rPr>
                <w:sz w:val="20"/>
                <w:szCs w:val="20"/>
              </w:rPr>
            </w:pPr>
          </w:p>
        </w:tc>
        <w:tc>
          <w:tcPr>
            <w:tcW w:w="2976" w:type="dxa"/>
            <w:tcBorders>
              <w:left w:val="single" w:sz="4" w:space="0" w:color="000000"/>
              <w:bottom w:val="single" w:sz="4" w:space="0" w:color="000000"/>
            </w:tcBorders>
          </w:tcPr>
          <w:p w14:paraId="40797194" w14:textId="77777777" w:rsidR="00C12CF4" w:rsidRPr="000D4B5A" w:rsidRDefault="00C12CF4" w:rsidP="00C12CF4">
            <w:pPr>
              <w:pStyle w:val="affffa"/>
              <w:rPr>
                <w:sz w:val="20"/>
                <w:szCs w:val="20"/>
              </w:rPr>
            </w:pPr>
            <w:r w:rsidRPr="000D4B5A">
              <w:rPr>
                <w:bCs/>
                <w:iCs/>
                <w:color w:val="000000"/>
                <w:sz w:val="20"/>
                <w:szCs w:val="20"/>
              </w:rPr>
              <w:t>Қоршаған ортаның қауіпсіздігі мен қорғалуын қамтамасыз ету</w:t>
            </w:r>
          </w:p>
        </w:tc>
        <w:tc>
          <w:tcPr>
            <w:tcW w:w="2085" w:type="dxa"/>
            <w:tcBorders>
              <w:left w:val="single" w:sz="4" w:space="0" w:color="000000"/>
              <w:bottom w:val="single" w:sz="4" w:space="0" w:color="000000"/>
            </w:tcBorders>
          </w:tcPr>
          <w:p w14:paraId="0E07246B" w14:textId="77777777" w:rsidR="00C12CF4" w:rsidRPr="000D4B5A" w:rsidRDefault="00C12CF4" w:rsidP="00C12CF4">
            <w:pPr>
              <w:pStyle w:val="affffa"/>
              <w:rPr>
                <w:sz w:val="20"/>
                <w:szCs w:val="20"/>
              </w:rPr>
            </w:pPr>
          </w:p>
        </w:tc>
        <w:tc>
          <w:tcPr>
            <w:tcW w:w="979" w:type="dxa"/>
            <w:tcBorders>
              <w:left w:val="single" w:sz="4" w:space="0" w:color="000000"/>
              <w:bottom w:val="single" w:sz="4" w:space="0" w:color="000000"/>
            </w:tcBorders>
          </w:tcPr>
          <w:p w14:paraId="430CD4B1" w14:textId="77777777" w:rsidR="00C12CF4" w:rsidRPr="000D4B5A" w:rsidRDefault="00C12CF4" w:rsidP="00C12CF4">
            <w:pPr>
              <w:pStyle w:val="affffa"/>
              <w:rPr>
                <w:sz w:val="20"/>
                <w:szCs w:val="20"/>
              </w:rPr>
            </w:pPr>
          </w:p>
        </w:tc>
        <w:tc>
          <w:tcPr>
            <w:tcW w:w="901" w:type="dxa"/>
            <w:tcBorders>
              <w:left w:val="single" w:sz="4" w:space="0" w:color="000000"/>
              <w:bottom w:val="single" w:sz="4" w:space="0" w:color="000000"/>
            </w:tcBorders>
          </w:tcPr>
          <w:p w14:paraId="5E487080" w14:textId="77777777" w:rsidR="00C12CF4" w:rsidRPr="000D4B5A" w:rsidRDefault="00C12CF4" w:rsidP="00C12CF4">
            <w:pPr>
              <w:pStyle w:val="affffa"/>
              <w:rPr>
                <w:sz w:val="20"/>
                <w:szCs w:val="20"/>
              </w:rPr>
            </w:pPr>
          </w:p>
        </w:tc>
        <w:tc>
          <w:tcPr>
            <w:tcW w:w="990" w:type="dxa"/>
            <w:tcBorders>
              <w:left w:val="single" w:sz="4" w:space="0" w:color="000000"/>
              <w:bottom w:val="single" w:sz="4" w:space="0" w:color="000000"/>
            </w:tcBorders>
          </w:tcPr>
          <w:p w14:paraId="1C10D56A" w14:textId="77777777" w:rsidR="00C12CF4" w:rsidRPr="000D4B5A" w:rsidRDefault="00C12CF4" w:rsidP="00C12CF4">
            <w:pPr>
              <w:pStyle w:val="affffa"/>
              <w:rPr>
                <w:sz w:val="20"/>
                <w:szCs w:val="20"/>
              </w:rPr>
            </w:pPr>
          </w:p>
        </w:tc>
        <w:tc>
          <w:tcPr>
            <w:tcW w:w="1168" w:type="dxa"/>
            <w:tcBorders>
              <w:left w:val="single" w:sz="4" w:space="0" w:color="000000"/>
              <w:bottom w:val="single" w:sz="4" w:space="0" w:color="000000"/>
            </w:tcBorders>
          </w:tcPr>
          <w:p w14:paraId="4CD80119" w14:textId="77777777" w:rsidR="00C12CF4" w:rsidRPr="000D4B5A" w:rsidRDefault="00C12CF4" w:rsidP="00C12CF4">
            <w:pPr>
              <w:pStyle w:val="affffa"/>
              <w:rPr>
                <w:sz w:val="20"/>
                <w:szCs w:val="20"/>
              </w:rPr>
            </w:pPr>
          </w:p>
        </w:tc>
        <w:tc>
          <w:tcPr>
            <w:tcW w:w="1360" w:type="dxa"/>
            <w:tcBorders>
              <w:left w:val="single" w:sz="4" w:space="0" w:color="000000"/>
              <w:bottom w:val="single" w:sz="4" w:space="0" w:color="000000"/>
            </w:tcBorders>
          </w:tcPr>
          <w:p w14:paraId="15AF01C3" w14:textId="77777777" w:rsidR="00C12CF4" w:rsidRPr="000D4B5A" w:rsidRDefault="00C12CF4" w:rsidP="00C12CF4">
            <w:pPr>
              <w:pStyle w:val="affffa"/>
              <w:rPr>
                <w:sz w:val="20"/>
                <w:szCs w:val="20"/>
              </w:rPr>
            </w:pPr>
          </w:p>
        </w:tc>
        <w:tc>
          <w:tcPr>
            <w:tcW w:w="1352" w:type="dxa"/>
            <w:tcBorders>
              <w:left w:val="single" w:sz="4" w:space="0" w:color="000000"/>
              <w:bottom w:val="single" w:sz="4" w:space="0" w:color="000000"/>
            </w:tcBorders>
          </w:tcPr>
          <w:p w14:paraId="75E35BF8" w14:textId="77777777" w:rsidR="00C12CF4" w:rsidRPr="000D4B5A" w:rsidRDefault="00C12CF4" w:rsidP="00C12CF4">
            <w:pPr>
              <w:pStyle w:val="affffa"/>
              <w:rPr>
                <w:sz w:val="20"/>
                <w:szCs w:val="20"/>
              </w:rPr>
            </w:pPr>
          </w:p>
        </w:tc>
        <w:tc>
          <w:tcPr>
            <w:tcW w:w="1160" w:type="dxa"/>
            <w:tcBorders>
              <w:left w:val="single" w:sz="4" w:space="0" w:color="000000"/>
              <w:bottom w:val="single" w:sz="4" w:space="0" w:color="000000"/>
            </w:tcBorders>
          </w:tcPr>
          <w:p w14:paraId="2E4C39E6" w14:textId="77777777" w:rsidR="00C12CF4" w:rsidRPr="000D4B5A" w:rsidRDefault="00C12CF4" w:rsidP="00C12CF4">
            <w:pPr>
              <w:pStyle w:val="affffa"/>
              <w:rPr>
                <w:sz w:val="20"/>
                <w:szCs w:val="20"/>
              </w:rPr>
            </w:pPr>
          </w:p>
        </w:tc>
        <w:tc>
          <w:tcPr>
            <w:tcW w:w="1168" w:type="dxa"/>
            <w:tcBorders>
              <w:left w:val="single" w:sz="4" w:space="0" w:color="000000"/>
              <w:bottom w:val="single" w:sz="4" w:space="0" w:color="000000"/>
            </w:tcBorders>
          </w:tcPr>
          <w:p w14:paraId="3D55E952" w14:textId="77777777" w:rsidR="00C12CF4" w:rsidRPr="000D4B5A" w:rsidRDefault="00C12CF4" w:rsidP="00C12CF4">
            <w:pPr>
              <w:pStyle w:val="affffa"/>
              <w:rPr>
                <w:sz w:val="20"/>
                <w:szCs w:val="20"/>
              </w:rPr>
            </w:pPr>
          </w:p>
        </w:tc>
        <w:tc>
          <w:tcPr>
            <w:tcW w:w="1169" w:type="dxa"/>
            <w:tcBorders>
              <w:left w:val="single" w:sz="4" w:space="0" w:color="000000"/>
              <w:bottom w:val="single" w:sz="4" w:space="0" w:color="000000"/>
              <w:right w:val="single" w:sz="4" w:space="0" w:color="000000"/>
            </w:tcBorders>
          </w:tcPr>
          <w:p w14:paraId="23E4D48B" w14:textId="77777777" w:rsidR="00C12CF4" w:rsidRPr="000D4B5A" w:rsidRDefault="00C12CF4" w:rsidP="00C12CF4">
            <w:pPr>
              <w:pStyle w:val="affffa"/>
              <w:rPr>
                <w:sz w:val="20"/>
                <w:szCs w:val="20"/>
              </w:rPr>
            </w:pPr>
          </w:p>
        </w:tc>
      </w:tr>
      <w:tr w:rsidR="00C12CF4" w14:paraId="5F1FB9ED" w14:textId="77777777" w:rsidTr="00C12CF4">
        <w:tc>
          <w:tcPr>
            <w:tcW w:w="582" w:type="dxa"/>
            <w:tcBorders>
              <w:left w:val="single" w:sz="4" w:space="0" w:color="000000"/>
              <w:bottom w:val="single" w:sz="4" w:space="0" w:color="000000"/>
            </w:tcBorders>
          </w:tcPr>
          <w:p w14:paraId="3F6FB4E6" w14:textId="77777777" w:rsidR="00C12CF4" w:rsidRPr="000D4B5A" w:rsidRDefault="00C12CF4" w:rsidP="00C12CF4">
            <w:pPr>
              <w:pStyle w:val="affffa"/>
              <w:jc w:val="center"/>
              <w:rPr>
                <w:sz w:val="20"/>
                <w:szCs w:val="20"/>
              </w:rPr>
            </w:pPr>
            <w:r w:rsidRPr="000D4B5A">
              <w:rPr>
                <w:sz w:val="20"/>
                <w:szCs w:val="20"/>
              </w:rPr>
              <w:lastRenderedPageBreak/>
              <w:t>77.</w:t>
            </w:r>
          </w:p>
        </w:tc>
        <w:tc>
          <w:tcPr>
            <w:tcW w:w="2976" w:type="dxa"/>
            <w:tcBorders>
              <w:left w:val="single" w:sz="4" w:space="0" w:color="000000"/>
              <w:bottom w:val="single" w:sz="4" w:space="0" w:color="000000"/>
            </w:tcBorders>
          </w:tcPr>
          <w:p w14:paraId="3B7BBEFC" w14:textId="77777777" w:rsidR="00C12CF4" w:rsidRPr="000D4B5A" w:rsidRDefault="00C12CF4" w:rsidP="00C12CF4">
            <w:pPr>
              <w:pStyle w:val="affffa"/>
              <w:jc w:val="both"/>
              <w:rPr>
                <w:sz w:val="20"/>
                <w:szCs w:val="20"/>
              </w:rPr>
            </w:pPr>
            <w:r w:rsidRPr="000D4B5A">
              <w:rPr>
                <w:color w:val="000000"/>
                <w:sz w:val="20"/>
                <w:szCs w:val="20"/>
              </w:rPr>
              <w:t>Нәтиже көрсеткіші 8.2.</w:t>
            </w:r>
            <w:r w:rsidRPr="000D4B5A">
              <w:rPr>
                <w:color w:val="000000"/>
                <w:sz w:val="20"/>
                <w:szCs w:val="20"/>
                <w:lang w:val="kk-KZ"/>
              </w:rPr>
              <w:t xml:space="preserve"> ТҚҚ </w:t>
            </w:r>
            <w:r w:rsidRPr="000D4B5A">
              <w:rPr>
                <w:color w:val="000000"/>
                <w:sz w:val="20"/>
                <w:szCs w:val="20"/>
              </w:rPr>
              <w:t>қайта өңдеу және кәдеге жарату үлесін ұлғайту</w:t>
            </w:r>
          </w:p>
        </w:tc>
        <w:tc>
          <w:tcPr>
            <w:tcW w:w="2085" w:type="dxa"/>
            <w:tcBorders>
              <w:left w:val="single" w:sz="4" w:space="0" w:color="000000"/>
              <w:bottom w:val="single" w:sz="4" w:space="0" w:color="000000"/>
            </w:tcBorders>
          </w:tcPr>
          <w:p w14:paraId="155AA4D0" w14:textId="77777777" w:rsidR="00C12CF4" w:rsidRPr="000D4B5A" w:rsidRDefault="00C12CF4" w:rsidP="00C12CF4">
            <w:pPr>
              <w:pStyle w:val="affffa"/>
              <w:jc w:val="center"/>
              <w:rPr>
                <w:sz w:val="20"/>
                <w:szCs w:val="20"/>
              </w:rPr>
            </w:pPr>
            <w:r w:rsidRPr="000D4B5A">
              <w:rPr>
                <w:color w:val="000000"/>
                <w:sz w:val="20"/>
                <w:szCs w:val="20"/>
              </w:rPr>
              <w:t xml:space="preserve">Аудан әкімінің экономика мәселелері жөніндегі орынбасары, тұрғын үй-коммуналдық шаруашылық және тұрғын үй-коммуналдық шаруашылық </w:t>
            </w:r>
            <w:r w:rsidRPr="000D4B5A">
              <w:rPr>
                <w:color w:val="000000"/>
                <w:sz w:val="20"/>
                <w:szCs w:val="20"/>
                <w:lang w:val="kk-KZ"/>
              </w:rPr>
              <w:t>бөлім</w:t>
            </w:r>
            <w:r w:rsidRPr="000D4B5A">
              <w:rPr>
                <w:color w:val="000000"/>
                <w:sz w:val="20"/>
                <w:szCs w:val="20"/>
              </w:rPr>
              <w:t xml:space="preserve"> басшысы</w:t>
            </w:r>
          </w:p>
        </w:tc>
        <w:tc>
          <w:tcPr>
            <w:tcW w:w="979" w:type="dxa"/>
            <w:tcBorders>
              <w:left w:val="single" w:sz="4" w:space="0" w:color="000000"/>
              <w:bottom w:val="single" w:sz="4" w:space="0" w:color="000000"/>
            </w:tcBorders>
          </w:tcPr>
          <w:p w14:paraId="51717C2E" w14:textId="77777777" w:rsidR="00C12CF4" w:rsidRPr="000D4B5A" w:rsidRDefault="00C12CF4" w:rsidP="00C12CF4">
            <w:pPr>
              <w:pStyle w:val="affffa"/>
              <w:jc w:val="center"/>
              <w:rPr>
                <w:sz w:val="20"/>
                <w:szCs w:val="20"/>
              </w:rPr>
            </w:pPr>
            <w:r w:rsidRPr="000D4B5A">
              <w:rPr>
                <w:sz w:val="20"/>
                <w:szCs w:val="20"/>
                <w:lang w:val="kk-KZ"/>
              </w:rPr>
              <w:t>ТЖМ</w:t>
            </w:r>
          </w:p>
        </w:tc>
        <w:tc>
          <w:tcPr>
            <w:tcW w:w="901" w:type="dxa"/>
            <w:tcBorders>
              <w:left w:val="single" w:sz="4" w:space="0" w:color="000000"/>
              <w:bottom w:val="single" w:sz="4" w:space="0" w:color="000000"/>
            </w:tcBorders>
          </w:tcPr>
          <w:p w14:paraId="09B5C888" w14:textId="77777777" w:rsidR="00C12CF4" w:rsidRPr="000D4B5A" w:rsidRDefault="00C12CF4" w:rsidP="00C12CF4">
            <w:pPr>
              <w:pStyle w:val="affffa"/>
              <w:jc w:val="center"/>
              <w:rPr>
                <w:sz w:val="20"/>
                <w:szCs w:val="20"/>
              </w:rPr>
            </w:pPr>
            <w:r w:rsidRPr="000D4B5A">
              <w:rPr>
                <w:sz w:val="20"/>
                <w:szCs w:val="20"/>
              </w:rPr>
              <w:t>%</w:t>
            </w:r>
          </w:p>
        </w:tc>
        <w:tc>
          <w:tcPr>
            <w:tcW w:w="990" w:type="dxa"/>
            <w:tcBorders>
              <w:left w:val="single" w:sz="4" w:space="0" w:color="000000"/>
              <w:bottom w:val="single" w:sz="4" w:space="0" w:color="000000"/>
            </w:tcBorders>
          </w:tcPr>
          <w:p w14:paraId="1DDAB864" w14:textId="77777777" w:rsidR="00C12CF4" w:rsidRPr="000D4B5A" w:rsidRDefault="00C12CF4" w:rsidP="00C12CF4">
            <w:pPr>
              <w:pStyle w:val="affffa"/>
              <w:rPr>
                <w:sz w:val="20"/>
                <w:szCs w:val="20"/>
              </w:rPr>
            </w:pPr>
          </w:p>
        </w:tc>
        <w:tc>
          <w:tcPr>
            <w:tcW w:w="1168" w:type="dxa"/>
            <w:tcBorders>
              <w:left w:val="single" w:sz="4" w:space="0" w:color="000000"/>
              <w:bottom w:val="single" w:sz="4" w:space="0" w:color="000000"/>
            </w:tcBorders>
          </w:tcPr>
          <w:p w14:paraId="6AE08388" w14:textId="77777777" w:rsidR="00C12CF4" w:rsidRPr="000D4B5A" w:rsidRDefault="00C12CF4" w:rsidP="00C12CF4">
            <w:pPr>
              <w:pStyle w:val="affffa"/>
              <w:rPr>
                <w:sz w:val="20"/>
                <w:szCs w:val="20"/>
              </w:rPr>
            </w:pPr>
          </w:p>
        </w:tc>
        <w:tc>
          <w:tcPr>
            <w:tcW w:w="1360" w:type="dxa"/>
            <w:tcBorders>
              <w:left w:val="single" w:sz="4" w:space="0" w:color="000000"/>
              <w:bottom w:val="single" w:sz="4" w:space="0" w:color="000000"/>
            </w:tcBorders>
          </w:tcPr>
          <w:p w14:paraId="4222E2E1" w14:textId="77777777" w:rsidR="00C12CF4" w:rsidRPr="000D4B5A" w:rsidRDefault="00C12CF4" w:rsidP="00C12CF4">
            <w:pPr>
              <w:pStyle w:val="affffa"/>
              <w:jc w:val="center"/>
              <w:rPr>
                <w:sz w:val="20"/>
                <w:szCs w:val="20"/>
              </w:rPr>
            </w:pPr>
            <w:r w:rsidRPr="000D4B5A">
              <w:rPr>
                <w:sz w:val="20"/>
                <w:szCs w:val="20"/>
              </w:rPr>
              <w:t>22.7</w:t>
            </w:r>
          </w:p>
        </w:tc>
        <w:tc>
          <w:tcPr>
            <w:tcW w:w="1352" w:type="dxa"/>
            <w:tcBorders>
              <w:left w:val="single" w:sz="4" w:space="0" w:color="000000"/>
              <w:bottom w:val="single" w:sz="4" w:space="0" w:color="000000"/>
            </w:tcBorders>
          </w:tcPr>
          <w:p w14:paraId="4F66AFEC" w14:textId="77777777" w:rsidR="00C12CF4" w:rsidRPr="000D4B5A" w:rsidRDefault="00C12CF4" w:rsidP="00C12CF4">
            <w:pPr>
              <w:pStyle w:val="affffa"/>
              <w:jc w:val="center"/>
              <w:rPr>
                <w:sz w:val="20"/>
                <w:szCs w:val="20"/>
              </w:rPr>
            </w:pPr>
            <w:r w:rsidRPr="000D4B5A">
              <w:rPr>
                <w:sz w:val="20"/>
                <w:szCs w:val="20"/>
              </w:rPr>
              <w:t>23.1</w:t>
            </w:r>
          </w:p>
        </w:tc>
        <w:tc>
          <w:tcPr>
            <w:tcW w:w="1160" w:type="dxa"/>
            <w:tcBorders>
              <w:left w:val="single" w:sz="4" w:space="0" w:color="000000"/>
              <w:bottom w:val="single" w:sz="4" w:space="0" w:color="000000"/>
            </w:tcBorders>
          </w:tcPr>
          <w:p w14:paraId="3177D6F0" w14:textId="77777777" w:rsidR="00C12CF4" w:rsidRPr="000D4B5A" w:rsidRDefault="00C12CF4" w:rsidP="00C12CF4">
            <w:pPr>
              <w:pStyle w:val="affffa"/>
              <w:jc w:val="center"/>
              <w:rPr>
                <w:sz w:val="20"/>
                <w:szCs w:val="20"/>
              </w:rPr>
            </w:pPr>
            <w:r w:rsidRPr="000D4B5A">
              <w:rPr>
                <w:sz w:val="20"/>
                <w:szCs w:val="20"/>
              </w:rPr>
              <w:t>23.2</w:t>
            </w:r>
          </w:p>
        </w:tc>
        <w:tc>
          <w:tcPr>
            <w:tcW w:w="1168" w:type="dxa"/>
            <w:tcBorders>
              <w:left w:val="single" w:sz="4" w:space="0" w:color="000000"/>
              <w:bottom w:val="single" w:sz="4" w:space="0" w:color="000000"/>
            </w:tcBorders>
          </w:tcPr>
          <w:p w14:paraId="5D7D85BC" w14:textId="77777777" w:rsidR="00C12CF4" w:rsidRPr="000D4B5A" w:rsidRDefault="00C12CF4" w:rsidP="00C12CF4">
            <w:pPr>
              <w:pStyle w:val="affffa"/>
              <w:jc w:val="center"/>
              <w:rPr>
                <w:sz w:val="20"/>
                <w:szCs w:val="20"/>
              </w:rPr>
            </w:pPr>
            <w:r w:rsidRPr="000D4B5A">
              <w:rPr>
                <w:sz w:val="20"/>
                <w:szCs w:val="20"/>
              </w:rPr>
              <w:t>23.3</w:t>
            </w:r>
          </w:p>
        </w:tc>
        <w:tc>
          <w:tcPr>
            <w:tcW w:w="1169" w:type="dxa"/>
            <w:tcBorders>
              <w:left w:val="single" w:sz="4" w:space="0" w:color="000000"/>
              <w:bottom w:val="single" w:sz="4" w:space="0" w:color="000000"/>
              <w:right w:val="single" w:sz="4" w:space="0" w:color="000000"/>
            </w:tcBorders>
          </w:tcPr>
          <w:p w14:paraId="33806141" w14:textId="77777777" w:rsidR="00C12CF4" w:rsidRPr="000D4B5A" w:rsidRDefault="00C12CF4" w:rsidP="00C12CF4">
            <w:pPr>
              <w:pStyle w:val="affffa"/>
              <w:jc w:val="center"/>
              <w:rPr>
                <w:sz w:val="20"/>
                <w:szCs w:val="20"/>
              </w:rPr>
            </w:pPr>
            <w:r w:rsidRPr="000D4B5A">
              <w:rPr>
                <w:sz w:val="20"/>
                <w:szCs w:val="20"/>
              </w:rPr>
              <w:t>23.3</w:t>
            </w:r>
          </w:p>
        </w:tc>
      </w:tr>
      <w:tr w:rsidR="00C12CF4" w14:paraId="0BDC1A17" w14:textId="77777777" w:rsidTr="00C12CF4">
        <w:tc>
          <w:tcPr>
            <w:tcW w:w="582" w:type="dxa"/>
            <w:tcBorders>
              <w:left w:val="single" w:sz="4" w:space="0" w:color="000000"/>
              <w:bottom w:val="single" w:sz="4" w:space="0" w:color="000000"/>
            </w:tcBorders>
          </w:tcPr>
          <w:p w14:paraId="5F2CA598" w14:textId="77777777" w:rsidR="00C12CF4" w:rsidRPr="000D4B5A" w:rsidRDefault="00C12CF4" w:rsidP="00C12CF4">
            <w:pPr>
              <w:pStyle w:val="affffa"/>
              <w:rPr>
                <w:sz w:val="20"/>
                <w:szCs w:val="20"/>
              </w:rPr>
            </w:pPr>
          </w:p>
        </w:tc>
        <w:tc>
          <w:tcPr>
            <w:tcW w:w="15308" w:type="dxa"/>
            <w:gridSpan w:val="11"/>
            <w:tcBorders>
              <w:left w:val="single" w:sz="4" w:space="0" w:color="000000"/>
              <w:bottom w:val="single" w:sz="4" w:space="0" w:color="000000"/>
              <w:right w:val="single" w:sz="4" w:space="0" w:color="000000"/>
            </w:tcBorders>
          </w:tcPr>
          <w:p w14:paraId="4ED992A8" w14:textId="77777777" w:rsidR="00C12CF4" w:rsidRPr="000D4B5A" w:rsidRDefault="00C12CF4" w:rsidP="00C12CF4">
            <w:pPr>
              <w:pStyle w:val="affffa"/>
              <w:rPr>
                <w:b/>
                <w:bCs/>
                <w:sz w:val="20"/>
                <w:szCs w:val="20"/>
              </w:rPr>
            </w:pPr>
            <w:r w:rsidRPr="000D4B5A">
              <w:rPr>
                <w:b/>
                <w:bCs/>
                <w:color w:val="000000"/>
                <w:sz w:val="20"/>
                <w:szCs w:val="20"/>
              </w:rPr>
              <w:t>Мақсат. Орман ресурстарын, жануарлар дүниесі ресурстарын, табиғи-қорық қоры объектілерін сақтау, ұтымды пайдалану және молықтыру</w:t>
            </w:r>
          </w:p>
        </w:tc>
      </w:tr>
      <w:tr w:rsidR="00C12CF4" w14:paraId="00267110" w14:textId="77777777" w:rsidTr="00C12CF4">
        <w:tc>
          <w:tcPr>
            <w:tcW w:w="582" w:type="dxa"/>
            <w:tcBorders>
              <w:left w:val="single" w:sz="4" w:space="0" w:color="000000"/>
              <w:bottom w:val="single" w:sz="4" w:space="0" w:color="000000"/>
            </w:tcBorders>
          </w:tcPr>
          <w:p w14:paraId="15E19CC8" w14:textId="77777777" w:rsidR="00C12CF4" w:rsidRPr="000D4B5A" w:rsidRDefault="00C12CF4" w:rsidP="00C12CF4">
            <w:pPr>
              <w:pStyle w:val="affffa"/>
              <w:jc w:val="center"/>
              <w:rPr>
                <w:sz w:val="20"/>
                <w:szCs w:val="20"/>
              </w:rPr>
            </w:pPr>
            <w:r w:rsidRPr="000D4B5A">
              <w:rPr>
                <w:sz w:val="20"/>
                <w:szCs w:val="20"/>
              </w:rPr>
              <w:t>80.</w:t>
            </w:r>
          </w:p>
        </w:tc>
        <w:tc>
          <w:tcPr>
            <w:tcW w:w="2976" w:type="dxa"/>
            <w:tcBorders>
              <w:left w:val="single" w:sz="4" w:space="0" w:color="000000"/>
              <w:bottom w:val="single" w:sz="4" w:space="0" w:color="000000"/>
            </w:tcBorders>
          </w:tcPr>
          <w:p w14:paraId="0B484F85" w14:textId="77777777" w:rsidR="00C12CF4" w:rsidRPr="000D4B5A" w:rsidRDefault="00C12CF4" w:rsidP="00C12CF4">
            <w:pPr>
              <w:pStyle w:val="affffa"/>
              <w:rPr>
                <w:sz w:val="20"/>
                <w:szCs w:val="20"/>
              </w:rPr>
            </w:pPr>
            <w:r w:rsidRPr="000D4B5A">
              <w:rPr>
                <w:color w:val="000000"/>
                <w:sz w:val="20"/>
                <w:szCs w:val="20"/>
                <w:lang w:val="kk-KZ"/>
              </w:rPr>
              <w:t>НИ</w:t>
            </w:r>
            <w:r w:rsidRPr="000D4B5A">
              <w:rPr>
                <w:color w:val="000000"/>
                <w:sz w:val="20"/>
                <w:szCs w:val="20"/>
              </w:rPr>
              <w:t xml:space="preserve"> 4. Халықты қалдықтарды жинау және шығару жөніндегі қызметтермен қамтамасыз ету, %</w:t>
            </w:r>
          </w:p>
        </w:tc>
        <w:tc>
          <w:tcPr>
            <w:tcW w:w="2085" w:type="dxa"/>
            <w:tcBorders>
              <w:left w:val="single" w:sz="4" w:space="0" w:color="000000"/>
              <w:bottom w:val="single" w:sz="4" w:space="0" w:color="000000"/>
            </w:tcBorders>
          </w:tcPr>
          <w:p w14:paraId="701F50E5" w14:textId="77777777" w:rsidR="00C12CF4" w:rsidRPr="000D4B5A" w:rsidRDefault="00C12CF4" w:rsidP="00C12CF4">
            <w:pPr>
              <w:pStyle w:val="affffa"/>
              <w:jc w:val="center"/>
              <w:rPr>
                <w:sz w:val="20"/>
                <w:szCs w:val="20"/>
              </w:rPr>
            </w:pPr>
            <w:r w:rsidRPr="000D4B5A">
              <w:rPr>
                <w:color w:val="000000"/>
                <w:sz w:val="20"/>
                <w:szCs w:val="20"/>
              </w:rPr>
              <w:t xml:space="preserve">Аудан әкімінің экономика мәселелері жөніндегі орынбасары, тұрғын үй-коммуналдық шаруашылық және тұрғын үй-коммуналдық шаруашылық </w:t>
            </w:r>
            <w:r w:rsidRPr="000D4B5A">
              <w:rPr>
                <w:color w:val="000000"/>
                <w:sz w:val="20"/>
                <w:szCs w:val="20"/>
                <w:lang w:val="kk-KZ"/>
              </w:rPr>
              <w:t>бөлім</w:t>
            </w:r>
            <w:r w:rsidRPr="000D4B5A">
              <w:rPr>
                <w:color w:val="000000"/>
                <w:sz w:val="20"/>
                <w:szCs w:val="20"/>
              </w:rPr>
              <w:t xml:space="preserve"> басшысы</w:t>
            </w:r>
          </w:p>
        </w:tc>
        <w:tc>
          <w:tcPr>
            <w:tcW w:w="979" w:type="dxa"/>
            <w:tcBorders>
              <w:left w:val="single" w:sz="4" w:space="0" w:color="000000"/>
              <w:bottom w:val="single" w:sz="4" w:space="0" w:color="000000"/>
            </w:tcBorders>
          </w:tcPr>
          <w:p w14:paraId="7C6F4824" w14:textId="77777777" w:rsidR="00C12CF4" w:rsidRPr="000D4B5A" w:rsidRDefault="00C12CF4" w:rsidP="00C12CF4">
            <w:pPr>
              <w:pStyle w:val="affffa"/>
              <w:jc w:val="center"/>
              <w:rPr>
                <w:sz w:val="20"/>
                <w:szCs w:val="20"/>
              </w:rPr>
            </w:pPr>
            <w:r w:rsidRPr="000D4B5A">
              <w:rPr>
                <w:sz w:val="20"/>
                <w:szCs w:val="20"/>
                <w:lang w:val="kk-KZ"/>
              </w:rPr>
              <w:t>ЭТРМ</w:t>
            </w:r>
          </w:p>
        </w:tc>
        <w:tc>
          <w:tcPr>
            <w:tcW w:w="901" w:type="dxa"/>
            <w:tcBorders>
              <w:left w:val="single" w:sz="4" w:space="0" w:color="000000"/>
              <w:bottom w:val="single" w:sz="4" w:space="0" w:color="000000"/>
            </w:tcBorders>
          </w:tcPr>
          <w:p w14:paraId="542F7D18" w14:textId="77777777" w:rsidR="00C12CF4" w:rsidRPr="000D4B5A" w:rsidRDefault="00C12CF4" w:rsidP="00C12CF4">
            <w:pPr>
              <w:pStyle w:val="affffa"/>
              <w:jc w:val="center"/>
              <w:rPr>
                <w:sz w:val="20"/>
                <w:szCs w:val="20"/>
              </w:rPr>
            </w:pPr>
            <w:r w:rsidRPr="000D4B5A">
              <w:rPr>
                <w:sz w:val="20"/>
                <w:szCs w:val="20"/>
              </w:rPr>
              <w:t>%</w:t>
            </w:r>
          </w:p>
        </w:tc>
        <w:tc>
          <w:tcPr>
            <w:tcW w:w="990" w:type="dxa"/>
            <w:tcBorders>
              <w:left w:val="single" w:sz="4" w:space="0" w:color="000000"/>
              <w:bottom w:val="single" w:sz="4" w:space="0" w:color="000000"/>
            </w:tcBorders>
          </w:tcPr>
          <w:p w14:paraId="3CDEF0D7" w14:textId="77777777" w:rsidR="00C12CF4" w:rsidRPr="000D4B5A" w:rsidRDefault="00C12CF4" w:rsidP="00C12CF4">
            <w:pPr>
              <w:pStyle w:val="affffa"/>
              <w:jc w:val="center"/>
              <w:rPr>
                <w:sz w:val="20"/>
                <w:szCs w:val="20"/>
              </w:rPr>
            </w:pPr>
            <w:r w:rsidRPr="000D4B5A">
              <w:rPr>
                <w:sz w:val="20"/>
                <w:szCs w:val="20"/>
              </w:rPr>
              <w:t>25</w:t>
            </w:r>
          </w:p>
        </w:tc>
        <w:tc>
          <w:tcPr>
            <w:tcW w:w="1168" w:type="dxa"/>
            <w:tcBorders>
              <w:left w:val="single" w:sz="4" w:space="0" w:color="000000"/>
              <w:bottom w:val="single" w:sz="4" w:space="0" w:color="000000"/>
            </w:tcBorders>
          </w:tcPr>
          <w:p w14:paraId="4FCA29E4" w14:textId="77777777" w:rsidR="00C12CF4" w:rsidRPr="000D4B5A" w:rsidRDefault="00C12CF4" w:rsidP="00C12CF4">
            <w:pPr>
              <w:pStyle w:val="affffa"/>
              <w:rPr>
                <w:sz w:val="20"/>
                <w:szCs w:val="20"/>
              </w:rPr>
            </w:pPr>
          </w:p>
        </w:tc>
        <w:tc>
          <w:tcPr>
            <w:tcW w:w="1360" w:type="dxa"/>
            <w:tcBorders>
              <w:left w:val="single" w:sz="4" w:space="0" w:color="000000"/>
              <w:bottom w:val="single" w:sz="4" w:space="0" w:color="000000"/>
            </w:tcBorders>
          </w:tcPr>
          <w:p w14:paraId="19B5FC1A" w14:textId="77777777" w:rsidR="00C12CF4" w:rsidRPr="000D4B5A" w:rsidRDefault="00C12CF4" w:rsidP="00C12CF4">
            <w:pPr>
              <w:pStyle w:val="affffa"/>
              <w:jc w:val="center"/>
              <w:rPr>
                <w:sz w:val="20"/>
                <w:szCs w:val="20"/>
              </w:rPr>
            </w:pPr>
            <w:r w:rsidRPr="000D4B5A">
              <w:rPr>
                <w:sz w:val="20"/>
                <w:szCs w:val="20"/>
              </w:rPr>
              <w:t>25</w:t>
            </w:r>
          </w:p>
        </w:tc>
        <w:tc>
          <w:tcPr>
            <w:tcW w:w="1352" w:type="dxa"/>
            <w:tcBorders>
              <w:left w:val="single" w:sz="4" w:space="0" w:color="000000"/>
              <w:bottom w:val="single" w:sz="4" w:space="0" w:color="000000"/>
            </w:tcBorders>
          </w:tcPr>
          <w:p w14:paraId="759536FA" w14:textId="77777777" w:rsidR="00C12CF4" w:rsidRPr="000D4B5A" w:rsidRDefault="00C12CF4" w:rsidP="00C12CF4">
            <w:pPr>
              <w:pStyle w:val="affffa"/>
              <w:jc w:val="center"/>
              <w:rPr>
                <w:sz w:val="20"/>
                <w:szCs w:val="20"/>
              </w:rPr>
            </w:pPr>
            <w:r w:rsidRPr="000D4B5A">
              <w:rPr>
                <w:sz w:val="20"/>
                <w:szCs w:val="20"/>
              </w:rPr>
              <w:t>25</w:t>
            </w:r>
          </w:p>
        </w:tc>
        <w:tc>
          <w:tcPr>
            <w:tcW w:w="1160" w:type="dxa"/>
            <w:tcBorders>
              <w:left w:val="single" w:sz="4" w:space="0" w:color="000000"/>
              <w:bottom w:val="single" w:sz="4" w:space="0" w:color="000000"/>
            </w:tcBorders>
          </w:tcPr>
          <w:p w14:paraId="786B043C" w14:textId="77777777" w:rsidR="00C12CF4" w:rsidRPr="000D4B5A" w:rsidRDefault="00C12CF4" w:rsidP="00C12CF4">
            <w:pPr>
              <w:pStyle w:val="affffa"/>
              <w:jc w:val="center"/>
              <w:rPr>
                <w:sz w:val="20"/>
                <w:szCs w:val="20"/>
              </w:rPr>
            </w:pPr>
            <w:r w:rsidRPr="000D4B5A">
              <w:rPr>
                <w:sz w:val="20"/>
                <w:szCs w:val="20"/>
              </w:rPr>
              <w:t>25</w:t>
            </w:r>
          </w:p>
        </w:tc>
        <w:tc>
          <w:tcPr>
            <w:tcW w:w="1168" w:type="dxa"/>
            <w:tcBorders>
              <w:left w:val="single" w:sz="4" w:space="0" w:color="000000"/>
              <w:bottom w:val="single" w:sz="4" w:space="0" w:color="000000"/>
            </w:tcBorders>
          </w:tcPr>
          <w:p w14:paraId="3C8E75E5" w14:textId="77777777" w:rsidR="00C12CF4" w:rsidRPr="000D4B5A" w:rsidRDefault="00C12CF4" w:rsidP="00C12CF4">
            <w:pPr>
              <w:pStyle w:val="affffa"/>
              <w:jc w:val="center"/>
              <w:rPr>
                <w:sz w:val="20"/>
                <w:szCs w:val="20"/>
              </w:rPr>
            </w:pPr>
            <w:r w:rsidRPr="000D4B5A">
              <w:rPr>
                <w:sz w:val="20"/>
                <w:szCs w:val="20"/>
              </w:rPr>
              <w:t>25</w:t>
            </w:r>
          </w:p>
        </w:tc>
        <w:tc>
          <w:tcPr>
            <w:tcW w:w="1169" w:type="dxa"/>
            <w:tcBorders>
              <w:left w:val="single" w:sz="4" w:space="0" w:color="000000"/>
              <w:bottom w:val="single" w:sz="4" w:space="0" w:color="000000"/>
              <w:right w:val="single" w:sz="4" w:space="0" w:color="000000"/>
            </w:tcBorders>
          </w:tcPr>
          <w:p w14:paraId="404DB506" w14:textId="77777777" w:rsidR="00C12CF4" w:rsidRPr="000D4B5A" w:rsidRDefault="00C12CF4" w:rsidP="00C12CF4">
            <w:pPr>
              <w:pStyle w:val="affffa"/>
              <w:jc w:val="center"/>
              <w:rPr>
                <w:sz w:val="20"/>
                <w:szCs w:val="20"/>
              </w:rPr>
            </w:pPr>
            <w:r w:rsidRPr="000D4B5A">
              <w:rPr>
                <w:sz w:val="20"/>
                <w:szCs w:val="20"/>
              </w:rPr>
              <w:t>25</w:t>
            </w:r>
          </w:p>
        </w:tc>
      </w:tr>
      <w:tr w:rsidR="00C12CF4" w14:paraId="4059FBE5" w14:textId="77777777" w:rsidTr="00C12CF4">
        <w:tc>
          <w:tcPr>
            <w:tcW w:w="582" w:type="dxa"/>
            <w:tcBorders>
              <w:left w:val="single" w:sz="4" w:space="0" w:color="000000"/>
              <w:bottom w:val="single" w:sz="4" w:space="0" w:color="000000"/>
            </w:tcBorders>
          </w:tcPr>
          <w:p w14:paraId="5DCC2A08" w14:textId="77777777" w:rsidR="00C12CF4" w:rsidRPr="000D4B5A" w:rsidRDefault="00C12CF4" w:rsidP="00C12CF4">
            <w:pPr>
              <w:pStyle w:val="affffa"/>
              <w:rPr>
                <w:sz w:val="20"/>
                <w:szCs w:val="20"/>
              </w:rPr>
            </w:pPr>
          </w:p>
        </w:tc>
        <w:tc>
          <w:tcPr>
            <w:tcW w:w="15308" w:type="dxa"/>
            <w:gridSpan w:val="11"/>
            <w:tcBorders>
              <w:left w:val="single" w:sz="4" w:space="0" w:color="000000"/>
              <w:bottom w:val="single" w:sz="4" w:space="0" w:color="000000"/>
              <w:right w:val="single" w:sz="4" w:space="0" w:color="000000"/>
            </w:tcBorders>
          </w:tcPr>
          <w:p w14:paraId="7C757016" w14:textId="77777777" w:rsidR="00C12CF4" w:rsidRPr="000D4B5A" w:rsidRDefault="00C12CF4" w:rsidP="00C12CF4">
            <w:pPr>
              <w:pStyle w:val="affffa"/>
              <w:jc w:val="center"/>
              <w:rPr>
                <w:b/>
                <w:bCs/>
                <w:sz w:val="20"/>
                <w:szCs w:val="20"/>
              </w:rPr>
            </w:pPr>
            <w:r w:rsidRPr="000D4B5A">
              <w:rPr>
                <w:b/>
                <w:bCs/>
                <w:color w:val="000000"/>
                <w:sz w:val="20"/>
                <w:szCs w:val="20"/>
              </w:rPr>
              <w:t>4-БАҒЫТ: ЭКОНОМИКА МЕН ҚОҒАМНЫҢ ТҮПКІЛІКТІ ӨЗГЕРІСТЕРІ</w:t>
            </w:r>
          </w:p>
        </w:tc>
      </w:tr>
      <w:tr w:rsidR="00C12CF4" w14:paraId="09142F25" w14:textId="77777777" w:rsidTr="00C12CF4">
        <w:tc>
          <w:tcPr>
            <w:tcW w:w="582" w:type="dxa"/>
            <w:tcBorders>
              <w:left w:val="single" w:sz="4" w:space="0" w:color="000000"/>
              <w:bottom w:val="single" w:sz="4" w:space="0" w:color="000000"/>
            </w:tcBorders>
          </w:tcPr>
          <w:p w14:paraId="57215C6D" w14:textId="77777777" w:rsidR="00C12CF4" w:rsidRPr="000D4B5A" w:rsidRDefault="00C12CF4" w:rsidP="00C12CF4">
            <w:pPr>
              <w:pStyle w:val="affffa"/>
              <w:jc w:val="center"/>
              <w:rPr>
                <w:sz w:val="20"/>
                <w:szCs w:val="20"/>
              </w:rPr>
            </w:pPr>
            <w:r w:rsidRPr="000D4B5A">
              <w:rPr>
                <w:sz w:val="20"/>
                <w:szCs w:val="20"/>
              </w:rPr>
              <w:t>81.</w:t>
            </w:r>
          </w:p>
        </w:tc>
        <w:tc>
          <w:tcPr>
            <w:tcW w:w="2976" w:type="dxa"/>
            <w:tcBorders>
              <w:left w:val="single" w:sz="4" w:space="0" w:color="000000"/>
              <w:bottom w:val="single" w:sz="4" w:space="0" w:color="000000"/>
            </w:tcBorders>
          </w:tcPr>
          <w:p w14:paraId="35E3B271" w14:textId="77777777" w:rsidR="00C12CF4" w:rsidRPr="000D4B5A" w:rsidRDefault="00C12CF4" w:rsidP="00C12CF4">
            <w:pPr>
              <w:pStyle w:val="affffa"/>
              <w:rPr>
                <w:sz w:val="20"/>
                <w:szCs w:val="20"/>
              </w:rPr>
            </w:pPr>
            <w:r w:rsidRPr="000D4B5A">
              <w:rPr>
                <w:color w:val="000000"/>
                <w:sz w:val="20"/>
                <w:szCs w:val="20"/>
                <w:lang w:val="kk-KZ"/>
              </w:rPr>
              <w:t>НҰИ</w:t>
            </w:r>
            <w:r w:rsidRPr="000D4B5A">
              <w:rPr>
                <w:color w:val="000000"/>
                <w:sz w:val="20"/>
                <w:szCs w:val="20"/>
              </w:rPr>
              <w:t xml:space="preserve"> 28 ШОК субъектілерінің өнім шығаруы, млрд. теңге</w:t>
            </w:r>
          </w:p>
        </w:tc>
        <w:tc>
          <w:tcPr>
            <w:tcW w:w="2085" w:type="dxa"/>
            <w:tcBorders>
              <w:left w:val="single" w:sz="4" w:space="0" w:color="000000"/>
              <w:bottom w:val="single" w:sz="4" w:space="0" w:color="000000"/>
            </w:tcBorders>
          </w:tcPr>
          <w:p w14:paraId="7B4161A7" w14:textId="77777777" w:rsidR="00C12CF4" w:rsidRPr="000D4B5A" w:rsidRDefault="00C12CF4" w:rsidP="00C12CF4">
            <w:pPr>
              <w:pStyle w:val="affffa"/>
              <w:jc w:val="center"/>
              <w:rPr>
                <w:sz w:val="20"/>
                <w:szCs w:val="20"/>
              </w:rPr>
            </w:pPr>
            <w:r w:rsidRPr="000D4B5A">
              <w:rPr>
                <w:color w:val="000000"/>
                <w:sz w:val="20"/>
                <w:szCs w:val="20"/>
              </w:rPr>
              <w:t>Аудан әкімінің ауыл шаруашылығы мәселелері жөніндегі орынбасары, Кәсіпкерлік және ауыл шаруашылығы бөлімінің басшысы</w:t>
            </w:r>
          </w:p>
        </w:tc>
        <w:tc>
          <w:tcPr>
            <w:tcW w:w="979" w:type="dxa"/>
            <w:tcBorders>
              <w:left w:val="single" w:sz="4" w:space="0" w:color="000000"/>
              <w:bottom w:val="single" w:sz="4" w:space="0" w:color="000000"/>
            </w:tcBorders>
          </w:tcPr>
          <w:p w14:paraId="164C443F" w14:textId="77777777" w:rsidR="00C12CF4" w:rsidRPr="000D4B5A" w:rsidRDefault="00C12CF4" w:rsidP="00C12CF4">
            <w:pPr>
              <w:pStyle w:val="affffa"/>
              <w:rPr>
                <w:sz w:val="20"/>
                <w:szCs w:val="20"/>
              </w:rPr>
            </w:pPr>
          </w:p>
        </w:tc>
        <w:tc>
          <w:tcPr>
            <w:tcW w:w="901" w:type="dxa"/>
            <w:tcBorders>
              <w:left w:val="single" w:sz="4" w:space="0" w:color="000000"/>
              <w:bottom w:val="single" w:sz="4" w:space="0" w:color="000000"/>
            </w:tcBorders>
          </w:tcPr>
          <w:p w14:paraId="06E2F30A" w14:textId="77777777" w:rsidR="00C12CF4" w:rsidRPr="000D4B5A" w:rsidRDefault="00C12CF4" w:rsidP="00C12CF4">
            <w:pPr>
              <w:pStyle w:val="affffa"/>
              <w:jc w:val="center"/>
              <w:rPr>
                <w:sz w:val="20"/>
                <w:szCs w:val="20"/>
              </w:rPr>
            </w:pPr>
            <w:r w:rsidRPr="000D4B5A">
              <w:rPr>
                <w:sz w:val="20"/>
                <w:szCs w:val="20"/>
              </w:rPr>
              <w:t>млрд. тенге</w:t>
            </w:r>
          </w:p>
        </w:tc>
        <w:tc>
          <w:tcPr>
            <w:tcW w:w="990" w:type="dxa"/>
            <w:tcBorders>
              <w:left w:val="single" w:sz="4" w:space="0" w:color="000000"/>
              <w:bottom w:val="single" w:sz="4" w:space="0" w:color="000000"/>
            </w:tcBorders>
          </w:tcPr>
          <w:p w14:paraId="4B928B6B" w14:textId="77777777" w:rsidR="00C12CF4" w:rsidRPr="000D4B5A" w:rsidRDefault="00C12CF4" w:rsidP="00C12CF4">
            <w:pPr>
              <w:pStyle w:val="affffa"/>
              <w:jc w:val="center"/>
              <w:rPr>
                <w:sz w:val="20"/>
                <w:szCs w:val="20"/>
              </w:rPr>
            </w:pPr>
            <w:r w:rsidRPr="000D4B5A">
              <w:rPr>
                <w:sz w:val="20"/>
                <w:szCs w:val="20"/>
              </w:rPr>
              <w:t>54.6</w:t>
            </w:r>
          </w:p>
        </w:tc>
        <w:tc>
          <w:tcPr>
            <w:tcW w:w="1168" w:type="dxa"/>
            <w:tcBorders>
              <w:left w:val="single" w:sz="4" w:space="0" w:color="000000"/>
              <w:bottom w:val="single" w:sz="4" w:space="0" w:color="000000"/>
            </w:tcBorders>
          </w:tcPr>
          <w:p w14:paraId="4FFB57F8" w14:textId="77777777" w:rsidR="00C12CF4" w:rsidRPr="000D4B5A" w:rsidRDefault="00C12CF4" w:rsidP="00C12CF4">
            <w:pPr>
              <w:pStyle w:val="affffa"/>
              <w:jc w:val="center"/>
              <w:rPr>
                <w:sz w:val="20"/>
                <w:szCs w:val="20"/>
              </w:rPr>
            </w:pPr>
            <w:r w:rsidRPr="000D4B5A">
              <w:rPr>
                <w:sz w:val="20"/>
                <w:szCs w:val="20"/>
              </w:rPr>
              <w:t>31.4</w:t>
            </w:r>
          </w:p>
        </w:tc>
        <w:tc>
          <w:tcPr>
            <w:tcW w:w="1360" w:type="dxa"/>
            <w:tcBorders>
              <w:left w:val="single" w:sz="4" w:space="0" w:color="000000"/>
              <w:bottom w:val="single" w:sz="4" w:space="0" w:color="000000"/>
            </w:tcBorders>
          </w:tcPr>
          <w:p w14:paraId="786AA599" w14:textId="77777777" w:rsidR="00C12CF4" w:rsidRPr="000D4B5A" w:rsidRDefault="00C12CF4" w:rsidP="00C12CF4">
            <w:pPr>
              <w:pStyle w:val="affffa"/>
              <w:jc w:val="center"/>
              <w:rPr>
                <w:sz w:val="20"/>
                <w:szCs w:val="20"/>
              </w:rPr>
            </w:pPr>
            <w:r w:rsidRPr="000D4B5A">
              <w:rPr>
                <w:sz w:val="20"/>
                <w:szCs w:val="20"/>
              </w:rPr>
              <w:t>76.8</w:t>
            </w:r>
          </w:p>
        </w:tc>
        <w:tc>
          <w:tcPr>
            <w:tcW w:w="1352" w:type="dxa"/>
            <w:tcBorders>
              <w:left w:val="single" w:sz="4" w:space="0" w:color="000000"/>
              <w:bottom w:val="single" w:sz="4" w:space="0" w:color="000000"/>
            </w:tcBorders>
          </w:tcPr>
          <w:p w14:paraId="2E5FDCFD" w14:textId="77777777" w:rsidR="00C12CF4" w:rsidRPr="000D4B5A" w:rsidRDefault="00C12CF4" w:rsidP="00C12CF4">
            <w:pPr>
              <w:pStyle w:val="affffa"/>
              <w:jc w:val="center"/>
              <w:rPr>
                <w:sz w:val="20"/>
                <w:szCs w:val="20"/>
              </w:rPr>
            </w:pPr>
            <w:r w:rsidRPr="000D4B5A">
              <w:rPr>
                <w:sz w:val="20"/>
                <w:szCs w:val="20"/>
              </w:rPr>
              <w:t>88.9</w:t>
            </w:r>
          </w:p>
        </w:tc>
        <w:tc>
          <w:tcPr>
            <w:tcW w:w="1160" w:type="dxa"/>
            <w:tcBorders>
              <w:left w:val="single" w:sz="4" w:space="0" w:color="000000"/>
              <w:bottom w:val="single" w:sz="4" w:space="0" w:color="000000"/>
            </w:tcBorders>
          </w:tcPr>
          <w:p w14:paraId="2EAD99DF" w14:textId="77777777" w:rsidR="00C12CF4" w:rsidRPr="000D4B5A" w:rsidRDefault="00C12CF4" w:rsidP="00C12CF4">
            <w:pPr>
              <w:pStyle w:val="affffa"/>
              <w:jc w:val="center"/>
              <w:rPr>
                <w:sz w:val="20"/>
                <w:szCs w:val="20"/>
              </w:rPr>
            </w:pPr>
            <w:r w:rsidRPr="000D4B5A">
              <w:rPr>
                <w:sz w:val="20"/>
                <w:szCs w:val="20"/>
              </w:rPr>
              <w:t>102.6</w:t>
            </w:r>
          </w:p>
        </w:tc>
        <w:tc>
          <w:tcPr>
            <w:tcW w:w="1168" w:type="dxa"/>
            <w:tcBorders>
              <w:left w:val="single" w:sz="4" w:space="0" w:color="000000"/>
              <w:bottom w:val="single" w:sz="4" w:space="0" w:color="000000"/>
            </w:tcBorders>
          </w:tcPr>
          <w:p w14:paraId="54F4D02F" w14:textId="77777777" w:rsidR="00C12CF4" w:rsidRPr="000D4B5A" w:rsidRDefault="00C12CF4" w:rsidP="00C12CF4">
            <w:pPr>
              <w:pStyle w:val="affffa"/>
              <w:jc w:val="center"/>
              <w:rPr>
                <w:sz w:val="20"/>
                <w:szCs w:val="20"/>
              </w:rPr>
            </w:pPr>
            <w:r w:rsidRPr="000D4B5A">
              <w:rPr>
                <w:sz w:val="20"/>
                <w:szCs w:val="20"/>
              </w:rPr>
              <w:t>117.6</w:t>
            </w:r>
          </w:p>
        </w:tc>
        <w:tc>
          <w:tcPr>
            <w:tcW w:w="1169" w:type="dxa"/>
            <w:tcBorders>
              <w:left w:val="single" w:sz="4" w:space="0" w:color="000000"/>
              <w:bottom w:val="single" w:sz="4" w:space="0" w:color="000000"/>
              <w:right w:val="single" w:sz="4" w:space="0" w:color="000000"/>
            </w:tcBorders>
          </w:tcPr>
          <w:p w14:paraId="4EE3828D" w14:textId="77777777" w:rsidR="00C12CF4" w:rsidRPr="000D4B5A" w:rsidRDefault="00C12CF4" w:rsidP="00C12CF4">
            <w:pPr>
              <w:pStyle w:val="affffa"/>
              <w:jc w:val="center"/>
              <w:rPr>
                <w:sz w:val="20"/>
                <w:szCs w:val="20"/>
              </w:rPr>
            </w:pPr>
            <w:r w:rsidRPr="000D4B5A">
              <w:rPr>
                <w:sz w:val="20"/>
                <w:szCs w:val="20"/>
              </w:rPr>
              <w:t>133.8</w:t>
            </w:r>
          </w:p>
        </w:tc>
      </w:tr>
      <w:tr w:rsidR="00C12CF4" w14:paraId="04EA9B89" w14:textId="77777777" w:rsidTr="00C12CF4">
        <w:tc>
          <w:tcPr>
            <w:tcW w:w="582" w:type="dxa"/>
            <w:tcBorders>
              <w:left w:val="single" w:sz="4" w:space="0" w:color="000000"/>
              <w:bottom w:val="single" w:sz="4" w:space="0" w:color="000000"/>
            </w:tcBorders>
          </w:tcPr>
          <w:p w14:paraId="666162B3" w14:textId="77777777" w:rsidR="00C12CF4" w:rsidRPr="000D4B5A" w:rsidRDefault="00C12CF4" w:rsidP="00C12CF4">
            <w:pPr>
              <w:pStyle w:val="affffa"/>
              <w:jc w:val="center"/>
              <w:rPr>
                <w:sz w:val="20"/>
                <w:szCs w:val="20"/>
              </w:rPr>
            </w:pPr>
            <w:r w:rsidRPr="000D4B5A">
              <w:rPr>
                <w:sz w:val="20"/>
                <w:szCs w:val="20"/>
              </w:rPr>
              <w:t>82.</w:t>
            </w:r>
          </w:p>
        </w:tc>
        <w:tc>
          <w:tcPr>
            <w:tcW w:w="2976" w:type="dxa"/>
            <w:tcBorders>
              <w:left w:val="single" w:sz="4" w:space="0" w:color="000000"/>
              <w:bottom w:val="single" w:sz="4" w:space="0" w:color="000000"/>
            </w:tcBorders>
          </w:tcPr>
          <w:p w14:paraId="41145913" w14:textId="77777777" w:rsidR="00C12CF4" w:rsidRPr="000D4B5A" w:rsidRDefault="00C12CF4" w:rsidP="00C12CF4">
            <w:pPr>
              <w:pStyle w:val="affffa"/>
              <w:rPr>
                <w:sz w:val="20"/>
                <w:szCs w:val="20"/>
              </w:rPr>
            </w:pPr>
            <w:r w:rsidRPr="000D4B5A">
              <w:rPr>
                <w:color w:val="000000"/>
                <w:sz w:val="20"/>
                <w:szCs w:val="20"/>
                <w:lang w:val="kk-KZ"/>
              </w:rPr>
              <w:t xml:space="preserve">НҰИ </w:t>
            </w:r>
            <w:r w:rsidRPr="000D4B5A">
              <w:rPr>
                <w:color w:val="000000"/>
                <w:sz w:val="20"/>
                <w:szCs w:val="20"/>
              </w:rPr>
              <w:t xml:space="preserve">29 </w:t>
            </w:r>
            <w:r w:rsidRPr="000D4B5A">
              <w:rPr>
                <w:color w:val="000000"/>
                <w:sz w:val="20"/>
                <w:szCs w:val="20"/>
                <w:lang w:val="kk-KZ"/>
              </w:rPr>
              <w:t>О</w:t>
            </w:r>
            <w:r w:rsidRPr="000D4B5A">
              <w:rPr>
                <w:color w:val="000000"/>
                <w:sz w:val="20"/>
                <w:szCs w:val="20"/>
              </w:rPr>
              <w:t>рта кәсіпкерлік субъектілерінің өнім шығаруы, млрд. теңге</w:t>
            </w:r>
          </w:p>
        </w:tc>
        <w:tc>
          <w:tcPr>
            <w:tcW w:w="2085" w:type="dxa"/>
            <w:tcBorders>
              <w:left w:val="single" w:sz="4" w:space="0" w:color="000000"/>
              <w:bottom w:val="single" w:sz="4" w:space="0" w:color="000000"/>
            </w:tcBorders>
          </w:tcPr>
          <w:p w14:paraId="44AA04E5" w14:textId="77777777" w:rsidR="00C12CF4" w:rsidRPr="000D4B5A" w:rsidRDefault="00C12CF4" w:rsidP="00C12CF4">
            <w:pPr>
              <w:pStyle w:val="affffa"/>
              <w:jc w:val="center"/>
              <w:rPr>
                <w:sz w:val="20"/>
                <w:szCs w:val="20"/>
              </w:rPr>
            </w:pPr>
            <w:r w:rsidRPr="000D4B5A">
              <w:rPr>
                <w:color w:val="000000"/>
                <w:sz w:val="20"/>
                <w:szCs w:val="20"/>
              </w:rPr>
              <w:t>Аудан әкімінің ауыл шаруашылығы мәселелері жөніндегі орынбасары, Кәсіпкерлік және ауыл шаруашылығы бөлімінің басшысы</w:t>
            </w:r>
          </w:p>
        </w:tc>
        <w:tc>
          <w:tcPr>
            <w:tcW w:w="979" w:type="dxa"/>
            <w:tcBorders>
              <w:left w:val="single" w:sz="4" w:space="0" w:color="000000"/>
              <w:bottom w:val="single" w:sz="4" w:space="0" w:color="000000"/>
            </w:tcBorders>
          </w:tcPr>
          <w:p w14:paraId="498A9A9C" w14:textId="77777777" w:rsidR="00C12CF4" w:rsidRPr="000D4B5A" w:rsidRDefault="00C12CF4" w:rsidP="00C12CF4">
            <w:pPr>
              <w:pStyle w:val="affffa"/>
              <w:rPr>
                <w:sz w:val="20"/>
                <w:szCs w:val="20"/>
              </w:rPr>
            </w:pPr>
          </w:p>
        </w:tc>
        <w:tc>
          <w:tcPr>
            <w:tcW w:w="901" w:type="dxa"/>
            <w:tcBorders>
              <w:left w:val="single" w:sz="4" w:space="0" w:color="000000"/>
              <w:bottom w:val="single" w:sz="4" w:space="0" w:color="000000"/>
            </w:tcBorders>
          </w:tcPr>
          <w:p w14:paraId="655A2F35" w14:textId="77777777" w:rsidR="00C12CF4" w:rsidRPr="000D4B5A" w:rsidRDefault="00C12CF4" w:rsidP="00C12CF4">
            <w:pPr>
              <w:pStyle w:val="affffa"/>
              <w:jc w:val="center"/>
              <w:rPr>
                <w:sz w:val="20"/>
                <w:szCs w:val="20"/>
              </w:rPr>
            </w:pPr>
            <w:r w:rsidRPr="000D4B5A">
              <w:rPr>
                <w:sz w:val="20"/>
                <w:szCs w:val="20"/>
              </w:rPr>
              <w:t>млрд. тенге</w:t>
            </w:r>
          </w:p>
        </w:tc>
        <w:tc>
          <w:tcPr>
            <w:tcW w:w="990" w:type="dxa"/>
            <w:tcBorders>
              <w:left w:val="single" w:sz="4" w:space="0" w:color="000000"/>
              <w:bottom w:val="single" w:sz="4" w:space="0" w:color="000000"/>
            </w:tcBorders>
          </w:tcPr>
          <w:p w14:paraId="4FD1EA9B" w14:textId="77777777" w:rsidR="00C12CF4" w:rsidRPr="000D4B5A" w:rsidRDefault="00C12CF4" w:rsidP="00C12CF4">
            <w:pPr>
              <w:pStyle w:val="affffa"/>
              <w:jc w:val="center"/>
              <w:rPr>
                <w:sz w:val="20"/>
                <w:szCs w:val="20"/>
              </w:rPr>
            </w:pPr>
            <w:r w:rsidRPr="000D4B5A">
              <w:rPr>
                <w:sz w:val="20"/>
                <w:szCs w:val="20"/>
              </w:rPr>
              <w:t>24.2</w:t>
            </w:r>
          </w:p>
        </w:tc>
        <w:tc>
          <w:tcPr>
            <w:tcW w:w="1168" w:type="dxa"/>
            <w:tcBorders>
              <w:left w:val="single" w:sz="4" w:space="0" w:color="000000"/>
              <w:bottom w:val="single" w:sz="4" w:space="0" w:color="000000"/>
            </w:tcBorders>
          </w:tcPr>
          <w:p w14:paraId="43221ACB" w14:textId="77777777" w:rsidR="00C12CF4" w:rsidRPr="000D4B5A" w:rsidRDefault="00C12CF4" w:rsidP="00C12CF4">
            <w:pPr>
              <w:pStyle w:val="affffa"/>
              <w:jc w:val="center"/>
              <w:rPr>
                <w:sz w:val="20"/>
                <w:szCs w:val="20"/>
              </w:rPr>
            </w:pPr>
            <w:r w:rsidRPr="000D4B5A">
              <w:rPr>
                <w:sz w:val="20"/>
                <w:szCs w:val="20"/>
              </w:rPr>
              <w:t>23.3</w:t>
            </w:r>
          </w:p>
        </w:tc>
        <w:tc>
          <w:tcPr>
            <w:tcW w:w="1360" w:type="dxa"/>
            <w:tcBorders>
              <w:left w:val="single" w:sz="4" w:space="0" w:color="000000"/>
              <w:bottom w:val="single" w:sz="4" w:space="0" w:color="000000"/>
            </w:tcBorders>
          </w:tcPr>
          <w:p w14:paraId="0E6AB976" w14:textId="77777777" w:rsidR="00C12CF4" w:rsidRPr="000D4B5A" w:rsidRDefault="00C12CF4" w:rsidP="00C12CF4">
            <w:pPr>
              <w:pStyle w:val="affffa"/>
              <w:jc w:val="center"/>
              <w:rPr>
                <w:sz w:val="20"/>
                <w:szCs w:val="20"/>
              </w:rPr>
            </w:pPr>
            <w:r w:rsidRPr="000D4B5A">
              <w:rPr>
                <w:sz w:val="20"/>
                <w:szCs w:val="20"/>
              </w:rPr>
              <w:t>53.1</w:t>
            </w:r>
          </w:p>
        </w:tc>
        <w:tc>
          <w:tcPr>
            <w:tcW w:w="1352" w:type="dxa"/>
            <w:tcBorders>
              <w:left w:val="single" w:sz="4" w:space="0" w:color="000000"/>
              <w:bottom w:val="single" w:sz="4" w:space="0" w:color="000000"/>
            </w:tcBorders>
          </w:tcPr>
          <w:p w14:paraId="2F59A3EF" w14:textId="77777777" w:rsidR="00C12CF4" w:rsidRPr="000D4B5A" w:rsidRDefault="00C12CF4" w:rsidP="00C12CF4">
            <w:pPr>
              <w:pStyle w:val="affffa"/>
              <w:jc w:val="center"/>
              <w:rPr>
                <w:sz w:val="20"/>
                <w:szCs w:val="20"/>
              </w:rPr>
            </w:pPr>
            <w:r w:rsidRPr="000D4B5A">
              <w:rPr>
                <w:sz w:val="20"/>
                <w:szCs w:val="20"/>
              </w:rPr>
              <w:t>71.9</w:t>
            </w:r>
          </w:p>
        </w:tc>
        <w:tc>
          <w:tcPr>
            <w:tcW w:w="1160" w:type="dxa"/>
            <w:tcBorders>
              <w:left w:val="single" w:sz="4" w:space="0" w:color="000000"/>
              <w:bottom w:val="single" w:sz="4" w:space="0" w:color="000000"/>
            </w:tcBorders>
          </w:tcPr>
          <w:p w14:paraId="1CF2C6EB" w14:textId="77777777" w:rsidR="00C12CF4" w:rsidRPr="000D4B5A" w:rsidRDefault="00C12CF4" w:rsidP="00C12CF4">
            <w:pPr>
              <w:pStyle w:val="affffa"/>
              <w:jc w:val="center"/>
              <w:rPr>
                <w:sz w:val="20"/>
                <w:szCs w:val="20"/>
              </w:rPr>
            </w:pPr>
            <w:r w:rsidRPr="000D4B5A">
              <w:rPr>
                <w:sz w:val="20"/>
                <w:szCs w:val="20"/>
              </w:rPr>
              <w:t>85.6</w:t>
            </w:r>
          </w:p>
        </w:tc>
        <w:tc>
          <w:tcPr>
            <w:tcW w:w="1168" w:type="dxa"/>
            <w:tcBorders>
              <w:left w:val="single" w:sz="4" w:space="0" w:color="000000"/>
              <w:bottom w:val="single" w:sz="4" w:space="0" w:color="000000"/>
            </w:tcBorders>
          </w:tcPr>
          <w:p w14:paraId="28C5D69A" w14:textId="77777777" w:rsidR="00C12CF4" w:rsidRPr="000D4B5A" w:rsidRDefault="00C12CF4" w:rsidP="00C12CF4">
            <w:pPr>
              <w:pStyle w:val="affffa"/>
              <w:jc w:val="center"/>
              <w:rPr>
                <w:sz w:val="20"/>
                <w:szCs w:val="20"/>
              </w:rPr>
            </w:pPr>
            <w:r w:rsidRPr="000D4B5A">
              <w:rPr>
                <w:sz w:val="20"/>
                <w:szCs w:val="20"/>
              </w:rPr>
              <w:t>101.2</w:t>
            </w:r>
          </w:p>
        </w:tc>
        <w:tc>
          <w:tcPr>
            <w:tcW w:w="1169" w:type="dxa"/>
            <w:tcBorders>
              <w:left w:val="single" w:sz="4" w:space="0" w:color="000000"/>
              <w:bottom w:val="single" w:sz="4" w:space="0" w:color="000000"/>
              <w:right w:val="single" w:sz="4" w:space="0" w:color="000000"/>
            </w:tcBorders>
          </w:tcPr>
          <w:p w14:paraId="48C69262" w14:textId="77777777" w:rsidR="00C12CF4" w:rsidRPr="000D4B5A" w:rsidRDefault="00C12CF4" w:rsidP="00C12CF4">
            <w:pPr>
              <w:pStyle w:val="affffa"/>
              <w:jc w:val="center"/>
              <w:rPr>
                <w:sz w:val="20"/>
                <w:szCs w:val="20"/>
              </w:rPr>
            </w:pPr>
            <w:r w:rsidRPr="000D4B5A">
              <w:rPr>
                <w:sz w:val="20"/>
                <w:szCs w:val="20"/>
              </w:rPr>
              <w:t>115.4</w:t>
            </w:r>
          </w:p>
        </w:tc>
      </w:tr>
      <w:tr w:rsidR="00C12CF4" w14:paraId="15FF3970" w14:textId="77777777" w:rsidTr="00C12CF4">
        <w:tc>
          <w:tcPr>
            <w:tcW w:w="582" w:type="dxa"/>
            <w:tcBorders>
              <w:left w:val="single" w:sz="4" w:space="0" w:color="000000"/>
              <w:bottom w:val="single" w:sz="4" w:space="0" w:color="000000"/>
            </w:tcBorders>
          </w:tcPr>
          <w:p w14:paraId="375D99C2" w14:textId="77777777" w:rsidR="00C12CF4" w:rsidRPr="000D4B5A" w:rsidRDefault="00C12CF4" w:rsidP="00C12CF4">
            <w:pPr>
              <w:pStyle w:val="affffa"/>
              <w:jc w:val="center"/>
              <w:rPr>
                <w:sz w:val="20"/>
                <w:szCs w:val="20"/>
              </w:rPr>
            </w:pPr>
            <w:r w:rsidRPr="000D4B5A">
              <w:rPr>
                <w:sz w:val="20"/>
                <w:szCs w:val="20"/>
              </w:rPr>
              <w:t>83.</w:t>
            </w:r>
          </w:p>
        </w:tc>
        <w:tc>
          <w:tcPr>
            <w:tcW w:w="2976" w:type="dxa"/>
            <w:tcBorders>
              <w:left w:val="single" w:sz="4" w:space="0" w:color="000000"/>
              <w:bottom w:val="single" w:sz="4" w:space="0" w:color="000000"/>
            </w:tcBorders>
          </w:tcPr>
          <w:p w14:paraId="1CE069CA" w14:textId="77777777" w:rsidR="00C12CF4" w:rsidRPr="000D4B5A" w:rsidRDefault="00C12CF4" w:rsidP="00C12CF4">
            <w:pPr>
              <w:pStyle w:val="affffa"/>
              <w:jc w:val="both"/>
              <w:rPr>
                <w:sz w:val="20"/>
                <w:szCs w:val="20"/>
              </w:rPr>
            </w:pPr>
            <w:r w:rsidRPr="000D4B5A">
              <w:rPr>
                <w:color w:val="000000"/>
                <w:sz w:val="20"/>
                <w:szCs w:val="20"/>
                <w:lang w:val="kk-KZ"/>
              </w:rPr>
              <w:t>Н</w:t>
            </w:r>
            <w:r w:rsidRPr="000D4B5A">
              <w:rPr>
                <w:color w:val="000000"/>
                <w:sz w:val="20"/>
                <w:szCs w:val="20"/>
              </w:rPr>
              <w:t xml:space="preserve">И. Негізгі капиталға </w:t>
            </w:r>
            <w:r w:rsidRPr="000D4B5A">
              <w:rPr>
                <w:color w:val="000000"/>
                <w:sz w:val="20"/>
                <w:szCs w:val="20"/>
              </w:rPr>
              <w:lastRenderedPageBreak/>
              <w:t>инвестициялар</w:t>
            </w:r>
          </w:p>
        </w:tc>
        <w:tc>
          <w:tcPr>
            <w:tcW w:w="2085" w:type="dxa"/>
            <w:tcBorders>
              <w:left w:val="single" w:sz="4" w:space="0" w:color="000000"/>
              <w:bottom w:val="single" w:sz="4" w:space="0" w:color="000000"/>
            </w:tcBorders>
          </w:tcPr>
          <w:p w14:paraId="68473AB4" w14:textId="77777777" w:rsidR="00C12CF4" w:rsidRPr="000D4B5A" w:rsidRDefault="00C12CF4" w:rsidP="00C12CF4">
            <w:pPr>
              <w:pStyle w:val="affffa"/>
              <w:jc w:val="center"/>
              <w:rPr>
                <w:sz w:val="20"/>
                <w:szCs w:val="20"/>
              </w:rPr>
            </w:pPr>
            <w:r w:rsidRPr="000D4B5A">
              <w:rPr>
                <w:color w:val="000000"/>
                <w:sz w:val="20"/>
                <w:szCs w:val="20"/>
              </w:rPr>
              <w:lastRenderedPageBreak/>
              <w:t xml:space="preserve">Аудан әкімінің ауыл </w:t>
            </w:r>
            <w:r w:rsidRPr="000D4B5A">
              <w:rPr>
                <w:color w:val="000000"/>
                <w:sz w:val="20"/>
                <w:szCs w:val="20"/>
              </w:rPr>
              <w:lastRenderedPageBreak/>
              <w:t>шаруашылығы мәселелері жөніндегі орынбасары, Кәсіпкерлік және ауыл шаруашылығы бөлімінің басшысы</w:t>
            </w:r>
          </w:p>
        </w:tc>
        <w:tc>
          <w:tcPr>
            <w:tcW w:w="979" w:type="dxa"/>
            <w:tcBorders>
              <w:left w:val="single" w:sz="4" w:space="0" w:color="000000"/>
              <w:bottom w:val="single" w:sz="4" w:space="0" w:color="000000"/>
            </w:tcBorders>
          </w:tcPr>
          <w:p w14:paraId="0FA400CE" w14:textId="77777777" w:rsidR="00C12CF4" w:rsidRPr="000D4B5A" w:rsidRDefault="00C12CF4" w:rsidP="00C12CF4">
            <w:pPr>
              <w:pStyle w:val="affffa"/>
              <w:jc w:val="center"/>
              <w:rPr>
                <w:sz w:val="20"/>
                <w:szCs w:val="20"/>
              </w:rPr>
            </w:pPr>
            <w:r w:rsidRPr="000D4B5A">
              <w:rPr>
                <w:sz w:val="20"/>
                <w:szCs w:val="20"/>
                <w:lang w:val="kk-KZ"/>
              </w:rPr>
              <w:lastRenderedPageBreak/>
              <w:t>ҰСБ</w:t>
            </w:r>
          </w:p>
        </w:tc>
        <w:tc>
          <w:tcPr>
            <w:tcW w:w="901" w:type="dxa"/>
            <w:tcBorders>
              <w:left w:val="single" w:sz="4" w:space="0" w:color="000000"/>
              <w:bottom w:val="single" w:sz="4" w:space="0" w:color="000000"/>
            </w:tcBorders>
          </w:tcPr>
          <w:p w14:paraId="21BFAA84" w14:textId="77777777" w:rsidR="00C12CF4" w:rsidRPr="000D4B5A" w:rsidRDefault="00C12CF4" w:rsidP="00C12CF4">
            <w:pPr>
              <w:pStyle w:val="affffa"/>
              <w:jc w:val="center"/>
              <w:rPr>
                <w:sz w:val="20"/>
                <w:szCs w:val="20"/>
              </w:rPr>
            </w:pPr>
            <w:r w:rsidRPr="000D4B5A">
              <w:rPr>
                <w:sz w:val="20"/>
                <w:szCs w:val="20"/>
              </w:rPr>
              <w:t xml:space="preserve">млрд. </w:t>
            </w:r>
            <w:r w:rsidRPr="000D4B5A">
              <w:rPr>
                <w:sz w:val="20"/>
                <w:szCs w:val="20"/>
              </w:rPr>
              <w:lastRenderedPageBreak/>
              <w:t>тенге</w:t>
            </w:r>
          </w:p>
        </w:tc>
        <w:tc>
          <w:tcPr>
            <w:tcW w:w="990" w:type="dxa"/>
            <w:tcBorders>
              <w:left w:val="single" w:sz="4" w:space="0" w:color="000000"/>
              <w:bottom w:val="single" w:sz="4" w:space="0" w:color="000000"/>
            </w:tcBorders>
          </w:tcPr>
          <w:p w14:paraId="50FD4EF6" w14:textId="77777777" w:rsidR="00C12CF4" w:rsidRPr="000D4B5A" w:rsidRDefault="00C12CF4" w:rsidP="00C12CF4">
            <w:pPr>
              <w:pStyle w:val="affffa"/>
              <w:jc w:val="center"/>
              <w:rPr>
                <w:sz w:val="20"/>
                <w:szCs w:val="20"/>
              </w:rPr>
            </w:pPr>
            <w:r w:rsidRPr="000D4B5A">
              <w:rPr>
                <w:sz w:val="20"/>
                <w:szCs w:val="20"/>
              </w:rPr>
              <w:lastRenderedPageBreak/>
              <w:t>11.9</w:t>
            </w:r>
          </w:p>
        </w:tc>
        <w:tc>
          <w:tcPr>
            <w:tcW w:w="1168" w:type="dxa"/>
            <w:tcBorders>
              <w:left w:val="single" w:sz="4" w:space="0" w:color="000000"/>
              <w:bottom w:val="single" w:sz="4" w:space="0" w:color="000000"/>
            </w:tcBorders>
          </w:tcPr>
          <w:p w14:paraId="20CB185F" w14:textId="77777777" w:rsidR="00C12CF4" w:rsidRPr="000D4B5A" w:rsidRDefault="00C12CF4" w:rsidP="00C12CF4">
            <w:pPr>
              <w:pStyle w:val="affffa"/>
              <w:jc w:val="center"/>
              <w:rPr>
                <w:sz w:val="20"/>
                <w:szCs w:val="20"/>
              </w:rPr>
            </w:pPr>
            <w:r w:rsidRPr="000D4B5A">
              <w:rPr>
                <w:sz w:val="20"/>
                <w:szCs w:val="20"/>
              </w:rPr>
              <w:t>14.7</w:t>
            </w:r>
          </w:p>
        </w:tc>
        <w:tc>
          <w:tcPr>
            <w:tcW w:w="1360" w:type="dxa"/>
            <w:tcBorders>
              <w:left w:val="single" w:sz="4" w:space="0" w:color="000000"/>
              <w:bottom w:val="single" w:sz="4" w:space="0" w:color="000000"/>
            </w:tcBorders>
          </w:tcPr>
          <w:p w14:paraId="2A72C8A8" w14:textId="77777777" w:rsidR="00C12CF4" w:rsidRPr="000D4B5A" w:rsidRDefault="00C12CF4" w:rsidP="00C12CF4">
            <w:pPr>
              <w:pStyle w:val="affffa"/>
              <w:jc w:val="center"/>
              <w:rPr>
                <w:sz w:val="20"/>
                <w:szCs w:val="20"/>
              </w:rPr>
            </w:pPr>
            <w:r w:rsidRPr="000D4B5A">
              <w:rPr>
                <w:sz w:val="20"/>
                <w:szCs w:val="20"/>
              </w:rPr>
              <w:t>42.5</w:t>
            </w:r>
          </w:p>
        </w:tc>
        <w:tc>
          <w:tcPr>
            <w:tcW w:w="1352" w:type="dxa"/>
            <w:tcBorders>
              <w:left w:val="single" w:sz="4" w:space="0" w:color="000000"/>
              <w:bottom w:val="single" w:sz="4" w:space="0" w:color="000000"/>
            </w:tcBorders>
          </w:tcPr>
          <w:p w14:paraId="1088AE33" w14:textId="77777777" w:rsidR="00C12CF4" w:rsidRPr="000D4B5A" w:rsidRDefault="00C12CF4" w:rsidP="00C12CF4">
            <w:pPr>
              <w:pStyle w:val="affffa"/>
              <w:jc w:val="center"/>
              <w:rPr>
                <w:sz w:val="20"/>
                <w:szCs w:val="20"/>
              </w:rPr>
            </w:pPr>
            <w:r w:rsidRPr="000D4B5A">
              <w:rPr>
                <w:sz w:val="20"/>
                <w:szCs w:val="20"/>
              </w:rPr>
              <w:t>50.0</w:t>
            </w:r>
          </w:p>
        </w:tc>
        <w:tc>
          <w:tcPr>
            <w:tcW w:w="1160" w:type="dxa"/>
            <w:tcBorders>
              <w:left w:val="single" w:sz="4" w:space="0" w:color="000000"/>
              <w:bottom w:val="single" w:sz="4" w:space="0" w:color="000000"/>
            </w:tcBorders>
          </w:tcPr>
          <w:p w14:paraId="668F93D8" w14:textId="77777777" w:rsidR="00C12CF4" w:rsidRPr="000D4B5A" w:rsidRDefault="00C12CF4" w:rsidP="00C12CF4">
            <w:pPr>
              <w:pStyle w:val="affffa"/>
              <w:jc w:val="center"/>
              <w:rPr>
                <w:sz w:val="20"/>
                <w:szCs w:val="20"/>
              </w:rPr>
            </w:pPr>
            <w:r w:rsidRPr="000D4B5A">
              <w:rPr>
                <w:sz w:val="20"/>
                <w:szCs w:val="20"/>
              </w:rPr>
              <w:t>65.0</w:t>
            </w:r>
          </w:p>
        </w:tc>
        <w:tc>
          <w:tcPr>
            <w:tcW w:w="1168" w:type="dxa"/>
            <w:tcBorders>
              <w:left w:val="single" w:sz="4" w:space="0" w:color="000000"/>
              <w:bottom w:val="single" w:sz="4" w:space="0" w:color="000000"/>
            </w:tcBorders>
          </w:tcPr>
          <w:p w14:paraId="2D27C3F3" w14:textId="77777777" w:rsidR="00C12CF4" w:rsidRPr="000D4B5A" w:rsidRDefault="00C12CF4" w:rsidP="00C12CF4">
            <w:pPr>
              <w:pStyle w:val="affffa"/>
              <w:jc w:val="center"/>
              <w:rPr>
                <w:sz w:val="20"/>
                <w:szCs w:val="20"/>
              </w:rPr>
            </w:pPr>
            <w:r w:rsidRPr="000D4B5A">
              <w:rPr>
                <w:sz w:val="20"/>
                <w:szCs w:val="20"/>
              </w:rPr>
              <w:t>82.5</w:t>
            </w:r>
          </w:p>
        </w:tc>
        <w:tc>
          <w:tcPr>
            <w:tcW w:w="1169" w:type="dxa"/>
            <w:tcBorders>
              <w:left w:val="single" w:sz="4" w:space="0" w:color="000000"/>
              <w:bottom w:val="single" w:sz="4" w:space="0" w:color="000000"/>
              <w:right w:val="single" w:sz="4" w:space="0" w:color="000000"/>
            </w:tcBorders>
          </w:tcPr>
          <w:p w14:paraId="69950C21" w14:textId="77777777" w:rsidR="00C12CF4" w:rsidRPr="000D4B5A" w:rsidRDefault="00C12CF4" w:rsidP="00C12CF4">
            <w:pPr>
              <w:pStyle w:val="affffa"/>
              <w:jc w:val="center"/>
              <w:rPr>
                <w:sz w:val="20"/>
                <w:szCs w:val="20"/>
              </w:rPr>
            </w:pPr>
            <w:r w:rsidRPr="000D4B5A">
              <w:rPr>
                <w:sz w:val="20"/>
                <w:szCs w:val="20"/>
              </w:rPr>
              <w:t>92.5</w:t>
            </w:r>
          </w:p>
        </w:tc>
      </w:tr>
      <w:tr w:rsidR="00C12CF4" w14:paraId="2F33949D" w14:textId="77777777" w:rsidTr="00C12CF4">
        <w:tc>
          <w:tcPr>
            <w:tcW w:w="582" w:type="dxa"/>
            <w:tcBorders>
              <w:left w:val="single" w:sz="4" w:space="0" w:color="000000"/>
              <w:bottom w:val="single" w:sz="4" w:space="0" w:color="000000"/>
            </w:tcBorders>
          </w:tcPr>
          <w:p w14:paraId="7B4B434B" w14:textId="77777777" w:rsidR="00C12CF4" w:rsidRPr="000D4B5A" w:rsidRDefault="00C12CF4" w:rsidP="00C12CF4">
            <w:pPr>
              <w:pStyle w:val="affffa"/>
              <w:jc w:val="center"/>
              <w:rPr>
                <w:sz w:val="20"/>
                <w:szCs w:val="20"/>
              </w:rPr>
            </w:pPr>
            <w:r w:rsidRPr="000D4B5A">
              <w:rPr>
                <w:sz w:val="20"/>
                <w:szCs w:val="20"/>
              </w:rPr>
              <w:t>84.</w:t>
            </w:r>
          </w:p>
        </w:tc>
        <w:tc>
          <w:tcPr>
            <w:tcW w:w="2976" w:type="dxa"/>
            <w:tcBorders>
              <w:left w:val="single" w:sz="4" w:space="0" w:color="000000"/>
              <w:bottom w:val="single" w:sz="4" w:space="0" w:color="000000"/>
            </w:tcBorders>
          </w:tcPr>
          <w:p w14:paraId="11618AA3" w14:textId="77777777" w:rsidR="00C12CF4" w:rsidRPr="000D4B5A" w:rsidRDefault="00C12CF4" w:rsidP="00C12CF4">
            <w:pPr>
              <w:pStyle w:val="affffa"/>
              <w:rPr>
                <w:sz w:val="20"/>
                <w:szCs w:val="20"/>
              </w:rPr>
            </w:pPr>
            <w:r w:rsidRPr="000D4B5A">
              <w:rPr>
                <w:color w:val="000000"/>
                <w:sz w:val="20"/>
                <w:szCs w:val="20"/>
                <w:lang w:val="kk-KZ"/>
              </w:rPr>
              <w:t>Н</w:t>
            </w:r>
            <w:r w:rsidRPr="000D4B5A">
              <w:rPr>
                <w:color w:val="000000"/>
                <w:sz w:val="20"/>
                <w:szCs w:val="20"/>
              </w:rPr>
              <w:t>И. (Үлесі) негізгі капиталға сыртқы инвестициялар көлемі (ИОК)</w:t>
            </w:r>
          </w:p>
        </w:tc>
        <w:tc>
          <w:tcPr>
            <w:tcW w:w="2085" w:type="dxa"/>
            <w:tcBorders>
              <w:left w:val="single" w:sz="4" w:space="0" w:color="000000"/>
              <w:bottom w:val="single" w:sz="4" w:space="0" w:color="000000"/>
            </w:tcBorders>
          </w:tcPr>
          <w:p w14:paraId="66104264" w14:textId="77777777" w:rsidR="00C12CF4" w:rsidRPr="000D4B5A" w:rsidRDefault="00C12CF4" w:rsidP="00C12CF4">
            <w:pPr>
              <w:pStyle w:val="affffa"/>
              <w:jc w:val="center"/>
              <w:rPr>
                <w:sz w:val="20"/>
                <w:szCs w:val="20"/>
              </w:rPr>
            </w:pPr>
            <w:r w:rsidRPr="000D4B5A">
              <w:rPr>
                <w:color w:val="000000"/>
                <w:sz w:val="20"/>
                <w:szCs w:val="20"/>
              </w:rPr>
              <w:t>Аудан әкімінің ауыл шаруашылығы мәселелері жөніндегі орынбасары, Кәсіпкерлік және ауыл шаруашылығы бөлімінің басшысы</w:t>
            </w:r>
          </w:p>
        </w:tc>
        <w:tc>
          <w:tcPr>
            <w:tcW w:w="979" w:type="dxa"/>
            <w:tcBorders>
              <w:left w:val="single" w:sz="4" w:space="0" w:color="000000"/>
              <w:bottom w:val="single" w:sz="4" w:space="0" w:color="000000"/>
            </w:tcBorders>
          </w:tcPr>
          <w:p w14:paraId="18CFD27E" w14:textId="77777777" w:rsidR="00C12CF4" w:rsidRPr="000D4B5A" w:rsidRDefault="00C12CF4" w:rsidP="00C12CF4">
            <w:pPr>
              <w:pStyle w:val="affffa"/>
              <w:jc w:val="center"/>
              <w:rPr>
                <w:sz w:val="20"/>
                <w:szCs w:val="20"/>
              </w:rPr>
            </w:pPr>
            <w:r w:rsidRPr="000D4B5A">
              <w:rPr>
                <w:sz w:val="20"/>
                <w:szCs w:val="20"/>
                <w:lang w:val="kk-KZ"/>
              </w:rPr>
              <w:t>ҰСБ</w:t>
            </w:r>
          </w:p>
        </w:tc>
        <w:tc>
          <w:tcPr>
            <w:tcW w:w="901" w:type="dxa"/>
            <w:tcBorders>
              <w:left w:val="single" w:sz="4" w:space="0" w:color="000000"/>
              <w:bottom w:val="single" w:sz="4" w:space="0" w:color="000000"/>
            </w:tcBorders>
          </w:tcPr>
          <w:p w14:paraId="77CAEF48" w14:textId="77777777" w:rsidR="00C12CF4" w:rsidRPr="000D4B5A" w:rsidRDefault="00C12CF4" w:rsidP="00C12CF4">
            <w:pPr>
              <w:pStyle w:val="affffa"/>
              <w:jc w:val="center"/>
              <w:rPr>
                <w:sz w:val="20"/>
                <w:szCs w:val="20"/>
              </w:rPr>
            </w:pPr>
            <w:r w:rsidRPr="000D4B5A">
              <w:rPr>
                <w:sz w:val="20"/>
                <w:szCs w:val="20"/>
              </w:rPr>
              <w:t>млрд. тенге</w:t>
            </w:r>
          </w:p>
        </w:tc>
        <w:tc>
          <w:tcPr>
            <w:tcW w:w="990" w:type="dxa"/>
            <w:tcBorders>
              <w:left w:val="single" w:sz="4" w:space="0" w:color="000000"/>
              <w:bottom w:val="single" w:sz="4" w:space="0" w:color="000000"/>
            </w:tcBorders>
          </w:tcPr>
          <w:p w14:paraId="3F4A903F" w14:textId="77777777" w:rsidR="00C12CF4" w:rsidRPr="000D4B5A" w:rsidRDefault="00C12CF4" w:rsidP="00C12CF4">
            <w:pPr>
              <w:pStyle w:val="affffa"/>
              <w:jc w:val="center"/>
              <w:rPr>
                <w:sz w:val="20"/>
                <w:szCs w:val="20"/>
              </w:rPr>
            </w:pPr>
            <w:r w:rsidRPr="000D4B5A">
              <w:rPr>
                <w:sz w:val="20"/>
                <w:szCs w:val="20"/>
              </w:rPr>
              <w:t>0.0</w:t>
            </w:r>
          </w:p>
        </w:tc>
        <w:tc>
          <w:tcPr>
            <w:tcW w:w="1168" w:type="dxa"/>
            <w:tcBorders>
              <w:left w:val="single" w:sz="4" w:space="0" w:color="000000"/>
              <w:bottom w:val="single" w:sz="4" w:space="0" w:color="000000"/>
            </w:tcBorders>
          </w:tcPr>
          <w:p w14:paraId="2A8C9ABA" w14:textId="77777777" w:rsidR="00C12CF4" w:rsidRPr="000D4B5A" w:rsidRDefault="00C12CF4" w:rsidP="00C12CF4">
            <w:pPr>
              <w:pStyle w:val="affffa"/>
              <w:jc w:val="center"/>
              <w:rPr>
                <w:sz w:val="20"/>
                <w:szCs w:val="20"/>
              </w:rPr>
            </w:pPr>
            <w:r w:rsidRPr="000D4B5A">
              <w:rPr>
                <w:sz w:val="20"/>
                <w:szCs w:val="20"/>
              </w:rPr>
              <w:t>0.0</w:t>
            </w:r>
          </w:p>
        </w:tc>
        <w:tc>
          <w:tcPr>
            <w:tcW w:w="1360" w:type="dxa"/>
            <w:tcBorders>
              <w:left w:val="single" w:sz="4" w:space="0" w:color="000000"/>
              <w:bottom w:val="single" w:sz="4" w:space="0" w:color="000000"/>
            </w:tcBorders>
          </w:tcPr>
          <w:p w14:paraId="6F18A33D" w14:textId="77777777" w:rsidR="00C12CF4" w:rsidRPr="000D4B5A" w:rsidRDefault="00C12CF4" w:rsidP="00C12CF4">
            <w:pPr>
              <w:pStyle w:val="affffa"/>
              <w:jc w:val="center"/>
              <w:rPr>
                <w:sz w:val="20"/>
                <w:szCs w:val="20"/>
              </w:rPr>
            </w:pPr>
            <w:r w:rsidRPr="000D4B5A">
              <w:rPr>
                <w:sz w:val="20"/>
                <w:szCs w:val="20"/>
              </w:rPr>
              <w:t>9.8</w:t>
            </w:r>
          </w:p>
        </w:tc>
        <w:tc>
          <w:tcPr>
            <w:tcW w:w="1352" w:type="dxa"/>
            <w:tcBorders>
              <w:left w:val="single" w:sz="4" w:space="0" w:color="000000"/>
              <w:bottom w:val="single" w:sz="4" w:space="0" w:color="000000"/>
            </w:tcBorders>
          </w:tcPr>
          <w:p w14:paraId="1F3B5AEA" w14:textId="77777777" w:rsidR="00C12CF4" w:rsidRPr="000D4B5A" w:rsidRDefault="00C12CF4" w:rsidP="00C12CF4">
            <w:pPr>
              <w:pStyle w:val="affffa"/>
              <w:jc w:val="center"/>
              <w:rPr>
                <w:sz w:val="20"/>
                <w:szCs w:val="20"/>
              </w:rPr>
            </w:pPr>
            <w:r w:rsidRPr="000D4B5A">
              <w:rPr>
                <w:sz w:val="20"/>
                <w:szCs w:val="20"/>
              </w:rPr>
              <w:t>12.5</w:t>
            </w:r>
          </w:p>
        </w:tc>
        <w:tc>
          <w:tcPr>
            <w:tcW w:w="1160" w:type="dxa"/>
            <w:tcBorders>
              <w:left w:val="single" w:sz="4" w:space="0" w:color="000000"/>
              <w:bottom w:val="single" w:sz="4" w:space="0" w:color="000000"/>
            </w:tcBorders>
          </w:tcPr>
          <w:p w14:paraId="431B914F" w14:textId="77777777" w:rsidR="00C12CF4" w:rsidRPr="000D4B5A" w:rsidRDefault="00C12CF4" w:rsidP="00C12CF4">
            <w:pPr>
              <w:pStyle w:val="affffa"/>
              <w:jc w:val="center"/>
              <w:rPr>
                <w:sz w:val="20"/>
                <w:szCs w:val="20"/>
              </w:rPr>
            </w:pPr>
            <w:r w:rsidRPr="000D4B5A">
              <w:rPr>
                <w:sz w:val="20"/>
                <w:szCs w:val="20"/>
              </w:rPr>
              <w:t>17.6</w:t>
            </w:r>
          </w:p>
        </w:tc>
        <w:tc>
          <w:tcPr>
            <w:tcW w:w="1168" w:type="dxa"/>
            <w:tcBorders>
              <w:left w:val="single" w:sz="4" w:space="0" w:color="000000"/>
              <w:bottom w:val="single" w:sz="4" w:space="0" w:color="000000"/>
            </w:tcBorders>
          </w:tcPr>
          <w:p w14:paraId="13A2566C" w14:textId="77777777" w:rsidR="00C12CF4" w:rsidRPr="000D4B5A" w:rsidRDefault="00C12CF4" w:rsidP="00C12CF4">
            <w:pPr>
              <w:pStyle w:val="affffa"/>
              <w:jc w:val="center"/>
              <w:rPr>
                <w:sz w:val="20"/>
                <w:szCs w:val="20"/>
              </w:rPr>
            </w:pPr>
            <w:r w:rsidRPr="000D4B5A">
              <w:rPr>
                <w:sz w:val="20"/>
                <w:szCs w:val="20"/>
              </w:rPr>
              <w:t>24.8</w:t>
            </w:r>
          </w:p>
        </w:tc>
        <w:tc>
          <w:tcPr>
            <w:tcW w:w="1169" w:type="dxa"/>
            <w:tcBorders>
              <w:left w:val="single" w:sz="4" w:space="0" w:color="000000"/>
              <w:bottom w:val="single" w:sz="4" w:space="0" w:color="000000"/>
              <w:right w:val="single" w:sz="4" w:space="0" w:color="000000"/>
            </w:tcBorders>
          </w:tcPr>
          <w:p w14:paraId="55DA3517" w14:textId="77777777" w:rsidR="00C12CF4" w:rsidRPr="000D4B5A" w:rsidRDefault="00C12CF4" w:rsidP="00C12CF4">
            <w:pPr>
              <w:pStyle w:val="affffa"/>
              <w:jc w:val="center"/>
              <w:rPr>
                <w:sz w:val="20"/>
                <w:szCs w:val="20"/>
              </w:rPr>
            </w:pPr>
            <w:r w:rsidRPr="000D4B5A">
              <w:rPr>
                <w:sz w:val="20"/>
                <w:szCs w:val="20"/>
              </w:rPr>
              <w:t>29.6</w:t>
            </w:r>
          </w:p>
        </w:tc>
      </w:tr>
      <w:tr w:rsidR="00C12CF4" w14:paraId="073711A8" w14:textId="77777777" w:rsidTr="00C12CF4">
        <w:tc>
          <w:tcPr>
            <w:tcW w:w="582" w:type="dxa"/>
            <w:tcBorders>
              <w:left w:val="single" w:sz="4" w:space="0" w:color="000000"/>
              <w:bottom w:val="single" w:sz="4" w:space="0" w:color="000000"/>
            </w:tcBorders>
          </w:tcPr>
          <w:p w14:paraId="68D91C08" w14:textId="77777777" w:rsidR="00C12CF4" w:rsidRPr="000D4B5A" w:rsidRDefault="00C12CF4" w:rsidP="00C12CF4">
            <w:pPr>
              <w:pStyle w:val="affffa"/>
              <w:rPr>
                <w:sz w:val="20"/>
                <w:szCs w:val="20"/>
              </w:rPr>
            </w:pPr>
          </w:p>
        </w:tc>
        <w:tc>
          <w:tcPr>
            <w:tcW w:w="15308" w:type="dxa"/>
            <w:gridSpan w:val="11"/>
            <w:tcBorders>
              <w:left w:val="single" w:sz="4" w:space="0" w:color="000000"/>
              <w:bottom w:val="single" w:sz="4" w:space="0" w:color="000000"/>
              <w:right w:val="single" w:sz="4" w:space="0" w:color="000000"/>
            </w:tcBorders>
          </w:tcPr>
          <w:p w14:paraId="6C15464E" w14:textId="77777777" w:rsidR="00C12CF4" w:rsidRPr="000D4B5A" w:rsidRDefault="00C12CF4" w:rsidP="00C12CF4">
            <w:pPr>
              <w:pStyle w:val="affffa"/>
              <w:rPr>
                <w:b/>
                <w:bCs/>
                <w:sz w:val="20"/>
                <w:szCs w:val="20"/>
              </w:rPr>
            </w:pPr>
            <w:r w:rsidRPr="000D4B5A">
              <w:rPr>
                <w:b/>
                <w:bCs/>
                <w:color w:val="000000"/>
                <w:sz w:val="20"/>
                <w:szCs w:val="20"/>
              </w:rPr>
              <w:t>Мақсат. Қазақстан Республикасының төмен көміртекті дамуға көшуі</w:t>
            </w:r>
          </w:p>
        </w:tc>
      </w:tr>
      <w:tr w:rsidR="00C12CF4" w14:paraId="64DB2B4F" w14:textId="77777777" w:rsidTr="00C12CF4">
        <w:trPr>
          <w:trHeight w:val="226"/>
        </w:trPr>
        <w:tc>
          <w:tcPr>
            <w:tcW w:w="582" w:type="dxa"/>
            <w:tcBorders>
              <w:left w:val="single" w:sz="4" w:space="0" w:color="000000"/>
              <w:bottom w:val="single" w:sz="4" w:space="0" w:color="000000"/>
            </w:tcBorders>
          </w:tcPr>
          <w:p w14:paraId="66ACFC1F" w14:textId="77777777" w:rsidR="00C12CF4" w:rsidRPr="000D4B5A" w:rsidRDefault="00C12CF4" w:rsidP="00C12CF4">
            <w:pPr>
              <w:pStyle w:val="affffa"/>
              <w:rPr>
                <w:b/>
                <w:bCs/>
                <w:sz w:val="20"/>
                <w:szCs w:val="20"/>
              </w:rPr>
            </w:pPr>
          </w:p>
        </w:tc>
        <w:tc>
          <w:tcPr>
            <w:tcW w:w="15308" w:type="dxa"/>
            <w:gridSpan w:val="11"/>
            <w:tcBorders>
              <w:left w:val="single" w:sz="4" w:space="0" w:color="000000"/>
              <w:bottom w:val="single" w:sz="4" w:space="0" w:color="000000"/>
              <w:right w:val="single" w:sz="4" w:space="0" w:color="000000"/>
            </w:tcBorders>
          </w:tcPr>
          <w:p w14:paraId="155123E8" w14:textId="77777777" w:rsidR="00C12CF4" w:rsidRPr="000D4B5A" w:rsidRDefault="00C12CF4" w:rsidP="00C12CF4">
            <w:pPr>
              <w:pStyle w:val="affffa"/>
              <w:rPr>
                <w:b/>
                <w:bCs/>
                <w:sz w:val="20"/>
                <w:szCs w:val="20"/>
              </w:rPr>
            </w:pPr>
            <w:r w:rsidRPr="000D4B5A">
              <w:rPr>
                <w:b/>
                <w:bCs/>
                <w:color w:val="000000"/>
                <w:sz w:val="20"/>
                <w:szCs w:val="20"/>
              </w:rPr>
              <w:t>1-міндет. Көміртекті бейтараптыққа қол жеткізу үшін жағдай жасау</w:t>
            </w:r>
          </w:p>
        </w:tc>
      </w:tr>
      <w:tr w:rsidR="00C12CF4" w14:paraId="5192E580" w14:textId="77777777" w:rsidTr="00C12CF4">
        <w:tc>
          <w:tcPr>
            <w:tcW w:w="582" w:type="dxa"/>
            <w:tcBorders>
              <w:left w:val="single" w:sz="4" w:space="0" w:color="000000"/>
              <w:bottom w:val="single" w:sz="4" w:space="0" w:color="000000"/>
            </w:tcBorders>
          </w:tcPr>
          <w:p w14:paraId="47196019" w14:textId="77777777" w:rsidR="00C12CF4" w:rsidRPr="000D4B5A" w:rsidRDefault="00C12CF4" w:rsidP="00C12CF4">
            <w:pPr>
              <w:pStyle w:val="affffa"/>
              <w:jc w:val="center"/>
              <w:rPr>
                <w:sz w:val="20"/>
                <w:szCs w:val="20"/>
              </w:rPr>
            </w:pPr>
            <w:r w:rsidRPr="000D4B5A">
              <w:rPr>
                <w:sz w:val="20"/>
                <w:szCs w:val="20"/>
              </w:rPr>
              <w:t>86.</w:t>
            </w:r>
          </w:p>
        </w:tc>
        <w:tc>
          <w:tcPr>
            <w:tcW w:w="2976" w:type="dxa"/>
            <w:tcBorders>
              <w:left w:val="single" w:sz="4" w:space="0" w:color="000000"/>
              <w:bottom w:val="single" w:sz="4" w:space="0" w:color="000000"/>
            </w:tcBorders>
          </w:tcPr>
          <w:p w14:paraId="3388763A" w14:textId="77777777" w:rsidR="00C12CF4" w:rsidRPr="000D4B5A" w:rsidRDefault="00C12CF4" w:rsidP="00C12CF4">
            <w:pPr>
              <w:pStyle w:val="af0"/>
              <w:widowControl w:val="0"/>
              <w:rPr>
                <w:sz w:val="20"/>
                <w:szCs w:val="20"/>
              </w:rPr>
            </w:pPr>
            <w:r w:rsidRPr="000D4B5A">
              <w:rPr>
                <w:rFonts w:ascii="Times New Roman" w:hAnsi="Times New Roman"/>
                <w:color w:val="000000"/>
                <w:sz w:val="20"/>
                <w:szCs w:val="20"/>
                <w:lang w:val="kk-KZ"/>
              </w:rPr>
              <w:t>НИ</w:t>
            </w:r>
            <w:r w:rsidRPr="000D4B5A">
              <w:rPr>
                <w:rFonts w:ascii="Times New Roman" w:hAnsi="Times New Roman"/>
                <w:color w:val="000000"/>
                <w:sz w:val="20"/>
                <w:szCs w:val="20"/>
              </w:rPr>
              <w:t xml:space="preserve"> 2. Коммуналдық қалдықтарды қайта өңдеу және кәдеге жарату үлесі</w:t>
            </w:r>
          </w:p>
          <w:p w14:paraId="152C4C11" w14:textId="77777777" w:rsidR="00C12CF4" w:rsidRPr="000D4B5A" w:rsidRDefault="00C12CF4" w:rsidP="00C12CF4">
            <w:pPr>
              <w:pStyle w:val="af0"/>
              <w:widowControl w:val="0"/>
              <w:numPr>
                <w:ilvl w:val="0"/>
                <w:numId w:val="5"/>
              </w:numPr>
              <w:tabs>
                <w:tab w:val="left" w:pos="0"/>
              </w:tabs>
              <w:spacing w:after="0" w:line="255" w:lineRule="atLeast"/>
              <w:ind w:right="270"/>
              <w:rPr>
                <w:rFonts w:ascii="Times New Roman" w:eastAsia="YS Text;apple-system;BlinkMacSy" w:hAnsi="Times New Roman" w:cs="YS Text;apple-system;BlinkMacSy"/>
                <w:color w:val="000000"/>
                <w:sz w:val="20"/>
                <w:szCs w:val="20"/>
              </w:rPr>
            </w:pPr>
          </w:p>
          <w:p w14:paraId="5F6ED61B" w14:textId="77777777" w:rsidR="00C12CF4" w:rsidRPr="000D4B5A" w:rsidRDefault="00C12CF4" w:rsidP="00C12CF4">
            <w:pPr>
              <w:pStyle w:val="af0"/>
              <w:widowControl w:val="0"/>
              <w:spacing w:after="0" w:line="255" w:lineRule="atLeast"/>
              <w:ind w:right="270"/>
              <w:rPr>
                <w:rFonts w:ascii="Times New Roman" w:hAnsi="Times New Roman"/>
                <w:color w:val="006000"/>
                <w:sz w:val="20"/>
                <w:szCs w:val="20"/>
              </w:rPr>
            </w:pPr>
          </w:p>
          <w:p w14:paraId="3A18B0E9" w14:textId="77777777" w:rsidR="00C12CF4" w:rsidRPr="000D4B5A" w:rsidRDefault="00C12CF4" w:rsidP="00C12CF4">
            <w:pPr>
              <w:pStyle w:val="affffa"/>
              <w:rPr>
                <w:sz w:val="20"/>
                <w:szCs w:val="20"/>
              </w:rPr>
            </w:pPr>
          </w:p>
        </w:tc>
        <w:tc>
          <w:tcPr>
            <w:tcW w:w="2085" w:type="dxa"/>
            <w:tcBorders>
              <w:left w:val="single" w:sz="4" w:space="0" w:color="000000"/>
              <w:bottom w:val="single" w:sz="4" w:space="0" w:color="000000"/>
            </w:tcBorders>
          </w:tcPr>
          <w:p w14:paraId="6047B216" w14:textId="77777777" w:rsidR="00C12CF4" w:rsidRPr="000D4B5A" w:rsidRDefault="00C12CF4" w:rsidP="00C12CF4">
            <w:pPr>
              <w:pStyle w:val="affffa"/>
              <w:jc w:val="center"/>
              <w:rPr>
                <w:sz w:val="20"/>
                <w:szCs w:val="20"/>
              </w:rPr>
            </w:pPr>
            <w:r w:rsidRPr="000D4B5A">
              <w:rPr>
                <w:color w:val="000000"/>
                <w:sz w:val="20"/>
                <w:szCs w:val="20"/>
              </w:rPr>
              <w:t xml:space="preserve">Аудан әкімінің экономика мәселелері жөніндегі орынбасары, тұрғын үй-коммуналдық шаруашылық және тұрғын үй-коммуналдық шаруашылық </w:t>
            </w:r>
            <w:r w:rsidRPr="000D4B5A">
              <w:rPr>
                <w:color w:val="000000"/>
                <w:sz w:val="20"/>
                <w:szCs w:val="20"/>
                <w:lang w:val="kk-KZ"/>
              </w:rPr>
              <w:t>бөлім</w:t>
            </w:r>
            <w:r w:rsidRPr="000D4B5A">
              <w:rPr>
                <w:color w:val="000000"/>
                <w:sz w:val="20"/>
                <w:szCs w:val="20"/>
              </w:rPr>
              <w:t xml:space="preserve"> басшысы</w:t>
            </w:r>
          </w:p>
        </w:tc>
        <w:tc>
          <w:tcPr>
            <w:tcW w:w="979" w:type="dxa"/>
            <w:tcBorders>
              <w:left w:val="single" w:sz="4" w:space="0" w:color="000000"/>
              <w:bottom w:val="single" w:sz="4" w:space="0" w:color="000000"/>
            </w:tcBorders>
          </w:tcPr>
          <w:p w14:paraId="3987CEDC" w14:textId="77777777" w:rsidR="00C12CF4" w:rsidRPr="000D4B5A" w:rsidRDefault="00C12CF4" w:rsidP="00C12CF4">
            <w:pPr>
              <w:pStyle w:val="affffa"/>
              <w:jc w:val="center"/>
              <w:rPr>
                <w:sz w:val="20"/>
                <w:szCs w:val="20"/>
              </w:rPr>
            </w:pPr>
            <w:r w:rsidRPr="000D4B5A">
              <w:rPr>
                <w:sz w:val="20"/>
                <w:szCs w:val="20"/>
                <w:lang w:val="kk-KZ"/>
              </w:rPr>
              <w:t>ЭТРМ</w:t>
            </w:r>
          </w:p>
        </w:tc>
        <w:tc>
          <w:tcPr>
            <w:tcW w:w="901" w:type="dxa"/>
            <w:tcBorders>
              <w:left w:val="single" w:sz="4" w:space="0" w:color="000000"/>
              <w:bottom w:val="single" w:sz="4" w:space="0" w:color="000000"/>
            </w:tcBorders>
          </w:tcPr>
          <w:p w14:paraId="2A1791BC" w14:textId="77777777" w:rsidR="00C12CF4" w:rsidRPr="000D4B5A" w:rsidRDefault="00C12CF4" w:rsidP="00C12CF4">
            <w:pPr>
              <w:pStyle w:val="affffa"/>
              <w:jc w:val="center"/>
              <w:rPr>
                <w:sz w:val="20"/>
                <w:szCs w:val="20"/>
              </w:rPr>
            </w:pPr>
            <w:r w:rsidRPr="000D4B5A">
              <w:rPr>
                <w:sz w:val="20"/>
                <w:szCs w:val="20"/>
              </w:rPr>
              <w:t>%</w:t>
            </w:r>
          </w:p>
        </w:tc>
        <w:tc>
          <w:tcPr>
            <w:tcW w:w="990" w:type="dxa"/>
            <w:tcBorders>
              <w:left w:val="single" w:sz="4" w:space="0" w:color="000000"/>
              <w:bottom w:val="single" w:sz="4" w:space="0" w:color="000000"/>
            </w:tcBorders>
          </w:tcPr>
          <w:p w14:paraId="653E9B88" w14:textId="77777777" w:rsidR="00C12CF4" w:rsidRPr="000D4B5A" w:rsidRDefault="00C12CF4" w:rsidP="00C12CF4">
            <w:pPr>
              <w:pStyle w:val="affffa"/>
              <w:rPr>
                <w:sz w:val="20"/>
                <w:szCs w:val="20"/>
              </w:rPr>
            </w:pPr>
          </w:p>
        </w:tc>
        <w:tc>
          <w:tcPr>
            <w:tcW w:w="1168" w:type="dxa"/>
            <w:tcBorders>
              <w:left w:val="single" w:sz="4" w:space="0" w:color="000000"/>
              <w:bottom w:val="single" w:sz="4" w:space="0" w:color="000000"/>
            </w:tcBorders>
          </w:tcPr>
          <w:p w14:paraId="2DE1A020" w14:textId="77777777" w:rsidR="00C12CF4" w:rsidRPr="000D4B5A" w:rsidRDefault="00C12CF4" w:rsidP="00C12CF4">
            <w:pPr>
              <w:pStyle w:val="affffa"/>
              <w:rPr>
                <w:sz w:val="20"/>
                <w:szCs w:val="20"/>
              </w:rPr>
            </w:pPr>
          </w:p>
        </w:tc>
        <w:tc>
          <w:tcPr>
            <w:tcW w:w="1360" w:type="dxa"/>
            <w:tcBorders>
              <w:left w:val="single" w:sz="4" w:space="0" w:color="000000"/>
              <w:bottom w:val="single" w:sz="4" w:space="0" w:color="000000"/>
            </w:tcBorders>
          </w:tcPr>
          <w:p w14:paraId="43C8BECC" w14:textId="77777777" w:rsidR="00C12CF4" w:rsidRPr="000D4B5A" w:rsidRDefault="00C12CF4" w:rsidP="00C12CF4">
            <w:pPr>
              <w:pStyle w:val="affffa"/>
              <w:jc w:val="center"/>
              <w:rPr>
                <w:sz w:val="20"/>
                <w:szCs w:val="20"/>
              </w:rPr>
            </w:pPr>
            <w:r w:rsidRPr="000D4B5A">
              <w:rPr>
                <w:sz w:val="20"/>
                <w:szCs w:val="20"/>
              </w:rPr>
              <w:t>25.00</w:t>
            </w:r>
          </w:p>
        </w:tc>
        <w:tc>
          <w:tcPr>
            <w:tcW w:w="1352" w:type="dxa"/>
            <w:tcBorders>
              <w:left w:val="single" w:sz="4" w:space="0" w:color="000000"/>
              <w:bottom w:val="single" w:sz="4" w:space="0" w:color="000000"/>
            </w:tcBorders>
          </w:tcPr>
          <w:p w14:paraId="074C636B" w14:textId="77777777" w:rsidR="00C12CF4" w:rsidRPr="000D4B5A" w:rsidRDefault="00C12CF4" w:rsidP="00C12CF4">
            <w:pPr>
              <w:pStyle w:val="affffa"/>
              <w:jc w:val="center"/>
              <w:rPr>
                <w:sz w:val="20"/>
                <w:szCs w:val="20"/>
              </w:rPr>
            </w:pPr>
            <w:r w:rsidRPr="000D4B5A">
              <w:rPr>
                <w:sz w:val="20"/>
                <w:szCs w:val="20"/>
              </w:rPr>
              <w:t>26.00</w:t>
            </w:r>
          </w:p>
        </w:tc>
        <w:tc>
          <w:tcPr>
            <w:tcW w:w="1160" w:type="dxa"/>
            <w:tcBorders>
              <w:left w:val="single" w:sz="4" w:space="0" w:color="000000"/>
              <w:bottom w:val="single" w:sz="4" w:space="0" w:color="000000"/>
            </w:tcBorders>
          </w:tcPr>
          <w:p w14:paraId="188EA20B" w14:textId="77777777" w:rsidR="00C12CF4" w:rsidRPr="000D4B5A" w:rsidRDefault="00C12CF4" w:rsidP="00C12CF4">
            <w:pPr>
              <w:pStyle w:val="affffa"/>
              <w:jc w:val="center"/>
              <w:rPr>
                <w:sz w:val="20"/>
                <w:szCs w:val="20"/>
              </w:rPr>
            </w:pPr>
            <w:r w:rsidRPr="000D4B5A">
              <w:rPr>
                <w:sz w:val="20"/>
                <w:szCs w:val="20"/>
              </w:rPr>
              <w:t>27.00</w:t>
            </w:r>
          </w:p>
        </w:tc>
        <w:tc>
          <w:tcPr>
            <w:tcW w:w="1168" w:type="dxa"/>
            <w:tcBorders>
              <w:left w:val="single" w:sz="4" w:space="0" w:color="000000"/>
              <w:bottom w:val="single" w:sz="4" w:space="0" w:color="000000"/>
            </w:tcBorders>
          </w:tcPr>
          <w:p w14:paraId="32EB2CE1" w14:textId="77777777" w:rsidR="00C12CF4" w:rsidRPr="000D4B5A" w:rsidRDefault="00C12CF4" w:rsidP="00C12CF4">
            <w:pPr>
              <w:pStyle w:val="affffa"/>
              <w:jc w:val="center"/>
              <w:rPr>
                <w:sz w:val="20"/>
                <w:szCs w:val="20"/>
              </w:rPr>
            </w:pPr>
            <w:r w:rsidRPr="000D4B5A">
              <w:rPr>
                <w:sz w:val="20"/>
                <w:szCs w:val="20"/>
              </w:rPr>
              <w:t>28.00</w:t>
            </w:r>
          </w:p>
        </w:tc>
        <w:tc>
          <w:tcPr>
            <w:tcW w:w="1169" w:type="dxa"/>
            <w:tcBorders>
              <w:left w:val="single" w:sz="4" w:space="0" w:color="000000"/>
              <w:bottom w:val="single" w:sz="4" w:space="0" w:color="000000"/>
              <w:right w:val="single" w:sz="4" w:space="0" w:color="000000"/>
            </w:tcBorders>
          </w:tcPr>
          <w:p w14:paraId="03258603" w14:textId="77777777" w:rsidR="00C12CF4" w:rsidRPr="000D4B5A" w:rsidRDefault="00C12CF4" w:rsidP="00C12CF4">
            <w:pPr>
              <w:pStyle w:val="affffa"/>
              <w:jc w:val="center"/>
              <w:rPr>
                <w:sz w:val="20"/>
                <w:szCs w:val="20"/>
              </w:rPr>
            </w:pPr>
            <w:r w:rsidRPr="000D4B5A">
              <w:rPr>
                <w:sz w:val="20"/>
                <w:szCs w:val="20"/>
              </w:rPr>
              <w:t>28.00</w:t>
            </w:r>
          </w:p>
        </w:tc>
      </w:tr>
      <w:tr w:rsidR="00C12CF4" w14:paraId="1070F08F" w14:textId="77777777" w:rsidTr="00C12CF4">
        <w:tc>
          <w:tcPr>
            <w:tcW w:w="582" w:type="dxa"/>
            <w:tcBorders>
              <w:left w:val="single" w:sz="4" w:space="0" w:color="000000"/>
              <w:bottom w:val="single" w:sz="4" w:space="0" w:color="000000"/>
            </w:tcBorders>
          </w:tcPr>
          <w:p w14:paraId="0B7B3320" w14:textId="77777777" w:rsidR="00C12CF4" w:rsidRPr="000D4B5A" w:rsidRDefault="00C12CF4" w:rsidP="00C12CF4">
            <w:pPr>
              <w:pStyle w:val="affffa"/>
              <w:rPr>
                <w:sz w:val="20"/>
                <w:szCs w:val="20"/>
              </w:rPr>
            </w:pPr>
          </w:p>
        </w:tc>
        <w:tc>
          <w:tcPr>
            <w:tcW w:w="15308" w:type="dxa"/>
            <w:gridSpan w:val="11"/>
            <w:tcBorders>
              <w:left w:val="single" w:sz="4" w:space="0" w:color="000000"/>
              <w:bottom w:val="single" w:sz="4" w:space="0" w:color="000000"/>
              <w:right w:val="single" w:sz="4" w:space="0" w:color="000000"/>
            </w:tcBorders>
          </w:tcPr>
          <w:p w14:paraId="10651204" w14:textId="77777777" w:rsidR="00C12CF4" w:rsidRPr="000D4B5A" w:rsidRDefault="00C12CF4" w:rsidP="00C12CF4">
            <w:pPr>
              <w:pStyle w:val="affffa"/>
              <w:jc w:val="center"/>
              <w:rPr>
                <w:sz w:val="20"/>
                <w:szCs w:val="20"/>
              </w:rPr>
            </w:pPr>
            <w:r w:rsidRPr="000D4B5A">
              <w:rPr>
                <w:b/>
                <w:bCs/>
                <w:sz w:val="20"/>
                <w:szCs w:val="20"/>
                <w:lang w:val="kk-KZ"/>
              </w:rPr>
              <w:t>Бағыт</w:t>
            </w:r>
            <w:r w:rsidRPr="000D4B5A">
              <w:rPr>
                <w:b/>
                <w:bCs/>
                <w:sz w:val="20"/>
                <w:szCs w:val="20"/>
              </w:rPr>
              <w:t xml:space="preserve"> </w:t>
            </w:r>
            <w:r w:rsidRPr="000D4B5A">
              <w:rPr>
                <w:b/>
                <w:bCs/>
                <w:sz w:val="20"/>
                <w:szCs w:val="20"/>
                <w:lang w:val="kk-KZ"/>
              </w:rPr>
              <w:t>5</w:t>
            </w:r>
            <w:r w:rsidRPr="000D4B5A">
              <w:rPr>
                <w:b/>
                <w:bCs/>
                <w:sz w:val="20"/>
                <w:szCs w:val="20"/>
              </w:rPr>
              <w:t xml:space="preserve">: </w:t>
            </w:r>
            <w:r w:rsidRPr="000D4B5A">
              <w:rPr>
                <w:b/>
                <w:bCs/>
                <w:sz w:val="20"/>
                <w:szCs w:val="20"/>
                <w:lang w:val="kk-KZ"/>
              </w:rPr>
              <w:t>ТДМ</w:t>
            </w:r>
          </w:p>
        </w:tc>
      </w:tr>
      <w:tr w:rsidR="00C12CF4" w14:paraId="06688399" w14:textId="77777777" w:rsidTr="00C12CF4">
        <w:tc>
          <w:tcPr>
            <w:tcW w:w="582" w:type="dxa"/>
            <w:tcBorders>
              <w:left w:val="single" w:sz="4" w:space="0" w:color="000000"/>
              <w:bottom w:val="single" w:sz="4" w:space="0" w:color="000000"/>
            </w:tcBorders>
          </w:tcPr>
          <w:p w14:paraId="57C94DE7" w14:textId="77777777" w:rsidR="00C12CF4" w:rsidRPr="000D4B5A" w:rsidRDefault="00C12CF4" w:rsidP="00C12CF4">
            <w:pPr>
              <w:pStyle w:val="affffa"/>
              <w:rPr>
                <w:sz w:val="20"/>
                <w:szCs w:val="20"/>
              </w:rPr>
            </w:pPr>
          </w:p>
        </w:tc>
        <w:tc>
          <w:tcPr>
            <w:tcW w:w="15308" w:type="dxa"/>
            <w:gridSpan w:val="11"/>
            <w:tcBorders>
              <w:left w:val="single" w:sz="4" w:space="0" w:color="000000"/>
              <w:bottom w:val="single" w:sz="4" w:space="0" w:color="000000"/>
              <w:right w:val="single" w:sz="4" w:space="0" w:color="000000"/>
            </w:tcBorders>
          </w:tcPr>
          <w:p w14:paraId="60BE7A59" w14:textId="77777777" w:rsidR="00C12CF4" w:rsidRPr="000D4B5A" w:rsidRDefault="00C12CF4" w:rsidP="00C12CF4">
            <w:pPr>
              <w:pStyle w:val="affffa"/>
              <w:rPr>
                <w:b/>
                <w:bCs/>
                <w:sz w:val="20"/>
                <w:szCs w:val="20"/>
              </w:rPr>
            </w:pPr>
            <w:r w:rsidRPr="000D4B5A">
              <w:rPr>
                <w:b/>
                <w:bCs/>
                <w:color w:val="000000"/>
                <w:sz w:val="20"/>
                <w:szCs w:val="20"/>
              </w:rPr>
              <w:t>Мақсат. Тұрақты даму мақсаттарын іске асыру</w:t>
            </w:r>
          </w:p>
        </w:tc>
      </w:tr>
      <w:tr w:rsidR="00C12CF4" w14:paraId="34D81A50" w14:textId="77777777" w:rsidTr="00C12CF4">
        <w:tc>
          <w:tcPr>
            <w:tcW w:w="582" w:type="dxa"/>
            <w:tcBorders>
              <w:left w:val="single" w:sz="4" w:space="0" w:color="000000"/>
              <w:bottom w:val="single" w:sz="4" w:space="0" w:color="000000"/>
            </w:tcBorders>
          </w:tcPr>
          <w:p w14:paraId="728D4132" w14:textId="77777777" w:rsidR="00C12CF4" w:rsidRPr="000D4B5A" w:rsidRDefault="00C12CF4" w:rsidP="00C12CF4">
            <w:pPr>
              <w:pStyle w:val="affffa"/>
              <w:rPr>
                <w:sz w:val="20"/>
                <w:szCs w:val="20"/>
              </w:rPr>
            </w:pPr>
          </w:p>
        </w:tc>
        <w:tc>
          <w:tcPr>
            <w:tcW w:w="15308" w:type="dxa"/>
            <w:gridSpan w:val="11"/>
            <w:tcBorders>
              <w:left w:val="single" w:sz="4" w:space="0" w:color="000000"/>
              <w:bottom w:val="single" w:sz="4" w:space="0" w:color="000000"/>
              <w:right w:val="single" w:sz="4" w:space="0" w:color="000000"/>
            </w:tcBorders>
          </w:tcPr>
          <w:p w14:paraId="300B1958" w14:textId="77777777" w:rsidR="00C12CF4" w:rsidRPr="000D4B5A" w:rsidRDefault="00C12CF4" w:rsidP="00C12CF4">
            <w:pPr>
              <w:pStyle w:val="affffa"/>
              <w:rPr>
                <w:b/>
                <w:bCs/>
                <w:sz w:val="20"/>
                <w:szCs w:val="20"/>
              </w:rPr>
            </w:pPr>
            <w:r w:rsidRPr="000D4B5A">
              <w:rPr>
                <w:b/>
                <w:bCs/>
                <w:color w:val="000000"/>
                <w:sz w:val="20"/>
                <w:szCs w:val="20"/>
                <w:lang w:val="kk-KZ"/>
              </w:rPr>
              <w:t>Міндет</w:t>
            </w:r>
            <w:r w:rsidRPr="000D4B5A">
              <w:rPr>
                <w:b/>
                <w:bCs/>
                <w:color w:val="000000"/>
                <w:sz w:val="20"/>
                <w:szCs w:val="20"/>
              </w:rPr>
              <w:t xml:space="preserve"> 11.2. 2030 жылға қарай жол қозғалысы қауіпсіздігін арттыру, атап айтқанда, осал жағдайдағы адамдардың, әйелдердің, балалардың, мүгедектердің және қарттардың қажеттіліктеріне ерекше назар аудара отырып, қоғамдық көлікті пайдалануды кеңейту негізінде барлығының қауіпсіз, арзан, қолжетімді және экологиялық тұрақты көлік жүйелерін пайдалана алуын қамтамасыз ету</w:t>
            </w:r>
          </w:p>
        </w:tc>
      </w:tr>
      <w:tr w:rsidR="00C12CF4" w14:paraId="3BD06FD1" w14:textId="77777777" w:rsidTr="00C12CF4">
        <w:tc>
          <w:tcPr>
            <w:tcW w:w="582" w:type="dxa"/>
            <w:tcBorders>
              <w:left w:val="single" w:sz="4" w:space="0" w:color="000000"/>
              <w:bottom w:val="single" w:sz="4" w:space="0" w:color="000000"/>
            </w:tcBorders>
          </w:tcPr>
          <w:p w14:paraId="617644A1" w14:textId="77777777" w:rsidR="00C12CF4" w:rsidRPr="000D4B5A" w:rsidRDefault="00C12CF4" w:rsidP="00C12CF4">
            <w:pPr>
              <w:pStyle w:val="affffa"/>
              <w:jc w:val="center"/>
              <w:rPr>
                <w:sz w:val="20"/>
                <w:szCs w:val="20"/>
              </w:rPr>
            </w:pPr>
            <w:r w:rsidRPr="000D4B5A">
              <w:rPr>
                <w:sz w:val="20"/>
                <w:szCs w:val="20"/>
              </w:rPr>
              <w:t>97.</w:t>
            </w:r>
          </w:p>
        </w:tc>
        <w:tc>
          <w:tcPr>
            <w:tcW w:w="2976" w:type="dxa"/>
            <w:tcBorders>
              <w:left w:val="single" w:sz="4" w:space="0" w:color="000000"/>
              <w:bottom w:val="single" w:sz="4" w:space="0" w:color="000000"/>
            </w:tcBorders>
          </w:tcPr>
          <w:p w14:paraId="1133BEF7" w14:textId="77777777" w:rsidR="00C12CF4" w:rsidRPr="000D4B5A" w:rsidRDefault="00C12CF4" w:rsidP="00C12CF4">
            <w:pPr>
              <w:pStyle w:val="affffa"/>
              <w:jc w:val="both"/>
              <w:rPr>
                <w:sz w:val="20"/>
                <w:szCs w:val="20"/>
              </w:rPr>
            </w:pPr>
            <w:r w:rsidRPr="000D4B5A">
              <w:rPr>
                <w:color w:val="000000"/>
                <w:sz w:val="20"/>
                <w:szCs w:val="20"/>
              </w:rPr>
              <w:t>Нәтиже көрсеткіші 11.2.1.1. Жақсы және қанағаттанарлық жағдайдағы жергілікті маңызы бар жолдардың үлесі, %</w:t>
            </w:r>
          </w:p>
        </w:tc>
        <w:tc>
          <w:tcPr>
            <w:tcW w:w="2085" w:type="dxa"/>
            <w:tcBorders>
              <w:left w:val="single" w:sz="4" w:space="0" w:color="000000"/>
              <w:bottom w:val="single" w:sz="4" w:space="0" w:color="000000"/>
            </w:tcBorders>
          </w:tcPr>
          <w:p w14:paraId="0931C17B" w14:textId="77777777" w:rsidR="00C12CF4" w:rsidRPr="000D4B5A" w:rsidRDefault="00C12CF4" w:rsidP="00C12CF4">
            <w:pPr>
              <w:pStyle w:val="affffa"/>
              <w:jc w:val="center"/>
              <w:rPr>
                <w:sz w:val="20"/>
                <w:szCs w:val="20"/>
              </w:rPr>
            </w:pPr>
            <w:r w:rsidRPr="000D4B5A">
              <w:rPr>
                <w:color w:val="000000"/>
                <w:sz w:val="20"/>
                <w:szCs w:val="20"/>
              </w:rPr>
              <w:t xml:space="preserve">Аудан әкімінің экономика мәселелері жөніндегі орынбасары, тұрғын үй-коммуналдық шаруашылық және </w:t>
            </w:r>
            <w:r w:rsidRPr="000D4B5A">
              <w:rPr>
                <w:color w:val="000000"/>
                <w:sz w:val="20"/>
                <w:szCs w:val="20"/>
              </w:rPr>
              <w:lastRenderedPageBreak/>
              <w:t xml:space="preserve">тұрғын үй-коммуналдық шаруашылық </w:t>
            </w:r>
            <w:r w:rsidRPr="000D4B5A">
              <w:rPr>
                <w:color w:val="000000"/>
                <w:sz w:val="20"/>
                <w:szCs w:val="20"/>
                <w:lang w:val="kk-KZ"/>
              </w:rPr>
              <w:t>бөлім</w:t>
            </w:r>
            <w:r w:rsidRPr="000D4B5A">
              <w:rPr>
                <w:color w:val="000000"/>
                <w:sz w:val="20"/>
                <w:szCs w:val="20"/>
              </w:rPr>
              <w:t xml:space="preserve"> басшысы</w:t>
            </w:r>
          </w:p>
        </w:tc>
        <w:tc>
          <w:tcPr>
            <w:tcW w:w="979" w:type="dxa"/>
            <w:tcBorders>
              <w:left w:val="single" w:sz="4" w:space="0" w:color="000000"/>
              <w:bottom w:val="single" w:sz="4" w:space="0" w:color="000000"/>
            </w:tcBorders>
          </w:tcPr>
          <w:p w14:paraId="54D8448E" w14:textId="77777777" w:rsidR="00C12CF4" w:rsidRPr="000D4B5A" w:rsidRDefault="00C12CF4" w:rsidP="00C12CF4">
            <w:pPr>
              <w:pStyle w:val="affffa"/>
              <w:jc w:val="center"/>
              <w:rPr>
                <w:sz w:val="20"/>
                <w:szCs w:val="20"/>
              </w:rPr>
            </w:pPr>
            <w:r w:rsidRPr="000D4B5A">
              <w:rPr>
                <w:sz w:val="20"/>
                <w:szCs w:val="20"/>
                <w:lang w:val="kk-KZ"/>
              </w:rPr>
              <w:lastRenderedPageBreak/>
              <w:t>КМ</w:t>
            </w:r>
          </w:p>
        </w:tc>
        <w:tc>
          <w:tcPr>
            <w:tcW w:w="901" w:type="dxa"/>
            <w:tcBorders>
              <w:left w:val="single" w:sz="4" w:space="0" w:color="000000"/>
              <w:bottom w:val="single" w:sz="4" w:space="0" w:color="000000"/>
            </w:tcBorders>
          </w:tcPr>
          <w:p w14:paraId="07CAD042" w14:textId="77777777" w:rsidR="00C12CF4" w:rsidRPr="000D4B5A" w:rsidRDefault="00C12CF4" w:rsidP="00C12CF4">
            <w:pPr>
              <w:pStyle w:val="affffa"/>
              <w:jc w:val="center"/>
              <w:rPr>
                <w:sz w:val="20"/>
                <w:szCs w:val="20"/>
              </w:rPr>
            </w:pPr>
            <w:r w:rsidRPr="000D4B5A">
              <w:rPr>
                <w:sz w:val="20"/>
                <w:szCs w:val="20"/>
              </w:rPr>
              <w:t>%</w:t>
            </w:r>
          </w:p>
        </w:tc>
        <w:tc>
          <w:tcPr>
            <w:tcW w:w="990" w:type="dxa"/>
            <w:tcBorders>
              <w:left w:val="single" w:sz="4" w:space="0" w:color="000000"/>
              <w:bottom w:val="single" w:sz="4" w:space="0" w:color="000000"/>
            </w:tcBorders>
          </w:tcPr>
          <w:p w14:paraId="0AA43132" w14:textId="77777777" w:rsidR="00C12CF4" w:rsidRPr="000D4B5A" w:rsidRDefault="00C12CF4" w:rsidP="00C12CF4">
            <w:pPr>
              <w:pStyle w:val="affffa"/>
              <w:rPr>
                <w:sz w:val="20"/>
                <w:szCs w:val="20"/>
              </w:rPr>
            </w:pPr>
          </w:p>
        </w:tc>
        <w:tc>
          <w:tcPr>
            <w:tcW w:w="1168" w:type="dxa"/>
            <w:tcBorders>
              <w:left w:val="single" w:sz="4" w:space="0" w:color="000000"/>
              <w:bottom w:val="single" w:sz="4" w:space="0" w:color="000000"/>
            </w:tcBorders>
          </w:tcPr>
          <w:p w14:paraId="58000E00" w14:textId="77777777" w:rsidR="00C12CF4" w:rsidRPr="000D4B5A" w:rsidRDefault="00C12CF4" w:rsidP="00C12CF4">
            <w:pPr>
              <w:pStyle w:val="affffa"/>
              <w:rPr>
                <w:sz w:val="20"/>
                <w:szCs w:val="20"/>
              </w:rPr>
            </w:pPr>
          </w:p>
        </w:tc>
        <w:tc>
          <w:tcPr>
            <w:tcW w:w="1360" w:type="dxa"/>
            <w:tcBorders>
              <w:left w:val="single" w:sz="4" w:space="0" w:color="000000"/>
              <w:bottom w:val="single" w:sz="4" w:space="0" w:color="000000"/>
            </w:tcBorders>
          </w:tcPr>
          <w:p w14:paraId="1525F0BE" w14:textId="77777777" w:rsidR="00C12CF4" w:rsidRPr="000D4B5A" w:rsidRDefault="00C12CF4" w:rsidP="00C12CF4">
            <w:pPr>
              <w:pStyle w:val="affffa"/>
              <w:rPr>
                <w:sz w:val="20"/>
                <w:szCs w:val="20"/>
              </w:rPr>
            </w:pPr>
          </w:p>
        </w:tc>
        <w:tc>
          <w:tcPr>
            <w:tcW w:w="1352" w:type="dxa"/>
            <w:tcBorders>
              <w:left w:val="single" w:sz="4" w:space="0" w:color="000000"/>
              <w:bottom w:val="single" w:sz="4" w:space="0" w:color="000000"/>
            </w:tcBorders>
          </w:tcPr>
          <w:p w14:paraId="6B915B39" w14:textId="77777777" w:rsidR="00C12CF4" w:rsidRPr="000D4B5A" w:rsidRDefault="00C12CF4" w:rsidP="00C12CF4">
            <w:pPr>
              <w:pStyle w:val="affffa"/>
              <w:rPr>
                <w:sz w:val="20"/>
                <w:szCs w:val="20"/>
              </w:rPr>
            </w:pPr>
          </w:p>
        </w:tc>
        <w:tc>
          <w:tcPr>
            <w:tcW w:w="1160" w:type="dxa"/>
            <w:tcBorders>
              <w:left w:val="single" w:sz="4" w:space="0" w:color="000000"/>
              <w:bottom w:val="single" w:sz="4" w:space="0" w:color="000000"/>
            </w:tcBorders>
          </w:tcPr>
          <w:p w14:paraId="42658E5F" w14:textId="77777777" w:rsidR="00C12CF4" w:rsidRPr="000D4B5A" w:rsidRDefault="00C12CF4" w:rsidP="00C12CF4">
            <w:pPr>
              <w:pStyle w:val="affffa"/>
              <w:rPr>
                <w:sz w:val="20"/>
                <w:szCs w:val="20"/>
              </w:rPr>
            </w:pPr>
          </w:p>
        </w:tc>
        <w:tc>
          <w:tcPr>
            <w:tcW w:w="1168" w:type="dxa"/>
            <w:tcBorders>
              <w:left w:val="single" w:sz="4" w:space="0" w:color="000000"/>
              <w:bottom w:val="single" w:sz="4" w:space="0" w:color="000000"/>
            </w:tcBorders>
          </w:tcPr>
          <w:p w14:paraId="4D13A54F" w14:textId="77777777" w:rsidR="00C12CF4" w:rsidRPr="000D4B5A" w:rsidRDefault="00C12CF4" w:rsidP="00C12CF4">
            <w:pPr>
              <w:pStyle w:val="affffa"/>
              <w:rPr>
                <w:sz w:val="20"/>
                <w:szCs w:val="20"/>
              </w:rPr>
            </w:pPr>
          </w:p>
        </w:tc>
        <w:tc>
          <w:tcPr>
            <w:tcW w:w="1169" w:type="dxa"/>
            <w:tcBorders>
              <w:left w:val="single" w:sz="4" w:space="0" w:color="000000"/>
              <w:bottom w:val="single" w:sz="4" w:space="0" w:color="000000"/>
              <w:right w:val="single" w:sz="4" w:space="0" w:color="000000"/>
            </w:tcBorders>
          </w:tcPr>
          <w:p w14:paraId="05B99687" w14:textId="77777777" w:rsidR="00C12CF4" w:rsidRPr="000D4B5A" w:rsidRDefault="00C12CF4" w:rsidP="00C12CF4">
            <w:pPr>
              <w:pStyle w:val="affffa"/>
              <w:rPr>
                <w:sz w:val="20"/>
                <w:szCs w:val="20"/>
              </w:rPr>
            </w:pPr>
          </w:p>
        </w:tc>
      </w:tr>
      <w:tr w:rsidR="00C12CF4" w14:paraId="51E41EBA" w14:textId="77777777" w:rsidTr="00C12CF4">
        <w:tc>
          <w:tcPr>
            <w:tcW w:w="582" w:type="dxa"/>
            <w:tcBorders>
              <w:left w:val="single" w:sz="4" w:space="0" w:color="000000"/>
              <w:bottom w:val="single" w:sz="4" w:space="0" w:color="000000"/>
            </w:tcBorders>
          </w:tcPr>
          <w:p w14:paraId="465E764C" w14:textId="77777777" w:rsidR="00C12CF4" w:rsidRPr="000D4B5A" w:rsidRDefault="00C12CF4" w:rsidP="00C12CF4">
            <w:pPr>
              <w:pStyle w:val="affffa"/>
              <w:rPr>
                <w:sz w:val="20"/>
                <w:szCs w:val="20"/>
              </w:rPr>
            </w:pPr>
          </w:p>
        </w:tc>
        <w:tc>
          <w:tcPr>
            <w:tcW w:w="2976" w:type="dxa"/>
            <w:tcBorders>
              <w:left w:val="single" w:sz="4" w:space="0" w:color="000000"/>
              <w:bottom w:val="single" w:sz="4" w:space="0" w:color="000000"/>
            </w:tcBorders>
          </w:tcPr>
          <w:p w14:paraId="30ED257D" w14:textId="77777777" w:rsidR="00C12CF4" w:rsidRPr="000D4B5A" w:rsidRDefault="00C12CF4" w:rsidP="00C12CF4">
            <w:pPr>
              <w:pStyle w:val="affffa"/>
              <w:rPr>
                <w:sz w:val="20"/>
                <w:szCs w:val="20"/>
              </w:rPr>
            </w:pPr>
            <w:r w:rsidRPr="000D4B5A">
              <w:rPr>
                <w:color w:val="000000"/>
                <w:sz w:val="20"/>
                <w:szCs w:val="20"/>
              </w:rPr>
              <w:t>б) жақсы және қанағаттанарлық жағдайдағы аудандық маңызы бар жолдардың үлесі, %</w:t>
            </w:r>
          </w:p>
        </w:tc>
        <w:tc>
          <w:tcPr>
            <w:tcW w:w="2085" w:type="dxa"/>
            <w:tcBorders>
              <w:left w:val="single" w:sz="4" w:space="0" w:color="000000"/>
              <w:bottom w:val="single" w:sz="4" w:space="0" w:color="000000"/>
            </w:tcBorders>
          </w:tcPr>
          <w:p w14:paraId="14C40B1F" w14:textId="77777777" w:rsidR="00C12CF4" w:rsidRPr="000D4B5A" w:rsidRDefault="00C12CF4" w:rsidP="00C12CF4">
            <w:pPr>
              <w:pStyle w:val="affffa"/>
              <w:rPr>
                <w:sz w:val="20"/>
                <w:szCs w:val="20"/>
              </w:rPr>
            </w:pPr>
          </w:p>
        </w:tc>
        <w:tc>
          <w:tcPr>
            <w:tcW w:w="979" w:type="dxa"/>
            <w:tcBorders>
              <w:left w:val="single" w:sz="4" w:space="0" w:color="000000"/>
              <w:bottom w:val="single" w:sz="4" w:space="0" w:color="000000"/>
            </w:tcBorders>
          </w:tcPr>
          <w:p w14:paraId="3FEB6E84" w14:textId="77777777" w:rsidR="00C12CF4" w:rsidRPr="000D4B5A" w:rsidRDefault="00C12CF4" w:rsidP="00C12CF4">
            <w:pPr>
              <w:pStyle w:val="affffa"/>
              <w:rPr>
                <w:sz w:val="20"/>
                <w:szCs w:val="20"/>
              </w:rPr>
            </w:pPr>
          </w:p>
        </w:tc>
        <w:tc>
          <w:tcPr>
            <w:tcW w:w="901" w:type="dxa"/>
            <w:tcBorders>
              <w:left w:val="single" w:sz="4" w:space="0" w:color="000000"/>
              <w:bottom w:val="single" w:sz="4" w:space="0" w:color="000000"/>
            </w:tcBorders>
          </w:tcPr>
          <w:p w14:paraId="45FB9804" w14:textId="77777777" w:rsidR="00C12CF4" w:rsidRPr="000D4B5A" w:rsidRDefault="00C12CF4" w:rsidP="00C12CF4">
            <w:pPr>
              <w:pStyle w:val="affffa"/>
              <w:rPr>
                <w:sz w:val="20"/>
                <w:szCs w:val="20"/>
              </w:rPr>
            </w:pPr>
          </w:p>
        </w:tc>
        <w:tc>
          <w:tcPr>
            <w:tcW w:w="990" w:type="dxa"/>
            <w:tcBorders>
              <w:left w:val="single" w:sz="4" w:space="0" w:color="000000"/>
              <w:bottom w:val="single" w:sz="4" w:space="0" w:color="000000"/>
            </w:tcBorders>
          </w:tcPr>
          <w:p w14:paraId="6003B807" w14:textId="77777777" w:rsidR="00C12CF4" w:rsidRPr="000D4B5A" w:rsidRDefault="00C12CF4" w:rsidP="00C12CF4">
            <w:pPr>
              <w:pStyle w:val="affffa"/>
              <w:rPr>
                <w:sz w:val="20"/>
                <w:szCs w:val="20"/>
              </w:rPr>
            </w:pPr>
          </w:p>
        </w:tc>
        <w:tc>
          <w:tcPr>
            <w:tcW w:w="1168" w:type="dxa"/>
            <w:tcBorders>
              <w:left w:val="single" w:sz="4" w:space="0" w:color="000000"/>
              <w:bottom w:val="single" w:sz="4" w:space="0" w:color="000000"/>
            </w:tcBorders>
          </w:tcPr>
          <w:p w14:paraId="09B7D7F0" w14:textId="77777777" w:rsidR="00C12CF4" w:rsidRPr="000D4B5A" w:rsidRDefault="00C12CF4" w:rsidP="00C12CF4">
            <w:pPr>
              <w:pStyle w:val="affffa"/>
              <w:rPr>
                <w:sz w:val="20"/>
                <w:szCs w:val="20"/>
              </w:rPr>
            </w:pPr>
          </w:p>
        </w:tc>
        <w:tc>
          <w:tcPr>
            <w:tcW w:w="1360" w:type="dxa"/>
            <w:tcBorders>
              <w:left w:val="single" w:sz="4" w:space="0" w:color="000000"/>
              <w:bottom w:val="single" w:sz="4" w:space="0" w:color="000000"/>
            </w:tcBorders>
          </w:tcPr>
          <w:p w14:paraId="6CE3BB2C" w14:textId="77777777" w:rsidR="00C12CF4" w:rsidRPr="000D4B5A" w:rsidRDefault="00C12CF4" w:rsidP="00C12CF4">
            <w:pPr>
              <w:pStyle w:val="affffa"/>
              <w:jc w:val="center"/>
              <w:rPr>
                <w:sz w:val="20"/>
                <w:szCs w:val="20"/>
              </w:rPr>
            </w:pPr>
            <w:r w:rsidRPr="000D4B5A">
              <w:rPr>
                <w:sz w:val="20"/>
                <w:szCs w:val="20"/>
              </w:rPr>
              <w:t>89.0</w:t>
            </w:r>
          </w:p>
        </w:tc>
        <w:tc>
          <w:tcPr>
            <w:tcW w:w="1352" w:type="dxa"/>
            <w:tcBorders>
              <w:left w:val="single" w:sz="4" w:space="0" w:color="000000"/>
              <w:bottom w:val="single" w:sz="4" w:space="0" w:color="000000"/>
            </w:tcBorders>
          </w:tcPr>
          <w:p w14:paraId="77906E88" w14:textId="77777777" w:rsidR="00C12CF4" w:rsidRPr="000D4B5A" w:rsidRDefault="00C12CF4" w:rsidP="00C12CF4">
            <w:pPr>
              <w:pStyle w:val="affffa"/>
              <w:jc w:val="center"/>
              <w:rPr>
                <w:sz w:val="20"/>
                <w:szCs w:val="20"/>
              </w:rPr>
            </w:pPr>
            <w:r w:rsidRPr="000D4B5A">
              <w:rPr>
                <w:sz w:val="20"/>
                <w:szCs w:val="20"/>
              </w:rPr>
              <w:t>89.0</w:t>
            </w:r>
          </w:p>
        </w:tc>
        <w:tc>
          <w:tcPr>
            <w:tcW w:w="1160" w:type="dxa"/>
            <w:tcBorders>
              <w:left w:val="single" w:sz="4" w:space="0" w:color="000000"/>
              <w:bottom w:val="single" w:sz="4" w:space="0" w:color="000000"/>
            </w:tcBorders>
          </w:tcPr>
          <w:p w14:paraId="7AED58CE" w14:textId="77777777" w:rsidR="00C12CF4" w:rsidRPr="000D4B5A" w:rsidRDefault="00C12CF4" w:rsidP="00C12CF4">
            <w:pPr>
              <w:pStyle w:val="affffa"/>
              <w:jc w:val="center"/>
              <w:rPr>
                <w:sz w:val="20"/>
                <w:szCs w:val="20"/>
              </w:rPr>
            </w:pPr>
            <w:r w:rsidRPr="000D4B5A">
              <w:rPr>
                <w:sz w:val="20"/>
                <w:szCs w:val="20"/>
              </w:rPr>
              <w:t>95.0</w:t>
            </w:r>
          </w:p>
        </w:tc>
        <w:tc>
          <w:tcPr>
            <w:tcW w:w="1168" w:type="dxa"/>
            <w:tcBorders>
              <w:left w:val="single" w:sz="4" w:space="0" w:color="000000"/>
              <w:bottom w:val="single" w:sz="4" w:space="0" w:color="000000"/>
            </w:tcBorders>
          </w:tcPr>
          <w:p w14:paraId="7E74CB59" w14:textId="77777777" w:rsidR="00C12CF4" w:rsidRPr="000D4B5A" w:rsidRDefault="00C12CF4" w:rsidP="00C12CF4">
            <w:pPr>
              <w:pStyle w:val="affffa"/>
              <w:jc w:val="center"/>
              <w:rPr>
                <w:sz w:val="20"/>
                <w:szCs w:val="20"/>
              </w:rPr>
            </w:pPr>
            <w:r w:rsidRPr="000D4B5A">
              <w:rPr>
                <w:sz w:val="20"/>
                <w:szCs w:val="20"/>
              </w:rPr>
              <w:t>95.0</w:t>
            </w:r>
          </w:p>
        </w:tc>
        <w:tc>
          <w:tcPr>
            <w:tcW w:w="1169" w:type="dxa"/>
            <w:tcBorders>
              <w:left w:val="single" w:sz="4" w:space="0" w:color="000000"/>
              <w:bottom w:val="single" w:sz="4" w:space="0" w:color="000000"/>
              <w:right w:val="single" w:sz="4" w:space="0" w:color="000000"/>
            </w:tcBorders>
          </w:tcPr>
          <w:p w14:paraId="61AA008D" w14:textId="77777777" w:rsidR="00C12CF4" w:rsidRPr="000D4B5A" w:rsidRDefault="00C12CF4" w:rsidP="00C12CF4">
            <w:pPr>
              <w:pStyle w:val="affffa"/>
              <w:jc w:val="center"/>
              <w:rPr>
                <w:sz w:val="20"/>
                <w:szCs w:val="20"/>
              </w:rPr>
            </w:pPr>
            <w:r w:rsidRPr="000D4B5A">
              <w:rPr>
                <w:sz w:val="20"/>
                <w:szCs w:val="20"/>
              </w:rPr>
              <w:t>97.0</w:t>
            </w:r>
          </w:p>
        </w:tc>
      </w:tr>
      <w:tr w:rsidR="00C12CF4" w14:paraId="5BDAC36E" w14:textId="77777777" w:rsidTr="00C12CF4">
        <w:tc>
          <w:tcPr>
            <w:tcW w:w="582" w:type="dxa"/>
            <w:tcBorders>
              <w:left w:val="single" w:sz="4" w:space="0" w:color="000000"/>
              <w:bottom w:val="single" w:sz="4" w:space="0" w:color="000000"/>
            </w:tcBorders>
          </w:tcPr>
          <w:p w14:paraId="377BA8ED" w14:textId="77777777" w:rsidR="00C12CF4" w:rsidRPr="000D4B5A" w:rsidRDefault="00C12CF4" w:rsidP="00C12CF4">
            <w:pPr>
              <w:pStyle w:val="affffa"/>
              <w:rPr>
                <w:b/>
                <w:bCs/>
                <w:sz w:val="20"/>
                <w:szCs w:val="20"/>
              </w:rPr>
            </w:pPr>
          </w:p>
        </w:tc>
        <w:tc>
          <w:tcPr>
            <w:tcW w:w="15308" w:type="dxa"/>
            <w:gridSpan w:val="11"/>
            <w:tcBorders>
              <w:left w:val="single" w:sz="4" w:space="0" w:color="000000"/>
              <w:bottom w:val="single" w:sz="4" w:space="0" w:color="000000"/>
              <w:right w:val="single" w:sz="4" w:space="0" w:color="000000"/>
            </w:tcBorders>
          </w:tcPr>
          <w:p w14:paraId="1E0C6065" w14:textId="77777777" w:rsidR="00C12CF4" w:rsidRPr="000D4B5A" w:rsidRDefault="00C12CF4" w:rsidP="00C12CF4">
            <w:pPr>
              <w:pStyle w:val="af0"/>
              <w:widowControl w:val="0"/>
              <w:rPr>
                <w:b/>
                <w:bCs/>
                <w:sz w:val="20"/>
                <w:szCs w:val="20"/>
              </w:rPr>
            </w:pPr>
            <w:r w:rsidRPr="000D4B5A">
              <w:rPr>
                <w:rFonts w:ascii="Times New Roman" w:hAnsi="Times New Roman"/>
                <w:b/>
                <w:bCs/>
                <w:color w:val="000000"/>
                <w:sz w:val="20"/>
                <w:szCs w:val="20"/>
                <w:lang w:val="kk-KZ"/>
              </w:rPr>
              <w:t>Міндет</w:t>
            </w:r>
            <w:r w:rsidRPr="000D4B5A">
              <w:rPr>
                <w:rFonts w:ascii="Times New Roman" w:hAnsi="Times New Roman"/>
                <w:b/>
                <w:bCs/>
                <w:color w:val="000000"/>
                <w:sz w:val="20"/>
                <w:szCs w:val="20"/>
              </w:rPr>
              <w:t>11.3. 2030 жылға қарай барлық елдерге кеңінен қатысу негізінде барлығына ашық және экологиялық тұрақты урбанизация ауқымын және елді мекендерді кешенді және тұрақты жоспарлау және басқару мүмкіндіктерін кеңейту</w:t>
            </w:r>
          </w:p>
        </w:tc>
      </w:tr>
      <w:tr w:rsidR="00C12CF4" w14:paraId="77EE70B3" w14:textId="77777777" w:rsidTr="00C12CF4">
        <w:tc>
          <w:tcPr>
            <w:tcW w:w="582" w:type="dxa"/>
            <w:tcBorders>
              <w:left w:val="single" w:sz="4" w:space="0" w:color="000000"/>
              <w:bottom w:val="single" w:sz="4" w:space="0" w:color="000000"/>
            </w:tcBorders>
          </w:tcPr>
          <w:p w14:paraId="72882A66" w14:textId="77777777" w:rsidR="00C12CF4" w:rsidRPr="000D4B5A" w:rsidRDefault="00C12CF4" w:rsidP="00C12CF4">
            <w:pPr>
              <w:pStyle w:val="affffa"/>
              <w:jc w:val="center"/>
              <w:rPr>
                <w:sz w:val="20"/>
                <w:szCs w:val="20"/>
              </w:rPr>
            </w:pPr>
            <w:r w:rsidRPr="000D4B5A">
              <w:rPr>
                <w:sz w:val="20"/>
                <w:szCs w:val="20"/>
              </w:rPr>
              <w:t>98.</w:t>
            </w:r>
          </w:p>
        </w:tc>
        <w:tc>
          <w:tcPr>
            <w:tcW w:w="2976" w:type="dxa"/>
            <w:tcBorders>
              <w:left w:val="single" w:sz="4" w:space="0" w:color="000000"/>
              <w:bottom w:val="single" w:sz="4" w:space="0" w:color="000000"/>
            </w:tcBorders>
          </w:tcPr>
          <w:p w14:paraId="6CCF8A48" w14:textId="77777777" w:rsidR="00C12CF4" w:rsidRPr="000D4B5A" w:rsidRDefault="00C12CF4" w:rsidP="00C12CF4">
            <w:pPr>
              <w:pStyle w:val="affffa"/>
              <w:jc w:val="both"/>
              <w:rPr>
                <w:sz w:val="20"/>
                <w:szCs w:val="20"/>
              </w:rPr>
            </w:pPr>
            <w:r w:rsidRPr="000D4B5A">
              <w:rPr>
                <w:color w:val="000000"/>
                <w:sz w:val="20"/>
                <w:szCs w:val="20"/>
              </w:rPr>
              <w:t>Нәтиже көрсеткіші 11.3.1. Бір тұрғынға тұрғын үймен қамтамасыз ету, ш. м.</w:t>
            </w:r>
          </w:p>
        </w:tc>
        <w:tc>
          <w:tcPr>
            <w:tcW w:w="2085" w:type="dxa"/>
            <w:tcBorders>
              <w:left w:val="single" w:sz="4" w:space="0" w:color="000000"/>
              <w:bottom w:val="single" w:sz="4" w:space="0" w:color="000000"/>
            </w:tcBorders>
          </w:tcPr>
          <w:p w14:paraId="70F8D67A" w14:textId="77777777" w:rsidR="00C12CF4" w:rsidRPr="000D4B5A" w:rsidRDefault="00C12CF4" w:rsidP="00C12CF4">
            <w:pPr>
              <w:pStyle w:val="affffa"/>
              <w:jc w:val="center"/>
              <w:rPr>
                <w:sz w:val="20"/>
                <w:szCs w:val="20"/>
              </w:rPr>
            </w:pPr>
            <w:r w:rsidRPr="000D4B5A">
              <w:rPr>
                <w:color w:val="000000"/>
                <w:sz w:val="20"/>
                <w:szCs w:val="20"/>
              </w:rPr>
              <w:t>Аудан әкімінің экономика мәселелері жөніндегі орынбасары, құрылыс бөлімінің басшысы</w:t>
            </w:r>
          </w:p>
        </w:tc>
        <w:tc>
          <w:tcPr>
            <w:tcW w:w="979" w:type="dxa"/>
            <w:tcBorders>
              <w:left w:val="single" w:sz="4" w:space="0" w:color="000000"/>
              <w:bottom w:val="single" w:sz="4" w:space="0" w:color="000000"/>
            </w:tcBorders>
          </w:tcPr>
          <w:p w14:paraId="1548FCEF" w14:textId="77777777" w:rsidR="00C12CF4" w:rsidRPr="000D4B5A" w:rsidRDefault="00C12CF4" w:rsidP="00C12CF4">
            <w:pPr>
              <w:pStyle w:val="affffa"/>
              <w:jc w:val="center"/>
              <w:rPr>
                <w:sz w:val="20"/>
                <w:szCs w:val="20"/>
              </w:rPr>
            </w:pPr>
            <w:r w:rsidRPr="000D4B5A">
              <w:rPr>
                <w:sz w:val="20"/>
                <w:szCs w:val="20"/>
                <w:lang w:val="kk-KZ"/>
              </w:rPr>
              <w:t>ҰСБ</w:t>
            </w:r>
          </w:p>
        </w:tc>
        <w:tc>
          <w:tcPr>
            <w:tcW w:w="901" w:type="dxa"/>
            <w:tcBorders>
              <w:left w:val="single" w:sz="4" w:space="0" w:color="000000"/>
              <w:bottom w:val="single" w:sz="4" w:space="0" w:color="000000"/>
            </w:tcBorders>
          </w:tcPr>
          <w:p w14:paraId="2C1C24FB" w14:textId="77777777" w:rsidR="00C12CF4" w:rsidRPr="000D4B5A" w:rsidRDefault="00C12CF4" w:rsidP="00C12CF4">
            <w:pPr>
              <w:pStyle w:val="affffa"/>
              <w:jc w:val="center"/>
              <w:rPr>
                <w:sz w:val="20"/>
                <w:szCs w:val="20"/>
              </w:rPr>
            </w:pPr>
            <w:r w:rsidRPr="000D4B5A">
              <w:rPr>
                <w:sz w:val="20"/>
                <w:szCs w:val="20"/>
              </w:rPr>
              <w:t>кв. м</w:t>
            </w:r>
          </w:p>
        </w:tc>
        <w:tc>
          <w:tcPr>
            <w:tcW w:w="990" w:type="dxa"/>
            <w:tcBorders>
              <w:left w:val="single" w:sz="4" w:space="0" w:color="000000"/>
              <w:bottom w:val="single" w:sz="4" w:space="0" w:color="000000"/>
            </w:tcBorders>
          </w:tcPr>
          <w:p w14:paraId="4EC387F3" w14:textId="77777777" w:rsidR="00C12CF4" w:rsidRPr="000D4B5A" w:rsidRDefault="00C12CF4" w:rsidP="00C12CF4">
            <w:pPr>
              <w:pStyle w:val="affffa"/>
              <w:jc w:val="center"/>
              <w:rPr>
                <w:sz w:val="20"/>
                <w:szCs w:val="20"/>
              </w:rPr>
            </w:pPr>
            <w:r w:rsidRPr="000D4B5A">
              <w:rPr>
                <w:sz w:val="20"/>
                <w:szCs w:val="20"/>
              </w:rPr>
              <w:t>21.3</w:t>
            </w:r>
          </w:p>
        </w:tc>
        <w:tc>
          <w:tcPr>
            <w:tcW w:w="1168" w:type="dxa"/>
            <w:tcBorders>
              <w:left w:val="single" w:sz="4" w:space="0" w:color="000000"/>
              <w:bottom w:val="single" w:sz="4" w:space="0" w:color="000000"/>
            </w:tcBorders>
          </w:tcPr>
          <w:p w14:paraId="3E435C28" w14:textId="77777777" w:rsidR="00C12CF4" w:rsidRPr="000D4B5A" w:rsidRDefault="00C12CF4" w:rsidP="00C12CF4">
            <w:pPr>
              <w:pStyle w:val="affffa"/>
              <w:rPr>
                <w:sz w:val="20"/>
                <w:szCs w:val="20"/>
              </w:rPr>
            </w:pPr>
          </w:p>
        </w:tc>
        <w:tc>
          <w:tcPr>
            <w:tcW w:w="1360" w:type="dxa"/>
            <w:tcBorders>
              <w:left w:val="single" w:sz="4" w:space="0" w:color="000000"/>
              <w:bottom w:val="single" w:sz="4" w:space="0" w:color="000000"/>
            </w:tcBorders>
          </w:tcPr>
          <w:p w14:paraId="39332D11" w14:textId="77777777" w:rsidR="00C12CF4" w:rsidRPr="000D4B5A" w:rsidRDefault="00C12CF4" w:rsidP="00C12CF4">
            <w:pPr>
              <w:pStyle w:val="affffa"/>
              <w:jc w:val="center"/>
              <w:rPr>
                <w:sz w:val="20"/>
                <w:szCs w:val="20"/>
              </w:rPr>
            </w:pPr>
            <w:r w:rsidRPr="000D4B5A">
              <w:rPr>
                <w:sz w:val="20"/>
                <w:szCs w:val="20"/>
              </w:rPr>
              <w:t>21.5</w:t>
            </w:r>
          </w:p>
        </w:tc>
        <w:tc>
          <w:tcPr>
            <w:tcW w:w="1352" w:type="dxa"/>
            <w:tcBorders>
              <w:left w:val="single" w:sz="4" w:space="0" w:color="000000"/>
              <w:bottom w:val="single" w:sz="4" w:space="0" w:color="000000"/>
            </w:tcBorders>
          </w:tcPr>
          <w:p w14:paraId="7B54CA67" w14:textId="77777777" w:rsidR="00C12CF4" w:rsidRPr="000D4B5A" w:rsidRDefault="00C12CF4" w:rsidP="00C12CF4">
            <w:pPr>
              <w:pStyle w:val="affffa"/>
              <w:jc w:val="center"/>
              <w:rPr>
                <w:sz w:val="20"/>
                <w:szCs w:val="20"/>
              </w:rPr>
            </w:pPr>
            <w:r w:rsidRPr="000D4B5A">
              <w:rPr>
                <w:sz w:val="20"/>
                <w:szCs w:val="20"/>
              </w:rPr>
              <w:t>21.5</w:t>
            </w:r>
          </w:p>
        </w:tc>
        <w:tc>
          <w:tcPr>
            <w:tcW w:w="1160" w:type="dxa"/>
            <w:tcBorders>
              <w:left w:val="single" w:sz="4" w:space="0" w:color="000000"/>
              <w:bottom w:val="single" w:sz="4" w:space="0" w:color="000000"/>
            </w:tcBorders>
          </w:tcPr>
          <w:p w14:paraId="7EE5BA77" w14:textId="77777777" w:rsidR="00C12CF4" w:rsidRPr="000D4B5A" w:rsidRDefault="00C12CF4" w:rsidP="00C12CF4">
            <w:pPr>
              <w:pStyle w:val="affffa"/>
              <w:jc w:val="center"/>
              <w:rPr>
                <w:sz w:val="20"/>
                <w:szCs w:val="20"/>
              </w:rPr>
            </w:pPr>
            <w:r w:rsidRPr="000D4B5A">
              <w:rPr>
                <w:sz w:val="20"/>
                <w:szCs w:val="20"/>
              </w:rPr>
              <w:t>21.6</w:t>
            </w:r>
          </w:p>
        </w:tc>
        <w:tc>
          <w:tcPr>
            <w:tcW w:w="1168" w:type="dxa"/>
            <w:tcBorders>
              <w:left w:val="single" w:sz="4" w:space="0" w:color="000000"/>
              <w:bottom w:val="single" w:sz="4" w:space="0" w:color="000000"/>
            </w:tcBorders>
          </w:tcPr>
          <w:p w14:paraId="4E2F5A8B" w14:textId="77777777" w:rsidR="00C12CF4" w:rsidRPr="000D4B5A" w:rsidRDefault="00C12CF4" w:rsidP="00C12CF4">
            <w:pPr>
              <w:pStyle w:val="affffa"/>
              <w:jc w:val="center"/>
              <w:rPr>
                <w:sz w:val="20"/>
                <w:szCs w:val="20"/>
              </w:rPr>
            </w:pPr>
            <w:r w:rsidRPr="000D4B5A">
              <w:rPr>
                <w:sz w:val="20"/>
                <w:szCs w:val="20"/>
              </w:rPr>
              <w:t>21.6</w:t>
            </w:r>
          </w:p>
        </w:tc>
        <w:tc>
          <w:tcPr>
            <w:tcW w:w="1169" w:type="dxa"/>
            <w:tcBorders>
              <w:left w:val="single" w:sz="4" w:space="0" w:color="000000"/>
              <w:bottom w:val="single" w:sz="4" w:space="0" w:color="000000"/>
              <w:right w:val="single" w:sz="4" w:space="0" w:color="000000"/>
            </w:tcBorders>
          </w:tcPr>
          <w:p w14:paraId="09B17552" w14:textId="77777777" w:rsidR="00C12CF4" w:rsidRPr="000D4B5A" w:rsidRDefault="00C12CF4" w:rsidP="00C12CF4">
            <w:pPr>
              <w:pStyle w:val="affffa"/>
              <w:jc w:val="center"/>
              <w:rPr>
                <w:sz w:val="20"/>
                <w:szCs w:val="20"/>
              </w:rPr>
            </w:pPr>
            <w:r w:rsidRPr="000D4B5A">
              <w:rPr>
                <w:sz w:val="20"/>
                <w:szCs w:val="20"/>
              </w:rPr>
              <w:t>21.7</w:t>
            </w:r>
          </w:p>
        </w:tc>
      </w:tr>
      <w:tr w:rsidR="00C12CF4" w14:paraId="23510AC4" w14:textId="77777777" w:rsidTr="00DF2C8B">
        <w:tc>
          <w:tcPr>
            <w:tcW w:w="582" w:type="dxa"/>
            <w:tcBorders>
              <w:left w:val="single" w:sz="4" w:space="0" w:color="000000"/>
              <w:bottom w:val="single" w:sz="4" w:space="0" w:color="000000"/>
            </w:tcBorders>
          </w:tcPr>
          <w:p w14:paraId="11667FC9" w14:textId="77777777" w:rsidR="00C12CF4" w:rsidRPr="000D4B5A" w:rsidRDefault="00C12CF4" w:rsidP="00C12CF4">
            <w:pPr>
              <w:pStyle w:val="affffa"/>
              <w:jc w:val="center"/>
              <w:rPr>
                <w:sz w:val="20"/>
                <w:szCs w:val="20"/>
              </w:rPr>
            </w:pPr>
          </w:p>
        </w:tc>
        <w:tc>
          <w:tcPr>
            <w:tcW w:w="2976" w:type="dxa"/>
            <w:tcBorders>
              <w:left w:val="single" w:sz="4" w:space="0" w:color="000000"/>
              <w:bottom w:val="single" w:sz="4" w:space="0" w:color="000000"/>
            </w:tcBorders>
          </w:tcPr>
          <w:p w14:paraId="24410622" w14:textId="77777777" w:rsidR="00C12CF4" w:rsidRPr="000D4B5A" w:rsidRDefault="00C12CF4" w:rsidP="00C12CF4">
            <w:pPr>
              <w:widowControl w:val="0"/>
              <w:spacing w:after="0"/>
              <w:rPr>
                <w:sz w:val="20"/>
                <w:szCs w:val="20"/>
              </w:rPr>
            </w:pPr>
            <w:r w:rsidRPr="000D4B5A">
              <w:rPr>
                <w:rFonts w:ascii="Times New Roman" w:hAnsi="Times New Roman"/>
                <w:b/>
                <w:bCs/>
                <w:color w:val="000000"/>
                <w:sz w:val="20"/>
                <w:szCs w:val="20"/>
              </w:rPr>
              <w:t>АУДАННЫҢ ДАМУ ЖОСПАРЫН ІСКЕ АСЫРУ БОЙЫНША ҚАРЖЫ РЕСУРСТАРЫНЫҢ ЖИЫНЫ</w:t>
            </w:r>
          </w:p>
        </w:tc>
        <w:tc>
          <w:tcPr>
            <w:tcW w:w="2085" w:type="dxa"/>
            <w:tcBorders>
              <w:left w:val="single" w:sz="4" w:space="0" w:color="000000"/>
              <w:bottom w:val="single" w:sz="4" w:space="0" w:color="000000"/>
            </w:tcBorders>
          </w:tcPr>
          <w:p w14:paraId="6D94FE19" w14:textId="77777777" w:rsidR="00C12CF4" w:rsidRPr="000D4B5A" w:rsidRDefault="00C12CF4" w:rsidP="00C12CF4">
            <w:pPr>
              <w:pStyle w:val="affffa"/>
              <w:jc w:val="center"/>
              <w:rPr>
                <w:sz w:val="20"/>
                <w:szCs w:val="20"/>
              </w:rPr>
            </w:pPr>
          </w:p>
        </w:tc>
        <w:tc>
          <w:tcPr>
            <w:tcW w:w="979" w:type="dxa"/>
            <w:tcBorders>
              <w:left w:val="single" w:sz="4" w:space="0" w:color="000000"/>
              <w:bottom w:val="single" w:sz="4" w:space="0" w:color="000000"/>
            </w:tcBorders>
          </w:tcPr>
          <w:p w14:paraId="07E4E452" w14:textId="77777777" w:rsidR="00C12CF4" w:rsidRPr="000D4B5A" w:rsidRDefault="00C12CF4" w:rsidP="00C12CF4">
            <w:pPr>
              <w:pStyle w:val="affffa"/>
              <w:jc w:val="center"/>
              <w:rPr>
                <w:sz w:val="20"/>
                <w:szCs w:val="20"/>
              </w:rPr>
            </w:pPr>
          </w:p>
        </w:tc>
        <w:tc>
          <w:tcPr>
            <w:tcW w:w="901" w:type="dxa"/>
            <w:tcBorders>
              <w:left w:val="single" w:sz="4" w:space="0" w:color="000000"/>
              <w:bottom w:val="single" w:sz="4" w:space="0" w:color="000000"/>
            </w:tcBorders>
          </w:tcPr>
          <w:p w14:paraId="7317CC2B" w14:textId="77777777" w:rsidR="00C12CF4" w:rsidRPr="000D4B5A" w:rsidRDefault="00C12CF4" w:rsidP="00C12CF4">
            <w:pPr>
              <w:widowControl w:val="0"/>
              <w:spacing w:after="0"/>
              <w:jc w:val="center"/>
              <w:rPr>
                <w:sz w:val="20"/>
                <w:szCs w:val="20"/>
              </w:rPr>
            </w:pPr>
            <w:r w:rsidRPr="000D4B5A">
              <w:rPr>
                <w:rFonts w:ascii="Times New Roman" w:hAnsi="Times New Roman"/>
                <w:sz w:val="20"/>
                <w:szCs w:val="20"/>
              </w:rPr>
              <w:t>млн тенге</w:t>
            </w:r>
          </w:p>
        </w:tc>
        <w:tc>
          <w:tcPr>
            <w:tcW w:w="990" w:type="dxa"/>
            <w:tcBorders>
              <w:left w:val="single" w:sz="4" w:space="0" w:color="000000"/>
              <w:bottom w:val="single" w:sz="4" w:space="0" w:color="000000"/>
            </w:tcBorders>
          </w:tcPr>
          <w:p w14:paraId="7300782B" w14:textId="77777777" w:rsidR="00C12CF4" w:rsidRPr="000D4B5A" w:rsidRDefault="00C12CF4" w:rsidP="00C12CF4">
            <w:pPr>
              <w:pStyle w:val="affffa"/>
              <w:jc w:val="center"/>
              <w:rPr>
                <w:color w:val="C9211E"/>
                <w:sz w:val="20"/>
                <w:szCs w:val="20"/>
              </w:rPr>
            </w:pPr>
          </w:p>
        </w:tc>
        <w:tc>
          <w:tcPr>
            <w:tcW w:w="1168" w:type="dxa"/>
            <w:tcBorders>
              <w:left w:val="single" w:sz="4" w:space="0" w:color="000000"/>
              <w:bottom w:val="single" w:sz="4" w:space="0" w:color="000000"/>
            </w:tcBorders>
          </w:tcPr>
          <w:p w14:paraId="740EEED9" w14:textId="77777777" w:rsidR="00C12CF4" w:rsidRPr="000D4B5A" w:rsidRDefault="00C12CF4" w:rsidP="00C12CF4">
            <w:pPr>
              <w:pStyle w:val="affffa"/>
              <w:jc w:val="center"/>
              <w:rPr>
                <w:color w:val="C9211E"/>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tcPr>
          <w:p w14:paraId="7BEDE3F4" w14:textId="5C2D8C15" w:rsidR="00C12CF4" w:rsidRPr="000D4B5A" w:rsidRDefault="00C12CF4" w:rsidP="00C12CF4">
            <w:pPr>
              <w:pStyle w:val="affffa"/>
              <w:jc w:val="center"/>
              <w:rPr>
                <w:sz w:val="20"/>
                <w:szCs w:val="20"/>
              </w:rPr>
            </w:pPr>
            <w:r w:rsidRPr="000D4B5A">
              <w:rPr>
                <w:i/>
                <w:iCs/>
                <w:color w:val="000000"/>
                <w:sz w:val="20"/>
                <w:szCs w:val="20"/>
              </w:rPr>
              <w:t>5873,3</w:t>
            </w:r>
          </w:p>
        </w:tc>
        <w:tc>
          <w:tcPr>
            <w:tcW w:w="1352" w:type="dxa"/>
            <w:tcBorders>
              <w:top w:val="single" w:sz="4" w:space="0" w:color="auto"/>
              <w:left w:val="nil"/>
              <w:bottom w:val="single" w:sz="4" w:space="0" w:color="auto"/>
              <w:right w:val="single" w:sz="4" w:space="0" w:color="auto"/>
            </w:tcBorders>
            <w:shd w:val="clear" w:color="000000" w:fill="FFFFFF"/>
            <w:vAlign w:val="center"/>
          </w:tcPr>
          <w:p w14:paraId="704F01D9" w14:textId="462C0224" w:rsidR="00C12CF4" w:rsidRPr="000D4B5A" w:rsidRDefault="00C12CF4" w:rsidP="00C12CF4">
            <w:pPr>
              <w:pStyle w:val="affffa"/>
              <w:jc w:val="center"/>
              <w:rPr>
                <w:sz w:val="20"/>
                <w:szCs w:val="20"/>
                <w:lang w:val="kk-KZ"/>
              </w:rPr>
            </w:pPr>
            <w:r w:rsidRPr="000D4B5A">
              <w:rPr>
                <w:i/>
                <w:iCs/>
                <w:color w:val="000000"/>
                <w:sz w:val="20"/>
                <w:szCs w:val="20"/>
              </w:rPr>
              <w:t>5655,2</w:t>
            </w:r>
          </w:p>
        </w:tc>
        <w:tc>
          <w:tcPr>
            <w:tcW w:w="1160" w:type="dxa"/>
            <w:tcBorders>
              <w:top w:val="single" w:sz="4" w:space="0" w:color="auto"/>
              <w:left w:val="nil"/>
              <w:bottom w:val="single" w:sz="4" w:space="0" w:color="auto"/>
              <w:right w:val="single" w:sz="4" w:space="0" w:color="auto"/>
            </w:tcBorders>
            <w:shd w:val="clear" w:color="000000" w:fill="FFFFFF"/>
            <w:vAlign w:val="center"/>
          </w:tcPr>
          <w:p w14:paraId="2206C590" w14:textId="3BB58DE7" w:rsidR="00C12CF4" w:rsidRPr="000D4B5A" w:rsidRDefault="00C12CF4" w:rsidP="00C12CF4">
            <w:pPr>
              <w:pStyle w:val="affffa"/>
              <w:jc w:val="center"/>
              <w:rPr>
                <w:sz w:val="20"/>
                <w:szCs w:val="20"/>
                <w:lang w:val="kk-KZ"/>
              </w:rPr>
            </w:pPr>
            <w:r w:rsidRPr="000D4B5A">
              <w:rPr>
                <w:i/>
                <w:iCs/>
                <w:color w:val="000000"/>
                <w:sz w:val="20"/>
                <w:szCs w:val="20"/>
              </w:rPr>
              <w:t>8881,1</w:t>
            </w:r>
          </w:p>
        </w:tc>
        <w:tc>
          <w:tcPr>
            <w:tcW w:w="1168" w:type="dxa"/>
            <w:tcBorders>
              <w:top w:val="single" w:sz="4" w:space="0" w:color="auto"/>
              <w:left w:val="nil"/>
              <w:bottom w:val="single" w:sz="4" w:space="0" w:color="auto"/>
              <w:right w:val="single" w:sz="4" w:space="0" w:color="auto"/>
            </w:tcBorders>
            <w:shd w:val="clear" w:color="000000" w:fill="FFFFFF"/>
            <w:vAlign w:val="center"/>
          </w:tcPr>
          <w:p w14:paraId="78D5F628" w14:textId="253B0E34" w:rsidR="00C12CF4" w:rsidRPr="000D4B5A" w:rsidRDefault="00C12CF4" w:rsidP="00C12CF4">
            <w:pPr>
              <w:pStyle w:val="affffa"/>
              <w:jc w:val="center"/>
              <w:rPr>
                <w:sz w:val="20"/>
                <w:szCs w:val="20"/>
                <w:lang w:val="kk-KZ"/>
              </w:rPr>
            </w:pPr>
            <w:r w:rsidRPr="000D4B5A">
              <w:rPr>
                <w:i/>
                <w:iCs/>
                <w:color w:val="000000"/>
                <w:sz w:val="20"/>
                <w:szCs w:val="20"/>
              </w:rPr>
              <w:t>7165,1</w:t>
            </w:r>
          </w:p>
        </w:tc>
        <w:tc>
          <w:tcPr>
            <w:tcW w:w="1169" w:type="dxa"/>
            <w:tcBorders>
              <w:top w:val="single" w:sz="4" w:space="0" w:color="auto"/>
              <w:left w:val="nil"/>
              <w:bottom w:val="single" w:sz="4" w:space="0" w:color="auto"/>
              <w:right w:val="single" w:sz="4" w:space="0" w:color="auto"/>
            </w:tcBorders>
            <w:shd w:val="clear" w:color="000000" w:fill="FFFFFF"/>
            <w:vAlign w:val="center"/>
          </w:tcPr>
          <w:p w14:paraId="43515C5C" w14:textId="4339A8B7" w:rsidR="00C12CF4" w:rsidRPr="000D4B5A" w:rsidRDefault="00C12CF4" w:rsidP="00C12CF4">
            <w:pPr>
              <w:pStyle w:val="affffa"/>
              <w:jc w:val="center"/>
              <w:rPr>
                <w:sz w:val="20"/>
                <w:szCs w:val="20"/>
                <w:lang w:val="kk-KZ"/>
              </w:rPr>
            </w:pPr>
            <w:r w:rsidRPr="000D4B5A">
              <w:rPr>
                <w:i/>
                <w:iCs/>
                <w:color w:val="000000"/>
                <w:sz w:val="20"/>
                <w:szCs w:val="20"/>
              </w:rPr>
              <w:t>27377,9</w:t>
            </w:r>
          </w:p>
        </w:tc>
      </w:tr>
      <w:tr w:rsidR="00C12CF4" w14:paraId="13E2E456" w14:textId="77777777" w:rsidTr="00C12CF4">
        <w:tc>
          <w:tcPr>
            <w:tcW w:w="582" w:type="dxa"/>
            <w:tcBorders>
              <w:left w:val="single" w:sz="4" w:space="0" w:color="000000"/>
              <w:bottom w:val="single" w:sz="4" w:space="0" w:color="000000"/>
            </w:tcBorders>
          </w:tcPr>
          <w:p w14:paraId="7716D6C5" w14:textId="77777777" w:rsidR="00C12CF4" w:rsidRPr="000D4B5A" w:rsidRDefault="00C12CF4" w:rsidP="00C12CF4">
            <w:pPr>
              <w:widowControl w:val="0"/>
              <w:spacing w:after="0"/>
              <w:jc w:val="center"/>
              <w:rPr>
                <w:sz w:val="20"/>
                <w:szCs w:val="20"/>
              </w:rPr>
            </w:pPr>
          </w:p>
        </w:tc>
        <w:tc>
          <w:tcPr>
            <w:tcW w:w="2976" w:type="dxa"/>
            <w:tcBorders>
              <w:left w:val="single" w:sz="4" w:space="0" w:color="000000"/>
              <w:bottom w:val="single" w:sz="4" w:space="0" w:color="000000"/>
            </w:tcBorders>
          </w:tcPr>
          <w:p w14:paraId="423A2E0A" w14:textId="77777777" w:rsidR="00C12CF4" w:rsidRPr="000D4B5A" w:rsidRDefault="00C12CF4" w:rsidP="00C12CF4">
            <w:pPr>
              <w:widowControl w:val="0"/>
              <w:spacing w:after="0"/>
              <w:rPr>
                <w:sz w:val="20"/>
                <w:szCs w:val="20"/>
              </w:rPr>
            </w:pPr>
            <w:r w:rsidRPr="000D4B5A">
              <w:rPr>
                <w:rFonts w:ascii="Times New Roman" w:hAnsi="Times New Roman"/>
                <w:b/>
                <w:bCs/>
                <w:color w:val="000000"/>
                <w:sz w:val="20"/>
                <w:szCs w:val="20"/>
                <w:lang w:val="kk-KZ"/>
              </w:rPr>
              <w:t>АУДАНДЫ ҚАРЖЫЛАНДЫРУДЫҢ ЖАЛПЫ КӨЛЕМІ</w:t>
            </w:r>
          </w:p>
        </w:tc>
        <w:tc>
          <w:tcPr>
            <w:tcW w:w="2085" w:type="dxa"/>
            <w:tcBorders>
              <w:left w:val="single" w:sz="4" w:space="0" w:color="000000"/>
              <w:bottom w:val="single" w:sz="4" w:space="0" w:color="000000"/>
            </w:tcBorders>
          </w:tcPr>
          <w:p w14:paraId="4D0513D1" w14:textId="77777777" w:rsidR="00C12CF4" w:rsidRPr="000D4B5A" w:rsidRDefault="00C12CF4" w:rsidP="00C12CF4">
            <w:pPr>
              <w:widowControl w:val="0"/>
              <w:spacing w:after="0"/>
              <w:jc w:val="center"/>
              <w:rPr>
                <w:rFonts w:ascii="Times New Roman" w:hAnsi="Times New Roman"/>
                <w:sz w:val="20"/>
                <w:szCs w:val="20"/>
              </w:rPr>
            </w:pPr>
          </w:p>
        </w:tc>
        <w:tc>
          <w:tcPr>
            <w:tcW w:w="979" w:type="dxa"/>
            <w:tcBorders>
              <w:left w:val="single" w:sz="4" w:space="0" w:color="000000"/>
              <w:bottom w:val="single" w:sz="4" w:space="0" w:color="000000"/>
            </w:tcBorders>
          </w:tcPr>
          <w:p w14:paraId="56D61F20" w14:textId="77777777" w:rsidR="00C12CF4" w:rsidRPr="000D4B5A" w:rsidRDefault="00C12CF4" w:rsidP="00C12CF4">
            <w:pPr>
              <w:widowControl w:val="0"/>
              <w:spacing w:after="0"/>
              <w:jc w:val="center"/>
              <w:rPr>
                <w:rFonts w:ascii="Times New Roman" w:hAnsi="Times New Roman"/>
                <w:sz w:val="20"/>
                <w:szCs w:val="20"/>
              </w:rPr>
            </w:pPr>
          </w:p>
        </w:tc>
        <w:tc>
          <w:tcPr>
            <w:tcW w:w="901" w:type="dxa"/>
            <w:tcBorders>
              <w:left w:val="single" w:sz="4" w:space="0" w:color="000000"/>
              <w:bottom w:val="single" w:sz="4" w:space="0" w:color="000000"/>
            </w:tcBorders>
          </w:tcPr>
          <w:p w14:paraId="6F750589" w14:textId="77777777" w:rsidR="00C12CF4" w:rsidRPr="000D4B5A" w:rsidRDefault="00C12CF4" w:rsidP="00C12CF4">
            <w:pPr>
              <w:widowControl w:val="0"/>
              <w:spacing w:after="0"/>
              <w:jc w:val="center"/>
              <w:rPr>
                <w:sz w:val="20"/>
                <w:szCs w:val="20"/>
              </w:rPr>
            </w:pPr>
            <w:r w:rsidRPr="000D4B5A">
              <w:rPr>
                <w:rFonts w:ascii="Times New Roman" w:hAnsi="Times New Roman"/>
                <w:sz w:val="20"/>
                <w:szCs w:val="20"/>
              </w:rPr>
              <w:t>млн тенге</w:t>
            </w:r>
          </w:p>
        </w:tc>
        <w:tc>
          <w:tcPr>
            <w:tcW w:w="990" w:type="dxa"/>
            <w:tcBorders>
              <w:left w:val="single" w:sz="4" w:space="0" w:color="000000"/>
              <w:bottom w:val="single" w:sz="4" w:space="0" w:color="000000"/>
            </w:tcBorders>
          </w:tcPr>
          <w:p w14:paraId="77623CB9" w14:textId="77777777" w:rsidR="00C12CF4" w:rsidRPr="000D4B5A" w:rsidRDefault="00C12CF4" w:rsidP="00C12CF4">
            <w:pPr>
              <w:widowControl w:val="0"/>
              <w:spacing w:after="0"/>
              <w:jc w:val="center"/>
              <w:rPr>
                <w:sz w:val="20"/>
                <w:szCs w:val="20"/>
              </w:rPr>
            </w:pPr>
            <w:r w:rsidRPr="000D4B5A">
              <w:rPr>
                <w:rFonts w:ascii="Times New Roman" w:hAnsi="Times New Roman"/>
                <w:sz w:val="20"/>
                <w:szCs w:val="20"/>
                <w:lang w:val="kk-KZ"/>
              </w:rPr>
              <w:t>3991.662</w:t>
            </w:r>
          </w:p>
        </w:tc>
        <w:tc>
          <w:tcPr>
            <w:tcW w:w="1168" w:type="dxa"/>
            <w:tcBorders>
              <w:left w:val="single" w:sz="4" w:space="0" w:color="000000"/>
              <w:bottom w:val="single" w:sz="4" w:space="0" w:color="000000"/>
            </w:tcBorders>
          </w:tcPr>
          <w:p w14:paraId="0EC06B0A" w14:textId="77777777" w:rsidR="00C12CF4" w:rsidRPr="000D4B5A" w:rsidRDefault="00C12CF4" w:rsidP="00C12CF4">
            <w:pPr>
              <w:widowControl w:val="0"/>
              <w:spacing w:after="0"/>
              <w:jc w:val="center"/>
              <w:rPr>
                <w:sz w:val="20"/>
                <w:szCs w:val="20"/>
              </w:rPr>
            </w:pPr>
            <w:r w:rsidRPr="000D4B5A">
              <w:rPr>
                <w:rFonts w:ascii="Times New Roman" w:hAnsi="Times New Roman"/>
                <w:sz w:val="20"/>
                <w:szCs w:val="20"/>
                <w:lang w:val="kk-KZ"/>
              </w:rPr>
              <w:t>2786.743</w:t>
            </w:r>
          </w:p>
        </w:tc>
        <w:tc>
          <w:tcPr>
            <w:tcW w:w="1360" w:type="dxa"/>
            <w:tcBorders>
              <w:left w:val="single" w:sz="4" w:space="0" w:color="000000"/>
              <w:bottom w:val="single" w:sz="4" w:space="0" w:color="000000"/>
            </w:tcBorders>
          </w:tcPr>
          <w:p w14:paraId="06D70C6B" w14:textId="77777777" w:rsidR="00C12CF4" w:rsidRPr="000D4B5A" w:rsidRDefault="00C12CF4" w:rsidP="00C12CF4">
            <w:pPr>
              <w:widowControl w:val="0"/>
              <w:spacing w:after="0"/>
              <w:jc w:val="center"/>
              <w:rPr>
                <w:sz w:val="20"/>
                <w:szCs w:val="20"/>
              </w:rPr>
            </w:pPr>
            <w:r w:rsidRPr="000D4B5A">
              <w:rPr>
                <w:rFonts w:ascii="Times New Roman" w:hAnsi="Times New Roman"/>
                <w:sz w:val="20"/>
                <w:szCs w:val="20"/>
                <w:lang w:val="kk-KZ"/>
              </w:rPr>
              <w:t>3097.729</w:t>
            </w:r>
          </w:p>
        </w:tc>
        <w:tc>
          <w:tcPr>
            <w:tcW w:w="1352" w:type="dxa"/>
            <w:tcBorders>
              <w:left w:val="single" w:sz="4" w:space="0" w:color="000000"/>
              <w:bottom w:val="single" w:sz="4" w:space="0" w:color="000000"/>
            </w:tcBorders>
          </w:tcPr>
          <w:p w14:paraId="030417AD" w14:textId="77777777" w:rsidR="00C12CF4" w:rsidRPr="000D4B5A" w:rsidRDefault="00C12CF4" w:rsidP="00C12CF4">
            <w:pPr>
              <w:widowControl w:val="0"/>
              <w:spacing w:after="0"/>
              <w:jc w:val="center"/>
              <w:rPr>
                <w:sz w:val="20"/>
                <w:szCs w:val="20"/>
              </w:rPr>
            </w:pPr>
            <w:r w:rsidRPr="000D4B5A">
              <w:rPr>
                <w:rFonts w:ascii="Times New Roman" w:hAnsi="Times New Roman"/>
                <w:sz w:val="20"/>
                <w:szCs w:val="20"/>
                <w:lang w:val="kk-KZ"/>
              </w:rPr>
              <w:t>3426.101</w:t>
            </w:r>
          </w:p>
        </w:tc>
        <w:tc>
          <w:tcPr>
            <w:tcW w:w="1160" w:type="dxa"/>
            <w:tcBorders>
              <w:left w:val="single" w:sz="4" w:space="0" w:color="000000"/>
              <w:bottom w:val="single" w:sz="4" w:space="0" w:color="000000"/>
            </w:tcBorders>
          </w:tcPr>
          <w:p w14:paraId="4F0D012B" w14:textId="77777777" w:rsidR="00C12CF4" w:rsidRPr="000D4B5A" w:rsidRDefault="00C12CF4" w:rsidP="00C12CF4">
            <w:pPr>
              <w:widowControl w:val="0"/>
              <w:spacing w:after="0"/>
              <w:jc w:val="center"/>
              <w:rPr>
                <w:sz w:val="20"/>
                <w:szCs w:val="20"/>
              </w:rPr>
            </w:pPr>
            <w:r w:rsidRPr="000D4B5A">
              <w:rPr>
                <w:rFonts w:ascii="Times New Roman" w:hAnsi="Times New Roman"/>
                <w:sz w:val="20"/>
                <w:szCs w:val="20"/>
                <w:lang w:val="kk-KZ"/>
              </w:rPr>
              <w:t>4479.013</w:t>
            </w:r>
          </w:p>
        </w:tc>
        <w:tc>
          <w:tcPr>
            <w:tcW w:w="1168" w:type="dxa"/>
            <w:tcBorders>
              <w:left w:val="single" w:sz="4" w:space="0" w:color="000000"/>
              <w:bottom w:val="single" w:sz="4" w:space="0" w:color="000000"/>
            </w:tcBorders>
          </w:tcPr>
          <w:p w14:paraId="40F2A6BD" w14:textId="77777777" w:rsidR="00C12CF4" w:rsidRPr="000D4B5A" w:rsidRDefault="00C12CF4" w:rsidP="00C12CF4">
            <w:pPr>
              <w:widowControl w:val="0"/>
              <w:spacing w:after="0"/>
              <w:jc w:val="center"/>
              <w:rPr>
                <w:rFonts w:ascii="Times New Roman" w:hAnsi="Times New Roman"/>
                <w:sz w:val="20"/>
                <w:szCs w:val="20"/>
              </w:rPr>
            </w:pPr>
          </w:p>
        </w:tc>
        <w:tc>
          <w:tcPr>
            <w:tcW w:w="1169" w:type="dxa"/>
            <w:tcBorders>
              <w:left w:val="single" w:sz="4" w:space="0" w:color="000000"/>
              <w:bottom w:val="single" w:sz="4" w:space="0" w:color="000000"/>
              <w:right w:val="single" w:sz="4" w:space="0" w:color="000000"/>
            </w:tcBorders>
          </w:tcPr>
          <w:p w14:paraId="37F38284" w14:textId="77777777" w:rsidR="00C12CF4" w:rsidRPr="000D4B5A" w:rsidRDefault="00C12CF4" w:rsidP="00C12CF4">
            <w:pPr>
              <w:widowControl w:val="0"/>
              <w:spacing w:after="0"/>
              <w:jc w:val="center"/>
              <w:rPr>
                <w:rFonts w:ascii="Times New Roman" w:hAnsi="Times New Roman"/>
                <w:sz w:val="20"/>
                <w:szCs w:val="20"/>
              </w:rPr>
            </w:pPr>
          </w:p>
        </w:tc>
      </w:tr>
      <w:tr w:rsidR="00C12CF4" w14:paraId="59CBF356" w14:textId="77777777" w:rsidTr="00C12CF4">
        <w:tc>
          <w:tcPr>
            <w:tcW w:w="582" w:type="dxa"/>
            <w:tcBorders>
              <w:left w:val="single" w:sz="4" w:space="0" w:color="000000"/>
              <w:bottom w:val="single" w:sz="4" w:space="0" w:color="000000"/>
            </w:tcBorders>
          </w:tcPr>
          <w:p w14:paraId="025E7DAE" w14:textId="77777777" w:rsidR="00C12CF4" w:rsidRPr="000D4B5A" w:rsidRDefault="00C12CF4" w:rsidP="00C12CF4">
            <w:pPr>
              <w:widowControl w:val="0"/>
              <w:spacing w:after="0"/>
              <w:jc w:val="center"/>
              <w:rPr>
                <w:sz w:val="20"/>
                <w:szCs w:val="20"/>
              </w:rPr>
            </w:pPr>
          </w:p>
        </w:tc>
        <w:tc>
          <w:tcPr>
            <w:tcW w:w="2976" w:type="dxa"/>
            <w:tcBorders>
              <w:left w:val="single" w:sz="4" w:space="0" w:color="000000"/>
              <w:bottom w:val="single" w:sz="4" w:space="0" w:color="000000"/>
            </w:tcBorders>
          </w:tcPr>
          <w:p w14:paraId="7E0825CB" w14:textId="77777777" w:rsidR="00C12CF4" w:rsidRPr="000D4B5A" w:rsidRDefault="00C12CF4" w:rsidP="00C12CF4">
            <w:pPr>
              <w:widowControl w:val="0"/>
              <w:spacing w:after="0"/>
              <w:rPr>
                <w:sz w:val="20"/>
                <w:szCs w:val="20"/>
              </w:rPr>
            </w:pPr>
            <w:r w:rsidRPr="000D4B5A">
              <w:rPr>
                <w:rFonts w:ascii="Times New Roman" w:hAnsi="Times New Roman"/>
                <w:b/>
                <w:bCs/>
                <w:iCs/>
                <w:color w:val="000000"/>
                <w:sz w:val="20"/>
                <w:szCs w:val="20"/>
                <w:lang w:val="kk-KZ"/>
              </w:rPr>
              <w:t>оның ішінде нысаналы индикаторлармен және нәтижелер көрсеткіштерімен қамтылмаған бюджет қаражаты (001 бағдарлама)</w:t>
            </w:r>
          </w:p>
        </w:tc>
        <w:tc>
          <w:tcPr>
            <w:tcW w:w="2085" w:type="dxa"/>
            <w:tcBorders>
              <w:left w:val="single" w:sz="4" w:space="0" w:color="000000"/>
              <w:bottom w:val="single" w:sz="4" w:space="0" w:color="000000"/>
            </w:tcBorders>
          </w:tcPr>
          <w:p w14:paraId="199ED5AF" w14:textId="77777777" w:rsidR="00C12CF4" w:rsidRPr="000D4B5A" w:rsidRDefault="00C12CF4" w:rsidP="00C12CF4">
            <w:pPr>
              <w:widowControl w:val="0"/>
              <w:spacing w:after="0"/>
              <w:jc w:val="center"/>
              <w:rPr>
                <w:rFonts w:ascii="Times New Roman" w:hAnsi="Times New Roman"/>
                <w:sz w:val="20"/>
                <w:szCs w:val="20"/>
              </w:rPr>
            </w:pPr>
          </w:p>
        </w:tc>
        <w:tc>
          <w:tcPr>
            <w:tcW w:w="979" w:type="dxa"/>
            <w:tcBorders>
              <w:left w:val="single" w:sz="4" w:space="0" w:color="000000"/>
              <w:bottom w:val="single" w:sz="4" w:space="0" w:color="000000"/>
            </w:tcBorders>
          </w:tcPr>
          <w:p w14:paraId="7D786B91" w14:textId="77777777" w:rsidR="00C12CF4" w:rsidRPr="000D4B5A" w:rsidRDefault="00C12CF4" w:rsidP="00C12CF4">
            <w:pPr>
              <w:widowControl w:val="0"/>
              <w:spacing w:after="0"/>
              <w:jc w:val="center"/>
              <w:rPr>
                <w:rFonts w:ascii="Times New Roman" w:hAnsi="Times New Roman"/>
                <w:sz w:val="20"/>
                <w:szCs w:val="20"/>
              </w:rPr>
            </w:pPr>
          </w:p>
        </w:tc>
        <w:tc>
          <w:tcPr>
            <w:tcW w:w="901" w:type="dxa"/>
            <w:tcBorders>
              <w:left w:val="single" w:sz="4" w:space="0" w:color="000000"/>
              <w:bottom w:val="single" w:sz="4" w:space="0" w:color="000000"/>
            </w:tcBorders>
          </w:tcPr>
          <w:p w14:paraId="0FC3A772" w14:textId="77777777" w:rsidR="00C12CF4" w:rsidRPr="000D4B5A" w:rsidRDefault="00C12CF4" w:rsidP="00C12CF4">
            <w:pPr>
              <w:widowControl w:val="0"/>
              <w:spacing w:after="0"/>
              <w:jc w:val="center"/>
              <w:rPr>
                <w:sz w:val="20"/>
                <w:szCs w:val="20"/>
              </w:rPr>
            </w:pPr>
            <w:r w:rsidRPr="000D4B5A">
              <w:rPr>
                <w:rFonts w:ascii="Times New Roman" w:hAnsi="Times New Roman"/>
                <w:sz w:val="20"/>
                <w:szCs w:val="20"/>
              </w:rPr>
              <w:t>млн тенге</w:t>
            </w:r>
          </w:p>
        </w:tc>
        <w:tc>
          <w:tcPr>
            <w:tcW w:w="990" w:type="dxa"/>
            <w:tcBorders>
              <w:left w:val="single" w:sz="4" w:space="0" w:color="000000"/>
              <w:bottom w:val="single" w:sz="4" w:space="0" w:color="000000"/>
            </w:tcBorders>
          </w:tcPr>
          <w:p w14:paraId="5FFB6700" w14:textId="77777777" w:rsidR="00C12CF4" w:rsidRPr="000D4B5A" w:rsidRDefault="00C12CF4" w:rsidP="00C12CF4">
            <w:pPr>
              <w:widowControl w:val="0"/>
              <w:spacing w:after="0"/>
              <w:jc w:val="center"/>
              <w:rPr>
                <w:sz w:val="20"/>
                <w:szCs w:val="20"/>
              </w:rPr>
            </w:pPr>
            <w:r w:rsidRPr="000D4B5A">
              <w:rPr>
                <w:rFonts w:ascii="Times New Roman" w:hAnsi="Times New Roman"/>
                <w:sz w:val="20"/>
                <w:szCs w:val="20"/>
                <w:lang w:val="kk-KZ"/>
              </w:rPr>
              <w:t>1131.184</w:t>
            </w:r>
          </w:p>
        </w:tc>
        <w:tc>
          <w:tcPr>
            <w:tcW w:w="1168" w:type="dxa"/>
            <w:tcBorders>
              <w:left w:val="single" w:sz="4" w:space="0" w:color="000000"/>
              <w:bottom w:val="single" w:sz="4" w:space="0" w:color="000000"/>
            </w:tcBorders>
          </w:tcPr>
          <w:p w14:paraId="4AAB59BE" w14:textId="77777777" w:rsidR="00C12CF4" w:rsidRPr="000D4B5A" w:rsidRDefault="00C12CF4" w:rsidP="00C12CF4">
            <w:pPr>
              <w:widowControl w:val="0"/>
              <w:spacing w:after="0"/>
              <w:jc w:val="center"/>
              <w:rPr>
                <w:sz w:val="20"/>
                <w:szCs w:val="20"/>
              </w:rPr>
            </w:pPr>
            <w:r w:rsidRPr="000D4B5A">
              <w:rPr>
                <w:rFonts w:ascii="Times New Roman" w:hAnsi="Times New Roman"/>
                <w:sz w:val="20"/>
                <w:szCs w:val="20"/>
                <w:lang w:val="kk-KZ"/>
              </w:rPr>
              <w:t>1166.507</w:t>
            </w:r>
          </w:p>
        </w:tc>
        <w:tc>
          <w:tcPr>
            <w:tcW w:w="1360" w:type="dxa"/>
            <w:tcBorders>
              <w:left w:val="single" w:sz="4" w:space="0" w:color="000000"/>
              <w:bottom w:val="single" w:sz="4" w:space="0" w:color="000000"/>
            </w:tcBorders>
          </w:tcPr>
          <w:p w14:paraId="2A9EB9B2" w14:textId="77777777" w:rsidR="00C12CF4" w:rsidRPr="000D4B5A" w:rsidRDefault="00C12CF4" w:rsidP="00C12CF4">
            <w:pPr>
              <w:widowControl w:val="0"/>
              <w:spacing w:after="0"/>
              <w:jc w:val="center"/>
              <w:rPr>
                <w:sz w:val="20"/>
                <w:szCs w:val="20"/>
              </w:rPr>
            </w:pPr>
            <w:r w:rsidRPr="000D4B5A">
              <w:rPr>
                <w:rFonts w:ascii="Times New Roman" w:hAnsi="Times New Roman"/>
                <w:sz w:val="20"/>
                <w:szCs w:val="20"/>
                <w:lang w:val="kk-KZ"/>
              </w:rPr>
              <w:t>1116.724</w:t>
            </w:r>
          </w:p>
        </w:tc>
        <w:tc>
          <w:tcPr>
            <w:tcW w:w="1352" w:type="dxa"/>
            <w:tcBorders>
              <w:left w:val="single" w:sz="4" w:space="0" w:color="000000"/>
              <w:bottom w:val="single" w:sz="4" w:space="0" w:color="000000"/>
            </w:tcBorders>
          </w:tcPr>
          <w:p w14:paraId="2646BC2E" w14:textId="77777777" w:rsidR="00C12CF4" w:rsidRPr="000D4B5A" w:rsidRDefault="00C12CF4" w:rsidP="00C12CF4">
            <w:pPr>
              <w:widowControl w:val="0"/>
              <w:spacing w:after="0"/>
              <w:jc w:val="center"/>
              <w:rPr>
                <w:sz w:val="20"/>
                <w:szCs w:val="20"/>
              </w:rPr>
            </w:pPr>
            <w:r w:rsidRPr="000D4B5A">
              <w:rPr>
                <w:rFonts w:ascii="Times New Roman" w:hAnsi="Times New Roman"/>
                <w:sz w:val="20"/>
                <w:szCs w:val="20"/>
                <w:lang w:val="kk-KZ"/>
              </w:rPr>
              <w:t>1131.508</w:t>
            </w:r>
          </w:p>
        </w:tc>
        <w:tc>
          <w:tcPr>
            <w:tcW w:w="1160" w:type="dxa"/>
            <w:tcBorders>
              <w:left w:val="single" w:sz="4" w:space="0" w:color="000000"/>
              <w:bottom w:val="single" w:sz="4" w:space="0" w:color="000000"/>
            </w:tcBorders>
          </w:tcPr>
          <w:p w14:paraId="02ADF460" w14:textId="77777777" w:rsidR="00C12CF4" w:rsidRPr="000D4B5A" w:rsidRDefault="00C12CF4" w:rsidP="00C12CF4">
            <w:pPr>
              <w:widowControl w:val="0"/>
              <w:spacing w:after="0"/>
              <w:jc w:val="center"/>
              <w:rPr>
                <w:sz w:val="20"/>
                <w:szCs w:val="20"/>
              </w:rPr>
            </w:pPr>
            <w:r w:rsidRPr="000D4B5A">
              <w:rPr>
                <w:rFonts w:ascii="Times New Roman" w:hAnsi="Times New Roman"/>
                <w:sz w:val="20"/>
                <w:szCs w:val="20"/>
                <w:lang w:val="kk-KZ"/>
              </w:rPr>
              <w:t>1146.181</w:t>
            </w:r>
          </w:p>
        </w:tc>
        <w:tc>
          <w:tcPr>
            <w:tcW w:w="1168" w:type="dxa"/>
            <w:tcBorders>
              <w:left w:val="single" w:sz="4" w:space="0" w:color="000000"/>
              <w:bottom w:val="single" w:sz="4" w:space="0" w:color="000000"/>
            </w:tcBorders>
          </w:tcPr>
          <w:p w14:paraId="6684BB2C" w14:textId="77777777" w:rsidR="00C12CF4" w:rsidRPr="000D4B5A" w:rsidRDefault="00C12CF4" w:rsidP="00C12CF4">
            <w:pPr>
              <w:widowControl w:val="0"/>
              <w:spacing w:after="0"/>
              <w:jc w:val="center"/>
              <w:rPr>
                <w:rFonts w:ascii="Times New Roman" w:hAnsi="Times New Roman"/>
                <w:sz w:val="20"/>
                <w:szCs w:val="20"/>
              </w:rPr>
            </w:pPr>
          </w:p>
        </w:tc>
        <w:tc>
          <w:tcPr>
            <w:tcW w:w="1169" w:type="dxa"/>
            <w:tcBorders>
              <w:left w:val="single" w:sz="4" w:space="0" w:color="000000"/>
              <w:bottom w:val="single" w:sz="4" w:space="0" w:color="000000"/>
              <w:right w:val="single" w:sz="4" w:space="0" w:color="000000"/>
            </w:tcBorders>
          </w:tcPr>
          <w:p w14:paraId="0D0D7EF3" w14:textId="77777777" w:rsidR="00C12CF4" w:rsidRPr="000D4B5A" w:rsidRDefault="00C12CF4" w:rsidP="00C12CF4">
            <w:pPr>
              <w:widowControl w:val="0"/>
              <w:spacing w:after="0"/>
              <w:jc w:val="center"/>
              <w:rPr>
                <w:rFonts w:ascii="Times New Roman" w:hAnsi="Times New Roman"/>
                <w:sz w:val="20"/>
                <w:szCs w:val="20"/>
              </w:rPr>
            </w:pPr>
          </w:p>
        </w:tc>
      </w:tr>
    </w:tbl>
    <w:p w14:paraId="2944E5AB" w14:textId="77777777" w:rsidR="00A10FFD" w:rsidRDefault="00A10FFD">
      <w:pPr>
        <w:spacing w:after="0" w:line="240" w:lineRule="auto"/>
        <w:contextualSpacing/>
        <w:jc w:val="both"/>
      </w:pPr>
    </w:p>
    <w:p w14:paraId="532BA08C"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lang w:val="kk-KZ"/>
        </w:rPr>
        <w:t>А</w:t>
      </w:r>
      <w:r>
        <w:rPr>
          <w:rFonts w:ascii="Times New Roman" w:hAnsi="Times New Roman"/>
          <w:color w:val="111111"/>
          <w:sz w:val="28"/>
          <w:szCs w:val="28"/>
        </w:rPr>
        <w:t>ббревиатура:</w:t>
      </w:r>
    </w:p>
    <w:p w14:paraId="4BBAF167" w14:textId="77777777" w:rsidR="00A10FFD" w:rsidRDefault="00A10FFD">
      <w:pPr>
        <w:tabs>
          <w:tab w:val="left" w:pos="0"/>
          <w:tab w:val="left" w:pos="993"/>
        </w:tabs>
        <w:spacing w:after="202" w:line="240" w:lineRule="auto"/>
        <w:contextualSpacing/>
        <w:jc w:val="both"/>
        <w:rPr>
          <w:rFonts w:ascii="Times New Roman" w:hAnsi="Times New Roman"/>
          <w:color w:val="111111"/>
          <w:sz w:val="28"/>
          <w:szCs w:val="28"/>
        </w:rPr>
      </w:pPr>
    </w:p>
    <w:p w14:paraId="5DCBCE63"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rPr>
        <w:t>АӨК - агроөнеркәсіптік кешен</w:t>
      </w:r>
      <w:r>
        <w:rPr>
          <w:rFonts w:ascii="Times New Roman" w:hAnsi="Times New Roman"/>
          <w:color w:val="111111"/>
          <w:sz w:val="28"/>
          <w:szCs w:val="28"/>
          <w:lang w:val="kk-KZ"/>
        </w:rPr>
        <w:t>і</w:t>
      </w:r>
      <w:r>
        <w:rPr>
          <w:rFonts w:ascii="Times New Roman" w:hAnsi="Times New Roman"/>
          <w:color w:val="111111"/>
          <w:sz w:val="28"/>
          <w:szCs w:val="28"/>
        </w:rPr>
        <w:t>;</w:t>
      </w:r>
    </w:p>
    <w:p w14:paraId="6EB9A13A"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rPr>
        <w:t>АШМ - Ауыл шаруашылығы министрлігі;</w:t>
      </w:r>
    </w:p>
    <w:p w14:paraId="626B122C"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lang w:val="kk-KZ"/>
        </w:rPr>
        <w:lastRenderedPageBreak/>
        <w:t xml:space="preserve">ҰСБ- </w:t>
      </w:r>
      <w:r>
        <w:rPr>
          <w:rFonts w:ascii="Times New Roman" w:hAnsi="Times New Roman"/>
          <w:color w:val="111111"/>
          <w:sz w:val="28"/>
          <w:szCs w:val="28"/>
        </w:rPr>
        <w:t>ұлттық статистика бюросы;</w:t>
      </w:r>
    </w:p>
    <w:p w14:paraId="40A51599"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lang w:val="kk-KZ"/>
        </w:rPr>
        <w:t>НҰИ</w:t>
      </w:r>
      <w:r>
        <w:rPr>
          <w:rFonts w:ascii="Times New Roman" w:hAnsi="Times New Roman"/>
          <w:color w:val="111111"/>
          <w:sz w:val="28"/>
          <w:szCs w:val="28"/>
        </w:rPr>
        <w:t>- негізгі ұлттық индикатор;</w:t>
      </w:r>
    </w:p>
    <w:p w14:paraId="183A72D7"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rPr>
        <w:t>ІҚМ - ірі қара мал;</w:t>
      </w:r>
    </w:p>
    <w:p w14:paraId="155456EF"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rPr>
        <w:t>БЖСМ - балалар мен жасөспірімдер спорт мектебі;</w:t>
      </w:r>
    </w:p>
    <w:p w14:paraId="5F97C479"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lang w:val="kk-KZ"/>
        </w:rPr>
        <w:t>НКИ</w:t>
      </w:r>
      <w:r>
        <w:rPr>
          <w:rFonts w:ascii="Times New Roman" w:hAnsi="Times New Roman"/>
          <w:color w:val="111111"/>
          <w:sz w:val="28"/>
          <w:szCs w:val="28"/>
        </w:rPr>
        <w:t xml:space="preserve"> - негізгі капиталға инвестициялар;</w:t>
      </w:r>
    </w:p>
    <w:p w14:paraId="5C5931E5"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lang w:val="kk-KZ"/>
        </w:rPr>
        <w:t>НКИ</w:t>
      </w:r>
      <w:r>
        <w:rPr>
          <w:rFonts w:ascii="Times New Roman" w:hAnsi="Times New Roman"/>
          <w:color w:val="111111"/>
          <w:sz w:val="28"/>
          <w:szCs w:val="28"/>
        </w:rPr>
        <w:t xml:space="preserve"> - нақты көлем индексі;</w:t>
      </w:r>
    </w:p>
    <w:p w14:paraId="64DBF328"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lang w:val="kk-KZ"/>
        </w:rPr>
        <w:t>ҒҒТҚН</w:t>
      </w:r>
      <w:r>
        <w:rPr>
          <w:rFonts w:ascii="Times New Roman" w:hAnsi="Times New Roman"/>
          <w:color w:val="111111"/>
          <w:sz w:val="28"/>
          <w:szCs w:val="28"/>
        </w:rPr>
        <w:t xml:space="preserve"> - ғылыми және (немесе) ғылыми-техникалық қызмет нәтижелері;</w:t>
      </w:r>
    </w:p>
    <w:p w14:paraId="650C44FB"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rPr>
        <w:t>ТМД - Тәуелсіз Мемлекеттер Достастығы;</w:t>
      </w:r>
    </w:p>
    <w:p w14:paraId="22BF5044"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lang w:val="kk-KZ"/>
        </w:rPr>
        <w:t>ШОК</w:t>
      </w:r>
      <w:r>
        <w:rPr>
          <w:rFonts w:ascii="Times New Roman" w:hAnsi="Times New Roman"/>
          <w:color w:val="111111"/>
          <w:sz w:val="28"/>
          <w:szCs w:val="28"/>
        </w:rPr>
        <w:t xml:space="preserve"> - шағын және орта кәсіпкерлік;</w:t>
      </w:r>
    </w:p>
    <w:p w14:paraId="2076F694"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lang w:val="kk-KZ"/>
        </w:rPr>
        <w:t>ЕХӘҚМ</w:t>
      </w:r>
      <w:r>
        <w:rPr>
          <w:rFonts w:ascii="Times New Roman" w:hAnsi="Times New Roman"/>
          <w:color w:val="111111"/>
          <w:sz w:val="28"/>
          <w:szCs w:val="28"/>
        </w:rPr>
        <w:t xml:space="preserve"> - Еңбек және халықты әлеуметтік қорғау министрлігі;</w:t>
      </w:r>
    </w:p>
    <w:p w14:paraId="0EDE563F"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lang w:val="kk-KZ"/>
        </w:rPr>
        <w:t>БМ</w:t>
      </w:r>
      <w:r>
        <w:rPr>
          <w:rFonts w:ascii="Times New Roman" w:hAnsi="Times New Roman"/>
          <w:color w:val="111111"/>
          <w:sz w:val="28"/>
          <w:szCs w:val="28"/>
        </w:rPr>
        <w:t xml:space="preserve"> - Білім министрлігі;</w:t>
      </w:r>
    </w:p>
    <w:p w14:paraId="029F777F"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rPr>
        <w:t>ҰЭМ - Ұлттық экономика министрлігі;</w:t>
      </w:r>
    </w:p>
    <w:p w14:paraId="3AB7F6FD"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rPr>
        <w:t>МАМ - Мәдениет және ақпарат министрлігі;</w:t>
      </w:r>
    </w:p>
    <w:p w14:paraId="3E8B1610"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lang w:val="kk-KZ"/>
        </w:rPr>
        <w:t>ТСМ</w:t>
      </w:r>
      <w:r>
        <w:rPr>
          <w:rFonts w:ascii="Times New Roman" w:hAnsi="Times New Roman"/>
          <w:color w:val="111111"/>
          <w:sz w:val="28"/>
          <w:szCs w:val="28"/>
        </w:rPr>
        <w:t>- Туризм және спорт министрлігі;</w:t>
      </w:r>
    </w:p>
    <w:p w14:paraId="78DA3F99"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rPr>
        <w:t>ЭМ - Энергетика министрлігі;</w:t>
      </w:r>
    </w:p>
    <w:p w14:paraId="67C6BDFA"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rPr>
        <w:t>ТЖМ - Төтенше жағдайлар министрлігі;</w:t>
      </w:r>
    </w:p>
    <w:p w14:paraId="4E730127"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lang w:val="kk-KZ"/>
        </w:rPr>
        <w:t>ЭТРМ</w:t>
      </w:r>
      <w:r>
        <w:rPr>
          <w:rFonts w:ascii="Times New Roman" w:hAnsi="Times New Roman"/>
          <w:color w:val="111111"/>
          <w:sz w:val="28"/>
          <w:szCs w:val="28"/>
        </w:rPr>
        <w:t xml:space="preserve"> - Экология және табиғи ресурстар министрлігі;</w:t>
      </w:r>
    </w:p>
    <w:p w14:paraId="2D000D23"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rPr>
        <w:t>КМ - Көлік министрлігі;</w:t>
      </w:r>
    </w:p>
    <w:p w14:paraId="7604B4A1"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lang w:val="kk-KZ"/>
        </w:rPr>
        <w:t xml:space="preserve">ӨҚМ- </w:t>
      </w:r>
      <w:r>
        <w:rPr>
          <w:rFonts w:ascii="Times New Roman" w:hAnsi="Times New Roman"/>
          <w:color w:val="111111"/>
          <w:sz w:val="28"/>
          <w:szCs w:val="28"/>
        </w:rPr>
        <w:t>Өнеркәсіп және құрылыс министрлігі;</w:t>
      </w:r>
    </w:p>
    <w:p w14:paraId="2D92782E"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rPr>
        <w:t>ЖШС - жауапкершілігі шектеулі серіктестігі;</w:t>
      </w:r>
    </w:p>
    <w:p w14:paraId="67194191"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rPr>
        <w:t>ТҚҚ - тұрмыстық қатты қалдықтар;</w:t>
      </w:r>
    </w:p>
    <w:p w14:paraId="4EF5551B"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lang w:val="kk-KZ"/>
        </w:rPr>
        <w:t>Н</w:t>
      </w:r>
      <w:r>
        <w:rPr>
          <w:rFonts w:ascii="Times New Roman" w:hAnsi="Times New Roman"/>
          <w:color w:val="111111"/>
          <w:sz w:val="28"/>
          <w:szCs w:val="28"/>
        </w:rPr>
        <w:t>И- нысаналы индикатор;</w:t>
      </w:r>
    </w:p>
    <w:p w14:paraId="34CEC932"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lang w:val="kk-KZ"/>
        </w:rPr>
        <w:t>ТУР</w:t>
      </w:r>
      <w:r>
        <w:rPr>
          <w:rFonts w:ascii="Times New Roman" w:hAnsi="Times New Roman"/>
          <w:color w:val="111111"/>
          <w:sz w:val="28"/>
          <w:szCs w:val="28"/>
        </w:rPr>
        <w:t xml:space="preserve"> - тұрақты дамудың мақсаты;</w:t>
      </w:r>
    </w:p>
    <w:p w14:paraId="7C095B93"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lang w:val="kk-KZ"/>
        </w:rPr>
        <w:t xml:space="preserve">ш.м- </w:t>
      </w:r>
      <w:r>
        <w:rPr>
          <w:rFonts w:ascii="Times New Roman" w:hAnsi="Times New Roman"/>
          <w:color w:val="111111"/>
          <w:sz w:val="28"/>
          <w:szCs w:val="28"/>
        </w:rPr>
        <w:t>шаршы метр;</w:t>
      </w:r>
    </w:p>
    <w:p w14:paraId="0E0B237F" w14:textId="77777777" w:rsidR="00A10FFD" w:rsidRDefault="00714809">
      <w:pPr>
        <w:tabs>
          <w:tab w:val="left" w:pos="0"/>
          <w:tab w:val="left" w:pos="993"/>
        </w:tabs>
        <w:spacing w:after="202" w:line="240" w:lineRule="auto"/>
        <w:contextualSpacing/>
        <w:jc w:val="both"/>
        <w:rPr>
          <w:rFonts w:ascii="Times New Roman" w:hAnsi="Times New Roman"/>
          <w:color w:val="111111"/>
          <w:sz w:val="28"/>
          <w:szCs w:val="28"/>
        </w:rPr>
      </w:pPr>
      <w:r>
        <w:rPr>
          <w:rFonts w:ascii="Times New Roman" w:hAnsi="Times New Roman"/>
          <w:color w:val="111111"/>
          <w:sz w:val="28"/>
          <w:szCs w:val="28"/>
        </w:rPr>
        <w:t>км — километр.</w:t>
      </w:r>
    </w:p>
    <w:sectPr w:rsidR="00A10FFD">
      <w:headerReference w:type="default" r:id="rId10"/>
      <w:footerReference w:type="default" r:id="rId11"/>
      <w:headerReference w:type="first" r:id="rId12"/>
      <w:pgSz w:w="16838" w:h="11906" w:orient="landscape"/>
      <w:pgMar w:top="1418" w:right="1418" w:bottom="1134" w:left="1418" w:header="709"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9E28C2" w14:textId="77777777" w:rsidR="00DE1707" w:rsidRDefault="00DE1707">
      <w:pPr>
        <w:spacing w:after="0" w:line="240" w:lineRule="auto"/>
      </w:pPr>
      <w:r>
        <w:separator/>
      </w:r>
    </w:p>
  </w:endnote>
  <w:endnote w:type="continuationSeparator" w:id="0">
    <w:p w14:paraId="085F3824" w14:textId="77777777" w:rsidR="00DE1707" w:rsidRDefault="00DE1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OpenSymbol">
    <w:altName w:val="Arial Unicode MS"/>
    <w:charset w:val="00"/>
    <w:family w:val="auto"/>
    <w:pitch w:val="variable"/>
    <w:sig w:usb0="800000AF" w:usb1="1001ECEA" w:usb2="00000000" w:usb3="00000000" w:csb0="80000001" w:csb1="00000000"/>
  </w:font>
  <w:font w:name="KZ Times New Roman">
    <w:charset w:val="CC"/>
    <w:family w:val="roman"/>
    <w:pitch w:val="variable"/>
  </w:font>
  <w:font w:name="Liberation Mono">
    <w:altName w:val="Courier New"/>
    <w:charset w:val="CC"/>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sylbek MerekeU3+Tms">
    <w:charset w:val="CC"/>
    <w:family w:val="roman"/>
    <w:pitch w:val="variable"/>
  </w:font>
  <w:font w:name="YS Text;apple-system;BlinkMacSy">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D0A4F3" w14:textId="77777777" w:rsidR="00A10FFD" w:rsidRDefault="00714809">
    <w:pPr>
      <w:pStyle w:val="a6"/>
      <w:jc w:val="center"/>
      <w:rPr>
        <w:rFonts w:ascii="Times New Roman" w:hAnsi="Times New Roman"/>
        <w:i/>
        <w:color w:val="A6A6A6"/>
        <w:sz w:val="20"/>
        <w:szCs w:val="20"/>
      </w:rPr>
    </w:pPr>
    <w:r>
      <w:rPr>
        <w:rFonts w:ascii="Times New Roman" w:hAnsi="Times New Roman"/>
        <w:i/>
        <w:color w:val="A6A6A6"/>
        <w:sz w:val="20"/>
        <w:szCs w:val="20"/>
      </w:rPr>
      <w:t>Раздел 4. Основные направления, цели, целевые индикаторы, задачи, показатели результатов и ресурсы</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4E0FDF" w14:textId="77777777" w:rsidR="00DE1707" w:rsidRDefault="00DE1707">
      <w:pPr>
        <w:spacing w:after="0" w:line="240" w:lineRule="auto"/>
      </w:pPr>
      <w:r>
        <w:separator/>
      </w:r>
    </w:p>
  </w:footnote>
  <w:footnote w:type="continuationSeparator" w:id="0">
    <w:p w14:paraId="3F1DF2A3" w14:textId="77777777" w:rsidR="00DE1707" w:rsidRDefault="00DE17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E7ADEE" w14:textId="77777777" w:rsidR="00A10FFD" w:rsidRDefault="00714809">
    <w:pPr>
      <w:pStyle w:val="a4"/>
      <w:jc w:val="center"/>
      <w:rPr>
        <w:shd w:val="clear" w:color="auto" w:fill="FF0000"/>
        <w:lang w:val="kk-KZ"/>
      </w:rPr>
    </w:pPr>
    <w:r>
      <w:rPr>
        <w:shd w:val="clear" w:color="auto" w:fill="FF0000"/>
        <w:lang w:val="kk-KZ"/>
      </w:rPr>
      <w:t>5</w:t>
    </w:r>
  </w:p>
  <w:p w14:paraId="59084AF1" w14:textId="77777777" w:rsidR="00A10FFD" w:rsidRDefault="00A10FFD">
    <w:pPr>
      <w:pStyle w:val="a4"/>
      <w:jc w:val="center"/>
      <w:rPr>
        <w:shd w:val="clear" w:color="auto" w:fill="FF0000"/>
        <w:lang w:val="kk-KZ"/>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7501D" w14:textId="77777777" w:rsidR="00A10FFD" w:rsidRDefault="00714809">
    <w:pPr>
      <w:pStyle w:val="a4"/>
      <w:jc w:val="center"/>
      <w:rPr>
        <w:rFonts w:ascii="Times New Roman" w:hAnsi="Times New Roman"/>
        <w:sz w:val="28"/>
        <w:szCs w:val="28"/>
        <w:lang w:val="kk-KZ"/>
      </w:rPr>
    </w:pPr>
    <w:r>
      <w:rPr>
        <w:rFonts w:ascii="Times New Roman" w:hAnsi="Times New Roman"/>
        <w:sz w:val="28"/>
        <w:szCs w:val="28"/>
        <w:lang w:val="kk-KZ"/>
      </w:rPr>
      <w:fldChar w:fldCharType="begin"/>
    </w:r>
    <w:r>
      <w:rPr>
        <w:rFonts w:ascii="Times New Roman" w:hAnsi="Times New Roman"/>
        <w:sz w:val="28"/>
        <w:szCs w:val="28"/>
        <w:lang w:val="kk-KZ"/>
      </w:rPr>
      <w:instrText xml:space="preserve"> PAGE </w:instrText>
    </w:r>
    <w:r>
      <w:rPr>
        <w:rFonts w:ascii="Times New Roman" w:hAnsi="Times New Roman"/>
        <w:sz w:val="28"/>
        <w:szCs w:val="28"/>
        <w:lang w:val="kk-KZ"/>
      </w:rPr>
      <w:fldChar w:fldCharType="separate"/>
    </w:r>
    <w:r w:rsidR="00CE42A8">
      <w:rPr>
        <w:rFonts w:ascii="Times New Roman" w:hAnsi="Times New Roman"/>
        <w:noProof/>
        <w:sz w:val="28"/>
        <w:szCs w:val="28"/>
        <w:lang w:val="kk-KZ"/>
      </w:rPr>
      <w:t>2</w:t>
    </w:r>
    <w:r>
      <w:rPr>
        <w:rFonts w:ascii="Times New Roman" w:hAnsi="Times New Roman"/>
        <w:sz w:val="28"/>
        <w:szCs w:val="28"/>
        <w:lang w:val="kk-KZ"/>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E4583B" w14:textId="77777777" w:rsidR="00A10FFD" w:rsidRDefault="00714809">
    <w:pPr>
      <w:pStyle w:val="a4"/>
      <w:jc w:val="center"/>
      <w:rPr>
        <w:rFonts w:ascii="Times New Roman" w:hAnsi="Times New Roman"/>
        <w:sz w:val="28"/>
        <w:szCs w:val="28"/>
        <w:lang w:val="kk-KZ"/>
      </w:rPr>
    </w:pPr>
    <w:r>
      <w:rPr>
        <w:rFonts w:ascii="Times New Roman" w:hAnsi="Times New Roman"/>
        <w:sz w:val="28"/>
        <w:szCs w:val="28"/>
        <w:lang w:val="kk-KZ"/>
      </w:rPr>
      <w:fldChar w:fldCharType="begin"/>
    </w:r>
    <w:r>
      <w:rPr>
        <w:rFonts w:ascii="Times New Roman" w:hAnsi="Times New Roman"/>
        <w:sz w:val="28"/>
        <w:szCs w:val="28"/>
        <w:lang w:val="kk-KZ"/>
      </w:rPr>
      <w:instrText xml:space="preserve"> PAGE </w:instrText>
    </w:r>
    <w:r>
      <w:rPr>
        <w:rFonts w:ascii="Times New Roman" w:hAnsi="Times New Roman"/>
        <w:sz w:val="28"/>
        <w:szCs w:val="28"/>
        <w:lang w:val="kk-KZ"/>
      </w:rPr>
      <w:fldChar w:fldCharType="separate"/>
    </w:r>
    <w:r>
      <w:rPr>
        <w:rFonts w:ascii="Times New Roman" w:hAnsi="Times New Roman"/>
        <w:sz w:val="28"/>
        <w:szCs w:val="28"/>
        <w:lang w:val="kk-KZ"/>
      </w:rPr>
      <w:t>13</w:t>
    </w:r>
    <w:r>
      <w:rPr>
        <w:rFonts w:ascii="Times New Roman" w:hAnsi="Times New Roman"/>
        <w:sz w:val="28"/>
        <w:szCs w:val="28"/>
        <w:lang w:val="kk-KZ"/>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E118B0" w14:textId="77777777" w:rsidR="00A10FFD" w:rsidRDefault="00714809">
    <w:pPr>
      <w:pStyle w:val="a4"/>
      <w:jc w:val="center"/>
      <w:rPr>
        <w:lang w:val="kk-KZ"/>
      </w:rPr>
    </w:pPr>
    <w:r>
      <w:rPr>
        <w:lang w:val="kk-KZ"/>
      </w:rPr>
      <w:fldChar w:fldCharType="begin"/>
    </w:r>
    <w:r>
      <w:rPr>
        <w:lang w:val="kk-KZ"/>
      </w:rPr>
      <w:instrText xml:space="preserve"> PAGE </w:instrText>
    </w:r>
    <w:r>
      <w:rPr>
        <w:lang w:val="kk-KZ"/>
      </w:rPr>
      <w:fldChar w:fldCharType="separate"/>
    </w:r>
    <w:r w:rsidR="00CE42A8">
      <w:rPr>
        <w:noProof/>
        <w:lang w:val="kk-KZ"/>
      </w:rPr>
      <w:t>23</w:t>
    </w:r>
    <w:r>
      <w:rPr>
        <w:lang w:val="kk-KZ"/>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07B0E" w14:textId="77777777" w:rsidR="00A10FFD" w:rsidRDefault="00A10FF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F95377"/>
    <w:multiLevelType w:val="multilevel"/>
    <w:tmpl w:val="9BFEF728"/>
    <w:lvl w:ilvl="0">
      <w:start w:val="1"/>
      <w:numFmt w:val="bullet"/>
      <w:suff w:val="nothing"/>
      <w:lvlText w:val=""/>
      <w:lvlJc w:val="left"/>
      <w:pPr>
        <w:tabs>
          <w:tab w:val="num" w:pos="0"/>
        </w:tabs>
        <w:ind w:left="0" w:firstLine="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 w15:restartNumberingAfterBreak="0">
    <w:nsid w:val="289931A6"/>
    <w:multiLevelType w:val="multilevel"/>
    <w:tmpl w:val="B8DEA6E8"/>
    <w:lvl w:ilvl="0">
      <w:start w:val="1"/>
      <w:numFmt w:val="bullet"/>
      <w:suff w:val="nothing"/>
      <w:lvlText w:val=""/>
      <w:lvlJc w:val="left"/>
      <w:pPr>
        <w:tabs>
          <w:tab w:val="num" w:pos="0"/>
        </w:tabs>
        <w:ind w:left="0" w:firstLine="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15:restartNumberingAfterBreak="0">
    <w:nsid w:val="469175D1"/>
    <w:multiLevelType w:val="multilevel"/>
    <w:tmpl w:val="4A726264"/>
    <w:lvl w:ilvl="0">
      <w:start w:val="1"/>
      <w:numFmt w:val="bullet"/>
      <w:suff w:val="nothing"/>
      <w:lvlText w:val=""/>
      <w:lvlJc w:val="left"/>
      <w:pPr>
        <w:tabs>
          <w:tab w:val="num" w:pos="0"/>
        </w:tabs>
        <w:ind w:left="0" w:firstLine="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15:restartNumberingAfterBreak="0">
    <w:nsid w:val="477A55B6"/>
    <w:multiLevelType w:val="multilevel"/>
    <w:tmpl w:val="C19AC5D8"/>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4" w15:restartNumberingAfterBreak="0">
    <w:nsid w:val="53523E81"/>
    <w:multiLevelType w:val="multilevel"/>
    <w:tmpl w:val="3E4A00E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600D219B"/>
    <w:multiLevelType w:val="multilevel"/>
    <w:tmpl w:val="E350FE6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num w:numId="1">
    <w:abstractNumId w:val="5"/>
  </w:num>
  <w:num w:numId="2">
    <w:abstractNumId w:val="3"/>
  </w:num>
  <w:num w:numId="3">
    <w:abstractNumId w:val="2"/>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A10FFD"/>
    <w:rsid w:val="00046B68"/>
    <w:rsid w:val="000D4B5A"/>
    <w:rsid w:val="000F1247"/>
    <w:rsid w:val="002A3A40"/>
    <w:rsid w:val="002D56D8"/>
    <w:rsid w:val="00304B19"/>
    <w:rsid w:val="003E7627"/>
    <w:rsid w:val="00482BBE"/>
    <w:rsid w:val="00714809"/>
    <w:rsid w:val="0086763B"/>
    <w:rsid w:val="00896D10"/>
    <w:rsid w:val="00A0039D"/>
    <w:rsid w:val="00A10FFD"/>
    <w:rsid w:val="00A67800"/>
    <w:rsid w:val="00BA00C8"/>
    <w:rsid w:val="00C035E0"/>
    <w:rsid w:val="00C12CF4"/>
    <w:rsid w:val="00C161E0"/>
    <w:rsid w:val="00CA6200"/>
    <w:rsid w:val="00CE42A8"/>
    <w:rsid w:val="00D82DE0"/>
    <w:rsid w:val="00DE1707"/>
    <w:rsid w:val="00E53A84"/>
    <w:rsid w:val="00ED04D5"/>
    <w:rsid w:val="00F56DB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2304F"/>
  <w15:docId w15:val="{3D3E8D48-BDF8-4B9E-96F4-585397332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spacing w:after="200" w:line="276" w:lineRule="auto"/>
    </w:pPr>
    <w:rPr>
      <w:rFonts w:eastAsia="Times New Roman"/>
      <w:sz w:val="22"/>
      <w:szCs w:val="22"/>
      <w:lang w:eastAsia="en-US"/>
    </w:rPr>
  </w:style>
  <w:style w:type="paragraph" w:styleId="1">
    <w:name w:val="heading 1"/>
    <w:basedOn w:val="a"/>
    <w:next w:val="a"/>
    <w:link w:val="10"/>
    <w:uiPriority w:val="9"/>
    <w:qFormat/>
    <w:pPr>
      <w:keepNext/>
      <w:keepLines/>
      <w:spacing w:before="240" w:after="0"/>
      <w:outlineLvl w:val="0"/>
    </w:pPr>
    <w:rPr>
      <w:rFonts w:ascii="Calibri Light" w:hAnsi="Calibri Light"/>
      <w:color w:val="2E74B5"/>
      <w:sz w:val="32"/>
      <w:szCs w:val="32"/>
      <w:lang w:val="x-none" w:eastAsia="x-none"/>
    </w:rPr>
  </w:style>
  <w:style w:type="paragraph" w:styleId="2">
    <w:name w:val="heading 2"/>
    <w:basedOn w:val="a"/>
    <w:next w:val="a"/>
    <w:link w:val="20"/>
    <w:uiPriority w:val="9"/>
    <w:semiHidden/>
    <w:unhideWhenUsed/>
    <w:qFormat/>
    <w:pPr>
      <w:keepNext/>
      <w:keepLines/>
      <w:spacing w:before="40" w:after="0"/>
      <w:outlineLvl w:val="1"/>
    </w:pPr>
    <w:rPr>
      <w:rFonts w:ascii="Cambria" w:hAnsi="Cambria"/>
      <w:color w:val="365F91"/>
      <w:sz w:val="26"/>
      <w:szCs w:val="26"/>
    </w:rPr>
  </w:style>
  <w:style w:type="paragraph" w:styleId="3">
    <w:name w:val="heading 3"/>
    <w:basedOn w:val="a"/>
    <w:next w:val="a"/>
    <w:link w:val="30"/>
    <w:uiPriority w:val="9"/>
    <w:semiHidden/>
    <w:unhideWhenUsed/>
    <w:qFormat/>
    <w:pPr>
      <w:keepNext/>
      <w:keepLines/>
      <w:spacing w:before="40" w:after="0"/>
      <w:outlineLvl w:val="2"/>
    </w:pPr>
    <w:rPr>
      <w:rFonts w:ascii="Cambria" w:hAnsi="Cambria"/>
      <w:color w:val="243F60"/>
      <w:sz w:val="24"/>
      <w:szCs w:val="24"/>
    </w:rPr>
  </w:style>
  <w:style w:type="paragraph" w:styleId="4">
    <w:name w:val="heading 4"/>
    <w:basedOn w:val="a"/>
    <w:next w:val="a"/>
    <w:link w:val="40"/>
    <w:uiPriority w:val="9"/>
    <w:semiHidden/>
    <w:unhideWhenUsed/>
    <w:qFormat/>
    <w:pPr>
      <w:keepNext/>
      <w:keepLines/>
      <w:spacing w:before="40" w:after="0"/>
      <w:outlineLvl w:val="3"/>
    </w:pPr>
    <w:rPr>
      <w:rFonts w:ascii="Cambria" w:hAnsi="Cambria"/>
      <w:i/>
      <w:iCs/>
      <w:color w:val="365F91"/>
    </w:rPr>
  </w:style>
  <w:style w:type="paragraph" w:styleId="5">
    <w:name w:val="heading 5"/>
    <w:basedOn w:val="a"/>
    <w:next w:val="a"/>
    <w:link w:val="50"/>
    <w:uiPriority w:val="9"/>
    <w:semiHidden/>
    <w:unhideWhenUsed/>
    <w:qFormat/>
    <w:pPr>
      <w:keepNext/>
      <w:keepLines/>
      <w:spacing w:before="40" w:after="0"/>
      <w:outlineLvl w:val="4"/>
    </w:pPr>
    <w:rPr>
      <w:rFonts w:ascii="Cambria" w:hAnsi="Cambria"/>
      <w:color w:val="365F91"/>
    </w:rPr>
  </w:style>
  <w:style w:type="paragraph" w:styleId="9">
    <w:name w:val="heading 9"/>
    <w:basedOn w:val="a"/>
    <w:next w:val="a"/>
    <w:link w:val="90"/>
    <w:qFormat/>
    <w:pPr>
      <w:spacing w:before="240" w:after="60" w:line="240" w:lineRule="auto"/>
      <w:outlineLvl w:val="8"/>
    </w:pPr>
    <w:rPr>
      <w:rFonts w:ascii="Cambria" w:hAnsi="Cambria"/>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rPr>
      <w:rFonts w:ascii="Calibri Light" w:eastAsia="Times New Roman" w:hAnsi="Calibri Light" w:cs="Times New Roman"/>
      <w:color w:val="2E74B5"/>
      <w:sz w:val="32"/>
      <w:szCs w:val="32"/>
      <w:lang w:val="x-none" w:eastAsia="x-none"/>
    </w:rPr>
  </w:style>
  <w:style w:type="character" w:customStyle="1" w:styleId="a3">
    <w:name w:val="Верхний колонтитул Знак"/>
    <w:basedOn w:val="a0"/>
    <w:link w:val="a4"/>
    <w:qFormat/>
  </w:style>
  <w:style w:type="character" w:customStyle="1" w:styleId="a5">
    <w:name w:val="Нижний колонтитул Знак"/>
    <w:basedOn w:val="a0"/>
    <w:link w:val="a6"/>
    <w:qFormat/>
  </w:style>
  <w:style w:type="character" w:customStyle="1" w:styleId="20">
    <w:name w:val="Заголовок 2 Знак"/>
    <w:link w:val="2"/>
    <w:qFormat/>
    <w:rPr>
      <w:rFonts w:ascii="Cambria" w:eastAsia="Times New Roman" w:hAnsi="Cambria" w:cs="Times New Roman"/>
      <w:color w:val="365F91"/>
      <w:sz w:val="26"/>
      <w:szCs w:val="26"/>
    </w:rPr>
  </w:style>
  <w:style w:type="character" w:customStyle="1" w:styleId="30">
    <w:name w:val="Заголовок 3 Знак"/>
    <w:link w:val="3"/>
    <w:qFormat/>
    <w:rPr>
      <w:rFonts w:ascii="Cambria" w:eastAsia="Times New Roman" w:hAnsi="Cambria" w:cs="Times New Roman"/>
      <w:color w:val="243F60"/>
      <w:sz w:val="24"/>
      <w:szCs w:val="24"/>
    </w:rPr>
  </w:style>
  <w:style w:type="character" w:customStyle="1" w:styleId="40">
    <w:name w:val="Заголовок 4 Знак"/>
    <w:link w:val="4"/>
    <w:qFormat/>
    <w:rPr>
      <w:rFonts w:ascii="Cambria" w:eastAsia="Times New Roman" w:hAnsi="Cambria" w:cs="Times New Roman"/>
      <w:i/>
      <w:iCs/>
      <w:color w:val="365F91"/>
    </w:rPr>
  </w:style>
  <w:style w:type="character" w:customStyle="1" w:styleId="50">
    <w:name w:val="Заголовок 5 Знак"/>
    <w:link w:val="5"/>
    <w:qFormat/>
    <w:rPr>
      <w:rFonts w:ascii="Cambria" w:eastAsia="Times New Roman" w:hAnsi="Cambria" w:cs="Times New Roman"/>
      <w:color w:val="365F91"/>
    </w:rPr>
  </w:style>
  <w:style w:type="character" w:customStyle="1" w:styleId="a7">
    <w:name w:val="Обычный (веб) Знак"/>
    <w:link w:val="a8"/>
    <w:qFormat/>
    <w:rPr>
      <w:rFonts w:ascii="Tahoma" w:eastAsia="Calibri" w:hAnsi="Tahoma" w:cs="Times New Roman"/>
      <w:color w:val="252525"/>
      <w:sz w:val="24"/>
      <w:szCs w:val="24"/>
      <w:lang w:val="x-none" w:eastAsia="x-none"/>
    </w:rPr>
  </w:style>
  <w:style w:type="character" w:customStyle="1" w:styleId="a9">
    <w:name w:val="Абзац списка Знак"/>
    <w:link w:val="aa"/>
    <w:qFormat/>
    <w:rPr>
      <w:rFonts w:ascii="Calibri" w:eastAsia="Calibri" w:hAnsi="Calibri" w:cs="Times New Roman"/>
      <w:sz w:val="20"/>
      <w:szCs w:val="20"/>
      <w:lang w:val="x-none" w:eastAsia="x-none"/>
    </w:rPr>
  </w:style>
  <w:style w:type="character" w:customStyle="1" w:styleId="ListParagraphChar">
    <w:name w:val="List Paragraph Char"/>
    <w:link w:val="11"/>
    <w:qFormat/>
    <w:rPr>
      <w:rFonts w:ascii="Calibri" w:eastAsia="Times New Roman" w:hAnsi="Calibri" w:cs="Times New Roman"/>
      <w:sz w:val="20"/>
      <w:szCs w:val="20"/>
      <w:lang w:val="x-none" w:eastAsia="x-none"/>
    </w:rPr>
  </w:style>
  <w:style w:type="character" w:customStyle="1" w:styleId="ab">
    <w:name w:val="Без интервала Знак"/>
    <w:link w:val="ac"/>
    <w:qFormat/>
  </w:style>
  <w:style w:type="character" w:customStyle="1" w:styleId="ad">
    <w:name w:val="Основной текст с отступом Знак"/>
    <w:qFormat/>
    <w:rPr>
      <w:rFonts w:ascii="Arial" w:eastAsia="Times New Roman" w:hAnsi="Arial" w:cs="Times New Roman"/>
      <w:sz w:val="24"/>
      <w:szCs w:val="20"/>
      <w:lang w:val="x-none" w:eastAsia="ru-RU"/>
    </w:rPr>
  </w:style>
  <w:style w:type="character" w:styleId="ae">
    <w:name w:val="Strong"/>
    <w:qFormat/>
    <w:rPr>
      <w:b/>
      <w:bCs/>
    </w:rPr>
  </w:style>
  <w:style w:type="character" w:customStyle="1" w:styleId="apple-converted-space">
    <w:name w:val="apple-converted-space"/>
    <w:basedOn w:val="a0"/>
    <w:qFormat/>
  </w:style>
  <w:style w:type="character" w:customStyle="1" w:styleId="af">
    <w:name w:val="Основной текст Знак"/>
    <w:link w:val="af0"/>
    <w:qFormat/>
    <w:rPr>
      <w:rFonts w:ascii="Calibri" w:eastAsia="Times New Roman" w:hAnsi="Calibri" w:cs="Times New Roman"/>
    </w:rPr>
  </w:style>
  <w:style w:type="character" w:customStyle="1" w:styleId="af1">
    <w:name w:val="Текст сноски Знак"/>
    <w:link w:val="af2"/>
    <w:qFormat/>
    <w:rPr>
      <w:rFonts w:ascii="Calibri" w:eastAsia="Calibri" w:hAnsi="Calibri" w:cs="Times New Roman"/>
      <w:sz w:val="20"/>
      <w:szCs w:val="20"/>
      <w:lang w:val="x-none" w:eastAsia="x-none"/>
    </w:rPr>
  </w:style>
  <w:style w:type="character" w:customStyle="1" w:styleId="af3">
    <w:name w:val="Символ сноски"/>
    <w:qFormat/>
    <w:rPr>
      <w:vertAlign w:val="superscript"/>
    </w:rPr>
  </w:style>
  <w:style w:type="character" w:styleId="af4">
    <w:name w:val="footnote reference"/>
    <w:rPr>
      <w:vertAlign w:val="superscript"/>
    </w:rPr>
  </w:style>
  <w:style w:type="character" w:customStyle="1" w:styleId="FontStyle12">
    <w:name w:val="Font Style12"/>
    <w:qFormat/>
    <w:rPr>
      <w:rFonts w:ascii="Times New Roman" w:hAnsi="Times New Roman" w:cs="Times New Roman"/>
      <w:sz w:val="26"/>
      <w:szCs w:val="26"/>
    </w:rPr>
  </w:style>
  <w:style w:type="character" w:styleId="af5">
    <w:name w:val="Hyperlink"/>
    <w:rPr>
      <w:color w:val="0000FF"/>
      <w:u w:val="single"/>
    </w:rPr>
  </w:style>
  <w:style w:type="character" w:customStyle="1" w:styleId="af6">
    <w:name w:val="Текст выноски Знак"/>
    <w:link w:val="af7"/>
    <w:qFormat/>
    <w:rPr>
      <w:rFonts w:ascii="Segoe UI" w:eastAsia="Times New Roman" w:hAnsi="Segoe UI" w:cs="Segoe UI"/>
      <w:sz w:val="18"/>
      <w:szCs w:val="18"/>
    </w:rPr>
  </w:style>
  <w:style w:type="character" w:customStyle="1" w:styleId="12">
    <w:name w:val="Абзац списка Знак1"/>
    <w:qFormat/>
    <w:rPr>
      <w:rFonts w:ascii="Times New Roman" w:eastAsia="Times New Roman" w:hAnsi="Times New Roman" w:cs="Times New Roman"/>
      <w:sz w:val="24"/>
      <w:szCs w:val="24"/>
      <w:lang w:eastAsia="ru-RU"/>
    </w:rPr>
  </w:style>
  <w:style w:type="character" w:customStyle="1" w:styleId="s0">
    <w:name w:val="s0"/>
    <w:basedOn w:val="a0"/>
    <w:qFormat/>
    <w:rPr>
      <w:rFonts w:ascii="Times New Roman" w:hAnsi="Times New Roman" w:cs="Times New Roman"/>
      <w:b w:val="0"/>
      <w:bCs w:val="0"/>
      <w:i w:val="0"/>
      <w:iCs w:val="0"/>
      <w:strike w:val="0"/>
      <w:dstrike w:val="0"/>
      <w:color w:val="000000"/>
      <w:sz w:val="20"/>
      <w:szCs w:val="20"/>
      <w:u w:val="none"/>
      <w:effect w:val="none"/>
    </w:rPr>
  </w:style>
  <w:style w:type="character" w:customStyle="1" w:styleId="90">
    <w:name w:val="Заголовок 9 Знак"/>
    <w:basedOn w:val="a0"/>
    <w:link w:val="9"/>
    <w:qFormat/>
    <w:rPr>
      <w:rFonts w:ascii="Cambria" w:eastAsia="Times New Roman" w:hAnsi="Cambria"/>
      <w:sz w:val="22"/>
    </w:rPr>
  </w:style>
  <w:style w:type="character" w:customStyle="1" w:styleId="31">
    <w:name w:val="Основной текст с отступом 3 Знак"/>
    <w:basedOn w:val="a0"/>
    <w:link w:val="32"/>
    <w:qFormat/>
    <w:rPr>
      <w:rFonts w:ascii="Times New Roman" w:eastAsia="Times New Roman" w:hAnsi="Times New Roman"/>
      <w:sz w:val="16"/>
    </w:rPr>
  </w:style>
  <w:style w:type="character" w:customStyle="1" w:styleId="HTML">
    <w:name w:val="Стандартный HTML Знак"/>
    <w:basedOn w:val="a0"/>
    <w:link w:val="HTML0"/>
    <w:qFormat/>
    <w:rPr>
      <w:rFonts w:ascii="Courier New" w:eastAsia="Times New Roman" w:hAnsi="Courier New"/>
    </w:rPr>
  </w:style>
  <w:style w:type="character" w:customStyle="1" w:styleId="15">
    <w:name w:val="Стиль15 Знак"/>
    <w:link w:val="150"/>
    <w:qFormat/>
    <w:rPr>
      <w:rFonts w:ascii="Times New Roman" w:eastAsia="Times New Roman" w:hAnsi="Times New Roman"/>
      <w:spacing w:val="-2"/>
      <w:sz w:val="28"/>
    </w:rPr>
  </w:style>
  <w:style w:type="character" w:customStyle="1" w:styleId="41">
    <w:name w:val="Стиль4 Знак"/>
    <w:link w:val="42"/>
    <w:qFormat/>
    <w:rPr>
      <w:rFonts w:ascii="Times New Roman" w:eastAsia="Times New Roman" w:hAnsi="Times New Roman"/>
      <w:sz w:val="28"/>
    </w:rPr>
  </w:style>
  <w:style w:type="character" w:styleId="af8">
    <w:name w:val="page number"/>
    <w:qFormat/>
    <w:rPr>
      <w:rFonts w:cs="Times New Roman"/>
    </w:rPr>
  </w:style>
  <w:style w:type="character" w:customStyle="1" w:styleId="BodyTextIndentChar">
    <w:name w:val="Body Text Indent Char"/>
    <w:qFormat/>
    <w:rPr>
      <w:rFonts w:cs="Times New Roman"/>
      <w:sz w:val="24"/>
    </w:rPr>
  </w:style>
  <w:style w:type="character" w:customStyle="1" w:styleId="af9">
    <w:name w:val="Название Знак"/>
    <w:basedOn w:val="a0"/>
    <w:link w:val="afa"/>
    <w:qFormat/>
    <w:rPr>
      <w:rFonts w:ascii="Times New Roman" w:eastAsia="Times New Roman" w:hAnsi="Times New Roman"/>
      <w:sz w:val="28"/>
    </w:rPr>
  </w:style>
  <w:style w:type="character" w:customStyle="1" w:styleId="TitleChar">
    <w:name w:val="Title Char"/>
    <w:qFormat/>
    <w:rPr>
      <w:rFonts w:ascii="Times New Roman" w:hAnsi="Times New Roman" w:cs="Times New Roman"/>
      <w:sz w:val="20"/>
      <w:lang w:eastAsia="ru-RU"/>
    </w:rPr>
  </w:style>
  <w:style w:type="character" w:styleId="afb">
    <w:name w:val="Emphasis"/>
    <w:qFormat/>
    <w:rPr>
      <w:rFonts w:cs="Times New Roman"/>
      <w:i/>
    </w:rPr>
  </w:style>
  <w:style w:type="character" w:customStyle="1" w:styleId="BodyTextChar1">
    <w:name w:val="Body Text Char1"/>
    <w:qFormat/>
    <w:rPr>
      <w:sz w:val="24"/>
      <w:szCs w:val="24"/>
    </w:rPr>
  </w:style>
  <w:style w:type="character" w:customStyle="1" w:styleId="BodyTextChar147">
    <w:name w:val="Body Text Char147"/>
    <w:qFormat/>
    <w:rPr>
      <w:rFonts w:cs="Times New Roman"/>
      <w:sz w:val="24"/>
      <w:szCs w:val="24"/>
    </w:rPr>
  </w:style>
  <w:style w:type="character" w:customStyle="1" w:styleId="BodyTextChar146">
    <w:name w:val="Body Text Char146"/>
    <w:qFormat/>
    <w:rPr>
      <w:sz w:val="24"/>
    </w:rPr>
  </w:style>
  <w:style w:type="character" w:customStyle="1" w:styleId="BodyTextChar145">
    <w:name w:val="Body Text Char145"/>
    <w:qFormat/>
    <w:rPr>
      <w:sz w:val="24"/>
    </w:rPr>
  </w:style>
  <w:style w:type="character" w:customStyle="1" w:styleId="BodyTextChar144">
    <w:name w:val="Body Text Char144"/>
    <w:qFormat/>
    <w:rPr>
      <w:sz w:val="24"/>
    </w:rPr>
  </w:style>
  <w:style w:type="character" w:customStyle="1" w:styleId="BodyTextChar143">
    <w:name w:val="Body Text Char143"/>
    <w:qFormat/>
    <w:rPr>
      <w:sz w:val="24"/>
    </w:rPr>
  </w:style>
  <w:style w:type="character" w:customStyle="1" w:styleId="BodyTextChar142">
    <w:name w:val="Body Text Char142"/>
    <w:qFormat/>
    <w:rPr>
      <w:sz w:val="24"/>
    </w:rPr>
  </w:style>
  <w:style w:type="character" w:customStyle="1" w:styleId="BodyTextChar141">
    <w:name w:val="Body Text Char141"/>
    <w:qFormat/>
    <w:rPr>
      <w:sz w:val="24"/>
    </w:rPr>
  </w:style>
  <w:style w:type="character" w:customStyle="1" w:styleId="BodyTextChar140">
    <w:name w:val="Body Text Char140"/>
    <w:qFormat/>
    <w:rPr>
      <w:sz w:val="24"/>
    </w:rPr>
  </w:style>
  <w:style w:type="character" w:customStyle="1" w:styleId="BodyTextChar139">
    <w:name w:val="Body Text Char139"/>
    <w:qFormat/>
    <w:rPr>
      <w:sz w:val="24"/>
    </w:rPr>
  </w:style>
  <w:style w:type="character" w:customStyle="1" w:styleId="BodyTextChar138">
    <w:name w:val="Body Text Char138"/>
    <w:qFormat/>
    <w:rPr>
      <w:sz w:val="24"/>
    </w:rPr>
  </w:style>
  <w:style w:type="character" w:customStyle="1" w:styleId="BodyTextChar137">
    <w:name w:val="Body Text Char137"/>
    <w:qFormat/>
    <w:rPr>
      <w:sz w:val="24"/>
    </w:rPr>
  </w:style>
  <w:style w:type="character" w:customStyle="1" w:styleId="BodyTextChar136">
    <w:name w:val="Body Text Char136"/>
    <w:qFormat/>
    <w:rPr>
      <w:sz w:val="24"/>
    </w:rPr>
  </w:style>
  <w:style w:type="character" w:customStyle="1" w:styleId="BodyTextChar135">
    <w:name w:val="Body Text Char135"/>
    <w:qFormat/>
    <w:rPr>
      <w:sz w:val="24"/>
    </w:rPr>
  </w:style>
  <w:style w:type="character" w:customStyle="1" w:styleId="BodyTextChar134">
    <w:name w:val="Body Text Char134"/>
    <w:qFormat/>
    <w:rPr>
      <w:sz w:val="24"/>
    </w:rPr>
  </w:style>
  <w:style w:type="character" w:customStyle="1" w:styleId="BodyTextChar133">
    <w:name w:val="Body Text Char133"/>
    <w:qFormat/>
    <w:rPr>
      <w:sz w:val="24"/>
    </w:rPr>
  </w:style>
  <w:style w:type="character" w:customStyle="1" w:styleId="BodyTextChar132">
    <w:name w:val="Body Text Char132"/>
    <w:qFormat/>
    <w:rPr>
      <w:sz w:val="24"/>
    </w:rPr>
  </w:style>
  <w:style w:type="character" w:customStyle="1" w:styleId="BodyTextChar131">
    <w:name w:val="Body Text Char131"/>
    <w:qFormat/>
    <w:rPr>
      <w:sz w:val="24"/>
    </w:rPr>
  </w:style>
  <w:style w:type="character" w:customStyle="1" w:styleId="BodyTextChar130">
    <w:name w:val="Body Text Char130"/>
    <w:qFormat/>
    <w:rPr>
      <w:sz w:val="24"/>
    </w:rPr>
  </w:style>
  <w:style w:type="character" w:customStyle="1" w:styleId="BodyTextChar129">
    <w:name w:val="Body Text Char129"/>
    <w:qFormat/>
    <w:rPr>
      <w:sz w:val="24"/>
    </w:rPr>
  </w:style>
  <w:style w:type="character" w:customStyle="1" w:styleId="BodyTextChar128">
    <w:name w:val="Body Text Char128"/>
    <w:qFormat/>
    <w:rPr>
      <w:sz w:val="24"/>
    </w:rPr>
  </w:style>
  <w:style w:type="character" w:customStyle="1" w:styleId="BodyTextChar127">
    <w:name w:val="Body Text Char127"/>
    <w:qFormat/>
    <w:rPr>
      <w:sz w:val="24"/>
    </w:rPr>
  </w:style>
  <w:style w:type="character" w:customStyle="1" w:styleId="BodyTextChar126">
    <w:name w:val="Body Text Char126"/>
    <w:qFormat/>
    <w:rPr>
      <w:sz w:val="24"/>
    </w:rPr>
  </w:style>
  <w:style w:type="character" w:customStyle="1" w:styleId="BodyTextChar125">
    <w:name w:val="Body Text Char125"/>
    <w:qFormat/>
    <w:rPr>
      <w:sz w:val="24"/>
    </w:rPr>
  </w:style>
  <w:style w:type="character" w:customStyle="1" w:styleId="BodyTextChar124">
    <w:name w:val="Body Text Char124"/>
    <w:qFormat/>
    <w:rPr>
      <w:sz w:val="24"/>
    </w:rPr>
  </w:style>
  <w:style w:type="character" w:customStyle="1" w:styleId="BodyTextChar123">
    <w:name w:val="Body Text Char123"/>
    <w:qFormat/>
    <w:rPr>
      <w:sz w:val="24"/>
    </w:rPr>
  </w:style>
  <w:style w:type="character" w:customStyle="1" w:styleId="BodyTextChar122">
    <w:name w:val="Body Text Char122"/>
    <w:qFormat/>
    <w:rPr>
      <w:sz w:val="24"/>
    </w:rPr>
  </w:style>
  <w:style w:type="character" w:customStyle="1" w:styleId="BodyTextChar121">
    <w:name w:val="Body Text Char121"/>
    <w:qFormat/>
    <w:rPr>
      <w:sz w:val="24"/>
    </w:rPr>
  </w:style>
  <w:style w:type="character" w:customStyle="1" w:styleId="BodyTextChar120">
    <w:name w:val="Body Text Char120"/>
    <w:qFormat/>
    <w:rPr>
      <w:sz w:val="24"/>
    </w:rPr>
  </w:style>
  <w:style w:type="character" w:customStyle="1" w:styleId="BodyTextChar119">
    <w:name w:val="Body Text Char119"/>
    <w:qFormat/>
    <w:rPr>
      <w:sz w:val="24"/>
    </w:rPr>
  </w:style>
  <w:style w:type="character" w:customStyle="1" w:styleId="BodyTextChar118">
    <w:name w:val="Body Text Char118"/>
    <w:qFormat/>
    <w:rPr>
      <w:sz w:val="24"/>
    </w:rPr>
  </w:style>
  <w:style w:type="character" w:customStyle="1" w:styleId="BodyTextChar117">
    <w:name w:val="Body Text Char117"/>
    <w:qFormat/>
    <w:rPr>
      <w:sz w:val="24"/>
    </w:rPr>
  </w:style>
  <w:style w:type="character" w:customStyle="1" w:styleId="BodyTextChar116">
    <w:name w:val="Body Text Char116"/>
    <w:qFormat/>
    <w:rPr>
      <w:sz w:val="24"/>
    </w:rPr>
  </w:style>
  <w:style w:type="character" w:customStyle="1" w:styleId="BodyTextChar115">
    <w:name w:val="Body Text Char115"/>
    <w:qFormat/>
    <w:rPr>
      <w:sz w:val="24"/>
    </w:rPr>
  </w:style>
  <w:style w:type="character" w:customStyle="1" w:styleId="BodyTextChar114">
    <w:name w:val="Body Text Char114"/>
    <w:qFormat/>
    <w:rPr>
      <w:sz w:val="24"/>
    </w:rPr>
  </w:style>
  <w:style w:type="character" w:customStyle="1" w:styleId="BodyTextChar113">
    <w:name w:val="Body Text Char113"/>
    <w:qFormat/>
    <w:rPr>
      <w:sz w:val="24"/>
    </w:rPr>
  </w:style>
  <w:style w:type="character" w:customStyle="1" w:styleId="BodyTextChar112">
    <w:name w:val="Body Text Char112"/>
    <w:qFormat/>
    <w:rPr>
      <w:sz w:val="24"/>
    </w:rPr>
  </w:style>
  <w:style w:type="character" w:customStyle="1" w:styleId="BodyTextChar111">
    <w:name w:val="Body Text Char111"/>
    <w:qFormat/>
    <w:rPr>
      <w:sz w:val="24"/>
    </w:rPr>
  </w:style>
  <w:style w:type="character" w:customStyle="1" w:styleId="BodyTextChar110">
    <w:name w:val="Body Text Char110"/>
    <w:qFormat/>
    <w:rPr>
      <w:sz w:val="24"/>
    </w:rPr>
  </w:style>
  <w:style w:type="character" w:customStyle="1" w:styleId="BodyTextChar19">
    <w:name w:val="Body Text Char19"/>
    <w:qFormat/>
    <w:rPr>
      <w:sz w:val="24"/>
    </w:rPr>
  </w:style>
  <w:style w:type="character" w:customStyle="1" w:styleId="BodyTextChar18">
    <w:name w:val="Body Text Char18"/>
    <w:qFormat/>
    <w:rPr>
      <w:sz w:val="24"/>
    </w:rPr>
  </w:style>
  <w:style w:type="character" w:customStyle="1" w:styleId="BodyTextChar17">
    <w:name w:val="Body Text Char17"/>
    <w:qFormat/>
    <w:rPr>
      <w:sz w:val="24"/>
    </w:rPr>
  </w:style>
  <w:style w:type="character" w:customStyle="1" w:styleId="BodyTextChar16">
    <w:name w:val="Body Text Char16"/>
    <w:qFormat/>
    <w:rPr>
      <w:sz w:val="24"/>
    </w:rPr>
  </w:style>
  <w:style w:type="character" w:customStyle="1" w:styleId="BodyTextChar15">
    <w:name w:val="Body Text Char15"/>
    <w:qFormat/>
    <w:rPr>
      <w:sz w:val="24"/>
    </w:rPr>
  </w:style>
  <w:style w:type="character" w:customStyle="1" w:styleId="BodyTextChar14">
    <w:name w:val="Body Text Char14"/>
    <w:qFormat/>
    <w:rPr>
      <w:sz w:val="24"/>
    </w:rPr>
  </w:style>
  <w:style w:type="character" w:customStyle="1" w:styleId="BodyTextChar13">
    <w:name w:val="Body Text Char13"/>
    <w:qFormat/>
    <w:rPr>
      <w:sz w:val="24"/>
    </w:rPr>
  </w:style>
  <w:style w:type="character" w:customStyle="1" w:styleId="BodyTextChar12">
    <w:name w:val="Body Text Char12"/>
    <w:qFormat/>
    <w:rPr>
      <w:sz w:val="24"/>
    </w:rPr>
  </w:style>
  <w:style w:type="character" w:customStyle="1" w:styleId="BodyTextChar11">
    <w:name w:val="Body Text Char11"/>
    <w:qFormat/>
    <w:rPr>
      <w:sz w:val="24"/>
    </w:rPr>
  </w:style>
  <w:style w:type="character" w:customStyle="1" w:styleId="13">
    <w:name w:val="Основной текст с отступом Знак1"/>
    <w:basedOn w:val="af"/>
    <w:link w:val="afc"/>
    <w:qFormat/>
    <w:rPr>
      <w:rFonts w:ascii="Times New Roman" w:eastAsia="Times New Roman" w:hAnsi="Times New Roman" w:cs="Times New Roman"/>
      <w:sz w:val="24"/>
      <w:lang w:eastAsia="ko-KR"/>
    </w:rPr>
  </w:style>
  <w:style w:type="character" w:customStyle="1" w:styleId="afd">
    <w:name w:val="Абзац списка Знак Знак"/>
    <w:qFormat/>
    <w:rPr>
      <w:rFonts w:ascii="Calibri" w:eastAsia="Times New Roman" w:hAnsi="Calibri" w:cs="Times New Roman"/>
      <w:szCs w:val="20"/>
    </w:rPr>
  </w:style>
  <w:style w:type="character" w:customStyle="1" w:styleId="afe">
    <w:name w:val="Абзац списка Знак Знак Знак Знак"/>
    <w:link w:val="aff"/>
    <w:qFormat/>
    <w:rPr>
      <w:rFonts w:eastAsia="Times New Roman"/>
      <w:sz w:val="22"/>
      <w:lang w:eastAsia="en-US"/>
    </w:rPr>
  </w:style>
  <w:style w:type="character" w:customStyle="1" w:styleId="19">
    <w:name w:val="Знак Знак19"/>
    <w:qFormat/>
    <w:rPr>
      <w:rFonts w:ascii="Cambria" w:hAnsi="Cambria"/>
      <w:b/>
      <w:i/>
      <w:sz w:val="28"/>
      <w:lang w:val="ru-RU" w:eastAsia="ru-RU"/>
    </w:rPr>
  </w:style>
  <w:style w:type="character" w:customStyle="1" w:styleId="NormalWebChar">
    <w:name w:val="Normal (Web) Char"/>
    <w:qFormat/>
    <w:rPr>
      <w:sz w:val="24"/>
      <w:lang w:val="ru-RU" w:eastAsia="ru-RU"/>
    </w:rPr>
  </w:style>
  <w:style w:type="character" w:customStyle="1" w:styleId="130">
    <w:name w:val="Знак Знак13"/>
    <w:qFormat/>
    <w:rPr>
      <w:color w:val="000000"/>
      <w:sz w:val="28"/>
      <w:lang w:val="ru-RU" w:eastAsia="ru-RU"/>
    </w:rPr>
  </w:style>
  <w:style w:type="character" w:customStyle="1" w:styleId="SubtitleChar">
    <w:name w:val="Subtitle Char"/>
    <w:qFormat/>
    <w:rPr>
      <w:rFonts w:ascii="Times New Roman" w:hAnsi="Times New Roman"/>
      <w:color w:val="000000"/>
      <w:sz w:val="28"/>
    </w:rPr>
  </w:style>
  <w:style w:type="character" w:customStyle="1" w:styleId="aff0">
    <w:name w:val="Подзаголовок Знак"/>
    <w:basedOn w:val="a0"/>
    <w:link w:val="aff1"/>
    <w:qFormat/>
    <w:rPr>
      <w:rFonts w:ascii="Cambria" w:eastAsia="Times New Roman" w:hAnsi="Cambria"/>
      <w:sz w:val="24"/>
    </w:rPr>
  </w:style>
  <w:style w:type="character" w:customStyle="1" w:styleId="ListParagraphChar2">
    <w:name w:val="List Paragraph Char2"/>
    <w:qFormat/>
    <w:rPr>
      <w:rFonts w:ascii="Times New Roman" w:eastAsia="Times New Roman" w:hAnsi="Times New Roman" w:cs="Times New Roman"/>
      <w:sz w:val="24"/>
      <w:szCs w:val="20"/>
      <w:lang w:eastAsia="ru-RU"/>
    </w:rPr>
  </w:style>
  <w:style w:type="character" w:customStyle="1" w:styleId="aff2">
    <w:name w:val="Схема документа Знак"/>
    <w:basedOn w:val="a0"/>
    <w:link w:val="aff3"/>
    <w:qFormat/>
    <w:rPr>
      <w:rFonts w:ascii="Tahoma" w:eastAsia="Times New Roman" w:hAnsi="Tahoma"/>
      <w:shd w:val="clear" w:color="auto" w:fill="000080"/>
    </w:rPr>
  </w:style>
  <w:style w:type="character" w:customStyle="1" w:styleId="s1">
    <w:name w:val="s1"/>
    <w:qFormat/>
    <w:rPr>
      <w:rFonts w:ascii="Times New Roman" w:hAnsi="Times New Roman"/>
      <w:b/>
      <w:color w:val="000000"/>
      <w:sz w:val="20"/>
      <w:u w:val="none"/>
      <w:effect w:val="none"/>
    </w:rPr>
  </w:style>
  <w:style w:type="character" w:customStyle="1" w:styleId="aff4">
    <w:name w:val="Текст Знак"/>
    <w:basedOn w:val="a0"/>
    <w:link w:val="aff5"/>
    <w:qFormat/>
    <w:rPr>
      <w:rFonts w:ascii="Courier New" w:eastAsia="Times New Roman" w:hAnsi="Courier New"/>
    </w:rPr>
  </w:style>
  <w:style w:type="character" w:customStyle="1" w:styleId="33">
    <w:name w:val="Знак Знак Знак3"/>
    <w:qFormat/>
    <w:rPr>
      <w:b/>
      <w:sz w:val="24"/>
      <w:lang w:val="ru-RU" w:eastAsia="ru-RU"/>
    </w:rPr>
  </w:style>
  <w:style w:type="character" w:customStyle="1" w:styleId="34">
    <w:name w:val="Основной текст 3 Знак"/>
    <w:basedOn w:val="a0"/>
    <w:link w:val="35"/>
    <w:qFormat/>
    <w:rPr>
      <w:rFonts w:ascii="Times New Roman" w:eastAsia="Times New Roman" w:hAnsi="Times New Roman"/>
      <w:sz w:val="16"/>
    </w:rPr>
  </w:style>
  <w:style w:type="character" w:customStyle="1" w:styleId="BodyText2">
    <w:name w:val="Body Text 2 Знак"/>
    <w:link w:val="21"/>
    <w:qFormat/>
    <w:rPr>
      <w:rFonts w:ascii="Times New Roman" w:eastAsia="Times New Roman" w:hAnsi="Times New Roman"/>
      <w:sz w:val="28"/>
    </w:rPr>
  </w:style>
  <w:style w:type="character" w:customStyle="1" w:styleId="Normal">
    <w:name w:val="Normal Знак"/>
    <w:link w:val="110"/>
    <w:qFormat/>
    <w:rPr>
      <w:rFonts w:ascii="Times New Roman" w:eastAsia="Times New Roman" w:hAnsi="Times New Roman"/>
      <w:sz w:val="22"/>
      <w:szCs w:val="22"/>
    </w:rPr>
  </w:style>
  <w:style w:type="character" w:customStyle="1" w:styleId="aff6">
    <w:name w:val="Обычный до таблицы Знак"/>
    <w:qFormat/>
    <w:rPr>
      <w:rFonts w:ascii="Arial" w:hAnsi="Arial"/>
      <w:lang w:val="en-US" w:eastAsia="ru-RU"/>
    </w:rPr>
  </w:style>
  <w:style w:type="character" w:customStyle="1" w:styleId="FootnoteTextChar">
    <w:name w:val="Footnote Text Char"/>
    <w:qFormat/>
    <w:rPr>
      <w:rFonts w:cs="Times New Roman"/>
      <w:sz w:val="20"/>
    </w:rPr>
  </w:style>
  <w:style w:type="character" w:styleId="HTML1">
    <w:name w:val="HTML Cite"/>
    <w:qFormat/>
    <w:rPr>
      <w:rFonts w:cs="Times New Roman"/>
      <w:i/>
    </w:rPr>
  </w:style>
  <w:style w:type="character" w:customStyle="1" w:styleId="22">
    <w:name w:val="Основной текст 2 Знак"/>
    <w:basedOn w:val="a0"/>
    <w:link w:val="23"/>
    <w:qFormat/>
    <w:rPr>
      <w:rFonts w:ascii="Times New Roman" w:eastAsia="Times New Roman" w:hAnsi="Times New Roman"/>
      <w:sz w:val="24"/>
    </w:rPr>
  </w:style>
  <w:style w:type="character" w:customStyle="1" w:styleId="24">
    <w:name w:val="Основной текст с отступом 2 Знак"/>
    <w:basedOn w:val="a0"/>
    <w:link w:val="25"/>
    <w:qFormat/>
    <w:rPr>
      <w:rFonts w:ascii="Times New Roman" w:eastAsia="Times New Roman" w:hAnsi="Times New Roman"/>
      <w:sz w:val="24"/>
    </w:rPr>
  </w:style>
  <w:style w:type="character" w:customStyle="1" w:styleId="200">
    <w:name w:val="Стиль20 Знак"/>
    <w:link w:val="201"/>
    <w:qFormat/>
    <w:rPr>
      <w:rFonts w:ascii="Times New Roman" w:eastAsia="Times New Roman" w:hAnsi="Times New Roman"/>
      <w:sz w:val="28"/>
    </w:rPr>
  </w:style>
  <w:style w:type="character" w:customStyle="1" w:styleId="91">
    <w:name w:val="Знак Знак9"/>
    <w:qFormat/>
    <w:rPr>
      <w:sz w:val="24"/>
      <w:lang w:val="ru-RU" w:eastAsia="ko-KR"/>
    </w:rPr>
  </w:style>
  <w:style w:type="character" w:customStyle="1" w:styleId="16">
    <w:name w:val="Стиль16 Знак Знак"/>
    <w:link w:val="160"/>
    <w:qFormat/>
    <w:rPr>
      <w:rFonts w:ascii="Times New Roman" w:eastAsia="Times New Roman" w:hAnsi="Times New Roman"/>
      <w:color w:val="0033CC"/>
      <w:spacing w:val="4"/>
      <w:sz w:val="28"/>
    </w:rPr>
  </w:style>
  <w:style w:type="character" w:customStyle="1" w:styleId="aff7">
    <w:name w:val="Основной текст Знак Знак"/>
    <w:qFormat/>
    <w:rPr>
      <w:sz w:val="24"/>
      <w:lang w:val="ru-RU" w:eastAsia="ru-RU"/>
    </w:rPr>
  </w:style>
  <w:style w:type="character" w:customStyle="1" w:styleId="BodyTextIndentChar2">
    <w:name w:val="Body Text Indent Char2"/>
    <w:qFormat/>
    <w:rPr>
      <w:sz w:val="24"/>
      <w:lang w:val="ru-RU" w:eastAsia="ru-RU"/>
    </w:rPr>
  </w:style>
  <w:style w:type="character" w:customStyle="1" w:styleId="420">
    <w:name w:val="Знак Знак42"/>
    <w:qFormat/>
    <w:rPr>
      <w:rFonts w:ascii="Cambria" w:hAnsi="Cambria"/>
      <w:b/>
      <w:i/>
      <w:sz w:val="28"/>
    </w:rPr>
  </w:style>
  <w:style w:type="character" w:customStyle="1" w:styleId="61">
    <w:name w:val="Знак6 Знак Знак1"/>
    <w:qFormat/>
    <w:rPr>
      <w:rFonts w:eastAsia="Times New Roman"/>
    </w:rPr>
  </w:style>
  <w:style w:type="character" w:customStyle="1" w:styleId="aff8">
    <w:name w:val="Текст примечания Знак"/>
    <w:basedOn w:val="a0"/>
    <w:link w:val="aff9"/>
    <w:qFormat/>
    <w:rPr>
      <w:rFonts w:ascii="Times New Roman" w:eastAsia="Times New Roman" w:hAnsi="Times New Roman"/>
    </w:rPr>
  </w:style>
  <w:style w:type="character" w:customStyle="1" w:styleId="100">
    <w:name w:val="Знак Знак10"/>
    <w:qFormat/>
    <w:rPr>
      <w:sz w:val="16"/>
      <w:lang w:val="ru-RU" w:eastAsia="ru-RU"/>
    </w:rPr>
  </w:style>
  <w:style w:type="character" w:customStyle="1" w:styleId="43">
    <w:name w:val="Знак Знак4"/>
    <w:qFormat/>
    <w:rPr>
      <w:sz w:val="16"/>
      <w:lang w:val="ru-RU" w:eastAsia="ru-RU"/>
    </w:rPr>
  </w:style>
  <w:style w:type="character" w:customStyle="1" w:styleId="26">
    <w:name w:val="Знак2 Знак Знак"/>
    <w:qFormat/>
    <w:rPr>
      <w:sz w:val="24"/>
      <w:lang w:val="ru-RU" w:eastAsia="ru-RU"/>
    </w:rPr>
  </w:style>
  <w:style w:type="character" w:customStyle="1" w:styleId="14">
    <w:name w:val="Знак1 Знак Знак"/>
    <w:qFormat/>
    <w:rPr>
      <w:sz w:val="24"/>
      <w:lang w:val="ru-RU" w:eastAsia="ru-RU"/>
    </w:rPr>
  </w:style>
  <w:style w:type="character" w:customStyle="1" w:styleId="8">
    <w:name w:val="Знак Знак8"/>
    <w:qFormat/>
    <w:rPr>
      <w:rFonts w:ascii="Arial" w:hAnsi="Arial"/>
      <w:b/>
      <w:kern w:val="2"/>
      <w:sz w:val="32"/>
      <w:lang w:val="ru-RU" w:eastAsia="ru-RU"/>
    </w:rPr>
  </w:style>
  <w:style w:type="character" w:customStyle="1" w:styleId="161">
    <w:name w:val="Знак Знак16"/>
    <w:qFormat/>
    <w:rPr>
      <w:rFonts w:ascii="Arial" w:hAnsi="Arial"/>
      <w:b/>
      <w:kern w:val="2"/>
      <w:sz w:val="32"/>
      <w:lang w:val="ru-RU" w:eastAsia="ru-RU"/>
    </w:rPr>
  </w:style>
  <w:style w:type="character" w:customStyle="1" w:styleId="17">
    <w:name w:val="Знак Знак1"/>
    <w:qFormat/>
    <w:rPr>
      <w:lang w:val="ru-RU" w:eastAsia="ru-RU"/>
    </w:rPr>
  </w:style>
  <w:style w:type="character" w:customStyle="1" w:styleId="NoSpacingChar">
    <w:name w:val="No Spacing Char"/>
    <w:qFormat/>
    <w:rPr>
      <w:rFonts w:ascii="Calibri" w:eastAsia="Times New Roman" w:hAnsi="Calibri" w:cs="Times New Roman"/>
    </w:rPr>
  </w:style>
  <w:style w:type="character" w:styleId="affa">
    <w:name w:val="annotation reference"/>
    <w:qFormat/>
    <w:rPr>
      <w:rFonts w:cs="Times New Roman"/>
      <w:sz w:val="16"/>
    </w:rPr>
  </w:style>
  <w:style w:type="character" w:customStyle="1" w:styleId="affb">
    <w:name w:val="Тема примечания Знак"/>
    <w:basedOn w:val="aff8"/>
    <w:link w:val="affc"/>
    <w:qFormat/>
    <w:rPr>
      <w:rFonts w:ascii="Courier New" w:eastAsia="Times New Roman" w:hAnsi="Courier New"/>
      <w:b/>
    </w:rPr>
  </w:style>
  <w:style w:type="character" w:customStyle="1" w:styleId="36">
    <w:name w:val="Основной текст (3)_"/>
    <w:link w:val="37"/>
    <w:qFormat/>
    <w:rPr>
      <w:rFonts w:ascii="Arial" w:hAnsi="Arial"/>
      <w:i/>
      <w:sz w:val="23"/>
      <w:shd w:val="clear" w:color="auto" w:fill="FFFFFF"/>
    </w:rPr>
  </w:style>
  <w:style w:type="character" w:customStyle="1" w:styleId="EHPT">
    <w:name w:val="EHPT Знак"/>
    <w:qFormat/>
    <w:rPr>
      <w:sz w:val="28"/>
      <w:lang w:val="ru-RU" w:eastAsia="ru-RU"/>
    </w:rPr>
  </w:style>
  <w:style w:type="character" w:customStyle="1" w:styleId="18">
    <w:name w:val="Заголовок №1_"/>
    <w:link w:val="111"/>
    <w:qFormat/>
    <w:rPr>
      <w:rFonts w:ascii="Arial" w:hAnsi="Arial"/>
      <w:b/>
      <w:sz w:val="23"/>
      <w:shd w:val="clear" w:color="auto" w:fill="FFFFFF"/>
    </w:rPr>
  </w:style>
  <w:style w:type="character" w:customStyle="1" w:styleId="affd">
    <w:name w:val="Основной текст + Полужирный"/>
    <w:qFormat/>
    <w:rPr>
      <w:b/>
      <w:i/>
      <w:sz w:val="28"/>
      <w:lang w:val="ru-RU" w:eastAsia="ru-RU"/>
    </w:rPr>
  </w:style>
  <w:style w:type="character" w:customStyle="1" w:styleId="affe">
    <w:name w:val="Основной текст + Курсив"/>
    <w:qFormat/>
    <w:rPr>
      <w:rFonts w:ascii="Arial" w:hAnsi="Arial"/>
      <w:i/>
      <w:sz w:val="23"/>
      <w:u w:val="none"/>
      <w:lang w:val="ru-RU" w:eastAsia="ru-RU"/>
    </w:rPr>
  </w:style>
  <w:style w:type="character" w:customStyle="1" w:styleId="1a">
    <w:name w:val="Основной текст + Полужирный1"/>
    <w:qFormat/>
    <w:rPr>
      <w:rFonts w:ascii="Arial" w:hAnsi="Arial"/>
      <w:b/>
      <w:sz w:val="23"/>
      <w:u w:val="none"/>
      <w:lang w:val="ru-RU" w:eastAsia="ru-RU"/>
    </w:rPr>
  </w:style>
  <w:style w:type="character" w:customStyle="1" w:styleId="FontStyle21">
    <w:name w:val="Font Style21"/>
    <w:qFormat/>
    <w:rPr>
      <w:rFonts w:ascii="Times New Roman" w:hAnsi="Times New Roman"/>
      <w:color w:val="000000"/>
      <w:sz w:val="38"/>
    </w:rPr>
  </w:style>
  <w:style w:type="character" w:styleId="afff">
    <w:name w:val="line number"/>
    <w:qFormat/>
    <w:rPr>
      <w:rFonts w:cs="Times New Roman"/>
    </w:rPr>
  </w:style>
  <w:style w:type="character" w:customStyle="1" w:styleId="27">
    <w:name w:val="Красная строка 2 Знак"/>
    <w:basedOn w:val="ad"/>
    <w:link w:val="28"/>
    <w:qFormat/>
    <w:rPr>
      <w:rFonts w:ascii="Times New Roman" w:eastAsia="Times New Roman" w:hAnsi="Times New Roman" w:cs="Times New Roman"/>
      <w:sz w:val="24"/>
      <w:szCs w:val="20"/>
      <w:lang w:val="x-none" w:eastAsia="ru-RU"/>
    </w:rPr>
  </w:style>
  <w:style w:type="character" w:customStyle="1" w:styleId="192">
    <w:name w:val="Знак Знак192"/>
    <w:qFormat/>
    <w:rPr>
      <w:rFonts w:ascii="Cambria" w:hAnsi="Cambria"/>
      <w:b/>
      <w:i/>
      <w:sz w:val="28"/>
      <w:lang w:val="ru-RU" w:eastAsia="ru-RU"/>
    </w:rPr>
  </w:style>
  <w:style w:type="character" w:customStyle="1" w:styleId="132">
    <w:name w:val="Знак Знак132"/>
    <w:qFormat/>
    <w:rPr>
      <w:color w:val="000000"/>
      <w:sz w:val="28"/>
      <w:lang w:val="ru-RU" w:eastAsia="ru-RU"/>
    </w:rPr>
  </w:style>
  <w:style w:type="character" w:customStyle="1" w:styleId="1b">
    <w:name w:val="Подзаголовок Знак1"/>
    <w:qFormat/>
    <w:rPr>
      <w:rFonts w:ascii="Cambria" w:hAnsi="Cambria"/>
      <w:i/>
      <w:color w:val="4F81BD"/>
      <w:spacing w:val="15"/>
      <w:sz w:val="24"/>
      <w:lang w:eastAsia="ru-RU"/>
    </w:rPr>
  </w:style>
  <w:style w:type="character" w:customStyle="1" w:styleId="320">
    <w:name w:val="Знак Знак Знак32"/>
    <w:qFormat/>
    <w:rPr>
      <w:b/>
      <w:sz w:val="24"/>
      <w:lang w:val="ru-RU" w:eastAsia="ru-RU"/>
    </w:rPr>
  </w:style>
  <w:style w:type="character" w:customStyle="1" w:styleId="92">
    <w:name w:val="Знак Знак92"/>
    <w:qFormat/>
    <w:rPr>
      <w:sz w:val="24"/>
      <w:lang w:val="ru-RU" w:eastAsia="ko-KR"/>
    </w:rPr>
  </w:style>
  <w:style w:type="character" w:customStyle="1" w:styleId="422">
    <w:name w:val="Знак Знак422"/>
    <w:qFormat/>
    <w:rPr>
      <w:rFonts w:ascii="Cambria" w:hAnsi="Cambria"/>
      <w:b/>
      <w:i/>
      <w:sz w:val="28"/>
    </w:rPr>
  </w:style>
  <w:style w:type="character" w:customStyle="1" w:styleId="612">
    <w:name w:val="Знак6 Знак Знак12"/>
    <w:qFormat/>
    <w:rPr>
      <w:rFonts w:eastAsia="Times New Roman"/>
    </w:rPr>
  </w:style>
  <w:style w:type="character" w:customStyle="1" w:styleId="102">
    <w:name w:val="Знак Знак102"/>
    <w:qFormat/>
    <w:rPr>
      <w:sz w:val="16"/>
      <w:lang w:val="ru-RU" w:eastAsia="ru-RU"/>
    </w:rPr>
  </w:style>
  <w:style w:type="character" w:customStyle="1" w:styleId="430">
    <w:name w:val="Знак Знак43"/>
    <w:qFormat/>
    <w:rPr>
      <w:sz w:val="16"/>
      <w:lang w:val="ru-RU" w:eastAsia="ru-RU"/>
    </w:rPr>
  </w:style>
  <w:style w:type="character" w:customStyle="1" w:styleId="220">
    <w:name w:val="Знак2 Знак Знак2"/>
    <w:qFormat/>
    <w:rPr>
      <w:sz w:val="24"/>
      <w:lang w:val="ru-RU" w:eastAsia="ru-RU"/>
    </w:rPr>
  </w:style>
  <w:style w:type="character" w:customStyle="1" w:styleId="120">
    <w:name w:val="Знак1 Знак Знак2"/>
    <w:qFormat/>
    <w:rPr>
      <w:sz w:val="24"/>
      <w:lang w:val="ru-RU" w:eastAsia="ru-RU"/>
    </w:rPr>
  </w:style>
  <w:style w:type="character" w:customStyle="1" w:styleId="82">
    <w:name w:val="Знак Знак82"/>
    <w:qFormat/>
    <w:rPr>
      <w:rFonts w:ascii="Arial" w:hAnsi="Arial"/>
      <w:b/>
      <w:kern w:val="2"/>
      <w:sz w:val="32"/>
      <w:lang w:val="ru-RU" w:eastAsia="ru-RU"/>
    </w:rPr>
  </w:style>
  <w:style w:type="character" w:customStyle="1" w:styleId="162">
    <w:name w:val="Знак Знак162"/>
    <w:qFormat/>
    <w:rPr>
      <w:rFonts w:ascii="Arial" w:hAnsi="Arial"/>
      <w:b/>
      <w:kern w:val="2"/>
      <w:sz w:val="32"/>
      <w:lang w:val="ru-RU" w:eastAsia="ru-RU"/>
    </w:rPr>
  </w:style>
  <w:style w:type="character" w:customStyle="1" w:styleId="afff0">
    <w:name w:val="Основной текст_"/>
    <w:link w:val="29"/>
    <w:qFormat/>
    <w:rPr>
      <w:sz w:val="26"/>
      <w:shd w:val="clear" w:color="auto" w:fill="FFFFFF"/>
    </w:rPr>
  </w:style>
  <w:style w:type="character" w:customStyle="1" w:styleId="ListParagraphChar3">
    <w:name w:val="List Paragraph Char3"/>
    <w:link w:val="121"/>
    <w:qFormat/>
    <w:rPr>
      <w:rFonts w:ascii="Times New Roman" w:eastAsia="Times New Roman" w:hAnsi="Times New Roman"/>
      <w:sz w:val="24"/>
    </w:rPr>
  </w:style>
  <w:style w:type="character" w:customStyle="1" w:styleId="afff1">
    <w:name w:val="ж) Тире Знак"/>
    <w:link w:val="afff2"/>
    <w:qFormat/>
    <w:rPr>
      <w:rFonts w:eastAsia="Times New Roman"/>
      <w:sz w:val="28"/>
    </w:rPr>
  </w:style>
  <w:style w:type="character" w:customStyle="1" w:styleId="191">
    <w:name w:val="Знак Знак191"/>
    <w:qFormat/>
    <w:rPr>
      <w:rFonts w:ascii="Cambria" w:hAnsi="Cambria"/>
      <w:b/>
      <w:i/>
      <w:sz w:val="28"/>
      <w:lang w:val="ru-RU" w:eastAsia="ru-RU"/>
    </w:rPr>
  </w:style>
  <w:style w:type="character" w:customStyle="1" w:styleId="131">
    <w:name w:val="Знак Знак131"/>
    <w:qFormat/>
    <w:rPr>
      <w:color w:val="000000"/>
      <w:sz w:val="28"/>
      <w:lang w:val="ru-RU" w:eastAsia="ru-RU"/>
    </w:rPr>
  </w:style>
  <w:style w:type="character" w:customStyle="1" w:styleId="310">
    <w:name w:val="Знак Знак Знак31"/>
    <w:qFormat/>
    <w:rPr>
      <w:b/>
      <w:sz w:val="24"/>
      <w:lang w:val="ru-RU" w:eastAsia="ru-RU"/>
    </w:rPr>
  </w:style>
  <w:style w:type="character" w:customStyle="1" w:styleId="910">
    <w:name w:val="Знак Знак91"/>
    <w:qFormat/>
    <w:rPr>
      <w:sz w:val="24"/>
      <w:lang w:val="ru-RU" w:eastAsia="ko-KR"/>
    </w:rPr>
  </w:style>
  <w:style w:type="character" w:customStyle="1" w:styleId="421">
    <w:name w:val="Знак Знак421"/>
    <w:qFormat/>
    <w:rPr>
      <w:rFonts w:ascii="Cambria" w:hAnsi="Cambria"/>
      <w:b/>
      <w:i/>
      <w:sz w:val="28"/>
    </w:rPr>
  </w:style>
  <w:style w:type="character" w:customStyle="1" w:styleId="611">
    <w:name w:val="Знак6 Знак Знак11"/>
    <w:qFormat/>
    <w:rPr>
      <w:rFonts w:eastAsia="Times New Roman"/>
    </w:rPr>
  </w:style>
  <w:style w:type="character" w:customStyle="1" w:styleId="101">
    <w:name w:val="Знак Знак101"/>
    <w:qFormat/>
    <w:rPr>
      <w:sz w:val="16"/>
      <w:lang w:val="ru-RU" w:eastAsia="ru-RU"/>
    </w:rPr>
  </w:style>
  <w:style w:type="character" w:customStyle="1" w:styleId="410">
    <w:name w:val="Знак Знак41"/>
    <w:qFormat/>
    <w:rPr>
      <w:sz w:val="16"/>
      <w:lang w:val="ru-RU" w:eastAsia="ru-RU"/>
    </w:rPr>
  </w:style>
  <w:style w:type="character" w:customStyle="1" w:styleId="210">
    <w:name w:val="Знак2 Знак Знак1"/>
    <w:qFormat/>
    <w:rPr>
      <w:sz w:val="24"/>
      <w:lang w:val="ru-RU" w:eastAsia="ru-RU"/>
    </w:rPr>
  </w:style>
  <w:style w:type="character" w:customStyle="1" w:styleId="112">
    <w:name w:val="Знак1 Знак Знак1"/>
    <w:qFormat/>
    <w:rPr>
      <w:sz w:val="24"/>
      <w:lang w:val="ru-RU" w:eastAsia="ru-RU"/>
    </w:rPr>
  </w:style>
  <w:style w:type="character" w:customStyle="1" w:styleId="81">
    <w:name w:val="Знак Знак81"/>
    <w:qFormat/>
    <w:rPr>
      <w:rFonts w:ascii="Arial" w:hAnsi="Arial"/>
      <w:b/>
      <w:kern w:val="2"/>
      <w:sz w:val="32"/>
      <w:lang w:val="ru-RU" w:eastAsia="ru-RU"/>
    </w:rPr>
  </w:style>
  <w:style w:type="character" w:customStyle="1" w:styleId="1610">
    <w:name w:val="Знак Знак161"/>
    <w:qFormat/>
    <w:rPr>
      <w:rFonts w:ascii="Arial" w:hAnsi="Arial"/>
      <w:b/>
      <w:kern w:val="2"/>
      <w:sz w:val="32"/>
      <w:lang w:val="ru-RU" w:eastAsia="ru-RU"/>
    </w:rPr>
  </w:style>
  <w:style w:type="character" w:customStyle="1" w:styleId="WW8Num2z6">
    <w:name w:val="WW8Num2z6"/>
    <w:qFormat/>
  </w:style>
  <w:style w:type="character" w:customStyle="1" w:styleId="afff3">
    <w:name w:val="Обычный с отступом Знак"/>
    <w:link w:val="afff4"/>
    <w:qFormat/>
    <w:rPr>
      <w:rFonts w:ascii="Times New Roman" w:eastAsia="SimSun" w:hAnsi="Times New Roman"/>
      <w:sz w:val="24"/>
    </w:rPr>
  </w:style>
  <w:style w:type="character" w:customStyle="1" w:styleId="140">
    <w:name w:val="Стиль14 Знак Знак"/>
    <w:link w:val="141"/>
    <w:qFormat/>
    <w:rPr>
      <w:rFonts w:ascii="Times New Roman" w:eastAsia="Times New Roman" w:hAnsi="Times New Roman"/>
      <w:sz w:val="28"/>
    </w:rPr>
  </w:style>
  <w:style w:type="character" w:customStyle="1" w:styleId="NoSpacingChar2">
    <w:name w:val="No Spacing Char2"/>
    <w:qFormat/>
    <w:rPr>
      <w:rFonts w:ascii="Calibri" w:hAnsi="Calibri"/>
      <w:sz w:val="22"/>
      <w:lang w:val="ru-RU" w:eastAsia="en-US"/>
    </w:rPr>
  </w:style>
  <w:style w:type="character" w:customStyle="1" w:styleId="1c">
    <w:name w:val="Основной шрифт абзаца1"/>
    <w:qFormat/>
  </w:style>
  <w:style w:type="character" w:customStyle="1" w:styleId="FontStyle11">
    <w:name w:val="Font Style11"/>
    <w:qFormat/>
    <w:rPr>
      <w:rFonts w:ascii="Times New Roman" w:hAnsi="Times New Roman"/>
      <w:sz w:val="26"/>
    </w:rPr>
  </w:style>
  <w:style w:type="character" w:customStyle="1" w:styleId="NoSpacingChar1">
    <w:name w:val="No Spacing Char1"/>
    <w:qFormat/>
    <w:rPr>
      <w:rFonts w:ascii="Calibri" w:hAnsi="Calibri"/>
      <w:sz w:val="22"/>
      <w:lang w:val="ru-RU" w:eastAsia="en-US"/>
    </w:rPr>
  </w:style>
  <w:style w:type="character" w:customStyle="1" w:styleId="2a">
    <w:name w:val="Без интервала Знак2"/>
    <w:qFormat/>
    <w:rPr>
      <w:rFonts w:ascii="Calibri" w:hAnsi="Calibri"/>
      <w:sz w:val="22"/>
      <w:lang w:val="ru-RU" w:eastAsia="en-US"/>
    </w:rPr>
  </w:style>
  <w:style w:type="character" w:customStyle="1" w:styleId="BodyTextChar199">
    <w:name w:val="Body Text Char199"/>
    <w:basedOn w:val="a0"/>
    <w:qFormat/>
    <w:rPr>
      <w:rFonts w:cs="Times New Roman"/>
      <w:sz w:val="24"/>
      <w:szCs w:val="24"/>
    </w:rPr>
  </w:style>
  <w:style w:type="character" w:customStyle="1" w:styleId="s20">
    <w:name w:val="s20"/>
    <w:basedOn w:val="a0"/>
    <w:qFormat/>
  </w:style>
  <w:style w:type="character" w:customStyle="1" w:styleId="FontStyle51">
    <w:name w:val="Font Style51"/>
    <w:qFormat/>
    <w:rPr>
      <w:rFonts w:ascii="Times New Roman" w:hAnsi="Times New Roman" w:cs="Times New Roman"/>
      <w:i/>
      <w:iCs/>
      <w:sz w:val="22"/>
      <w:szCs w:val="22"/>
    </w:rPr>
  </w:style>
  <w:style w:type="character" w:customStyle="1" w:styleId="afff5">
    <w:name w:val="Символ нумерации"/>
    <w:qFormat/>
  </w:style>
  <w:style w:type="character" w:customStyle="1" w:styleId="afff6">
    <w:name w:val="Маркеры"/>
    <w:qFormat/>
    <w:rPr>
      <w:rFonts w:ascii="OpenSymbol" w:eastAsia="OpenSymbol" w:hAnsi="OpenSymbol" w:cs="OpenSymbol"/>
    </w:rPr>
  </w:style>
  <w:style w:type="paragraph" w:styleId="afa">
    <w:name w:val="Title"/>
    <w:basedOn w:val="a"/>
    <w:next w:val="af0"/>
    <w:link w:val="af9"/>
    <w:uiPriority w:val="10"/>
    <w:qFormat/>
    <w:pPr>
      <w:spacing w:after="0" w:line="240" w:lineRule="auto"/>
      <w:jc w:val="center"/>
    </w:pPr>
    <w:rPr>
      <w:rFonts w:ascii="Times New Roman" w:hAnsi="Times New Roman"/>
      <w:sz w:val="28"/>
      <w:szCs w:val="20"/>
      <w:lang w:eastAsia="ru-RU"/>
    </w:rPr>
  </w:style>
  <w:style w:type="paragraph" w:styleId="af0">
    <w:name w:val="Body Text"/>
    <w:basedOn w:val="a"/>
    <w:link w:val="af"/>
    <w:pPr>
      <w:spacing w:after="120"/>
    </w:pPr>
  </w:style>
  <w:style w:type="paragraph" w:styleId="afff7">
    <w:name w:val="List"/>
    <w:basedOn w:val="a"/>
    <w:pPr>
      <w:spacing w:after="0" w:line="240" w:lineRule="auto"/>
      <w:ind w:left="283" w:hanging="283"/>
    </w:pPr>
    <w:rPr>
      <w:rFonts w:ascii="Times New Roman" w:hAnsi="Times New Roman"/>
      <w:sz w:val="24"/>
      <w:szCs w:val="24"/>
      <w:lang w:eastAsia="ru-RU"/>
    </w:rPr>
  </w:style>
  <w:style w:type="paragraph" w:styleId="afff8">
    <w:name w:val="caption"/>
    <w:basedOn w:val="a"/>
    <w:qFormat/>
    <w:pPr>
      <w:spacing w:after="0" w:line="240" w:lineRule="auto"/>
      <w:jc w:val="center"/>
    </w:pPr>
    <w:rPr>
      <w:rFonts w:ascii="KZ Times New Roman" w:hAnsi="KZ Times New Roman"/>
      <w:b/>
      <w:i/>
      <w:sz w:val="32"/>
      <w:szCs w:val="20"/>
      <w:lang w:eastAsia="ru-RU"/>
    </w:rPr>
  </w:style>
  <w:style w:type="paragraph" w:styleId="afff9">
    <w:name w:val="index heading"/>
    <w:basedOn w:val="afa"/>
  </w:style>
  <w:style w:type="paragraph" w:customStyle="1" w:styleId="afffa">
    <w:name w:val="Колонтитул"/>
    <w:basedOn w:val="a"/>
    <w:qFormat/>
  </w:style>
  <w:style w:type="paragraph" w:styleId="a4">
    <w:name w:val="header"/>
    <w:basedOn w:val="a"/>
    <w:link w:val="a3"/>
    <w:pPr>
      <w:tabs>
        <w:tab w:val="center" w:pos="4677"/>
        <w:tab w:val="right" w:pos="9355"/>
      </w:tabs>
      <w:spacing w:after="0" w:line="240" w:lineRule="auto"/>
    </w:pPr>
  </w:style>
  <w:style w:type="paragraph" w:styleId="a6">
    <w:name w:val="footer"/>
    <w:basedOn w:val="a"/>
    <w:link w:val="a5"/>
    <w:pPr>
      <w:tabs>
        <w:tab w:val="center" w:pos="4677"/>
        <w:tab w:val="right" w:pos="9355"/>
      </w:tabs>
      <w:spacing w:after="0" w:line="240" w:lineRule="auto"/>
    </w:pPr>
  </w:style>
  <w:style w:type="paragraph" w:styleId="a8">
    <w:name w:val="Normal (Web)"/>
    <w:basedOn w:val="a"/>
    <w:link w:val="a7"/>
    <w:qFormat/>
    <w:pPr>
      <w:spacing w:after="0" w:line="240" w:lineRule="auto"/>
    </w:pPr>
    <w:rPr>
      <w:rFonts w:ascii="Tahoma" w:eastAsia="Calibri" w:hAnsi="Tahoma"/>
      <w:color w:val="252525"/>
      <w:sz w:val="24"/>
      <w:szCs w:val="24"/>
      <w:lang w:val="x-none" w:eastAsia="x-none"/>
    </w:rPr>
  </w:style>
  <w:style w:type="paragraph" w:styleId="aa">
    <w:name w:val="List Paragraph"/>
    <w:basedOn w:val="a"/>
    <w:link w:val="a9"/>
    <w:qFormat/>
    <w:pPr>
      <w:ind w:left="720"/>
      <w:contextualSpacing/>
    </w:pPr>
    <w:rPr>
      <w:rFonts w:eastAsia="Calibri"/>
      <w:sz w:val="20"/>
      <w:szCs w:val="20"/>
      <w:lang w:val="x-none" w:eastAsia="x-none"/>
    </w:rPr>
  </w:style>
  <w:style w:type="paragraph" w:customStyle="1" w:styleId="311">
    <w:name w:val="Основной текст 31"/>
    <w:basedOn w:val="a"/>
    <w:qFormat/>
    <w:pPr>
      <w:tabs>
        <w:tab w:val="left" w:pos="-2835"/>
      </w:tabs>
      <w:spacing w:after="0" w:line="240" w:lineRule="auto"/>
      <w:jc w:val="both"/>
    </w:pPr>
    <w:rPr>
      <w:rFonts w:ascii="Times New Roman" w:hAnsi="Times New Roman"/>
      <w:sz w:val="28"/>
      <w:szCs w:val="20"/>
      <w:lang w:eastAsia="ar-SA"/>
    </w:rPr>
  </w:style>
  <w:style w:type="paragraph" w:customStyle="1" w:styleId="11">
    <w:name w:val="Абзац списка1"/>
    <w:basedOn w:val="a"/>
    <w:link w:val="ListParagraphChar"/>
    <w:qFormat/>
    <w:pPr>
      <w:ind w:left="720"/>
      <w:contextualSpacing/>
    </w:pPr>
    <w:rPr>
      <w:sz w:val="20"/>
      <w:szCs w:val="20"/>
      <w:lang w:val="x-none" w:eastAsia="x-none"/>
    </w:rPr>
  </w:style>
  <w:style w:type="paragraph" w:customStyle="1" w:styleId="ConsPlusNormal">
    <w:name w:val="ConsPlusNormal"/>
    <w:qFormat/>
    <w:pPr>
      <w:widowControl w:val="0"/>
      <w:overflowPunct w:val="0"/>
      <w:ind w:firstLine="720"/>
      <w:jc w:val="center"/>
    </w:pPr>
    <w:rPr>
      <w:rFonts w:ascii="Arial" w:eastAsia="Times New Roman" w:hAnsi="Arial" w:cs="Arial"/>
      <w:lang w:eastAsia="en-US"/>
    </w:rPr>
  </w:style>
  <w:style w:type="paragraph" w:customStyle="1" w:styleId="afffb">
    <w:name w:val="Текст в заданном формате"/>
    <w:basedOn w:val="a"/>
    <w:qFormat/>
    <w:pPr>
      <w:widowControl w:val="0"/>
      <w:spacing w:after="0" w:line="240" w:lineRule="auto"/>
    </w:pPr>
    <w:rPr>
      <w:rFonts w:ascii="Liberation Mono" w:eastAsia="NSimSun" w:hAnsi="Liberation Mono" w:cs="Liberation Mono"/>
      <w:sz w:val="20"/>
      <w:szCs w:val="20"/>
      <w:lang w:eastAsia="zh-CN" w:bidi="hi-IN"/>
    </w:rPr>
  </w:style>
  <w:style w:type="paragraph" w:styleId="ac">
    <w:name w:val="No Spacing"/>
    <w:link w:val="ab"/>
    <w:qFormat/>
    <w:pPr>
      <w:overflowPunct w:val="0"/>
    </w:pPr>
    <w:rPr>
      <w:sz w:val="22"/>
      <w:szCs w:val="22"/>
      <w:lang w:eastAsia="en-US"/>
    </w:rPr>
  </w:style>
  <w:style w:type="paragraph" w:styleId="afc">
    <w:name w:val="Body Text Indent"/>
    <w:basedOn w:val="af0"/>
    <w:link w:val="13"/>
    <w:pPr>
      <w:spacing w:line="240" w:lineRule="auto"/>
      <w:ind w:firstLine="210"/>
    </w:pPr>
    <w:rPr>
      <w:rFonts w:ascii="Times New Roman" w:hAnsi="Times New Roman"/>
      <w:sz w:val="24"/>
      <w:szCs w:val="20"/>
      <w:lang w:eastAsia="ko-KR"/>
    </w:rPr>
  </w:style>
  <w:style w:type="paragraph" w:customStyle="1" w:styleId="OsnTxt">
    <w:name w:val="OsnTxt"/>
    <w:qFormat/>
    <w:pPr>
      <w:overflowPunct w:val="0"/>
      <w:spacing w:line="330" w:lineRule="exact"/>
      <w:ind w:firstLine="709"/>
      <w:jc w:val="both"/>
    </w:pPr>
    <w:rPr>
      <w:rFonts w:ascii="Arial" w:eastAsia="Times New Roman" w:hAnsi="Arial"/>
      <w:sz w:val="23"/>
    </w:rPr>
  </w:style>
  <w:style w:type="paragraph" w:styleId="af2">
    <w:name w:val="footnote text"/>
    <w:basedOn w:val="a"/>
    <w:link w:val="af1"/>
    <w:pPr>
      <w:spacing w:after="0" w:line="240" w:lineRule="auto"/>
    </w:pPr>
    <w:rPr>
      <w:rFonts w:eastAsia="Calibri"/>
      <w:sz w:val="20"/>
      <w:szCs w:val="20"/>
      <w:lang w:val="x-none" w:eastAsia="x-none"/>
    </w:rPr>
  </w:style>
  <w:style w:type="paragraph" w:styleId="afffc">
    <w:name w:val="TOC Heading"/>
    <w:basedOn w:val="1"/>
    <w:next w:val="a"/>
    <w:pPr>
      <w:spacing w:before="480"/>
      <w:outlineLvl w:val="9"/>
    </w:pPr>
    <w:rPr>
      <w:rFonts w:ascii="Cambria" w:hAnsi="Cambria"/>
      <w:b/>
      <w:bCs/>
      <w:color w:val="365F91"/>
      <w:sz w:val="28"/>
      <w:szCs w:val="28"/>
    </w:rPr>
  </w:style>
  <w:style w:type="paragraph" w:styleId="1d">
    <w:name w:val="toc 1"/>
    <w:basedOn w:val="a"/>
    <w:next w:val="a"/>
    <w:autoRedefine/>
    <w:pPr>
      <w:tabs>
        <w:tab w:val="right" w:leader="dot" w:pos="9345"/>
      </w:tabs>
      <w:spacing w:after="0" w:line="240" w:lineRule="auto"/>
      <w:contextualSpacing/>
    </w:pPr>
    <w:rPr>
      <w:rFonts w:ascii="Times New Roman" w:eastAsia="Calibri" w:hAnsi="Times New Roman"/>
      <w:sz w:val="28"/>
    </w:rPr>
  </w:style>
  <w:style w:type="paragraph" w:styleId="38">
    <w:name w:val="toc 3"/>
    <w:basedOn w:val="a"/>
    <w:next w:val="a"/>
    <w:autoRedefine/>
    <w:pPr>
      <w:spacing w:after="100"/>
      <w:ind w:left="440"/>
    </w:pPr>
    <w:rPr>
      <w:rFonts w:eastAsia="Calibri"/>
    </w:rPr>
  </w:style>
  <w:style w:type="paragraph" w:styleId="af7">
    <w:name w:val="Balloon Text"/>
    <w:basedOn w:val="a"/>
    <w:link w:val="af6"/>
    <w:qFormat/>
    <w:pPr>
      <w:spacing w:after="0" w:line="240" w:lineRule="auto"/>
    </w:pPr>
    <w:rPr>
      <w:rFonts w:ascii="Segoe UI" w:hAnsi="Segoe UI" w:cs="Segoe UI"/>
      <w:sz w:val="18"/>
      <w:szCs w:val="18"/>
    </w:rPr>
  </w:style>
  <w:style w:type="paragraph" w:customStyle="1" w:styleId="docdata">
    <w:name w:val="docdata"/>
    <w:basedOn w:val="a"/>
    <w:qFormat/>
    <w:pPr>
      <w:spacing w:before="280" w:after="280" w:line="240" w:lineRule="auto"/>
    </w:pPr>
    <w:rPr>
      <w:rFonts w:ascii="Times New Roman" w:hAnsi="Times New Roman"/>
      <w:sz w:val="24"/>
      <w:szCs w:val="24"/>
      <w:lang w:eastAsia="ru-RU"/>
    </w:rPr>
  </w:style>
  <w:style w:type="paragraph" w:customStyle="1" w:styleId="afffd">
    <w:name w:val="Стиль"/>
    <w:basedOn w:val="a"/>
    <w:autoRedefine/>
    <w:qFormat/>
    <w:pPr>
      <w:spacing w:after="0" w:line="240" w:lineRule="auto"/>
      <w:jc w:val="center"/>
    </w:pPr>
    <w:rPr>
      <w:rFonts w:ascii="Times New Roman" w:eastAsia="SimSun" w:hAnsi="Times New Roman"/>
      <w:b/>
      <w:sz w:val="28"/>
      <w:szCs w:val="24"/>
      <w:lang w:val="en-US"/>
    </w:rPr>
  </w:style>
  <w:style w:type="paragraph" w:customStyle="1" w:styleId="afffe">
    <w:name w:val="Знак"/>
    <w:basedOn w:val="a"/>
    <w:autoRedefine/>
    <w:qFormat/>
    <w:pPr>
      <w:spacing w:after="160" w:line="240" w:lineRule="exact"/>
    </w:pPr>
    <w:rPr>
      <w:rFonts w:ascii="Times New Roman" w:eastAsia="SimSun" w:hAnsi="Times New Roman"/>
      <w:b/>
      <w:sz w:val="28"/>
      <w:szCs w:val="24"/>
      <w:lang w:val="en-US"/>
    </w:rPr>
  </w:style>
  <w:style w:type="paragraph" w:customStyle="1" w:styleId="2b">
    <w:name w:val="2 Основной текст"/>
    <w:basedOn w:val="a"/>
    <w:qFormat/>
    <w:pPr>
      <w:spacing w:after="0" w:line="240" w:lineRule="auto"/>
      <w:ind w:firstLine="567"/>
    </w:pPr>
    <w:rPr>
      <w:rFonts w:ascii="Times New Roman" w:hAnsi="Times New Roman"/>
      <w:sz w:val="28"/>
      <w:szCs w:val="20"/>
      <w:lang w:eastAsia="ru-RU"/>
    </w:rPr>
  </w:style>
  <w:style w:type="paragraph" w:styleId="32">
    <w:name w:val="Body Text Indent 3"/>
    <w:basedOn w:val="a"/>
    <w:link w:val="31"/>
    <w:qFormat/>
    <w:pPr>
      <w:spacing w:after="120" w:line="240" w:lineRule="auto"/>
      <w:ind w:left="283"/>
    </w:pPr>
    <w:rPr>
      <w:rFonts w:ascii="Times New Roman" w:hAnsi="Times New Roman"/>
      <w:sz w:val="16"/>
      <w:szCs w:val="20"/>
      <w:lang w:eastAsia="ru-RU"/>
    </w:rPr>
  </w:style>
  <w:style w:type="paragraph" w:styleId="HTML0">
    <w:name w:val="HTML Preformatted"/>
    <w:basedOn w:val="a"/>
    <w:link w:val="HTM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paragraph" w:customStyle="1" w:styleId="150">
    <w:name w:val="Стиль15"/>
    <w:basedOn w:val="a"/>
    <w:link w:val="15"/>
    <w:autoRedefine/>
    <w:qFormat/>
    <w:pPr>
      <w:widowControl w:val="0"/>
      <w:spacing w:after="0" w:line="240" w:lineRule="auto"/>
      <w:ind w:firstLine="567"/>
      <w:jc w:val="both"/>
    </w:pPr>
    <w:rPr>
      <w:rFonts w:ascii="Times New Roman" w:hAnsi="Times New Roman"/>
      <w:spacing w:val="-2"/>
      <w:sz w:val="28"/>
      <w:szCs w:val="20"/>
      <w:lang w:eastAsia="ru-RU"/>
    </w:rPr>
  </w:style>
  <w:style w:type="paragraph" w:customStyle="1" w:styleId="42">
    <w:name w:val="Стиль4"/>
    <w:basedOn w:val="a"/>
    <w:link w:val="41"/>
    <w:qFormat/>
    <w:pPr>
      <w:widowControl w:val="0"/>
      <w:spacing w:after="0" w:line="240" w:lineRule="auto"/>
      <w:ind w:firstLine="567"/>
      <w:jc w:val="both"/>
    </w:pPr>
    <w:rPr>
      <w:rFonts w:ascii="Times New Roman" w:hAnsi="Times New Roman"/>
      <w:sz w:val="28"/>
      <w:szCs w:val="20"/>
      <w:lang w:eastAsia="ru-RU"/>
    </w:rPr>
  </w:style>
  <w:style w:type="paragraph" w:customStyle="1" w:styleId="1CharCharCharCharCharCharCharChar">
    <w:name w:val="Знак1 Char Char Знак Знак Char Char Знак Знак Char Char Знак Знак Char Char Знак"/>
    <w:basedOn w:val="a"/>
    <w:autoRedefine/>
    <w:qFormat/>
    <w:pPr>
      <w:spacing w:after="160" w:line="240" w:lineRule="exact"/>
    </w:pPr>
    <w:rPr>
      <w:rFonts w:ascii="Times New Roman" w:eastAsia="SimSun" w:hAnsi="Times New Roman"/>
      <w:b/>
      <w:sz w:val="28"/>
      <w:szCs w:val="24"/>
      <w:lang w:val="en-US"/>
    </w:rPr>
  </w:style>
  <w:style w:type="paragraph" w:customStyle="1" w:styleId="ConsNormal">
    <w:name w:val="ConsNormal"/>
    <w:qFormat/>
    <w:pPr>
      <w:widowControl w:val="0"/>
      <w:overflowPunct w:val="0"/>
      <w:ind w:firstLine="720"/>
    </w:pPr>
    <w:rPr>
      <w:rFonts w:ascii="Arial" w:eastAsia="Times New Roman" w:hAnsi="Arial" w:cs="Arial"/>
    </w:rPr>
  </w:style>
  <w:style w:type="paragraph" w:customStyle="1" w:styleId="affff">
    <w:name w:val="Знак Знак Знак Знак"/>
    <w:basedOn w:val="a"/>
    <w:autoRedefine/>
    <w:qFormat/>
    <w:pPr>
      <w:spacing w:after="160" w:line="240" w:lineRule="exact"/>
    </w:pPr>
    <w:rPr>
      <w:rFonts w:ascii="Times New Roman" w:hAnsi="Times New Roman"/>
      <w:sz w:val="28"/>
      <w:szCs w:val="20"/>
      <w:lang w:val="en-US"/>
    </w:rPr>
  </w:style>
  <w:style w:type="paragraph" w:customStyle="1" w:styleId="1e">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autoRedefine/>
    <w:qFormat/>
    <w:pPr>
      <w:spacing w:after="160" w:line="240" w:lineRule="exact"/>
    </w:pPr>
    <w:rPr>
      <w:rFonts w:ascii="Times New Roman" w:eastAsia="SimSun" w:hAnsi="Times New Roman"/>
      <w:b/>
      <w:sz w:val="28"/>
      <w:szCs w:val="24"/>
      <w:lang w:val="en-US"/>
    </w:rPr>
  </w:style>
  <w:style w:type="paragraph" w:customStyle="1" w:styleId="WW-">
    <w:name w:val="WW-Обычный (веб)"/>
    <w:basedOn w:val="a"/>
    <w:qFormat/>
    <w:pPr>
      <w:spacing w:before="280" w:after="280" w:line="240" w:lineRule="auto"/>
      <w:ind w:firstLine="709"/>
    </w:pPr>
    <w:rPr>
      <w:rFonts w:ascii="Times New Roman" w:hAnsi="Times New Roman"/>
      <w:sz w:val="24"/>
      <w:szCs w:val="24"/>
      <w:lang w:eastAsia="ar-SA"/>
    </w:rPr>
  </w:style>
  <w:style w:type="paragraph" w:customStyle="1" w:styleId="affff0">
    <w:name w:val="Знак Знак Знак Знак Знак Знак Знак Знак Знак Знак"/>
    <w:basedOn w:val="a"/>
    <w:autoRedefine/>
    <w:qFormat/>
    <w:pPr>
      <w:spacing w:after="160" w:line="240" w:lineRule="exact"/>
    </w:pPr>
    <w:rPr>
      <w:rFonts w:ascii="Times New Roman" w:hAnsi="Times New Roman"/>
      <w:sz w:val="28"/>
      <w:szCs w:val="20"/>
      <w:lang w:val="en-US"/>
    </w:rPr>
  </w:style>
  <w:style w:type="paragraph" w:customStyle="1" w:styleId="affff1">
    <w:name w:val="Знак Знак Знак"/>
    <w:basedOn w:val="a"/>
    <w:autoRedefine/>
    <w:qFormat/>
    <w:pPr>
      <w:spacing w:after="160" w:line="240" w:lineRule="exact"/>
    </w:pPr>
    <w:rPr>
      <w:rFonts w:ascii="Times New Roman" w:eastAsia="SimSun" w:hAnsi="Times New Roman"/>
      <w:b/>
      <w:sz w:val="28"/>
      <w:szCs w:val="24"/>
      <w:lang w:val="en-US"/>
    </w:rPr>
  </w:style>
  <w:style w:type="paragraph" w:customStyle="1" w:styleId="2c">
    <w:name w:val="Знак Знак Знак Знак2"/>
    <w:basedOn w:val="a"/>
    <w:autoRedefine/>
    <w:qFormat/>
    <w:pPr>
      <w:spacing w:after="160" w:line="240" w:lineRule="exact"/>
      <w:jc w:val="both"/>
    </w:pPr>
    <w:rPr>
      <w:rFonts w:ascii="Times New Roman" w:hAnsi="Times New Roman"/>
      <w:sz w:val="28"/>
      <w:szCs w:val="20"/>
      <w:lang w:val="en-US"/>
    </w:rPr>
  </w:style>
  <w:style w:type="paragraph" w:customStyle="1" w:styleId="1f">
    <w:name w:val="Знак Знак Знак1 Знак Знак Знак Знак Знак Знак Знак Знак Знак Знак"/>
    <w:basedOn w:val="a"/>
    <w:autoRedefine/>
    <w:qFormat/>
    <w:pPr>
      <w:spacing w:after="160" w:line="240" w:lineRule="exact"/>
    </w:pPr>
    <w:rPr>
      <w:rFonts w:ascii="Times New Roman" w:eastAsia="SimSun" w:hAnsi="Times New Roman"/>
      <w:b/>
      <w:sz w:val="28"/>
      <w:szCs w:val="24"/>
      <w:lang w:val="en-US"/>
    </w:rPr>
  </w:style>
  <w:style w:type="paragraph" w:customStyle="1" w:styleId="affff2">
    <w:name w:val="Таблица"/>
    <w:basedOn w:val="a"/>
    <w:qFormat/>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center"/>
    </w:pPr>
    <w:rPr>
      <w:rFonts w:ascii="Times New Roman" w:hAnsi="Times New Roman"/>
      <w:sz w:val="24"/>
      <w:szCs w:val="20"/>
      <w:lang w:eastAsia="ar-SA"/>
    </w:rPr>
  </w:style>
  <w:style w:type="paragraph" w:customStyle="1" w:styleId="1f0">
    <w:name w:val="Знак1 Знак Знак Знак"/>
    <w:basedOn w:val="a"/>
    <w:qFormat/>
    <w:pPr>
      <w:spacing w:after="0" w:line="240" w:lineRule="auto"/>
    </w:pPr>
    <w:rPr>
      <w:rFonts w:ascii="Verdana" w:hAnsi="Verdana" w:cs="Verdana"/>
      <w:sz w:val="20"/>
      <w:szCs w:val="20"/>
      <w:lang w:val="en-US"/>
    </w:rPr>
  </w:style>
  <w:style w:type="paragraph" w:customStyle="1" w:styleId="affff3">
    <w:name w:val="Маркер_список"/>
    <w:basedOn w:val="a"/>
    <w:qFormat/>
    <w:pPr>
      <w:tabs>
        <w:tab w:val="left" w:pos="975"/>
        <w:tab w:val="left" w:pos="1701"/>
        <w:tab w:val="right" w:pos="5670"/>
        <w:tab w:val="right" w:pos="8505"/>
      </w:tabs>
      <w:spacing w:after="0" w:line="240" w:lineRule="auto"/>
      <w:ind w:left="1701" w:hanging="284"/>
      <w:jc w:val="both"/>
    </w:pPr>
    <w:rPr>
      <w:rFonts w:ascii="Times New Roman" w:hAnsi="Times New Roman"/>
      <w:sz w:val="24"/>
      <w:szCs w:val="20"/>
      <w:lang w:eastAsia="ru-RU"/>
    </w:rPr>
  </w:style>
  <w:style w:type="paragraph" w:customStyle="1" w:styleId="aff">
    <w:name w:val="Абзац списка Знак Знак Знак"/>
    <w:basedOn w:val="a"/>
    <w:link w:val="afe"/>
    <w:qFormat/>
    <w:pPr>
      <w:ind w:left="720"/>
      <w:contextualSpacing/>
    </w:pPr>
    <w:rPr>
      <w:szCs w:val="20"/>
    </w:rPr>
  </w:style>
  <w:style w:type="paragraph" w:styleId="39">
    <w:name w:val="List Bullet 3"/>
    <w:basedOn w:val="a"/>
    <w:qFormat/>
    <w:pPr>
      <w:spacing w:after="0" w:line="240" w:lineRule="auto"/>
      <w:ind w:left="566" w:hanging="283"/>
      <w:contextualSpacing/>
    </w:pPr>
    <w:rPr>
      <w:rFonts w:ascii="Times New Roman" w:hAnsi="Times New Roman"/>
      <w:sz w:val="24"/>
      <w:szCs w:val="24"/>
      <w:lang w:eastAsia="ru-RU"/>
    </w:rPr>
  </w:style>
  <w:style w:type="paragraph" w:styleId="aff1">
    <w:name w:val="Subtitle"/>
    <w:basedOn w:val="a"/>
    <w:next w:val="af0"/>
    <w:link w:val="aff0"/>
    <w:uiPriority w:val="11"/>
    <w:qFormat/>
    <w:pPr>
      <w:keepNext/>
      <w:spacing w:before="240" w:after="120" w:line="240" w:lineRule="auto"/>
      <w:jc w:val="center"/>
    </w:pPr>
    <w:rPr>
      <w:rFonts w:ascii="Cambria" w:hAnsi="Cambria"/>
      <w:sz w:val="24"/>
      <w:szCs w:val="20"/>
      <w:lang w:eastAsia="ru-RU"/>
    </w:rPr>
  </w:style>
  <w:style w:type="paragraph" w:styleId="aff3">
    <w:name w:val="Document Map"/>
    <w:basedOn w:val="a"/>
    <w:link w:val="aff2"/>
    <w:qFormat/>
    <w:pPr>
      <w:shd w:val="clear" w:color="auto" w:fill="000080"/>
      <w:spacing w:after="0" w:line="240" w:lineRule="auto"/>
    </w:pPr>
    <w:rPr>
      <w:rFonts w:ascii="Tahoma" w:hAnsi="Tahoma"/>
      <w:sz w:val="20"/>
      <w:szCs w:val="20"/>
      <w:lang w:eastAsia="ru-RU"/>
    </w:rPr>
  </w:style>
  <w:style w:type="paragraph" w:styleId="aff5">
    <w:name w:val="Plain Text"/>
    <w:basedOn w:val="a"/>
    <w:link w:val="aff4"/>
    <w:qFormat/>
    <w:pPr>
      <w:spacing w:after="0" w:line="240" w:lineRule="auto"/>
    </w:pPr>
    <w:rPr>
      <w:rFonts w:ascii="Courier New" w:hAnsi="Courier New"/>
      <w:sz w:val="20"/>
      <w:szCs w:val="20"/>
      <w:lang w:eastAsia="ru-RU"/>
    </w:rPr>
  </w:style>
  <w:style w:type="paragraph" w:styleId="35">
    <w:name w:val="Body Text 3"/>
    <w:basedOn w:val="a"/>
    <w:link w:val="34"/>
    <w:qFormat/>
    <w:pPr>
      <w:spacing w:after="120" w:line="240" w:lineRule="auto"/>
    </w:pPr>
    <w:rPr>
      <w:rFonts w:ascii="Times New Roman" w:hAnsi="Times New Roman"/>
      <w:sz w:val="16"/>
      <w:szCs w:val="20"/>
      <w:lang w:eastAsia="ru-RU"/>
    </w:rPr>
  </w:style>
  <w:style w:type="paragraph" w:customStyle="1" w:styleId="1f1">
    <w:name w:val="Обычный1"/>
    <w:qFormat/>
    <w:pPr>
      <w:overflowPunct w:val="0"/>
    </w:pPr>
    <w:rPr>
      <w:rFonts w:ascii="Times New Roman" w:eastAsia="Times New Roman" w:hAnsi="Times New Roman"/>
      <w:sz w:val="28"/>
      <w:szCs w:val="28"/>
    </w:rPr>
  </w:style>
  <w:style w:type="paragraph" w:customStyle="1" w:styleId="21">
    <w:name w:val="Основной текст 21"/>
    <w:basedOn w:val="1f1"/>
    <w:link w:val="BodyText2"/>
    <w:qFormat/>
    <w:pPr>
      <w:jc w:val="both"/>
    </w:pPr>
    <w:rPr>
      <w:szCs w:val="20"/>
    </w:rPr>
  </w:style>
  <w:style w:type="paragraph" w:customStyle="1" w:styleId="BodyTextIndent22">
    <w:name w:val="Body Text Indent 22"/>
    <w:basedOn w:val="1f1"/>
    <w:qFormat/>
    <w:pPr>
      <w:widowControl w:val="0"/>
      <w:ind w:firstLine="720"/>
      <w:jc w:val="both"/>
    </w:pPr>
    <w:rPr>
      <w:rFonts w:ascii="Asylbek MerekeU3+Tms" w:hAnsi="Asylbek MerekeU3+Tms"/>
    </w:rPr>
  </w:style>
  <w:style w:type="paragraph" w:customStyle="1" w:styleId="1f2">
    <w:name w:val="Знак Знак Знак Знак Знак Знак Знак Знак Знак1 Знак Знак Знак Знак Знак Знак Знак Знак Знак Знак"/>
    <w:basedOn w:val="a"/>
    <w:autoRedefine/>
    <w:qFormat/>
    <w:pPr>
      <w:spacing w:after="0" w:line="240" w:lineRule="auto"/>
    </w:pPr>
    <w:rPr>
      <w:rFonts w:ascii="Times New Roman" w:eastAsia="SimSun" w:hAnsi="Times New Roman"/>
      <w:b/>
      <w:sz w:val="28"/>
      <w:szCs w:val="24"/>
      <w:lang w:val="en-US"/>
    </w:rPr>
  </w:style>
  <w:style w:type="paragraph" w:customStyle="1" w:styleId="1f3">
    <w:name w:val="Стиль1"/>
    <w:basedOn w:val="a"/>
    <w:autoRedefine/>
    <w:qFormat/>
    <w:pPr>
      <w:spacing w:after="0" w:line="240" w:lineRule="auto"/>
      <w:ind w:firstLine="540"/>
      <w:jc w:val="center"/>
    </w:pPr>
    <w:rPr>
      <w:rFonts w:ascii="Times New Roman" w:hAnsi="Times New Roman"/>
      <w:b/>
      <w:iCs/>
      <w:sz w:val="28"/>
      <w:szCs w:val="28"/>
      <w:u w:val="single"/>
      <w:lang w:eastAsia="ru-RU"/>
    </w:rPr>
  </w:style>
  <w:style w:type="paragraph" w:customStyle="1" w:styleId="1f4">
    <w:name w:val="Знак Знак Знак1 Знак Знак Знак Знак Знак Знак Знак Знак Знак Знак Знак Знак"/>
    <w:basedOn w:val="a"/>
    <w:autoRedefine/>
    <w:qFormat/>
    <w:pPr>
      <w:spacing w:after="160" w:line="240" w:lineRule="exact"/>
    </w:pPr>
    <w:rPr>
      <w:rFonts w:ascii="Times New Roman" w:eastAsia="SimSun" w:hAnsi="Times New Roman"/>
      <w:b/>
      <w:sz w:val="28"/>
      <w:szCs w:val="24"/>
      <w:lang w:val="en-US"/>
    </w:rPr>
  </w:style>
  <w:style w:type="paragraph" w:customStyle="1" w:styleId="110">
    <w:name w:val="Обычный11"/>
    <w:link w:val="Normal"/>
    <w:qFormat/>
    <w:pPr>
      <w:overflowPunct w:val="0"/>
      <w:jc w:val="both"/>
    </w:pPr>
    <w:rPr>
      <w:rFonts w:ascii="Times New Roman" w:eastAsia="Times New Roman" w:hAnsi="Times New Roman"/>
      <w:sz w:val="22"/>
      <w:szCs w:val="22"/>
    </w:rPr>
  </w:style>
  <w:style w:type="paragraph" w:customStyle="1" w:styleId="affff4">
    <w:name w:val="раздел_ширина"/>
    <w:basedOn w:val="a"/>
    <w:qFormat/>
    <w:pPr>
      <w:spacing w:after="0" w:line="240" w:lineRule="auto"/>
      <w:ind w:firstLine="567"/>
      <w:jc w:val="both"/>
    </w:pPr>
    <w:rPr>
      <w:rFonts w:ascii="Arial" w:hAnsi="Arial"/>
      <w:szCs w:val="20"/>
      <w:lang w:eastAsia="ru-RU"/>
    </w:rPr>
  </w:style>
  <w:style w:type="paragraph" w:customStyle="1" w:styleId="1f5">
    <w:name w:val="Знак Знак Знак1 Знак"/>
    <w:basedOn w:val="a"/>
    <w:autoRedefine/>
    <w:qFormat/>
    <w:pPr>
      <w:spacing w:after="160" w:line="240" w:lineRule="exact"/>
    </w:pPr>
    <w:rPr>
      <w:rFonts w:ascii="Times New Roman" w:eastAsia="SimSun" w:hAnsi="Times New Roman"/>
      <w:b/>
      <w:sz w:val="28"/>
      <w:szCs w:val="24"/>
      <w:lang w:val="en-US"/>
    </w:rPr>
  </w:style>
  <w:style w:type="paragraph" w:customStyle="1" w:styleId="133">
    <w:name w:val="Знак Знак Знак1 Знак Знак Знак Знак Знак Знак Знак Знак Знак3 Знак"/>
    <w:basedOn w:val="a"/>
    <w:autoRedefine/>
    <w:qFormat/>
    <w:pPr>
      <w:spacing w:after="160" w:line="240" w:lineRule="exact"/>
    </w:pPr>
    <w:rPr>
      <w:rFonts w:ascii="Times New Roman" w:eastAsia="SimSun" w:hAnsi="Times New Roman"/>
      <w:b/>
      <w:sz w:val="28"/>
      <w:szCs w:val="24"/>
      <w:lang w:val="en-US"/>
    </w:rPr>
  </w:style>
  <w:style w:type="paragraph" w:styleId="23">
    <w:name w:val="Body Text 2"/>
    <w:basedOn w:val="a"/>
    <w:link w:val="22"/>
    <w:qFormat/>
    <w:pPr>
      <w:spacing w:after="120" w:line="480" w:lineRule="auto"/>
    </w:pPr>
    <w:rPr>
      <w:rFonts w:ascii="Times New Roman" w:hAnsi="Times New Roman"/>
      <w:sz w:val="24"/>
      <w:szCs w:val="20"/>
      <w:lang w:eastAsia="ru-RU"/>
    </w:rPr>
  </w:style>
  <w:style w:type="paragraph" w:styleId="25">
    <w:name w:val="Body Text Indent 2"/>
    <w:basedOn w:val="a"/>
    <w:link w:val="24"/>
    <w:qFormat/>
    <w:pPr>
      <w:spacing w:after="120" w:line="480" w:lineRule="auto"/>
      <w:ind w:left="283"/>
    </w:pPr>
    <w:rPr>
      <w:rFonts w:ascii="Times New Roman" w:hAnsi="Times New Roman"/>
      <w:sz w:val="24"/>
      <w:szCs w:val="20"/>
      <w:lang w:eastAsia="ru-RU"/>
    </w:rPr>
  </w:style>
  <w:style w:type="paragraph" w:styleId="affff5">
    <w:name w:val="Block Text"/>
    <w:basedOn w:val="a"/>
    <w:qFormat/>
    <w:pPr>
      <w:spacing w:after="0" w:line="240" w:lineRule="auto"/>
      <w:ind w:left="993" w:right="-766"/>
      <w:jc w:val="both"/>
    </w:pPr>
    <w:rPr>
      <w:rFonts w:ascii="Times New Roman" w:hAnsi="Times New Roman"/>
      <w:sz w:val="24"/>
      <w:szCs w:val="20"/>
      <w:lang w:eastAsia="ru-RU"/>
    </w:rPr>
  </w:style>
  <w:style w:type="paragraph" w:customStyle="1" w:styleId="affff6">
    <w:name w:val="Знак Знак Знак Знак Знак Знак Знак Знак Знак Знак Знак Знак Знак Знак Знак Знак"/>
    <w:basedOn w:val="a"/>
    <w:autoRedefine/>
    <w:qFormat/>
    <w:pPr>
      <w:spacing w:after="160" w:line="240" w:lineRule="exact"/>
    </w:pPr>
    <w:rPr>
      <w:rFonts w:ascii="Times New Roman" w:eastAsia="SimSun" w:hAnsi="Times New Roman"/>
      <w:b/>
      <w:sz w:val="28"/>
      <w:szCs w:val="24"/>
      <w:lang w:val="en-US"/>
    </w:rPr>
  </w:style>
  <w:style w:type="paragraph" w:customStyle="1" w:styleId="113">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
    <w:autoRedefine/>
    <w:qFormat/>
    <w:pPr>
      <w:spacing w:after="160" w:line="240" w:lineRule="exact"/>
    </w:pPr>
    <w:rPr>
      <w:rFonts w:ascii="Times New Roman" w:eastAsia="SimSun" w:hAnsi="Times New Roman"/>
      <w:b/>
      <w:sz w:val="28"/>
      <w:szCs w:val="24"/>
      <w:lang w:val="en-US"/>
    </w:rPr>
  </w:style>
  <w:style w:type="paragraph" w:customStyle="1" w:styleId="2d">
    <w:name w:val="Стиль2"/>
    <w:qFormat/>
    <w:pPr>
      <w:widowControl w:val="0"/>
      <w:overflowPunct w:val="0"/>
    </w:pPr>
    <w:rPr>
      <w:rFonts w:ascii="Times New Roman" w:eastAsia="Times New Roman" w:hAnsi="Times New Roman"/>
      <w:spacing w:val="-1"/>
      <w:kern w:val="2"/>
      <w:sz w:val="24"/>
      <w:vertAlign w:val="subscript"/>
    </w:rPr>
  </w:style>
  <w:style w:type="paragraph" w:customStyle="1" w:styleId="114">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qFormat/>
    <w:pPr>
      <w:spacing w:after="160" w:line="240" w:lineRule="exact"/>
    </w:pPr>
    <w:rPr>
      <w:rFonts w:ascii="Times New Roman" w:eastAsia="SimSun" w:hAnsi="Times New Roman"/>
      <w:b/>
      <w:sz w:val="28"/>
      <w:szCs w:val="24"/>
      <w:lang w:val="en-US"/>
    </w:rPr>
  </w:style>
  <w:style w:type="paragraph" w:customStyle="1" w:styleId="211">
    <w:name w:val="Основной текст 211"/>
    <w:basedOn w:val="a"/>
    <w:qFormat/>
    <w:pPr>
      <w:spacing w:after="0" w:line="240" w:lineRule="auto"/>
    </w:pPr>
    <w:rPr>
      <w:rFonts w:ascii="Times New Roman" w:hAnsi="Times New Roman"/>
      <w:i/>
      <w:sz w:val="24"/>
      <w:szCs w:val="20"/>
      <w:lang w:eastAsia="ru-RU"/>
    </w:rPr>
  </w:style>
  <w:style w:type="paragraph" w:customStyle="1" w:styleId="1f6">
    <w:name w:val="Знак Знак Знак1 Знак Знак Знак Знак Знак Знак Знак Знак Знак Знак Знак Знак Знак Знак Знак Знак Знак Знак"/>
    <w:basedOn w:val="a"/>
    <w:autoRedefine/>
    <w:qFormat/>
    <w:pPr>
      <w:spacing w:after="160" w:line="240" w:lineRule="exact"/>
    </w:pPr>
    <w:rPr>
      <w:rFonts w:ascii="Times New Roman" w:eastAsia="SimSun" w:hAnsi="Times New Roman"/>
      <w:b/>
      <w:sz w:val="28"/>
      <w:szCs w:val="24"/>
      <w:lang w:val="en-US"/>
    </w:rPr>
  </w:style>
  <w:style w:type="paragraph" w:customStyle="1" w:styleId="1f7">
    <w:name w:val="Знак Знак Знак1 Знак Знак Знак Знак Знак Знак Знак Знак Знак Знак Знак Знак Знак Знак Знак"/>
    <w:basedOn w:val="a"/>
    <w:autoRedefine/>
    <w:qFormat/>
    <w:pPr>
      <w:spacing w:after="160" w:line="240" w:lineRule="exact"/>
    </w:pPr>
    <w:rPr>
      <w:rFonts w:ascii="Times New Roman" w:eastAsia="SimSun" w:hAnsi="Times New Roman"/>
      <w:b/>
      <w:sz w:val="28"/>
      <w:szCs w:val="24"/>
      <w:lang w:val="en-US"/>
    </w:rPr>
  </w:style>
  <w:style w:type="paragraph" w:customStyle="1" w:styleId="1f8">
    <w:name w:val="Знак Знак Знак1"/>
    <w:basedOn w:val="a"/>
    <w:autoRedefine/>
    <w:qFormat/>
    <w:pPr>
      <w:spacing w:after="160" w:line="240" w:lineRule="exact"/>
    </w:pPr>
    <w:rPr>
      <w:rFonts w:ascii="Times New Roman" w:eastAsia="SimSun" w:hAnsi="Times New Roman"/>
      <w:b/>
      <w:sz w:val="28"/>
      <w:szCs w:val="24"/>
      <w:lang w:val="en-US"/>
    </w:rPr>
  </w:style>
  <w:style w:type="paragraph" w:customStyle="1" w:styleId="affff7">
    <w:name w:val="табл_знач_выд"/>
    <w:basedOn w:val="a"/>
    <w:qFormat/>
    <w:pPr>
      <w:spacing w:after="0" w:line="240" w:lineRule="auto"/>
      <w:jc w:val="right"/>
    </w:pPr>
    <w:rPr>
      <w:rFonts w:ascii="Arial" w:hAnsi="Arial"/>
      <w:b/>
      <w:sz w:val="18"/>
      <w:szCs w:val="20"/>
      <w:lang w:eastAsia="ru-RU"/>
    </w:rPr>
  </w:style>
  <w:style w:type="paragraph" w:customStyle="1" w:styleId="201">
    <w:name w:val="Стиль20"/>
    <w:basedOn w:val="a"/>
    <w:link w:val="200"/>
    <w:qFormat/>
    <w:pPr>
      <w:widowControl w:val="0"/>
      <w:tabs>
        <w:tab w:val="left" w:pos="1080"/>
        <w:tab w:val="left" w:pos="1260"/>
      </w:tabs>
      <w:spacing w:after="0" w:line="240" w:lineRule="auto"/>
      <w:ind w:left="1260" w:hanging="360"/>
      <w:jc w:val="both"/>
    </w:pPr>
    <w:rPr>
      <w:rFonts w:ascii="Times New Roman" w:hAnsi="Times New Roman"/>
      <w:sz w:val="28"/>
      <w:szCs w:val="20"/>
      <w:lang w:eastAsia="ru-RU"/>
    </w:rPr>
  </w:style>
  <w:style w:type="paragraph" w:customStyle="1" w:styleId="2e">
    <w:name w:val="Знак Знак Знак Знак Знак2 Знак Знак Знак Знак"/>
    <w:basedOn w:val="a"/>
    <w:autoRedefine/>
    <w:qFormat/>
    <w:pPr>
      <w:spacing w:after="160" w:line="240" w:lineRule="exact"/>
    </w:pPr>
    <w:rPr>
      <w:rFonts w:ascii="Times New Roman" w:eastAsia="SimSun" w:hAnsi="Times New Roman"/>
      <w:b/>
      <w:sz w:val="28"/>
      <w:szCs w:val="24"/>
      <w:lang w:val="en-US"/>
    </w:rPr>
  </w:style>
  <w:style w:type="paragraph" w:customStyle="1" w:styleId="3a">
    <w:name w:val="Знак Знак3 Знак Знак Знак Знак"/>
    <w:basedOn w:val="a"/>
    <w:qFormat/>
    <w:pPr>
      <w:tabs>
        <w:tab w:val="left" w:pos="720"/>
      </w:tabs>
      <w:spacing w:after="160" w:line="240" w:lineRule="exact"/>
      <w:ind w:left="720" w:hanging="720"/>
      <w:jc w:val="both"/>
    </w:pPr>
    <w:rPr>
      <w:rFonts w:ascii="Verdana" w:hAnsi="Verdana" w:cs="Arial"/>
      <w:sz w:val="20"/>
      <w:szCs w:val="20"/>
      <w:lang w:val="en-US"/>
    </w:rPr>
  </w:style>
  <w:style w:type="paragraph" w:customStyle="1" w:styleId="1f9">
    <w:name w:val="заголовок 1"/>
    <w:basedOn w:val="a"/>
    <w:next w:val="a"/>
    <w:qFormat/>
    <w:pPr>
      <w:keepNext/>
      <w:widowControl w:val="0"/>
      <w:spacing w:after="0" w:line="240" w:lineRule="auto"/>
      <w:jc w:val="center"/>
    </w:pPr>
    <w:rPr>
      <w:rFonts w:ascii="Times New Roman" w:hAnsi="Times New Roman"/>
      <w:sz w:val="28"/>
      <w:szCs w:val="28"/>
      <w:lang w:eastAsia="ru-RU"/>
    </w:rPr>
  </w:style>
  <w:style w:type="paragraph" w:customStyle="1" w:styleId="2f">
    <w:name w:val="заголовок 2"/>
    <w:basedOn w:val="a"/>
    <w:next w:val="a"/>
    <w:qFormat/>
    <w:pPr>
      <w:keepNext/>
      <w:spacing w:after="0" w:line="240" w:lineRule="auto"/>
      <w:ind w:firstLine="720"/>
    </w:pPr>
    <w:rPr>
      <w:rFonts w:ascii="Times New Roman" w:hAnsi="Times New Roman"/>
      <w:b/>
      <w:bCs/>
      <w:sz w:val="24"/>
      <w:szCs w:val="24"/>
      <w:lang w:eastAsia="ru-RU"/>
    </w:rPr>
  </w:style>
  <w:style w:type="paragraph" w:customStyle="1" w:styleId="Iniiaiieoaenonionooiii2">
    <w:name w:val="Iniiaiie oaeno n ionooiii 2"/>
    <w:basedOn w:val="a"/>
    <w:qFormat/>
    <w:pPr>
      <w:spacing w:after="0" w:line="240" w:lineRule="auto"/>
      <w:ind w:firstLine="851"/>
      <w:jc w:val="both"/>
    </w:pPr>
    <w:rPr>
      <w:rFonts w:ascii="Times New Roman" w:hAnsi="Times New Roman"/>
      <w:sz w:val="24"/>
      <w:szCs w:val="24"/>
      <w:lang w:eastAsia="ru-RU"/>
    </w:rPr>
  </w:style>
  <w:style w:type="paragraph" w:customStyle="1" w:styleId="7">
    <w:name w:val="заголовок 7"/>
    <w:basedOn w:val="a"/>
    <w:next w:val="a"/>
    <w:qFormat/>
    <w:pPr>
      <w:keepNext/>
      <w:widowControl w:val="0"/>
      <w:tabs>
        <w:tab w:val="left" w:pos="1440"/>
      </w:tabs>
      <w:spacing w:after="0" w:line="240" w:lineRule="auto"/>
      <w:ind w:left="1440" w:hanging="720"/>
      <w:jc w:val="both"/>
    </w:pPr>
    <w:rPr>
      <w:rFonts w:ascii="Asylbek MerekeU3+Tms" w:hAnsi="Asylbek MerekeU3+Tms" w:cs="Asylbek MerekeU3+Tms"/>
      <w:b/>
      <w:bCs/>
      <w:sz w:val="28"/>
      <w:szCs w:val="28"/>
      <w:lang w:eastAsia="ru-RU"/>
    </w:rPr>
  </w:style>
  <w:style w:type="paragraph" w:customStyle="1" w:styleId="221">
    <w:name w:val="Основной текст 22"/>
    <w:basedOn w:val="a"/>
    <w:qFormat/>
    <w:pPr>
      <w:widowControl w:val="0"/>
      <w:spacing w:after="0" w:line="240" w:lineRule="auto"/>
      <w:jc w:val="both"/>
    </w:pPr>
    <w:rPr>
      <w:rFonts w:ascii="Asylbek MerekeU3+Tms" w:hAnsi="Asylbek MerekeU3+Tms" w:cs="Asylbek MerekeU3+Tms"/>
      <w:sz w:val="28"/>
      <w:szCs w:val="28"/>
      <w:lang w:eastAsia="ru-RU"/>
    </w:rPr>
  </w:style>
  <w:style w:type="paragraph" w:customStyle="1" w:styleId="1fa">
    <w:name w:val="Знак Знак Знак1 Знак Знак Знак Знак Знак Знак Знак"/>
    <w:basedOn w:val="a"/>
    <w:autoRedefine/>
    <w:qFormat/>
    <w:pPr>
      <w:spacing w:after="160" w:line="240" w:lineRule="exact"/>
    </w:pPr>
    <w:rPr>
      <w:rFonts w:ascii="Times New Roman" w:eastAsia="SimSun" w:hAnsi="Times New Roman"/>
      <w:b/>
      <w:sz w:val="28"/>
      <w:szCs w:val="24"/>
      <w:lang w:val="en-US"/>
    </w:rPr>
  </w:style>
  <w:style w:type="paragraph" w:customStyle="1" w:styleId="1fb">
    <w:name w:val="Знак Знак Знак1 Знак Знак Знак Знак Знак Знак Знак Знак Знак Знак Знак Знак Знак"/>
    <w:basedOn w:val="a"/>
    <w:autoRedefine/>
    <w:qFormat/>
    <w:pPr>
      <w:spacing w:after="160" w:line="240" w:lineRule="exact"/>
    </w:pPr>
    <w:rPr>
      <w:rFonts w:ascii="Times New Roman" w:eastAsia="SimSun" w:hAnsi="Times New Roman"/>
      <w:b/>
      <w:sz w:val="28"/>
      <w:szCs w:val="24"/>
      <w:lang w:val="en-US"/>
    </w:rPr>
  </w:style>
  <w:style w:type="paragraph" w:customStyle="1" w:styleId="affff8">
    <w:name w:val="Обычный.Текст с отступ."/>
    <w:qFormat/>
    <w:pPr>
      <w:overflowPunct w:val="0"/>
      <w:ind w:firstLine="709"/>
      <w:jc w:val="both"/>
    </w:pPr>
    <w:rPr>
      <w:rFonts w:ascii="Times New Roman" w:eastAsia="Times New Roman" w:hAnsi="Times New Roman"/>
      <w:sz w:val="24"/>
      <w:szCs w:val="24"/>
    </w:rPr>
  </w:style>
  <w:style w:type="paragraph" w:customStyle="1" w:styleId="Iauiue1">
    <w:name w:val="Iau?iue1"/>
    <w:qFormat/>
    <w:pPr>
      <w:widowControl w:val="0"/>
      <w:textAlignment w:val="baseline"/>
    </w:pPr>
    <w:rPr>
      <w:rFonts w:ascii="Times New Roman" w:eastAsia="Times New Roman" w:hAnsi="Times New Roman"/>
    </w:rPr>
  </w:style>
  <w:style w:type="paragraph" w:customStyle="1" w:styleId="115">
    <w:name w:val="Знак Знак1 Знак Знак Знак1 Знак Знак Знак Знак Знак Знак Знак Знак Знак Знак Знак Знак Знак"/>
    <w:basedOn w:val="a"/>
    <w:autoRedefine/>
    <w:qFormat/>
    <w:pPr>
      <w:spacing w:after="160" w:line="240" w:lineRule="exact"/>
    </w:pPr>
    <w:rPr>
      <w:rFonts w:ascii="Times New Roman" w:eastAsia="SimSun" w:hAnsi="Times New Roman"/>
      <w:b/>
      <w:sz w:val="28"/>
      <w:szCs w:val="24"/>
      <w:lang w:val="en-US"/>
    </w:rPr>
  </w:style>
  <w:style w:type="paragraph" w:styleId="51">
    <w:name w:val="List Bullet 5"/>
    <w:basedOn w:val="a"/>
    <w:autoRedefine/>
    <w:qFormat/>
    <w:pPr>
      <w:spacing w:after="0" w:line="240" w:lineRule="auto"/>
      <w:ind w:firstLine="830"/>
    </w:pPr>
    <w:rPr>
      <w:rFonts w:ascii="Times New Roman" w:hAnsi="Times New Roman"/>
      <w:sz w:val="28"/>
      <w:szCs w:val="20"/>
      <w:lang w:eastAsia="ru-RU"/>
    </w:rPr>
  </w:style>
  <w:style w:type="paragraph" w:customStyle="1" w:styleId="160">
    <w:name w:val="Стиль16 Знак"/>
    <w:basedOn w:val="a"/>
    <w:link w:val="16"/>
    <w:autoRedefine/>
    <w:qFormat/>
    <w:pPr>
      <w:widowControl w:val="0"/>
      <w:spacing w:after="0" w:line="240" w:lineRule="auto"/>
      <w:ind w:firstLine="720"/>
      <w:jc w:val="both"/>
    </w:pPr>
    <w:rPr>
      <w:rFonts w:ascii="Times New Roman" w:hAnsi="Times New Roman"/>
      <w:color w:val="0033CC"/>
      <w:spacing w:val="4"/>
      <w:sz w:val="28"/>
      <w:szCs w:val="20"/>
      <w:lang w:eastAsia="ru-RU"/>
    </w:rPr>
  </w:style>
  <w:style w:type="paragraph" w:customStyle="1" w:styleId="312">
    <w:name w:val="Основной текст с отступом 31"/>
    <w:basedOn w:val="a"/>
    <w:qFormat/>
    <w:pPr>
      <w:spacing w:after="0" w:line="240" w:lineRule="auto"/>
      <w:ind w:firstLine="567"/>
      <w:jc w:val="both"/>
    </w:pPr>
    <w:rPr>
      <w:rFonts w:ascii="Times New Roman" w:hAnsi="Times New Roman"/>
      <w:sz w:val="24"/>
      <w:szCs w:val="24"/>
      <w:lang w:eastAsia="ar-SA"/>
    </w:rPr>
  </w:style>
  <w:style w:type="paragraph" w:customStyle="1" w:styleId="text">
    <w:name w:val="text"/>
    <w:basedOn w:val="a"/>
    <w:qFormat/>
    <w:pPr>
      <w:spacing w:before="280" w:after="280" w:line="240" w:lineRule="auto"/>
    </w:pPr>
    <w:rPr>
      <w:rFonts w:ascii="Arial" w:hAnsi="Arial" w:cs="Arial"/>
      <w:color w:val="00398C"/>
      <w:sz w:val="17"/>
      <w:szCs w:val="17"/>
      <w:lang w:eastAsia="ru-RU"/>
    </w:rPr>
  </w:style>
  <w:style w:type="paragraph" w:customStyle="1" w:styleId="Style5">
    <w:name w:val="Style5"/>
    <w:basedOn w:val="a"/>
    <w:qFormat/>
    <w:pPr>
      <w:widowControl w:val="0"/>
      <w:spacing w:after="0" w:line="237" w:lineRule="exact"/>
      <w:ind w:firstLine="293"/>
      <w:jc w:val="both"/>
    </w:pPr>
    <w:rPr>
      <w:rFonts w:ascii="Arial" w:hAnsi="Arial" w:cs="Arial"/>
      <w:sz w:val="24"/>
      <w:szCs w:val="24"/>
      <w:lang w:eastAsia="ar-SA"/>
    </w:rPr>
  </w:style>
  <w:style w:type="paragraph" w:customStyle="1" w:styleId="BodyText211BodyTextIndent">
    <w:name w:val="Body Text 2.Мой Заголовок 1.Основной текст 1.Нумерованный список !!.Надин стиль.Body Text Indent"/>
    <w:basedOn w:val="a"/>
    <w:qFormat/>
    <w:pPr>
      <w:spacing w:after="0" w:line="240" w:lineRule="auto"/>
      <w:jc w:val="both"/>
    </w:pPr>
    <w:rPr>
      <w:rFonts w:ascii="Times New Roman" w:hAnsi="Times New Roman"/>
      <w:sz w:val="28"/>
      <w:szCs w:val="28"/>
      <w:lang w:eastAsia="ru-RU"/>
    </w:rPr>
  </w:style>
  <w:style w:type="paragraph" w:customStyle="1" w:styleId="affff9">
    <w:name w:val="Осн.текст"/>
    <w:basedOn w:val="a"/>
    <w:qFormat/>
    <w:pPr>
      <w:spacing w:after="0" w:line="288" w:lineRule="auto"/>
      <w:ind w:right="792" w:firstLine="720"/>
      <w:jc w:val="both"/>
    </w:pPr>
    <w:rPr>
      <w:rFonts w:ascii="Arial" w:hAnsi="Arial" w:cs="Arial"/>
      <w:szCs w:val="20"/>
      <w:lang w:eastAsia="ru-RU"/>
    </w:rPr>
  </w:style>
  <w:style w:type="paragraph" w:customStyle="1" w:styleId="1fc">
    <w:name w:val="Знак Знак Знак1 Знак Знак Знак Знак Знак Знак Знак Знак Знак Знак Знак"/>
    <w:basedOn w:val="a"/>
    <w:autoRedefine/>
    <w:qFormat/>
    <w:pPr>
      <w:widowControl w:val="0"/>
      <w:spacing w:after="160" w:line="240" w:lineRule="exact"/>
      <w:jc w:val="both"/>
      <w:textAlignment w:val="baseline"/>
    </w:pPr>
    <w:rPr>
      <w:rFonts w:ascii="Times New Roman" w:eastAsia="SimSun" w:hAnsi="Times New Roman"/>
      <w:b/>
      <w:bCs/>
      <w:sz w:val="28"/>
      <w:szCs w:val="28"/>
      <w:lang w:val="en-US"/>
    </w:rPr>
  </w:style>
  <w:style w:type="paragraph" w:customStyle="1" w:styleId="116">
    <w:name w:val="Абзац 11"/>
    <w:basedOn w:val="a"/>
    <w:qFormat/>
    <w:pPr>
      <w:spacing w:before="120" w:after="0" w:line="240" w:lineRule="auto"/>
      <w:ind w:firstLine="540"/>
      <w:jc w:val="both"/>
    </w:pPr>
    <w:rPr>
      <w:rFonts w:ascii="Times New Roman" w:hAnsi="Times New Roman"/>
      <w:sz w:val="24"/>
      <w:szCs w:val="24"/>
      <w:lang w:eastAsia="ru-RU"/>
    </w:rPr>
  </w:style>
  <w:style w:type="paragraph" w:customStyle="1" w:styleId="3b">
    <w:name w:val="Знак Знак3 Знак Знак Знак Знак Знак Знак Знак Знак Знак Знак Знак Знак Знак Знак Знак Знак Знак Знак Знак"/>
    <w:basedOn w:val="a"/>
    <w:autoRedefine/>
    <w:qFormat/>
    <w:pPr>
      <w:spacing w:after="160" w:line="240" w:lineRule="exact"/>
      <w:jc w:val="both"/>
    </w:pPr>
    <w:rPr>
      <w:rFonts w:ascii="Times New Roman" w:eastAsia="SimSun" w:hAnsi="Times New Roman"/>
      <w:bCs/>
      <w:color w:val="000000"/>
      <w:spacing w:val="-2"/>
      <w:sz w:val="24"/>
      <w:szCs w:val="24"/>
    </w:rPr>
  </w:style>
  <w:style w:type="paragraph" w:customStyle="1" w:styleId="shaptab">
    <w:name w:val="shaptab"/>
    <w:basedOn w:val="a"/>
    <w:qFormat/>
    <w:pPr>
      <w:spacing w:after="0" w:line="240" w:lineRule="auto"/>
      <w:jc w:val="center"/>
    </w:pPr>
    <w:rPr>
      <w:rFonts w:ascii="Times New Roman" w:hAnsi="Times New Roman"/>
      <w:sz w:val="20"/>
      <w:szCs w:val="20"/>
      <w:lang w:eastAsia="ru-RU"/>
    </w:rPr>
  </w:style>
  <w:style w:type="paragraph" w:styleId="aff9">
    <w:name w:val="annotation text"/>
    <w:basedOn w:val="a"/>
    <w:link w:val="aff8"/>
    <w:qFormat/>
    <w:pPr>
      <w:spacing w:after="0" w:line="240" w:lineRule="auto"/>
    </w:pPr>
    <w:rPr>
      <w:rFonts w:ascii="Times New Roman" w:hAnsi="Times New Roman"/>
      <w:sz w:val="20"/>
      <w:szCs w:val="20"/>
      <w:lang w:eastAsia="ru-RU"/>
    </w:rPr>
  </w:style>
  <w:style w:type="paragraph" w:customStyle="1" w:styleId="1fd">
    <w:name w:val="Знак Знак Знак Знак Знак1 Знак Знак Знак Знак Знак Знак Знак"/>
    <w:basedOn w:val="a"/>
    <w:autoRedefine/>
    <w:qFormat/>
    <w:pPr>
      <w:spacing w:after="0" w:line="240" w:lineRule="auto"/>
      <w:jc w:val="center"/>
    </w:pPr>
    <w:rPr>
      <w:rFonts w:ascii="Times New Roman" w:hAnsi="Times New Roman"/>
      <w:sz w:val="23"/>
      <w:szCs w:val="28"/>
      <w:lang w:eastAsia="ru-RU"/>
    </w:rPr>
  </w:style>
  <w:style w:type="paragraph" w:customStyle="1" w:styleId="122">
    <w:name w:val="Знак Знак Знак1 Знак Знак Знак Знак Знак Знак Знак2"/>
    <w:basedOn w:val="a"/>
    <w:autoRedefine/>
    <w:qFormat/>
    <w:pPr>
      <w:spacing w:after="160" w:line="240" w:lineRule="exact"/>
    </w:pPr>
    <w:rPr>
      <w:rFonts w:ascii="Times New Roman" w:eastAsia="SimSun" w:hAnsi="Times New Roman"/>
      <w:b/>
      <w:bCs/>
      <w:sz w:val="28"/>
      <w:szCs w:val="28"/>
      <w:lang w:val="en-US"/>
    </w:rPr>
  </w:style>
  <w:style w:type="paragraph" w:customStyle="1" w:styleId="affffa">
    <w:name w:val="Содержимое таблицы"/>
    <w:basedOn w:val="a"/>
    <w:qFormat/>
    <w:pPr>
      <w:widowControl w:val="0"/>
      <w:suppressLineNumbers/>
      <w:spacing w:after="0" w:line="240" w:lineRule="auto"/>
    </w:pPr>
    <w:rPr>
      <w:rFonts w:ascii="Times New Roman" w:hAnsi="Times New Roman"/>
      <w:kern w:val="2"/>
      <w:sz w:val="28"/>
      <w:szCs w:val="24"/>
      <w:lang w:eastAsia="ru-RU"/>
    </w:rPr>
  </w:style>
  <w:style w:type="paragraph" w:customStyle="1" w:styleId="1fe">
    <w:name w:val="1 Знак Знак Знак Знак Знак Знак Знак Знак Знак Знак"/>
    <w:basedOn w:val="a"/>
    <w:autoRedefine/>
    <w:qFormat/>
    <w:pPr>
      <w:spacing w:after="160" w:line="240" w:lineRule="exact"/>
    </w:pPr>
    <w:rPr>
      <w:rFonts w:ascii="Times New Roman" w:eastAsia="SimSun" w:hAnsi="Times New Roman"/>
      <w:sz w:val="24"/>
      <w:szCs w:val="24"/>
      <w:lang w:val="en-US"/>
    </w:rPr>
  </w:style>
  <w:style w:type="paragraph" w:customStyle="1" w:styleId="1ff">
    <w:name w:val="Знак Знак Знак Знак Знак Знак1 Знак Знак Знак Знак Знак Знак Знак"/>
    <w:basedOn w:val="a"/>
    <w:next w:val="2"/>
    <w:autoRedefine/>
    <w:qFormat/>
    <w:pPr>
      <w:spacing w:after="160" w:line="240" w:lineRule="exact"/>
      <w:jc w:val="center"/>
    </w:pPr>
    <w:rPr>
      <w:rFonts w:ascii="Times New Roman" w:hAnsi="Times New Roman"/>
      <w:b/>
      <w:i/>
      <w:sz w:val="28"/>
      <w:szCs w:val="28"/>
      <w:lang w:val="en-US"/>
    </w:rPr>
  </w:style>
  <w:style w:type="paragraph" w:customStyle="1" w:styleId="affffb">
    <w:name w:val="Знак Знак Знак Знак Знак Знак Знак Знак Знак Знак Знак Знак Знак"/>
    <w:basedOn w:val="a"/>
    <w:autoRedefine/>
    <w:qFormat/>
    <w:pPr>
      <w:spacing w:after="160" w:line="240" w:lineRule="exact"/>
    </w:pPr>
    <w:rPr>
      <w:rFonts w:ascii="Times New Roman" w:hAnsi="Times New Roman"/>
      <w:sz w:val="28"/>
      <w:szCs w:val="20"/>
      <w:lang w:val="en-US"/>
    </w:rPr>
  </w:style>
  <w:style w:type="paragraph" w:customStyle="1" w:styleId="3c">
    <w:name w:val="Знак Знак3 Знак"/>
    <w:basedOn w:val="a"/>
    <w:autoRedefine/>
    <w:qFormat/>
    <w:pPr>
      <w:spacing w:after="160" w:line="240" w:lineRule="exact"/>
    </w:pPr>
    <w:rPr>
      <w:rFonts w:ascii="Times New Roman" w:eastAsia="SimSun" w:hAnsi="Times New Roman"/>
      <w:b/>
      <w:sz w:val="28"/>
      <w:szCs w:val="24"/>
      <w:lang w:val="en-US"/>
    </w:rPr>
  </w:style>
  <w:style w:type="paragraph" w:customStyle="1" w:styleId="BodyTextIndentCharChar">
    <w:name w:val="Body Text Indent Char Char"/>
    <w:basedOn w:val="a"/>
    <w:qFormat/>
    <w:pPr>
      <w:spacing w:after="0" w:line="240" w:lineRule="auto"/>
      <w:ind w:firstLine="720"/>
      <w:jc w:val="both"/>
    </w:pPr>
    <w:rPr>
      <w:rFonts w:ascii="Times New Roman" w:hAnsi="Times New Roman"/>
      <w:sz w:val="20"/>
      <w:szCs w:val="20"/>
      <w:lang w:eastAsia="ru-RU"/>
    </w:rPr>
  </w:style>
  <w:style w:type="paragraph" w:customStyle="1" w:styleId="2f0">
    <w:name w:val="Знак Знак Знак Знак Знак Знак Знак Знак Знак Знак Знак Знак Знак2"/>
    <w:basedOn w:val="a"/>
    <w:autoRedefine/>
    <w:qFormat/>
    <w:pPr>
      <w:spacing w:after="160" w:line="240" w:lineRule="exact"/>
    </w:pPr>
    <w:rPr>
      <w:rFonts w:ascii="Times New Roman" w:hAnsi="Times New Roman"/>
      <w:sz w:val="28"/>
      <w:szCs w:val="20"/>
      <w:lang w:val="en-US"/>
    </w:rPr>
  </w:style>
  <w:style w:type="paragraph" w:styleId="affc">
    <w:name w:val="annotation subject"/>
    <w:basedOn w:val="aff9"/>
    <w:next w:val="aff9"/>
    <w:link w:val="affb"/>
    <w:qFormat/>
    <w:rPr>
      <w:rFonts w:ascii="Courier New" w:hAnsi="Courier New"/>
      <w:b/>
    </w:rPr>
  </w:style>
  <w:style w:type="paragraph" w:customStyle="1" w:styleId="37">
    <w:name w:val="Основной текст (3)"/>
    <w:basedOn w:val="a"/>
    <w:link w:val="36"/>
    <w:qFormat/>
    <w:pPr>
      <w:widowControl w:val="0"/>
      <w:shd w:val="clear" w:color="auto" w:fill="FFFFFF"/>
      <w:spacing w:before="300" w:after="0" w:line="277" w:lineRule="exact"/>
      <w:jc w:val="both"/>
    </w:pPr>
    <w:rPr>
      <w:rFonts w:ascii="Arial" w:eastAsia="Calibri" w:hAnsi="Arial"/>
      <w:i/>
      <w:sz w:val="23"/>
      <w:szCs w:val="20"/>
      <w:shd w:val="clear" w:color="auto" w:fill="FFFFFF"/>
      <w:lang w:eastAsia="ru-RU"/>
    </w:rPr>
  </w:style>
  <w:style w:type="paragraph" w:customStyle="1" w:styleId="111">
    <w:name w:val="Заголовок №11"/>
    <w:basedOn w:val="a"/>
    <w:link w:val="18"/>
    <w:qFormat/>
    <w:pPr>
      <w:widowControl w:val="0"/>
      <w:shd w:val="clear" w:color="auto" w:fill="FFFFFF"/>
      <w:spacing w:before="300" w:after="300" w:line="240" w:lineRule="atLeast"/>
      <w:jc w:val="both"/>
      <w:outlineLvl w:val="0"/>
    </w:pPr>
    <w:rPr>
      <w:rFonts w:ascii="Arial" w:eastAsia="Calibri" w:hAnsi="Arial"/>
      <w:b/>
      <w:sz w:val="23"/>
      <w:szCs w:val="20"/>
      <w:shd w:val="clear" w:color="auto" w:fill="FFFFFF"/>
      <w:lang w:eastAsia="ru-RU"/>
    </w:rPr>
  </w:style>
  <w:style w:type="paragraph" w:customStyle="1" w:styleId="Style2">
    <w:name w:val="Style2"/>
    <w:basedOn w:val="a"/>
    <w:qFormat/>
    <w:pPr>
      <w:widowControl w:val="0"/>
      <w:spacing w:after="0" w:line="464" w:lineRule="exact"/>
      <w:ind w:firstLine="691"/>
      <w:jc w:val="both"/>
    </w:pPr>
    <w:rPr>
      <w:rFonts w:ascii="Times New Roman" w:hAnsi="Times New Roman"/>
      <w:sz w:val="24"/>
      <w:szCs w:val="24"/>
      <w:lang w:eastAsia="ru-RU"/>
    </w:rPr>
  </w:style>
  <w:style w:type="paragraph" w:customStyle="1" w:styleId="117">
    <w:name w:val="Знак Знак Знак1 Знак Знак Знак Знак Знак Знак Знак Знак Знак Знак Знак Знак Знак Знак Знак1 Знак Знак Знак Знак Знак Знак Знак Знак Знак Знак"/>
    <w:basedOn w:val="a"/>
    <w:autoRedefine/>
    <w:qFormat/>
    <w:pPr>
      <w:spacing w:after="160" w:line="240" w:lineRule="exact"/>
    </w:pPr>
    <w:rPr>
      <w:rFonts w:ascii="Times New Roman" w:eastAsia="SimSun" w:hAnsi="Times New Roman"/>
      <w:b/>
      <w:sz w:val="28"/>
      <w:szCs w:val="24"/>
      <w:lang w:val="en-US"/>
    </w:rPr>
  </w:style>
  <w:style w:type="paragraph" w:styleId="44">
    <w:name w:val="List Bullet 4"/>
    <w:basedOn w:val="a"/>
    <w:qFormat/>
    <w:pPr>
      <w:spacing w:after="0" w:line="240" w:lineRule="auto"/>
      <w:ind w:left="849" w:hanging="283"/>
    </w:pPr>
    <w:rPr>
      <w:rFonts w:ascii="Times New Roman" w:hAnsi="Times New Roman"/>
      <w:sz w:val="24"/>
      <w:szCs w:val="24"/>
      <w:lang w:eastAsia="ru-RU"/>
    </w:rPr>
  </w:style>
  <w:style w:type="paragraph" w:styleId="2f1">
    <w:name w:val="List Bullet 2"/>
    <w:basedOn w:val="a"/>
    <w:qFormat/>
    <w:pPr>
      <w:tabs>
        <w:tab w:val="left" w:pos="643"/>
        <w:tab w:val="left" w:pos="720"/>
      </w:tabs>
      <w:spacing w:after="0" w:line="240" w:lineRule="auto"/>
      <w:ind w:left="643" w:hanging="360"/>
    </w:pPr>
    <w:rPr>
      <w:rFonts w:ascii="Times New Roman" w:hAnsi="Times New Roman"/>
      <w:sz w:val="24"/>
      <w:szCs w:val="24"/>
      <w:lang w:eastAsia="ru-RU"/>
    </w:rPr>
  </w:style>
  <w:style w:type="paragraph" w:styleId="28">
    <w:name w:val="Body Text First Indent 2"/>
    <w:basedOn w:val="afc"/>
    <w:link w:val="27"/>
    <w:qFormat/>
    <w:pPr>
      <w:ind w:left="283"/>
    </w:pPr>
  </w:style>
  <w:style w:type="paragraph" w:customStyle="1" w:styleId="1CharCharCharCharCharCharCharChar2">
    <w:name w:val="Знак1 Char Char Знак Знак Char Char Знак Знак Char Char Знак Знак Char Char Знак2"/>
    <w:basedOn w:val="a"/>
    <w:autoRedefine/>
    <w:qFormat/>
    <w:pPr>
      <w:spacing w:after="160" w:line="240" w:lineRule="exact"/>
    </w:pPr>
    <w:rPr>
      <w:rFonts w:ascii="Times New Roman" w:eastAsia="SimSun" w:hAnsi="Times New Roman"/>
      <w:b/>
      <w:sz w:val="28"/>
      <w:szCs w:val="24"/>
      <w:lang w:val="en-US"/>
    </w:rPr>
  </w:style>
  <w:style w:type="paragraph" w:customStyle="1" w:styleId="123">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autoRedefine/>
    <w:qFormat/>
    <w:pPr>
      <w:spacing w:after="160" w:line="240" w:lineRule="exact"/>
    </w:pPr>
    <w:rPr>
      <w:rFonts w:ascii="Times New Roman" w:eastAsia="SimSun" w:hAnsi="Times New Roman"/>
      <w:b/>
      <w:sz w:val="28"/>
      <w:szCs w:val="24"/>
      <w:lang w:val="en-US"/>
    </w:rPr>
  </w:style>
  <w:style w:type="paragraph" w:customStyle="1" w:styleId="124">
    <w:name w:val="Знак Знак Знак1 Знак Знак Знак Знак Знак Знак Знак Знак Знак Знак2"/>
    <w:basedOn w:val="a"/>
    <w:autoRedefine/>
    <w:qFormat/>
    <w:pPr>
      <w:spacing w:after="160" w:line="240" w:lineRule="exact"/>
    </w:pPr>
    <w:rPr>
      <w:rFonts w:ascii="Times New Roman" w:eastAsia="SimSun" w:hAnsi="Times New Roman"/>
      <w:b/>
      <w:sz w:val="28"/>
      <w:szCs w:val="24"/>
      <w:lang w:val="en-US"/>
    </w:rPr>
  </w:style>
  <w:style w:type="paragraph" w:customStyle="1" w:styleId="118">
    <w:name w:val="Абзац списка11"/>
    <w:basedOn w:val="a"/>
    <w:qFormat/>
    <w:pPr>
      <w:spacing w:after="0" w:line="240" w:lineRule="auto"/>
      <w:ind w:left="720"/>
    </w:pPr>
    <w:rPr>
      <w:rFonts w:ascii="Times New Roman" w:hAnsi="Times New Roman"/>
      <w:sz w:val="24"/>
      <w:szCs w:val="24"/>
      <w:lang w:eastAsia="ru-RU"/>
    </w:rPr>
  </w:style>
  <w:style w:type="paragraph" w:customStyle="1" w:styleId="125">
    <w:name w:val="Знак Знак Знак Знак Знак Знак Знак Знак Знак1 Знак Знак Знак Знак Знак Знак Знак Знак Знак Знак2"/>
    <w:basedOn w:val="a"/>
    <w:autoRedefine/>
    <w:qFormat/>
    <w:pPr>
      <w:spacing w:after="0" w:line="240" w:lineRule="auto"/>
    </w:pPr>
    <w:rPr>
      <w:rFonts w:ascii="Times New Roman" w:eastAsia="SimSun" w:hAnsi="Times New Roman"/>
      <w:b/>
      <w:sz w:val="28"/>
      <w:szCs w:val="24"/>
      <w:lang w:val="en-US"/>
    </w:rPr>
  </w:style>
  <w:style w:type="paragraph" w:customStyle="1" w:styleId="126">
    <w:name w:val="Знак Знак Знак1 Знак Знак Знак Знак Знак Знак Знак Знак Знак Знак Знак Знак2"/>
    <w:basedOn w:val="a"/>
    <w:autoRedefine/>
    <w:qFormat/>
    <w:pPr>
      <w:spacing w:after="160" w:line="240" w:lineRule="exact"/>
    </w:pPr>
    <w:rPr>
      <w:rFonts w:ascii="Times New Roman" w:eastAsia="SimSun" w:hAnsi="Times New Roman"/>
      <w:b/>
      <w:sz w:val="28"/>
      <w:szCs w:val="24"/>
      <w:lang w:val="en-US"/>
    </w:rPr>
  </w:style>
  <w:style w:type="paragraph" w:customStyle="1" w:styleId="127">
    <w:name w:val="Знак Знак Знак1 Знак2"/>
    <w:basedOn w:val="a"/>
    <w:autoRedefine/>
    <w:qFormat/>
    <w:pPr>
      <w:spacing w:after="160" w:line="240" w:lineRule="exact"/>
    </w:pPr>
    <w:rPr>
      <w:rFonts w:ascii="Times New Roman" w:eastAsia="SimSun" w:hAnsi="Times New Roman"/>
      <w:b/>
      <w:sz w:val="28"/>
      <w:szCs w:val="24"/>
      <w:lang w:val="en-US"/>
    </w:rPr>
  </w:style>
  <w:style w:type="paragraph" w:customStyle="1" w:styleId="1320">
    <w:name w:val="Знак Знак Знак1 Знак Знак Знак Знак Знак Знак Знак Знак Знак3 Знак2"/>
    <w:basedOn w:val="a"/>
    <w:autoRedefine/>
    <w:qFormat/>
    <w:pPr>
      <w:spacing w:after="160" w:line="240" w:lineRule="exact"/>
    </w:pPr>
    <w:rPr>
      <w:rFonts w:ascii="Times New Roman" w:eastAsia="SimSun" w:hAnsi="Times New Roman"/>
      <w:b/>
      <w:sz w:val="28"/>
      <w:szCs w:val="24"/>
      <w:lang w:val="en-US"/>
    </w:rPr>
  </w:style>
  <w:style w:type="paragraph" w:customStyle="1" w:styleId="2f2">
    <w:name w:val="Знак Знак Знак Знак Знак Знак Знак Знак Знак Знак Знак Знак Знак Знак Знак Знак2"/>
    <w:basedOn w:val="a"/>
    <w:autoRedefine/>
    <w:qFormat/>
    <w:pPr>
      <w:spacing w:after="160" w:line="240" w:lineRule="exact"/>
    </w:pPr>
    <w:rPr>
      <w:rFonts w:ascii="Times New Roman" w:eastAsia="SimSun" w:hAnsi="Times New Roman"/>
      <w:b/>
      <w:sz w:val="28"/>
      <w:szCs w:val="24"/>
      <w:lang w:val="en-US"/>
    </w:rPr>
  </w:style>
  <w:style w:type="paragraph" w:customStyle="1" w:styleId="112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2"/>
    <w:basedOn w:val="a"/>
    <w:autoRedefine/>
    <w:qFormat/>
    <w:pPr>
      <w:spacing w:after="160" w:line="240" w:lineRule="exact"/>
    </w:pPr>
    <w:rPr>
      <w:rFonts w:ascii="Times New Roman" w:eastAsia="SimSun" w:hAnsi="Times New Roman"/>
      <w:b/>
      <w:sz w:val="28"/>
      <w:szCs w:val="24"/>
      <w:lang w:val="en-US"/>
    </w:rPr>
  </w:style>
  <w:style w:type="paragraph" w:customStyle="1" w:styleId="112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
    <w:autoRedefine/>
    <w:qFormat/>
    <w:pPr>
      <w:spacing w:after="160" w:line="240" w:lineRule="exact"/>
    </w:pPr>
    <w:rPr>
      <w:rFonts w:ascii="Times New Roman" w:eastAsia="SimSun" w:hAnsi="Times New Roman"/>
      <w:b/>
      <w:sz w:val="28"/>
      <w:szCs w:val="24"/>
      <w:lang w:val="en-US"/>
    </w:rPr>
  </w:style>
  <w:style w:type="paragraph" w:customStyle="1" w:styleId="128">
    <w:name w:val="Знак Знак Знак1 Знак Знак Знак Знак Знак Знак Знак Знак Знак Знак Знак Знак Знак Знак Знак Знак Знак Знак2"/>
    <w:basedOn w:val="a"/>
    <w:autoRedefine/>
    <w:qFormat/>
    <w:pPr>
      <w:spacing w:after="160" w:line="240" w:lineRule="exact"/>
    </w:pPr>
    <w:rPr>
      <w:rFonts w:ascii="Times New Roman" w:eastAsia="SimSun" w:hAnsi="Times New Roman"/>
      <w:b/>
      <w:sz w:val="28"/>
      <w:szCs w:val="24"/>
      <w:lang w:val="en-US"/>
    </w:rPr>
  </w:style>
  <w:style w:type="paragraph" w:customStyle="1" w:styleId="129">
    <w:name w:val="Знак Знак Знак1 Знак Знак Знак Знак Знак Знак Знак Знак Знак Знак Знак Знак Знак Знак Знак2"/>
    <w:basedOn w:val="a"/>
    <w:autoRedefine/>
    <w:qFormat/>
    <w:pPr>
      <w:spacing w:after="160" w:line="240" w:lineRule="exact"/>
    </w:pPr>
    <w:rPr>
      <w:rFonts w:ascii="Times New Roman" w:eastAsia="SimSun" w:hAnsi="Times New Roman"/>
      <w:b/>
      <w:sz w:val="28"/>
      <w:szCs w:val="24"/>
      <w:lang w:val="en-US"/>
    </w:rPr>
  </w:style>
  <w:style w:type="paragraph" w:customStyle="1" w:styleId="12a">
    <w:name w:val="Знак Знак Знак12"/>
    <w:basedOn w:val="a"/>
    <w:autoRedefine/>
    <w:qFormat/>
    <w:pPr>
      <w:spacing w:after="160" w:line="240" w:lineRule="exact"/>
    </w:pPr>
    <w:rPr>
      <w:rFonts w:ascii="Times New Roman" w:eastAsia="SimSun" w:hAnsi="Times New Roman"/>
      <w:b/>
      <w:sz w:val="28"/>
      <w:szCs w:val="24"/>
      <w:lang w:val="en-US"/>
    </w:rPr>
  </w:style>
  <w:style w:type="paragraph" w:customStyle="1" w:styleId="222">
    <w:name w:val="Знак Знак Знак Знак Знак2 Знак Знак Знак Знак2"/>
    <w:basedOn w:val="a"/>
    <w:autoRedefine/>
    <w:qFormat/>
    <w:pPr>
      <w:spacing w:after="160" w:line="240" w:lineRule="exact"/>
    </w:pPr>
    <w:rPr>
      <w:rFonts w:ascii="Times New Roman" w:eastAsia="SimSun" w:hAnsi="Times New Roman"/>
      <w:b/>
      <w:sz w:val="28"/>
      <w:szCs w:val="24"/>
      <w:lang w:val="en-US"/>
    </w:rPr>
  </w:style>
  <w:style w:type="paragraph" w:customStyle="1" w:styleId="321">
    <w:name w:val="Знак Знак3 Знак Знак Знак Знак2"/>
    <w:basedOn w:val="a"/>
    <w:qFormat/>
    <w:pPr>
      <w:tabs>
        <w:tab w:val="left" w:pos="720"/>
      </w:tabs>
      <w:spacing w:after="160" w:line="240" w:lineRule="exact"/>
      <w:ind w:left="720" w:hanging="720"/>
      <w:jc w:val="both"/>
    </w:pPr>
    <w:rPr>
      <w:rFonts w:ascii="Verdana" w:hAnsi="Verdana" w:cs="Arial"/>
      <w:sz w:val="20"/>
      <w:szCs w:val="20"/>
      <w:lang w:val="en-US"/>
    </w:rPr>
  </w:style>
  <w:style w:type="paragraph" w:customStyle="1" w:styleId="12b">
    <w:name w:val="Знак Знак Знак1 Знак Знак Знак Знак Знак Знак Знак Знак Знак Знак Знак Знак Знак2"/>
    <w:basedOn w:val="a"/>
    <w:autoRedefine/>
    <w:qFormat/>
    <w:pPr>
      <w:spacing w:after="160" w:line="240" w:lineRule="exact"/>
    </w:pPr>
    <w:rPr>
      <w:rFonts w:ascii="Times New Roman" w:eastAsia="SimSun" w:hAnsi="Times New Roman"/>
      <w:b/>
      <w:sz w:val="28"/>
      <w:szCs w:val="24"/>
      <w:lang w:val="en-US"/>
    </w:rPr>
  </w:style>
  <w:style w:type="paragraph" w:customStyle="1" w:styleId="1122">
    <w:name w:val="Знак Знак1 Знак Знак Знак1 Знак Знак Знак Знак Знак Знак Знак Знак Знак Знак Знак Знак Знак2"/>
    <w:basedOn w:val="a"/>
    <w:autoRedefine/>
    <w:qFormat/>
    <w:pPr>
      <w:spacing w:after="160" w:line="240" w:lineRule="exact"/>
    </w:pPr>
    <w:rPr>
      <w:rFonts w:ascii="Times New Roman" w:eastAsia="SimSun" w:hAnsi="Times New Roman"/>
      <w:b/>
      <w:sz w:val="28"/>
      <w:szCs w:val="24"/>
      <w:lang w:val="en-US"/>
    </w:rPr>
  </w:style>
  <w:style w:type="paragraph" w:customStyle="1" w:styleId="322">
    <w:name w:val="Знак Знак3 Знак Знак Знак Знак Знак Знак Знак Знак Знак Знак Знак Знак Знак Знак Знак Знак Знак Знак Знак2"/>
    <w:basedOn w:val="a"/>
    <w:autoRedefine/>
    <w:qFormat/>
    <w:pPr>
      <w:spacing w:after="160" w:line="240" w:lineRule="exact"/>
      <w:jc w:val="both"/>
    </w:pPr>
    <w:rPr>
      <w:rFonts w:ascii="Times New Roman" w:eastAsia="SimSun" w:hAnsi="Times New Roman"/>
      <w:bCs/>
      <w:color w:val="000000"/>
      <w:spacing w:val="-2"/>
      <w:sz w:val="24"/>
      <w:szCs w:val="24"/>
    </w:rPr>
  </w:style>
  <w:style w:type="paragraph" w:customStyle="1" w:styleId="12c">
    <w:name w:val="Знак Знак Знак Знак Знак Знак1 Знак Знак Знак Знак Знак Знак Знак2"/>
    <w:basedOn w:val="a"/>
    <w:next w:val="2"/>
    <w:autoRedefine/>
    <w:qFormat/>
    <w:pPr>
      <w:spacing w:after="160" w:line="240" w:lineRule="exact"/>
      <w:jc w:val="center"/>
    </w:pPr>
    <w:rPr>
      <w:rFonts w:ascii="Times New Roman" w:hAnsi="Times New Roman"/>
      <w:b/>
      <w:i/>
      <w:sz w:val="28"/>
      <w:szCs w:val="28"/>
      <w:lang w:val="en-US"/>
    </w:rPr>
  </w:style>
  <w:style w:type="paragraph" w:customStyle="1" w:styleId="323">
    <w:name w:val="Знак Знак3 Знак2"/>
    <w:basedOn w:val="a"/>
    <w:autoRedefine/>
    <w:qFormat/>
    <w:pPr>
      <w:spacing w:after="160" w:line="240" w:lineRule="exact"/>
    </w:pPr>
    <w:rPr>
      <w:rFonts w:ascii="Times New Roman" w:eastAsia="SimSun" w:hAnsi="Times New Roman"/>
      <w:b/>
      <w:sz w:val="28"/>
      <w:szCs w:val="24"/>
      <w:lang w:val="en-US"/>
    </w:rPr>
  </w:style>
  <w:style w:type="paragraph" w:customStyle="1" w:styleId="12d">
    <w:name w:val="Без интервала12"/>
    <w:qFormat/>
    <w:pPr>
      <w:overflowPunct w:val="0"/>
    </w:pPr>
    <w:rPr>
      <w:rFonts w:eastAsia="Times New Roman"/>
      <w:sz w:val="22"/>
      <w:szCs w:val="22"/>
      <w:lang w:eastAsia="en-US"/>
    </w:rPr>
  </w:style>
  <w:style w:type="paragraph" w:customStyle="1" w:styleId="1123">
    <w:name w:val="Знак Знак Знак1 Знак Знак Знак Знак Знак Знак Знак Знак Знак Знак Знак Знак Знак Знак Знак1 Знак Знак Знак Знак Знак Знак Знак Знак Знак Знак2"/>
    <w:basedOn w:val="a"/>
    <w:autoRedefine/>
    <w:qFormat/>
    <w:pPr>
      <w:spacing w:after="160" w:line="240" w:lineRule="exact"/>
    </w:pPr>
    <w:rPr>
      <w:rFonts w:ascii="Times New Roman" w:eastAsia="SimSun" w:hAnsi="Times New Roman"/>
      <w:b/>
      <w:sz w:val="28"/>
      <w:szCs w:val="24"/>
      <w:lang w:val="en-US"/>
    </w:rPr>
  </w:style>
  <w:style w:type="paragraph" w:customStyle="1" w:styleId="29">
    <w:name w:val="Основной текст2"/>
    <w:basedOn w:val="a"/>
    <w:link w:val="afff0"/>
    <w:qFormat/>
    <w:pPr>
      <w:shd w:val="clear" w:color="auto" w:fill="FFFFFF"/>
      <w:spacing w:before="60" w:after="0" w:line="322" w:lineRule="exact"/>
      <w:ind w:firstLine="720"/>
      <w:jc w:val="both"/>
    </w:pPr>
    <w:rPr>
      <w:rFonts w:eastAsia="Calibri"/>
      <w:sz w:val="26"/>
      <w:szCs w:val="20"/>
      <w:lang w:eastAsia="ru-RU"/>
    </w:rPr>
  </w:style>
  <w:style w:type="paragraph" w:customStyle="1" w:styleId="rtejustify">
    <w:name w:val="rtejustify"/>
    <w:basedOn w:val="a"/>
    <w:qFormat/>
    <w:pPr>
      <w:spacing w:before="280" w:after="280" w:line="240" w:lineRule="auto"/>
    </w:pPr>
    <w:rPr>
      <w:rFonts w:ascii="Times New Roman" w:hAnsi="Times New Roman"/>
      <w:sz w:val="24"/>
      <w:szCs w:val="24"/>
      <w:lang w:eastAsia="ru-RU"/>
    </w:rPr>
  </w:style>
  <w:style w:type="paragraph" w:customStyle="1" w:styleId="Standard">
    <w:name w:val="Standard"/>
    <w:qFormat/>
    <w:pPr>
      <w:widowControl w:val="0"/>
      <w:overflowPunct w:val="0"/>
      <w:textAlignment w:val="baseline"/>
    </w:pPr>
    <w:rPr>
      <w:rFonts w:ascii="Times New Roman" w:eastAsia="Times New Roman" w:hAnsi="Times New Roman" w:cs="Tahoma"/>
      <w:color w:val="000000"/>
      <w:kern w:val="2"/>
      <w:sz w:val="24"/>
      <w:szCs w:val="24"/>
      <w:lang w:val="en-US" w:eastAsia="en-US"/>
    </w:rPr>
  </w:style>
  <w:style w:type="paragraph" w:customStyle="1" w:styleId="Default">
    <w:name w:val="Default"/>
    <w:qFormat/>
    <w:pPr>
      <w:overflowPunct w:val="0"/>
    </w:pPr>
    <w:rPr>
      <w:rFonts w:ascii="KZ Times New Roman" w:eastAsia="Times New Roman" w:hAnsi="KZ Times New Roman" w:cs="KZ Times New Roman"/>
      <w:color w:val="000000"/>
      <w:sz w:val="24"/>
      <w:szCs w:val="24"/>
    </w:rPr>
  </w:style>
  <w:style w:type="paragraph" w:customStyle="1" w:styleId="121">
    <w:name w:val="Абзац списка12"/>
    <w:basedOn w:val="a"/>
    <w:link w:val="ListParagraphChar3"/>
    <w:qFormat/>
    <w:pPr>
      <w:spacing w:after="0" w:line="240" w:lineRule="auto"/>
      <w:ind w:left="720"/>
    </w:pPr>
    <w:rPr>
      <w:rFonts w:ascii="Times New Roman" w:hAnsi="Times New Roman"/>
      <w:sz w:val="24"/>
      <w:szCs w:val="20"/>
      <w:lang w:eastAsia="ru-RU"/>
    </w:rPr>
  </w:style>
  <w:style w:type="paragraph" w:customStyle="1" w:styleId="affffc">
    <w:name w:val="Столбец"/>
    <w:basedOn w:val="a"/>
    <w:qFormat/>
    <w:pPr>
      <w:spacing w:after="0" w:line="240" w:lineRule="auto"/>
      <w:jc w:val="right"/>
    </w:pPr>
    <w:rPr>
      <w:rFonts w:ascii="Times New Roman" w:hAnsi="Times New Roman"/>
      <w:sz w:val="16"/>
      <w:szCs w:val="20"/>
      <w:lang w:eastAsia="ru-RU"/>
    </w:rPr>
  </w:style>
  <w:style w:type="paragraph" w:customStyle="1" w:styleId="msonormalcxspmiddle">
    <w:name w:val="msonormalcxspmiddle"/>
    <w:basedOn w:val="a"/>
    <w:qFormat/>
    <w:pPr>
      <w:spacing w:before="280" w:after="280" w:line="240" w:lineRule="auto"/>
    </w:pPr>
    <w:rPr>
      <w:rFonts w:ascii="Times New Roman" w:hAnsi="Times New Roman"/>
      <w:sz w:val="24"/>
      <w:szCs w:val="24"/>
      <w:lang w:eastAsia="ru-RU"/>
    </w:rPr>
  </w:style>
  <w:style w:type="paragraph" w:customStyle="1" w:styleId="afff2">
    <w:name w:val="ж) Тире"/>
    <w:basedOn w:val="a"/>
    <w:link w:val="afff1"/>
    <w:qFormat/>
    <w:pPr>
      <w:tabs>
        <w:tab w:val="left" w:pos="720"/>
      </w:tabs>
      <w:spacing w:before="120" w:after="0" w:line="240" w:lineRule="auto"/>
      <w:ind w:left="300" w:hanging="720"/>
      <w:contextualSpacing/>
      <w:jc w:val="both"/>
    </w:pPr>
    <w:rPr>
      <w:sz w:val="28"/>
      <w:szCs w:val="20"/>
      <w:lang w:eastAsia="ru-RU"/>
    </w:rPr>
  </w:style>
  <w:style w:type="paragraph" w:customStyle="1" w:styleId="3d">
    <w:name w:val="Знак3"/>
    <w:basedOn w:val="a"/>
    <w:autoRedefine/>
    <w:qFormat/>
    <w:pPr>
      <w:spacing w:after="160" w:line="240" w:lineRule="exact"/>
    </w:pPr>
    <w:rPr>
      <w:rFonts w:ascii="Times New Roman" w:eastAsia="SimSun" w:hAnsi="Times New Roman"/>
      <w:b/>
      <w:sz w:val="28"/>
      <w:szCs w:val="24"/>
      <w:lang w:val="en-US"/>
    </w:rPr>
  </w:style>
  <w:style w:type="paragraph" w:customStyle="1" w:styleId="1CharCharCharCharCharCharCharChar1">
    <w:name w:val="Знак1 Char Char Знак Знак Char Char Знак Знак Char Char Знак Знак Char Char Знак1"/>
    <w:basedOn w:val="a"/>
    <w:autoRedefine/>
    <w:qFormat/>
    <w:pPr>
      <w:spacing w:after="160" w:line="240" w:lineRule="exact"/>
    </w:pPr>
    <w:rPr>
      <w:rFonts w:ascii="Times New Roman" w:eastAsia="SimSun" w:hAnsi="Times New Roman"/>
      <w:b/>
      <w:sz w:val="28"/>
      <w:szCs w:val="24"/>
      <w:lang w:val="en-US"/>
    </w:rPr>
  </w:style>
  <w:style w:type="paragraph" w:customStyle="1" w:styleId="1ff0">
    <w:name w:val="Знак Знак Знак Знак1"/>
    <w:basedOn w:val="a"/>
    <w:autoRedefine/>
    <w:qFormat/>
    <w:pPr>
      <w:spacing w:after="160" w:line="240" w:lineRule="exact"/>
    </w:pPr>
    <w:rPr>
      <w:rFonts w:ascii="Times New Roman" w:hAnsi="Times New Roman"/>
      <w:sz w:val="28"/>
      <w:szCs w:val="20"/>
      <w:lang w:val="en-US"/>
    </w:rPr>
  </w:style>
  <w:style w:type="paragraph" w:customStyle="1" w:styleId="119">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autoRedefine/>
    <w:qFormat/>
    <w:pPr>
      <w:spacing w:after="160" w:line="240" w:lineRule="exact"/>
    </w:pPr>
    <w:rPr>
      <w:rFonts w:ascii="Times New Roman" w:eastAsia="SimSun" w:hAnsi="Times New Roman"/>
      <w:b/>
      <w:sz w:val="28"/>
      <w:szCs w:val="24"/>
      <w:lang w:val="en-US"/>
    </w:rPr>
  </w:style>
  <w:style w:type="paragraph" w:customStyle="1" w:styleId="11a">
    <w:name w:val="Знак Знак Знак1 Знак Знак Знак Знак Знак Знак Знак Знак Знак Знак1"/>
    <w:basedOn w:val="a"/>
    <w:autoRedefine/>
    <w:qFormat/>
    <w:pPr>
      <w:spacing w:after="160" w:line="240" w:lineRule="exact"/>
    </w:pPr>
    <w:rPr>
      <w:rFonts w:ascii="Times New Roman" w:eastAsia="SimSun" w:hAnsi="Times New Roman"/>
      <w:b/>
      <w:sz w:val="28"/>
      <w:szCs w:val="24"/>
      <w:lang w:val="en-US"/>
    </w:rPr>
  </w:style>
  <w:style w:type="paragraph" w:customStyle="1" w:styleId="2f3">
    <w:name w:val="Абзац списка2"/>
    <w:basedOn w:val="a"/>
    <w:qFormat/>
    <w:pPr>
      <w:spacing w:after="0" w:line="240" w:lineRule="auto"/>
      <w:ind w:left="720"/>
    </w:pPr>
    <w:rPr>
      <w:rFonts w:ascii="Times New Roman" w:hAnsi="Times New Roman"/>
      <w:sz w:val="24"/>
      <w:szCs w:val="24"/>
      <w:lang w:eastAsia="ru-RU"/>
    </w:rPr>
  </w:style>
  <w:style w:type="paragraph" w:customStyle="1" w:styleId="2f4">
    <w:name w:val="Обычный2"/>
    <w:qFormat/>
    <w:pPr>
      <w:overflowPunct w:val="0"/>
    </w:pPr>
    <w:rPr>
      <w:rFonts w:ascii="Times New Roman" w:eastAsia="Times New Roman" w:hAnsi="Times New Roman"/>
      <w:sz w:val="28"/>
      <w:szCs w:val="28"/>
    </w:rPr>
  </w:style>
  <w:style w:type="paragraph" w:customStyle="1" w:styleId="230">
    <w:name w:val="Основной текст 23"/>
    <w:basedOn w:val="2f4"/>
    <w:qFormat/>
    <w:pPr>
      <w:jc w:val="both"/>
    </w:pPr>
  </w:style>
  <w:style w:type="paragraph" w:customStyle="1" w:styleId="11b">
    <w:name w:val="Знак Знак Знак Знак Знак Знак Знак Знак Знак1 Знак Знак Знак Знак Знак Знак Знак Знак Знак Знак1"/>
    <w:basedOn w:val="a"/>
    <w:autoRedefine/>
    <w:qFormat/>
    <w:pPr>
      <w:spacing w:after="0" w:line="240" w:lineRule="auto"/>
    </w:pPr>
    <w:rPr>
      <w:rFonts w:ascii="Times New Roman" w:eastAsia="SimSun" w:hAnsi="Times New Roman"/>
      <w:b/>
      <w:sz w:val="28"/>
      <w:szCs w:val="24"/>
      <w:lang w:val="en-US"/>
    </w:rPr>
  </w:style>
  <w:style w:type="paragraph" w:customStyle="1" w:styleId="11c">
    <w:name w:val="Знак Знак Знак1 Знак Знак Знак Знак Знак Знак Знак Знак Знак Знак Знак Знак1"/>
    <w:basedOn w:val="a"/>
    <w:autoRedefine/>
    <w:qFormat/>
    <w:pPr>
      <w:spacing w:after="160" w:line="240" w:lineRule="exact"/>
    </w:pPr>
    <w:rPr>
      <w:rFonts w:ascii="Times New Roman" w:eastAsia="SimSun" w:hAnsi="Times New Roman"/>
      <w:b/>
      <w:sz w:val="28"/>
      <w:szCs w:val="24"/>
      <w:lang w:val="en-US"/>
    </w:rPr>
  </w:style>
  <w:style w:type="paragraph" w:customStyle="1" w:styleId="11d">
    <w:name w:val="Знак Знак Знак1 Знак1"/>
    <w:basedOn w:val="a"/>
    <w:autoRedefine/>
    <w:qFormat/>
    <w:pPr>
      <w:spacing w:after="160" w:line="240" w:lineRule="exact"/>
    </w:pPr>
    <w:rPr>
      <w:rFonts w:ascii="Times New Roman" w:eastAsia="SimSun" w:hAnsi="Times New Roman"/>
      <w:b/>
      <w:sz w:val="28"/>
      <w:szCs w:val="24"/>
      <w:lang w:val="en-US"/>
    </w:rPr>
  </w:style>
  <w:style w:type="paragraph" w:customStyle="1" w:styleId="1310">
    <w:name w:val="Знак Знак Знак1 Знак Знак Знак Знак Знак Знак Знак Знак Знак3 Знак1"/>
    <w:basedOn w:val="a"/>
    <w:autoRedefine/>
    <w:qFormat/>
    <w:pPr>
      <w:spacing w:after="160" w:line="240" w:lineRule="exact"/>
    </w:pPr>
    <w:rPr>
      <w:rFonts w:ascii="Times New Roman" w:eastAsia="SimSun" w:hAnsi="Times New Roman"/>
      <w:b/>
      <w:sz w:val="28"/>
      <w:szCs w:val="24"/>
      <w:lang w:val="en-US"/>
    </w:rPr>
  </w:style>
  <w:style w:type="paragraph" w:customStyle="1" w:styleId="1ff1">
    <w:name w:val="Знак Знак Знак Знак Знак Знак Знак Знак Знак Знак Знак Знак Знак Знак Знак Знак1"/>
    <w:basedOn w:val="a"/>
    <w:autoRedefine/>
    <w:qFormat/>
    <w:pPr>
      <w:spacing w:after="160" w:line="240" w:lineRule="exact"/>
    </w:pPr>
    <w:rPr>
      <w:rFonts w:ascii="Times New Roman" w:eastAsia="SimSun" w:hAnsi="Times New Roman"/>
      <w:b/>
      <w:sz w:val="28"/>
      <w:szCs w:val="24"/>
      <w:lang w:val="en-US"/>
    </w:rPr>
  </w:style>
  <w:style w:type="paragraph" w:customStyle="1" w:styleId="1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1"/>
    <w:basedOn w:val="a"/>
    <w:autoRedefine/>
    <w:qFormat/>
    <w:pPr>
      <w:spacing w:after="160" w:line="240" w:lineRule="exact"/>
    </w:pPr>
    <w:rPr>
      <w:rFonts w:ascii="Times New Roman" w:eastAsia="SimSun" w:hAnsi="Times New Roman"/>
      <w:b/>
      <w:sz w:val="28"/>
      <w:szCs w:val="24"/>
      <w:lang w:val="en-US"/>
    </w:rPr>
  </w:style>
  <w:style w:type="paragraph" w:customStyle="1" w:styleId="1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
    <w:autoRedefine/>
    <w:qFormat/>
    <w:pPr>
      <w:spacing w:after="160" w:line="240" w:lineRule="exact"/>
    </w:pPr>
    <w:rPr>
      <w:rFonts w:ascii="Times New Roman" w:eastAsia="SimSun" w:hAnsi="Times New Roman"/>
      <w:b/>
      <w:sz w:val="28"/>
      <w:szCs w:val="24"/>
      <w:lang w:val="en-US"/>
    </w:rPr>
  </w:style>
  <w:style w:type="paragraph" w:customStyle="1" w:styleId="11e">
    <w:name w:val="Знак Знак Знак1 Знак Знак Знак Знак Знак Знак Знак Знак Знак Знак Знак Знак Знак Знак Знак Знак Знак Знак1"/>
    <w:basedOn w:val="a"/>
    <w:autoRedefine/>
    <w:qFormat/>
    <w:pPr>
      <w:spacing w:after="160" w:line="240" w:lineRule="exact"/>
    </w:pPr>
    <w:rPr>
      <w:rFonts w:ascii="Times New Roman" w:eastAsia="SimSun" w:hAnsi="Times New Roman"/>
      <w:b/>
      <w:sz w:val="28"/>
      <w:szCs w:val="24"/>
      <w:lang w:val="en-US"/>
    </w:rPr>
  </w:style>
  <w:style w:type="paragraph" w:customStyle="1" w:styleId="11f">
    <w:name w:val="Знак Знак Знак1 Знак Знак Знак Знак Знак Знак Знак Знак Знак Знак Знак Знак Знак Знак Знак1"/>
    <w:basedOn w:val="a"/>
    <w:autoRedefine/>
    <w:qFormat/>
    <w:pPr>
      <w:spacing w:after="160" w:line="240" w:lineRule="exact"/>
    </w:pPr>
    <w:rPr>
      <w:rFonts w:ascii="Times New Roman" w:eastAsia="SimSun" w:hAnsi="Times New Roman"/>
      <w:b/>
      <w:sz w:val="28"/>
      <w:szCs w:val="24"/>
      <w:lang w:val="en-US"/>
    </w:rPr>
  </w:style>
  <w:style w:type="paragraph" w:customStyle="1" w:styleId="11f0">
    <w:name w:val="Знак Знак Знак11"/>
    <w:basedOn w:val="a"/>
    <w:autoRedefine/>
    <w:qFormat/>
    <w:pPr>
      <w:spacing w:after="160" w:line="240" w:lineRule="exact"/>
    </w:pPr>
    <w:rPr>
      <w:rFonts w:ascii="Times New Roman" w:eastAsia="SimSun" w:hAnsi="Times New Roman"/>
      <w:b/>
      <w:sz w:val="28"/>
      <w:szCs w:val="24"/>
      <w:lang w:val="en-US"/>
    </w:rPr>
  </w:style>
  <w:style w:type="paragraph" w:customStyle="1" w:styleId="212">
    <w:name w:val="Знак Знак Знак Знак Знак2 Знак Знак Знак Знак1"/>
    <w:basedOn w:val="a"/>
    <w:autoRedefine/>
    <w:qFormat/>
    <w:pPr>
      <w:spacing w:after="160" w:line="240" w:lineRule="exact"/>
    </w:pPr>
    <w:rPr>
      <w:rFonts w:ascii="Times New Roman" w:eastAsia="SimSun" w:hAnsi="Times New Roman"/>
      <w:b/>
      <w:sz w:val="28"/>
      <w:szCs w:val="24"/>
      <w:lang w:val="en-US"/>
    </w:rPr>
  </w:style>
  <w:style w:type="paragraph" w:customStyle="1" w:styleId="313">
    <w:name w:val="Знак Знак3 Знак Знак Знак Знак1"/>
    <w:basedOn w:val="a"/>
    <w:qFormat/>
    <w:pPr>
      <w:tabs>
        <w:tab w:val="left" w:pos="720"/>
      </w:tabs>
      <w:spacing w:after="160" w:line="240" w:lineRule="exact"/>
      <w:ind w:left="720" w:hanging="720"/>
      <w:jc w:val="both"/>
    </w:pPr>
    <w:rPr>
      <w:rFonts w:ascii="Verdana" w:hAnsi="Verdana" w:cs="Arial"/>
      <w:sz w:val="20"/>
      <w:szCs w:val="20"/>
      <w:lang w:val="en-US"/>
    </w:rPr>
  </w:style>
  <w:style w:type="paragraph" w:customStyle="1" w:styleId="11f1">
    <w:name w:val="Знак Знак Знак1 Знак Знак Знак Знак Знак Знак Знак1"/>
    <w:basedOn w:val="a"/>
    <w:autoRedefine/>
    <w:qFormat/>
    <w:pPr>
      <w:spacing w:after="160" w:line="240" w:lineRule="exact"/>
    </w:pPr>
    <w:rPr>
      <w:rFonts w:ascii="Times New Roman" w:eastAsia="SimSun" w:hAnsi="Times New Roman"/>
      <w:b/>
      <w:sz w:val="28"/>
      <w:szCs w:val="24"/>
      <w:lang w:val="en-US"/>
    </w:rPr>
  </w:style>
  <w:style w:type="paragraph" w:customStyle="1" w:styleId="11f2">
    <w:name w:val="Знак Знак Знак1 Знак Знак Знак Знак Знак Знак Знак Знак Знак Знак Знак Знак Знак1"/>
    <w:basedOn w:val="a"/>
    <w:autoRedefine/>
    <w:qFormat/>
    <w:pPr>
      <w:spacing w:after="160" w:line="240" w:lineRule="exact"/>
    </w:pPr>
    <w:rPr>
      <w:rFonts w:ascii="Times New Roman" w:eastAsia="SimSun" w:hAnsi="Times New Roman"/>
      <w:b/>
      <w:sz w:val="28"/>
      <w:szCs w:val="24"/>
      <w:lang w:val="en-US"/>
    </w:rPr>
  </w:style>
  <w:style w:type="paragraph" w:customStyle="1" w:styleId="1112">
    <w:name w:val="Знак Знак1 Знак Знак Знак1 Знак Знак Знак Знак Знак Знак Знак Знак Знак Знак Знак Знак Знак1"/>
    <w:basedOn w:val="a"/>
    <w:autoRedefine/>
    <w:qFormat/>
    <w:pPr>
      <w:spacing w:after="160" w:line="240" w:lineRule="exact"/>
    </w:pPr>
    <w:rPr>
      <w:rFonts w:ascii="Times New Roman" w:eastAsia="SimSun" w:hAnsi="Times New Roman"/>
      <w:b/>
      <w:sz w:val="28"/>
      <w:szCs w:val="24"/>
      <w:lang w:val="en-US"/>
    </w:rPr>
  </w:style>
  <w:style w:type="paragraph" w:customStyle="1" w:styleId="314">
    <w:name w:val="Знак Знак3 Знак Знак Знак Знак Знак Знак Знак Знак Знак Знак Знак Знак Знак Знак Знак Знак Знак Знак Знак1"/>
    <w:basedOn w:val="a"/>
    <w:autoRedefine/>
    <w:qFormat/>
    <w:pPr>
      <w:spacing w:after="160" w:line="240" w:lineRule="exact"/>
      <w:jc w:val="both"/>
    </w:pPr>
    <w:rPr>
      <w:rFonts w:ascii="Times New Roman" w:eastAsia="SimSun" w:hAnsi="Times New Roman"/>
      <w:bCs/>
      <w:color w:val="000000"/>
      <w:spacing w:val="-2"/>
      <w:sz w:val="24"/>
      <w:szCs w:val="24"/>
    </w:rPr>
  </w:style>
  <w:style w:type="paragraph" w:customStyle="1" w:styleId="11f3">
    <w:name w:val="Знак Знак Знак Знак Знак Знак1 Знак Знак Знак Знак Знак Знак Знак1"/>
    <w:basedOn w:val="a"/>
    <w:next w:val="2"/>
    <w:autoRedefine/>
    <w:qFormat/>
    <w:pPr>
      <w:spacing w:after="160" w:line="240" w:lineRule="exact"/>
      <w:jc w:val="center"/>
    </w:pPr>
    <w:rPr>
      <w:rFonts w:ascii="Times New Roman" w:hAnsi="Times New Roman"/>
      <w:b/>
      <w:i/>
      <w:sz w:val="28"/>
      <w:szCs w:val="28"/>
      <w:lang w:val="en-US"/>
    </w:rPr>
  </w:style>
  <w:style w:type="paragraph" w:customStyle="1" w:styleId="1ff2">
    <w:name w:val="Знак Знак Знак Знак Знак Знак Знак Знак Знак Знак Знак Знак Знак1"/>
    <w:basedOn w:val="a"/>
    <w:autoRedefine/>
    <w:qFormat/>
    <w:pPr>
      <w:spacing w:after="160" w:line="240" w:lineRule="exact"/>
    </w:pPr>
    <w:rPr>
      <w:rFonts w:ascii="Times New Roman" w:hAnsi="Times New Roman"/>
      <w:sz w:val="28"/>
      <w:szCs w:val="20"/>
      <w:lang w:val="en-US"/>
    </w:rPr>
  </w:style>
  <w:style w:type="paragraph" w:customStyle="1" w:styleId="315">
    <w:name w:val="Знак Знак3 Знак1"/>
    <w:basedOn w:val="a"/>
    <w:autoRedefine/>
    <w:qFormat/>
    <w:pPr>
      <w:spacing w:after="160" w:line="240" w:lineRule="exact"/>
    </w:pPr>
    <w:rPr>
      <w:rFonts w:ascii="Times New Roman" w:eastAsia="SimSun" w:hAnsi="Times New Roman"/>
      <w:b/>
      <w:sz w:val="28"/>
      <w:szCs w:val="24"/>
      <w:lang w:val="en-US"/>
    </w:rPr>
  </w:style>
  <w:style w:type="paragraph" w:customStyle="1" w:styleId="2f5">
    <w:name w:val="Без интервала2"/>
    <w:qFormat/>
    <w:pPr>
      <w:overflowPunct w:val="0"/>
    </w:pPr>
    <w:rPr>
      <w:rFonts w:eastAsia="Times New Roman"/>
      <w:sz w:val="22"/>
      <w:szCs w:val="22"/>
      <w:lang w:eastAsia="en-US"/>
    </w:rPr>
  </w:style>
  <w:style w:type="paragraph" w:customStyle="1" w:styleId="1113">
    <w:name w:val="Знак Знак Знак1 Знак Знак Знак Знак Знак Знак Знак Знак Знак Знак Знак Знак Знак Знак Знак1 Знак Знак Знак Знак Знак Знак Знак Знак Знак Знак1"/>
    <w:basedOn w:val="a"/>
    <w:autoRedefine/>
    <w:qFormat/>
    <w:pPr>
      <w:spacing w:after="160" w:line="240" w:lineRule="exact"/>
    </w:pPr>
    <w:rPr>
      <w:rFonts w:ascii="Times New Roman" w:eastAsia="SimSun" w:hAnsi="Times New Roman"/>
      <w:b/>
      <w:sz w:val="28"/>
      <w:szCs w:val="24"/>
      <w:lang w:val="en-US"/>
    </w:rPr>
  </w:style>
  <w:style w:type="paragraph" w:customStyle="1" w:styleId="afff4">
    <w:name w:val="Обычный с отступом"/>
    <w:basedOn w:val="a"/>
    <w:link w:val="afff3"/>
    <w:qFormat/>
    <w:pPr>
      <w:spacing w:after="0" w:line="240" w:lineRule="auto"/>
      <w:ind w:firstLine="709"/>
      <w:jc w:val="both"/>
    </w:pPr>
    <w:rPr>
      <w:rFonts w:ascii="Times New Roman" w:eastAsia="SimSun" w:hAnsi="Times New Roman"/>
      <w:sz w:val="24"/>
      <w:szCs w:val="20"/>
      <w:lang w:eastAsia="ru-RU"/>
    </w:rPr>
  </w:style>
  <w:style w:type="paragraph" w:customStyle="1" w:styleId="141">
    <w:name w:val="Стиль14 Знак"/>
    <w:basedOn w:val="a"/>
    <w:link w:val="140"/>
    <w:autoRedefine/>
    <w:qFormat/>
    <w:pPr>
      <w:widowControl w:val="0"/>
      <w:spacing w:after="0" w:line="240" w:lineRule="auto"/>
      <w:ind w:firstLine="567"/>
      <w:jc w:val="both"/>
    </w:pPr>
    <w:rPr>
      <w:rFonts w:ascii="Times New Roman" w:hAnsi="Times New Roman"/>
      <w:sz w:val="28"/>
      <w:szCs w:val="20"/>
      <w:lang w:eastAsia="ru-RU"/>
    </w:rPr>
  </w:style>
  <w:style w:type="paragraph" w:customStyle="1" w:styleId="affffd">
    <w:name w:val="Заголовок таблицы"/>
    <w:basedOn w:val="affffa"/>
    <w:qFormat/>
    <w:pPr>
      <w:jc w:val="center"/>
    </w:pPr>
    <w:rPr>
      <w:b/>
      <w:bCs/>
    </w:rPr>
  </w:style>
  <w:style w:type="paragraph" w:customStyle="1" w:styleId="TableParagraph">
    <w:name w:val="Table Paragraph"/>
    <w:basedOn w:val="a"/>
    <w:qFormat/>
    <w:pPr>
      <w:jc w:val="center"/>
    </w:pPr>
  </w:style>
  <w:style w:type="paragraph" w:customStyle="1" w:styleId="1ff3">
    <w:name w:val="Обычный (веб)1"/>
    <w:basedOn w:val="a"/>
    <w:qFormat/>
  </w:style>
  <w:style w:type="numbering" w:customStyle="1" w:styleId="1ff4">
    <w:name w:val="Нет списка1"/>
    <w:qFormat/>
  </w:style>
  <w:style w:type="numbering" w:customStyle="1" w:styleId="2f6">
    <w:name w:val="Нет списка2"/>
    <w:qFormat/>
  </w:style>
  <w:style w:type="numbering" w:customStyle="1" w:styleId="11f4">
    <w:name w:val="Нет списка1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10681</TotalTime>
  <Pages>22</Pages>
  <Words>4733</Words>
  <Characters>26982</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Maslihat 2</cp:lastModifiedBy>
  <cp:revision>510</cp:revision>
  <cp:lastPrinted>2026-08-14T12:54:00Z</cp:lastPrinted>
  <dcterms:created xsi:type="dcterms:W3CDTF">2024-11-16T01:55:00Z</dcterms:created>
  <dcterms:modified xsi:type="dcterms:W3CDTF">2026-08-14T12:55:00Z</dcterms:modified>
  <dc:language>en-US</dc:language>
</cp:coreProperties>
</file>