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5ECEC1A3"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30</w:t>
      </w:r>
      <w:r w:rsidR="00A71E59">
        <w:rPr>
          <w:rFonts w:asciiTheme="majorBidi" w:hAnsiTheme="majorBidi" w:cstheme="majorBidi"/>
          <w:b/>
          <w:bCs/>
          <w:sz w:val="28"/>
          <w:szCs w:val="28"/>
          <w:lang w:val="kk-KZ"/>
        </w:rPr>
        <w:t xml:space="preserve"> қыркүйектегі</w:t>
      </w:r>
      <w:r>
        <w:rPr>
          <w:rFonts w:asciiTheme="majorBidi" w:hAnsiTheme="majorBidi" w:cstheme="majorBidi"/>
          <w:b/>
          <w:bCs/>
          <w:sz w:val="28"/>
          <w:szCs w:val="28"/>
          <w:lang w:val="kk-KZ"/>
        </w:rPr>
        <w:t xml:space="preserve"> жағдайы бойынша Маңғыстау облысы әкімдігінің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66033AEB" w14:textId="77777777" w:rsidR="00C235CF" w:rsidRPr="00613C96" w:rsidRDefault="00C235CF" w:rsidP="00C235CF">
      <w:pPr>
        <w:ind w:firstLine="709"/>
        <w:jc w:val="both"/>
        <w:rPr>
          <w:rFonts w:asciiTheme="majorBidi" w:hAnsiTheme="majorBidi" w:cstheme="majorBidi"/>
          <w:i/>
          <w:iCs/>
          <w:color w:val="000000"/>
          <w:spacing w:val="2"/>
          <w:lang w:val="kk-KZ"/>
        </w:rPr>
      </w:pPr>
      <w:r w:rsidRPr="00613C96">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r w:rsidRPr="00613C96">
        <w:rPr>
          <w:rFonts w:asciiTheme="majorBidi" w:hAnsiTheme="majorBidi" w:cstheme="majorBidi"/>
          <w:i/>
          <w:iCs/>
          <w:color w:val="000000"/>
          <w:spacing w:val="2"/>
          <w:lang w:val="kk-KZ"/>
        </w:rPr>
        <w:t xml:space="preserve"> </w:t>
      </w:r>
    </w:p>
    <w:p w14:paraId="24F8386B" w14:textId="77777777" w:rsidR="00C235CF" w:rsidRPr="00CC55ED" w:rsidRDefault="00C235CF" w:rsidP="00C235CF">
      <w:pPr>
        <w:ind w:firstLine="709"/>
        <w:jc w:val="both"/>
        <w:rPr>
          <w:rFonts w:asciiTheme="majorBidi" w:hAnsiTheme="majorBidi" w:cstheme="majorBidi"/>
          <w:i/>
          <w:iCs/>
          <w:color w:val="000000"/>
          <w:spacing w:val="2"/>
          <w:lang w:val="kk-KZ"/>
        </w:rPr>
      </w:pPr>
      <w:r w:rsidRPr="00CC55ED">
        <w:rPr>
          <w:rFonts w:asciiTheme="majorBidi" w:hAnsiTheme="majorBidi" w:cstheme="majorBidi"/>
          <w:i/>
          <w:iCs/>
          <w:color w:val="000000"/>
          <w:spacing w:val="2"/>
          <w:lang w:val="kk-KZ"/>
        </w:rPr>
        <w:t>(заңның атауы, күні, №)</w:t>
      </w:r>
    </w:p>
    <w:p w14:paraId="61991BB0" w14:textId="77777777" w:rsidR="00C235CF" w:rsidRPr="00CC55ED" w:rsidRDefault="00C235CF" w:rsidP="00C235CF">
      <w:pPr>
        <w:shd w:val="clear" w:color="auto" w:fill="FFFFFF"/>
        <w:ind w:firstLine="709"/>
        <w:jc w:val="both"/>
        <w:textAlignment w:val="baseline"/>
        <w:rPr>
          <w:rFonts w:asciiTheme="majorBidi" w:hAnsiTheme="majorBidi" w:cstheme="majorBidi"/>
          <w:i/>
          <w:iCs/>
          <w:color w:val="000000"/>
          <w:spacing w:val="2"/>
          <w:lang w:val="kk-KZ"/>
        </w:rPr>
      </w:pPr>
    </w:p>
    <w:p w14:paraId="49C81F54" w14:textId="77777777" w:rsidR="00C235CF" w:rsidRDefault="00C235CF" w:rsidP="00C235CF">
      <w:pPr>
        <w:ind w:firstLine="709"/>
        <w:jc w:val="both"/>
        <w:rPr>
          <w:rFonts w:asciiTheme="majorBidi" w:hAnsiTheme="majorBidi" w:cstheme="majorBidi"/>
          <w:sz w:val="28"/>
          <w:szCs w:val="28"/>
          <w:lang w:val="kk-KZ"/>
        </w:rPr>
      </w:pPr>
      <w:r w:rsidRPr="00CC55ED">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Pr>
          <w:rFonts w:asciiTheme="majorBidi" w:hAnsiTheme="majorBidi" w:cstheme="majorBidi"/>
          <w:sz w:val="28"/>
          <w:szCs w:val="28"/>
          <w:lang w:val="kk-KZ"/>
        </w:rPr>
        <w:t xml:space="preserve">» </w:t>
      </w:r>
      <w:r w:rsidRPr="00BB6631">
        <w:rPr>
          <w:rFonts w:asciiTheme="majorBidi" w:hAnsiTheme="majorBidi" w:cstheme="majorBidi"/>
          <w:sz w:val="28"/>
          <w:szCs w:val="28"/>
          <w:lang w:val="kk-KZ"/>
        </w:rPr>
        <w:t>Қазақстан Республикасы Премьер-Министрі</w:t>
      </w:r>
      <w:r>
        <w:rPr>
          <w:rFonts w:asciiTheme="majorBidi" w:hAnsiTheme="majorBidi" w:cstheme="majorBidi"/>
          <w:sz w:val="28"/>
          <w:szCs w:val="28"/>
          <w:lang w:val="kk-KZ"/>
        </w:rPr>
        <w:t>нің 2024 жылғы 29 қарашадағы №160-ө өкімі</w:t>
      </w:r>
    </w:p>
    <w:p w14:paraId="1D66C50A" w14:textId="77777777" w:rsidR="00C235CF" w:rsidRPr="00613C96" w:rsidRDefault="00C235CF" w:rsidP="00C235CF">
      <w:pPr>
        <w:ind w:firstLine="709"/>
        <w:rPr>
          <w:rFonts w:asciiTheme="majorBidi" w:hAnsiTheme="majorBidi" w:cstheme="majorBidi"/>
          <w:i/>
          <w:iCs/>
          <w:lang w:val="kk-KZ"/>
        </w:rPr>
      </w:pPr>
      <w:r w:rsidRPr="00613C96">
        <w:rPr>
          <w:rFonts w:asciiTheme="majorBidi" w:hAnsiTheme="majorBidi" w:cstheme="majorBidi"/>
          <w:i/>
          <w:iCs/>
          <w:lang w:val="kk-KZ"/>
        </w:rPr>
        <w:t>(Қазақстан Республикасы Премьер-Министрі тиісті өкімінің атауы, күні, №)</w:t>
      </w:r>
    </w:p>
    <w:p w14:paraId="0AA1DD37" w14:textId="77777777" w:rsidR="00C235CF" w:rsidRDefault="00C235CF" w:rsidP="00C235CF">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6"/>
        <w:gridCol w:w="4216"/>
        <w:gridCol w:w="2009"/>
        <w:gridCol w:w="1989"/>
        <w:gridCol w:w="1064"/>
        <w:gridCol w:w="3796"/>
        <w:gridCol w:w="1232"/>
      </w:tblGrid>
      <w:tr w:rsidR="00C235CF" w:rsidRPr="00613C96" w14:paraId="0E8B704F" w14:textId="77777777" w:rsidTr="005F0A4B">
        <w:tc>
          <w:tcPr>
            <w:tcW w:w="0" w:type="auto"/>
            <w:shd w:val="clear" w:color="auto" w:fill="auto"/>
            <w:tcMar>
              <w:top w:w="45" w:type="dxa"/>
              <w:left w:w="75" w:type="dxa"/>
              <w:bottom w:w="45" w:type="dxa"/>
              <w:right w:w="75" w:type="dxa"/>
            </w:tcMar>
            <w:hideMark/>
          </w:tcPr>
          <w:p w14:paraId="7EB02C84"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lang w:val="kk-KZ"/>
              </w:rPr>
              <w:t xml:space="preserve">р/с </w:t>
            </w:r>
            <w:r w:rsidRPr="00613C96">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47A8C43B"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Құқықтық</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07CE413"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246822C"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613C96">
              <w:rPr>
                <w:rFonts w:ascii="Times New Roman" w:hAnsi="Times New Roman" w:cs="Times New Roman"/>
                <w:b/>
                <w:bCs/>
                <w:color w:val="000000" w:themeColor="text1"/>
                <w:spacing w:val="2"/>
                <w:sz w:val="20"/>
                <w:szCs w:val="20"/>
              </w:rPr>
              <w:t>Орындау</w:t>
            </w:r>
            <w:proofErr w:type="gramEnd"/>
            <w:r w:rsidRPr="00613C96">
              <w:rPr>
                <w:rFonts w:ascii="Times New Roman" w:hAnsi="Times New Roman" w:cs="Times New Roman"/>
                <w:b/>
                <w:bCs/>
                <w:color w:val="000000" w:themeColor="text1"/>
                <w:spacing w:val="2"/>
                <w:sz w:val="20"/>
                <w:szCs w:val="20"/>
              </w:rPr>
              <w:t>ға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жауапты</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мемлекеттік</w:t>
            </w:r>
            <w:proofErr w:type="spellEnd"/>
            <w:r w:rsidRPr="00613C96">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25FCA096"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Орындау</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мерзі</w:t>
            </w:r>
            <w:proofErr w:type="gramStart"/>
            <w:r w:rsidRPr="00613C96">
              <w:rPr>
                <w:rFonts w:ascii="Times New Roman" w:hAnsi="Times New Roman" w:cs="Times New Roman"/>
                <w:b/>
                <w:bCs/>
                <w:color w:val="000000" w:themeColor="text1"/>
                <w:spacing w:val="2"/>
                <w:sz w:val="20"/>
                <w:szCs w:val="20"/>
              </w:rPr>
              <w:t>м</w:t>
            </w:r>
            <w:proofErr w:type="gramEnd"/>
            <w:r w:rsidRPr="00613C96">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67A962B9"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613C96">
              <w:rPr>
                <w:rFonts w:ascii="Times New Roman" w:hAnsi="Times New Roman" w:cs="Times New Roman"/>
                <w:b/>
                <w:bCs/>
                <w:color w:val="000000" w:themeColor="text1"/>
                <w:spacing w:val="2"/>
                <w:sz w:val="20"/>
                <w:szCs w:val="20"/>
              </w:rPr>
              <w:t>Қаулы</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жобасының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Үкімет</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Аппаратына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енгізілген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заңға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тәуелді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қабылданған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мемлекеттік</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тіркелген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күні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егер</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мерзімінде</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орындалмаса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онда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орындаудың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қай</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сатысында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екені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683D30F1"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w:t>
            </w:r>
            <w:proofErr w:type="gramStart"/>
            <w:r w:rsidRPr="00613C96">
              <w:rPr>
                <w:rFonts w:ascii="Times New Roman" w:hAnsi="Times New Roman" w:cs="Times New Roman"/>
                <w:b/>
                <w:bCs/>
                <w:color w:val="000000" w:themeColor="text1"/>
                <w:spacing w:val="2"/>
                <w:sz w:val="20"/>
                <w:szCs w:val="20"/>
              </w:rPr>
              <w:t>осымша</w:t>
            </w:r>
            <w:proofErr w:type="spellEnd"/>
            <w:proofErr w:type="gram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ақпарат</w:t>
            </w:r>
            <w:proofErr w:type="spellEnd"/>
          </w:p>
        </w:tc>
      </w:tr>
      <w:tr w:rsidR="00C235CF" w:rsidRPr="00613C96" w14:paraId="1A7E9CBD" w14:textId="77777777" w:rsidTr="005F0A4B">
        <w:tc>
          <w:tcPr>
            <w:tcW w:w="0" w:type="auto"/>
            <w:shd w:val="clear" w:color="auto" w:fill="auto"/>
            <w:tcMar>
              <w:top w:w="45" w:type="dxa"/>
              <w:left w:w="75" w:type="dxa"/>
              <w:bottom w:w="45" w:type="dxa"/>
              <w:right w:w="75" w:type="dxa"/>
            </w:tcMar>
            <w:hideMark/>
          </w:tcPr>
          <w:p w14:paraId="1660499D"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6F4C762"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791A8AE"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A011040"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05D9369A"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7910732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071DBA3E"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7</w:t>
            </w:r>
          </w:p>
        </w:tc>
      </w:tr>
      <w:tr w:rsidR="00C235CF" w:rsidRPr="00AD3188" w14:paraId="43A560F7" w14:textId="77777777" w:rsidTr="005F0A4B">
        <w:tc>
          <w:tcPr>
            <w:tcW w:w="0" w:type="auto"/>
            <w:vMerge w:val="restart"/>
            <w:shd w:val="clear" w:color="auto" w:fill="auto"/>
            <w:tcMar>
              <w:top w:w="45" w:type="dxa"/>
              <w:left w:w="75" w:type="dxa"/>
              <w:bottom w:w="45" w:type="dxa"/>
              <w:right w:w="75" w:type="dxa"/>
            </w:tcMar>
          </w:tcPr>
          <w:p w14:paraId="064FCBB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w:t>
            </w:r>
          </w:p>
          <w:p w14:paraId="3E45EE49"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(15)</w:t>
            </w:r>
          </w:p>
        </w:tc>
        <w:tc>
          <w:tcPr>
            <w:tcW w:w="4216" w:type="dxa"/>
            <w:vMerge w:val="restart"/>
            <w:shd w:val="clear" w:color="auto" w:fill="auto"/>
            <w:tcMar>
              <w:top w:w="45" w:type="dxa"/>
              <w:left w:w="75" w:type="dxa"/>
              <w:bottom w:w="45" w:type="dxa"/>
              <w:right w:w="75" w:type="dxa"/>
            </w:tcMar>
            <w:vAlign w:val="center"/>
          </w:tcPr>
          <w:p w14:paraId="1BD34E13"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w:t>
            </w:r>
            <w:r w:rsidRPr="00613C96">
              <w:rPr>
                <w:rFonts w:ascii="Times New Roman" w:hAnsi="Times New Roman" w:cs="Times New Roman"/>
                <w:color w:val="000000"/>
                <w:sz w:val="20"/>
                <w:szCs w:val="20"/>
                <w:lang w:val="kk-KZ"/>
              </w:rPr>
              <w:lastRenderedPageBreak/>
              <w:t>әкімдіктерінің  қаулыларына өзгерістер мен толықтырулар енгізу туралы</w:t>
            </w:r>
          </w:p>
        </w:tc>
        <w:tc>
          <w:tcPr>
            <w:tcW w:w="0" w:type="auto"/>
            <w:vMerge w:val="restart"/>
            <w:shd w:val="clear" w:color="auto" w:fill="auto"/>
            <w:tcMar>
              <w:top w:w="45" w:type="dxa"/>
              <w:left w:w="75" w:type="dxa"/>
              <w:bottom w:w="45" w:type="dxa"/>
              <w:right w:w="75" w:type="dxa"/>
            </w:tcMar>
            <w:vAlign w:val="center"/>
          </w:tcPr>
          <w:p w14:paraId="1466E36E" w14:textId="77777777" w:rsidR="00C235CF" w:rsidRPr="00613C96" w:rsidRDefault="00C235CF" w:rsidP="005F0A4B">
            <w:pPr>
              <w:jc w:val="center"/>
              <w:textAlignment w:val="baseline"/>
              <w:rPr>
                <w:rFonts w:ascii="Times New Roman" w:hAnsi="Times New Roman" w:cs="Times New Roman"/>
                <w:color w:val="000000"/>
                <w:sz w:val="20"/>
                <w:szCs w:val="20"/>
                <w:lang w:val="kk-KZ"/>
              </w:rPr>
            </w:pPr>
            <w:r w:rsidRPr="00613C96">
              <w:rPr>
                <w:rFonts w:ascii="Times New Roman" w:hAnsi="Times New Roman" w:cs="Times New Roman"/>
                <w:color w:val="000000"/>
                <w:sz w:val="20"/>
                <w:szCs w:val="20"/>
                <w:lang w:val="kk-KZ"/>
              </w:rPr>
              <w:lastRenderedPageBreak/>
              <w:t>республикалық маңызы бар қалалар, астана, аудандар, облыстық маңызы бар қалалар әкімдіктерінің</w:t>
            </w:r>
          </w:p>
          <w:p w14:paraId="4A2FB319"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proofErr w:type="spellStart"/>
            <w:r w:rsidRPr="00613C96">
              <w:rPr>
                <w:rFonts w:ascii="Times New Roman" w:hAnsi="Times New Roman" w:cs="Times New Roman"/>
                <w:color w:val="000000"/>
                <w:sz w:val="20"/>
                <w:szCs w:val="20"/>
              </w:rPr>
              <w:lastRenderedPageBreak/>
              <w:t>қаулысы</w:t>
            </w:r>
            <w:proofErr w:type="spellEnd"/>
          </w:p>
        </w:tc>
        <w:tc>
          <w:tcPr>
            <w:tcW w:w="0" w:type="auto"/>
            <w:vMerge w:val="restart"/>
            <w:shd w:val="clear" w:color="auto" w:fill="auto"/>
            <w:tcMar>
              <w:top w:w="45" w:type="dxa"/>
              <w:left w:w="75" w:type="dxa"/>
              <w:bottom w:w="45" w:type="dxa"/>
              <w:right w:w="75" w:type="dxa"/>
            </w:tcMar>
            <w:vAlign w:val="center"/>
          </w:tcPr>
          <w:p w14:paraId="22F6B28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lastRenderedPageBreak/>
              <w:t>республикалық маңызы бар қалалар, астана, аудандар, облыстық маңызы бар қалалар әкімдіктері</w:t>
            </w:r>
          </w:p>
        </w:tc>
        <w:tc>
          <w:tcPr>
            <w:tcW w:w="0" w:type="auto"/>
            <w:vMerge w:val="restart"/>
            <w:shd w:val="clear" w:color="auto" w:fill="auto"/>
            <w:tcMar>
              <w:top w:w="45" w:type="dxa"/>
              <w:left w:w="75" w:type="dxa"/>
              <w:bottom w:w="45" w:type="dxa"/>
              <w:right w:w="75" w:type="dxa"/>
            </w:tcMar>
            <w:vAlign w:val="center"/>
          </w:tcPr>
          <w:p w14:paraId="6D2AD255"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202</w:t>
            </w:r>
            <w:r w:rsidRPr="00613C96">
              <w:rPr>
                <w:rFonts w:ascii="Times New Roman" w:hAnsi="Times New Roman" w:cs="Times New Roman"/>
                <w:color w:val="000000"/>
                <w:sz w:val="20"/>
                <w:szCs w:val="20"/>
                <w:lang w:val="kk-KZ"/>
              </w:rPr>
              <w:t>5</w:t>
            </w:r>
            <w:r w:rsidRPr="00613C96">
              <w:rPr>
                <w:rFonts w:ascii="Times New Roman" w:hAnsi="Times New Roman" w:cs="Times New Roman"/>
                <w:color w:val="000000"/>
                <w:sz w:val="20"/>
                <w:szCs w:val="20"/>
              </w:rPr>
              <w:t xml:space="preserve"> </w:t>
            </w:r>
            <w:proofErr w:type="spellStart"/>
            <w:r w:rsidRPr="00613C96">
              <w:rPr>
                <w:rFonts w:ascii="Times New Roman" w:hAnsi="Times New Roman" w:cs="Times New Roman"/>
                <w:color w:val="000000"/>
                <w:sz w:val="20"/>
                <w:szCs w:val="20"/>
              </w:rPr>
              <w:t>жылғ</w:t>
            </w:r>
            <w:proofErr w:type="gramStart"/>
            <w:r w:rsidRPr="00613C96">
              <w:rPr>
                <w:rFonts w:ascii="Times New Roman" w:hAnsi="Times New Roman" w:cs="Times New Roman"/>
                <w:color w:val="000000"/>
                <w:sz w:val="20"/>
                <w:szCs w:val="20"/>
              </w:rPr>
              <w:t>ы</w:t>
            </w:r>
            <w:proofErr w:type="spellEnd"/>
            <w:proofErr w:type="gramEnd"/>
            <w:r w:rsidRPr="00613C96">
              <w:rPr>
                <w:rFonts w:ascii="Times New Roman" w:hAnsi="Times New Roman" w:cs="Times New Roman"/>
                <w:color w:val="000000"/>
                <w:sz w:val="20"/>
                <w:szCs w:val="20"/>
              </w:rPr>
              <w:t xml:space="preserve"> </w:t>
            </w:r>
            <w:r w:rsidRPr="00613C96">
              <w:rPr>
                <w:rFonts w:ascii="Times New Roman" w:hAnsi="Times New Roman" w:cs="Times New Roman"/>
                <w:color w:val="000000"/>
                <w:sz w:val="20"/>
                <w:szCs w:val="20"/>
                <w:lang w:val="kk-KZ"/>
              </w:rPr>
              <w:t>қаңтар</w:t>
            </w:r>
          </w:p>
        </w:tc>
        <w:tc>
          <w:tcPr>
            <w:tcW w:w="3796" w:type="dxa"/>
            <w:shd w:val="clear" w:color="auto" w:fill="auto"/>
            <w:tcMar>
              <w:top w:w="45" w:type="dxa"/>
              <w:left w:w="75" w:type="dxa"/>
              <w:bottom w:w="45" w:type="dxa"/>
              <w:right w:w="75" w:type="dxa"/>
            </w:tcMar>
          </w:tcPr>
          <w:p w14:paraId="1ED3EE0F"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Қарақия ауданы әкімдігінің  2025 жылғы  25 сәуірдегі № 74 қаулысы (әділет органда  25.04.2025ж. № 4788-12 тіркелген)</w:t>
            </w:r>
          </w:p>
          <w:p w14:paraId="43606D92" w14:textId="5802FF30" w:rsidR="00C235CF" w:rsidRDefault="0047729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Мұ</w:t>
            </w:r>
            <w:r w:rsidR="00C235CF">
              <w:rPr>
                <w:rFonts w:asciiTheme="majorBidi" w:eastAsia="Times New Roman" w:hAnsiTheme="majorBidi" w:cstheme="majorBidi"/>
                <w:color w:val="000000" w:themeColor="text1"/>
                <w:spacing w:val="2"/>
                <w:lang w:val="kk-KZ"/>
              </w:rPr>
              <w:t xml:space="preserve">найлы  ауданы әкімдігінің  2025 жылғы  27 наурыздағы  № 54- қ </w:t>
            </w:r>
            <w:r w:rsidR="00C235CF">
              <w:rPr>
                <w:rFonts w:asciiTheme="majorBidi" w:eastAsia="Times New Roman" w:hAnsiTheme="majorBidi" w:cstheme="majorBidi"/>
                <w:color w:val="000000" w:themeColor="text1"/>
                <w:spacing w:val="2"/>
                <w:lang w:val="kk-KZ"/>
              </w:rPr>
              <w:lastRenderedPageBreak/>
              <w:t>қаулысы (әділет органда 31.03.2025г. № 4781-12 тіркелген)</w:t>
            </w:r>
          </w:p>
          <w:p w14:paraId="655855C0"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Бейнеу ауданы әкімдігінің  2025 жылғы  18 наурыздағы № 67 қаулысы (әділет органда 20.03.2025г. № 4778-12 тіркелген)</w:t>
            </w:r>
          </w:p>
          <w:p w14:paraId="08DE8D2E"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Ақтау қаласы әкімдігінің  2025 жылғы 11 наурыздағы № 11-07-748 (әділет органда 12.03.2025г. № 4774-12 тіркелген)</w:t>
            </w:r>
          </w:p>
          <w:p w14:paraId="5CDADCCD"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Жаңаөзен қаласы әкімдігінің  2025 жылғы 7 наурыздағы № 82 (әділет органда 11.03.2025ж. № 4773-12 тіркелген)</w:t>
            </w:r>
          </w:p>
          <w:p w14:paraId="53557C10"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p>
        </w:tc>
        <w:tc>
          <w:tcPr>
            <w:tcW w:w="0" w:type="auto"/>
            <w:shd w:val="clear" w:color="auto" w:fill="auto"/>
            <w:tcMar>
              <w:top w:w="45" w:type="dxa"/>
              <w:left w:w="75" w:type="dxa"/>
              <w:bottom w:w="45" w:type="dxa"/>
              <w:right w:w="75" w:type="dxa"/>
            </w:tcMar>
          </w:tcPr>
          <w:p w14:paraId="1185589E" w14:textId="7890A7F5" w:rsidR="00C235CF" w:rsidRPr="00613C96" w:rsidRDefault="0061027A" w:rsidP="005F0A4B">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lastRenderedPageBreak/>
              <w:t>Орындалды</w:t>
            </w:r>
          </w:p>
        </w:tc>
      </w:tr>
    </w:tbl>
    <w:p w14:paraId="3A85CD15" w14:textId="77777777" w:rsidR="00C235CF" w:rsidRPr="00613C96" w:rsidRDefault="00C235CF" w:rsidP="00C235CF">
      <w:pPr>
        <w:spacing w:after="0" w:line="240" w:lineRule="auto"/>
        <w:rPr>
          <w:rFonts w:asciiTheme="majorBidi" w:hAnsiTheme="majorBidi" w:cstheme="majorBidi"/>
          <w:b/>
          <w:bCs/>
          <w:sz w:val="28"/>
          <w:szCs w:val="28"/>
          <w:lang w:val="kk-KZ"/>
        </w:rPr>
      </w:pPr>
    </w:p>
    <w:p w14:paraId="3A1960F1" w14:textId="77777777" w:rsidR="00C235CF" w:rsidRPr="00613C96" w:rsidRDefault="00C235CF" w:rsidP="00C235CF">
      <w:pPr>
        <w:spacing w:after="0" w:line="240" w:lineRule="auto"/>
        <w:rPr>
          <w:rFonts w:asciiTheme="majorBidi" w:hAnsiTheme="majorBidi" w:cstheme="majorBidi"/>
          <w:b/>
          <w:bCs/>
          <w:sz w:val="28"/>
          <w:szCs w:val="28"/>
          <w:lang w:val="kk-KZ"/>
        </w:rPr>
      </w:pPr>
    </w:p>
    <w:p w14:paraId="7AA8CDDF"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«Қазақстан Республикасының Әкімшілік құқық бұзушылық туралы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кодексіне өзгерістер мен толықтырулар енгізу туралы»</w:t>
      </w:r>
    </w:p>
    <w:p w14:paraId="38EED96D"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Қазақстан Республикасының 2025 жылғы 10 қаңтардағы Заңы;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«Қазақстан Республикасының Әкімшілік құқық бұзушылық туралы</w:t>
      </w:r>
    </w:p>
    <w:p w14:paraId="3E17F65A"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кодексіне өзгерістер мен толықтырулар енгізу туралы» 2025 жылғы 10 қаңтардағы Қазақстан Республикасының Заңын іске асыру жөніндегі шаралар туралы»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Қазақстан Республикасы Премьер-Министрінің 2025 жылғы 17 қаңтардағы № 11-ө өкімі</w:t>
      </w:r>
    </w:p>
    <w:p w14:paraId="3852A6AC"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p>
    <w:p w14:paraId="55D0F55E"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p>
    <w:tbl>
      <w:tblPr>
        <w:tblW w:w="152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111"/>
        <w:gridCol w:w="2126"/>
        <w:gridCol w:w="1560"/>
        <w:gridCol w:w="1417"/>
        <w:gridCol w:w="3827"/>
        <w:gridCol w:w="1681"/>
      </w:tblGrid>
      <w:tr w:rsidR="00C235CF" w14:paraId="097E0FC6" w14:textId="77777777" w:rsidTr="005F0A4B">
        <w:trPr>
          <w:trHeight w:val="1945"/>
        </w:trPr>
        <w:tc>
          <w:tcPr>
            <w:tcW w:w="567" w:type="dxa"/>
            <w:shd w:val="clear" w:color="auto" w:fill="auto"/>
            <w:tcMar>
              <w:top w:w="45" w:type="dxa"/>
              <w:left w:w="75" w:type="dxa"/>
              <w:bottom w:w="45" w:type="dxa"/>
              <w:right w:w="75" w:type="dxa"/>
            </w:tcMar>
            <w:vAlign w:val="center"/>
          </w:tcPr>
          <w:p w14:paraId="4C61EBAB"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11" w:type="dxa"/>
            <w:shd w:val="clear" w:color="auto" w:fill="auto"/>
            <w:tcMar>
              <w:top w:w="45" w:type="dxa"/>
              <w:left w:w="75" w:type="dxa"/>
              <w:bottom w:w="45" w:type="dxa"/>
              <w:right w:w="75" w:type="dxa"/>
            </w:tcMar>
            <w:vAlign w:val="center"/>
          </w:tcPr>
          <w:p w14:paraId="639AD4C3"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Құқықтық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атауы</w:t>
            </w:r>
            <w:proofErr w:type="spellEnd"/>
          </w:p>
        </w:tc>
        <w:tc>
          <w:tcPr>
            <w:tcW w:w="2126" w:type="dxa"/>
            <w:shd w:val="clear" w:color="auto" w:fill="auto"/>
            <w:tcMar>
              <w:top w:w="45" w:type="dxa"/>
              <w:left w:w="75" w:type="dxa"/>
              <w:bottom w:w="45" w:type="dxa"/>
              <w:right w:w="75" w:type="dxa"/>
            </w:tcMar>
            <w:vAlign w:val="center"/>
          </w:tcPr>
          <w:p w14:paraId="45E12E48"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нысаны</w:t>
            </w:r>
            <w:proofErr w:type="spellEnd"/>
          </w:p>
        </w:tc>
        <w:tc>
          <w:tcPr>
            <w:tcW w:w="1560" w:type="dxa"/>
            <w:shd w:val="clear" w:color="auto" w:fill="auto"/>
            <w:tcMar>
              <w:top w:w="45" w:type="dxa"/>
              <w:left w:w="75" w:type="dxa"/>
              <w:bottom w:w="45" w:type="dxa"/>
              <w:right w:w="75" w:type="dxa"/>
            </w:tcMar>
            <w:vAlign w:val="center"/>
          </w:tcPr>
          <w:p w14:paraId="6AB95A25"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Орындау</w:t>
            </w:r>
            <w:proofErr w:type="gramEnd"/>
            <w:r>
              <w:rPr>
                <w:rFonts w:ascii="Times New Roman" w:eastAsia="Times New Roman" w:hAnsi="Times New Roman" w:cs="Times New Roman"/>
                <w:color w:val="000000"/>
                <w:sz w:val="24"/>
                <w:szCs w:val="24"/>
              </w:rPr>
              <w:t>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жауапты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орган</w:t>
            </w:r>
          </w:p>
        </w:tc>
        <w:tc>
          <w:tcPr>
            <w:tcW w:w="1417" w:type="dxa"/>
            <w:shd w:val="clear" w:color="auto" w:fill="auto"/>
            <w:tcMar>
              <w:top w:w="45" w:type="dxa"/>
              <w:left w:w="75" w:type="dxa"/>
              <w:bottom w:w="45" w:type="dxa"/>
              <w:right w:w="75" w:type="dxa"/>
            </w:tcMar>
            <w:vAlign w:val="center"/>
          </w:tcPr>
          <w:p w14:paraId="63C41D0C"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і</w:t>
            </w:r>
            <w:proofErr w:type="spellEnd"/>
          </w:p>
        </w:tc>
        <w:tc>
          <w:tcPr>
            <w:tcW w:w="3827" w:type="dxa"/>
            <w:shd w:val="clear" w:color="auto" w:fill="auto"/>
            <w:tcMar>
              <w:top w:w="45" w:type="dxa"/>
              <w:left w:w="75" w:type="dxa"/>
              <w:bottom w:w="45" w:type="dxa"/>
              <w:right w:w="75" w:type="dxa"/>
            </w:tcMar>
            <w:vAlign w:val="center"/>
          </w:tcPr>
          <w:p w14:paraId="759B4CDE"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Қаулы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жобасының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імет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Аппаратына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енгізілген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заңға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тәуелді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қабылданған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тіркелген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егер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орындалмаса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сатысында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көрсетіледі</w:t>
            </w:r>
            <w:proofErr w:type="spellEnd"/>
            <w:r>
              <w:rPr>
                <w:rFonts w:ascii="Times New Roman" w:eastAsia="Times New Roman" w:hAnsi="Times New Roman" w:cs="Times New Roman"/>
                <w:color w:val="000000"/>
                <w:sz w:val="24"/>
                <w:szCs w:val="24"/>
              </w:rPr>
              <w:t>)</w:t>
            </w:r>
          </w:p>
        </w:tc>
        <w:tc>
          <w:tcPr>
            <w:tcW w:w="1681" w:type="dxa"/>
            <w:shd w:val="clear" w:color="auto" w:fill="auto"/>
            <w:tcMar>
              <w:top w:w="45" w:type="dxa"/>
              <w:left w:w="75" w:type="dxa"/>
              <w:bottom w:w="45" w:type="dxa"/>
              <w:right w:w="75" w:type="dxa"/>
            </w:tcMar>
            <w:vAlign w:val="center"/>
          </w:tcPr>
          <w:p w14:paraId="61E0D5FC"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w:t>
            </w:r>
            <w:proofErr w:type="gramStart"/>
            <w:r>
              <w:rPr>
                <w:rFonts w:ascii="Times New Roman" w:eastAsia="Times New Roman" w:hAnsi="Times New Roman" w:cs="Times New Roman"/>
                <w:color w:val="000000"/>
                <w:sz w:val="24"/>
                <w:szCs w:val="24"/>
              </w:rPr>
              <w:t>осымша</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ақпарат</w:t>
            </w:r>
            <w:proofErr w:type="spellEnd"/>
          </w:p>
        </w:tc>
      </w:tr>
      <w:tr w:rsidR="00C235CF" w14:paraId="368689C8" w14:textId="77777777" w:rsidTr="005F0A4B">
        <w:trPr>
          <w:trHeight w:val="337"/>
        </w:trPr>
        <w:tc>
          <w:tcPr>
            <w:tcW w:w="567" w:type="dxa"/>
            <w:shd w:val="clear" w:color="auto" w:fill="auto"/>
            <w:tcMar>
              <w:top w:w="45" w:type="dxa"/>
              <w:left w:w="75" w:type="dxa"/>
              <w:bottom w:w="45" w:type="dxa"/>
              <w:right w:w="75" w:type="dxa"/>
            </w:tcMar>
            <w:vAlign w:val="center"/>
          </w:tcPr>
          <w:p w14:paraId="442FCFA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111" w:type="dxa"/>
            <w:shd w:val="clear" w:color="auto" w:fill="auto"/>
            <w:tcMar>
              <w:top w:w="45" w:type="dxa"/>
              <w:left w:w="75" w:type="dxa"/>
              <w:bottom w:w="45" w:type="dxa"/>
              <w:right w:w="75" w:type="dxa"/>
            </w:tcMar>
            <w:vAlign w:val="center"/>
          </w:tcPr>
          <w:p w14:paraId="793D563C"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shd w:val="clear" w:color="auto" w:fill="auto"/>
            <w:tcMar>
              <w:top w:w="45" w:type="dxa"/>
              <w:left w:w="75" w:type="dxa"/>
              <w:bottom w:w="45" w:type="dxa"/>
              <w:right w:w="75" w:type="dxa"/>
            </w:tcMar>
            <w:vAlign w:val="center"/>
          </w:tcPr>
          <w:p w14:paraId="41223A9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60" w:type="dxa"/>
            <w:shd w:val="clear" w:color="auto" w:fill="auto"/>
            <w:tcMar>
              <w:top w:w="45" w:type="dxa"/>
              <w:left w:w="75" w:type="dxa"/>
              <w:bottom w:w="45" w:type="dxa"/>
              <w:right w:w="75" w:type="dxa"/>
            </w:tcMar>
            <w:vAlign w:val="center"/>
          </w:tcPr>
          <w:p w14:paraId="592E0021"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shd w:val="clear" w:color="auto" w:fill="auto"/>
            <w:tcMar>
              <w:top w:w="45" w:type="dxa"/>
              <w:left w:w="75" w:type="dxa"/>
              <w:bottom w:w="45" w:type="dxa"/>
              <w:right w:w="75" w:type="dxa"/>
            </w:tcMar>
            <w:vAlign w:val="center"/>
          </w:tcPr>
          <w:p w14:paraId="54C7CCF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827" w:type="dxa"/>
            <w:shd w:val="clear" w:color="auto" w:fill="auto"/>
            <w:tcMar>
              <w:top w:w="45" w:type="dxa"/>
              <w:left w:w="75" w:type="dxa"/>
              <w:bottom w:w="45" w:type="dxa"/>
              <w:right w:w="75" w:type="dxa"/>
            </w:tcMar>
            <w:vAlign w:val="center"/>
          </w:tcPr>
          <w:p w14:paraId="100E73C0"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81" w:type="dxa"/>
            <w:shd w:val="clear" w:color="auto" w:fill="auto"/>
            <w:tcMar>
              <w:top w:w="45" w:type="dxa"/>
              <w:left w:w="75" w:type="dxa"/>
              <w:bottom w:w="45" w:type="dxa"/>
              <w:right w:w="75" w:type="dxa"/>
            </w:tcMar>
            <w:vAlign w:val="center"/>
          </w:tcPr>
          <w:p w14:paraId="157B4EB1"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35CF" w14:paraId="504DCACF" w14:textId="77777777" w:rsidTr="005F0A4B">
        <w:trPr>
          <w:trHeight w:val="337"/>
        </w:trPr>
        <w:tc>
          <w:tcPr>
            <w:tcW w:w="567" w:type="dxa"/>
            <w:shd w:val="clear" w:color="auto" w:fill="auto"/>
            <w:tcMar>
              <w:top w:w="45" w:type="dxa"/>
              <w:left w:w="75" w:type="dxa"/>
              <w:bottom w:w="45" w:type="dxa"/>
              <w:right w:w="75" w:type="dxa"/>
            </w:tcMar>
            <w:vAlign w:val="center"/>
          </w:tcPr>
          <w:p w14:paraId="6260A14F"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4111" w:type="dxa"/>
            <w:shd w:val="clear" w:color="auto" w:fill="auto"/>
            <w:tcMar>
              <w:top w:w="45" w:type="dxa"/>
              <w:left w:w="75" w:type="dxa"/>
              <w:bottom w:w="45" w:type="dxa"/>
              <w:right w:w="75" w:type="dxa"/>
            </w:tcMar>
            <w:vAlign w:val="center"/>
          </w:tcPr>
          <w:p w14:paraId="301943DE"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орындалуға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тиіс</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тізбесін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p>
        </w:tc>
        <w:tc>
          <w:tcPr>
            <w:tcW w:w="2126" w:type="dxa"/>
            <w:shd w:val="clear" w:color="auto" w:fill="auto"/>
            <w:tcMar>
              <w:top w:w="45" w:type="dxa"/>
              <w:left w:w="75" w:type="dxa"/>
              <w:bottom w:w="45" w:type="dxa"/>
              <w:right w:w="75" w:type="dxa"/>
            </w:tcMar>
            <w:vAlign w:val="center"/>
          </w:tcPr>
          <w:p w14:paraId="544D7244"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Қаулы</w:t>
            </w:r>
            <w:proofErr w:type="spellEnd"/>
          </w:p>
        </w:tc>
        <w:tc>
          <w:tcPr>
            <w:tcW w:w="1560" w:type="dxa"/>
            <w:shd w:val="clear" w:color="auto" w:fill="auto"/>
            <w:tcMar>
              <w:top w:w="45" w:type="dxa"/>
              <w:left w:w="75" w:type="dxa"/>
              <w:bottom w:w="45" w:type="dxa"/>
              <w:right w:w="75" w:type="dxa"/>
            </w:tcMar>
            <w:vAlign w:val="center"/>
          </w:tcPr>
          <w:p w14:paraId="3A2573A5"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әкімінің</w:t>
            </w:r>
            <w:proofErr w:type="spellEnd"/>
            <w:r>
              <w:rPr>
                <w:rFonts w:ascii="Times New Roman" w:eastAsia="Times New Roman" w:hAnsi="Times New Roman" w:cs="Times New Roman"/>
                <w:sz w:val="24"/>
                <w:szCs w:val="24"/>
              </w:rPr>
              <w:t xml:space="preserve"> аппараты</w:t>
            </w:r>
          </w:p>
        </w:tc>
        <w:tc>
          <w:tcPr>
            <w:tcW w:w="1417" w:type="dxa"/>
            <w:shd w:val="clear" w:color="auto" w:fill="auto"/>
            <w:tcMar>
              <w:top w:w="45" w:type="dxa"/>
              <w:left w:w="75" w:type="dxa"/>
              <w:bottom w:w="45" w:type="dxa"/>
              <w:right w:w="75" w:type="dxa"/>
            </w:tcMar>
            <w:vAlign w:val="center"/>
          </w:tcPr>
          <w:p w14:paraId="49D24BB8"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w:t>
            </w:r>
            <w:proofErr w:type="spellEnd"/>
          </w:p>
        </w:tc>
        <w:tc>
          <w:tcPr>
            <w:tcW w:w="3827" w:type="dxa"/>
            <w:shd w:val="clear" w:color="auto" w:fill="auto"/>
            <w:tcMar>
              <w:top w:w="45" w:type="dxa"/>
              <w:left w:w="75" w:type="dxa"/>
              <w:bottom w:w="45" w:type="dxa"/>
              <w:right w:w="75" w:type="dxa"/>
            </w:tcMar>
            <w:vAlign w:val="center"/>
          </w:tcPr>
          <w:p w14:paraId="23AFB65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әкімдігінің</w:t>
            </w:r>
            <w:proofErr w:type="spellEnd"/>
          </w:p>
          <w:p w14:paraId="26F257E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lang w:val="kk-KZ"/>
              </w:rPr>
              <w:t xml:space="preserve"> 26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наурыздағы</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75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қабылданды</w:t>
            </w:r>
            <w:proofErr w:type="spellEnd"/>
            <w:r>
              <w:rPr>
                <w:rFonts w:ascii="Times New Roman" w:eastAsia="Times New Roman" w:hAnsi="Times New Roman" w:cs="Times New Roman"/>
                <w:sz w:val="24"/>
                <w:szCs w:val="24"/>
              </w:rPr>
              <w:t>.</w:t>
            </w:r>
          </w:p>
        </w:tc>
        <w:tc>
          <w:tcPr>
            <w:tcW w:w="1681" w:type="dxa"/>
            <w:shd w:val="clear" w:color="auto" w:fill="auto"/>
            <w:tcMar>
              <w:top w:w="45" w:type="dxa"/>
              <w:left w:w="75" w:type="dxa"/>
              <w:bottom w:w="45" w:type="dxa"/>
              <w:right w:w="75" w:type="dxa"/>
            </w:tcMar>
            <w:vAlign w:val="center"/>
          </w:tcPr>
          <w:p w14:paraId="3A2248C0" w14:textId="6088558B" w:rsidR="00C235CF" w:rsidRPr="0061027A" w:rsidRDefault="0061027A" w:rsidP="005F0A4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Орындалды</w:t>
            </w:r>
          </w:p>
        </w:tc>
      </w:tr>
    </w:tbl>
    <w:p w14:paraId="536A57F7" w14:textId="77777777" w:rsidR="00C235CF" w:rsidRDefault="00C235CF" w:rsidP="00C235CF">
      <w:pPr>
        <w:spacing w:after="0" w:line="240" w:lineRule="auto"/>
        <w:jc w:val="center"/>
        <w:rPr>
          <w:rFonts w:ascii="Times New Roman" w:hAnsi="Times New Roman" w:cs="Times New Roman"/>
          <w:sz w:val="24"/>
          <w:lang w:val="kk-KZ"/>
        </w:rPr>
      </w:pPr>
    </w:p>
    <w:p w14:paraId="31BD86BB" w14:textId="77777777" w:rsidR="00C235CF"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2025 жылғы 15 наурыздағы Қазақстан Республикасының Бюджет кодексі</w:t>
      </w:r>
      <w:r>
        <w:rPr>
          <w:rFonts w:ascii="Times New Roman" w:hAnsi="Times New Roman" w:cs="Times New Roman"/>
          <w:sz w:val="24"/>
          <w:lang w:val="kk-KZ"/>
        </w:rPr>
        <w:t>;</w:t>
      </w:r>
    </w:p>
    <w:p w14:paraId="4EE69245" w14:textId="77777777" w:rsidR="00C235CF" w:rsidRPr="0013443B" w:rsidRDefault="00C235CF" w:rsidP="00C235CF">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A1294A">
        <w:rPr>
          <w:rFonts w:ascii="Times New Roman" w:hAnsi="Times New Roman" w:cs="Times New Roman"/>
          <w:sz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hAnsi="Times New Roman" w:cs="Times New Roman"/>
          <w:sz w:val="24"/>
          <w:lang w:val="kk-KZ"/>
        </w:rPr>
        <w:t>«</w:t>
      </w:r>
      <w:r w:rsidRPr="00A1294A">
        <w:rPr>
          <w:rFonts w:ascii="Times New Roman" w:hAnsi="Times New Roman" w:cs="Times New Roman"/>
          <w:sz w:val="24"/>
          <w:lang w:val="kk-KZ"/>
        </w:rPr>
        <w:t>Концессиялар туралы</w:t>
      </w:r>
      <w:r>
        <w:rPr>
          <w:rFonts w:ascii="Times New Roman" w:hAnsi="Times New Roman" w:cs="Times New Roman"/>
          <w:sz w:val="24"/>
          <w:lang w:val="kk-KZ"/>
        </w:rPr>
        <w:t>»</w:t>
      </w:r>
      <w:r w:rsidRPr="00A1294A">
        <w:rPr>
          <w:rFonts w:ascii="Times New Roman" w:hAnsi="Times New Roman" w:cs="Times New Roman"/>
          <w:sz w:val="24"/>
          <w:lang w:val="kk-KZ"/>
        </w:rPr>
        <w:t xml:space="preserve"> Қазақстан Республикасы Заңының күші жойылды деп тану туралы</w:t>
      </w:r>
      <w:r>
        <w:rPr>
          <w:rFonts w:ascii="Times New Roman" w:hAnsi="Times New Roman" w:cs="Times New Roman"/>
          <w:sz w:val="24"/>
          <w:lang w:val="kk-KZ"/>
        </w:rPr>
        <w:t>»</w:t>
      </w:r>
    </w:p>
    <w:p w14:paraId="7E862ED7" w14:textId="77777777" w:rsidR="00C235CF" w:rsidRPr="00515B52" w:rsidRDefault="00C235CF" w:rsidP="00C235CF">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sidRPr="00A1294A">
        <w:rPr>
          <w:rFonts w:ascii="Times New Roman" w:hAnsi="Times New Roman" w:cs="Times New Roman"/>
          <w:sz w:val="24"/>
          <w:lang w:val="kk-KZ"/>
        </w:rPr>
        <w:t>2025 жылғы 15 наурыздағы</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r w:rsidRPr="00515B52">
        <w:rPr>
          <w:rFonts w:ascii="Times New Roman" w:hAnsi="Times New Roman" w:cs="Times New Roman"/>
          <w:sz w:val="24"/>
          <w:lang w:val="kk-KZ"/>
        </w:rPr>
        <w:t>;</w:t>
      </w:r>
    </w:p>
    <w:p w14:paraId="7CBFDCC5" w14:textId="77777777" w:rsidR="00C235CF" w:rsidRDefault="00C235CF" w:rsidP="00C235CF">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A1294A">
        <w:rPr>
          <w:rFonts w:ascii="Times New Roman" w:hAnsi="Times New Roman" w:cs="Times New Roman"/>
          <w:sz w:val="24"/>
          <w:lang w:val="kk-KZ"/>
        </w:rPr>
        <w:t>2025 жылғы 15 наурыздағы Қазақстан Респуб</w:t>
      </w:r>
      <w:r>
        <w:rPr>
          <w:rFonts w:ascii="Times New Roman" w:hAnsi="Times New Roman" w:cs="Times New Roman"/>
          <w:sz w:val="24"/>
          <w:lang w:val="kk-KZ"/>
        </w:rPr>
        <w:t>ликасының Бюджет кодексін және</w:t>
      </w:r>
    </w:p>
    <w:p w14:paraId="67857CB5" w14:textId="77777777" w:rsidR="00C235CF" w:rsidRDefault="00C235CF" w:rsidP="00C235CF">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w:t>
      </w:r>
      <w:r w:rsidRPr="00A1294A">
        <w:rPr>
          <w:rFonts w:ascii="Times New Roman" w:hAnsi="Times New Roman" w:cs="Times New Roman"/>
          <w:sz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hAnsi="Times New Roman" w:cs="Times New Roman"/>
          <w:sz w:val="24"/>
          <w:lang w:val="kk-KZ"/>
        </w:rPr>
        <w:t>«</w:t>
      </w:r>
      <w:r w:rsidRPr="00A1294A">
        <w:rPr>
          <w:rFonts w:ascii="Times New Roman" w:hAnsi="Times New Roman" w:cs="Times New Roman"/>
          <w:sz w:val="24"/>
          <w:lang w:val="kk-KZ"/>
        </w:rPr>
        <w:t>Концессиялар туралы</w:t>
      </w:r>
      <w:r>
        <w:rPr>
          <w:rFonts w:ascii="Times New Roman" w:hAnsi="Times New Roman" w:cs="Times New Roman"/>
          <w:sz w:val="24"/>
          <w:lang w:val="kk-KZ"/>
        </w:rPr>
        <w:t>»</w:t>
      </w:r>
      <w:r w:rsidRPr="00A1294A">
        <w:rPr>
          <w:rFonts w:ascii="Times New Roman" w:hAnsi="Times New Roman" w:cs="Times New Roman"/>
          <w:sz w:val="24"/>
          <w:lang w:val="kk-KZ"/>
        </w:rPr>
        <w:t xml:space="preserve"> Қазақстан Республикасы Заңының күші жойылды деп тану туралы</w:t>
      </w:r>
      <w:r>
        <w:rPr>
          <w:rFonts w:ascii="Times New Roman" w:hAnsi="Times New Roman" w:cs="Times New Roman"/>
          <w:sz w:val="24"/>
          <w:lang w:val="kk-KZ"/>
        </w:rPr>
        <w:t>»</w:t>
      </w:r>
    </w:p>
    <w:p w14:paraId="070E116F" w14:textId="77777777" w:rsidR="00C235CF"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2025 жылғы 15 наурыздағы Қазақстан</w:t>
      </w:r>
      <w:r>
        <w:rPr>
          <w:rFonts w:ascii="Times New Roman" w:hAnsi="Times New Roman" w:cs="Times New Roman"/>
          <w:sz w:val="24"/>
          <w:lang w:val="kk-KZ"/>
        </w:rPr>
        <w:t xml:space="preserve"> Республикасының Заңын</w:t>
      </w:r>
    </w:p>
    <w:p w14:paraId="41BF9575" w14:textId="77777777" w:rsidR="00C235CF" w:rsidRPr="00C57035"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іске асыру жөніндегі шаралар туралы</w:t>
      </w:r>
      <w:r>
        <w:rPr>
          <w:rFonts w:ascii="Times New Roman" w:hAnsi="Times New Roman" w:cs="Times New Roman"/>
          <w:sz w:val="24"/>
          <w:lang w:val="kk-KZ"/>
        </w:rPr>
        <w:t>»</w:t>
      </w:r>
    </w:p>
    <w:p w14:paraId="6DD583F1" w14:textId="77777777" w:rsidR="00C235CF" w:rsidRDefault="00C235CF" w:rsidP="00C235CF">
      <w:pPr>
        <w:spacing w:after="0" w:line="240" w:lineRule="auto"/>
        <w:jc w:val="center"/>
        <w:rPr>
          <w:rFonts w:ascii="Times New Roman" w:hAnsi="Times New Roman" w:cs="Times New Roman"/>
          <w:sz w:val="24"/>
          <w:lang w:val="kk-KZ"/>
        </w:rPr>
      </w:pPr>
      <w:r w:rsidRPr="00C57035">
        <w:rPr>
          <w:rFonts w:ascii="Times New Roman" w:hAnsi="Times New Roman" w:cs="Times New Roman"/>
          <w:sz w:val="24"/>
          <w:lang w:val="kk-KZ"/>
        </w:rPr>
        <w:t xml:space="preserve">Қазақстан Республикасы Премьер-Министрінің 2025 жылғы </w:t>
      </w:r>
      <w:r w:rsidRPr="00A1294A">
        <w:rPr>
          <w:rFonts w:ascii="Times New Roman" w:hAnsi="Times New Roman" w:cs="Times New Roman"/>
          <w:sz w:val="24"/>
          <w:lang w:val="kk-KZ"/>
        </w:rPr>
        <w:t>10 сәуірдегі № 62-ө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14:paraId="3333979B" w14:textId="77777777" w:rsidR="00C235CF" w:rsidRDefault="00C235CF" w:rsidP="00C235CF">
      <w:pPr>
        <w:spacing w:after="0" w:line="240" w:lineRule="auto"/>
        <w:rPr>
          <w:rFonts w:asciiTheme="majorBidi" w:hAnsiTheme="majorBidi" w:cstheme="majorBidi"/>
          <w:b/>
          <w:bCs/>
          <w:sz w:val="28"/>
          <w:szCs w:val="28"/>
          <w:lang w:val="kk-KZ"/>
        </w:rPr>
      </w:pPr>
    </w:p>
    <w:p w14:paraId="5D4BF43E" w14:textId="77777777" w:rsidR="00C235CF" w:rsidRDefault="00C235CF" w:rsidP="00C235CF">
      <w:pPr>
        <w:spacing w:after="0" w:line="240" w:lineRule="auto"/>
        <w:rPr>
          <w:rFonts w:asciiTheme="majorBidi" w:hAnsiTheme="majorBidi" w:cstheme="majorBidi"/>
          <w:b/>
          <w:bCs/>
          <w:sz w:val="28"/>
          <w:szCs w:val="28"/>
          <w:lang w:val="kk-KZ"/>
        </w:rPr>
      </w:pPr>
    </w:p>
    <w:tbl>
      <w:tblPr>
        <w:tblW w:w="151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977"/>
        <w:gridCol w:w="2126"/>
        <w:gridCol w:w="3119"/>
        <w:gridCol w:w="1417"/>
        <w:gridCol w:w="3260"/>
        <w:gridCol w:w="1681"/>
      </w:tblGrid>
      <w:tr w:rsidR="00C235CF" w14:paraId="637A2572" w14:textId="77777777" w:rsidTr="005F0A4B">
        <w:trPr>
          <w:trHeight w:val="1945"/>
        </w:trPr>
        <w:tc>
          <w:tcPr>
            <w:tcW w:w="567" w:type="dxa"/>
            <w:shd w:val="clear" w:color="auto" w:fill="auto"/>
            <w:tcMar>
              <w:top w:w="45" w:type="dxa"/>
              <w:left w:w="75" w:type="dxa"/>
              <w:bottom w:w="45" w:type="dxa"/>
              <w:right w:w="75" w:type="dxa"/>
            </w:tcMar>
            <w:vAlign w:val="center"/>
          </w:tcPr>
          <w:p w14:paraId="45E5CDAF"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977" w:type="dxa"/>
            <w:shd w:val="clear" w:color="auto" w:fill="auto"/>
            <w:tcMar>
              <w:top w:w="45" w:type="dxa"/>
              <w:left w:w="75" w:type="dxa"/>
              <w:bottom w:w="45" w:type="dxa"/>
              <w:right w:w="75" w:type="dxa"/>
            </w:tcMar>
            <w:vAlign w:val="center"/>
          </w:tcPr>
          <w:p w14:paraId="1C108047"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Құқықтық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атауы</w:t>
            </w:r>
            <w:proofErr w:type="spellEnd"/>
          </w:p>
        </w:tc>
        <w:tc>
          <w:tcPr>
            <w:tcW w:w="2126" w:type="dxa"/>
            <w:shd w:val="clear" w:color="auto" w:fill="auto"/>
            <w:tcMar>
              <w:top w:w="45" w:type="dxa"/>
              <w:left w:w="75" w:type="dxa"/>
              <w:bottom w:w="45" w:type="dxa"/>
              <w:right w:w="75" w:type="dxa"/>
            </w:tcMar>
            <w:vAlign w:val="center"/>
          </w:tcPr>
          <w:p w14:paraId="4015E521"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нысаны</w:t>
            </w:r>
            <w:proofErr w:type="spellEnd"/>
          </w:p>
        </w:tc>
        <w:tc>
          <w:tcPr>
            <w:tcW w:w="3119" w:type="dxa"/>
            <w:shd w:val="clear" w:color="auto" w:fill="auto"/>
            <w:tcMar>
              <w:top w:w="45" w:type="dxa"/>
              <w:left w:w="75" w:type="dxa"/>
              <w:bottom w:w="45" w:type="dxa"/>
              <w:right w:w="75" w:type="dxa"/>
            </w:tcMar>
            <w:vAlign w:val="center"/>
          </w:tcPr>
          <w:p w14:paraId="23040BD1"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Орындау</w:t>
            </w:r>
            <w:proofErr w:type="gramEnd"/>
            <w:r>
              <w:rPr>
                <w:rFonts w:ascii="Times New Roman" w:eastAsia="Times New Roman" w:hAnsi="Times New Roman" w:cs="Times New Roman"/>
                <w:color w:val="000000"/>
                <w:sz w:val="24"/>
                <w:szCs w:val="24"/>
              </w:rPr>
              <w:t>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жауапты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орган</w:t>
            </w:r>
          </w:p>
        </w:tc>
        <w:tc>
          <w:tcPr>
            <w:tcW w:w="1417" w:type="dxa"/>
            <w:shd w:val="clear" w:color="auto" w:fill="auto"/>
            <w:tcMar>
              <w:top w:w="45" w:type="dxa"/>
              <w:left w:w="75" w:type="dxa"/>
              <w:bottom w:w="45" w:type="dxa"/>
              <w:right w:w="75" w:type="dxa"/>
            </w:tcMar>
            <w:vAlign w:val="center"/>
          </w:tcPr>
          <w:p w14:paraId="6D4608D2"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і</w:t>
            </w:r>
            <w:proofErr w:type="spellEnd"/>
          </w:p>
        </w:tc>
        <w:tc>
          <w:tcPr>
            <w:tcW w:w="3260" w:type="dxa"/>
            <w:shd w:val="clear" w:color="auto" w:fill="auto"/>
            <w:tcMar>
              <w:top w:w="45" w:type="dxa"/>
              <w:left w:w="75" w:type="dxa"/>
              <w:bottom w:w="45" w:type="dxa"/>
              <w:right w:w="75" w:type="dxa"/>
            </w:tcMar>
            <w:vAlign w:val="center"/>
          </w:tcPr>
          <w:p w14:paraId="32CD4D76"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Қаулы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жобасының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імет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Аппаратына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енгізілген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заңға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тәуелді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қабылданған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тіркелген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егер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орындалмаса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сатысында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көрсетіледі</w:t>
            </w:r>
            <w:proofErr w:type="spellEnd"/>
            <w:r>
              <w:rPr>
                <w:rFonts w:ascii="Times New Roman" w:eastAsia="Times New Roman" w:hAnsi="Times New Roman" w:cs="Times New Roman"/>
                <w:color w:val="000000"/>
                <w:sz w:val="24"/>
                <w:szCs w:val="24"/>
              </w:rPr>
              <w:t>)</w:t>
            </w:r>
          </w:p>
        </w:tc>
        <w:tc>
          <w:tcPr>
            <w:tcW w:w="1681" w:type="dxa"/>
            <w:shd w:val="clear" w:color="auto" w:fill="auto"/>
            <w:tcMar>
              <w:top w:w="45" w:type="dxa"/>
              <w:left w:w="75" w:type="dxa"/>
              <w:bottom w:w="45" w:type="dxa"/>
              <w:right w:w="75" w:type="dxa"/>
            </w:tcMar>
            <w:vAlign w:val="center"/>
          </w:tcPr>
          <w:p w14:paraId="0921745F"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w:t>
            </w:r>
            <w:proofErr w:type="gramStart"/>
            <w:r>
              <w:rPr>
                <w:rFonts w:ascii="Times New Roman" w:eastAsia="Times New Roman" w:hAnsi="Times New Roman" w:cs="Times New Roman"/>
                <w:color w:val="000000"/>
                <w:sz w:val="24"/>
                <w:szCs w:val="24"/>
              </w:rPr>
              <w:t>осымша</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ақпарат</w:t>
            </w:r>
            <w:proofErr w:type="spellEnd"/>
          </w:p>
        </w:tc>
      </w:tr>
      <w:tr w:rsidR="00C235CF" w14:paraId="4130F56F" w14:textId="77777777" w:rsidTr="005F0A4B">
        <w:trPr>
          <w:trHeight w:val="337"/>
        </w:trPr>
        <w:tc>
          <w:tcPr>
            <w:tcW w:w="567" w:type="dxa"/>
            <w:shd w:val="clear" w:color="auto" w:fill="auto"/>
            <w:tcMar>
              <w:top w:w="45" w:type="dxa"/>
              <w:left w:w="75" w:type="dxa"/>
              <w:bottom w:w="45" w:type="dxa"/>
              <w:right w:w="75" w:type="dxa"/>
            </w:tcMar>
            <w:vAlign w:val="center"/>
          </w:tcPr>
          <w:p w14:paraId="5FFB647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Mar>
              <w:top w:w="45" w:type="dxa"/>
              <w:left w:w="75" w:type="dxa"/>
              <w:bottom w:w="45" w:type="dxa"/>
              <w:right w:w="75" w:type="dxa"/>
            </w:tcMar>
            <w:vAlign w:val="center"/>
          </w:tcPr>
          <w:p w14:paraId="4A49680B"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shd w:val="clear" w:color="auto" w:fill="auto"/>
            <w:tcMar>
              <w:top w:w="45" w:type="dxa"/>
              <w:left w:w="75" w:type="dxa"/>
              <w:bottom w:w="45" w:type="dxa"/>
              <w:right w:w="75" w:type="dxa"/>
            </w:tcMar>
            <w:vAlign w:val="center"/>
          </w:tcPr>
          <w:p w14:paraId="7D2946C8"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19" w:type="dxa"/>
            <w:shd w:val="clear" w:color="auto" w:fill="auto"/>
            <w:tcMar>
              <w:top w:w="45" w:type="dxa"/>
              <w:left w:w="75" w:type="dxa"/>
              <w:bottom w:w="45" w:type="dxa"/>
              <w:right w:w="75" w:type="dxa"/>
            </w:tcMar>
            <w:vAlign w:val="center"/>
          </w:tcPr>
          <w:p w14:paraId="338D703A"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shd w:val="clear" w:color="auto" w:fill="auto"/>
            <w:tcMar>
              <w:top w:w="45" w:type="dxa"/>
              <w:left w:w="75" w:type="dxa"/>
              <w:bottom w:w="45" w:type="dxa"/>
              <w:right w:w="75" w:type="dxa"/>
            </w:tcMar>
            <w:vAlign w:val="center"/>
          </w:tcPr>
          <w:p w14:paraId="5417276D"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60" w:type="dxa"/>
            <w:shd w:val="clear" w:color="auto" w:fill="auto"/>
            <w:tcMar>
              <w:top w:w="45" w:type="dxa"/>
              <w:left w:w="75" w:type="dxa"/>
              <w:bottom w:w="45" w:type="dxa"/>
              <w:right w:w="75" w:type="dxa"/>
            </w:tcMar>
            <w:vAlign w:val="center"/>
          </w:tcPr>
          <w:p w14:paraId="17506FF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81" w:type="dxa"/>
            <w:shd w:val="clear" w:color="auto" w:fill="auto"/>
            <w:tcMar>
              <w:top w:w="45" w:type="dxa"/>
              <w:left w:w="75" w:type="dxa"/>
              <w:bottom w:w="45" w:type="dxa"/>
              <w:right w:w="75" w:type="dxa"/>
            </w:tcMar>
            <w:vAlign w:val="center"/>
          </w:tcPr>
          <w:p w14:paraId="03E3473F"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35CF" w14:paraId="0976A8A3" w14:textId="77777777" w:rsidTr="005F0A4B">
        <w:trPr>
          <w:trHeight w:val="337"/>
        </w:trPr>
        <w:tc>
          <w:tcPr>
            <w:tcW w:w="567" w:type="dxa"/>
            <w:shd w:val="clear" w:color="auto" w:fill="auto"/>
            <w:tcMar>
              <w:top w:w="45" w:type="dxa"/>
              <w:left w:w="75" w:type="dxa"/>
              <w:bottom w:w="45" w:type="dxa"/>
              <w:right w:w="75" w:type="dxa"/>
            </w:tcMar>
            <w:vAlign w:val="center"/>
          </w:tcPr>
          <w:p w14:paraId="0E4469FC"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Mar>
              <w:top w:w="45" w:type="dxa"/>
              <w:left w:w="75" w:type="dxa"/>
              <w:bottom w:w="45" w:type="dxa"/>
              <w:right w:w="75" w:type="dxa"/>
            </w:tcMar>
            <w:vAlign w:val="center"/>
          </w:tcPr>
          <w:p w14:paraId="71A2A709" w14:textId="77777777" w:rsidR="00C235CF" w:rsidRDefault="00C235CF" w:rsidP="005F0A4B">
            <w:pPr>
              <w:spacing w:after="0" w:line="240" w:lineRule="auto"/>
              <w:jc w:val="center"/>
              <w:rPr>
                <w:rFonts w:ascii="Times New Roman" w:eastAsia="Times New Roman" w:hAnsi="Times New Roman" w:cs="Times New Roman"/>
                <w:sz w:val="24"/>
                <w:szCs w:val="24"/>
              </w:rPr>
            </w:pPr>
            <w:r w:rsidRPr="00A1294A">
              <w:rPr>
                <w:rFonts w:ascii="Times New Roman" w:hAnsi="Times New Roman" w:cs="Times New Roman"/>
                <w:sz w:val="24"/>
                <w:szCs w:val="24"/>
                <w:lang w:val="kk-KZ"/>
              </w:rPr>
              <w:t>Жергілікті бюджет комиссиясы туралы</w:t>
            </w:r>
          </w:p>
        </w:tc>
        <w:tc>
          <w:tcPr>
            <w:tcW w:w="2126" w:type="dxa"/>
            <w:shd w:val="clear" w:color="auto" w:fill="auto"/>
            <w:tcMar>
              <w:top w:w="45" w:type="dxa"/>
              <w:left w:w="75" w:type="dxa"/>
              <w:bottom w:w="45" w:type="dxa"/>
              <w:right w:w="75" w:type="dxa"/>
            </w:tcMar>
            <w:vAlign w:val="center"/>
          </w:tcPr>
          <w:p w14:paraId="07EEF0D8"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Қаулы</w:t>
            </w:r>
            <w:proofErr w:type="spellEnd"/>
          </w:p>
        </w:tc>
        <w:tc>
          <w:tcPr>
            <w:tcW w:w="3119" w:type="dxa"/>
            <w:shd w:val="clear" w:color="auto" w:fill="auto"/>
            <w:tcMar>
              <w:top w:w="45" w:type="dxa"/>
              <w:left w:w="75" w:type="dxa"/>
              <w:bottom w:w="45" w:type="dxa"/>
              <w:right w:w="75" w:type="dxa"/>
            </w:tcMar>
            <w:vAlign w:val="center"/>
          </w:tcPr>
          <w:p w14:paraId="749A4996"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lang w:val="kk-KZ"/>
              </w:rPr>
              <w:t xml:space="preserve">ның </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экономика және бюджеттік жоспарлау басқармасы</w:t>
            </w:r>
          </w:p>
        </w:tc>
        <w:tc>
          <w:tcPr>
            <w:tcW w:w="1417" w:type="dxa"/>
            <w:shd w:val="clear" w:color="auto" w:fill="auto"/>
            <w:tcMar>
              <w:top w:w="45" w:type="dxa"/>
              <w:left w:w="75" w:type="dxa"/>
              <w:bottom w:w="45" w:type="dxa"/>
              <w:right w:w="75" w:type="dxa"/>
            </w:tcMar>
            <w:vAlign w:val="center"/>
          </w:tcPr>
          <w:p w14:paraId="5E05E565"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w:t>
            </w:r>
            <w:proofErr w:type="spellEnd"/>
          </w:p>
        </w:tc>
        <w:tc>
          <w:tcPr>
            <w:tcW w:w="3260" w:type="dxa"/>
            <w:shd w:val="clear" w:color="auto" w:fill="auto"/>
            <w:tcMar>
              <w:top w:w="45" w:type="dxa"/>
              <w:left w:w="75" w:type="dxa"/>
              <w:bottom w:w="45" w:type="dxa"/>
              <w:right w:w="75" w:type="dxa"/>
            </w:tcMar>
            <w:vAlign w:val="center"/>
          </w:tcPr>
          <w:p w14:paraId="233E2EBB"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әкімдігінің</w:t>
            </w:r>
            <w:proofErr w:type="spellEnd"/>
          </w:p>
          <w:p w14:paraId="23938A0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p>
          <w:p w14:paraId="6E2252E7"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сәуірдегі</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95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қабылданды</w:t>
            </w:r>
            <w:proofErr w:type="spellEnd"/>
            <w:r>
              <w:rPr>
                <w:rFonts w:ascii="Times New Roman" w:eastAsia="Times New Roman" w:hAnsi="Times New Roman" w:cs="Times New Roman"/>
                <w:sz w:val="24"/>
                <w:szCs w:val="24"/>
              </w:rPr>
              <w:t>.</w:t>
            </w:r>
          </w:p>
        </w:tc>
        <w:tc>
          <w:tcPr>
            <w:tcW w:w="1681" w:type="dxa"/>
            <w:shd w:val="clear" w:color="auto" w:fill="auto"/>
            <w:tcMar>
              <w:top w:w="45" w:type="dxa"/>
              <w:left w:w="75" w:type="dxa"/>
              <w:bottom w:w="45" w:type="dxa"/>
              <w:right w:w="75" w:type="dxa"/>
            </w:tcMar>
            <w:vAlign w:val="center"/>
          </w:tcPr>
          <w:p w14:paraId="35D36280" w14:textId="694692EE" w:rsidR="00C235CF" w:rsidRPr="0061027A" w:rsidRDefault="0061027A" w:rsidP="005F0A4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Орындалды</w:t>
            </w:r>
          </w:p>
        </w:tc>
      </w:tr>
    </w:tbl>
    <w:p w14:paraId="28302A6A" w14:textId="77777777" w:rsidR="00C235CF" w:rsidRDefault="00C235CF" w:rsidP="00C235CF">
      <w:pPr>
        <w:spacing w:after="0" w:line="240" w:lineRule="auto"/>
        <w:rPr>
          <w:rFonts w:asciiTheme="majorBidi" w:hAnsiTheme="majorBidi" w:cstheme="majorBidi"/>
          <w:b/>
          <w:bCs/>
          <w:sz w:val="28"/>
          <w:szCs w:val="28"/>
          <w:lang w:val="kk-KZ"/>
        </w:rPr>
      </w:pPr>
    </w:p>
    <w:p w14:paraId="5AD7FCFF" w14:textId="77777777" w:rsidR="00C235CF" w:rsidRDefault="00C235CF" w:rsidP="00C235CF">
      <w:pPr>
        <w:spacing w:after="0" w:line="240" w:lineRule="auto"/>
        <w:rPr>
          <w:rFonts w:asciiTheme="majorBidi" w:hAnsiTheme="majorBidi" w:cstheme="majorBidi"/>
          <w:b/>
          <w:bCs/>
          <w:sz w:val="28"/>
          <w:szCs w:val="28"/>
          <w:lang w:val="kk-KZ"/>
        </w:rPr>
      </w:pPr>
    </w:p>
    <w:p w14:paraId="2E877FFE" w14:textId="77777777" w:rsidR="0070602E" w:rsidRDefault="0070602E" w:rsidP="00C235CF">
      <w:pPr>
        <w:spacing w:after="0" w:line="240" w:lineRule="auto"/>
        <w:rPr>
          <w:rFonts w:asciiTheme="majorBidi" w:hAnsiTheme="majorBidi" w:cstheme="majorBidi"/>
          <w:b/>
          <w:bCs/>
          <w:sz w:val="28"/>
          <w:szCs w:val="28"/>
          <w:lang w:val="kk-KZ"/>
        </w:rPr>
      </w:pP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98"/>
        <w:gridCol w:w="142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суды өрт сөндіруге пайдалану кезінде сумен жабдықтау және (немесе) су бұру жөніндегі ұйымдарға шығындарды өтеуге жергілікті атқарушы </w:t>
            </w:r>
            <w:r w:rsidRPr="00913793">
              <w:rPr>
                <w:rFonts w:ascii="Times New Roman" w:eastAsia="Calibri" w:hAnsi="Times New Roman" w:cs="Times New Roman"/>
                <w:color w:val="000000" w:themeColor="text1"/>
                <w:sz w:val="24"/>
                <w:szCs w:val="24"/>
                <w:lang w:val="kk-KZ"/>
              </w:rPr>
              <w:lastRenderedPageBreak/>
              <w:t>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w:t>
            </w:r>
            <w:r w:rsidRPr="000326CA">
              <w:rPr>
                <w:rFonts w:asciiTheme="majorBidi" w:hAnsiTheme="majorBidi" w:cstheme="majorBidi"/>
                <w:color w:val="000000" w:themeColor="text1"/>
                <w:spacing w:val="2"/>
                <w:sz w:val="20"/>
                <w:szCs w:val="20"/>
                <w:lang w:val="kk-KZ"/>
              </w:rPr>
              <w:lastRenderedPageBreak/>
              <w:t xml:space="preserve">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56CA7A8A" w14:textId="77777777" w:rsidTr="004A7EF2">
        <w:trPr>
          <w:trHeight w:val="337"/>
        </w:trPr>
        <w:tc>
          <w:tcPr>
            <w:tcW w:w="464" w:type="dxa"/>
            <w:shd w:val="clear" w:color="auto" w:fill="auto"/>
            <w:tcMar>
              <w:top w:w="45" w:type="dxa"/>
              <w:left w:w="75" w:type="dxa"/>
              <w:bottom w:w="45" w:type="dxa"/>
              <w:right w:w="75" w:type="dxa"/>
            </w:tcMar>
            <w:vAlign w:val="center"/>
          </w:tcPr>
          <w:p w14:paraId="7E3D0DFC"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074E77A8"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2211" w:type="dxa"/>
            <w:shd w:val="clear" w:color="auto" w:fill="auto"/>
            <w:tcMar>
              <w:top w:w="45" w:type="dxa"/>
              <w:left w:w="75" w:type="dxa"/>
              <w:bottom w:w="45" w:type="dxa"/>
              <w:right w:w="75" w:type="dxa"/>
            </w:tcMar>
            <w:vAlign w:val="center"/>
          </w:tcPr>
          <w:p w14:paraId="68512C4A"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объектілерінде жаппай демалу, туризм және спорт үшін орындар белгілеу туралы</w:t>
            </w:r>
          </w:p>
        </w:tc>
        <w:tc>
          <w:tcPr>
            <w:tcW w:w="0" w:type="auto"/>
            <w:shd w:val="clear" w:color="auto" w:fill="auto"/>
            <w:tcMar>
              <w:top w:w="45" w:type="dxa"/>
              <w:left w:w="75" w:type="dxa"/>
              <w:bottom w:w="45" w:type="dxa"/>
              <w:right w:w="75" w:type="dxa"/>
            </w:tcMar>
            <w:vAlign w:val="center"/>
          </w:tcPr>
          <w:p w14:paraId="0D1CFEEF"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2C6CC774" w14:textId="626540CF"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42C828F"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1A99847D" w14:textId="217AAEE1" w:rsidR="004A7EF2" w:rsidRPr="00523512" w:rsidRDefault="002E19F5"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Маңғыстау облысы әкімдігінің </w:t>
            </w:r>
            <w:r w:rsidR="00914053">
              <w:rPr>
                <w:rFonts w:ascii="Times New Roman" w:eastAsia="Calibri" w:hAnsi="Times New Roman" w:cs="Times New Roman"/>
                <w:color w:val="000000" w:themeColor="text1"/>
                <w:sz w:val="24"/>
                <w:szCs w:val="24"/>
                <w:lang w:val="kk-KZ"/>
              </w:rPr>
              <w:t xml:space="preserve">18.11.2025ж. № </w:t>
            </w:r>
            <w:r>
              <w:rPr>
                <w:rFonts w:ascii="Times New Roman" w:eastAsia="Calibri" w:hAnsi="Times New Roman" w:cs="Times New Roman"/>
                <w:color w:val="000000" w:themeColor="text1"/>
                <w:sz w:val="24"/>
                <w:szCs w:val="24"/>
                <w:lang w:val="kk-KZ"/>
              </w:rPr>
              <w:t>24</w:t>
            </w:r>
            <w:r w:rsidR="00914053">
              <w:rPr>
                <w:rFonts w:ascii="Times New Roman" w:eastAsia="Calibri" w:hAnsi="Times New Roman" w:cs="Times New Roman"/>
                <w:color w:val="000000" w:themeColor="text1"/>
                <w:sz w:val="24"/>
                <w:szCs w:val="24"/>
                <w:lang w:val="kk-KZ"/>
              </w:rPr>
              <w:t>6</w:t>
            </w:r>
            <w:r>
              <w:rPr>
                <w:rFonts w:ascii="Times New Roman" w:eastAsia="Calibri" w:hAnsi="Times New Roman" w:cs="Times New Roman"/>
                <w:color w:val="000000" w:themeColor="text1"/>
                <w:sz w:val="24"/>
                <w:szCs w:val="24"/>
                <w:lang w:val="kk-KZ"/>
              </w:rPr>
              <w:t xml:space="preserve"> қаулы</w:t>
            </w:r>
          </w:p>
        </w:tc>
        <w:tc>
          <w:tcPr>
            <w:tcW w:w="3199" w:type="dxa"/>
            <w:shd w:val="clear" w:color="auto" w:fill="auto"/>
            <w:tcMar>
              <w:top w:w="45" w:type="dxa"/>
              <w:left w:w="75" w:type="dxa"/>
              <w:bottom w:w="45" w:type="dxa"/>
              <w:right w:w="75" w:type="dxa"/>
            </w:tcMar>
            <w:vAlign w:val="center"/>
          </w:tcPr>
          <w:p w14:paraId="0E7C6F67" w14:textId="3A4D1093" w:rsidR="004A7EF2"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7BDD3E6"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B8438E"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370" w:type="dxa"/>
            <w:shd w:val="clear" w:color="auto" w:fill="auto"/>
            <w:vAlign w:val="center"/>
          </w:tcPr>
          <w:p w14:paraId="1F02BE32"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w:t>
            </w:r>
            <w:r w:rsidRPr="00913793">
              <w:rPr>
                <w:rFonts w:ascii="Times New Roman" w:eastAsia="Calibri" w:hAnsi="Times New Roman" w:cs="Times New Roman"/>
                <w:color w:val="000000" w:themeColor="text1"/>
                <w:sz w:val="24"/>
                <w:szCs w:val="24"/>
                <w:lang w:val="kk-KZ"/>
              </w:rPr>
              <w:lastRenderedPageBreak/>
              <w:t>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r w:rsidR="004A7EF2" w:rsidRPr="00AD3188" w14:paraId="1914D21F" w14:textId="77777777" w:rsidTr="004A7EF2">
        <w:trPr>
          <w:trHeight w:val="337"/>
        </w:trPr>
        <w:tc>
          <w:tcPr>
            <w:tcW w:w="464" w:type="dxa"/>
            <w:shd w:val="clear" w:color="auto" w:fill="auto"/>
            <w:tcMar>
              <w:top w:w="45" w:type="dxa"/>
              <w:left w:w="75" w:type="dxa"/>
              <w:bottom w:w="45" w:type="dxa"/>
              <w:right w:w="75" w:type="dxa"/>
            </w:tcMar>
            <w:vAlign w:val="center"/>
          </w:tcPr>
          <w:p w14:paraId="27458BEB"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5</w:t>
            </w:r>
          </w:p>
        </w:tc>
        <w:tc>
          <w:tcPr>
            <w:tcW w:w="370" w:type="dxa"/>
            <w:shd w:val="clear" w:color="auto" w:fill="auto"/>
            <w:vAlign w:val="center"/>
          </w:tcPr>
          <w:p w14:paraId="321581D3"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127</w:t>
            </w:r>
          </w:p>
        </w:tc>
        <w:tc>
          <w:tcPr>
            <w:tcW w:w="2211" w:type="dxa"/>
            <w:shd w:val="clear" w:color="auto" w:fill="auto"/>
            <w:tcMar>
              <w:top w:w="45" w:type="dxa"/>
              <w:left w:w="75" w:type="dxa"/>
              <w:bottom w:w="45" w:type="dxa"/>
              <w:right w:w="75" w:type="dxa"/>
            </w:tcMar>
            <w:vAlign w:val="center"/>
          </w:tcPr>
          <w:p w14:paraId="7E22521E"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shd w:val="clear" w:color="auto" w:fill="auto"/>
            <w:tcMar>
              <w:top w:w="45" w:type="dxa"/>
              <w:left w:w="75" w:type="dxa"/>
              <w:bottom w:w="45" w:type="dxa"/>
              <w:right w:w="75" w:type="dxa"/>
            </w:tcMar>
            <w:vAlign w:val="center"/>
          </w:tcPr>
          <w:p w14:paraId="05B53A45"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148915CD" w14:textId="5E96E039"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A161DCE"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6D825AD9" w14:textId="71492BEA" w:rsidR="004A7EF2" w:rsidRPr="00523512" w:rsidRDefault="00F82BF0" w:rsidP="00EF359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облысы әкімдігінің 31.12.2025ж. № 28</w:t>
            </w:r>
            <w:r w:rsidR="00EF3594">
              <w:rPr>
                <w:rFonts w:ascii="Times New Roman" w:eastAsia="Calibri" w:hAnsi="Times New Roman" w:cs="Times New Roman"/>
                <w:color w:val="000000" w:themeColor="text1"/>
                <w:sz w:val="24"/>
                <w:szCs w:val="24"/>
                <w:lang w:val="kk-KZ"/>
              </w:rPr>
              <w:t>3</w:t>
            </w:r>
            <w:r>
              <w:rPr>
                <w:rFonts w:ascii="Times New Roman" w:eastAsia="Calibri" w:hAnsi="Times New Roman" w:cs="Times New Roman"/>
                <w:color w:val="000000" w:themeColor="text1"/>
                <w:sz w:val="24"/>
                <w:szCs w:val="24"/>
                <w:lang w:val="kk-KZ"/>
              </w:rPr>
              <w:t xml:space="preserve"> қаулы</w:t>
            </w:r>
            <w:r w:rsidRPr="008C2AF8">
              <w:rPr>
                <w:rFonts w:ascii="Times New Roman" w:eastAsia="Calibri" w:hAnsi="Times New Roman" w:cs="Times New Roman"/>
                <w:color w:val="000000" w:themeColor="text1"/>
                <w:sz w:val="24"/>
                <w:szCs w:val="24"/>
                <w:lang w:val="kk-KZ"/>
              </w:rPr>
              <w:t xml:space="preserve"> </w:t>
            </w:r>
          </w:p>
        </w:tc>
        <w:tc>
          <w:tcPr>
            <w:tcW w:w="3199" w:type="dxa"/>
            <w:shd w:val="clear" w:color="auto" w:fill="auto"/>
            <w:tcMar>
              <w:top w:w="45" w:type="dxa"/>
              <w:left w:w="75" w:type="dxa"/>
              <w:bottom w:w="45" w:type="dxa"/>
              <w:right w:w="75" w:type="dxa"/>
            </w:tcMar>
            <w:vAlign w:val="center"/>
          </w:tcPr>
          <w:p w14:paraId="3CE43011" w14:textId="1E5BA7E8"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Орындалды</w:t>
            </w:r>
          </w:p>
        </w:tc>
      </w:tr>
      <w:tr w:rsidR="004A7EF2" w:rsidRPr="00AD3188" w14:paraId="1CE3ABE9" w14:textId="77777777" w:rsidTr="004A7EF2">
        <w:trPr>
          <w:trHeight w:val="337"/>
        </w:trPr>
        <w:tc>
          <w:tcPr>
            <w:tcW w:w="464" w:type="dxa"/>
            <w:shd w:val="clear" w:color="auto" w:fill="auto"/>
            <w:tcMar>
              <w:top w:w="45" w:type="dxa"/>
              <w:left w:w="75" w:type="dxa"/>
              <w:bottom w:w="45" w:type="dxa"/>
              <w:right w:w="75" w:type="dxa"/>
            </w:tcMar>
            <w:vAlign w:val="center"/>
          </w:tcPr>
          <w:p w14:paraId="4ECDAF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6</w:t>
            </w:r>
          </w:p>
        </w:tc>
        <w:tc>
          <w:tcPr>
            <w:tcW w:w="370" w:type="dxa"/>
            <w:shd w:val="clear" w:color="auto" w:fill="auto"/>
            <w:vAlign w:val="center"/>
          </w:tcPr>
          <w:p w14:paraId="43E007B3"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128</w:t>
            </w:r>
          </w:p>
        </w:tc>
        <w:tc>
          <w:tcPr>
            <w:tcW w:w="2211" w:type="dxa"/>
            <w:shd w:val="clear" w:color="auto" w:fill="auto"/>
            <w:tcMar>
              <w:top w:w="45" w:type="dxa"/>
              <w:left w:w="75" w:type="dxa"/>
              <w:bottom w:w="45" w:type="dxa"/>
              <w:right w:w="75" w:type="dxa"/>
            </w:tcMar>
            <w:vAlign w:val="center"/>
          </w:tcPr>
          <w:p w14:paraId="04943F23"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4646E4C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28C36F93" w14:textId="66448426"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C9C269A"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3D81D7BC" w14:textId="4F662D57" w:rsidR="004A7EF2" w:rsidRPr="00523512" w:rsidRDefault="006D08B0"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6D08B0">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жүйелердің болмауына байланысты акт қабылдау қажеттілігі жоқ</w:t>
            </w:r>
          </w:p>
        </w:tc>
        <w:tc>
          <w:tcPr>
            <w:tcW w:w="3199" w:type="dxa"/>
            <w:shd w:val="clear" w:color="auto" w:fill="auto"/>
            <w:tcMar>
              <w:top w:w="45" w:type="dxa"/>
              <w:left w:w="75" w:type="dxa"/>
              <w:bottom w:w="45" w:type="dxa"/>
              <w:right w:w="75" w:type="dxa"/>
            </w:tcMar>
            <w:vAlign w:val="center"/>
          </w:tcPr>
          <w:p w14:paraId="393E0F74" w14:textId="0FBED310" w:rsidR="004A7EF2" w:rsidRPr="006D08B0" w:rsidRDefault="00434971"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Жобаны қабылдау</w:t>
            </w:r>
            <w:r w:rsidR="0004010B">
              <w:rPr>
                <w:rFonts w:ascii="Times New Roman" w:eastAsia="Calibri" w:hAnsi="Times New Roman" w:cs="Times New Roman"/>
                <w:color w:val="000000" w:themeColor="text1"/>
                <w:sz w:val="24"/>
                <w:szCs w:val="24"/>
                <w:lang w:val="kk-KZ"/>
              </w:rPr>
              <w:t xml:space="preserve"> қажеттілігі жоқ</w:t>
            </w:r>
            <w:r>
              <w:rPr>
                <w:rFonts w:ascii="Times New Roman" w:eastAsia="Calibri" w:hAnsi="Times New Roman" w:cs="Times New Roman"/>
                <w:color w:val="000000" w:themeColor="text1"/>
                <w:sz w:val="24"/>
                <w:szCs w:val="24"/>
                <w:lang w:val="kk-KZ"/>
              </w:rPr>
              <w:t xml:space="preserve"> </w:t>
            </w:r>
          </w:p>
        </w:tc>
      </w:tr>
      <w:tr w:rsidR="00C235CF" w:rsidRPr="00B8438E" w14:paraId="5F050DBE" w14:textId="77777777" w:rsidTr="004A7EF2">
        <w:trPr>
          <w:trHeight w:val="337"/>
        </w:trPr>
        <w:tc>
          <w:tcPr>
            <w:tcW w:w="464" w:type="dxa"/>
            <w:shd w:val="clear" w:color="auto" w:fill="auto"/>
            <w:tcMar>
              <w:top w:w="45" w:type="dxa"/>
              <w:left w:w="75" w:type="dxa"/>
              <w:bottom w:w="45" w:type="dxa"/>
              <w:right w:w="75" w:type="dxa"/>
            </w:tcMar>
            <w:vAlign w:val="center"/>
          </w:tcPr>
          <w:p w14:paraId="6546CA2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7</w:t>
            </w:r>
          </w:p>
        </w:tc>
        <w:tc>
          <w:tcPr>
            <w:tcW w:w="370" w:type="dxa"/>
            <w:shd w:val="clear" w:color="auto" w:fill="auto"/>
            <w:vAlign w:val="center"/>
          </w:tcPr>
          <w:p w14:paraId="67C6496E" w14:textId="77777777" w:rsidR="00C235CF"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129</w:t>
            </w:r>
          </w:p>
        </w:tc>
        <w:tc>
          <w:tcPr>
            <w:tcW w:w="2211" w:type="dxa"/>
            <w:shd w:val="clear" w:color="auto" w:fill="auto"/>
            <w:tcMar>
              <w:top w:w="45" w:type="dxa"/>
              <w:left w:w="75" w:type="dxa"/>
              <w:bottom w:w="45" w:type="dxa"/>
              <w:right w:w="75" w:type="dxa"/>
            </w:tcMar>
            <w:vAlign w:val="center"/>
          </w:tcPr>
          <w:p w14:paraId="3CFBE63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Су қорғау аймақтары, белдеулер, олардың шекаралары және </w:t>
            </w:r>
            <w:r w:rsidRPr="00913793">
              <w:rPr>
                <w:rFonts w:ascii="Times New Roman" w:eastAsia="Calibri" w:hAnsi="Times New Roman" w:cs="Times New Roman"/>
                <w:color w:val="000000" w:themeColor="text1"/>
                <w:sz w:val="24"/>
                <w:szCs w:val="24"/>
                <w:lang w:val="kk-KZ"/>
              </w:rPr>
              <w:lastRenderedPageBreak/>
              <w:t>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26BAA87D"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61DE9036" w14:textId="50B5693C" w:rsidR="00C235CF"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 xml:space="preserve">су ресурстары </w:t>
            </w:r>
            <w:r>
              <w:rPr>
                <w:rFonts w:ascii="Times New Roman" w:eastAsia="Calibri" w:hAnsi="Times New Roman" w:cs="Times New Roman"/>
                <w:color w:val="000000" w:themeColor="text1"/>
                <w:sz w:val="24"/>
                <w:szCs w:val="24"/>
                <w:lang w:val="kk-KZ"/>
              </w:rPr>
              <w:lastRenderedPageBreak/>
              <w:t>және ирригация</w:t>
            </w:r>
            <w:r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24F486D" w14:textId="5E658050" w:rsidR="00C235CF" w:rsidRPr="00523512" w:rsidRDefault="00C235CF" w:rsidP="006D08B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lastRenderedPageBreak/>
              <w:t>202</w:t>
            </w:r>
            <w:r w:rsidR="006D08B0">
              <w:rPr>
                <w:rFonts w:ascii="Times New Roman" w:eastAsia="Calibri" w:hAnsi="Times New Roman" w:cs="Times New Roman"/>
                <w:color w:val="000000" w:themeColor="text1"/>
                <w:sz w:val="24"/>
                <w:szCs w:val="24"/>
                <w:lang w:val="kk-KZ"/>
              </w:rPr>
              <w:t>7</w:t>
            </w:r>
            <w:r w:rsidRPr="00D70895">
              <w:rPr>
                <w:rFonts w:ascii="Times New Roman" w:eastAsia="Calibri" w:hAnsi="Times New Roman" w:cs="Times New Roman"/>
                <w:color w:val="000000" w:themeColor="text1"/>
                <w:sz w:val="24"/>
                <w:szCs w:val="24"/>
                <w:lang w:val="kk-KZ"/>
              </w:rPr>
              <w:t xml:space="preserve"> жылғы маусым</w:t>
            </w:r>
          </w:p>
        </w:tc>
        <w:tc>
          <w:tcPr>
            <w:tcW w:w="3864" w:type="dxa"/>
            <w:shd w:val="clear" w:color="auto" w:fill="auto"/>
            <w:tcMar>
              <w:top w:w="45" w:type="dxa"/>
              <w:left w:w="75" w:type="dxa"/>
              <w:bottom w:w="45" w:type="dxa"/>
              <w:right w:w="75" w:type="dxa"/>
            </w:tcMar>
            <w:vAlign w:val="center"/>
          </w:tcPr>
          <w:p w14:paraId="269A4B26"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C2AF8">
              <w:rPr>
                <w:rFonts w:ascii="Times New Roman" w:eastAsia="Calibri" w:hAnsi="Times New Roman" w:cs="Times New Roman"/>
                <w:color w:val="000000" w:themeColor="text1"/>
                <w:sz w:val="24"/>
                <w:szCs w:val="24"/>
                <w:lang w:val="kk-KZ"/>
              </w:rPr>
              <w:t>әзірлеу</w:t>
            </w:r>
            <w:r>
              <w:rPr>
                <w:rFonts w:ascii="Times New Roman" w:eastAsia="Calibri" w:hAnsi="Times New Roman" w:cs="Times New Roman"/>
                <w:color w:val="000000" w:themeColor="text1"/>
                <w:sz w:val="24"/>
                <w:szCs w:val="24"/>
                <w:lang w:val="kk-KZ"/>
              </w:rPr>
              <w:t xml:space="preserve"> сатысында</w:t>
            </w:r>
          </w:p>
        </w:tc>
        <w:tc>
          <w:tcPr>
            <w:tcW w:w="3199" w:type="dxa"/>
            <w:shd w:val="clear" w:color="auto" w:fill="auto"/>
            <w:tcMar>
              <w:top w:w="45" w:type="dxa"/>
              <w:left w:w="75" w:type="dxa"/>
              <w:bottom w:w="45" w:type="dxa"/>
              <w:right w:w="75" w:type="dxa"/>
            </w:tcMar>
            <w:vAlign w:val="center"/>
          </w:tcPr>
          <w:p w14:paraId="0841CA93" w14:textId="7EF9B48A" w:rsidR="00C235CF" w:rsidRPr="005F0A4B"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Кәсіпкерлік ұйымдардан, қоғамдық кеңестен тиісті қорытындылар алынуда</w:t>
            </w:r>
          </w:p>
        </w:tc>
      </w:tr>
    </w:tbl>
    <w:p w14:paraId="5FED0F88"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2479C89F" w14:textId="77777777" w:rsidR="00C235CF" w:rsidRDefault="00C235CF" w:rsidP="00C235CF">
      <w:pPr>
        <w:spacing w:after="0" w:line="240" w:lineRule="auto"/>
        <w:jc w:val="center"/>
        <w:rPr>
          <w:rFonts w:asciiTheme="majorBidi" w:hAnsiTheme="majorBidi" w:cstheme="majorBidi"/>
          <w:bCs/>
          <w:sz w:val="24"/>
          <w:szCs w:val="24"/>
          <w:lang w:val="kk-KZ"/>
        </w:rPr>
      </w:pPr>
    </w:p>
    <w:p w14:paraId="6F124B09" w14:textId="77777777" w:rsidR="00C235CF" w:rsidRDefault="00C235CF" w:rsidP="00C235CF">
      <w:pPr>
        <w:spacing w:after="0" w:line="240" w:lineRule="auto"/>
        <w:jc w:val="center"/>
        <w:rPr>
          <w:rFonts w:asciiTheme="majorBidi" w:hAnsiTheme="majorBidi" w:cstheme="majorBidi"/>
          <w:bCs/>
          <w:sz w:val="24"/>
          <w:szCs w:val="24"/>
          <w:lang w:val="kk-KZ"/>
        </w:rPr>
      </w:pPr>
    </w:p>
    <w:p w14:paraId="2BD578DB" w14:textId="77777777" w:rsidR="00C235CF" w:rsidRDefault="00C235CF" w:rsidP="00C235CF">
      <w:pPr>
        <w:spacing w:after="0" w:line="240" w:lineRule="auto"/>
        <w:jc w:val="center"/>
        <w:rPr>
          <w:rFonts w:asciiTheme="majorBidi" w:hAnsiTheme="majorBidi" w:cstheme="majorBidi"/>
          <w:bCs/>
          <w:sz w:val="24"/>
          <w:szCs w:val="24"/>
          <w:lang w:val="kk-KZ"/>
        </w:rPr>
      </w:pPr>
    </w:p>
    <w:p w14:paraId="378A2248" w14:textId="77777777" w:rsidR="00C235CF" w:rsidRPr="00C26800" w:rsidRDefault="00C235CF" w:rsidP="00C235CF">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C26800">
        <w:rPr>
          <w:rFonts w:asciiTheme="majorBidi" w:hAnsiTheme="majorBidi" w:cstheme="majorBidi"/>
          <w:bCs/>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Pr="00C26800">
        <w:rPr>
          <w:rFonts w:asciiTheme="majorBidi" w:hAnsiTheme="majorBidi" w:cstheme="majorBidi"/>
          <w:bCs/>
          <w:sz w:val="24"/>
          <w:szCs w:val="24"/>
          <w:lang w:val="kk-KZ"/>
        </w:rPr>
        <w:t xml:space="preserve"> 2025 жылғы 15 сәуірдегі Қазақстан Республикасының Заңын іске асыру жөніндегі шаралар туралы</w:t>
      </w:r>
    </w:p>
    <w:p w14:paraId="4951EAE3"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66ACF249" w14:textId="77777777" w:rsidR="00C235CF" w:rsidRDefault="00C235CF" w:rsidP="00C235CF">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Қазақстан Республикасы Премьер-Министрінің 2025 жылғы 14 маусымдағы № 99-ө Өкімі</w:t>
      </w:r>
    </w:p>
    <w:p w14:paraId="13D7C2F9" w14:textId="77777777" w:rsidR="00C235CF"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3"/>
        <w:gridCol w:w="264"/>
        <w:gridCol w:w="2565"/>
        <w:gridCol w:w="943"/>
        <w:gridCol w:w="1409"/>
        <w:gridCol w:w="2200"/>
        <w:gridCol w:w="3912"/>
        <w:gridCol w:w="3184"/>
      </w:tblGrid>
      <w:tr w:rsidR="00C235CF" w:rsidRPr="00C26800" w14:paraId="53125528" w14:textId="77777777" w:rsidTr="005F0A4B">
        <w:trPr>
          <w:trHeight w:val="1945"/>
        </w:trPr>
        <w:tc>
          <w:tcPr>
            <w:tcW w:w="761" w:type="dxa"/>
            <w:gridSpan w:val="2"/>
            <w:shd w:val="clear" w:color="auto" w:fill="auto"/>
            <w:tcMar>
              <w:top w:w="45" w:type="dxa"/>
              <w:left w:w="75" w:type="dxa"/>
              <w:bottom w:w="45" w:type="dxa"/>
              <w:right w:w="75" w:type="dxa"/>
            </w:tcMar>
            <w:vAlign w:val="center"/>
            <w:hideMark/>
          </w:tcPr>
          <w:p w14:paraId="575F85E0"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w:t>
            </w:r>
          </w:p>
        </w:tc>
        <w:tc>
          <w:tcPr>
            <w:tcW w:w="1387" w:type="dxa"/>
            <w:shd w:val="clear" w:color="auto" w:fill="auto"/>
            <w:tcMar>
              <w:top w:w="45" w:type="dxa"/>
              <w:left w:w="75" w:type="dxa"/>
              <w:bottom w:w="45" w:type="dxa"/>
              <w:right w:w="75" w:type="dxa"/>
            </w:tcMar>
            <w:vAlign w:val="center"/>
            <w:hideMark/>
          </w:tcPr>
          <w:p w14:paraId="069FBDCB"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940B8F0"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03039EC4"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3CEE74EF"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 мерзімі</w:t>
            </w:r>
          </w:p>
        </w:tc>
        <w:tc>
          <w:tcPr>
            <w:tcW w:w="4223" w:type="dxa"/>
            <w:shd w:val="clear" w:color="auto" w:fill="auto"/>
            <w:tcMar>
              <w:top w:w="45" w:type="dxa"/>
              <w:left w:w="75" w:type="dxa"/>
              <w:bottom w:w="45" w:type="dxa"/>
              <w:right w:w="75" w:type="dxa"/>
            </w:tcMar>
            <w:vAlign w:val="center"/>
            <w:hideMark/>
          </w:tcPr>
          <w:p w14:paraId="2308C35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223B2BF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Қосымша ақпарат</w:t>
            </w:r>
          </w:p>
        </w:tc>
      </w:tr>
      <w:tr w:rsidR="00C235CF" w:rsidRPr="00C26800" w14:paraId="3069B16A" w14:textId="77777777" w:rsidTr="005F0A4B">
        <w:trPr>
          <w:trHeight w:val="337"/>
        </w:trPr>
        <w:tc>
          <w:tcPr>
            <w:tcW w:w="761" w:type="dxa"/>
            <w:gridSpan w:val="2"/>
            <w:shd w:val="clear" w:color="auto" w:fill="auto"/>
            <w:tcMar>
              <w:top w:w="45" w:type="dxa"/>
              <w:left w:w="75" w:type="dxa"/>
              <w:bottom w:w="45" w:type="dxa"/>
              <w:right w:w="75" w:type="dxa"/>
            </w:tcMar>
            <w:vAlign w:val="center"/>
            <w:hideMark/>
          </w:tcPr>
          <w:p w14:paraId="0159C2BE"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1387" w:type="dxa"/>
            <w:shd w:val="clear" w:color="auto" w:fill="auto"/>
            <w:tcMar>
              <w:top w:w="45" w:type="dxa"/>
              <w:left w:w="75" w:type="dxa"/>
              <w:bottom w:w="45" w:type="dxa"/>
              <w:right w:w="75" w:type="dxa"/>
            </w:tcMar>
            <w:vAlign w:val="center"/>
            <w:hideMark/>
          </w:tcPr>
          <w:p w14:paraId="6B909304"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2464EFCD"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4F50475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4</w:t>
            </w:r>
          </w:p>
        </w:tc>
        <w:tc>
          <w:tcPr>
            <w:tcW w:w="2384" w:type="dxa"/>
            <w:shd w:val="clear" w:color="auto" w:fill="auto"/>
            <w:tcMar>
              <w:top w:w="45" w:type="dxa"/>
              <w:left w:w="75" w:type="dxa"/>
              <w:bottom w:w="45" w:type="dxa"/>
              <w:right w:w="75" w:type="dxa"/>
            </w:tcMar>
            <w:vAlign w:val="center"/>
            <w:hideMark/>
          </w:tcPr>
          <w:p w14:paraId="55CDB37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5</w:t>
            </w:r>
          </w:p>
        </w:tc>
        <w:tc>
          <w:tcPr>
            <w:tcW w:w="4223" w:type="dxa"/>
            <w:shd w:val="clear" w:color="auto" w:fill="auto"/>
            <w:tcMar>
              <w:top w:w="45" w:type="dxa"/>
              <w:left w:w="75" w:type="dxa"/>
              <w:bottom w:w="45" w:type="dxa"/>
              <w:right w:w="75" w:type="dxa"/>
            </w:tcMar>
            <w:vAlign w:val="center"/>
            <w:hideMark/>
          </w:tcPr>
          <w:p w14:paraId="4F6AB46C"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6</w:t>
            </w:r>
          </w:p>
        </w:tc>
        <w:tc>
          <w:tcPr>
            <w:tcW w:w="3520" w:type="dxa"/>
            <w:shd w:val="clear" w:color="auto" w:fill="auto"/>
            <w:tcMar>
              <w:top w:w="45" w:type="dxa"/>
              <w:left w:w="75" w:type="dxa"/>
              <w:bottom w:w="45" w:type="dxa"/>
              <w:right w:w="75" w:type="dxa"/>
            </w:tcMar>
            <w:vAlign w:val="center"/>
            <w:hideMark/>
          </w:tcPr>
          <w:p w14:paraId="4B98650E"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7</w:t>
            </w:r>
          </w:p>
        </w:tc>
      </w:tr>
      <w:tr w:rsidR="00C235CF" w:rsidRPr="00B8438E" w14:paraId="0A1B7D62" w14:textId="77777777" w:rsidTr="005F0A4B">
        <w:trPr>
          <w:trHeight w:val="337"/>
        </w:trPr>
        <w:tc>
          <w:tcPr>
            <w:tcW w:w="495" w:type="dxa"/>
            <w:shd w:val="clear" w:color="auto" w:fill="auto"/>
            <w:tcMar>
              <w:top w:w="45" w:type="dxa"/>
              <w:left w:w="75" w:type="dxa"/>
              <w:bottom w:w="45" w:type="dxa"/>
              <w:right w:w="75" w:type="dxa"/>
            </w:tcMar>
            <w:vAlign w:val="center"/>
          </w:tcPr>
          <w:p w14:paraId="61C7F57D"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66" w:type="dxa"/>
            <w:shd w:val="clear" w:color="auto" w:fill="auto"/>
            <w:vAlign w:val="center"/>
          </w:tcPr>
          <w:p w14:paraId="4F21AF46"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60</w:t>
            </w:r>
          </w:p>
        </w:tc>
        <w:tc>
          <w:tcPr>
            <w:tcW w:w="1387" w:type="dxa"/>
            <w:shd w:val="clear" w:color="auto" w:fill="auto"/>
            <w:tcMar>
              <w:top w:w="45" w:type="dxa"/>
              <w:left w:w="75" w:type="dxa"/>
              <w:bottom w:w="45" w:type="dxa"/>
              <w:right w:w="75" w:type="dxa"/>
            </w:tcMar>
            <w:vAlign w:val="center"/>
          </w:tcPr>
          <w:p w14:paraId="5A4DFBB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DD21D9">
              <w:rPr>
                <w:rFonts w:asciiTheme="majorBidi" w:hAnsiTheme="majorBidi" w:cstheme="majorBidi"/>
                <w:bCs/>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w:t>
            </w:r>
            <w:r w:rsidRPr="00DD21D9">
              <w:rPr>
                <w:rFonts w:asciiTheme="majorBidi" w:hAnsiTheme="majorBidi" w:cstheme="majorBidi"/>
                <w:bCs/>
                <w:sz w:val="24"/>
                <w:szCs w:val="24"/>
                <w:lang w:val="kk-KZ"/>
              </w:rPr>
              <w:lastRenderedPageBreak/>
              <w:t xml:space="preserve">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w:t>
            </w:r>
          </w:p>
        </w:tc>
        <w:tc>
          <w:tcPr>
            <w:tcW w:w="0" w:type="auto"/>
            <w:shd w:val="clear" w:color="auto" w:fill="auto"/>
            <w:tcMar>
              <w:top w:w="45" w:type="dxa"/>
              <w:left w:w="75" w:type="dxa"/>
              <w:bottom w:w="45" w:type="dxa"/>
              <w:right w:w="75" w:type="dxa"/>
            </w:tcMar>
            <w:vAlign w:val="center"/>
          </w:tcPr>
          <w:p w14:paraId="7CBEEC9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Қаулы</w:t>
            </w:r>
          </w:p>
        </w:tc>
        <w:tc>
          <w:tcPr>
            <w:tcW w:w="0" w:type="auto"/>
            <w:shd w:val="clear" w:color="auto" w:fill="auto"/>
            <w:tcMar>
              <w:top w:w="45" w:type="dxa"/>
              <w:left w:w="75" w:type="dxa"/>
              <w:bottom w:w="45" w:type="dxa"/>
              <w:right w:w="75" w:type="dxa"/>
            </w:tcMar>
            <w:vAlign w:val="center"/>
          </w:tcPr>
          <w:p w14:paraId="4387CE93" w14:textId="714B9B0D" w:rsidR="00C235CF" w:rsidRPr="00C26800" w:rsidRDefault="004A7EF2" w:rsidP="005F0A4B">
            <w:pPr>
              <w:spacing w:after="0" w:line="240" w:lineRule="auto"/>
              <w:jc w:val="center"/>
              <w:rPr>
                <w:rFonts w:asciiTheme="majorBidi" w:hAnsiTheme="majorBidi" w:cstheme="majorBidi"/>
                <w:bCs/>
                <w:sz w:val="24"/>
                <w:szCs w:val="24"/>
                <w:lang w:val="kk-KZ"/>
              </w:rPr>
            </w:pPr>
            <w:r w:rsidRPr="00630478">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lang w:val="kk-KZ"/>
              </w:rPr>
              <w:t xml:space="preserve"> облысының </w:t>
            </w:r>
            <w:r w:rsidR="00C81403">
              <w:rPr>
                <w:rFonts w:ascii="Times New Roman" w:eastAsia="Times New Roman" w:hAnsi="Times New Roman" w:cs="Times New Roman"/>
                <w:sz w:val="24"/>
                <w:szCs w:val="24"/>
                <w:lang w:val="kk-KZ"/>
              </w:rPr>
              <w:t>дене шынықтыру және спорт басқармасы</w:t>
            </w:r>
          </w:p>
        </w:tc>
        <w:tc>
          <w:tcPr>
            <w:tcW w:w="2384" w:type="dxa"/>
            <w:shd w:val="clear" w:color="auto" w:fill="auto"/>
            <w:tcMar>
              <w:top w:w="45" w:type="dxa"/>
              <w:left w:w="75" w:type="dxa"/>
              <w:bottom w:w="45" w:type="dxa"/>
              <w:right w:w="75" w:type="dxa"/>
            </w:tcMar>
            <w:vAlign w:val="center"/>
          </w:tcPr>
          <w:p w14:paraId="4C0CB658"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7A2DC146" w14:textId="77777777" w:rsidR="00451EB7" w:rsidRPr="004D215A" w:rsidRDefault="00451EB7" w:rsidP="00451EB7">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4D215A">
              <w:rPr>
                <w:rFonts w:ascii="Times New Roman" w:eastAsia="Times New Roman" w:hAnsi="Times New Roman" w:cs="Times New Roman"/>
                <w:sz w:val="24"/>
                <w:szCs w:val="24"/>
                <w:lang w:val="kk-KZ" w:eastAsia="ru-RU"/>
              </w:rPr>
              <w:t>2024 жылғы 21 мамырдағы Маңғыстау облысы әкімдігінің әзірленген қаулысының ережелері 2025 жылғы 15 сәуірдегі редакциядағы Қазақстан Республикасының</w:t>
            </w:r>
            <w:r>
              <w:rPr>
                <w:rFonts w:ascii="Times New Roman" w:eastAsia="Times New Roman" w:hAnsi="Times New Roman" w:cs="Times New Roman"/>
                <w:sz w:val="24"/>
                <w:szCs w:val="24"/>
                <w:lang w:val="kk-KZ" w:eastAsia="ru-RU"/>
              </w:rPr>
              <w:t xml:space="preserve"> </w:t>
            </w:r>
            <w:r w:rsidRPr="004D215A">
              <w:rPr>
                <w:rFonts w:ascii="Times New Roman" w:eastAsia="Times New Roman" w:hAnsi="Times New Roman" w:cs="Times New Roman"/>
                <w:sz w:val="24"/>
                <w:szCs w:val="24"/>
                <w:lang w:val="kk-KZ" w:eastAsia="ru-RU"/>
              </w:rPr>
              <w:t xml:space="preserve">«Дене шынықтыру және спорт туралы» Заңының талаптарына қайшы келмейді және спортшылардың </w:t>
            </w:r>
            <w:r w:rsidRPr="004D215A">
              <w:rPr>
                <w:rFonts w:ascii="Times New Roman" w:eastAsia="Times New Roman" w:hAnsi="Times New Roman" w:cs="Times New Roman"/>
                <w:sz w:val="24"/>
                <w:szCs w:val="24"/>
                <w:lang w:val="kk-KZ" w:eastAsia="ru-RU"/>
              </w:rPr>
              <w:lastRenderedPageBreak/>
              <w:t>құқықтары мен заңды мүдделерін бұзбай, оларды әлеуметтік қолдауды қамтамасыз етуге бағытталған.</w:t>
            </w:r>
          </w:p>
          <w:p w14:paraId="1EBC18C0" w14:textId="206C6A11" w:rsidR="00C235CF" w:rsidRPr="00C26800" w:rsidRDefault="00C235CF" w:rsidP="005F0A4B">
            <w:pPr>
              <w:spacing w:after="0" w:line="240" w:lineRule="auto"/>
              <w:jc w:val="center"/>
              <w:rPr>
                <w:rFonts w:asciiTheme="majorBidi" w:hAnsiTheme="majorBidi" w:cstheme="majorBidi"/>
                <w:bCs/>
                <w:sz w:val="24"/>
                <w:szCs w:val="24"/>
                <w:lang w:val="kk-KZ"/>
              </w:rPr>
            </w:pPr>
          </w:p>
        </w:tc>
        <w:tc>
          <w:tcPr>
            <w:tcW w:w="3520" w:type="dxa"/>
            <w:shd w:val="clear" w:color="auto" w:fill="auto"/>
            <w:tcMar>
              <w:top w:w="45" w:type="dxa"/>
              <w:left w:w="75" w:type="dxa"/>
              <w:bottom w:w="45" w:type="dxa"/>
              <w:right w:w="75" w:type="dxa"/>
            </w:tcMar>
            <w:vAlign w:val="center"/>
          </w:tcPr>
          <w:p w14:paraId="310E3BDE" w14:textId="77777777" w:rsidR="00C235CF" w:rsidRPr="00C26800" w:rsidRDefault="00C235CF" w:rsidP="005F0A4B">
            <w:pPr>
              <w:spacing w:after="0" w:line="240" w:lineRule="auto"/>
              <w:jc w:val="center"/>
              <w:rPr>
                <w:rFonts w:asciiTheme="majorBidi" w:hAnsiTheme="majorBidi" w:cstheme="majorBidi"/>
                <w:b/>
                <w:bCs/>
                <w:i/>
                <w:sz w:val="24"/>
                <w:szCs w:val="24"/>
                <w:lang w:val="kk-KZ"/>
              </w:rPr>
            </w:pPr>
          </w:p>
        </w:tc>
      </w:tr>
    </w:tbl>
    <w:p w14:paraId="066CB592" w14:textId="77777777" w:rsidR="0039278C" w:rsidRDefault="0039278C" w:rsidP="00C235CF">
      <w:pPr>
        <w:rPr>
          <w:lang w:val="kk-KZ"/>
        </w:rPr>
      </w:pPr>
    </w:p>
    <w:p w14:paraId="3EF98579" w14:textId="77777777" w:rsidR="003C0516" w:rsidRDefault="003C0516" w:rsidP="00C235CF">
      <w:pPr>
        <w:rPr>
          <w:lang w:val="kk-KZ"/>
        </w:rPr>
      </w:pPr>
    </w:p>
    <w:p w14:paraId="0222DA23" w14:textId="77777777" w:rsidR="0070602E" w:rsidRDefault="0070602E" w:rsidP="00C235CF">
      <w:pPr>
        <w:rPr>
          <w:lang w:val="kk-KZ"/>
        </w:rPr>
      </w:pPr>
    </w:p>
    <w:p w14:paraId="3A935B84"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w:t>
      </w:r>
      <w:r>
        <w:rPr>
          <w:rFonts w:ascii="Times New Roman" w:hAnsi="Times New Roman" w:cs="Times New Roman"/>
          <w:sz w:val="24"/>
          <w:lang w:val="kk-KZ"/>
        </w:rPr>
        <w:t xml:space="preserve"> </w:t>
      </w:r>
    </w:p>
    <w:p w14:paraId="422AA2DB"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Республикасының 2025 жылғы 30 маусымдағы Заңдары;</w:t>
      </w:r>
    </w:p>
    <w:p w14:paraId="78B68578" w14:textId="77777777" w:rsidR="00010973" w:rsidRPr="0070602E" w:rsidRDefault="00010973" w:rsidP="00010973">
      <w:pPr>
        <w:spacing w:after="0" w:line="240" w:lineRule="auto"/>
        <w:jc w:val="center"/>
        <w:rPr>
          <w:rFonts w:ascii="Times New Roman" w:hAnsi="Times New Roman" w:cs="Times New Roman"/>
          <w:sz w:val="24"/>
          <w:lang w:val="kk-KZ"/>
        </w:rPr>
      </w:pPr>
    </w:p>
    <w:p w14:paraId="0D2B4B9A"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lastRenderedPageBreak/>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w:t>
      </w:r>
    </w:p>
    <w:p w14:paraId="510001ED"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2025 жылғы 30 маусымдағы заңдарын іске асыру жөніндегі шаралар туралы»</w:t>
      </w:r>
    </w:p>
    <w:p w14:paraId="0856B6AB" w14:textId="77777777" w:rsidR="00010973" w:rsidRPr="0070602E" w:rsidRDefault="00010973" w:rsidP="00010973">
      <w:pPr>
        <w:spacing w:after="0" w:line="240" w:lineRule="auto"/>
        <w:jc w:val="center"/>
        <w:rPr>
          <w:rFonts w:ascii="Times New Roman" w:hAnsi="Times New Roman" w:cs="Times New Roman"/>
          <w:sz w:val="24"/>
          <w:lang w:val="kk-KZ"/>
        </w:rPr>
      </w:pPr>
    </w:p>
    <w:p w14:paraId="01AA823C" w14:textId="77777777" w:rsidR="00010973" w:rsidRPr="00DE1BFC"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 Премьер-Министрінің 2025 жылғы 21 шілдедегі № 111-ө өкімі</w:t>
      </w:r>
    </w:p>
    <w:tbl>
      <w:tblPr>
        <w:tblW w:w="1401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1"/>
        <w:gridCol w:w="2854"/>
        <w:gridCol w:w="1030"/>
        <w:gridCol w:w="2426"/>
        <w:gridCol w:w="1181"/>
        <w:gridCol w:w="4461"/>
        <w:gridCol w:w="1681"/>
      </w:tblGrid>
      <w:tr w:rsidR="00010973" w:rsidRPr="00515B52" w14:paraId="76EEB7FD" w14:textId="77777777" w:rsidTr="00DE7A9F">
        <w:trPr>
          <w:trHeight w:val="1945"/>
        </w:trPr>
        <w:tc>
          <w:tcPr>
            <w:tcW w:w="0" w:type="auto"/>
            <w:shd w:val="clear" w:color="auto" w:fill="auto"/>
            <w:tcMar>
              <w:top w:w="45" w:type="dxa"/>
              <w:left w:w="75" w:type="dxa"/>
              <w:bottom w:w="45" w:type="dxa"/>
              <w:right w:w="75" w:type="dxa"/>
            </w:tcMar>
            <w:vAlign w:val="center"/>
            <w:hideMark/>
          </w:tcPr>
          <w:p w14:paraId="0552EF8C"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w:t>
            </w:r>
          </w:p>
        </w:tc>
        <w:tc>
          <w:tcPr>
            <w:tcW w:w="2854" w:type="dxa"/>
            <w:shd w:val="clear" w:color="auto" w:fill="auto"/>
            <w:tcMar>
              <w:top w:w="45" w:type="dxa"/>
              <w:left w:w="75" w:type="dxa"/>
              <w:bottom w:w="45" w:type="dxa"/>
              <w:right w:w="75" w:type="dxa"/>
            </w:tcMar>
            <w:vAlign w:val="center"/>
            <w:hideMark/>
          </w:tcPr>
          <w:p w14:paraId="59BC86BB"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0899F99"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Актінің нысаны</w:t>
            </w:r>
          </w:p>
        </w:tc>
        <w:tc>
          <w:tcPr>
            <w:tcW w:w="2426" w:type="dxa"/>
            <w:shd w:val="clear" w:color="auto" w:fill="auto"/>
            <w:tcMar>
              <w:top w:w="45" w:type="dxa"/>
              <w:left w:w="75" w:type="dxa"/>
              <w:bottom w:w="45" w:type="dxa"/>
              <w:right w:w="75" w:type="dxa"/>
            </w:tcMar>
            <w:vAlign w:val="center"/>
            <w:hideMark/>
          </w:tcPr>
          <w:p w14:paraId="2ABC7BD0"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14:paraId="1BE69C21"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 мерзімі</w:t>
            </w:r>
          </w:p>
        </w:tc>
        <w:tc>
          <w:tcPr>
            <w:tcW w:w="4461" w:type="dxa"/>
            <w:shd w:val="clear" w:color="auto" w:fill="auto"/>
            <w:tcMar>
              <w:top w:w="45" w:type="dxa"/>
              <w:left w:w="75" w:type="dxa"/>
              <w:bottom w:w="45" w:type="dxa"/>
              <w:right w:w="75" w:type="dxa"/>
            </w:tcMar>
            <w:vAlign w:val="center"/>
            <w:hideMark/>
          </w:tcPr>
          <w:p w14:paraId="79004EFD"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1" w:type="dxa"/>
            <w:shd w:val="clear" w:color="auto" w:fill="auto"/>
            <w:tcMar>
              <w:top w:w="45" w:type="dxa"/>
              <w:left w:w="75" w:type="dxa"/>
              <w:bottom w:w="45" w:type="dxa"/>
              <w:right w:w="75" w:type="dxa"/>
            </w:tcMar>
            <w:vAlign w:val="center"/>
            <w:hideMark/>
          </w:tcPr>
          <w:p w14:paraId="1BE3382C"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Қосымша ақпарат</w:t>
            </w:r>
          </w:p>
        </w:tc>
      </w:tr>
      <w:tr w:rsidR="00010973" w:rsidRPr="00515B52" w14:paraId="457F163E" w14:textId="77777777" w:rsidTr="00DE7A9F">
        <w:trPr>
          <w:trHeight w:val="337"/>
        </w:trPr>
        <w:tc>
          <w:tcPr>
            <w:tcW w:w="0" w:type="auto"/>
            <w:shd w:val="clear" w:color="auto" w:fill="auto"/>
            <w:tcMar>
              <w:top w:w="45" w:type="dxa"/>
              <w:left w:w="75" w:type="dxa"/>
              <w:bottom w:w="45" w:type="dxa"/>
              <w:right w:w="75" w:type="dxa"/>
            </w:tcMar>
            <w:vAlign w:val="center"/>
            <w:hideMark/>
          </w:tcPr>
          <w:p w14:paraId="3F15541B"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2854" w:type="dxa"/>
            <w:shd w:val="clear" w:color="auto" w:fill="auto"/>
            <w:tcMar>
              <w:top w:w="45" w:type="dxa"/>
              <w:left w:w="75" w:type="dxa"/>
              <w:bottom w:w="45" w:type="dxa"/>
              <w:right w:w="75" w:type="dxa"/>
            </w:tcMar>
            <w:vAlign w:val="center"/>
            <w:hideMark/>
          </w:tcPr>
          <w:p w14:paraId="30485891"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2</w:t>
            </w:r>
          </w:p>
        </w:tc>
        <w:tc>
          <w:tcPr>
            <w:tcW w:w="0" w:type="auto"/>
            <w:shd w:val="clear" w:color="auto" w:fill="auto"/>
            <w:tcMar>
              <w:top w:w="45" w:type="dxa"/>
              <w:left w:w="75" w:type="dxa"/>
              <w:bottom w:w="45" w:type="dxa"/>
              <w:right w:w="75" w:type="dxa"/>
            </w:tcMar>
            <w:vAlign w:val="center"/>
            <w:hideMark/>
          </w:tcPr>
          <w:p w14:paraId="627A7476"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3</w:t>
            </w:r>
          </w:p>
        </w:tc>
        <w:tc>
          <w:tcPr>
            <w:tcW w:w="2426" w:type="dxa"/>
            <w:shd w:val="clear" w:color="auto" w:fill="auto"/>
            <w:tcMar>
              <w:top w:w="45" w:type="dxa"/>
              <w:left w:w="75" w:type="dxa"/>
              <w:bottom w:w="45" w:type="dxa"/>
              <w:right w:w="75" w:type="dxa"/>
            </w:tcMar>
            <w:vAlign w:val="center"/>
            <w:hideMark/>
          </w:tcPr>
          <w:p w14:paraId="0ED2BF24"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4</w:t>
            </w:r>
          </w:p>
        </w:tc>
        <w:tc>
          <w:tcPr>
            <w:tcW w:w="0" w:type="auto"/>
            <w:shd w:val="clear" w:color="auto" w:fill="auto"/>
            <w:tcMar>
              <w:top w:w="45" w:type="dxa"/>
              <w:left w:w="75" w:type="dxa"/>
              <w:bottom w:w="45" w:type="dxa"/>
              <w:right w:w="75" w:type="dxa"/>
            </w:tcMar>
            <w:vAlign w:val="center"/>
            <w:hideMark/>
          </w:tcPr>
          <w:p w14:paraId="45FB8D9D"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5</w:t>
            </w:r>
          </w:p>
        </w:tc>
        <w:tc>
          <w:tcPr>
            <w:tcW w:w="4461" w:type="dxa"/>
            <w:shd w:val="clear" w:color="auto" w:fill="auto"/>
            <w:tcMar>
              <w:top w:w="45" w:type="dxa"/>
              <w:left w:w="75" w:type="dxa"/>
              <w:bottom w:w="45" w:type="dxa"/>
              <w:right w:w="75" w:type="dxa"/>
            </w:tcMar>
            <w:vAlign w:val="center"/>
            <w:hideMark/>
          </w:tcPr>
          <w:p w14:paraId="5E748917"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6</w:t>
            </w:r>
          </w:p>
        </w:tc>
        <w:tc>
          <w:tcPr>
            <w:tcW w:w="1681" w:type="dxa"/>
            <w:shd w:val="clear" w:color="auto" w:fill="auto"/>
            <w:tcMar>
              <w:top w:w="45" w:type="dxa"/>
              <w:left w:w="75" w:type="dxa"/>
              <w:bottom w:w="45" w:type="dxa"/>
              <w:right w:w="75" w:type="dxa"/>
            </w:tcMar>
            <w:vAlign w:val="center"/>
            <w:hideMark/>
          </w:tcPr>
          <w:p w14:paraId="37BC1504"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7</w:t>
            </w:r>
          </w:p>
        </w:tc>
      </w:tr>
      <w:tr w:rsidR="00010973" w:rsidRPr="00F40796" w14:paraId="000389A9" w14:textId="77777777" w:rsidTr="00DE7A9F">
        <w:trPr>
          <w:trHeight w:val="337"/>
        </w:trPr>
        <w:tc>
          <w:tcPr>
            <w:tcW w:w="0" w:type="auto"/>
            <w:shd w:val="clear" w:color="auto" w:fill="auto"/>
            <w:tcMar>
              <w:top w:w="45" w:type="dxa"/>
              <w:left w:w="75" w:type="dxa"/>
              <w:bottom w:w="45" w:type="dxa"/>
              <w:right w:w="75" w:type="dxa"/>
            </w:tcMar>
            <w:vAlign w:val="center"/>
          </w:tcPr>
          <w:p w14:paraId="37850F8E"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2854" w:type="dxa"/>
            <w:shd w:val="clear" w:color="auto" w:fill="auto"/>
            <w:tcMar>
              <w:top w:w="45" w:type="dxa"/>
              <w:left w:w="75" w:type="dxa"/>
              <w:bottom w:w="45" w:type="dxa"/>
              <w:right w:w="75" w:type="dxa"/>
            </w:tcMar>
            <w:vAlign w:val="center"/>
          </w:tcPr>
          <w:p w14:paraId="06B29BEC" w14:textId="1ECA3CE6" w:rsidR="00010973" w:rsidRPr="00515B52" w:rsidRDefault="00F40796" w:rsidP="00DE7A9F">
            <w:pPr>
              <w:spacing w:after="0" w:line="240" w:lineRule="auto"/>
              <w:jc w:val="center"/>
              <w:rPr>
                <w:rFonts w:ascii="Times New Roman" w:hAnsi="Times New Roman" w:cs="Times New Roman"/>
                <w:sz w:val="24"/>
                <w:szCs w:val="24"/>
                <w:lang w:val="kk-KZ"/>
              </w:rPr>
            </w:pPr>
            <w:r w:rsidRPr="00F40796">
              <w:rPr>
                <w:rFonts w:ascii="Times New Roman" w:hAnsi="Times New Roman" w:cs="Times New Roman"/>
                <w:sz w:val="24"/>
                <w:szCs w:val="24"/>
                <w:lang w:val="kk-KZ"/>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vAlign w:val="center"/>
          </w:tcPr>
          <w:p w14:paraId="0D145E57" w14:textId="3B70F687" w:rsidR="00010973" w:rsidRPr="00F40796" w:rsidRDefault="00F40796"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2426" w:type="dxa"/>
            <w:shd w:val="clear" w:color="auto" w:fill="auto"/>
            <w:tcMar>
              <w:top w:w="45" w:type="dxa"/>
              <w:left w:w="75" w:type="dxa"/>
              <w:bottom w:w="45" w:type="dxa"/>
              <w:right w:w="75" w:type="dxa"/>
            </w:tcMar>
            <w:vAlign w:val="center"/>
          </w:tcPr>
          <w:p w14:paraId="6173EC85" w14:textId="54E3E67D" w:rsidR="00010973" w:rsidRPr="00515B52" w:rsidRDefault="00010973" w:rsidP="00F4079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Маңғыстау</w:t>
            </w:r>
            <w:r w:rsidRPr="001A2ADA">
              <w:rPr>
                <w:rFonts w:ascii="Times New Roman" w:hAnsi="Times New Roman" w:cs="Times New Roman"/>
                <w:sz w:val="24"/>
                <w:szCs w:val="24"/>
                <w:lang w:val="kk-KZ"/>
              </w:rPr>
              <w:t xml:space="preserve"> облысының </w:t>
            </w:r>
            <w:r w:rsidR="00F40796">
              <w:rPr>
                <w:rFonts w:ascii="Times New Roman" w:hAnsi="Times New Roman" w:cs="Times New Roman"/>
                <w:sz w:val="24"/>
                <w:szCs w:val="24"/>
                <w:lang w:val="kk-KZ"/>
              </w:rPr>
              <w:t>жұмылдыру д</w:t>
            </w:r>
            <w:r w:rsidR="006A3D8C">
              <w:rPr>
                <w:rFonts w:ascii="Times New Roman" w:hAnsi="Times New Roman" w:cs="Times New Roman"/>
                <w:sz w:val="24"/>
                <w:szCs w:val="24"/>
                <w:lang w:val="kk-KZ"/>
              </w:rPr>
              <w:t xml:space="preserve">айындығы, аумақтық қорғаныс және азаматтық қорғау </w:t>
            </w:r>
            <w:r w:rsidRPr="001A2ADA">
              <w:rPr>
                <w:rFonts w:ascii="Times New Roman" w:hAnsi="Times New Roman" w:cs="Times New Roman"/>
                <w:sz w:val="24"/>
                <w:szCs w:val="24"/>
                <w:lang w:val="kk-KZ"/>
              </w:rPr>
              <w:t>басқармасы</w:t>
            </w:r>
          </w:p>
        </w:tc>
        <w:tc>
          <w:tcPr>
            <w:tcW w:w="0" w:type="auto"/>
            <w:shd w:val="clear" w:color="auto" w:fill="auto"/>
            <w:tcMar>
              <w:top w:w="45" w:type="dxa"/>
              <w:left w:w="75" w:type="dxa"/>
              <w:bottom w:w="45" w:type="dxa"/>
              <w:right w:w="75" w:type="dxa"/>
            </w:tcMar>
            <w:vAlign w:val="center"/>
          </w:tcPr>
          <w:p w14:paraId="37459E02" w14:textId="2B1FB53F" w:rsidR="00010973" w:rsidRPr="00515B52" w:rsidRDefault="00010973" w:rsidP="006A3D8C">
            <w:pPr>
              <w:autoSpaceDE w:val="0"/>
              <w:autoSpaceDN w:val="0"/>
              <w:spacing w:after="0" w:line="240" w:lineRule="auto"/>
              <w:contextualSpacing/>
              <w:jc w:val="center"/>
              <w:rPr>
                <w:rFonts w:ascii="Times New Roman" w:hAnsi="Times New Roman" w:cs="Times New Roman"/>
                <w:sz w:val="24"/>
                <w:szCs w:val="24"/>
                <w:lang w:val="kk-KZ"/>
              </w:rPr>
            </w:pPr>
            <w:r w:rsidRPr="00C57035">
              <w:rPr>
                <w:rFonts w:ascii="Times New Roman" w:hAnsi="Times New Roman" w:cs="Times New Roman"/>
                <w:sz w:val="24"/>
                <w:szCs w:val="24"/>
                <w:lang w:val="kk-KZ"/>
              </w:rPr>
              <w:t xml:space="preserve">2025 жылғы </w:t>
            </w:r>
            <w:r w:rsidR="006A3D8C">
              <w:rPr>
                <w:rFonts w:ascii="Times New Roman" w:hAnsi="Times New Roman" w:cs="Times New Roman"/>
                <w:sz w:val="24"/>
                <w:szCs w:val="24"/>
                <w:lang w:val="kk-KZ"/>
              </w:rPr>
              <w:t>тамыз</w:t>
            </w:r>
          </w:p>
        </w:tc>
        <w:tc>
          <w:tcPr>
            <w:tcW w:w="4461" w:type="dxa"/>
            <w:shd w:val="clear" w:color="auto" w:fill="auto"/>
            <w:tcMar>
              <w:top w:w="45" w:type="dxa"/>
              <w:left w:w="75" w:type="dxa"/>
              <w:bottom w:w="45" w:type="dxa"/>
              <w:right w:w="75" w:type="dxa"/>
            </w:tcMar>
            <w:vAlign w:val="center"/>
          </w:tcPr>
          <w:p w14:paraId="0CB78C90" w14:textId="5565003F" w:rsidR="004D6975" w:rsidRPr="00515B52" w:rsidRDefault="006A3D8C"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Маңғыстау облысы әкімдігінің 2025 жылғы 22 тамыздағы №11 с/6с қаулысы қабылданды</w:t>
            </w:r>
          </w:p>
        </w:tc>
        <w:tc>
          <w:tcPr>
            <w:tcW w:w="1681" w:type="dxa"/>
            <w:shd w:val="clear" w:color="auto" w:fill="auto"/>
            <w:tcMar>
              <w:top w:w="45" w:type="dxa"/>
              <w:left w:w="75" w:type="dxa"/>
              <w:bottom w:w="45" w:type="dxa"/>
              <w:right w:w="75" w:type="dxa"/>
            </w:tcMar>
            <w:vAlign w:val="center"/>
          </w:tcPr>
          <w:p w14:paraId="78982655" w14:textId="23AD9620" w:rsidR="00010973" w:rsidRPr="00515B52" w:rsidRDefault="006A3D8C"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bl>
    <w:p w14:paraId="22C4D8C3" w14:textId="77777777" w:rsidR="00010973" w:rsidRDefault="00010973" w:rsidP="00010973">
      <w:pPr>
        <w:spacing w:after="0" w:line="240" w:lineRule="auto"/>
        <w:ind w:left="6663"/>
        <w:jc w:val="center"/>
        <w:rPr>
          <w:rFonts w:ascii="Times New Roman" w:hAnsi="Times New Roman" w:cs="Times New Roman"/>
          <w:sz w:val="24"/>
          <w:lang w:val="kk-KZ"/>
        </w:rPr>
      </w:pPr>
    </w:p>
    <w:p w14:paraId="4CF5693F" w14:textId="77777777" w:rsidR="0070602E" w:rsidRDefault="0070602E" w:rsidP="00C235CF">
      <w:pPr>
        <w:rPr>
          <w:rFonts w:asciiTheme="majorBidi" w:hAnsiTheme="majorBidi" w:cstheme="majorBidi"/>
          <w:b/>
          <w:bCs/>
          <w:sz w:val="28"/>
          <w:szCs w:val="28"/>
          <w:lang w:val="kk-KZ"/>
        </w:rPr>
      </w:pPr>
    </w:p>
    <w:p w14:paraId="212BE833" w14:textId="77777777" w:rsidR="00DE7A9F" w:rsidRPr="0070602E" w:rsidRDefault="00DE7A9F"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4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721"/>
        <w:gridCol w:w="1041"/>
        <w:gridCol w:w="4645"/>
        <w:gridCol w:w="2307"/>
      </w:tblGrid>
      <w:tr w:rsidR="00CD3B22" w:rsidRPr="0070602E" w14:paraId="2532687B" w14:textId="77777777" w:rsidTr="00F241D5">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307"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F241D5">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2307"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F241D5">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2307"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6451D" w:rsidRPr="00AD3188" w14:paraId="4273C2E9" w14:textId="77777777" w:rsidTr="00F241D5">
        <w:tc>
          <w:tcPr>
            <w:tcW w:w="550" w:type="dxa"/>
            <w:shd w:val="clear" w:color="auto" w:fill="FFFFFF"/>
            <w:vAlign w:val="center"/>
          </w:tcPr>
          <w:p w14:paraId="66377F4E" w14:textId="7A1BC752"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2</w:t>
            </w:r>
          </w:p>
          <w:p w14:paraId="4C22739B" w14:textId="0FFB1A20"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Pr>
                <w:rFonts w:asciiTheme="majorBidi" w:hAnsiTheme="majorBidi" w:cstheme="majorBidi"/>
                <w:bCs/>
                <w:sz w:val="24"/>
                <w:szCs w:val="24"/>
                <w:lang w:val="kk-KZ"/>
              </w:rPr>
              <w:t>103</w:t>
            </w:r>
            <w:r>
              <w:rPr>
                <w:rFonts w:asciiTheme="majorBidi" w:hAnsiTheme="majorBidi" w:cstheme="majorBidi"/>
                <w:bCs/>
                <w:sz w:val="24"/>
                <w:szCs w:val="24"/>
                <w:lang w:val="kk-KZ"/>
              </w:rPr>
              <w:t>-т.)</w:t>
            </w:r>
          </w:p>
        </w:tc>
        <w:tc>
          <w:tcPr>
            <w:tcW w:w="2711" w:type="dxa"/>
            <w:shd w:val="clear" w:color="auto" w:fill="FFFFFF"/>
            <w:vAlign w:val="center"/>
          </w:tcPr>
          <w:p w14:paraId="60B9D54D" w14:textId="7746626F" w:rsidR="00D6451D" w:rsidRPr="00D6451D" w:rsidRDefault="00D6451D" w:rsidP="00A0381D">
            <w:pPr>
              <w:spacing w:after="100" w:afterAutospacing="1" w:line="240" w:lineRule="auto"/>
              <w:rPr>
                <w:rFonts w:asciiTheme="majorBidi" w:hAnsiTheme="majorBidi" w:cstheme="majorBidi"/>
                <w:bCs/>
                <w:sz w:val="24"/>
                <w:szCs w:val="24"/>
                <w:lang w:val="kk-KZ"/>
              </w:rPr>
            </w:pPr>
            <w:r w:rsidRPr="00D6451D">
              <w:rPr>
                <w:rFonts w:asciiTheme="majorBidi" w:hAnsiTheme="majorBidi" w:cstheme="majorBidi"/>
                <w:bCs/>
                <w:sz w:val="24"/>
                <w:szCs w:val="24"/>
                <w:lang w:val="kk-KZ"/>
              </w:rPr>
              <w:t xml:space="preserve">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w:t>
            </w:r>
            <w:r w:rsidRPr="00D6451D">
              <w:rPr>
                <w:rFonts w:asciiTheme="majorBidi" w:hAnsiTheme="majorBidi" w:cstheme="majorBidi"/>
                <w:bCs/>
                <w:sz w:val="24"/>
                <w:szCs w:val="24"/>
                <w:lang w:val="kk-KZ"/>
              </w:rPr>
              <w:lastRenderedPageBreak/>
              <w:t>орнатылу, жұмыс істеу және бөлшектелу тәртібін бекіту туралы</w:t>
            </w:r>
          </w:p>
        </w:tc>
        <w:tc>
          <w:tcPr>
            <w:tcW w:w="1499" w:type="dxa"/>
            <w:shd w:val="clear" w:color="auto" w:fill="FFFFFF"/>
            <w:vAlign w:val="center"/>
          </w:tcPr>
          <w:p w14:paraId="5438DC90" w14:textId="75182F29"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Қаулы</w:t>
            </w:r>
          </w:p>
        </w:tc>
        <w:tc>
          <w:tcPr>
            <w:tcW w:w="0" w:type="auto"/>
            <w:shd w:val="clear" w:color="auto" w:fill="FFFFFF"/>
            <w:vAlign w:val="center"/>
          </w:tcPr>
          <w:p w14:paraId="2472683D" w14:textId="3BD625BD" w:rsidR="00D6451D" w:rsidRDefault="00D6451D"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w:t>
            </w:r>
            <w:r>
              <w:rPr>
                <w:rFonts w:asciiTheme="majorBidi" w:hAnsiTheme="majorBidi" w:cstheme="majorBidi"/>
                <w:bCs/>
                <w:sz w:val="24"/>
                <w:szCs w:val="24"/>
                <w:lang w:val="kk-KZ"/>
              </w:rPr>
              <w:t>және сауда ба</w:t>
            </w:r>
            <w:r w:rsidRPr="0070602E">
              <w:rPr>
                <w:rFonts w:asciiTheme="majorBidi" w:hAnsiTheme="majorBidi" w:cstheme="majorBidi"/>
                <w:bCs/>
                <w:sz w:val="24"/>
                <w:szCs w:val="24"/>
                <w:lang w:val="kk-KZ"/>
              </w:rPr>
              <w:t>сқармасы</w:t>
            </w:r>
          </w:p>
        </w:tc>
        <w:tc>
          <w:tcPr>
            <w:tcW w:w="0" w:type="auto"/>
            <w:shd w:val="clear" w:color="auto" w:fill="FFFFFF"/>
            <w:vAlign w:val="center"/>
          </w:tcPr>
          <w:p w14:paraId="5415C387" w14:textId="46BA7608"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61FAE3F0" w14:textId="26825485" w:rsidR="00D6451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Маңғыстау облысы әкімдігінің 19.03.2026 жылғы </w:t>
            </w:r>
            <w:r w:rsidRPr="00EF3594">
              <w:rPr>
                <w:rFonts w:ascii="Times New Roman" w:eastAsia="Calibri" w:hAnsi="Times New Roman" w:cs="Times New Roman"/>
                <w:color w:val="000000" w:themeColor="text1"/>
                <w:sz w:val="24"/>
                <w:szCs w:val="24"/>
                <w:lang w:val="kk-KZ"/>
              </w:rPr>
              <w:t>№ 50</w:t>
            </w:r>
            <w:r>
              <w:rPr>
                <w:rFonts w:ascii="Times New Roman" w:eastAsia="Calibri" w:hAnsi="Times New Roman" w:cs="Times New Roman"/>
                <w:color w:val="000000" w:themeColor="text1"/>
                <w:sz w:val="24"/>
                <w:szCs w:val="24"/>
                <w:lang w:val="kk-KZ"/>
              </w:rPr>
              <w:t xml:space="preserve"> қаулысы</w:t>
            </w:r>
          </w:p>
        </w:tc>
        <w:tc>
          <w:tcPr>
            <w:tcW w:w="2307" w:type="dxa"/>
            <w:shd w:val="clear" w:color="auto" w:fill="FFFFFF"/>
            <w:vAlign w:val="center"/>
          </w:tcPr>
          <w:p w14:paraId="71075C7B" w14:textId="28D6FA29"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6451D" w:rsidRPr="00AD3188" w14:paraId="36505449" w14:textId="77777777" w:rsidTr="00F241D5">
        <w:tc>
          <w:tcPr>
            <w:tcW w:w="550" w:type="dxa"/>
            <w:shd w:val="clear" w:color="auto" w:fill="FFFFFF"/>
            <w:vAlign w:val="center"/>
            <w:hideMark/>
          </w:tcPr>
          <w:p w14:paraId="2F25FC1E" w14:textId="5F45D11B"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3</w:t>
            </w:r>
          </w:p>
          <w:p w14:paraId="0DEA1A45" w14:textId="2C482170"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sidRPr="0070602E">
              <w:rPr>
                <w:rFonts w:asciiTheme="majorBidi" w:hAnsiTheme="majorBidi" w:cstheme="majorBidi"/>
                <w:bCs/>
                <w:sz w:val="24"/>
                <w:szCs w:val="24"/>
                <w:lang w:val="kk-KZ"/>
              </w:rPr>
              <w:t>1</w:t>
            </w:r>
            <w:r w:rsidR="00D6451D">
              <w:rPr>
                <w:rFonts w:asciiTheme="majorBidi" w:hAnsiTheme="majorBidi" w:cstheme="majorBidi"/>
                <w:bCs/>
                <w:sz w:val="24"/>
                <w:szCs w:val="24"/>
                <w:lang w:val="kk-KZ"/>
              </w:rPr>
              <w:t>09</w:t>
            </w:r>
            <w:r>
              <w:rPr>
                <w:rFonts w:asciiTheme="majorBidi" w:hAnsiTheme="majorBidi" w:cstheme="majorBidi"/>
                <w:bCs/>
                <w:sz w:val="24"/>
                <w:szCs w:val="24"/>
                <w:lang w:val="kk-KZ"/>
              </w:rPr>
              <w:t>-т.)</w:t>
            </w:r>
          </w:p>
        </w:tc>
        <w:tc>
          <w:tcPr>
            <w:tcW w:w="2711" w:type="dxa"/>
            <w:shd w:val="clear" w:color="auto" w:fill="FFFFFF"/>
            <w:vAlign w:val="center"/>
            <w:hideMark/>
          </w:tcPr>
          <w:p w14:paraId="04F43E12" w14:textId="1BC8B449" w:rsidR="00D6451D" w:rsidRPr="0070602E" w:rsidRDefault="00D6451D" w:rsidP="00A0381D">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облысында халықты сауда алаңымен қамтамасыз етудің</w:t>
            </w:r>
            <w:r w:rsidRPr="00A0381D">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ең төменгі нормативтерін бекіту туралы   </w:t>
            </w:r>
          </w:p>
        </w:tc>
        <w:tc>
          <w:tcPr>
            <w:tcW w:w="1499" w:type="dxa"/>
            <w:shd w:val="clear" w:color="auto" w:fill="FFFFFF"/>
            <w:vAlign w:val="center"/>
            <w:hideMark/>
          </w:tcPr>
          <w:p w14:paraId="28FDE712" w14:textId="77777777"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w:t>
            </w:r>
          </w:p>
        </w:tc>
        <w:tc>
          <w:tcPr>
            <w:tcW w:w="0" w:type="auto"/>
            <w:shd w:val="clear" w:color="auto" w:fill="FFFFFF"/>
            <w:vAlign w:val="center"/>
            <w:hideMark/>
          </w:tcPr>
          <w:p w14:paraId="2F966FA9" w14:textId="78148290" w:rsidR="00D6451D" w:rsidRPr="0070602E" w:rsidRDefault="00D6451D"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w:t>
            </w:r>
            <w:r>
              <w:rPr>
                <w:rFonts w:asciiTheme="majorBidi" w:hAnsiTheme="majorBidi" w:cstheme="majorBidi"/>
                <w:bCs/>
                <w:sz w:val="24"/>
                <w:szCs w:val="24"/>
                <w:lang w:val="kk-KZ"/>
              </w:rPr>
              <w:t>және сауда ба</w:t>
            </w:r>
            <w:r w:rsidRPr="0070602E">
              <w:rPr>
                <w:rFonts w:asciiTheme="majorBidi" w:hAnsiTheme="majorBidi" w:cstheme="majorBidi"/>
                <w:bCs/>
                <w:sz w:val="24"/>
                <w:szCs w:val="24"/>
                <w:lang w:val="kk-KZ"/>
              </w:rPr>
              <w:t>сқармасы</w:t>
            </w:r>
          </w:p>
        </w:tc>
        <w:tc>
          <w:tcPr>
            <w:tcW w:w="0" w:type="auto"/>
            <w:shd w:val="clear" w:color="auto" w:fill="FFFFFF"/>
            <w:vAlign w:val="center"/>
            <w:hideMark/>
          </w:tcPr>
          <w:p w14:paraId="3946833B" w14:textId="77777777"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hideMark/>
          </w:tcPr>
          <w:p w14:paraId="0F1CCA72" w14:textId="54F6F9A3" w:rsidR="00D6451D" w:rsidRPr="0070602E" w:rsidRDefault="00D6451D" w:rsidP="00EF3594">
            <w:pPr>
              <w:spacing w:after="100" w:afterAutospacing="1" w:line="240" w:lineRule="auto"/>
              <w:rPr>
                <w:rFonts w:asciiTheme="majorBidi" w:hAnsiTheme="majorBidi" w:cstheme="majorBidi"/>
                <w:bCs/>
                <w:sz w:val="24"/>
                <w:szCs w:val="24"/>
                <w:lang w:val="kk-KZ"/>
              </w:rPr>
            </w:pPr>
            <w:r>
              <w:rPr>
                <w:rFonts w:ascii="Times New Roman" w:eastAsia="Calibri" w:hAnsi="Times New Roman" w:cs="Times New Roman"/>
                <w:color w:val="000000" w:themeColor="text1"/>
                <w:sz w:val="24"/>
                <w:szCs w:val="24"/>
                <w:lang w:val="kk-KZ"/>
              </w:rPr>
              <w:t>Маңғыстау облысы әкімдігінің 30.12.2025ж. № 28</w:t>
            </w:r>
            <w:r w:rsidR="00EF3594">
              <w:rPr>
                <w:rFonts w:ascii="Times New Roman" w:eastAsia="Calibri" w:hAnsi="Times New Roman" w:cs="Times New Roman"/>
                <w:color w:val="000000" w:themeColor="text1"/>
                <w:sz w:val="24"/>
                <w:szCs w:val="24"/>
                <w:lang w:val="kk-KZ"/>
              </w:rPr>
              <w:t>3</w:t>
            </w:r>
            <w:r>
              <w:rPr>
                <w:rFonts w:ascii="Times New Roman" w:eastAsia="Calibri" w:hAnsi="Times New Roman" w:cs="Times New Roman"/>
                <w:color w:val="000000" w:themeColor="text1"/>
                <w:sz w:val="24"/>
                <w:szCs w:val="24"/>
                <w:lang w:val="kk-KZ"/>
              </w:rPr>
              <w:t xml:space="preserve"> қаулы</w:t>
            </w:r>
            <w:r w:rsidRPr="0070602E">
              <w:rPr>
                <w:rFonts w:asciiTheme="majorBidi" w:hAnsiTheme="majorBidi" w:cstheme="majorBidi"/>
                <w:bCs/>
                <w:sz w:val="24"/>
                <w:szCs w:val="24"/>
                <w:lang w:val="kk-KZ"/>
              </w:rPr>
              <w:t xml:space="preserve"> </w:t>
            </w:r>
          </w:p>
        </w:tc>
        <w:tc>
          <w:tcPr>
            <w:tcW w:w="2307" w:type="dxa"/>
            <w:shd w:val="clear" w:color="auto" w:fill="FFFFFF"/>
            <w:vAlign w:val="center"/>
            <w:hideMark/>
          </w:tcPr>
          <w:p w14:paraId="5E8F30CF" w14:textId="5A47C172"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AD3188" w:rsidRPr="00B8438E" w14:paraId="1CCCF1E7" w14:textId="77777777" w:rsidTr="00F241D5">
        <w:tc>
          <w:tcPr>
            <w:tcW w:w="550" w:type="dxa"/>
            <w:shd w:val="clear" w:color="auto" w:fill="FFFFFF"/>
            <w:vAlign w:val="center"/>
          </w:tcPr>
          <w:p w14:paraId="1473DA38" w14:textId="3B874EEA"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4</w:t>
            </w:r>
          </w:p>
          <w:p w14:paraId="6E55C89A" w14:textId="3D45020D"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(110-т.)</w:t>
            </w:r>
          </w:p>
        </w:tc>
        <w:tc>
          <w:tcPr>
            <w:tcW w:w="2711" w:type="dxa"/>
            <w:shd w:val="clear" w:color="auto" w:fill="FFFFFF"/>
            <w:vAlign w:val="center"/>
          </w:tcPr>
          <w:p w14:paraId="6BFD9E40" w14:textId="7B6F6639" w:rsidR="00AD3188" w:rsidRDefault="00DE7A9F" w:rsidP="00A0381D">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499" w:type="dxa"/>
            <w:shd w:val="clear" w:color="auto" w:fill="FFFFFF"/>
            <w:vAlign w:val="center"/>
          </w:tcPr>
          <w:p w14:paraId="7BACE313" w14:textId="419FA08C" w:rsidR="00AD3188"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Аудандар, облыстық маңызы бар қалалар әкімдіктерінің қаулысы</w:t>
            </w:r>
          </w:p>
        </w:tc>
        <w:tc>
          <w:tcPr>
            <w:tcW w:w="0" w:type="auto"/>
            <w:shd w:val="clear" w:color="auto" w:fill="FFFFFF"/>
            <w:vAlign w:val="center"/>
          </w:tcPr>
          <w:p w14:paraId="32904A69" w14:textId="062ED645" w:rsidR="00AD3188" w:rsidRDefault="00DE7A9F"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Аудандардың, облыстық маңызы бар қалалардың әкімдіктері</w:t>
            </w:r>
          </w:p>
        </w:tc>
        <w:tc>
          <w:tcPr>
            <w:tcW w:w="0" w:type="auto"/>
            <w:shd w:val="clear" w:color="auto" w:fill="FFFFFF"/>
            <w:vAlign w:val="center"/>
          </w:tcPr>
          <w:p w14:paraId="64837762" w14:textId="0545F26D" w:rsidR="00AD3188" w:rsidRPr="0070602E" w:rsidRDefault="00DE7A9F"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2287D141" w14:textId="2B8A89AD" w:rsidR="00AD3188" w:rsidRDefault="00DE7A9F" w:rsidP="00DE7A9F">
            <w:pPr>
              <w:spacing w:after="100" w:afterAutospacing="1"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Қаражаттың облыстық деңгейде бөлінуіне орай, қала және аудан әкімдіктерімен қаулы қабылданбайды. </w:t>
            </w:r>
          </w:p>
        </w:tc>
        <w:tc>
          <w:tcPr>
            <w:tcW w:w="2307" w:type="dxa"/>
            <w:shd w:val="clear" w:color="auto" w:fill="FFFFFF"/>
            <w:vAlign w:val="center"/>
          </w:tcPr>
          <w:p w14:paraId="4F737E9B" w14:textId="77777777" w:rsidR="00AD3188" w:rsidRDefault="00AD3188" w:rsidP="0070602E">
            <w:pPr>
              <w:spacing w:after="100" w:afterAutospacing="1" w:line="240" w:lineRule="auto"/>
              <w:rPr>
                <w:rFonts w:asciiTheme="majorBidi" w:hAnsiTheme="majorBidi" w:cstheme="majorBidi"/>
                <w:bCs/>
                <w:sz w:val="24"/>
                <w:szCs w:val="24"/>
                <w:lang w:val="kk-KZ"/>
              </w:rPr>
            </w:pPr>
          </w:p>
        </w:tc>
      </w:tr>
      <w:tr w:rsidR="00D6451D" w:rsidRPr="00EF3594" w14:paraId="79D017A7" w14:textId="77777777" w:rsidTr="00F241D5">
        <w:tc>
          <w:tcPr>
            <w:tcW w:w="550" w:type="dxa"/>
            <w:shd w:val="clear" w:color="auto" w:fill="FFFFFF"/>
            <w:vAlign w:val="center"/>
          </w:tcPr>
          <w:p w14:paraId="06030E02" w14:textId="3E3D172D" w:rsidR="00DE7A9F" w:rsidRDefault="00DE7A9F" w:rsidP="00DE7A9F">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5</w:t>
            </w:r>
          </w:p>
          <w:p w14:paraId="35D1A7F1" w14:textId="092C9F3A" w:rsidR="00D6451D"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Pr>
                <w:rFonts w:asciiTheme="majorBidi" w:hAnsiTheme="majorBidi" w:cstheme="majorBidi"/>
                <w:bCs/>
                <w:sz w:val="24"/>
                <w:szCs w:val="24"/>
                <w:lang w:val="kk-KZ"/>
              </w:rPr>
              <w:t>114</w:t>
            </w:r>
            <w:r>
              <w:rPr>
                <w:rFonts w:asciiTheme="majorBidi" w:hAnsiTheme="majorBidi" w:cstheme="majorBidi"/>
                <w:bCs/>
                <w:sz w:val="24"/>
                <w:szCs w:val="24"/>
                <w:lang w:val="kk-KZ"/>
              </w:rPr>
              <w:t>-т.)</w:t>
            </w:r>
          </w:p>
        </w:tc>
        <w:tc>
          <w:tcPr>
            <w:tcW w:w="2711" w:type="dxa"/>
            <w:shd w:val="clear" w:color="auto" w:fill="FFFFFF"/>
            <w:vAlign w:val="center"/>
          </w:tcPr>
          <w:p w14:paraId="47249C65" w14:textId="4D990E58" w:rsidR="00D6451D" w:rsidRPr="00CD3B22" w:rsidRDefault="00D6451D" w:rsidP="0070602E">
            <w:pPr>
              <w:spacing w:after="100" w:afterAutospacing="1" w:line="240" w:lineRule="auto"/>
              <w:rPr>
                <w:rFonts w:asciiTheme="majorBidi" w:hAnsiTheme="majorBidi" w:cstheme="majorBidi"/>
                <w:bCs/>
                <w:sz w:val="24"/>
                <w:szCs w:val="24"/>
                <w:lang w:val="kk-KZ"/>
              </w:rPr>
            </w:pPr>
            <w:r w:rsidRPr="00CD3B22">
              <w:rPr>
                <w:rFonts w:asciiTheme="majorBidi" w:hAnsiTheme="majorBidi" w:cstheme="majorBidi"/>
                <w:bCs/>
                <w:sz w:val="24"/>
                <w:szCs w:val="24"/>
                <w:lang w:val="kk-KZ"/>
              </w:rPr>
              <w:t>Қазақстан Республикасын газдандырудың өңірлік схемасын бекіту туралы</w:t>
            </w:r>
          </w:p>
        </w:tc>
        <w:tc>
          <w:tcPr>
            <w:tcW w:w="1499" w:type="dxa"/>
            <w:shd w:val="clear" w:color="auto" w:fill="FFFFFF"/>
            <w:vAlign w:val="center"/>
          </w:tcPr>
          <w:p w14:paraId="6290B258" w14:textId="4976D18A"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w:t>
            </w:r>
          </w:p>
        </w:tc>
        <w:tc>
          <w:tcPr>
            <w:tcW w:w="0" w:type="auto"/>
            <w:shd w:val="clear" w:color="auto" w:fill="FFFFFF"/>
            <w:vAlign w:val="center"/>
          </w:tcPr>
          <w:p w14:paraId="6416CA22" w14:textId="6E518408" w:rsidR="00D6451D" w:rsidRDefault="00D6451D" w:rsidP="00CD3B22">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және индустриалды-инновациялық даму басқармасы</w:t>
            </w:r>
          </w:p>
        </w:tc>
        <w:tc>
          <w:tcPr>
            <w:tcW w:w="0" w:type="auto"/>
            <w:shd w:val="clear" w:color="auto" w:fill="FFFFFF"/>
            <w:vAlign w:val="center"/>
          </w:tcPr>
          <w:p w14:paraId="59557755" w14:textId="48430C22"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3ECFD0D2" w14:textId="386708A3" w:rsidR="00D6451D" w:rsidRDefault="00EF3594" w:rsidP="00EF3594">
            <w:pPr>
              <w:jc w:val="center"/>
              <w:textAlignment w:val="baseline"/>
              <w:rPr>
                <w:rFonts w:asciiTheme="majorBidi" w:hAnsiTheme="majorBidi" w:cstheme="majorBidi"/>
                <w:bCs/>
                <w:sz w:val="24"/>
                <w:szCs w:val="24"/>
                <w:lang w:val="kk-KZ"/>
              </w:rPr>
            </w:pPr>
            <w:r w:rsidRPr="00DE7A9F">
              <w:rPr>
                <w:rFonts w:asciiTheme="majorBidi" w:hAnsiTheme="majorBidi" w:cstheme="majorBidi"/>
                <w:color w:val="000000" w:themeColor="text1"/>
                <w:spacing w:val="2"/>
                <w:sz w:val="24"/>
                <w:szCs w:val="20"/>
                <w:lang w:val="kk-KZ"/>
              </w:rPr>
              <w:t>Маңғыстауоблысы әкімдігінің 16.03.2026 жылғы № 48 қаулысы</w:t>
            </w:r>
          </w:p>
        </w:tc>
        <w:tc>
          <w:tcPr>
            <w:tcW w:w="2307" w:type="dxa"/>
            <w:shd w:val="clear" w:color="auto" w:fill="FFFFFF"/>
            <w:vAlign w:val="center"/>
          </w:tcPr>
          <w:p w14:paraId="458AD311" w14:textId="4579DACA"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E7A9F" w:rsidRPr="00B8438E" w14:paraId="218F0016" w14:textId="77777777" w:rsidTr="00F241D5">
        <w:tc>
          <w:tcPr>
            <w:tcW w:w="550" w:type="dxa"/>
            <w:shd w:val="clear" w:color="auto" w:fill="FFFFFF"/>
            <w:vAlign w:val="center"/>
          </w:tcPr>
          <w:p w14:paraId="2E735D41" w14:textId="1ACD4B07" w:rsidR="00DE7A9F" w:rsidRDefault="00DE7A9F" w:rsidP="00DE7A9F">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6</w:t>
            </w:r>
          </w:p>
          <w:p w14:paraId="51B142BD" w14:textId="0FE523E1" w:rsidR="00DE7A9F"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(116-т.)</w:t>
            </w:r>
          </w:p>
        </w:tc>
        <w:tc>
          <w:tcPr>
            <w:tcW w:w="2711" w:type="dxa"/>
            <w:shd w:val="clear" w:color="auto" w:fill="FFFFFF"/>
            <w:vAlign w:val="center"/>
          </w:tcPr>
          <w:p w14:paraId="185A4081" w14:textId="649E1DDE" w:rsidR="00DE7A9F" w:rsidRPr="00CD3B22"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 xml:space="preserve">Бюджет қаражатының көлемдері шегінде балалар мен жасөспірімдерге арналған спорт секцияларын </w:t>
            </w:r>
            <w:r>
              <w:rPr>
                <w:rFonts w:asciiTheme="majorBidi" w:hAnsiTheme="majorBidi" w:cstheme="majorBidi"/>
                <w:bCs/>
                <w:sz w:val="24"/>
                <w:szCs w:val="24"/>
                <w:lang w:val="kk-KZ"/>
              </w:rPr>
              <w:lastRenderedPageBreak/>
              <w:t>қаржыландыруға мемлекеттік спорттық тапсырысты бекіту туралы</w:t>
            </w:r>
          </w:p>
        </w:tc>
        <w:tc>
          <w:tcPr>
            <w:tcW w:w="1499" w:type="dxa"/>
            <w:shd w:val="clear" w:color="auto" w:fill="FFFFFF"/>
            <w:vAlign w:val="center"/>
          </w:tcPr>
          <w:p w14:paraId="5969414B" w14:textId="6009B2EA" w:rsidR="00DE7A9F"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Аудандар, облыстық маңызы бар қалалар әкімдіктерінің </w:t>
            </w:r>
            <w:r>
              <w:rPr>
                <w:rFonts w:asciiTheme="majorBidi" w:hAnsiTheme="majorBidi" w:cstheme="majorBidi"/>
                <w:bCs/>
                <w:sz w:val="24"/>
                <w:szCs w:val="24"/>
                <w:lang w:val="kk-KZ"/>
              </w:rPr>
              <w:lastRenderedPageBreak/>
              <w:t>қаулысы</w:t>
            </w:r>
          </w:p>
        </w:tc>
        <w:tc>
          <w:tcPr>
            <w:tcW w:w="0" w:type="auto"/>
            <w:shd w:val="clear" w:color="auto" w:fill="FFFFFF"/>
            <w:vAlign w:val="center"/>
          </w:tcPr>
          <w:p w14:paraId="35FACF6F" w14:textId="32F086A9" w:rsidR="00DE7A9F" w:rsidRDefault="00DE7A9F" w:rsidP="00CD3B22">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Аудандардың, облыстық маңызы бар қалалардың әкімдіктері</w:t>
            </w:r>
          </w:p>
        </w:tc>
        <w:tc>
          <w:tcPr>
            <w:tcW w:w="0" w:type="auto"/>
            <w:shd w:val="clear" w:color="auto" w:fill="FFFFFF"/>
            <w:vAlign w:val="center"/>
          </w:tcPr>
          <w:p w14:paraId="71F4B275" w14:textId="62BCC7D9" w:rsidR="00DE7A9F" w:rsidRPr="0070602E" w:rsidRDefault="00DE7A9F"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536F2A3D" w14:textId="5E9BFC53" w:rsidR="00DE7A9F" w:rsidRPr="00DE7A9F" w:rsidRDefault="00DE7A9F" w:rsidP="00EF3594">
            <w:pPr>
              <w:jc w:val="center"/>
              <w:textAlignment w:val="baseline"/>
              <w:rPr>
                <w:rFonts w:asciiTheme="majorBidi" w:hAnsiTheme="majorBidi" w:cstheme="majorBidi"/>
                <w:color w:val="000000" w:themeColor="text1"/>
                <w:spacing w:val="2"/>
                <w:sz w:val="24"/>
                <w:szCs w:val="20"/>
                <w:lang w:val="kk-KZ"/>
              </w:rPr>
            </w:pPr>
            <w:r>
              <w:rPr>
                <w:rFonts w:ascii="Times New Roman" w:eastAsia="Calibri" w:hAnsi="Times New Roman" w:cs="Times New Roman"/>
                <w:color w:val="000000" w:themeColor="text1"/>
                <w:sz w:val="24"/>
                <w:szCs w:val="24"/>
                <w:lang w:val="kk-KZ"/>
              </w:rPr>
              <w:t>Қаражаттың облыстық деңгейде бөлінуіне орай, қала және аудан әкімдіктерімен қаулы қабылданбайды.</w:t>
            </w:r>
          </w:p>
        </w:tc>
        <w:tc>
          <w:tcPr>
            <w:tcW w:w="2307" w:type="dxa"/>
            <w:shd w:val="clear" w:color="auto" w:fill="FFFFFF"/>
            <w:vAlign w:val="center"/>
          </w:tcPr>
          <w:p w14:paraId="6AB44A30" w14:textId="77777777" w:rsidR="00DE7A9F" w:rsidRDefault="00DE7A9F" w:rsidP="0070602E">
            <w:pPr>
              <w:spacing w:after="100" w:afterAutospacing="1" w:line="240" w:lineRule="auto"/>
              <w:rPr>
                <w:rFonts w:asciiTheme="majorBidi" w:hAnsiTheme="majorBidi" w:cstheme="majorBidi"/>
                <w:bCs/>
                <w:sz w:val="24"/>
                <w:szCs w:val="24"/>
                <w:lang w:val="kk-KZ"/>
              </w:rPr>
            </w:pPr>
          </w:p>
        </w:tc>
      </w:tr>
    </w:tbl>
    <w:p w14:paraId="3BF06F6F" w14:textId="77777777" w:rsidR="00DE7A9F" w:rsidRDefault="00DE7A9F" w:rsidP="00DE7A9F">
      <w:pPr>
        <w:spacing w:after="0" w:line="240" w:lineRule="auto"/>
        <w:ind w:left="6663"/>
        <w:jc w:val="center"/>
        <w:rPr>
          <w:rFonts w:ascii="Times New Roman" w:hAnsi="Times New Roman" w:cs="Times New Roman"/>
          <w:sz w:val="24"/>
          <w:lang w:val="kk-KZ"/>
        </w:rPr>
      </w:pPr>
    </w:p>
    <w:p w14:paraId="279D4326" w14:textId="77777777" w:rsidR="00F241D5" w:rsidRDefault="00F241D5" w:rsidP="00B475B6">
      <w:pPr>
        <w:spacing w:after="0" w:line="240" w:lineRule="auto"/>
        <w:jc w:val="center"/>
        <w:rPr>
          <w:rFonts w:ascii="Times New Roman" w:hAnsi="Times New Roman" w:cs="Times New Roman"/>
          <w:sz w:val="24"/>
          <w:lang w:val="kk-KZ"/>
        </w:rPr>
      </w:pPr>
    </w:p>
    <w:p w14:paraId="5725C977" w14:textId="77777777" w:rsidR="00F241D5" w:rsidRDefault="00F241D5" w:rsidP="00B475B6">
      <w:pPr>
        <w:spacing w:after="0" w:line="240" w:lineRule="auto"/>
        <w:jc w:val="center"/>
        <w:rPr>
          <w:rFonts w:ascii="Times New Roman" w:hAnsi="Times New Roman" w:cs="Times New Roman"/>
          <w:sz w:val="24"/>
          <w:lang w:val="kk-KZ"/>
        </w:rPr>
      </w:pPr>
    </w:p>
    <w:p w14:paraId="6724918B" w14:textId="6B2E6BFB" w:rsidR="00B475B6" w:rsidRPr="0013443B" w:rsidRDefault="00BC2631" w:rsidP="00B475B6">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 xml:space="preserve"> </w:t>
      </w:r>
      <w:r w:rsidR="00B475B6">
        <w:rPr>
          <w:rFonts w:ascii="Times New Roman" w:hAnsi="Times New Roman" w:cs="Times New Roman"/>
          <w:sz w:val="24"/>
          <w:lang w:val="kk-KZ"/>
        </w:rPr>
        <w:t>«</w:t>
      </w:r>
      <w:r w:rsidR="00B475B6" w:rsidRPr="00463199">
        <w:rPr>
          <w:rFonts w:ascii="Times New Roman" w:hAnsi="Times New Roman" w:cs="Times New Roman"/>
          <w:sz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B475B6">
        <w:rPr>
          <w:rFonts w:ascii="Times New Roman" w:hAnsi="Times New Roman" w:cs="Times New Roman"/>
          <w:sz w:val="24"/>
          <w:lang w:val="kk-KZ"/>
        </w:rPr>
        <w:t>»</w:t>
      </w:r>
    </w:p>
    <w:p w14:paraId="00F070FE" w14:textId="77777777" w:rsidR="00B475B6" w:rsidRPr="00515B52" w:rsidRDefault="00B475B6" w:rsidP="00B475B6">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sidRPr="00463199">
        <w:rPr>
          <w:rFonts w:ascii="Times New Roman" w:hAnsi="Times New Roman" w:cs="Times New Roman"/>
          <w:sz w:val="24"/>
          <w:lang w:val="kk-KZ"/>
        </w:rPr>
        <w:t>2025 жылғы 16 шiлдедегi</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r w:rsidRPr="00515B52">
        <w:rPr>
          <w:rFonts w:ascii="Times New Roman" w:hAnsi="Times New Roman" w:cs="Times New Roman"/>
          <w:sz w:val="24"/>
          <w:lang w:val="kk-KZ"/>
        </w:rPr>
        <w:t>;</w:t>
      </w:r>
    </w:p>
    <w:p w14:paraId="232B7E8A" w14:textId="77777777" w:rsidR="00B475B6" w:rsidRPr="00C153E2" w:rsidRDefault="00B475B6" w:rsidP="00B475B6">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463199">
        <w:rPr>
          <w:rFonts w:ascii="Times New Roman" w:hAnsi="Times New Roman" w:cs="Times New Roman"/>
          <w:sz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hAnsi="Times New Roman" w:cs="Times New Roman"/>
          <w:sz w:val="24"/>
          <w:lang w:val="kk-KZ"/>
        </w:rPr>
        <w:t>»</w:t>
      </w:r>
      <w:r w:rsidRPr="00463199">
        <w:rPr>
          <w:rFonts w:ascii="Times New Roman" w:hAnsi="Times New Roman" w:cs="Times New Roman"/>
          <w:sz w:val="24"/>
          <w:lang w:val="kk-KZ"/>
        </w:rPr>
        <w:t xml:space="preserve"> 2025 жылғы 16 шілдедегі Қазақстан Республикасының Заңын іске асыру жөніндегі шаралар туралы</w:t>
      </w:r>
      <w:r>
        <w:rPr>
          <w:rFonts w:ascii="Times New Roman" w:hAnsi="Times New Roman" w:cs="Times New Roman"/>
          <w:sz w:val="24"/>
          <w:lang w:val="kk-KZ"/>
        </w:rPr>
        <w:t>»</w:t>
      </w:r>
    </w:p>
    <w:p w14:paraId="56A24BCD" w14:textId="77777777" w:rsidR="00B475B6" w:rsidRDefault="00B475B6" w:rsidP="00B475B6">
      <w:pPr>
        <w:spacing w:after="0" w:line="240" w:lineRule="auto"/>
        <w:jc w:val="center"/>
        <w:rPr>
          <w:rFonts w:ascii="Times New Roman" w:hAnsi="Times New Roman" w:cs="Times New Roman"/>
          <w:sz w:val="24"/>
          <w:lang w:val="kk-KZ"/>
        </w:rPr>
      </w:pPr>
      <w:r w:rsidRPr="001A2ADA">
        <w:rPr>
          <w:rFonts w:ascii="Times New Roman" w:hAnsi="Times New Roman" w:cs="Times New Roman"/>
          <w:sz w:val="24"/>
          <w:lang w:val="kk-KZ"/>
        </w:rPr>
        <w:t xml:space="preserve">Қазақстан Республикасы Премьер-Министрінің </w:t>
      </w:r>
      <w:r w:rsidRPr="00463199">
        <w:rPr>
          <w:rFonts w:ascii="Times New Roman" w:hAnsi="Times New Roman" w:cs="Times New Roman"/>
          <w:sz w:val="24"/>
          <w:lang w:val="kk-KZ"/>
        </w:rPr>
        <w:t>2025 жылғы 25 тамыздағы № 141-ө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14:paraId="2B42CA62" w14:textId="77777777" w:rsidR="00B475B6" w:rsidRDefault="00B475B6" w:rsidP="00B475B6">
      <w:pPr>
        <w:spacing w:after="0" w:line="240" w:lineRule="auto"/>
        <w:jc w:val="center"/>
        <w:rPr>
          <w:rFonts w:ascii="Times New Roman" w:hAnsi="Times New Roman" w:cs="Times New Roman"/>
          <w:sz w:val="24"/>
          <w:lang w:val="kk-KZ"/>
        </w:rPr>
      </w:pPr>
    </w:p>
    <w:p w14:paraId="3C5AD7BC" w14:textId="77777777" w:rsidR="00B475B6" w:rsidRPr="00DE1BFC" w:rsidRDefault="00B475B6" w:rsidP="00B475B6">
      <w:pPr>
        <w:spacing w:after="0" w:line="240" w:lineRule="auto"/>
        <w:jc w:val="center"/>
        <w:rPr>
          <w:rFonts w:ascii="Times New Roman" w:hAnsi="Times New Roman" w:cs="Times New Roman"/>
          <w:sz w:val="24"/>
          <w:lang w:val="kk-KZ"/>
        </w:rPr>
      </w:pPr>
    </w:p>
    <w:tbl>
      <w:tblPr>
        <w:tblW w:w="144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7"/>
        <w:gridCol w:w="3119"/>
        <w:gridCol w:w="1001"/>
        <w:gridCol w:w="1584"/>
        <w:gridCol w:w="1207"/>
        <w:gridCol w:w="4571"/>
        <w:gridCol w:w="2410"/>
      </w:tblGrid>
      <w:tr w:rsidR="00B475B6" w:rsidRPr="00515B52" w14:paraId="60CAED76" w14:textId="77777777" w:rsidTr="00F241D5">
        <w:trPr>
          <w:trHeight w:val="1945"/>
        </w:trPr>
        <w:tc>
          <w:tcPr>
            <w:tcW w:w="567" w:type="dxa"/>
            <w:shd w:val="clear" w:color="auto" w:fill="auto"/>
            <w:tcMar>
              <w:top w:w="45" w:type="dxa"/>
              <w:left w:w="75" w:type="dxa"/>
              <w:bottom w:w="45" w:type="dxa"/>
              <w:right w:w="75" w:type="dxa"/>
            </w:tcMar>
            <w:vAlign w:val="center"/>
            <w:hideMark/>
          </w:tcPr>
          <w:p w14:paraId="041321BD"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w:t>
            </w:r>
          </w:p>
        </w:tc>
        <w:tc>
          <w:tcPr>
            <w:tcW w:w="3119" w:type="dxa"/>
            <w:shd w:val="clear" w:color="auto" w:fill="auto"/>
            <w:tcMar>
              <w:top w:w="45" w:type="dxa"/>
              <w:left w:w="75" w:type="dxa"/>
              <w:bottom w:w="45" w:type="dxa"/>
              <w:right w:w="75" w:type="dxa"/>
            </w:tcMar>
            <w:vAlign w:val="center"/>
            <w:hideMark/>
          </w:tcPr>
          <w:p w14:paraId="6D020C5A"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02A0B77C"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Актінің нысаны</w:t>
            </w:r>
          </w:p>
        </w:tc>
        <w:tc>
          <w:tcPr>
            <w:tcW w:w="0" w:type="auto"/>
            <w:shd w:val="clear" w:color="auto" w:fill="auto"/>
            <w:tcMar>
              <w:top w:w="45" w:type="dxa"/>
              <w:left w:w="75" w:type="dxa"/>
              <w:bottom w:w="45" w:type="dxa"/>
              <w:right w:w="75" w:type="dxa"/>
            </w:tcMar>
            <w:vAlign w:val="center"/>
            <w:hideMark/>
          </w:tcPr>
          <w:p w14:paraId="6AABBAFA"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14:paraId="59310C19"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 мерзімі</w:t>
            </w:r>
          </w:p>
        </w:tc>
        <w:tc>
          <w:tcPr>
            <w:tcW w:w="4571" w:type="dxa"/>
            <w:shd w:val="clear" w:color="auto" w:fill="auto"/>
            <w:tcMar>
              <w:top w:w="45" w:type="dxa"/>
              <w:left w:w="75" w:type="dxa"/>
              <w:bottom w:w="45" w:type="dxa"/>
              <w:right w:w="75" w:type="dxa"/>
            </w:tcMar>
            <w:vAlign w:val="center"/>
            <w:hideMark/>
          </w:tcPr>
          <w:p w14:paraId="49A9EE8D"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410" w:type="dxa"/>
            <w:shd w:val="clear" w:color="auto" w:fill="auto"/>
            <w:tcMar>
              <w:top w:w="45" w:type="dxa"/>
              <w:left w:w="75" w:type="dxa"/>
              <w:bottom w:w="45" w:type="dxa"/>
              <w:right w:w="75" w:type="dxa"/>
            </w:tcMar>
            <w:vAlign w:val="center"/>
            <w:hideMark/>
          </w:tcPr>
          <w:p w14:paraId="17317E67"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Қосымша ақпарат</w:t>
            </w:r>
          </w:p>
        </w:tc>
      </w:tr>
      <w:tr w:rsidR="00B475B6" w:rsidRPr="00515B52" w14:paraId="02E8361E" w14:textId="77777777" w:rsidTr="00F241D5">
        <w:trPr>
          <w:trHeight w:val="337"/>
        </w:trPr>
        <w:tc>
          <w:tcPr>
            <w:tcW w:w="567" w:type="dxa"/>
            <w:shd w:val="clear" w:color="auto" w:fill="auto"/>
            <w:tcMar>
              <w:top w:w="45" w:type="dxa"/>
              <w:left w:w="75" w:type="dxa"/>
              <w:bottom w:w="45" w:type="dxa"/>
              <w:right w:w="75" w:type="dxa"/>
            </w:tcMar>
            <w:vAlign w:val="center"/>
            <w:hideMark/>
          </w:tcPr>
          <w:p w14:paraId="6404C2F9"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3119" w:type="dxa"/>
            <w:shd w:val="clear" w:color="auto" w:fill="auto"/>
            <w:tcMar>
              <w:top w:w="45" w:type="dxa"/>
              <w:left w:w="75" w:type="dxa"/>
              <w:bottom w:w="45" w:type="dxa"/>
              <w:right w:w="75" w:type="dxa"/>
            </w:tcMar>
            <w:vAlign w:val="center"/>
            <w:hideMark/>
          </w:tcPr>
          <w:p w14:paraId="25B8B502"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2</w:t>
            </w:r>
          </w:p>
        </w:tc>
        <w:tc>
          <w:tcPr>
            <w:tcW w:w="0" w:type="auto"/>
            <w:shd w:val="clear" w:color="auto" w:fill="auto"/>
            <w:tcMar>
              <w:top w:w="45" w:type="dxa"/>
              <w:left w:w="75" w:type="dxa"/>
              <w:bottom w:w="45" w:type="dxa"/>
              <w:right w:w="75" w:type="dxa"/>
            </w:tcMar>
            <w:vAlign w:val="center"/>
            <w:hideMark/>
          </w:tcPr>
          <w:p w14:paraId="3A04CC71"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3</w:t>
            </w:r>
          </w:p>
        </w:tc>
        <w:tc>
          <w:tcPr>
            <w:tcW w:w="0" w:type="auto"/>
            <w:shd w:val="clear" w:color="auto" w:fill="auto"/>
            <w:tcMar>
              <w:top w:w="45" w:type="dxa"/>
              <w:left w:w="75" w:type="dxa"/>
              <w:bottom w:w="45" w:type="dxa"/>
              <w:right w:w="75" w:type="dxa"/>
            </w:tcMar>
            <w:vAlign w:val="center"/>
            <w:hideMark/>
          </w:tcPr>
          <w:p w14:paraId="6523E629"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4</w:t>
            </w:r>
          </w:p>
        </w:tc>
        <w:tc>
          <w:tcPr>
            <w:tcW w:w="0" w:type="auto"/>
            <w:shd w:val="clear" w:color="auto" w:fill="auto"/>
            <w:tcMar>
              <w:top w:w="45" w:type="dxa"/>
              <w:left w:w="75" w:type="dxa"/>
              <w:bottom w:w="45" w:type="dxa"/>
              <w:right w:w="75" w:type="dxa"/>
            </w:tcMar>
            <w:vAlign w:val="center"/>
            <w:hideMark/>
          </w:tcPr>
          <w:p w14:paraId="2D41AE4E"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5</w:t>
            </w:r>
          </w:p>
        </w:tc>
        <w:tc>
          <w:tcPr>
            <w:tcW w:w="4571" w:type="dxa"/>
            <w:shd w:val="clear" w:color="auto" w:fill="auto"/>
            <w:tcMar>
              <w:top w:w="45" w:type="dxa"/>
              <w:left w:w="75" w:type="dxa"/>
              <w:bottom w:w="45" w:type="dxa"/>
              <w:right w:w="75" w:type="dxa"/>
            </w:tcMar>
            <w:vAlign w:val="center"/>
            <w:hideMark/>
          </w:tcPr>
          <w:p w14:paraId="4BC8A008"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6</w:t>
            </w:r>
          </w:p>
        </w:tc>
        <w:tc>
          <w:tcPr>
            <w:tcW w:w="2410" w:type="dxa"/>
            <w:shd w:val="clear" w:color="auto" w:fill="auto"/>
            <w:tcMar>
              <w:top w:w="45" w:type="dxa"/>
              <w:left w:w="75" w:type="dxa"/>
              <w:bottom w:w="45" w:type="dxa"/>
              <w:right w:w="75" w:type="dxa"/>
            </w:tcMar>
            <w:vAlign w:val="center"/>
            <w:hideMark/>
          </w:tcPr>
          <w:p w14:paraId="6AB0277F"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7</w:t>
            </w:r>
          </w:p>
        </w:tc>
      </w:tr>
      <w:tr w:rsidR="00B475B6" w:rsidRPr="00515B52" w14:paraId="238FD899" w14:textId="77777777" w:rsidTr="00F241D5">
        <w:trPr>
          <w:trHeight w:val="337"/>
        </w:trPr>
        <w:tc>
          <w:tcPr>
            <w:tcW w:w="567" w:type="dxa"/>
            <w:shd w:val="clear" w:color="auto" w:fill="auto"/>
            <w:tcMar>
              <w:top w:w="45" w:type="dxa"/>
              <w:left w:w="75" w:type="dxa"/>
              <w:bottom w:w="45" w:type="dxa"/>
              <w:right w:w="75" w:type="dxa"/>
            </w:tcMar>
            <w:vAlign w:val="center"/>
          </w:tcPr>
          <w:p w14:paraId="2170BD7F"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3119" w:type="dxa"/>
            <w:shd w:val="clear" w:color="auto" w:fill="auto"/>
            <w:tcMar>
              <w:top w:w="45" w:type="dxa"/>
              <w:left w:w="75" w:type="dxa"/>
              <w:bottom w:w="45" w:type="dxa"/>
              <w:right w:w="75" w:type="dxa"/>
            </w:tcMar>
            <w:vAlign w:val="center"/>
          </w:tcPr>
          <w:p w14:paraId="7D226523" w14:textId="6F564D5A" w:rsidR="00B475B6" w:rsidRPr="00515B52" w:rsidRDefault="00B475B6" w:rsidP="00DE7A9F">
            <w:pPr>
              <w:spacing w:after="0" w:line="240" w:lineRule="auto"/>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1A2ADA">
              <w:rPr>
                <w:rFonts w:ascii="Times New Roman" w:hAnsi="Times New Roman" w:cs="Times New Roman"/>
                <w:sz w:val="24"/>
                <w:szCs w:val="24"/>
                <w:lang w:val="kk-KZ"/>
              </w:rPr>
              <w:t xml:space="preserve"> облысының </w:t>
            </w:r>
            <w:r w:rsidRPr="004B5600">
              <w:rPr>
                <w:rFonts w:ascii="Times New Roman" w:hAnsi="Times New Roman" w:cs="Times New Roman"/>
                <w:sz w:val="24"/>
                <w:szCs w:val="24"/>
                <w:lang w:val="kk-KZ"/>
              </w:rPr>
              <w:t>Әскери-патриоттық тәрбие жөніндегі аумақтық үйлестіру кеңес</w:t>
            </w:r>
            <w:r>
              <w:rPr>
                <w:rFonts w:ascii="Times New Roman" w:hAnsi="Times New Roman" w:cs="Times New Roman"/>
                <w:sz w:val="24"/>
                <w:szCs w:val="24"/>
                <w:lang w:val="kk-KZ"/>
              </w:rPr>
              <w:t xml:space="preserve">ін құру </w:t>
            </w:r>
            <w:r w:rsidRPr="001A2ADA">
              <w:rPr>
                <w:rFonts w:ascii="Times New Roman" w:hAnsi="Times New Roman" w:cs="Times New Roman"/>
                <w:sz w:val="24"/>
                <w:szCs w:val="24"/>
                <w:lang w:val="kk-KZ"/>
              </w:rPr>
              <w:t>туралы</w:t>
            </w:r>
          </w:p>
        </w:tc>
        <w:tc>
          <w:tcPr>
            <w:tcW w:w="0" w:type="auto"/>
            <w:shd w:val="clear" w:color="auto" w:fill="auto"/>
            <w:tcMar>
              <w:top w:w="45" w:type="dxa"/>
              <w:left w:w="75" w:type="dxa"/>
              <w:bottom w:w="45" w:type="dxa"/>
              <w:right w:w="75" w:type="dxa"/>
            </w:tcMar>
            <w:vAlign w:val="center"/>
          </w:tcPr>
          <w:p w14:paraId="2B8EE2CE" w14:textId="77777777" w:rsidR="00B475B6" w:rsidRPr="00515B52" w:rsidRDefault="00B475B6"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Өкім</w:t>
            </w:r>
          </w:p>
        </w:tc>
        <w:tc>
          <w:tcPr>
            <w:tcW w:w="0" w:type="auto"/>
            <w:shd w:val="clear" w:color="auto" w:fill="auto"/>
            <w:tcMar>
              <w:top w:w="45" w:type="dxa"/>
              <w:left w:w="75" w:type="dxa"/>
              <w:bottom w:w="45" w:type="dxa"/>
              <w:right w:w="75" w:type="dxa"/>
            </w:tcMar>
            <w:vAlign w:val="center"/>
          </w:tcPr>
          <w:p w14:paraId="239FD2AD" w14:textId="7584594D" w:rsidR="00B475B6" w:rsidRPr="00515B52" w:rsidRDefault="00B475B6" w:rsidP="00DE7A9F">
            <w:pPr>
              <w:spacing w:after="0" w:line="240" w:lineRule="auto"/>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1A2ADA">
              <w:rPr>
                <w:rFonts w:ascii="Times New Roman" w:hAnsi="Times New Roman" w:cs="Times New Roman"/>
                <w:sz w:val="24"/>
                <w:szCs w:val="24"/>
                <w:lang w:val="kk-KZ"/>
              </w:rPr>
              <w:t xml:space="preserve"> облысының </w:t>
            </w:r>
            <w:r>
              <w:rPr>
                <w:rFonts w:ascii="Times New Roman" w:hAnsi="Times New Roman" w:cs="Times New Roman"/>
                <w:sz w:val="24"/>
                <w:szCs w:val="24"/>
                <w:lang w:val="kk-KZ"/>
              </w:rPr>
              <w:t>білім</w:t>
            </w:r>
            <w:r w:rsidRPr="001A2ADA">
              <w:rPr>
                <w:rFonts w:ascii="Times New Roman" w:hAnsi="Times New Roman" w:cs="Times New Roman"/>
                <w:sz w:val="24"/>
                <w:szCs w:val="24"/>
                <w:lang w:val="kk-KZ"/>
              </w:rPr>
              <w:t xml:space="preserve"> басқармасы</w:t>
            </w:r>
          </w:p>
        </w:tc>
        <w:tc>
          <w:tcPr>
            <w:tcW w:w="0" w:type="auto"/>
            <w:shd w:val="clear" w:color="auto" w:fill="auto"/>
            <w:tcMar>
              <w:top w:w="45" w:type="dxa"/>
              <w:left w:w="75" w:type="dxa"/>
              <w:bottom w:w="45" w:type="dxa"/>
              <w:right w:w="75" w:type="dxa"/>
            </w:tcMar>
            <w:vAlign w:val="center"/>
          </w:tcPr>
          <w:p w14:paraId="45620885" w14:textId="77777777" w:rsidR="00B475B6" w:rsidRPr="00515B52"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sidRPr="00C57035">
              <w:rPr>
                <w:rFonts w:ascii="Times New Roman" w:hAnsi="Times New Roman" w:cs="Times New Roman"/>
                <w:sz w:val="24"/>
                <w:szCs w:val="24"/>
                <w:lang w:val="kk-KZ"/>
              </w:rPr>
              <w:t xml:space="preserve">2025 жылғы </w:t>
            </w:r>
            <w:r w:rsidRPr="004B5600">
              <w:rPr>
                <w:rFonts w:ascii="Times New Roman" w:hAnsi="Times New Roman" w:cs="Times New Roman"/>
                <w:sz w:val="24"/>
                <w:szCs w:val="24"/>
                <w:lang w:val="kk-KZ"/>
              </w:rPr>
              <w:t>қыркүйек</w:t>
            </w:r>
          </w:p>
        </w:tc>
        <w:tc>
          <w:tcPr>
            <w:tcW w:w="4571" w:type="dxa"/>
            <w:shd w:val="clear" w:color="auto" w:fill="auto"/>
            <w:tcMar>
              <w:top w:w="45" w:type="dxa"/>
              <w:left w:w="75" w:type="dxa"/>
              <w:bottom w:w="45" w:type="dxa"/>
              <w:right w:w="75" w:type="dxa"/>
            </w:tcMar>
            <w:vAlign w:val="center"/>
          </w:tcPr>
          <w:p w14:paraId="5CEDAFB4" w14:textId="76F94B9C"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C153E2">
              <w:rPr>
                <w:rFonts w:ascii="Times New Roman" w:hAnsi="Times New Roman" w:cs="Times New Roman"/>
                <w:sz w:val="24"/>
                <w:szCs w:val="24"/>
                <w:lang w:val="kk-KZ"/>
              </w:rPr>
              <w:t xml:space="preserve"> облысы әкімінің</w:t>
            </w:r>
          </w:p>
          <w:p w14:paraId="257A80FB" w14:textId="77777777"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2025 жылғы</w:t>
            </w:r>
          </w:p>
          <w:p w14:paraId="67B2E8EF" w14:textId="77777777"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13 қарашадағы</w:t>
            </w:r>
          </w:p>
          <w:p w14:paraId="559F0B2A" w14:textId="4F111EDD" w:rsidR="00B475B6" w:rsidRPr="00515B52" w:rsidRDefault="00B475B6" w:rsidP="00EF3594">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00EF3594">
              <w:rPr>
                <w:rFonts w:ascii="Times New Roman" w:hAnsi="Times New Roman" w:cs="Times New Roman"/>
                <w:sz w:val="24"/>
                <w:szCs w:val="24"/>
                <w:lang w:val="kk-KZ"/>
              </w:rPr>
              <w:t>122</w:t>
            </w:r>
            <w:r w:rsidRPr="004E6C6D">
              <w:rPr>
                <w:rFonts w:ascii="Times New Roman" w:hAnsi="Times New Roman" w:cs="Times New Roman"/>
                <w:sz w:val="24"/>
                <w:szCs w:val="24"/>
                <w:lang w:val="kk-KZ"/>
              </w:rPr>
              <w:t xml:space="preserve">-ө </w:t>
            </w:r>
            <w:r>
              <w:rPr>
                <w:rFonts w:ascii="Times New Roman" w:hAnsi="Times New Roman" w:cs="Times New Roman"/>
                <w:sz w:val="24"/>
                <w:szCs w:val="24"/>
                <w:lang w:val="kk-KZ"/>
              </w:rPr>
              <w:t xml:space="preserve">өкімі </w:t>
            </w:r>
            <w:r w:rsidRPr="00C57035">
              <w:rPr>
                <w:rFonts w:ascii="Times New Roman" w:hAnsi="Times New Roman" w:cs="Times New Roman"/>
                <w:sz w:val="24"/>
                <w:szCs w:val="24"/>
                <w:lang w:val="kk-KZ"/>
              </w:rPr>
              <w:t>қабылдан</w:t>
            </w:r>
            <w:r>
              <w:rPr>
                <w:rFonts w:ascii="Times New Roman" w:hAnsi="Times New Roman" w:cs="Times New Roman"/>
                <w:sz w:val="24"/>
                <w:szCs w:val="24"/>
                <w:lang w:val="kk-KZ"/>
              </w:rPr>
              <w:t>д</w:t>
            </w:r>
            <w:r w:rsidRPr="00C57035">
              <w:rPr>
                <w:rFonts w:ascii="Times New Roman" w:hAnsi="Times New Roman" w:cs="Times New Roman"/>
                <w:sz w:val="24"/>
                <w:szCs w:val="24"/>
                <w:lang w:val="kk-KZ"/>
              </w:rPr>
              <w:t>ы</w:t>
            </w:r>
          </w:p>
        </w:tc>
        <w:tc>
          <w:tcPr>
            <w:tcW w:w="2410" w:type="dxa"/>
            <w:shd w:val="clear" w:color="auto" w:fill="auto"/>
            <w:tcMar>
              <w:top w:w="45" w:type="dxa"/>
              <w:left w:w="75" w:type="dxa"/>
              <w:bottom w:w="45" w:type="dxa"/>
              <w:right w:w="75" w:type="dxa"/>
            </w:tcMar>
            <w:vAlign w:val="center"/>
          </w:tcPr>
          <w:p w14:paraId="517C2B24"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Орындалды</w:t>
            </w:r>
          </w:p>
        </w:tc>
      </w:tr>
    </w:tbl>
    <w:p w14:paraId="60753B39" w14:textId="77777777" w:rsidR="00B475B6" w:rsidRDefault="00B475B6" w:rsidP="00B475B6">
      <w:pPr>
        <w:spacing w:after="0" w:line="240" w:lineRule="auto"/>
        <w:ind w:left="6663"/>
        <w:jc w:val="center"/>
        <w:rPr>
          <w:rFonts w:ascii="Times New Roman" w:hAnsi="Times New Roman" w:cs="Times New Roman"/>
          <w:sz w:val="24"/>
          <w:lang w:val="kk-KZ"/>
        </w:rPr>
      </w:pPr>
    </w:p>
    <w:p w14:paraId="75E68DF2" w14:textId="77777777" w:rsidR="007B2F3F" w:rsidRDefault="007B2F3F" w:rsidP="007B2F3F">
      <w:pPr>
        <w:ind w:firstLine="709"/>
        <w:jc w:val="both"/>
        <w:rPr>
          <w:rStyle w:val="docdata"/>
          <w:color w:val="000000"/>
          <w:sz w:val="28"/>
          <w:szCs w:val="28"/>
          <w:lang w:val="kk-KZ"/>
        </w:rPr>
      </w:pPr>
    </w:p>
    <w:p w14:paraId="684775ED" w14:textId="77777777" w:rsidR="007B2F3F" w:rsidRDefault="007B2F3F" w:rsidP="009339DA">
      <w:pPr>
        <w:jc w:val="both"/>
        <w:rPr>
          <w:rStyle w:val="docdata"/>
          <w:color w:val="000000"/>
          <w:sz w:val="28"/>
          <w:szCs w:val="28"/>
          <w:lang w:val="kk-KZ"/>
        </w:rPr>
      </w:pPr>
    </w:p>
    <w:p w14:paraId="1883E71B" w14:textId="77777777" w:rsidR="007B2F3F" w:rsidRDefault="007B2F3F" w:rsidP="007B2F3F">
      <w:pPr>
        <w:ind w:firstLine="709"/>
        <w:jc w:val="both"/>
        <w:rPr>
          <w:rStyle w:val="docdata"/>
          <w:color w:val="000000"/>
          <w:sz w:val="28"/>
          <w:szCs w:val="28"/>
          <w:lang w:val="kk-KZ"/>
        </w:rPr>
      </w:pPr>
    </w:p>
    <w:p w14:paraId="6F1C673E" w14:textId="1745C0C4" w:rsidR="007B2F3F" w:rsidRPr="007B2F3F" w:rsidRDefault="007B2F3F" w:rsidP="007B2F3F">
      <w:pPr>
        <w:ind w:firstLine="709"/>
        <w:jc w:val="both"/>
        <w:rPr>
          <w:rFonts w:asciiTheme="majorBidi" w:hAnsiTheme="majorBidi" w:cstheme="majorBidi"/>
          <w:i/>
          <w:iCs/>
          <w:color w:val="000000"/>
          <w:spacing w:val="2"/>
          <w:lang w:val="kk-KZ"/>
        </w:rPr>
      </w:pPr>
      <w:r w:rsidRPr="007B2F3F">
        <w:rPr>
          <w:rStyle w:val="docdata"/>
          <w:color w:val="000000"/>
          <w:sz w:val="28"/>
          <w:szCs w:val="28"/>
          <w:lang w:val="kk-KZ"/>
        </w:rPr>
        <w:t>«</w:t>
      </w:r>
      <w:r w:rsidRPr="00106ECF">
        <w:rPr>
          <w:rFonts w:asciiTheme="majorBidi" w:hAnsiTheme="majorBidi" w:cstheme="majorBidi"/>
          <w:sz w:val="28"/>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7B2F3F">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ы</w:t>
      </w:r>
      <w:r w:rsidRPr="007B2F3F">
        <w:rPr>
          <w:rFonts w:asciiTheme="majorBidi" w:hAnsiTheme="majorBidi" w:cstheme="majorBidi"/>
          <w:i/>
          <w:iCs/>
          <w:color w:val="000000"/>
          <w:spacing w:val="2"/>
          <w:lang w:val="kk-KZ"/>
        </w:rPr>
        <w:t xml:space="preserve"> (заңның атауы, күні, №)</w:t>
      </w:r>
    </w:p>
    <w:p w14:paraId="2FB19A61" w14:textId="77777777" w:rsidR="007B2F3F" w:rsidRPr="007B2F3F" w:rsidRDefault="007B2F3F" w:rsidP="007B2F3F">
      <w:pPr>
        <w:shd w:val="clear" w:color="auto" w:fill="FFFFFF"/>
        <w:ind w:firstLine="709"/>
        <w:jc w:val="both"/>
        <w:textAlignment w:val="baseline"/>
        <w:rPr>
          <w:rFonts w:asciiTheme="majorBidi" w:hAnsiTheme="majorBidi" w:cstheme="majorBidi"/>
          <w:i/>
          <w:iCs/>
          <w:color w:val="000000"/>
          <w:spacing w:val="2"/>
          <w:lang w:val="kk-KZ"/>
        </w:rPr>
      </w:pPr>
    </w:p>
    <w:p w14:paraId="4B7C4172" w14:textId="77777777" w:rsidR="007B2F3F" w:rsidRPr="00520AF1" w:rsidRDefault="007B2F3F" w:rsidP="007B2F3F">
      <w:pPr>
        <w:ind w:firstLine="709"/>
        <w:jc w:val="both"/>
        <w:rPr>
          <w:rFonts w:asciiTheme="majorBidi" w:hAnsiTheme="majorBidi" w:cstheme="majorBidi"/>
          <w:sz w:val="28"/>
          <w:szCs w:val="28"/>
          <w:lang w:val="kk-KZ"/>
        </w:rPr>
      </w:pPr>
      <w:r w:rsidRPr="007B2F3F">
        <w:rPr>
          <w:rFonts w:asciiTheme="majorBidi" w:hAnsiTheme="majorBidi" w:cstheme="majorBidi"/>
          <w:sz w:val="28"/>
          <w:szCs w:val="28"/>
          <w:lang w:val="kk-KZ"/>
        </w:rPr>
        <w:t>«</w:t>
      </w:r>
      <w:r w:rsidRPr="00106ECF">
        <w:rPr>
          <w:rFonts w:asciiTheme="majorBidi" w:hAnsiTheme="majorBidi" w:cstheme="majorBidi"/>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2025 жылғы </w:t>
      </w:r>
      <w:r>
        <w:rPr>
          <w:rFonts w:asciiTheme="majorBidi" w:hAnsiTheme="majorBidi" w:cstheme="majorBidi"/>
          <w:sz w:val="28"/>
          <w:szCs w:val="28"/>
          <w:lang w:val="kk-KZ"/>
        </w:rPr>
        <w:t>26 желтоқсандағы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201</w:t>
      </w:r>
      <w:r w:rsidRPr="00520AF1">
        <w:rPr>
          <w:rFonts w:asciiTheme="majorBidi" w:hAnsiTheme="majorBidi" w:cstheme="majorBidi"/>
          <w:sz w:val="28"/>
          <w:szCs w:val="28"/>
          <w:lang w:val="kk-KZ"/>
        </w:rPr>
        <w:t>-ө өкімі</w:t>
      </w:r>
    </w:p>
    <w:p w14:paraId="78E793D1" w14:textId="77777777" w:rsidR="007B2F3F" w:rsidRPr="007B2F3F" w:rsidRDefault="007B2F3F" w:rsidP="007B2F3F">
      <w:pPr>
        <w:rPr>
          <w:rFonts w:asciiTheme="majorBidi" w:hAnsiTheme="majorBidi" w:cstheme="majorBidi"/>
          <w:i/>
          <w:iCs/>
          <w:lang w:val="kk-KZ"/>
        </w:rPr>
      </w:pPr>
      <w:r w:rsidRPr="007B2F3F">
        <w:rPr>
          <w:rFonts w:asciiTheme="majorBidi" w:hAnsiTheme="majorBidi" w:cstheme="majorBidi"/>
          <w:i/>
          <w:iCs/>
          <w:lang w:val="kk-KZ"/>
        </w:rPr>
        <w:t>(Қазақстан Республикасы Премьер-Министрі тиісті өкімінің атауы, күні, №)</w:t>
      </w:r>
    </w:p>
    <w:p w14:paraId="671EBE39" w14:textId="77777777" w:rsidR="007B2F3F" w:rsidRPr="00520AF1" w:rsidRDefault="007B2F3F" w:rsidP="007B2F3F">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228"/>
        <w:gridCol w:w="1629"/>
        <w:gridCol w:w="1115"/>
        <w:gridCol w:w="3796"/>
        <w:gridCol w:w="1313"/>
      </w:tblGrid>
      <w:tr w:rsidR="007B2F3F" w:rsidRPr="007B2F3F" w14:paraId="53C6C15A" w14:textId="77777777" w:rsidTr="00DE7A9F">
        <w:tc>
          <w:tcPr>
            <w:tcW w:w="0" w:type="auto"/>
            <w:shd w:val="clear" w:color="auto" w:fill="auto"/>
            <w:tcMar>
              <w:top w:w="45" w:type="dxa"/>
              <w:left w:w="75" w:type="dxa"/>
              <w:bottom w:w="45" w:type="dxa"/>
              <w:right w:w="75" w:type="dxa"/>
            </w:tcMar>
            <w:hideMark/>
          </w:tcPr>
          <w:p w14:paraId="21746FF1"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r w:rsidRPr="007B2F3F">
              <w:rPr>
                <w:rFonts w:ascii="Times New Roman" w:hAnsi="Times New Roman" w:cs="Times New Roman"/>
                <w:b/>
                <w:bCs/>
                <w:color w:val="000000" w:themeColor="text1"/>
                <w:spacing w:val="2"/>
                <w:sz w:val="20"/>
                <w:szCs w:val="20"/>
                <w:lang w:val="kk-KZ"/>
              </w:rPr>
              <w:t xml:space="preserve">р/с </w:t>
            </w:r>
            <w:r w:rsidRPr="007B2F3F">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0AF74539"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Құқықтық</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4B2758EC"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F8B3EEF"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7B2F3F">
              <w:rPr>
                <w:rFonts w:ascii="Times New Roman" w:hAnsi="Times New Roman" w:cs="Times New Roman"/>
                <w:b/>
                <w:bCs/>
                <w:color w:val="000000" w:themeColor="text1"/>
                <w:spacing w:val="2"/>
                <w:sz w:val="20"/>
                <w:szCs w:val="20"/>
              </w:rPr>
              <w:t>Орындау</w:t>
            </w:r>
            <w:proofErr w:type="gramEnd"/>
            <w:r w:rsidRPr="007B2F3F">
              <w:rPr>
                <w:rFonts w:ascii="Times New Roman" w:hAnsi="Times New Roman" w:cs="Times New Roman"/>
                <w:b/>
                <w:bCs/>
                <w:color w:val="000000" w:themeColor="text1"/>
                <w:spacing w:val="2"/>
                <w:sz w:val="20"/>
                <w:szCs w:val="20"/>
              </w:rPr>
              <w:t>ға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жауапты</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мемлекеттік</w:t>
            </w:r>
            <w:proofErr w:type="spellEnd"/>
            <w:r w:rsidRPr="007B2F3F">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5BFA3190"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Орындау</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мерзі</w:t>
            </w:r>
            <w:proofErr w:type="gramStart"/>
            <w:r w:rsidRPr="007B2F3F">
              <w:rPr>
                <w:rFonts w:ascii="Times New Roman" w:hAnsi="Times New Roman" w:cs="Times New Roman"/>
                <w:b/>
                <w:bCs/>
                <w:color w:val="000000" w:themeColor="text1"/>
                <w:spacing w:val="2"/>
                <w:sz w:val="20"/>
                <w:szCs w:val="20"/>
              </w:rPr>
              <w:t>м</w:t>
            </w:r>
            <w:proofErr w:type="gramEnd"/>
            <w:r w:rsidRPr="007B2F3F">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284C39E1"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7B2F3F">
              <w:rPr>
                <w:rFonts w:ascii="Times New Roman" w:hAnsi="Times New Roman" w:cs="Times New Roman"/>
                <w:b/>
                <w:bCs/>
                <w:color w:val="000000" w:themeColor="text1"/>
                <w:spacing w:val="2"/>
                <w:sz w:val="20"/>
                <w:szCs w:val="20"/>
              </w:rPr>
              <w:t>Қаулы</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жобасының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Үкімет</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Аппаратына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енгізілген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заңға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тәуелді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қабылданған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мемлекеттік</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тіркелген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күні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егер</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мерзімінде</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орындалмаса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онда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орындаудың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қай</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сатысында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екені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0F553B0B"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w:t>
            </w:r>
            <w:proofErr w:type="gramStart"/>
            <w:r w:rsidRPr="007B2F3F">
              <w:rPr>
                <w:rFonts w:ascii="Times New Roman" w:hAnsi="Times New Roman" w:cs="Times New Roman"/>
                <w:b/>
                <w:bCs/>
                <w:color w:val="000000" w:themeColor="text1"/>
                <w:spacing w:val="2"/>
                <w:sz w:val="20"/>
                <w:szCs w:val="20"/>
              </w:rPr>
              <w:t>осымша</w:t>
            </w:r>
            <w:proofErr w:type="spellEnd"/>
            <w:proofErr w:type="gram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ақпарат</w:t>
            </w:r>
            <w:proofErr w:type="spellEnd"/>
          </w:p>
        </w:tc>
      </w:tr>
      <w:tr w:rsidR="007B2F3F" w:rsidRPr="007B2F3F" w14:paraId="25CCA9BB" w14:textId="77777777" w:rsidTr="00DE7A9F">
        <w:tc>
          <w:tcPr>
            <w:tcW w:w="0" w:type="auto"/>
            <w:shd w:val="clear" w:color="auto" w:fill="auto"/>
            <w:tcMar>
              <w:top w:w="45" w:type="dxa"/>
              <w:left w:w="75" w:type="dxa"/>
              <w:bottom w:w="45" w:type="dxa"/>
              <w:right w:w="75" w:type="dxa"/>
            </w:tcMar>
            <w:hideMark/>
          </w:tcPr>
          <w:p w14:paraId="0AF487EB"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620EFD4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416EAB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E36BC6E"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04E794EB"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43489D6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53CACAA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7</w:t>
            </w:r>
          </w:p>
        </w:tc>
      </w:tr>
      <w:tr w:rsidR="007B2F3F" w:rsidRPr="007B2F3F" w14:paraId="164440AA" w14:textId="77777777" w:rsidTr="00DE7A9F">
        <w:tc>
          <w:tcPr>
            <w:tcW w:w="0" w:type="auto"/>
            <w:shd w:val="clear" w:color="auto" w:fill="auto"/>
            <w:tcMar>
              <w:top w:w="45" w:type="dxa"/>
              <w:left w:w="75" w:type="dxa"/>
              <w:bottom w:w="45" w:type="dxa"/>
              <w:right w:w="75" w:type="dxa"/>
            </w:tcMar>
          </w:tcPr>
          <w:p w14:paraId="37982E98"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color w:val="000000" w:themeColor="text1"/>
                <w:spacing w:val="2"/>
                <w:sz w:val="20"/>
                <w:szCs w:val="20"/>
                <w:lang w:val="kk-KZ"/>
              </w:rPr>
              <w:t>1</w:t>
            </w:r>
          </w:p>
          <w:p w14:paraId="644057E1" w14:textId="5C989D4E" w:rsidR="007B2F3F" w:rsidRPr="007B2F3F" w:rsidRDefault="00E4335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(21</w:t>
            </w:r>
            <w:r w:rsidR="007B2F3F" w:rsidRPr="007B2F3F">
              <w:rPr>
                <w:rFonts w:ascii="Times New Roman" w:hAnsi="Times New Roman" w:cs="Times New Roman"/>
                <w:color w:val="000000" w:themeColor="text1"/>
                <w:spacing w:val="2"/>
                <w:sz w:val="20"/>
                <w:szCs w:val="20"/>
                <w:lang w:val="kk-KZ"/>
              </w:rPr>
              <w:t>)</w:t>
            </w:r>
          </w:p>
        </w:tc>
        <w:tc>
          <w:tcPr>
            <w:tcW w:w="4216" w:type="dxa"/>
            <w:shd w:val="clear" w:color="auto" w:fill="auto"/>
            <w:tcMar>
              <w:top w:w="45" w:type="dxa"/>
              <w:left w:w="75" w:type="dxa"/>
              <w:bottom w:w="45" w:type="dxa"/>
              <w:right w:w="75" w:type="dxa"/>
            </w:tcMar>
          </w:tcPr>
          <w:p w14:paraId="13784AB4" w14:textId="77777777" w:rsidR="007B2F3F" w:rsidRPr="007B2F3F" w:rsidRDefault="007B2F3F" w:rsidP="00DE7A9F">
            <w:pPr>
              <w:jc w:val="center"/>
              <w:textAlignment w:val="baseline"/>
              <w:rPr>
                <w:rFonts w:ascii="Times New Roman" w:hAnsi="Times New Roman" w:cs="Times New Roman"/>
                <w:color w:val="000000"/>
                <w:sz w:val="20"/>
                <w:szCs w:val="20"/>
                <w:lang w:val="kk-KZ"/>
              </w:rPr>
            </w:pPr>
            <w:r w:rsidRPr="007B2F3F">
              <w:rPr>
                <w:rFonts w:ascii="Times New Roman" w:hAnsi="Times New Roman" w:cs="Times New Roman"/>
                <w:lang w:val="kk-KZ"/>
              </w:rPr>
              <w:t xml:space="preserve">«Лауазымды адамдардың жеке тұлғаларды және заңды тұлғалардың өкілдерін жеке қабылдау регламентін бекіту туралы» </w:t>
            </w:r>
            <w:r w:rsidRPr="007B2F3F">
              <w:rPr>
                <w:rFonts w:ascii="Times New Roman" w:hAnsi="Times New Roman" w:cs="Times New Roman"/>
                <w:lang w:val="kk-KZ"/>
              </w:rPr>
              <w:lastRenderedPageBreak/>
              <w:t>облыстардың, республикалық маңызы бар қалалардың, астананың әкімдіктерінің қаулыларының күші жойылды деп тану туралы</w:t>
            </w:r>
          </w:p>
        </w:tc>
        <w:tc>
          <w:tcPr>
            <w:tcW w:w="0" w:type="auto"/>
            <w:shd w:val="clear" w:color="auto" w:fill="auto"/>
            <w:tcMar>
              <w:top w:w="45" w:type="dxa"/>
              <w:left w:w="75" w:type="dxa"/>
              <w:bottom w:w="45" w:type="dxa"/>
              <w:right w:w="75" w:type="dxa"/>
            </w:tcMar>
          </w:tcPr>
          <w:p w14:paraId="08D68774"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lang w:val="kk-KZ"/>
              </w:rPr>
              <w:lastRenderedPageBreak/>
              <w:t xml:space="preserve">Облыс, республикалық маңызы бар қала, </w:t>
            </w:r>
            <w:r w:rsidRPr="007B2F3F">
              <w:rPr>
                <w:rFonts w:ascii="Times New Roman" w:hAnsi="Times New Roman" w:cs="Times New Roman"/>
                <w:lang w:val="kk-KZ"/>
              </w:rPr>
              <w:lastRenderedPageBreak/>
              <w:t>астана әкімдігінің қаулысы</w:t>
            </w:r>
          </w:p>
        </w:tc>
        <w:tc>
          <w:tcPr>
            <w:tcW w:w="0" w:type="auto"/>
            <w:shd w:val="clear" w:color="auto" w:fill="auto"/>
            <w:tcMar>
              <w:top w:w="45" w:type="dxa"/>
              <w:left w:w="75" w:type="dxa"/>
              <w:bottom w:w="45" w:type="dxa"/>
              <w:right w:w="75" w:type="dxa"/>
            </w:tcMar>
          </w:tcPr>
          <w:p w14:paraId="29171920"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rPr>
              <w:lastRenderedPageBreak/>
              <w:t>ЖАО</w:t>
            </w:r>
          </w:p>
        </w:tc>
        <w:tc>
          <w:tcPr>
            <w:tcW w:w="0" w:type="auto"/>
            <w:shd w:val="clear" w:color="auto" w:fill="auto"/>
            <w:tcMar>
              <w:top w:w="45" w:type="dxa"/>
              <w:left w:w="75" w:type="dxa"/>
              <w:bottom w:w="45" w:type="dxa"/>
              <w:right w:w="75" w:type="dxa"/>
            </w:tcMar>
          </w:tcPr>
          <w:p w14:paraId="762BAC00"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rPr>
              <w:t xml:space="preserve">2026 </w:t>
            </w:r>
            <w:proofErr w:type="spellStart"/>
            <w:r w:rsidRPr="007B2F3F">
              <w:rPr>
                <w:rFonts w:ascii="Times New Roman" w:hAnsi="Times New Roman" w:cs="Times New Roman"/>
              </w:rPr>
              <w:t>жылғ</w:t>
            </w:r>
            <w:proofErr w:type="gramStart"/>
            <w:r w:rsidRPr="007B2F3F">
              <w:rPr>
                <w:rFonts w:ascii="Times New Roman" w:hAnsi="Times New Roman" w:cs="Times New Roman"/>
              </w:rPr>
              <w:t>ы</w:t>
            </w:r>
            <w:proofErr w:type="spellEnd"/>
            <w:proofErr w:type="gramEnd"/>
            <w:r w:rsidRPr="007B2F3F">
              <w:rPr>
                <w:rFonts w:ascii="Times New Roman" w:hAnsi="Times New Roman" w:cs="Times New Roman"/>
              </w:rPr>
              <w:t xml:space="preserve"> </w:t>
            </w:r>
            <w:proofErr w:type="spellStart"/>
            <w:r w:rsidRPr="007B2F3F">
              <w:rPr>
                <w:rFonts w:ascii="Times New Roman" w:hAnsi="Times New Roman" w:cs="Times New Roman"/>
              </w:rPr>
              <w:lastRenderedPageBreak/>
              <w:t>ақпан</w:t>
            </w:r>
            <w:proofErr w:type="spellEnd"/>
          </w:p>
        </w:tc>
        <w:tc>
          <w:tcPr>
            <w:tcW w:w="3796" w:type="dxa"/>
            <w:shd w:val="clear" w:color="auto" w:fill="auto"/>
            <w:tcMar>
              <w:top w:w="45" w:type="dxa"/>
              <w:left w:w="75" w:type="dxa"/>
              <w:bottom w:w="45" w:type="dxa"/>
              <w:right w:w="75" w:type="dxa"/>
            </w:tcMar>
          </w:tcPr>
          <w:p w14:paraId="047271DE" w14:textId="005D3831" w:rsidR="007B2F3F" w:rsidRPr="007B2F3F" w:rsidRDefault="00F241D5" w:rsidP="00337BBC">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lastRenderedPageBreak/>
              <w:t xml:space="preserve">Маңғыстау облысы әкімдігінің 2026 жылғы 17 шілдедегі №126 қаулысы </w:t>
            </w:r>
            <w:r>
              <w:rPr>
                <w:rFonts w:ascii="Times New Roman" w:hAnsi="Times New Roman" w:cs="Times New Roman"/>
                <w:color w:val="000000" w:themeColor="text1"/>
                <w:spacing w:val="2"/>
                <w:sz w:val="20"/>
                <w:szCs w:val="20"/>
                <w:lang w:val="kk-KZ"/>
              </w:rPr>
              <w:lastRenderedPageBreak/>
              <w:t>қабылданды.</w:t>
            </w:r>
          </w:p>
        </w:tc>
        <w:tc>
          <w:tcPr>
            <w:tcW w:w="0" w:type="auto"/>
            <w:shd w:val="clear" w:color="auto" w:fill="auto"/>
            <w:tcMar>
              <w:top w:w="45" w:type="dxa"/>
              <w:left w:w="75" w:type="dxa"/>
              <w:bottom w:w="45" w:type="dxa"/>
              <w:right w:w="75" w:type="dxa"/>
            </w:tcMar>
          </w:tcPr>
          <w:p w14:paraId="3586FA7C" w14:textId="13415C50" w:rsidR="007B2F3F" w:rsidRPr="00337BBC" w:rsidRDefault="00F241D5"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lastRenderedPageBreak/>
              <w:t>Орындалды.</w:t>
            </w:r>
          </w:p>
        </w:tc>
      </w:tr>
    </w:tbl>
    <w:p w14:paraId="53717686" w14:textId="77777777" w:rsidR="007B2F3F" w:rsidRPr="00520AF1" w:rsidRDefault="007B2F3F" w:rsidP="007B2F3F">
      <w:pPr>
        <w:rPr>
          <w:rFonts w:asciiTheme="majorBidi" w:hAnsiTheme="majorBidi" w:cstheme="majorBidi"/>
          <w:sz w:val="28"/>
          <w:szCs w:val="28"/>
          <w:lang w:val="kk-KZ"/>
        </w:rPr>
      </w:pPr>
    </w:p>
    <w:p w14:paraId="4A123F3E"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Style w:val="docdata"/>
          <w:color w:val="000000"/>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3910FAA0"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Fonts w:asciiTheme="majorBidi" w:hAnsiTheme="majorBidi" w:cstheme="majorBidi"/>
          <w:i/>
          <w:iCs/>
          <w:color w:val="000000"/>
          <w:spacing w:val="2"/>
          <w:lang w:val="kk-KZ"/>
        </w:rPr>
        <w:t>(заңның атауы, күні, №)</w:t>
      </w:r>
    </w:p>
    <w:p w14:paraId="5B6BA271" w14:textId="77777777" w:rsidR="00337BBC" w:rsidRPr="00337BBC" w:rsidRDefault="00337BBC" w:rsidP="00337BBC">
      <w:pPr>
        <w:shd w:val="clear" w:color="auto" w:fill="FFFFFF"/>
        <w:ind w:firstLine="709"/>
        <w:jc w:val="both"/>
        <w:textAlignment w:val="baseline"/>
        <w:rPr>
          <w:rFonts w:asciiTheme="majorBidi" w:hAnsiTheme="majorBidi" w:cstheme="majorBidi"/>
          <w:i/>
          <w:iCs/>
          <w:color w:val="000000"/>
          <w:spacing w:val="2"/>
          <w:lang w:val="kk-KZ"/>
        </w:rPr>
      </w:pPr>
    </w:p>
    <w:p w14:paraId="4B43AC7B" w14:textId="77777777" w:rsidR="00337BBC" w:rsidRPr="00520AF1" w:rsidRDefault="00337BBC" w:rsidP="00337BBC">
      <w:pPr>
        <w:ind w:firstLine="709"/>
        <w:jc w:val="both"/>
        <w:rPr>
          <w:rFonts w:asciiTheme="majorBidi" w:hAnsiTheme="majorBidi" w:cstheme="majorBidi"/>
          <w:sz w:val="28"/>
          <w:szCs w:val="28"/>
          <w:lang w:val="kk-KZ"/>
        </w:rPr>
      </w:pPr>
      <w:r w:rsidRPr="00337BBC">
        <w:rPr>
          <w:rFonts w:asciiTheme="majorBidi" w:hAnsiTheme="majorBidi" w:cstheme="majorBidi"/>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9 ақпандағы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12</w:t>
      </w:r>
      <w:r w:rsidRPr="00520AF1">
        <w:rPr>
          <w:rFonts w:asciiTheme="majorBidi" w:hAnsiTheme="majorBidi" w:cstheme="majorBidi"/>
          <w:sz w:val="28"/>
          <w:szCs w:val="28"/>
          <w:lang w:val="kk-KZ"/>
        </w:rPr>
        <w:t>-ө өкімі</w:t>
      </w:r>
    </w:p>
    <w:p w14:paraId="7E3CC5F1" w14:textId="77777777" w:rsidR="00337BBC" w:rsidRPr="00337BBC" w:rsidRDefault="00337BBC" w:rsidP="00337BBC">
      <w:pPr>
        <w:rPr>
          <w:rFonts w:asciiTheme="majorBidi" w:hAnsiTheme="majorBidi" w:cstheme="majorBidi"/>
          <w:i/>
          <w:iCs/>
          <w:lang w:val="kk-KZ"/>
        </w:rPr>
      </w:pPr>
      <w:r w:rsidRPr="00337BBC">
        <w:rPr>
          <w:rFonts w:asciiTheme="majorBidi" w:hAnsiTheme="majorBidi" w:cstheme="majorBidi"/>
          <w:i/>
          <w:iCs/>
          <w:lang w:val="kk-KZ"/>
        </w:rPr>
        <w:t>(Қазақстан Республикасы Премьер-Министрі тиісті өкімінің атауы, күні, №)</w:t>
      </w:r>
    </w:p>
    <w:p w14:paraId="7C82B7E4" w14:textId="77777777" w:rsidR="00337BBC" w:rsidRPr="00520AF1" w:rsidRDefault="00337BBC" w:rsidP="00337BB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198"/>
        <w:gridCol w:w="2672"/>
        <w:gridCol w:w="1078"/>
        <w:gridCol w:w="3796"/>
        <w:gridCol w:w="1250"/>
      </w:tblGrid>
      <w:tr w:rsidR="00337BBC" w:rsidRPr="00337BBC" w14:paraId="0582842A" w14:textId="77777777" w:rsidTr="00DE7A9F">
        <w:tc>
          <w:tcPr>
            <w:tcW w:w="0" w:type="auto"/>
            <w:shd w:val="clear" w:color="auto" w:fill="auto"/>
            <w:tcMar>
              <w:top w:w="45" w:type="dxa"/>
              <w:left w:w="75" w:type="dxa"/>
              <w:bottom w:w="45" w:type="dxa"/>
              <w:right w:w="75" w:type="dxa"/>
            </w:tcMar>
            <w:hideMark/>
          </w:tcPr>
          <w:p w14:paraId="3DD5A415"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t xml:space="preserve">р/с </w:t>
            </w:r>
            <w:r w:rsidRPr="00337BBC">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48049604"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72FBEFDE"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62DFE60"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6D8483E9"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0FC57616"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254FE7F6"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337BBC" w:rsidRPr="00337BBC" w14:paraId="4A996232" w14:textId="77777777" w:rsidTr="00DE7A9F">
        <w:tc>
          <w:tcPr>
            <w:tcW w:w="0" w:type="auto"/>
            <w:shd w:val="clear" w:color="auto" w:fill="auto"/>
            <w:tcMar>
              <w:top w:w="45" w:type="dxa"/>
              <w:left w:w="75" w:type="dxa"/>
              <w:bottom w:w="45" w:type="dxa"/>
              <w:right w:w="75" w:type="dxa"/>
            </w:tcMar>
            <w:hideMark/>
          </w:tcPr>
          <w:p w14:paraId="7B14F0C8"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6D662B5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03992D5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66CB41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33451E76"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7DAE5B5F"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24F448CB"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337BBC" w:rsidRPr="00337BBC" w14:paraId="68397359" w14:textId="77777777" w:rsidTr="00DE7A9F">
        <w:tc>
          <w:tcPr>
            <w:tcW w:w="0" w:type="auto"/>
            <w:shd w:val="clear" w:color="auto" w:fill="auto"/>
            <w:tcMar>
              <w:top w:w="45" w:type="dxa"/>
              <w:left w:w="75" w:type="dxa"/>
              <w:bottom w:w="45" w:type="dxa"/>
              <w:right w:w="75" w:type="dxa"/>
            </w:tcMar>
          </w:tcPr>
          <w:p w14:paraId="7958F8D2"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lastRenderedPageBreak/>
              <w:t>1</w:t>
            </w:r>
          </w:p>
          <w:p w14:paraId="654E764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(152)</w:t>
            </w:r>
          </w:p>
        </w:tc>
        <w:tc>
          <w:tcPr>
            <w:tcW w:w="4216" w:type="dxa"/>
            <w:shd w:val="clear" w:color="auto" w:fill="auto"/>
            <w:tcMar>
              <w:top w:w="45" w:type="dxa"/>
              <w:left w:w="75" w:type="dxa"/>
              <w:bottom w:w="45" w:type="dxa"/>
              <w:right w:w="75" w:type="dxa"/>
            </w:tcMar>
            <w:vAlign w:val="center"/>
          </w:tcPr>
          <w:p w14:paraId="0E1BF0CA" w14:textId="77777777" w:rsidR="00337BBC" w:rsidRPr="00337BBC" w:rsidRDefault="00337BBC" w:rsidP="00DE7A9F">
            <w:pPr>
              <w:jc w:val="center"/>
              <w:textAlignment w:val="baseline"/>
              <w:rPr>
                <w:rFonts w:ascii="Times New Roman" w:hAnsi="Times New Roman" w:cs="Times New Roman"/>
                <w:color w:val="000000"/>
                <w:lang w:val="kk-KZ"/>
              </w:rPr>
            </w:pPr>
            <w:r w:rsidRPr="00337BBC">
              <w:rPr>
                <w:rFonts w:ascii="Times New Roman" w:hAnsi="Times New Roman" w:cs="Times New Roman"/>
                <w:color w:val="000000"/>
                <w:lang w:val="kk-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60F11FF1" w14:textId="77777777" w:rsidR="00337BBC" w:rsidRPr="00337BBC" w:rsidRDefault="00337BBC" w:rsidP="00DE7A9F">
            <w:pPr>
              <w:jc w:val="center"/>
              <w:textAlignment w:val="baseline"/>
              <w:rPr>
                <w:rFonts w:ascii="Times New Roman" w:hAnsi="Times New Roman" w:cs="Times New Roman"/>
                <w:color w:val="000000" w:themeColor="text1"/>
                <w:spacing w:val="2"/>
                <w:lang w:val="kk-KZ"/>
              </w:rPr>
            </w:pPr>
            <w:proofErr w:type="spellStart"/>
            <w:r w:rsidRPr="00337BBC">
              <w:rPr>
                <w:rFonts w:ascii="Times New Roman" w:hAnsi="Times New Roman" w:cs="Times New Roman"/>
                <w:color w:val="000000"/>
              </w:rPr>
              <w:t>әкімдіктің</w:t>
            </w:r>
            <w:proofErr w:type="spellEnd"/>
            <w:r w:rsidRPr="00337BBC">
              <w:rPr>
                <w:rFonts w:ascii="Times New Roman" w:hAnsi="Times New Roman" w:cs="Times New Roman"/>
                <w:color w:val="000000"/>
              </w:rPr>
              <w:t xml:space="preserve"> </w:t>
            </w:r>
            <w:proofErr w:type="spellStart"/>
            <w:r w:rsidRPr="00337BBC">
              <w:rPr>
                <w:rFonts w:ascii="Times New Roman" w:hAnsi="Times New Roman" w:cs="Times New Roman"/>
                <w:color w:val="000000"/>
              </w:rPr>
              <w:t>қаулысы</w:t>
            </w:r>
            <w:proofErr w:type="spellEnd"/>
          </w:p>
        </w:tc>
        <w:tc>
          <w:tcPr>
            <w:tcW w:w="0" w:type="auto"/>
            <w:shd w:val="clear" w:color="auto" w:fill="auto"/>
            <w:tcMar>
              <w:top w:w="45" w:type="dxa"/>
              <w:left w:w="75" w:type="dxa"/>
              <w:bottom w:w="45" w:type="dxa"/>
              <w:right w:w="75" w:type="dxa"/>
            </w:tcMar>
            <w:vAlign w:val="center"/>
          </w:tcPr>
          <w:p w14:paraId="1D6340FC" w14:textId="77777777" w:rsidR="00337BBC" w:rsidRPr="00337BBC" w:rsidRDefault="00337BBC" w:rsidP="00DE7A9F">
            <w:pPr>
              <w:jc w:val="center"/>
              <w:textAlignment w:val="baseline"/>
              <w:rPr>
                <w:rFonts w:ascii="Times New Roman" w:hAnsi="Times New Roman" w:cs="Times New Roman"/>
                <w:color w:val="000000" w:themeColor="text1"/>
                <w:spacing w:val="2"/>
                <w:lang w:val="kk-KZ"/>
              </w:rPr>
            </w:pPr>
            <w:r w:rsidRPr="00337BBC">
              <w:rPr>
                <w:rFonts w:ascii="Times New Roman" w:hAnsi="Times New Roman" w:cs="Times New Roman"/>
                <w:color w:val="000000"/>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03C0D4A0" w14:textId="77777777" w:rsidR="00337BBC" w:rsidRPr="00337BBC" w:rsidRDefault="00337BBC" w:rsidP="00DE7A9F">
            <w:pPr>
              <w:pStyle w:val="a3"/>
              <w:spacing w:before="0" w:beforeAutospacing="0" w:after="0" w:afterAutospacing="0"/>
              <w:jc w:val="center"/>
              <w:rPr>
                <w:sz w:val="22"/>
                <w:szCs w:val="22"/>
              </w:rPr>
            </w:pPr>
            <w:r w:rsidRPr="00337BBC">
              <w:rPr>
                <w:color w:val="000000"/>
                <w:sz w:val="22"/>
                <w:szCs w:val="22"/>
              </w:rPr>
              <w:t xml:space="preserve">2026 </w:t>
            </w:r>
            <w:proofErr w:type="spellStart"/>
            <w:r w:rsidRPr="00337BBC">
              <w:rPr>
                <w:color w:val="000000"/>
                <w:sz w:val="22"/>
                <w:szCs w:val="22"/>
              </w:rPr>
              <w:t>жылғы</w:t>
            </w:r>
            <w:proofErr w:type="spellEnd"/>
          </w:p>
          <w:p w14:paraId="17A99FC5" w14:textId="77777777" w:rsidR="00337BBC" w:rsidRPr="00337BBC" w:rsidRDefault="00337BBC" w:rsidP="00DE7A9F">
            <w:pPr>
              <w:jc w:val="center"/>
              <w:textAlignment w:val="baseline"/>
              <w:rPr>
                <w:rFonts w:ascii="Times New Roman" w:hAnsi="Times New Roman" w:cs="Times New Roman"/>
                <w:color w:val="000000" w:themeColor="text1"/>
                <w:spacing w:val="2"/>
              </w:rPr>
            </w:pPr>
            <w:proofErr w:type="spellStart"/>
            <w:r w:rsidRPr="00337BBC">
              <w:rPr>
                <w:rFonts w:ascii="Times New Roman" w:hAnsi="Times New Roman" w:cs="Times New Roman"/>
                <w:color w:val="000000"/>
              </w:rPr>
              <w:t>наурыз</w:t>
            </w:r>
            <w:proofErr w:type="spellEnd"/>
          </w:p>
        </w:tc>
        <w:tc>
          <w:tcPr>
            <w:tcW w:w="3796" w:type="dxa"/>
            <w:shd w:val="clear" w:color="auto" w:fill="auto"/>
            <w:tcMar>
              <w:top w:w="45" w:type="dxa"/>
              <w:left w:w="75" w:type="dxa"/>
              <w:bottom w:w="45" w:type="dxa"/>
              <w:right w:w="75" w:type="dxa"/>
            </w:tcMar>
          </w:tcPr>
          <w:p w14:paraId="61631165" w14:textId="4F4ABC0D" w:rsidR="00337BBC" w:rsidRPr="00337BBC"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Маңғыстау облысы әкімдігінің 20.07.2026 жылғы №108 қаулысы</w:t>
            </w:r>
          </w:p>
        </w:tc>
        <w:tc>
          <w:tcPr>
            <w:tcW w:w="0" w:type="auto"/>
            <w:shd w:val="clear" w:color="auto" w:fill="auto"/>
            <w:tcMar>
              <w:top w:w="45" w:type="dxa"/>
              <w:left w:w="75" w:type="dxa"/>
              <w:bottom w:w="45" w:type="dxa"/>
              <w:right w:w="75" w:type="dxa"/>
            </w:tcMar>
          </w:tcPr>
          <w:p w14:paraId="309F3ED0" w14:textId="011D1AD0" w:rsidR="00337BBC"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r w:rsidR="00337BBC" w:rsidRPr="00337BBC" w14:paraId="4D4FD819" w14:textId="77777777" w:rsidTr="00DE7A9F">
        <w:tc>
          <w:tcPr>
            <w:tcW w:w="0" w:type="auto"/>
            <w:shd w:val="clear" w:color="auto" w:fill="auto"/>
            <w:tcMar>
              <w:top w:w="45" w:type="dxa"/>
              <w:left w:w="75" w:type="dxa"/>
              <w:bottom w:w="45" w:type="dxa"/>
              <w:right w:w="75" w:type="dxa"/>
            </w:tcMar>
          </w:tcPr>
          <w:p w14:paraId="7F0B099A"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2</w:t>
            </w:r>
          </w:p>
          <w:p w14:paraId="657C44D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(153)</w:t>
            </w:r>
          </w:p>
        </w:tc>
        <w:tc>
          <w:tcPr>
            <w:tcW w:w="4216" w:type="dxa"/>
            <w:shd w:val="clear" w:color="auto" w:fill="auto"/>
            <w:tcMar>
              <w:top w:w="45" w:type="dxa"/>
              <w:left w:w="75" w:type="dxa"/>
              <w:bottom w:w="45" w:type="dxa"/>
              <w:right w:w="75" w:type="dxa"/>
            </w:tcMar>
          </w:tcPr>
          <w:p w14:paraId="6B69DB86" w14:textId="77777777" w:rsidR="00337BBC" w:rsidRPr="00337BBC" w:rsidRDefault="00337BBC" w:rsidP="00DE7A9F">
            <w:pPr>
              <w:jc w:val="center"/>
              <w:textAlignment w:val="baseline"/>
              <w:rPr>
                <w:rFonts w:ascii="Times New Roman" w:hAnsi="Times New Roman" w:cs="Times New Roman"/>
                <w:color w:val="000000"/>
                <w:sz w:val="20"/>
                <w:szCs w:val="20"/>
                <w:lang w:val="kk-KZ"/>
              </w:rPr>
            </w:pPr>
            <w:r w:rsidRPr="00337BBC">
              <w:rPr>
                <w:rFonts w:ascii="Times New Roman" w:hAnsi="Times New Roman" w:cs="Times New Roman"/>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5717815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proofErr w:type="spellStart"/>
            <w:r w:rsidRPr="00337BBC">
              <w:rPr>
                <w:rFonts w:ascii="Times New Roman" w:hAnsi="Times New Roman" w:cs="Times New Roman"/>
              </w:rPr>
              <w:t>әкімдіктің</w:t>
            </w:r>
            <w:proofErr w:type="spellEnd"/>
            <w:r w:rsidRPr="00337BBC">
              <w:rPr>
                <w:rFonts w:ascii="Times New Roman" w:hAnsi="Times New Roman" w:cs="Times New Roman"/>
              </w:rPr>
              <w:t xml:space="preserve"> </w:t>
            </w:r>
            <w:proofErr w:type="spellStart"/>
            <w:r w:rsidRPr="00337BBC">
              <w:rPr>
                <w:rFonts w:ascii="Times New Roman" w:hAnsi="Times New Roman" w:cs="Times New Roman"/>
              </w:rPr>
              <w:t>қаулысы</w:t>
            </w:r>
            <w:proofErr w:type="spellEnd"/>
          </w:p>
        </w:tc>
        <w:tc>
          <w:tcPr>
            <w:tcW w:w="0" w:type="auto"/>
            <w:shd w:val="clear" w:color="auto" w:fill="auto"/>
            <w:tcMar>
              <w:top w:w="45" w:type="dxa"/>
              <w:left w:w="75" w:type="dxa"/>
              <w:bottom w:w="45" w:type="dxa"/>
              <w:right w:w="75" w:type="dxa"/>
            </w:tcMar>
          </w:tcPr>
          <w:p w14:paraId="3BC9C28B"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4639237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rPr>
              <w:t xml:space="preserve">2026 </w:t>
            </w:r>
            <w:proofErr w:type="spellStart"/>
            <w:r w:rsidRPr="00337BBC">
              <w:rPr>
                <w:rFonts w:ascii="Times New Roman" w:hAnsi="Times New Roman" w:cs="Times New Roman"/>
              </w:rPr>
              <w:t>жылғы</w:t>
            </w:r>
            <w:proofErr w:type="spellEnd"/>
          </w:p>
        </w:tc>
        <w:tc>
          <w:tcPr>
            <w:tcW w:w="3796" w:type="dxa"/>
            <w:shd w:val="clear" w:color="auto" w:fill="auto"/>
            <w:tcMar>
              <w:top w:w="45" w:type="dxa"/>
              <w:left w:w="75" w:type="dxa"/>
              <w:bottom w:w="45" w:type="dxa"/>
              <w:right w:w="75" w:type="dxa"/>
            </w:tcMar>
          </w:tcPr>
          <w:p w14:paraId="19126553"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Қаулы жобасы әзірленуде</w:t>
            </w:r>
          </w:p>
        </w:tc>
        <w:tc>
          <w:tcPr>
            <w:tcW w:w="0" w:type="auto"/>
            <w:shd w:val="clear" w:color="auto" w:fill="auto"/>
            <w:tcMar>
              <w:top w:w="45" w:type="dxa"/>
              <w:left w:w="75" w:type="dxa"/>
              <w:bottom w:w="45" w:type="dxa"/>
              <w:right w:w="75" w:type="dxa"/>
            </w:tcMar>
          </w:tcPr>
          <w:p w14:paraId="71C5D38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p>
        </w:tc>
      </w:tr>
    </w:tbl>
    <w:p w14:paraId="0B222801" w14:textId="77777777" w:rsidR="00337BBC" w:rsidRDefault="00337BBC" w:rsidP="00337BBC">
      <w:pPr>
        <w:rPr>
          <w:rFonts w:asciiTheme="majorBidi" w:hAnsiTheme="majorBidi" w:cstheme="majorBidi"/>
          <w:sz w:val="28"/>
          <w:szCs w:val="28"/>
          <w:lang w:val="kk-KZ"/>
        </w:rPr>
      </w:pPr>
    </w:p>
    <w:p w14:paraId="18F63106"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Style w:val="docdata"/>
          <w:color w:val="000000"/>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5F799EDD" w14:textId="5D022E4E" w:rsidR="00337BBC" w:rsidRPr="00A71E59" w:rsidRDefault="00337BBC" w:rsidP="00337BBC">
      <w:pPr>
        <w:ind w:firstLine="709"/>
        <w:jc w:val="both"/>
        <w:rPr>
          <w:rFonts w:asciiTheme="majorBidi" w:hAnsiTheme="majorBidi" w:cstheme="majorBidi"/>
          <w:i/>
          <w:iCs/>
          <w:color w:val="000000"/>
          <w:spacing w:val="2"/>
          <w:lang w:val="kk-KZ"/>
        </w:rPr>
      </w:pPr>
      <w:r w:rsidRPr="00A71E59">
        <w:rPr>
          <w:rFonts w:asciiTheme="majorBidi" w:hAnsiTheme="majorBidi" w:cstheme="majorBidi"/>
          <w:i/>
          <w:iCs/>
          <w:color w:val="000000"/>
          <w:spacing w:val="2"/>
          <w:lang w:val="kk-KZ"/>
        </w:rPr>
        <w:t>(заңның атауы, күні, №)</w:t>
      </w:r>
    </w:p>
    <w:p w14:paraId="57D07114" w14:textId="77777777" w:rsidR="00337BBC" w:rsidRPr="00520AF1" w:rsidRDefault="00337BBC" w:rsidP="00337BBC">
      <w:pPr>
        <w:ind w:firstLine="709"/>
        <w:jc w:val="both"/>
        <w:rPr>
          <w:rFonts w:asciiTheme="majorBidi" w:hAnsiTheme="majorBidi" w:cstheme="majorBidi"/>
          <w:sz w:val="28"/>
          <w:szCs w:val="28"/>
          <w:lang w:val="kk-KZ"/>
        </w:rPr>
      </w:pPr>
      <w:r w:rsidRPr="00A71E59">
        <w:rPr>
          <w:rFonts w:asciiTheme="majorBidi" w:hAnsiTheme="majorBidi" w:cstheme="majorBidi"/>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13 ақпандағы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16</w:t>
      </w:r>
      <w:r w:rsidRPr="00520AF1">
        <w:rPr>
          <w:rFonts w:asciiTheme="majorBidi" w:hAnsiTheme="majorBidi" w:cstheme="majorBidi"/>
          <w:sz w:val="28"/>
          <w:szCs w:val="28"/>
          <w:lang w:val="kk-KZ"/>
        </w:rPr>
        <w:t>-ө өкімі</w:t>
      </w:r>
    </w:p>
    <w:p w14:paraId="728F0293" w14:textId="77777777" w:rsidR="00337BBC" w:rsidRPr="00337BBC" w:rsidRDefault="00337BBC" w:rsidP="00337BBC">
      <w:pPr>
        <w:rPr>
          <w:rFonts w:asciiTheme="majorBidi" w:hAnsiTheme="majorBidi" w:cstheme="majorBidi"/>
          <w:i/>
          <w:iCs/>
          <w:lang w:val="kk-KZ"/>
        </w:rPr>
      </w:pPr>
      <w:r w:rsidRPr="00337BBC">
        <w:rPr>
          <w:rFonts w:asciiTheme="majorBidi" w:hAnsiTheme="majorBidi" w:cstheme="majorBidi"/>
          <w:i/>
          <w:iCs/>
          <w:lang w:val="kk-KZ"/>
        </w:rPr>
        <w:t>(Қазақстан Республикасы Премьер-Министрі тиісті өкімінің атауы, күні, №)</w:t>
      </w:r>
    </w:p>
    <w:p w14:paraId="7362BA55" w14:textId="77777777" w:rsidR="00337BBC" w:rsidRPr="00520AF1" w:rsidRDefault="00337BBC" w:rsidP="00337BB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230"/>
        <w:gridCol w:w="1668"/>
        <w:gridCol w:w="1107"/>
        <w:gridCol w:w="3796"/>
        <w:gridCol w:w="1278"/>
      </w:tblGrid>
      <w:tr w:rsidR="00337BBC" w:rsidRPr="00337BBC" w14:paraId="3C655684" w14:textId="77777777" w:rsidTr="00DE7A9F">
        <w:tc>
          <w:tcPr>
            <w:tcW w:w="0" w:type="auto"/>
            <w:shd w:val="clear" w:color="auto" w:fill="auto"/>
            <w:tcMar>
              <w:top w:w="45" w:type="dxa"/>
              <w:left w:w="75" w:type="dxa"/>
              <w:bottom w:w="45" w:type="dxa"/>
              <w:right w:w="75" w:type="dxa"/>
            </w:tcMar>
            <w:hideMark/>
          </w:tcPr>
          <w:p w14:paraId="2D9355AD"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t xml:space="preserve">р/с </w:t>
            </w:r>
            <w:r w:rsidRPr="00337BBC">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084A9F00"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1C26B9D"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AA72ABF"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4A1FAA84"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3BDD6E95"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38E821CC"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337BBC" w:rsidRPr="00337BBC" w14:paraId="7DE14B2F" w14:textId="77777777" w:rsidTr="00DE7A9F">
        <w:tc>
          <w:tcPr>
            <w:tcW w:w="0" w:type="auto"/>
            <w:shd w:val="clear" w:color="auto" w:fill="auto"/>
            <w:tcMar>
              <w:top w:w="45" w:type="dxa"/>
              <w:left w:w="75" w:type="dxa"/>
              <w:bottom w:w="45" w:type="dxa"/>
              <w:right w:w="75" w:type="dxa"/>
            </w:tcMar>
            <w:hideMark/>
          </w:tcPr>
          <w:p w14:paraId="16B4E3C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34929991"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71A0E76"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3DA9CD5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3636471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5B50F1D9"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4B5B0525"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ED72C7" w:rsidRPr="00337BBC" w14:paraId="56A4F2C3" w14:textId="77777777" w:rsidTr="00DE7A9F">
        <w:tc>
          <w:tcPr>
            <w:tcW w:w="0" w:type="auto"/>
            <w:shd w:val="clear" w:color="auto" w:fill="auto"/>
            <w:tcMar>
              <w:top w:w="45" w:type="dxa"/>
              <w:left w:w="75" w:type="dxa"/>
              <w:bottom w:w="45" w:type="dxa"/>
              <w:right w:w="75" w:type="dxa"/>
            </w:tcMar>
          </w:tcPr>
          <w:p w14:paraId="470E35BF"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w:t>
            </w:r>
          </w:p>
          <w:p w14:paraId="0730BAFB"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(48)</w:t>
            </w:r>
          </w:p>
        </w:tc>
        <w:tc>
          <w:tcPr>
            <w:tcW w:w="4216" w:type="dxa"/>
            <w:shd w:val="clear" w:color="auto" w:fill="auto"/>
            <w:tcMar>
              <w:top w:w="45" w:type="dxa"/>
              <w:left w:w="75" w:type="dxa"/>
              <w:bottom w:w="45" w:type="dxa"/>
              <w:right w:w="75" w:type="dxa"/>
            </w:tcMar>
            <w:vAlign w:val="center"/>
          </w:tcPr>
          <w:p w14:paraId="7381D372" w14:textId="77777777" w:rsidR="00ED72C7" w:rsidRPr="00337BBC" w:rsidRDefault="00ED72C7" w:rsidP="00DE7A9F">
            <w:pPr>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shd w:val="clear" w:color="auto" w:fill="auto"/>
            <w:tcMar>
              <w:top w:w="45" w:type="dxa"/>
              <w:left w:w="75" w:type="dxa"/>
              <w:bottom w:w="45" w:type="dxa"/>
              <w:right w:w="75" w:type="dxa"/>
            </w:tcMar>
            <w:vAlign w:val="center"/>
          </w:tcPr>
          <w:p w14:paraId="5699B952"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626750D5"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3094F79C"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sz w:val="20"/>
                <w:szCs w:val="20"/>
              </w:rPr>
              <w:t>2026 жылғ</w:t>
            </w:r>
            <w:proofErr w:type="gramStart"/>
            <w:r w:rsidRPr="00337BBC">
              <w:rPr>
                <w:rFonts w:ascii="Times New Roman" w:hAnsi="Times New Roman" w:cs="Times New Roman"/>
                <w:color w:val="000000"/>
                <w:sz w:val="20"/>
                <w:szCs w:val="20"/>
              </w:rPr>
              <w:t>ы</w:t>
            </w:r>
            <w:proofErr w:type="gramEnd"/>
            <w:r w:rsidRPr="00337BBC">
              <w:rPr>
                <w:rFonts w:ascii="Times New Roman" w:hAnsi="Times New Roman" w:cs="Times New Roman"/>
                <w:color w:val="000000"/>
                <w:sz w:val="20"/>
                <w:szCs w:val="20"/>
              </w:rPr>
              <w:t xml:space="preserve"> ақпан</w:t>
            </w:r>
          </w:p>
        </w:tc>
        <w:tc>
          <w:tcPr>
            <w:tcW w:w="3796" w:type="dxa"/>
            <w:shd w:val="clear" w:color="auto" w:fill="auto"/>
            <w:tcMar>
              <w:top w:w="45" w:type="dxa"/>
              <w:left w:w="75" w:type="dxa"/>
              <w:bottom w:w="45" w:type="dxa"/>
              <w:right w:w="75" w:type="dxa"/>
            </w:tcMar>
          </w:tcPr>
          <w:p w14:paraId="5DEBFBA7" w14:textId="32DDE4EB" w:rsidR="00ED72C7" w:rsidRPr="00337BBC" w:rsidRDefault="00ED72C7" w:rsidP="00EF3594">
            <w:pPr>
              <w:jc w:val="center"/>
              <w:textAlignment w:val="baseline"/>
              <w:rPr>
                <w:rFonts w:ascii="Times New Roman" w:hAnsi="Times New Roman" w:cs="Times New Roman"/>
                <w:color w:val="000000" w:themeColor="text1"/>
                <w:spacing w:val="2"/>
                <w:sz w:val="20"/>
                <w:szCs w:val="20"/>
                <w:lang w:val="kk-KZ"/>
              </w:rPr>
            </w:pPr>
            <w:r w:rsidRPr="002F50CA">
              <w:rPr>
                <w:rFonts w:asciiTheme="majorBidi" w:eastAsia="Times New Roman" w:hAnsiTheme="majorBidi" w:cstheme="majorBidi"/>
                <w:color w:val="000000" w:themeColor="text1"/>
                <w:spacing w:val="2"/>
                <w:lang w:val="kk-KZ"/>
              </w:rPr>
              <w:t>Ма</w:t>
            </w:r>
            <w:r>
              <w:rPr>
                <w:rFonts w:asciiTheme="majorBidi" w:eastAsia="Times New Roman" w:hAnsiTheme="majorBidi" w:cstheme="majorBidi"/>
                <w:color w:val="000000" w:themeColor="text1"/>
                <w:spacing w:val="2"/>
                <w:lang w:val="kk-KZ"/>
              </w:rPr>
              <w:t>ңғ</w:t>
            </w:r>
            <w:r w:rsidRPr="002F50CA">
              <w:rPr>
                <w:rFonts w:asciiTheme="majorBidi" w:eastAsia="Times New Roman" w:hAnsiTheme="majorBidi" w:cstheme="majorBidi"/>
                <w:color w:val="000000" w:themeColor="text1"/>
                <w:spacing w:val="2"/>
                <w:lang w:val="kk-KZ"/>
              </w:rPr>
              <w:t>истау облас</w:t>
            </w:r>
            <w:r>
              <w:rPr>
                <w:rFonts w:asciiTheme="majorBidi" w:eastAsia="Times New Roman" w:hAnsiTheme="majorBidi" w:cstheme="majorBidi"/>
                <w:color w:val="000000" w:themeColor="text1"/>
                <w:spacing w:val="2"/>
                <w:lang w:val="kk-KZ"/>
              </w:rPr>
              <w:t>ы әкімдігінің</w:t>
            </w:r>
            <w:r w:rsidRPr="002F50CA">
              <w:rPr>
                <w:rFonts w:asciiTheme="majorBidi" w:eastAsia="Times New Roman" w:hAnsiTheme="majorBidi" w:cstheme="majorBidi"/>
                <w:color w:val="000000" w:themeColor="text1"/>
                <w:spacing w:val="2"/>
                <w:lang w:val="kk-KZ"/>
              </w:rPr>
              <w:t xml:space="preserve"> 20.03.2026</w:t>
            </w:r>
            <w:r>
              <w:rPr>
                <w:rFonts w:asciiTheme="majorBidi" w:eastAsia="Times New Roman" w:hAnsiTheme="majorBidi" w:cstheme="majorBidi"/>
                <w:color w:val="000000" w:themeColor="text1"/>
                <w:spacing w:val="2"/>
                <w:lang w:val="kk-KZ"/>
              </w:rPr>
              <w:t>ж</w:t>
            </w:r>
            <w:r w:rsidRPr="002F50CA">
              <w:rPr>
                <w:rFonts w:asciiTheme="majorBidi" w:eastAsia="Times New Roman" w:hAnsiTheme="majorBidi" w:cstheme="majorBidi"/>
                <w:color w:val="000000" w:themeColor="text1"/>
                <w:spacing w:val="2"/>
                <w:lang w:val="kk-KZ"/>
              </w:rPr>
              <w:t xml:space="preserve"> № 5</w:t>
            </w:r>
            <w:r w:rsidR="00EF3594">
              <w:rPr>
                <w:rFonts w:asciiTheme="majorBidi" w:eastAsia="Times New Roman" w:hAnsiTheme="majorBidi" w:cstheme="majorBidi"/>
                <w:color w:val="000000" w:themeColor="text1"/>
                <w:spacing w:val="2"/>
                <w:lang w:val="kk-KZ"/>
              </w:rPr>
              <w:t>2</w:t>
            </w:r>
            <w:r>
              <w:rPr>
                <w:rFonts w:asciiTheme="majorBidi" w:eastAsia="Times New Roman" w:hAnsiTheme="majorBidi" w:cstheme="majorBidi"/>
                <w:color w:val="000000" w:themeColor="text1"/>
                <w:spacing w:val="2"/>
                <w:lang w:val="kk-KZ"/>
              </w:rPr>
              <w:t xml:space="preserve"> қаулысы</w:t>
            </w:r>
          </w:p>
        </w:tc>
        <w:tc>
          <w:tcPr>
            <w:tcW w:w="0" w:type="auto"/>
            <w:shd w:val="clear" w:color="auto" w:fill="auto"/>
            <w:tcMar>
              <w:top w:w="45" w:type="dxa"/>
              <w:left w:w="75" w:type="dxa"/>
              <w:bottom w:w="45" w:type="dxa"/>
              <w:right w:w="75" w:type="dxa"/>
            </w:tcMar>
          </w:tcPr>
          <w:p w14:paraId="412229A8" w14:textId="549A5A1B" w:rsidR="00ED72C7"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r w:rsidR="00ED72C7" w:rsidRPr="00337BBC" w14:paraId="06718BE0" w14:textId="77777777" w:rsidTr="00DE7A9F">
        <w:tc>
          <w:tcPr>
            <w:tcW w:w="0" w:type="auto"/>
            <w:shd w:val="clear" w:color="auto" w:fill="auto"/>
            <w:tcMar>
              <w:top w:w="45" w:type="dxa"/>
              <w:left w:w="75" w:type="dxa"/>
              <w:bottom w:w="45" w:type="dxa"/>
              <w:right w:w="75" w:type="dxa"/>
            </w:tcMar>
          </w:tcPr>
          <w:p w14:paraId="11020FCA"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2</w:t>
            </w:r>
          </w:p>
          <w:p w14:paraId="17246FE8"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(49)</w:t>
            </w:r>
          </w:p>
        </w:tc>
        <w:tc>
          <w:tcPr>
            <w:tcW w:w="4216" w:type="dxa"/>
            <w:shd w:val="clear" w:color="auto" w:fill="auto"/>
            <w:tcMar>
              <w:top w:w="45" w:type="dxa"/>
              <w:left w:w="75" w:type="dxa"/>
              <w:bottom w:w="45" w:type="dxa"/>
              <w:right w:w="75" w:type="dxa"/>
            </w:tcMar>
            <w:vAlign w:val="center"/>
          </w:tcPr>
          <w:p w14:paraId="6BE5E19C" w14:textId="77777777" w:rsidR="00ED72C7" w:rsidRPr="00337BBC" w:rsidRDefault="00ED72C7" w:rsidP="00DE7A9F">
            <w:pPr>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shd w:val="clear" w:color="auto" w:fill="auto"/>
            <w:tcMar>
              <w:top w:w="45" w:type="dxa"/>
              <w:left w:w="75" w:type="dxa"/>
              <w:bottom w:w="45" w:type="dxa"/>
              <w:right w:w="75" w:type="dxa"/>
            </w:tcMar>
            <w:vAlign w:val="center"/>
          </w:tcPr>
          <w:p w14:paraId="6D0CFEB4"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269421EC"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1BE62F2E"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sz w:val="20"/>
                <w:szCs w:val="20"/>
              </w:rPr>
              <w:t>2026 жылғ</w:t>
            </w:r>
            <w:proofErr w:type="gramStart"/>
            <w:r w:rsidRPr="00337BBC">
              <w:rPr>
                <w:rFonts w:ascii="Times New Roman" w:hAnsi="Times New Roman" w:cs="Times New Roman"/>
                <w:color w:val="000000"/>
                <w:sz w:val="20"/>
                <w:szCs w:val="20"/>
              </w:rPr>
              <w:t>ы</w:t>
            </w:r>
            <w:proofErr w:type="gramEnd"/>
            <w:r w:rsidRPr="00337BBC">
              <w:rPr>
                <w:rFonts w:ascii="Times New Roman" w:hAnsi="Times New Roman" w:cs="Times New Roman"/>
                <w:color w:val="000000"/>
                <w:sz w:val="20"/>
                <w:szCs w:val="20"/>
              </w:rPr>
              <w:t xml:space="preserve"> ақпан</w:t>
            </w:r>
          </w:p>
        </w:tc>
        <w:tc>
          <w:tcPr>
            <w:tcW w:w="3796" w:type="dxa"/>
            <w:shd w:val="clear" w:color="auto" w:fill="auto"/>
            <w:tcMar>
              <w:top w:w="45" w:type="dxa"/>
              <w:left w:w="75" w:type="dxa"/>
              <w:bottom w:w="45" w:type="dxa"/>
              <w:right w:w="75" w:type="dxa"/>
            </w:tcMar>
          </w:tcPr>
          <w:p w14:paraId="68ACC662" w14:textId="335FAF8F" w:rsidR="00ED72C7" w:rsidRPr="00337BBC" w:rsidRDefault="00ED72C7" w:rsidP="00ED72C7">
            <w:pPr>
              <w:jc w:val="center"/>
              <w:textAlignment w:val="baseline"/>
              <w:rPr>
                <w:rFonts w:ascii="Times New Roman" w:hAnsi="Times New Roman" w:cs="Times New Roman"/>
                <w:color w:val="000000" w:themeColor="text1"/>
                <w:spacing w:val="2"/>
                <w:sz w:val="20"/>
                <w:szCs w:val="20"/>
                <w:lang w:val="kk-KZ"/>
              </w:rPr>
            </w:pPr>
            <w:r w:rsidRPr="002F50CA">
              <w:rPr>
                <w:rFonts w:asciiTheme="majorBidi" w:eastAsia="Times New Roman" w:hAnsiTheme="majorBidi" w:cstheme="majorBidi"/>
                <w:color w:val="000000" w:themeColor="text1"/>
                <w:spacing w:val="2"/>
                <w:lang w:val="kk-KZ"/>
              </w:rPr>
              <w:t>Ма</w:t>
            </w:r>
            <w:r>
              <w:rPr>
                <w:rFonts w:asciiTheme="majorBidi" w:eastAsia="Times New Roman" w:hAnsiTheme="majorBidi" w:cstheme="majorBidi"/>
                <w:color w:val="000000" w:themeColor="text1"/>
                <w:spacing w:val="2"/>
                <w:lang w:val="kk-KZ"/>
              </w:rPr>
              <w:t>ңғ</w:t>
            </w:r>
            <w:r w:rsidRPr="002F50CA">
              <w:rPr>
                <w:rFonts w:asciiTheme="majorBidi" w:eastAsia="Times New Roman" w:hAnsiTheme="majorBidi" w:cstheme="majorBidi"/>
                <w:color w:val="000000" w:themeColor="text1"/>
                <w:spacing w:val="2"/>
                <w:lang w:val="kk-KZ"/>
              </w:rPr>
              <w:t>истау облас</w:t>
            </w:r>
            <w:r>
              <w:rPr>
                <w:rFonts w:asciiTheme="majorBidi" w:eastAsia="Times New Roman" w:hAnsiTheme="majorBidi" w:cstheme="majorBidi"/>
                <w:color w:val="000000" w:themeColor="text1"/>
                <w:spacing w:val="2"/>
                <w:lang w:val="kk-KZ"/>
              </w:rPr>
              <w:t>ы әкімдігінің</w:t>
            </w:r>
            <w:r w:rsidRPr="002F50CA">
              <w:rPr>
                <w:rFonts w:asciiTheme="majorBidi" w:eastAsia="Times New Roman" w:hAnsiTheme="majorBidi" w:cstheme="majorBidi"/>
                <w:color w:val="000000" w:themeColor="text1"/>
                <w:spacing w:val="2"/>
                <w:lang w:val="kk-KZ"/>
              </w:rPr>
              <w:t xml:space="preserve"> 20.03.2026</w:t>
            </w:r>
            <w:r>
              <w:rPr>
                <w:rFonts w:asciiTheme="majorBidi" w:eastAsia="Times New Roman" w:hAnsiTheme="majorBidi" w:cstheme="majorBidi"/>
                <w:color w:val="000000" w:themeColor="text1"/>
                <w:spacing w:val="2"/>
                <w:lang w:val="kk-KZ"/>
              </w:rPr>
              <w:t>ж</w:t>
            </w:r>
            <w:r w:rsidRPr="002F50CA">
              <w:rPr>
                <w:rFonts w:asciiTheme="majorBidi" w:eastAsia="Times New Roman" w:hAnsiTheme="majorBidi" w:cstheme="majorBidi"/>
                <w:color w:val="000000" w:themeColor="text1"/>
                <w:spacing w:val="2"/>
                <w:lang w:val="kk-KZ"/>
              </w:rPr>
              <w:t xml:space="preserve"> № 51</w:t>
            </w:r>
            <w:r>
              <w:rPr>
                <w:rFonts w:asciiTheme="majorBidi" w:eastAsia="Times New Roman" w:hAnsiTheme="majorBidi" w:cstheme="majorBidi"/>
                <w:color w:val="000000" w:themeColor="text1"/>
                <w:spacing w:val="2"/>
                <w:lang w:val="kk-KZ"/>
              </w:rPr>
              <w:t xml:space="preserve"> қаулысымен жаңа КММ құрылды</w:t>
            </w:r>
            <w:r w:rsidRPr="002F50CA">
              <w:rPr>
                <w:rFonts w:asciiTheme="majorBidi" w:eastAsia="Times New Roman" w:hAnsiTheme="majorBidi" w:cstheme="majorBidi"/>
                <w:color w:val="000000" w:themeColor="text1"/>
                <w:spacing w:val="2"/>
                <w:lang w:val="kk-KZ"/>
              </w:rPr>
              <w:t xml:space="preserve"> (27.03.2026</w:t>
            </w:r>
            <w:r>
              <w:rPr>
                <w:rFonts w:asciiTheme="majorBidi" w:eastAsia="Times New Roman" w:hAnsiTheme="majorBidi" w:cstheme="majorBidi"/>
                <w:color w:val="000000" w:themeColor="text1"/>
                <w:spacing w:val="2"/>
                <w:lang w:val="kk-KZ"/>
              </w:rPr>
              <w:t>ж. тіркелінді</w:t>
            </w:r>
            <w:r w:rsidRPr="002F50CA">
              <w:rPr>
                <w:rFonts w:asciiTheme="majorBidi" w:eastAsia="Times New Roman" w:hAnsiTheme="majorBidi" w:cstheme="majorBidi"/>
                <w:color w:val="000000" w:themeColor="text1"/>
                <w:spacing w:val="2"/>
                <w:lang w:val="kk-KZ"/>
              </w:rPr>
              <w:t>)</w:t>
            </w:r>
          </w:p>
        </w:tc>
        <w:tc>
          <w:tcPr>
            <w:tcW w:w="0" w:type="auto"/>
            <w:shd w:val="clear" w:color="auto" w:fill="auto"/>
            <w:tcMar>
              <w:top w:w="45" w:type="dxa"/>
              <w:left w:w="75" w:type="dxa"/>
              <w:bottom w:w="45" w:type="dxa"/>
              <w:right w:w="75" w:type="dxa"/>
            </w:tcMar>
          </w:tcPr>
          <w:p w14:paraId="4743932A" w14:textId="407F8EA8" w:rsidR="00ED72C7"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bl>
    <w:p w14:paraId="4D0FCD24" w14:textId="77777777" w:rsidR="00337BBC" w:rsidRDefault="00337BBC" w:rsidP="00337BBC">
      <w:pPr>
        <w:rPr>
          <w:rFonts w:asciiTheme="majorBidi" w:hAnsiTheme="majorBidi" w:cstheme="majorBidi"/>
          <w:sz w:val="28"/>
          <w:szCs w:val="28"/>
          <w:lang w:val="kk-KZ"/>
        </w:rPr>
      </w:pPr>
    </w:p>
    <w:p w14:paraId="57471854" w14:textId="540563F5" w:rsidR="003F12E2" w:rsidRDefault="003F12E2" w:rsidP="003F12E2">
      <w:pPr>
        <w:jc w:val="center"/>
        <w:rPr>
          <w:rFonts w:asciiTheme="majorBidi" w:hAnsiTheme="majorBidi" w:cstheme="majorBidi"/>
          <w:sz w:val="28"/>
          <w:szCs w:val="28"/>
          <w:lang w:val="kk-KZ"/>
        </w:rPr>
      </w:pPr>
      <w:r>
        <w:rPr>
          <w:rFonts w:asciiTheme="majorBidi" w:hAnsiTheme="majorBidi" w:cstheme="majorBidi"/>
          <w:sz w:val="28"/>
          <w:szCs w:val="28"/>
          <w:lang w:val="kk-KZ"/>
        </w:rPr>
        <w:t>«</w:t>
      </w:r>
      <w:r w:rsidRPr="003F12E2">
        <w:rPr>
          <w:rFonts w:asciiTheme="majorBidi" w:hAnsiTheme="majorBidi" w:cstheme="majorBidi"/>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w:t>
      </w:r>
      <w:r>
        <w:rPr>
          <w:rFonts w:asciiTheme="majorBidi" w:hAnsiTheme="majorBidi" w:cstheme="majorBidi"/>
          <w:sz w:val="28"/>
          <w:szCs w:val="28"/>
          <w:lang w:val="kk-KZ"/>
        </w:rPr>
        <w:t>»</w:t>
      </w:r>
      <w:r w:rsidRPr="003F12E2">
        <w:rPr>
          <w:rFonts w:asciiTheme="majorBidi" w:hAnsiTheme="majorBidi" w:cstheme="majorBidi"/>
          <w:sz w:val="28"/>
          <w:szCs w:val="28"/>
          <w:lang w:val="kk-KZ"/>
        </w:rPr>
        <w:t xml:space="preserve"> 2026 жылғы 16 наурыздағы Қазақстан Республикасының Заңын іске асыру жөніндегі шаралар туралы және </w:t>
      </w:r>
      <w:r>
        <w:rPr>
          <w:rFonts w:asciiTheme="majorBidi" w:hAnsiTheme="majorBidi" w:cstheme="majorBidi"/>
          <w:sz w:val="28"/>
          <w:szCs w:val="28"/>
          <w:lang w:val="kk-KZ"/>
        </w:rPr>
        <w:t>«</w:t>
      </w:r>
      <w:r w:rsidRPr="003F12E2">
        <w:rPr>
          <w:rFonts w:asciiTheme="majorBidi" w:hAnsiTheme="majorBidi" w:cstheme="majorBidi"/>
          <w:sz w:val="28"/>
          <w:szCs w:val="28"/>
          <w:lang w:val="kk-KZ"/>
        </w:rPr>
        <w:t>Қазақстан Республикасының кейбір заңнамалық актілеріне туристік қызмет мәселелері бойынша өзгерістер мен толықтырулар енгізу туралы</w:t>
      </w:r>
      <w:r>
        <w:rPr>
          <w:rFonts w:asciiTheme="majorBidi" w:hAnsiTheme="majorBidi" w:cstheme="majorBidi"/>
          <w:sz w:val="28"/>
          <w:szCs w:val="28"/>
          <w:lang w:val="kk-KZ"/>
        </w:rPr>
        <w:t>»</w:t>
      </w:r>
      <w:r w:rsidRPr="003F12E2">
        <w:rPr>
          <w:rFonts w:asciiTheme="majorBidi" w:hAnsiTheme="majorBidi" w:cstheme="majorBidi"/>
          <w:sz w:val="28"/>
          <w:szCs w:val="28"/>
          <w:lang w:val="kk-KZ"/>
        </w:rPr>
        <w:t xml:space="preserve"> 2021 жылғы 30 сәуірдегі Қазақстан Республикасының Заңын іске асыру жөніндегі шаралар туралы</w:t>
      </w:r>
      <w:r>
        <w:rPr>
          <w:rFonts w:asciiTheme="majorBidi" w:hAnsiTheme="majorBidi" w:cstheme="majorBidi"/>
          <w:sz w:val="28"/>
          <w:szCs w:val="28"/>
          <w:lang w:val="kk-KZ"/>
        </w:rPr>
        <w:t>»</w:t>
      </w:r>
      <w:r w:rsidRPr="003F12E2">
        <w:rPr>
          <w:rFonts w:asciiTheme="majorBidi" w:hAnsiTheme="majorBidi" w:cstheme="majorBidi"/>
          <w:sz w:val="28"/>
          <w:szCs w:val="28"/>
          <w:lang w:val="kk-KZ"/>
        </w:rPr>
        <w:t xml:space="preserve"> Қазақстан Республикасы Премьер-Министрінің 2021 жылғы 3 маусымдағы № 100-ө өкім</w:t>
      </w:r>
      <w:r>
        <w:rPr>
          <w:rFonts w:asciiTheme="majorBidi" w:hAnsiTheme="majorBidi" w:cstheme="majorBidi"/>
          <w:sz w:val="28"/>
          <w:szCs w:val="28"/>
          <w:lang w:val="kk-KZ"/>
        </w:rPr>
        <w:t xml:space="preserve">іне өзгеріс енгізу туралы» </w:t>
      </w:r>
      <w:r w:rsidRPr="003F12E2">
        <w:rPr>
          <w:rFonts w:asciiTheme="majorBidi" w:hAnsiTheme="majorBidi" w:cstheme="majorBidi"/>
          <w:sz w:val="28"/>
          <w:szCs w:val="28"/>
          <w:lang w:val="kk-KZ"/>
        </w:rPr>
        <w:t xml:space="preserve">Қазақстан Республикасы Премьер-Министрінің 2026 жылғы 30 наурыздағы </w:t>
      </w:r>
      <w:r>
        <w:rPr>
          <w:rFonts w:asciiTheme="majorBidi" w:hAnsiTheme="majorBidi" w:cstheme="majorBidi"/>
          <w:sz w:val="28"/>
          <w:szCs w:val="28"/>
          <w:lang w:val="kk-KZ"/>
        </w:rPr>
        <w:t xml:space="preserve">                   № 35-ө ө</w:t>
      </w:r>
      <w:r w:rsidRPr="003F12E2">
        <w:rPr>
          <w:rFonts w:asciiTheme="majorBidi" w:hAnsiTheme="majorBidi" w:cstheme="majorBidi"/>
          <w:sz w:val="28"/>
          <w:szCs w:val="28"/>
          <w:lang w:val="kk-KZ"/>
        </w:rPr>
        <w:t>кімі</w:t>
      </w: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5"/>
        <w:gridCol w:w="4216"/>
        <w:gridCol w:w="2122"/>
        <w:gridCol w:w="1786"/>
        <w:gridCol w:w="1156"/>
        <w:gridCol w:w="3796"/>
        <w:gridCol w:w="1211"/>
      </w:tblGrid>
      <w:tr w:rsidR="003F12E2" w:rsidRPr="00337BBC" w14:paraId="216155A5" w14:textId="77777777" w:rsidTr="003F12E2">
        <w:tc>
          <w:tcPr>
            <w:tcW w:w="0" w:type="auto"/>
            <w:shd w:val="clear" w:color="auto" w:fill="auto"/>
            <w:tcMar>
              <w:top w:w="45" w:type="dxa"/>
              <w:left w:w="75" w:type="dxa"/>
              <w:bottom w:w="45" w:type="dxa"/>
              <w:right w:w="75" w:type="dxa"/>
            </w:tcMar>
            <w:hideMark/>
          </w:tcPr>
          <w:p w14:paraId="5AC33822"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lastRenderedPageBreak/>
              <w:t xml:space="preserve">р/с </w:t>
            </w:r>
            <w:r w:rsidRPr="00337BBC">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0E4D4985"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460A2CA3"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F5F4155"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545A24BB"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21400562"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301B4636" w14:textId="77777777" w:rsidR="003F12E2" w:rsidRPr="00337BBC" w:rsidRDefault="003F12E2" w:rsidP="003F12E2">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3F12E2" w:rsidRPr="00337BBC" w14:paraId="72B62A01" w14:textId="77777777" w:rsidTr="003F12E2">
        <w:tc>
          <w:tcPr>
            <w:tcW w:w="0" w:type="auto"/>
            <w:shd w:val="clear" w:color="auto" w:fill="auto"/>
            <w:tcMar>
              <w:top w:w="45" w:type="dxa"/>
              <w:left w:w="75" w:type="dxa"/>
              <w:bottom w:w="45" w:type="dxa"/>
              <w:right w:w="75" w:type="dxa"/>
            </w:tcMar>
            <w:hideMark/>
          </w:tcPr>
          <w:p w14:paraId="2E1F4E1E"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204B110"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09097654"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4B0D1AE2"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50CD1A92"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678132B8"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6283BB52"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3F12E2" w:rsidRPr="00B8438E" w14:paraId="34C09377" w14:textId="77777777" w:rsidTr="003F12E2">
        <w:tc>
          <w:tcPr>
            <w:tcW w:w="0" w:type="auto"/>
            <w:shd w:val="clear" w:color="auto" w:fill="auto"/>
            <w:tcMar>
              <w:top w:w="45" w:type="dxa"/>
              <w:left w:w="75" w:type="dxa"/>
              <w:bottom w:w="45" w:type="dxa"/>
              <w:right w:w="75" w:type="dxa"/>
            </w:tcMar>
          </w:tcPr>
          <w:p w14:paraId="517653CF"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w:t>
            </w:r>
          </w:p>
          <w:p w14:paraId="437A1852" w14:textId="2BA59427" w:rsidR="003F12E2" w:rsidRPr="00337BBC" w:rsidRDefault="00DF534A" w:rsidP="003F12E2">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(15</w:t>
            </w:r>
            <w:r w:rsidR="003F12E2" w:rsidRPr="00337BBC">
              <w:rPr>
                <w:rFonts w:ascii="Times New Roman" w:hAnsi="Times New Roman" w:cs="Times New Roman"/>
                <w:color w:val="000000" w:themeColor="text1"/>
                <w:spacing w:val="2"/>
                <w:sz w:val="20"/>
                <w:szCs w:val="20"/>
                <w:lang w:val="kk-KZ"/>
              </w:rPr>
              <w:t>)</w:t>
            </w:r>
          </w:p>
        </w:tc>
        <w:tc>
          <w:tcPr>
            <w:tcW w:w="4216" w:type="dxa"/>
            <w:shd w:val="clear" w:color="auto" w:fill="auto"/>
            <w:tcMar>
              <w:top w:w="45" w:type="dxa"/>
              <w:left w:w="75" w:type="dxa"/>
              <w:bottom w:w="45" w:type="dxa"/>
              <w:right w:w="75" w:type="dxa"/>
            </w:tcMar>
            <w:vAlign w:val="center"/>
          </w:tcPr>
          <w:p w14:paraId="3E03DFC0" w14:textId="3B8F3E49" w:rsidR="003F12E2" w:rsidRPr="00337BBC" w:rsidRDefault="003F12E2" w:rsidP="003F12E2">
            <w:pPr>
              <w:jc w:val="center"/>
              <w:textAlignment w:val="baseline"/>
              <w:rPr>
                <w:rFonts w:ascii="Times New Roman" w:hAnsi="Times New Roman" w:cs="Times New Roman"/>
                <w:color w:val="000000"/>
                <w:sz w:val="20"/>
                <w:szCs w:val="20"/>
                <w:lang w:val="kk-KZ"/>
              </w:rPr>
            </w:pPr>
            <w:r w:rsidRPr="003F12E2">
              <w:rPr>
                <w:rFonts w:ascii="Times New Roman" w:hAnsi="Times New Roman" w:cs="Times New Roman"/>
                <w:color w:val="000000"/>
                <w:sz w:val="20"/>
                <w:szCs w:val="20"/>
                <w:lang w:val="kk-KZ"/>
              </w:rPr>
              <w:t>Маңғыстау облысында Каспий теңізінің жағалауында, Жетісу облысының Панфилов ауданында және Алакөл көлінің жағалауында, Алматы облысының Талғар ауданында, Шығыс Қазақстан облысының Марқакөл мен Зайсан аудандарында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 үшін аумақтардың шекараларын айқындау туралы</w:t>
            </w:r>
          </w:p>
        </w:tc>
        <w:tc>
          <w:tcPr>
            <w:tcW w:w="0" w:type="auto"/>
            <w:shd w:val="clear" w:color="auto" w:fill="auto"/>
            <w:tcMar>
              <w:top w:w="45" w:type="dxa"/>
              <w:left w:w="75" w:type="dxa"/>
              <w:bottom w:w="45" w:type="dxa"/>
              <w:right w:w="75" w:type="dxa"/>
            </w:tcMar>
            <w:vAlign w:val="center"/>
          </w:tcPr>
          <w:p w14:paraId="35AB9A0C" w14:textId="76C97E31" w:rsidR="003F12E2" w:rsidRPr="00337BBC" w:rsidRDefault="003F12E2" w:rsidP="003F12E2">
            <w:pPr>
              <w:jc w:val="center"/>
              <w:textAlignment w:val="baseline"/>
              <w:rPr>
                <w:rFonts w:ascii="Times New Roman" w:hAnsi="Times New Roman" w:cs="Times New Roman"/>
                <w:color w:val="000000" w:themeColor="text1"/>
                <w:spacing w:val="2"/>
                <w:sz w:val="20"/>
                <w:szCs w:val="20"/>
                <w:lang w:val="kk-KZ"/>
              </w:rPr>
            </w:pPr>
            <w:r w:rsidRPr="003F12E2">
              <w:rPr>
                <w:rFonts w:ascii="Times New Roman" w:hAnsi="Times New Roman" w:cs="Times New Roman"/>
                <w:color w:val="000000"/>
                <w:sz w:val="20"/>
                <w:szCs w:val="20"/>
                <w:lang w:val="kk-KZ"/>
              </w:rPr>
              <w:t>Маңғыстау, Жетісу, Алматы, Шығыс Қазақстан облысының әкімдіктері</w:t>
            </w:r>
          </w:p>
        </w:tc>
        <w:tc>
          <w:tcPr>
            <w:tcW w:w="0" w:type="auto"/>
            <w:shd w:val="clear" w:color="auto" w:fill="auto"/>
            <w:tcMar>
              <w:top w:w="45" w:type="dxa"/>
              <w:left w:w="75" w:type="dxa"/>
              <w:bottom w:w="45" w:type="dxa"/>
              <w:right w:w="75" w:type="dxa"/>
            </w:tcMar>
            <w:vAlign w:val="center"/>
          </w:tcPr>
          <w:p w14:paraId="13419B46" w14:textId="77777777" w:rsidR="003F12E2" w:rsidRPr="00337BBC" w:rsidRDefault="003F12E2" w:rsidP="003F12E2">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56EE88E5" w14:textId="7C8497A9" w:rsidR="003F12E2" w:rsidRPr="003F12E2" w:rsidRDefault="003F12E2" w:rsidP="003F12E2">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 xml:space="preserve">2026 </w:t>
            </w:r>
            <w:proofErr w:type="spellStart"/>
            <w:r w:rsidRPr="00337BBC">
              <w:rPr>
                <w:rFonts w:ascii="Times New Roman" w:hAnsi="Times New Roman" w:cs="Times New Roman"/>
                <w:color w:val="000000"/>
                <w:sz w:val="20"/>
                <w:szCs w:val="20"/>
              </w:rPr>
              <w:t>жылғы</w:t>
            </w:r>
            <w:proofErr w:type="spellEnd"/>
            <w:r w:rsidRPr="00337BBC">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kk-KZ"/>
              </w:rPr>
              <w:t>мамыр</w:t>
            </w:r>
          </w:p>
        </w:tc>
        <w:tc>
          <w:tcPr>
            <w:tcW w:w="3796" w:type="dxa"/>
            <w:shd w:val="clear" w:color="auto" w:fill="auto"/>
            <w:tcMar>
              <w:top w:w="45" w:type="dxa"/>
              <w:left w:w="75" w:type="dxa"/>
              <w:bottom w:w="45" w:type="dxa"/>
              <w:right w:w="75" w:type="dxa"/>
            </w:tcMar>
          </w:tcPr>
          <w:p w14:paraId="1806A970" w14:textId="59337F19" w:rsidR="003F12E2" w:rsidRPr="00337BBC" w:rsidRDefault="003F12E2" w:rsidP="003F12E2">
            <w:pPr>
              <w:jc w:val="center"/>
              <w:textAlignment w:val="baseline"/>
              <w:rPr>
                <w:rFonts w:ascii="Times New Roman" w:hAnsi="Times New Roman" w:cs="Times New Roman"/>
                <w:color w:val="000000" w:themeColor="text1"/>
                <w:spacing w:val="2"/>
                <w:sz w:val="20"/>
                <w:szCs w:val="20"/>
                <w:lang w:val="kk-KZ"/>
              </w:rPr>
            </w:pPr>
            <w:r>
              <w:rPr>
                <w:rFonts w:asciiTheme="majorBidi" w:eastAsia="Times New Roman" w:hAnsiTheme="majorBidi" w:cstheme="majorBidi"/>
                <w:color w:val="000000" w:themeColor="text1"/>
                <w:spacing w:val="2"/>
                <w:lang w:val="kk-KZ"/>
              </w:rPr>
              <w:t>«</w:t>
            </w:r>
            <w:r w:rsidRPr="003F12E2">
              <w:rPr>
                <w:rFonts w:asciiTheme="majorBidi" w:eastAsia="Times New Roman" w:hAnsiTheme="majorBidi" w:cstheme="majorBidi"/>
                <w:color w:val="000000" w:themeColor="text1"/>
                <w:spacing w:val="2"/>
                <w:lang w:val="kk-KZ"/>
              </w:rPr>
              <w:t>Маңғыстау облысында Каспий теңізінің жағалауында</w:t>
            </w:r>
            <w:r>
              <w:rPr>
                <w:rFonts w:asciiTheme="majorBidi" w:eastAsia="Times New Roman" w:hAnsiTheme="majorBidi" w:cstheme="majorBidi"/>
                <w:color w:val="000000" w:themeColor="text1"/>
                <w:spacing w:val="2"/>
                <w:lang w:val="kk-KZ"/>
              </w:rPr>
              <w:t xml:space="preserve"> </w:t>
            </w:r>
            <w:r w:rsidRPr="003F12E2">
              <w:rPr>
                <w:rFonts w:asciiTheme="majorBidi" w:eastAsia="Times New Roman" w:hAnsiTheme="majorBidi" w:cstheme="majorBidi"/>
                <w:color w:val="000000" w:themeColor="text1"/>
                <w:spacing w:val="2"/>
                <w:lang w:val="kk-KZ"/>
              </w:rPr>
              <w:t>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 үшін аумақтардың шекараларын айқындау туралы</w:t>
            </w:r>
            <w:r>
              <w:rPr>
                <w:rFonts w:asciiTheme="majorBidi" w:eastAsia="Times New Roman" w:hAnsiTheme="majorBidi" w:cstheme="majorBidi"/>
                <w:color w:val="000000" w:themeColor="text1"/>
                <w:spacing w:val="2"/>
                <w:lang w:val="kk-KZ"/>
              </w:rPr>
              <w:t>» Маңғыстау облысы әкімдігінің қаулы жобасы әзірленіп, әділет органына келісу үшін жолданды.</w:t>
            </w:r>
          </w:p>
        </w:tc>
        <w:tc>
          <w:tcPr>
            <w:tcW w:w="0" w:type="auto"/>
            <w:shd w:val="clear" w:color="auto" w:fill="auto"/>
            <w:tcMar>
              <w:top w:w="45" w:type="dxa"/>
              <w:left w:w="75" w:type="dxa"/>
              <w:bottom w:w="45" w:type="dxa"/>
              <w:right w:w="75" w:type="dxa"/>
            </w:tcMar>
          </w:tcPr>
          <w:p w14:paraId="529EE4E9" w14:textId="279FD134" w:rsidR="003F12E2" w:rsidRPr="0061027A" w:rsidRDefault="003F12E2" w:rsidP="003F12E2">
            <w:pPr>
              <w:jc w:val="center"/>
              <w:textAlignment w:val="baseline"/>
              <w:rPr>
                <w:rFonts w:ascii="Times New Roman" w:hAnsi="Times New Roman" w:cs="Times New Roman"/>
                <w:color w:val="000000" w:themeColor="text1"/>
                <w:spacing w:val="2"/>
                <w:sz w:val="20"/>
                <w:szCs w:val="20"/>
                <w:lang w:val="kk-KZ"/>
              </w:rPr>
            </w:pPr>
          </w:p>
        </w:tc>
      </w:tr>
    </w:tbl>
    <w:p w14:paraId="5D7D414E" w14:textId="77777777" w:rsidR="003F12E2" w:rsidRDefault="003F12E2" w:rsidP="00337BBC">
      <w:pPr>
        <w:rPr>
          <w:rFonts w:asciiTheme="majorBidi" w:hAnsiTheme="majorBidi" w:cstheme="majorBidi"/>
          <w:sz w:val="28"/>
          <w:szCs w:val="28"/>
          <w:lang w:val="kk-KZ"/>
        </w:rPr>
      </w:pPr>
    </w:p>
    <w:p w14:paraId="723DC3D4" w14:textId="77777777" w:rsidR="00337BBC" w:rsidRDefault="00337BBC" w:rsidP="00337BBC">
      <w:pPr>
        <w:rPr>
          <w:rFonts w:asciiTheme="majorBidi" w:hAnsiTheme="majorBidi" w:cstheme="majorBidi"/>
          <w:sz w:val="28"/>
          <w:szCs w:val="28"/>
          <w:lang w:val="kk-KZ"/>
        </w:rPr>
      </w:pPr>
    </w:p>
    <w:p w14:paraId="468E8F7B" w14:textId="4ABBCC2B" w:rsidR="00337BBC" w:rsidRDefault="00C41FE9" w:rsidP="00C41FE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2026 жылғы 13 мамырдағы № 71-ө өкімі (611 - тармағы)</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C41FE9" w14:paraId="19DB1621" w14:textId="77777777" w:rsidTr="00C41FE9">
        <w:tc>
          <w:tcPr>
            <w:tcW w:w="559" w:type="dxa"/>
          </w:tcPr>
          <w:p w14:paraId="1AE63DE4" w14:textId="77777777" w:rsidR="00C41FE9" w:rsidRPr="00C41FE9" w:rsidRDefault="00C41FE9" w:rsidP="00337BBC">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5405414" w14:textId="0DE12128" w:rsidR="00C41FE9" w:rsidRDefault="00C41FE9" w:rsidP="00337BBC">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5FE6377D" w14:textId="73FE9364"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1DEBA768" w14:textId="4EE40ACF"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7481F0F5" w14:textId="5EAAB419" w:rsidR="00C41FE9" w:rsidRDefault="00C41FE9" w:rsidP="00337BBC">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3805DF57" w14:textId="3DFB4F01"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lastRenderedPageBreak/>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5455DBA7" w14:textId="14CF4A4C" w:rsidR="00C41FE9" w:rsidRDefault="00C41FE9" w:rsidP="00337BBC">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 xml:space="preserve">Қаулы жобасының Үкімет Аппаратына енгізілген, заңға тәуелді </w:t>
            </w:r>
            <w:r w:rsidRPr="00C41FE9">
              <w:rPr>
                <w:rFonts w:ascii="Times New Roman" w:hAnsi="Times New Roman" w:cs="Times New Roman"/>
                <w:b/>
                <w:bCs/>
                <w:color w:val="000000" w:themeColor="text1"/>
                <w:spacing w:val="2"/>
                <w:sz w:val="20"/>
                <w:szCs w:val="20"/>
                <w:lang w:val="kk-KZ"/>
              </w:rPr>
              <w:lastRenderedPageBreak/>
              <w:t>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7CD887B5" w14:textId="1E6F3DB7"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lastRenderedPageBreak/>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C41FE9" w14:paraId="0D7AA1B6" w14:textId="77777777" w:rsidTr="00C41FE9">
        <w:tc>
          <w:tcPr>
            <w:tcW w:w="559" w:type="dxa"/>
            <w:vAlign w:val="center"/>
          </w:tcPr>
          <w:p w14:paraId="04ECAEB5" w14:textId="2D8E4B82"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1</w:t>
            </w:r>
          </w:p>
        </w:tc>
        <w:tc>
          <w:tcPr>
            <w:tcW w:w="4085" w:type="dxa"/>
          </w:tcPr>
          <w:p w14:paraId="5F119576" w14:textId="77777777" w:rsidR="00C41FE9" w:rsidRPr="00C41FE9" w:rsidRDefault="00C41FE9" w:rsidP="00C41FE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06F70A82" w14:textId="409FAEF4"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2410" w:type="dxa"/>
            <w:vAlign w:val="center"/>
          </w:tcPr>
          <w:p w14:paraId="4E5ACBE8" w14:textId="37FB35B8"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1701" w:type="dxa"/>
            <w:vAlign w:val="center"/>
          </w:tcPr>
          <w:p w14:paraId="0C4D6358" w14:textId="36789356"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FE8D534" w14:textId="19820F36"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мамыр</w:t>
            </w:r>
          </w:p>
        </w:tc>
        <w:tc>
          <w:tcPr>
            <w:tcW w:w="3686" w:type="dxa"/>
            <w:vAlign w:val="center"/>
          </w:tcPr>
          <w:p w14:paraId="7247E223" w14:textId="260B45D0"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337BBC">
              <w:rPr>
                <w:rFonts w:ascii="Times New Roman" w:hAnsi="Times New Roman" w:cs="Times New Roman"/>
                <w:color w:val="000000" w:themeColor="text1"/>
                <w:spacing w:val="2"/>
                <w:sz w:val="20"/>
                <w:szCs w:val="20"/>
                <w:lang w:val="kk-KZ"/>
              </w:rPr>
              <w:t>Қаулы жобасы әзірленуде</w:t>
            </w:r>
          </w:p>
        </w:tc>
        <w:tc>
          <w:tcPr>
            <w:tcW w:w="1211" w:type="dxa"/>
            <w:vAlign w:val="center"/>
          </w:tcPr>
          <w:p w14:paraId="4ABB4609" w14:textId="77777777"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p>
        </w:tc>
      </w:tr>
    </w:tbl>
    <w:p w14:paraId="66233813" w14:textId="77777777" w:rsidR="00337BBC" w:rsidRPr="00520AF1" w:rsidRDefault="00337BBC" w:rsidP="00337BBC">
      <w:pPr>
        <w:rPr>
          <w:rFonts w:asciiTheme="majorBidi" w:hAnsiTheme="majorBidi" w:cstheme="majorBidi"/>
          <w:sz w:val="28"/>
          <w:szCs w:val="28"/>
          <w:lang w:val="kk-KZ"/>
        </w:rPr>
      </w:pPr>
    </w:p>
    <w:p w14:paraId="4082D532" w14:textId="77777777" w:rsidR="007B2F3F" w:rsidRDefault="007B2F3F" w:rsidP="00B475B6">
      <w:pPr>
        <w:spacing w:after="0" w:line="240" w:lineRule="auto"/>
        <w:ind w:left="6663"/>
        <w:jc w:val="center"/>
        <w:rPr>
          <w:rFonts w:ascii="Times New Roman" w:hAnsi="Times New Roman" w:cs="Times New Roman"/>
          <w:sz w:val="24"/>
          <w:lang w:val="kk-KZ"/>
        </w:rPr>
      </w:pPr>
    </w:p>
    <w:p w14:paraId="05295D7E" w14:textId="2C479B2A" w:rsidR="00946599" w:rsidRDefault="00946599" w:rsidP="0094659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 xml:space="preserve">«Қазақстан Республикасының кейбір заңнамалық актілеріне </w:t>
      </w:r>
      <w:r>
        <w:rPr>
          <w:rFonts w:asciiTheme="majorBidi" w:hAnsiTheme="majorBidi" w:cstheme="majorBidi"/>
          <w:sz w:val="28"/>
          <w:szCs w:val="28"/>
          <w:lang w:val="kk-KZ"/>
        </w:rPr>
        <w:t>жануарларға жауапкершілікпен қарау мәселелері</w:t>
      </w:r>
      <w:r w:rsidRPr="00C41FE9">
        <w:rPr>
          <w:rFonts w:asciiTheme="majorBidi" w:hAnsiTheme="majorBidi" w:cstheme="majorBidi"/>
          <w:sz w:val="28"/>
          <w:szCs w:val="28"/>
          <w:lang w:val="kk-KZ"/>
        </w:rPr>
        <w:t xml:space="preserve">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sidR="0029072D">
        <w:rPr>
          <w:rFonts w:asciiTheme="majorBidi" w:hAnsiTheme="majorBidi" w:cstheme="majorBidi"/>
          <w:sz w:val="28"/>
          <w:szCs w:val="28"/>
          <w:lang w:val="kk-KZ"/>
        </w:rPr>
        <w:t>1 шілдедегі</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 </w:t>
      </w:r>
      <w:r>
        <w:rPr>
          <w:rFonts w:asciiTheme="majorBidi" w:hAnsiTheme="majorBidi" w:cstheme="majorBidi"/>
          <w:sz w:val="28"/>
          <w:szCs w:val="28"/>
          <w:lang w:val="kk-KZ"/>
        </w:rPr>
        <w:t>109-ө өкімі (4 және 7 - тармақтар</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6B0D248D" w14:textId="77777777" w:rsidTr="00946599">
        <w:tc>
          <w:tcPr>
            <w:tcW w:w="559" w:type="dxa"/>
          </w:tcPr>
          <w:p w14:paraId="1EF454A9"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E609F7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7BD2DB1E"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632CF8E5"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F5551B7"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172CC23C"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2B2428B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253B328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B8438E" w14:paraId="6BEE424A" w14:textId="77777777" w:rsidTr="00946599">
        <w:tc>
          <w:tcPr>
            <w:tcW w:w="559" w:type="dxa"/>
            <w:vAlign w:val="center"/>
          </w:tcPr>
          <w:p w14:paraId="72401D12" w14:textId="55DE079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w:t>
            </w:r>
          </w:p>
        </w:tc>
        <w:tc>
          <w:tcPr>
            <w:tcW w:w="4085" w:type="dxa"/>
          </w:tcPr>
          <w:p w14:paraId="20A83274"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6FA449CE" w14:textId="7D252F4D"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w:t>
            </w:r>
            <w:r>
              <w:rPr>
                <w:rFonts w:ascii="Times New Roman" w:hAnsi="Times New Roman" w:cs="Times New Roman"/>
                <w:color w:val="000000"/>
                <w:sz w:val="20"/>
                <w:szCs w:val="20"/>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0CB0507C" w14:textId="2D70BB31"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630C6735"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6DE04500" w14:textId="5A50A7E8"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4FC40EA7" w14:textId="1E8E64F9" w:rsidR="00946599" w:rsidRPr="00C41FE9" w:rsidRDefault="00E4335A" w:rsidP="00946599">
            <w:pPr>
              <w:spacing w:after="160" w:line="259" w:lineRule="auto"/>
              <w:jc w:val="center"/>
              <w:textAlignment w:val="baseline"/>
              <w:rPr>
                <w:rFonts w:ascii="Times New Roman" w:hAnsi="Times New Roman" w:cs="Times New Roman"/>
                <w:color w:val="000000"/>
                <w:sz w:val="20"/>
                <w:szCs w:val="20"/>
                <w:lang w:val="kk-KZ"/>
              </w:rPr>
            </w:pPr>
            <w:bookmarkStart w:id="0" w:name="_GoBack"/>
            <w:r>
              <w:rPr>
                <w:rFonts w:ascii="Times New Roman" w:hAnsi="Times New Roman" w:cs="Times New Roman"/>
                <w:color w:val="000000" w:themeColor="text1"/>
                <w:spacing w:val="2"/>
                <w:sz w:val="20"/>
                <w:szCs w:val="20"/>
                <w:lang w:val="kk-KZ"/>
              </w:rPr>
              <w:t>Маңғыстау облыстық мәслихатының кезекті сессия отырысына қарауға ұсынылды.</w:t>
            </w:r>
            <w:bookmarkEnd w:id="0"/>
          </w:p>
        </w:tc>
        <w:tc>
          <w:tcPr>
            <w:tcW w:w="1211" w:type="dxa"/>
            <w:vAlign w:val="center"/>
          </w:tcPr>
          <w:p w14:paraId="2F730E09"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r w:rsidR="00946599" w:rsidRPr="00B8438E" w14:paraId="247C182A" w14:textId="77777777" w:rsidTr="00946599">
        <w:tc>
          <w:tcPr>
            <w:tcW w:w="559" w:type="dxa"/>
            <w:vAlign w:val="center"/>
          </w:tcPr>
          <w:p w14:paraId="05275608" w14:textId="47B7B649"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511C15FF" w14:textId="2BA8F8A9" w:rsidR="00946599" w:rsidRPr="00C41FE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3D84AE1B" w14:textId="0C5830C8"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26180CD0" w14:textId="2E5423C7"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3B05A96" w14:textId="6CED48D4"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1F8FE9DC" w14:textId="5E316675" w:rsidR="00946599" w:rsidRDefault="00E4335A" w:rsidP="00946599">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Маңғыстау облыстық мәслихатының кезекті сессия отырысына қарауға ұсынылды.</w:t>
            </w:r>
          </w:p>
        </w:tc>
        <w:tc>
          <w:tcPr>
            <w:tcW w:w="1211" w:type="dxa"/>
            <w:vAlign w:val="center"/>
          </w:tcPr>
          <w:p w14:paraId="6F0B6DB1"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p>
        </w:tc>
      </w:tr>
    </w:tbl>
    <w:p w14:paraId="48B1C6CD" w14:textId="77777777" w:rsidR="00B475B6" w:rsidRDefault="00B475B6" w:rsidP="00C235CF">
      <w:pPr>
        <w:rPr>
          <w:rFonts w:asciiTheme="majorBidi" w:hAnsiTheme="majorBidi" w:cstheme="majorBidi"/>
          <w:bCs/>
          <w:sz w:val="24"/>
          <w:szCs w:val="24"/>
          <w:lang w:val="kk-KZ"/>
        </w:rPr>
      </w:pPr>
    </w:p>
    <w:p w14:paraId="3A4B2AC5" w14:textId="598E5E0A" w:rsidR="00946599" w:rsidRDefault="00946599" w:rsidP="006E0E49">
      <w:pPr>
        <w:ind w:firstLine="720"/>
        <w:jc w:val="center"/>
        <w:rPr>
          <w:rFonts w:asciiTheme="majorBidi" w:hAnsiTheme="majorBidi" w:cstheme="majorBidi"/>
          <w:sz w:val="28"/>
          <w:szCs w:val="28"/>
          <w:lang w:val="kk-KZ"/>
        </w:rPr>
      </w:pPr>
      <w:r w:rsidRPr="00C41FE9">
        <w:rPr>
          <w:rFonts w:asciiTheme="majorBidi" w:hAnsiTheme="majorBidi" w:cstheme="majorBidi"/>
          <w:sz w:val="28"/>
          <w:szCs w:val="28"/>
          <w:lang w:val="kk-KZ"/>
        </w:rPr>
        <w:t xml:space="preserve">«Қазақстан Республикасының </w:t>
      </w:r>
      <w:r>
        <w:rPr>
          <w:rFonts w:asciiTheme="majorBidi" w:hAnsiTheme="majorBidi" w:cstheme="majorBidi"/>
          <w:sz w:val="28"/>
          <w:szCs w:val="28"/>
          <w:lang w:val="kk-KZ"/>
        </w:rPr>
        <w:t>жаңа Конститу</w:t>
      </w:r>
      <w:r w:rsidRPr="00946599">
        <w:rPr>
          <w:rFonts w:asciiTheme="majorBidi" w:hAnsiTheme="majorBidi" w:cstheme="majorBidi"/>
          <w:sz w:val="28"/>
          <w:szCs w:val="28"/>
          <w:lang w:val="kk-KZ"/>
        </w:rPr>
        <w:t>ц</w:t>
      </w:r>
      <w:r>
        <w:rPr>
          <w:rFonts w:asciiTheme="majorBidi" w:hAnsiTheme="majorBidi" w:cstheme="majorBidi"/>
          <w:sz w:val="28"/>
          <w:szCs w:val="28"/>
          <w:lang w:val="kk-KZ"/>
        </w:rPr>
        <w:t>иясының қабылдануына байланысты рақымшылық жасау туралы</w:t>
      </w:r>
      <w:r w:rsidRPr="00C41FE9">
        <w:rPr>
          <w:rFonts w:asciiTheme="majorBidi" w:hAnsiTheme="majorBidi" w:cstheme="majorBidi"/>
          <w:sz w:val="28"/>
          <w:szCs w:val="28"/>
          <w:lang w:val="kk-KZ"/>
        </w:rPr>
        <w:t>»</w:t>
      </w:r>
      <w:r>
        <w:rPr>
          <w:rFonts w:asciiTheme="majorBidi" w:hAnsiTheme="majorBidi" w:cstheme="majorBidi"/>
          <w:sz w:val="28"/>
          <w:szCs w:val="28"/>
          <w:lang w:val="kk-KZ"/>
        </w:rPr>
        <w:t>, «Қазақстан Республикасының Қылмыстық кодексіне, Қазақстан Республикасының Қылмыстық-про</w:t>
      </w:r>
      <w:r w:rsidRPr="00946599">
        <w:rPr>
          <w:rFonts w:asciiTheme="majorBidi" w:hAnsiTheme="majorBidi" w:cstheme="majorBidi"/>
          <w:sz w:val="28"/>
          <w:szCs w:val="28"/>
          <w:lang w:val="kk-KZ"/>
        </w:rPr>
        <w:t>ц</w:t>
      </w:r>
      <w:r>
        <w:rPr>
          <w:rFonts w:asciiTheme="majorBidi" w:hAnsiTheme="majorBidi" w:cstheme="majorBidi"/>
          <w:sz w:val="28"/>
          <w:szCs w:val="28"/>
          <w:lang w:val="kk-KZ"/>
        </w:rPr>
        <w:t xml:space="preserve">естік кодексіне және Қазақстан Республикасының Әкімшілік құқық бұзушылық </w:t>
      </w:r>
      <w:r w:rsidR="006E0E49">
        <w:rPr>
          <w:rFonts w:asciiTheme="majorBidi" w:hAnsiTheme="majorBidi" w:cstheme="majorBidi"/>
          <w:sz w:val="28"/>
          <w:szCs w:val="28"/>
          <w:lang w:val="kk-KZ"/>
        </w:rPr>
        <w:t>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sidR="006E0E49">
        <w:rPr>
          <w:rFonts w:asciiTheme="majorBidi" w:hAnsiTheme="majorBidi" w:cstheme="majorBidi"/>
          <w:sz w:val="28"/>
          <w:szCs w:val="28"/>
          <w:lang w:val="kk-KZ"/>
        </w:rPr>
        <w:t>1 шілдедегі</w:t>
      </w:r>
      <w:r w:rsidRPr="00C41FE9">
        <w:rPr>
          <w:rFonts w:asciiTheme="majorBidi" w:hAnsiTheme="majorBidi" w:cstheme="majorBidi"/>
          <w:sz w:val="28"/>
          <w:szCs w:val="28"/>
          <w:lang w:val="kk-KZ"/>
        </w:rPr>
        <w:t xml:space="preserve">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Pr>
          <w:rFonts w:asciiTheme="majorBidi" w:hAnsiTheme="majorBidi" w:cstheme="majorBidi"/>
          <w:sz w:val="28"/>
          <w:szCs w:val="28"/>
          <w:lang w:val="kk-KZ"/>
        </w:rPr>
        <w:t>29 шілдедегі</w:t>
      </w:r>
      <w:r w:rsidRPr="00C41FE9">
        <w:rPr>
          <w:rFonts w:asciiTheme="majorBidi" w:hAnsiTheme="majorBidi" w:cstheme="majorBidi"/>
          <w:sz w:val="28"/>
          <w:szCs w:val="28"/>
          <w:lang w:val="kk-KZ"/>
        </w:rPr>
        <w:t xml:space="preserve"> № </w:t>
      </w:r>
      <w:r>
        <w:rPr>
          <w:rFonts w:asciiTheme="majorBidi" w:hAnsiTheme="majorBidi" w:cstheme="majorBidi"/>
          <w:sz w:val="28"/>
          <w:szCs w:val="28"/>
          <w:lang w:val="kk-KZ"/>
        </w:rPr>
        <w:t>124-ө өкімі (7 - тарма</w:t>
      </w:r>
      <w:r w:rsidR="006E0E49">
        <w:rPr>
          <w:rFonts w:asciiTheme="majorBidi" w:hAnsiTheme="majorBidi" w:cstheme="majorBidi"/>
          <w:sz w:val="28"/>
          <w:szCs w:val="28"/>
          <w:lang w:val="kk-KZ"/>
        </w:rPr>
        <w:t>ғы</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78"/>
        <w:gridCol w:w="2406"/>
        <w:gridCol w:w="1700"/>
        <w:gridCol w:w="1134"/>
        <w:gridCol w:w="3680"/>
        <w:gridCol w:w="1229"/>
      </w:tblGrid>
      <w:tr w:rsidR="00946599" w14:paraId="74986EB1" w14:textId="77777777" w:rsidTr="00946599">
        <w:tc>
          <w:tcPr>
            <w:tcW w:w="559" w:type="dxa"/>
          </w:tcPr>
          <w:p w14:paraId="70B4AD94"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5E73FF66"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2319D6FB"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31591661"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1BC4DBF"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6FFF6F4D"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355DD1C9"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6B45ECC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3F12E2" w14:paraId="056ECADD" w14:textId="77777777" w:rsidTr="00946599">
        <w:tc>
          <w:tcPr>
            <w:tcW w:w="559" w:type="dxa"/>
            <w:vAlign w:val="center"/>
          </w:tcPr>
          <w:p w14:paraId="16DB80B4" w14:textId="1EF853C9" w:rsidR="00946599" w:rsidRPr="00C41FE9" w:rsidRDefault="006E0E4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7DE52B5D"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5BBD94E8" w14:textId="5C8EFF20" w:rsidR="00946599" w:rsidRPr="006E0E49" w:rsidRDefault="006E0E4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Заң мен Тәртіп конститу</w:t>
            </w:r>
            <w:r w:rsidRPr="006E0E49">
              <w:rPr>
                <w:rFonts w:ascii="Times New Roman" w:hAnsi="Times New Roman" w:cs="Times New Roman"/>
                <w:color w:val="000000"/>
                <w:sz w:val="20"/>
                <w:szCs w:val="20"/>
                <w:lang w:val="kk-KZ"/>
              </w:rPr>
              <w:t>ц</w:t>
            </w:r>
            <w:r>
              <w:rPr>
                <w:rFonts w:ascii="Times New Roman" w:hAnsi="Times New Roman" w:cs="Times New Roman"/>
                <w:color w:val="000000"/>
                <w:sz w:val="20"/>
                <w:szCs w:val="20"/>
                <w:lang w:val="kk-KZ"/>
              </w:rPr>
              <w:t>иялық қағидатын іске асыру жөніндегі</w:t>
            </w:r>
            <w:r w:rsidRPr="006E0E49">
              <w:rPr>
                <w:rFonts w:ascii="Times New Roman" w:hAnsi="Times New Roman" w:cs="Times New Roman"/>
                <w:color w:val="000000"/>
                <w:sz w:val="20"/>
                <w:szCs w:val="20"/>
                <w:lang w:val="kk-KZ"/>
              </w:rPr>
              <w:t xml:space="preserve"> </w:t>
            </w:r>
            <w:r w:rsidRPr="006E0E49">
              <w:rPr>
                <w:rFonts w:ascii="Times New Roman" w:hAnsi="Times New Roman" w:cs="Times New Roman"/>
                <w:bCs/>
                <w:color w:val="000000"/>
                <w:sz w:val="20"/>
                <w:szCs w:val="20"/>
                <w:lang w:val="kk-KZ"/>
              </w:rPr>
              <w:t>ведомство</w:t>
            </w:r>
            <w:r>
              <w:rPr>
                <w:rFonts w:ascii="Times New Roman" w:hAnsi="Times New Roman" w:cs="Times New Roman"/>
                <w:bCs/>
                <w:color w:val="000000"/>
                <w:sz w:val="20"/>
                <w:szCs w:val="20"/>
                <w:lang w:val="kk-KZ"/>
              </w:rPr>
              <w:t>аралық комиссияны бекіту туралы</w:t>
            </w:r>
          </w:p>
        </w:tc>
        <w:tc>
          <w:tcPr>
            <w:tcW w:w="2410" w:type="dxa"/>
            <w:vAlign w:val="center"/>
          </w:tcPr>
          <w:p w14:paraId="13066785" w14:textId="56128758" w:rsidR="00946599" w:rsidRPr="00C41FE9" w:rsidRDefault="00837560"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Әкімдік қаулысы</w:t>
            </w:r>
          </w:p>
        </w:tc>
        <w:tc>
          <w:tcPr>
            <w:tcW w:w="1701" w:type="dxa"/>
            <w:vAlign w:val="center"/>
          </w:tcPr>
          <w:p w14:paraId="77BE079E"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50374257" w14:textId="0FCB00AE" w:rsidR="00946599" w:rsidRPr="00C41FE9" w:rsidRDefault="00946599" w:rsidP="006E0E4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2026 жылғы </w:t>
            </w:r>
            <w:r w:rsidR="006E0E49">
              <w:rPr>
                <w:rFonts w:ascii="Times New Roman" w:hAnsi="Times New Roman" w:cs="Times New Roman"/>
                <w:color w:val="000000"/>
                <w:sz w:val="20"/>
                <w:szCs w:val="20"/>
                <w:lang w:val="kk-KZ"/>
              </w:rPr>
              <w:t>қыркүйек</w:t>
            </w:r>
          </w:p>
        </w:tc>
        <w:tc>
          <w:tcPr>
            <w:tcW w:w="3686" w:type="dxa"/>
            <w:vAlign w:val="center"/>
          </w:tcPr>
          <w:p w14:paraId="72F8ECE0" w14:textId="7F3C8C56" w:rsidR="00946599" w:rsidRPr="00C41FE9" w:rsidRDefault="00E4335A" w:rsidP="006E0E4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Маңғыстау облысы әкімдігінің 11.09.2026 жылғы №153 қаулысы қабылданды.</w:t>
            </w:r>
          </w:p>
        </w:tc>
        <w:tc>
          <w:tcPr>
            <w:tcW w:w="1211" w:type="dxa"/>
            <w:vAlign w:val="center"/>
          </w:tcPr>
          <w:p w14:paraId="52A45572" w14:textId="50E0AF7C" w:rsidR="00946599" w:rsidRPr="00C41FE9" w:rsidRDefault="00E4335A"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Орындалды</w:t>
            </w:r>
          </w:p>
        </w:tc>
      </w:tr>
    </w:tbl>
    <w:p w14:paraId="3303F7EE" w14:textId="77777777" w:rsidR="00946599" w:rsidRPr="0070602E" w:rsidRDefault="00946599" w:rsidP="00C235CF">
      <w:pPr>
        <w:rPr>
          <w:rFonts w:asciiTheme="majorBidi" w:hAnsiTheme="majorBidi" w:cstheme="majorBidi"/>
          <w:bCs/>
          <w:sz w:val="24"/>
          <w:szCs w:val="24"/>
          <w:lang w:val="kk-KZ"/>
        </w:rPr>
      </w:pPr>
    </w:p>
    <w:sectPr w:rsidR="00946599"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0C8C5" w14:textId="77777777" w:rsidR="00CD329D" w:rsidRDefault="00CD329D" w:rsidP="003D3970">
      <w:pPr>
        <w:spacing w:after="0" w:line="240" w:lineRule="auto"/>
      </w:pPr>
      <w:r>
        <w:separator/>
      </w:r>
    </w:p>
  </w:endnote>
  <w:endnote w:type="continuationSeparator" w:id="0">
    <w:p w14:paraId="04A25A33" w14:textId="77777777" w:rsidR="00CD329D" w:rsidRDefault="00CD329D"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B8438E" w:rsidRDefault="00B8438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B8438E" w:rsidRDefault="00B8438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B8438E" w:rsidRDefault="00B8438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73881A" w14:textId="77777777" w:rsidR="00CD329D" w:rsidRDefault="00CD329D" w:rsidP="003D3970">
      <w:pPr>
        <w:spacing w:after="0" w:line="240" w:lineRule="auto"/>
      </w:pPr>
      <w:r>
        <w:separator/>
      </w:r>
    </w:p>
  </w:footnote>
  <w:footnote w:type="continuationSeparator" w:id="0">
    <w:p w14:paraId="4DB171BC" w14:textId="77777777" w:rsidR="00CD329D" w:rsidRDefault="00CD329D"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B8438E" w:rsidRDefault="00B843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Content>
      <w:p w14:paraId="0AFF6B79" w14:textId="3EC7BA94" w:rsidR="00B8438E" w:rsidRDefault="00B8438E">
        <w:pPr>
          <w:pStyle w:val="a7"/>
          <w:jc w:val="center"/>
        </w:pPr>
        <w:r>
          <w:fldChar w:fldCharType="begin"/>
        </w:r>
        <w:r>
          <w:instrText>PAGE   \* MERGEFORMAT</w:instrText>
        </w:r>
        <w:r>
          <w:fldChar w:fldCharType="separate"/>
        </w:r>
        <w:r w:rsidR="00DF534A">
          <w:rPr>
            <w:noProof/>
          </w:rPr>
          <w:t>19</w:t>
        </w:r>
        <w:r>
          <w:fldChar w:fldCharType="end"/>
        </w:r>
      </w:p>
    </w:sdtContent>
  </w:sdt>
  <w:p w14:paraId="75A22298" w14:textId="77777777" w:rsidR="00B8438E" w:rsidRDefault="00B8438E">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B8438E" w:rsidRDefault="00B843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11237C"/>
    <w:rsid w:val="001171F3"/>
    <w:rsid w:val="001564B9"/>
    <w:rsid w:val="001C55F1"/>
    <w:rsid w:val="00203940"/>
    <w:rsid w:val="00204C8C"/>
    <w:rsid w:val="00241679"/>
    <w:rsid w:val="0027278F"/>
    <w:rsid w:val="00272A15"/>
    <w:rsid w:val="00276A9C"/>
    <w:rsid w:val="0029072D"/>
    <w:rsid w:val="002B0DD5"/>
    <w:rsid w:val="002E19F5"/>
    <w:rsid w:val="00333365"/>
    <w:rsid w:val="003343AA"/>
    <w:rsid w:val="00337BBC"/>
    <w:rsid w:val="003769BC"/>
    <w:rsid w:val="0039278C"/>
    <w:rsid w:val="003A2673"/>
    <w:rsid w:val="003A6137"/>
    <w:rsid w:val="003C0516"/>
    <w:rsid w:val="003C5DBF"/>
    <w:rsid w:val="003D3970"/>
    <w:rsid w:val="003F12E2"/>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0A6F"/>
    <w:rsid w:val="00681264"/>
    <w:rsid w:val="006A3885"/>
    <w:rsid w:val="006A3D8C"/>
    <w:rsid w:val="006D08B0"/>
    <w:rsid w:val="006D5824"/>
    <w:rsid w:val="006E0E49"/>
    <w:rsid w:val="0070602E"/>
    <w:rsid w:val="00733ADF"/>
    <w:rsid w:val="007340BB"/>
    <w:rsid w:val="0075232A"/>
    <w:rsid w:val="00753E1B"/>
    <w:rsid w:val="00756DC4"/>
    <w:rsid w:val="00796FDD"/>
    <w:rsid w:val="007B2F3F"/>
    <w:rsid w:val="007C3238"/>
    <w:rsid w:val="007E1FDB"/>
    <w:rsid w:val="008267C6"/>
    <w:rsid w:val="00837560"/>
    <w:rsid w:val="008558E0"/>
    <w:rsid w:val="00864141"/>
    <w:rsid w:val="008A7852"/>
    <w:rsid w:val="008B2A1E"/>
    <w:rsid w:val="008F24DC"/>
    <w:rsid w:val="00901FFF"/>
    <w:rsid w:val="00907949"/>
    <w:rsid w:val="00914053"/>
    <w:rsid w:val="009262EC"/>
    <w:rsid w:val="009339DA"/>
    <w:rsid w:val="009413EF"/>
    <w:rsid w:val="00941544"/>
    <w:rsid w:val="00946599"/>
    <w:rsid w:val="009559CA"/>
    <w:rsid w:val="009750F2"/>
    <w:rsid w:val="009858D6"/>
    <w:rsid w:val="00991179"/>
    <w:rsid w:val="00992ED6"/>
    <w:rsid w:val="009C745B"/>
    <w:rsid w:val="009F04D8"/>
    <w:rsid w:val="00A0381D"/>
    <w:rsid w:val="00A647B0"/>
    <w:rsid w:val="00A71E59"/>
    <w:rsid w:val="00AA652F"/>
    <w:rsid w:val="00AC2414"/>
    <w:rsid w:val="00AD3188"/>
    <w:rsid w:val="00AE23A6"/>
    <w:rsid w:val="00B073C7"/>
    <w:rsid w:val="00B10854"/>
    <w:rsid w:val="00B165AA"/>
    <w:rsid w:val="00B475B6"/>
    <w:rsid w:val="00B50F78"/>
    <w:rsid w:val="00B72594"/>
    <w:rsid w:val="00B8438E"/>
    <w:rsid w:val="00BA4AD8"/>
    <w:rsid w:val="00BB6631"/>
    <w:rsid w:val="00BC2631"/>
    <w:rsid w:val="00BD134D"/>
    <w:rsid w:val="00BD169E"/>
    <w:rsid w:val="00BF04F6"/>
    <w:rsid w:val="00C15E2A"/>
    <w:rsid w:val="00C16133"/>
    <w:rsid w:val="00C235CF"/>
    <w:rsid w:val="00C41FE9"/>
    <w:rsid w:val="00C81403"/>
    <w:rsid w:val="00C95F6B"/>
    <w:rsid w:val="00CB64F0"/>
    <w:rsid w:val="00CD329D"/>
    <w:rsid w:val="00CD3B22"/>
    <w:rsid w:val="00D25D07"/>
    <w:rsid w:val="00D271ED"/>
    <w:rsid w:val="00D6451D"/>
    <w:rsid w:val="00DB1AAE"/>
    <w:rsid w:val="00DE7A9F"/>
    <w:rsid w:val="00DF01D0"/>
    <w:rsid w:val="00DF534A"/>
    <w:rsid w:val="00E02FCD"/>
    <w:rsid w:val="00E4335A"/>
    <w:rsid w:val="00ED449A"/>
    <w:rsid w:val="00ED72C7"/>
    <w:rsid w:val="00EE4988"/>
    <w:rsid w:val="00EF23B3"/>
    <w:rsid w:val="00EF3594"/>
    <w:rsid w:val="00EF73F6"/>
    <w:rsid w:val="00F241D5"/>
    <w:rsid w:val="00F36A30"/>
    <w:rsid w:val="00F40796"/>
    <w:rsid w:val="00F60288"/>
    <w:rsid w:val="00F661FF"/>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4692</TotalTime>
  <Pages>1</Pages>
  <Words>3879</Words>
  <Characters>22116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Пользователь</cp:lastModifiedBy>
  <cp:revision>18</cp:revision>
  <cp:lastPrinted>2025-12-29T10:33:00Z</cp:lastPrinted>
  <dcterms:created xsi:type="dcterms:W3CDTF">2026-07-30T11:41:00Z</dcterms:created>
  <dcterms:modified xsi:type="dcterms:W3CDTF">2026-10-30T12:50:00Z</dcterms:modified>
</cp:coreProperties>
</file>