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15E" w:rsidRPr="003C4A19" w:rsidRDefault="0085115E" w:rsidP="0085115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bookmarkStart w:id="0" w:name="_GoBack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БЖЗҚ-дан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зейнетақы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жинақтарын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белгіленген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кесте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бойынша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төлем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ретінде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алуға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кімдер</w:t>
      </w:r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құқылы</w:t>
      </w:r>
      <w:bookmarkEnd w:id="0"/>
      <w:proofErr w:type="spellEnd"/>
      <w:r w:rsidRPr="003C4A19">
        <w:rPr>
          <w:rFonts w:ascii="Times New Roman" w:hAnsi="Times New Roman"/>
          <w:b/>
          <w:i/>
          <w:color w:val="000000"/>
          <w:sz w:val="24"/>
          <w:szCs w:val="24"/>
        </w:rPr>
        <w:t>?</w:t>
      </w:r>
    </w:p>
    <w:p w:rsidR="0085115E" w:rsidRPr="009C1340" w:rsidRDefault="0085115E" w:rsidP="0085115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5115E" w:rsidRPr="009C1340" w:rsidRDefault="0085115E" w:rsidP="0085115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Қазақстан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Республикасының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Әлеуметтік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кодексіне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сәйкес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БЖЗҚ-да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жинақтары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бар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мынадай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тұлғаларға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міндетті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жарналары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(МЗЖ)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және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немесе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міндетті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кәсіптік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жарналары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бұдан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әрі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– МКЗЖ)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есебінен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кесте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бойынша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ай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сайынғы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төлемдері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жүзеге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асырылады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:</w:t>
      </w:r>
    </w:p>
    <w:p w:rsidR="0085115E" w:rsidRPr="009C1340" w:rsidRDefault="0085115E" w:rsidP="0085115E">
      <w:pPr>
        <w:pStyle w:val="a3"/>
        <w:numPr>
          <w:ilvl w:val="0"/>
          <w:numId w:val="1"/>
        </w:numPr>
        <w:tabs>
          <w:tab w:val="left" w:pos="335"/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толған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ерлер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– 63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әйелдер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– 61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(2028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жылдан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бастап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әйелдердің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жыл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сайын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6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айға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ұлғайып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2031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жылы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63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жасқа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жетеді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));</w:t>
      </w:r>
    </w:p>
    <w:p w:rsidR="0085115E" w:rsidRPr="009C1340" w:rsidRDefault="0085115E" w:rsidP="0085115E">
      <w:pPr>
        <w:pStyle w:val="a3"/>
        <w:numPr>
          <w:ilvl w:val="0"/>
          <w:numId w:val="1"/>
        </w:numPr>
        <w:tabs>
          <w:tab w:val="left" w:pos="335"/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C1340">
        <w:rPr>
          <w:rFonts w:ascii="Times New Roman" w:hAnsi="Times New Roman"/>
          <w:color w:val="000000"/>
          <w:sz w:val="24"/>
          <w:szCs w:val="24"/>
        </w:rPr>
        <w:t xml:space="preserve">55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жасқа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толған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өтініш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берген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кезде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өздері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үшін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жиынтығында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кемінде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күнтізбелік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84 ай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бойы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МКЗЖ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уәкілетті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мемлекеттік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орган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бекіткен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өндірістердің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жұмыстардың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және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жұмыскерлер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кәсіптерінің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тізбесінде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көзделген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зиянды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еңбек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жағдайларындағы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жұмыстарда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еңбек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қызметін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тоқтатқан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;</w:t>
      </w:r>
    </w:p>
    <w:p w:rsidR="0085115E" w:rsidRPr="009C1340" w:rsidRDefault="0085115E" w:rsidP="0085115E">
      <w:pPr>
        <w:pStyle w:val="a3"/>
        <w:numPr>
          <w:ilvl w:val="0"/>
          <w:numId w:val="1"/>
        </w:numPr>
        <w:tabs>
          <w:tab w:val="left" w:pos="335"/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бірінші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немесе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екінші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топтағы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мүгедектігі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мерзімсіз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.</w:t>
      </w:r>
    </w:p>
    <w:p w:rsidR="0085115E" w:rsidRPr="009C1340" w:rsidRDefault="0085115E" w:rsidP="0085115E">
      <w:pPr>
        <w:pStyle w:val="a3"/>
        <w:tabs>
          <w:tab w:val="left" w:pos="335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Ерікті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жарналары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(ЕЗЖ)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есебінен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қалыптастырылған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жинақтар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бойынша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төлемдерін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жалпыға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бірдей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жетпей-ақ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яғни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50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жастан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бастап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болады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Сонымен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қатар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ЕЗЖ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есебінен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зейнетақы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төлемдері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мүгедектік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тобына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және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оның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белгіленген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мерзіміне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қарамастан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мүгедектігі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бар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адамдарға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да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беріледі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Бұл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ретте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төлемдерді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алу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кестесін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салымшы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өзі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дербес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C1340">
        <w:rPr>
          <w:rFonts w:ascii="Times New Roman" w:hAnsi="Times New Roman"/>
          <w:color w:val="000000"/>
          <w:sz w:val="24"/>
          <w:szCs w:val="24"/>
        </w:rPr>
        <w:t>белгілейді</w:t>
      </w:r>
      <w:proofErr w:type="spellEnd"/>
      <w:r w:rsidRPr="009C1340">
        <w:rPr>
          <w:rFonts w:ascii="Times New Roman" w:hAnsi="Times New Roman"/>
          <w:color w:val="000000"/>
          <w:sz w:val="24"/>
          <w:szCs w:val="24"/>
        </w:rPr>
        <w:t>.</w:t>
      </w:r>
    </w:p>
    <w:p w:rsidR="00702B2B" w:rsidRDefault="0085115E"/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56965"/>
    <w:multiLevelType w:val="hybridMultilevel"/>
    <w:tmpl w:val="DAC6724C"/>
    <w:lvl w:ilvl="0" w:tplc="B4349C5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15E"/>
    <w:rsid w:val="001A1336"/>
    <w:rsid w:val="002D2BB4"/>
    <w:rsid w:val="0085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86B82-7845-40A6-8D5A-64D92B9C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115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1173</Characters>
  <Application>Microsoft Office Word</Application>
  <DocSecurity>0</DocSecurity>
  <Lines>19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2026-10-21T04:36:00Z</dcterms:created>
  <dcterms:modified xsi:type="dcterms:W3CDTF">2026-10-21T04:36:00Z</dcterms:modified>
</cp:coreProperties>
</file>