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FA8A4" w14:textId="77777777" w:rsidR="00D5526A" w:rsidRPr="00D5526A" w:rsidRDefault="00D5526A" w:rsidP="00D552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2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Объявление о начале приема заявлений по включению предпринимателей в реестр субъектов социального предпринимательства</w:t>
      </w:r>
    </w:p>
    <w:tbl>
      <w:tblPr>
        <w:tblW w:w="95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5"/>
        <w:gridCol w:w="5850"/>
      </w:tblGrid>
      <w:tr w:rsidR="00D5526A" w:rsidRPr="00D5526A" w14:paraId="7BE396E5" w14:textId="77777777" w:rsidTr="00A73B3B">
        <w:trPr>
          <w:tblCellSpacing w:w="15" w:type="dxa"/>
        </w:trPr>
        <w:tc>
          <w:tcPr>
            <w:tcW w:w="3620" w:type="dxa"/>
            <w:vAlign w:val="center"/>
            <w:hideMark/>
          </w:tcPr>
          <w:p w14:paraId="15657FFC" w14:textId="77777777" w:rsidR="00D5526A" w:rsidRPr="00D5526A" w:rsidRDefault="00D5526A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Организатор:</w:t>
            </w:r>
          </w:p>
        </w:tc>
        <w:tc>
          <w:tcPr>
            <w:tcW w:w="5805" w:type="dxa"/>
            <w:vAlign w:val="center"/>
            <w:hideMark/>
          </w:tcPr>
          <w:p w14:paraId="71EBA94E" w14:textId="77777777" w:rsidR="00D5526A" w:rsidRDefault="00D5526A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CB0F77" w14:textId="77777777" w:rsidR="00D5526A" w:rsidRPr="00D5526A" w:rsidRDefault="00D5526A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 «Управление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предпринимательства и </w:t>
            </w:r>
            <w:r w:rsidR="00696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Акмолинской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14:paraId="211D4B6F" w14:textId="77777777" w:rsidR="00D5526A" w:rsidRPr="00D5526A" w:rsidRDefault="00D5526A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526A" w:rsidRPr="00D5526A" w14:paraId="2B34D106" w14:textId="77777777" w:rsidTr="00A73B3B">
        <w:trPr>
          <w:tblCellSpacing w:w="15" w:type="dxa"/>
        </w:trPr>
        <w:tc>
          <w:tcPr>
            <w:tcW w:w="3620" w:type="dxa"/>
            <w:vAlign w:val="center"/>
            <w:hideMark/>
          </w:tcPr>
          <w:p w14:paraId="6520CA85" w14:textId="77777777" w:rsidR="00D5526A" w:rsidRPr="00D5526A" w:rsidRDefault="00D5526A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Местонахождение:</w:t>
            </w:r>
          </w:p>
        </w:tc>
        <w:tc>
          <w:tcPr>
            <w:tcW w:w="5805" w:type="dxa"/>
            <w:vAlign w:val="center"/>
            <w:hideMark/>
          </w:tcPr>
          <w:p w14:paraId="36064FEC" w14:textId="1968387F" w:rsidR="00D5526A" w:rsidRPr="0011011C" w:rsidRDefault="00D5526A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Акмолинская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область, 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Кокшетау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Абая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кабинет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</w:t>
            </w:r>
            <w:r w:rsidR="00110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</w:p>
        </w:tc>
      </w:tr>
      <w:tr w:rsidR="00D5526A" w:rsidRPr="00D5526A" w14:paraId="5BFAD354" w14:textId="77777777" w:rsidTr="00A73B3B">
        <w:trPr>
          <w:tblCellSpacing w:w="15" w:type="dxa"/>
        </w:trPr>
        <w:tc>
          <w:tcPr>
            <w:tcW w:w="3620" w:type="dxa"/>
            <w:vAlign w:val="center"/>
            <w:hideMark/>
          </w:tcPr>
          <w:p w14:paraId="2443A72D" w14:textId="77777777" w:rsidR="00D5526A" w:rsidRPr="00D5526A" w:rsidRDefault="00D5526A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Контактный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55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5805" w:type="dxa"/>
            <w:vAlign w:val="center"/>
            <w:hideMark/>
          </w:tcPr>
          <w:p w14:paraId="52713493" w14:textId="67268016" w:rsidR="00D5526A" w:rsidRPr="00D5526A" w:rsidRDefault="00D5526A" w:rsidP="004549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87162-24-00-1</w:t>
            </w:r>
            <w:r w:rsidR="00454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 87162-24-00-</w:t>
            </w:r>
            <w:r w:rsidR="00974D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  <w:r w:rsidR="00F90B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F90B73" w:rsidRPr="00110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87162-24-00-</w:t>
            </w:r>
            <w:r w:rsidR="00F90B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08.</w:t>
            </w:r>
          </w:p>
        </w:tc>
      </w:tr>
      <w:tr w:rsidR="00D5526A" w:rsidRPr="00D5526A" w14:paraId="72506BEE" w14:textId="77777777" w:rsidTr="00A73B3B">
        <w:trPr>
          <w:tblCellSpacing w:w="15" w:type="dxa"/>
        </w:trPr>
        <w:tc>
          <w:tcPr>
            <w:tcW w:w="3620" w:type="dxa"/>
            <w:vAlign w:val="center"/>
            <w:hideMark/>
          </w:tcPr>
          <w:p w14:paraId="408A14E2" w14:textId="77777777" w:rsidR="00D5526A" w:rsidRPr="00D5526A" w:rsidRDefault="00D5526A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 приема заявок:</w:t>
            </w:r>
          </w:p>
        </w:tc>
        <w:tc>
          <w:tcPr>
            <w:tcW w:w="5805" w:type="dxa"/>
            <w:vAlign w:val="center"/>
            <w:hideMark/>
          </w:tcPr>
          <w:p w14:paraId="0C4FF400" w14:textId="77777777" w:rsidR="00D5526A" w:rsidRPr="00D5526A" w:rsidRDefault="00D5526A" w:rsidP="00CB12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реестр субъектов социального предпринимательства в рамках </w:t>
            </w:r>
            <w:r w:rsidR="00CB1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приказа </w:t>
            </w:r>
            <w:proofErr w:type="spellStart"/>
            <w:r w:rsidR="00CB1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="00CB1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Министра национальной экономики Республики Казахстан от 17 июля 2023 года №140 «Об утверждении Правил ведения реестра субъектов социального предпринимательства»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включаются индивидуальные предприниматели и юридические лица (за исключением субъектов крупного предпринимательства) осуществляющие свою деятельность в сфере социального предпринимательства.</w:t>
            </w:r>
          </w:p>
        </w:tc>
      </w:tr>
      <w:tr w:rsidR="00D5526A" w:rsidRPr="00D5526A" w14:paraId="2C08A836" w14:textId="77777777" w:rsidTr="00A73B3B">
        <w:trPr>
          <w:tblCellSpacing w:w="15" w:type="dxa"/>
        </w:trPr>
        <w:tc>
          <w:tcPr>
            <w:tcW w:w="3620" w:type="dxa"/>
            <w:vAlign w:val="center"/>
            <w:hideMark/>
          </w:tcPr>
          <w:p w14:paraId="124971B0" w14:textId="77777777" w:rsidR="00D5526A" w:rsidRPr="00D5526A" w:rsidRDefault="00D5526A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подачи заявок для включения в реестр:</w:t>
            </w:r>
          </w:p>
        </w:tc>
        <w:tc>
          <w:tcPr>
            <w:tcW w:w="5805" w:type="dxa"/>
            <w:vAlign w:val="center"/>
            <w:hideMark/>
          </w:tcPr>
          <w:p w14:paraId="269B39E4" w14:textId="77777777" w:rsidR="00D5526A" w:rsidRPr="00D5526A" w:rsidRDefault="00D5526A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Акмолинская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область, 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Кокшетау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Абая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кабинет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5526A" w:rsidRPr="00D5526A" w14:paraId="0EE274B3" w14:textId="77777777" w:rsidTr="00A73B3B">
        <w:trPr>
          <w:tblCellSpacing w:w="15" w:type="dxa"/>
        </w:trPr>
        <w:tc>
          <w:tcPr>
            <w:tcW w:w="3620" w:type="dxa"/>
            <w:vAlign w:val="center"/>
            <w:hideMark/>
          </w:tcPr>
          <w:p w14:paraId="73D8177F" w14:textId="77777777" w:rsidR="00A73B3B" w:rsidRDefault="00A73B3B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329E4ED" w14:textId="40E03182" w:rsidR="00D5526A" w:rsidRPr="00D5526A" w:rsidRDefault="00D5526A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подачи заявок:</w:t>
            </w:r>
          </w:p>
        </w:tc>
        <w:tc>
          <w:tcPr>
            <w:tcW w:w="5805" w:type="dxa"/>
            <w:vAlign w:val="center"/>
            <w:hideMark/>
          </w:tcPr>
          <w:p w14:paraId="5E9486B6" w14:textId="77777777" w:rsidR="00A73B3B" w:rsidRDefault="00A73B3B" w:rsidP="004549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40329C" w14:textId="6BA509A4" w:rsidR="00D5526A" w:rsidRPr="00A73B3B" w:rsidRDefault="00D5526A" w:rsidP="004549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«1» </w:t>
            </w:r>
            <w:r w:rsidR="00A15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сентября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F90B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по «</w:t>
            </w:r>
            <w:r w:rsidR="003518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A157D1" w:rsidRPr="00A15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сентября 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90B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Pr="00D5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="00A73B3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</w:p>
        </w:tc>
      </w:tr>
      <w:tr w:rsidR="00D5526A" w:rsidRPr="00A73B3B" w14:paraId="437C35F5" w14:textId="77777777" w:rsidTr="00A73B3B">
        <w:trPr>
          <w:tblCellSpacing w:w="15" w:type="dxa"/>
        </w:trPr>
        <w:tc>
          <w:tcPr>
            <w:tcW w:w="3620" w:type="dxa"/>
            <w:vAlign w:val="center"/>
            <w:hideMark/>
          </w:tcPr>
          <w:p w14:paraId="20A3AB54" w14:textId="6F6D71FD" w:rsidR="00D5526A" w:rsidRPr="00D5526A" w:rsidRDefault="00D5526A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05" w:type="dxa"/>
            <w:vAlign w:val="center"/>
            <w:hideMark/>
          </w:tcPr>
          <w:p w14:paraId="41F0871D" w14:textId="2B3D2121" w:rsidR="00D5526A" w:rsidRPr="0011011C" w:rsidRDefault="00846377" w:rsidP="004549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 рабочие дни </w:t>
            </w:r>
            <w:r w:rsidR="00A73B3B" w:rsidRPr="00110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 9.00 до 18.30 ч. </w:t>
            </w:r>
            <w:r w:rsidR="00A73B3B" w:rsidRPr="00A73B3B">
              <w:rPr>
                <w:rFonts w:ascii="Times New Roman" w:eastAsia="Times New Roman" w:hAnsi="Times New Roman" w:cs="Times New Roman"/>
                <w:lang w:val="kk-KZ" w:eastAsia="ru-RU"/>
              </w:rPr>
              <w:t>(обед с 13.00 до 14.30 ч.)</w:t>
            </w:r>
            <w:r w:rsidR="00A73B3B" w:rsidRPr="00A73B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1011C" w:rsidRPr="00A73B3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</w:tr>
      <w:tr w:rsidR="00D5526A" w:rsidRPr="00D5526A" w14:paraId="072A6A68" w14:textId="77777777" w:rsidTr="00A73B3B">
        <w:trPr>
          <w:tblCellSpacing w:w="15" w:type="dxa"/>
        </w:trPr>
        <w:tc>
          <w:tcPr>
            <w:tcW w:w="3620" w:type="dxa"/>
            <w:vAlign w:val="center"/>
          </w:tcPr>
          <w:p w14:paraId="0F2ECA5A" w14:textId="549884CE" w:rsidR="00D5526A" w:rsidRPr="00D5526A" w:rsidRDefault="00D5526A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05" w:type="dxa"/>
            <w:vAlign w:val="center"/>
          </w:tcPr>
          <w:p w14:paraId="1115AA14" w14:textId="0437327C" w:rsidR="00D5526A" w:rsidRPr="00D5526A" w:rsidRDefault="00D5526A" w:rsidP="004549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526A" w:rsidRPr="00D5526A" w14:paraId="2C276725" w14:textId="77777777" w:rsidTr="00A73B3B">
        <w:trPr>
          <w:tblCellSpacing w:w="15" w:type="dxa"/>
        </w:trPr>
        <w:tc>
          <w:tcPr>
            <w:tcW w:w="9455" w:type="dxa"/>
            <w:gridSpan w:val="2"/>
            <w:vAlign w:val="center"/>
            <w:hideMark/>
          </w:tcPr>
          <w:p w14:paraId="0140C08C" w14:textId="77777777" w:rsidR="00D5526A" w:rsidRPr="00D5526A" w:rsidRDefault="00D5526A" w:rsidP="00D55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Отмечаем, что заявки, поступившие по истечении указанного срока, приему не подлежат. </w:t>
            </w:r>
          </w:p>
        </w:tc>
      </w:tr>
    </w:tbl>
    <w:p w14:paraId="7EACB754" w14:textId="77777777" w:rsidR="00D5526A" w:rsidRPr="00D5526A" w:rsidRDefault="00D5526A" w:rsidP="00D552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2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реестр социального предпринимательства могут претендовать на включение предприниматели, относящиеся к следующей категории:</w:t>
      </w:r>
    </w:p>
    <w:p w14:paraId="604B6EAB" w14:textId="77777777" w:rsidR="00454971" w:rsidRPr="00454971" w:rsidRDefault="00D5526A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26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 категория</w:t>
      </w:r>
      <w:r w:rsidRPr="00D552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</w:t>
      </w:r>
      <w:r w:rsidR="006963C0" w:rsidRPr="0069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ССП, </w:t>
      </w:r>
      <w:r w:rsidR="00454971"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ССП, способствующий занятости следующих категорий граждан при условии, что по итогам предыдущего календарного года среднегодовая численность лиц, относящихся к любой из таких категорий (одной или нескольким таким категориям), среди работников ССП составляет не менее пятидесяти процентов (но не менее двух лиц, относящихся к таким категориям), а доля расходов на оплату труда лиц, относящихся к любой из таких категорий (одной или нескольким таким категориям), в расходах на оплату труда составляет не менее двадцати пяти процентов:</w:t>
      </w:r>
    </w:p>
    <w:p w14:paraId="48E18983" w14:textId="77777777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z150"/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 с инвалидностью;</w:t>
      </w:r>
      <w:bookmarkStart w:id="1" w:name="z151"/>
      <w:bookmarkEnd w:id="0"/>
    </w:p>
    <w:p w14:paraId="0F6535F1" w14:textId="77777777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и другие законные представители, воспитывающие ребенка с инвалидностью;</w:t>
      </w:r>
      <w:bookmarkStart w:id="2" w:name="z152"/>
      <w:bookmarkEnd w:id="1"/>
    </w:p>
    <w:p w14:paraId="38D31FBD" w14:textId="77777777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пенсионеры и граждане предпенсионного возраста (в течение пяти лет до наступления возраста, дающего право на пенсионные выплаты по возрасту);</w:t>
      </w:r>
      <w:bookmarkStart w:id="3" w:name="z153"/>
      <w:bookmarkEnd w:id="2"/>
    </w:p>
    <w:p w14:paraId="1675708D" w14:textId="77777777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воспитанники детских деревень и выпускники детских домов, школ-интернатов для детей-сирот и детей, оставшихся без попечения родителей, – в возрасте до двадцати девяти лет;</w:t>
      </w:r>
      <w:bookmarkStart w:id="4" w:name="z154"/>
      <w:bookmarkEnd w:id="3"/>
    </w:p>
    <w:p w14:paraId="326B915D" w14:textId="77777777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лица, освобожденные от отбывания наказания из учреждений уголовно-исполнительной (пенитенциарной) системы, – в течение шестидесяти месяцев после освобождения;</w:t>
      </w:r>
      <w:bookmarkStart w:id="5" w:name="z155"/>
      <w:bookmarkEnd w:id="4"/>
    </w:p>
    <w:p w14:paraId="1917CBA8" w14:textId="77777777" w:rsid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отбывающие наказание в учреждениях уголовно-исполнительной (пенитенциарной) системы и состоящие на учете в службе пробации;</w:t>
      </w:r>
      <w:bookmarkStart w:id="6" w:name="z156"/>
      <w:bookmarkEnd w:id="5"/>
    </w:p>
    <w:p w14:paraId="1A40CBF1" w14:textId="40ECA25B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 без определенного места жительства;</w:t>
      </w:r>
      <w:bookmarkStart w:id="7" w:name="z157"/>
      <w:bookmarkEnd w:id="6"/>
    </w:p>
    <w:p w14:paraId="42DC9D5D" w14:textId="77777777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родители и другие законные представители, относящиеся к малообеспеченным, многодетным или неполным семьям, а также многодетные матери, награжденные подвесками "Алтын </w:t>
      </w:r>
      <w:proofErr w:type="spellStart"/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алқа</w:t>
      </w:r>
      <w:proofErr w:type="spellEnd"/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", "</w:t>
      </w:r>
      <w:proofErr w:type="spellStart"/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Күміс</w:t>
      </w:r>
      <w:proofErr w:type="spellEnd"/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алқа</w:t>
      </w:r>
      <w:proofErr w:type="spellEnd"/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или получившие ранее звание "Мать-героиня", а также награжденные орденами "Материнская слава" </w:t>
      </w:r>
      <w:r w:rsidRPr="004549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4549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степени;</w:t>
      </w:r>
      <w:bookmarkStart w:id="8" w:name="z158"/>
      <w:bookmarkEnd w:id="7"/>
    </w:p>
    <w:p w14:paraId="248DD732" w14:textId="77777777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прошедшие медико-социальную реабилитацию наркологических больных или лечение зависимости от психоактивных веществ, – в течение двенадцати месяцев после проведения реабилитации или лечения;</w:t>
      </w:r>
      <w:bookmarkStart w:id="9" w:name="z159"/>
      <w:bookmarkEnd w:id="8"/>
    </w:p>
    <w:p w14:paraId="68510D32" w14:textId="04E3D0D9" w:rsidR="006963C0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кандасы</w:t>
      </w:r>
      <w:bookmarkEnd w:id="9"/>
      <w:proofErr w:type="spellEnd"/>
      <w:r w:rsidR="006963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7427C9" w14:textId="14A59830" w:rsidR="00D5526A" w:rsidRPr="00D5526A" w:rsidRDefault="00D5526A" w:rsidP="006963C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26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 категория</w:t>
      </w:r>
      <w:r w:rsidRPr="00D55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6963C0" w:rsidRPr="0069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ССП, </w:t>
      </w:r>
      <w:r w:rsidR="00454971"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способствующий реализации производимых товаров, выполняемых работ, оказываемых услуг граждан из числа категорий, указанных в подпункте 7) пункта 2 настоящих Правил. При этом доля доходов от осуществления такой деятельности (видов такой деятельности) по итогам предыдущего календарного года должна составлять не менее пятидесяти процентов в общем объеме доходов ССП, а доля полученного ССП чистого дохода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указанного дохода (в случае наличия чистого дохода за </w:t>
      </w:r>
      <w:r w:rsid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предшествующий календарный год</w:t>
      </w:r>
      <w:r w:rsidR="006963C0" w:rsidRPr="006963C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963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552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9B710B7" w14:textId="77777777" w:rsidR="00454971" w:rsidRPr="00454971" w:rsidRDefault="00D5526A" w:rsidP="0045497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5526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3 категория</w:t>
      </w:r>
      <w:r w:rsidRPr="00D55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6963C0" w:rsidRPr="0069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ССП, </w:t>
      </w:r>
      <w:r w:rsidR="00454971"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осуществляющий деятельность по производству товаров, выполнению работ, оказанию услуг, предназначенных для лиц с инвалидностью, в целях создания для них условий, позволяющих преодолеть или компенсировать ограничения их жизнедеятельности, а также предназначенных для иных лиц, указанных в подпункте 7) пункта 2 настоящих Правил, в целях создания равных с другими гражданами возможностей для участия в общественно полезной деятельности при условии, что доля доходов от осуществления такой деятельности (видов такой деятельности) по итогам предыдущего календарного года составляет не менее пятидесяти процентов в общем объеме доходов ССП, а доля полученного ССП чистого дохода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указанного дохода (в случае наличия чистого дохода за предшествующий календарный год) в соответствии со следующими видами деятельности:</w:t>
      </w:r>
      <w:bookmarkStart w:id="10" w:name="z37"/>
    </w:p>
    <w:p w14:paraId="0F090F34" w14:textId="2DDC7061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оказанию социально-бытовых услуг, направленных на поддержание жизнедеятельности в быту;</w:t>
      </w:r>
      <w:bookmarkStart w:id="11" w:name="z38"/>
      <w:bookmarkEnd w:id="10"/>
    </w:p>
    <w:p w14:paraId="699905BF" w14:textId="63FB6FBA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оказанию социально-медицинских услуг, направленных на поддержание и сохранение здоровья путем организации ухода, оказания содействия в проведении оздоровительных мероприятий, систематического наблюдения для выявления изменения состояния здоровья граждан;</w:t>
      </w:r>
      <w:bookmarkStart w:id="12" w:name="z39"/>
      <w:bookmarkEnd w:id="11"/>
    </w:p>
    <w:p w14:paraId="2E7E51A5" w14:textId="674DA780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оказанию социально-психологических услуг, предусматривающих оказание помощи в коррекции психологического состояния для адаптации в социальной среде;</w:t>
      </w:r>
      <w:bookmarkStart w:id="13" w:name="z40"/>
      <w:bookmarkEnd w:id="12"/>
    </w:p>
    <w:p w14:paraId="3F0EF7F0" w14:textId="37235600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оказанию социально-педагогических услуг, направленных на профилактику отклонений в поведении;</w:t>
      </w:r>
      <w:bookmarkStart w:id="14" w:name="z41"/>
      <w:bookmarkEnd w:id="13"/>
    </w:p>
    <w:p w14:paraId="3C4A9997" w14:textId="7518D4B0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оказанию социально-трудовых услуг, направленных на оказание помощи в трудоустройстве и решении иных проблем, связанных с трудовой адаптацией;</w:t>
      </w:r>
      <w:bookmarkStart w:id="15" w:name="z42"/>
      <w:bookmarkEnd w:id="14"/>
    </w:p>
    <w:p w14:paraId="14F302CF" w14:textId="6B093D06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оказанию услуг, предусматривающих повышение коммуникативного потенциала, реабилитацию и социальную адаптацию, услуг по социальному сопровождению;</w:t>
      </w:r>
      <w:bookmarkStart w:id="16" w:name="z43"/>
      <w:bookmarkEnd w:id="15"/>
    </w:p>
    <w:p w14:paraId="49BF8794" w14:textId="2BFF29D1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производству и (или) реализации медицинской техники, протезно-ортопедических средств, программного обеспечения в области цифрового здравоохранения, а также технических средств, которые могут быть использованы исключительно для профилактики заболеваний, реабилитации лиц с инвалидностью, в том числе медицинской </w:t>
      </w:r>
      <w:proofErr w:type="spellStart"/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с инвалидностью;</w:t>
      </w:r>
      <w:bookmarkStart w:id="17" w:name="z44"/>
      <w:bookmarkEnd w:id="16"/>
    </w:p>
    <w:p w14:paraId="53C12470" w14:textId="0750195B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организации отдыха и оздоровления лиц с инвалидностью и пенсионеров;</w:t>
      </w:r>
      <w:bookmarkStart w:id="18" w:name="z45"/>
      <w:bookmarkEnd w:id="17"/>
    </w:p>
    <w:p w14:paraId="339FB734" w14:textId="0E221610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реализации образовательных программ дополнительного образования;</w:t>
      </w:r>
      <w:bookmarkEnd w:id="18"/>
    </w:p>
    <w:p w14:paraId="2CA2A1B1" w14:textId="4EEEFC5D" w:rsidR="00D5526A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созданию условий для лиц с инвалидностью и маломобильных групп населения по обеспечению доступа к объектам социальной, транспортной и рекреационной инфраструктуры, использованию транспортных средств, оказанию универсальных услуг связи при предоставлении информации</w:t>
      </w:r>
      <w:r w:rsidR="006963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21BDE4" w14:textId="77777777" w:rsidR="006963C0" w:rsidRPr="00D5526A" w:rsidRDefault="006963C0" w:rsidP="006963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4339CB" w14:textId="77777777" w:rsidR="00454971" w:rsidRPr="00454971" w:rsidRDefault="00D5526A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5526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4 категория</w:t>
      </w:r>
      <w:r w:rsidRPr="00D55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6963C0" w:rsidRPr="0069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ССП, </w:t>
      </w:r>
      <w:r w:rsidR="00454971"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осуществляющий деятельность при условии, что доля доходов от осуществления такой деятельности (видов такой деятельности) по итогам предыдущего календарного года составляет не менее пятидесяти процентов в общем объеме доходов ССП, а доля полученного ССП чистого дохода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указанного дохода (в случае наличия чистого дохода за предшествующий календарный год) из числа следующих видов деятельности:</w:t>
      </w:r>
      <w:bookmarkStart w:id="19" w:name="z48"/>
    </w:p>
    <w:p w14:paraId="6B0D0466" w14:textId="77777777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детства;</w:t>
      </w:r>
      <w:bookmarkStart w:id="20" w:name="z49"/>
      <w:bookmarkEnd w:id="19"/>
    </w:p>
    <w:p w14:paraId="6D6EAD38" w14:textId="47AA2A71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организации отдыха и оздоровления детей;</w:t>
      </w:r>
      <w:bookmarkStart w:id="21" w:name="z50"/>
      <w:bookmarkEnd w:id="20"/>
    </w:p>
    <w:p w14:paraId="49F83A66" w14:textId="77777777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реализации общеобразовательных учебных программ дошкольного воспитания и обучения, начального, основного среднего, общего среднего образования, образовательных программ технического и профессионального образования;</w:t>
      </w:r>
      <w:bookmarkStart w:id="22" w:name="z51"/>
      <w:bookmarkEnd w:id="21"/>
    </w:p>
    <w:p w14:paraId="52E53B09" w14:textId="77777777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оказанию психолого-педагогической поддержки детям с ограниченными возможностями, медицинской и социальной помощи обучающимся и воспитанникам, испытывающим трудности в освоении учебных программ основного среднего и общего среднего образования, развитии и социальной адаптации;</w:t>
      </w:r>
      <w:bookmarkStart w:id="23" w:name="z52"/>
      <w:bookmarkEnd w:id="22"/>
    </w:p>
    <w:p w14:paraId="3F16BC42" w14:textId="77777777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организациями;</w:t>
      </w:r>
      <w:bookmarkStart w:id="24" w:name="z53"/>
      <w:bookmarkEnd w:id="23"/>
    </w:p>
    <w:p w14:paraId="664110B5" w14:textId="77777777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культурно-просветительская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творчества);</w:t>
      </w:r>
      <w:bookmarkStart w:id="25" w:name="z54"/>
      <w:bookmarkEnd w:id="24"/>
    </w:p>
    <w:p w14:paraId="692ADCB3" w14:textId="77777777" w:rsidR="00454971" w:rsidRPr="00454971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охране окружающей среды;</w:t>
      </w:r>
      <w:bookmarkEnd w:id="25"/>
    </w:p>
    <w:p w14:paraId="398849EE" w14:textId="2C619CEA" w:rsidR="00D5526A" w:rsidRDefault="00454971" w:rsidP="00454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оказанию социально уязвимым слоям населения, указанным в подпунктах 7), 8), 9) и 10) пункта 2 настоящих Правил, гериатрической и геронтологической помощи, организации центров здоровья и долголетия, мероприятий по ведению здорового образа жизни</w:t>
      </w:r>
      <w:r w:rsidR="006963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5526A" w:rsidRPr="00D552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1F14CBA" w14:textId="77777777" w:rsidR="00D5526A" w:rsidRPr="006963C0" w:rsidRDefault="00D5526A" w:rsidP="00696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6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Заявки от субъектов социального предпринимательства будут приниматься по адресу город Кокшетау, ул. Абая 96, </w:t>
      </w:r>
      <w:r w:rsidR="0091234B" w:rsidRPr="00696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кабинет 411</w:t>
      </w:r>
      <w:r w:rsidRPr="00696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(канцелярия).</w:t>
      </w:r>
    </w:p>
    <w:p w14:paraId="5119667E" w14:textId="77777777" w:rsidR="00D5526A" w:rsidRPr="00D5526A" w:rsidRDefault="00D5526A" w:rsidP="006963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26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 представления предпринимателем неполного пакета документов, либо представления недостоверных данных или документов, не соответствующих установленным условиями Правил формам, организатор </w:t>
      </w:r>
      <w:r w:rsidRPr="00D552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возвращает</w:t>
      </w:r>
      <w:r w:rsidRPr="00D5526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предпринимателю представленные документы.</w:t>
      </w:r>
    </w:p>
    <w:p w14:paraId="567DD167" w14:textId="77777777" w:rsidR="009677E0" w:rsidRDefault="009677E0">
      <w:bookmarkStart w:id="26" w:name="_GoBack"/>
      <w:bookmarkEnd w:id="26"/>
    </w:p>
    <w:sectPr w:rsidR="00967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175404"/>
    <w:multiLevelType w:val="hybridMultilevel"/>
    <w:tmpl w:val="615217CE"/>
    <w:lvl w:ilvl="0" w:tplc="BDBA2E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F3A6D"/>
    <w:multiLevelType w:val="hybridMultilevel"/>
    <w:tmpl w:val="325429F0"/>
    <w:lvl w:ilvl="0" w:tplc="607AA4A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530F"/>
    <w:rsid w:val="0011011C"/>
    <w:rsid w:val="00351846"/>
    <w:rsid w:val="003925BA"/>
    <w:rsid w:val="00454971"/>
    <w:rsid w:val="006963C0"/>
    <w:rsid w:val="006A6C43"/>
    <w:rsid w:val="00846377"/>
    <w:rsid w:val="00850B55"/>
    <w:rsid w:val="00880EF7"/>
    <w:rsid w:val="0091234B"/>
    <w:rsid w:val="009677E0"/>
    <w:rsid w:val="00974D2C"/>
    <w:rsid w:val="00A06F37"/>
    <w:rsid w:val="00A157D1"/>
    <w:rsid w:val="00A73B3B"/>
    <w:rsid w:val="00B5228B"/>
    <w:rsid w:val="00C70EB2"/>
    <w:rsid w:val="00CB1262"/>
    <w:rsid w:val="00D5526A"/>
    <w:rsid w:val="00EB3514"/>
    <w:rsid w:val="00F90B73"/>
    <w:rsid w:val="00FC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EC6C5"/>
  <w15:docId w15:val="{C93328F6-AE73-4C13-A4E5-2A07C2176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53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1314</Words>
  <Characters>7493</Characters>
  <Application>Microsoft Office Word</Application>
  <DocSecurity>0</DocSecurity>
  <Lines>62</Lines>
  <Paragraphs>17</Paragraphs>
  <ScaleCrop>false</ScaleCrop>
  <Company/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2023-03-17T06:39:00Z</dcterms:created>
  <dcterms:modified xsi:type="dcterms:W3CDTF">2026-08-17T05:09:00Z</dcterms:modified>
</cp:coreProperties>
</file>