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4ACA" w:rsidRDefault="00AF04EE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>
        <w:rPr>
          <w:rFonts w:ascii="Times New Roman" w:hAnsi="Times New Roman" w:cs="Times New Roman"/>
          <w:i/>
          <w:sz w:val="20"/>
          <w:szCs w:val="20"/>
        </w:rPr>
        <w:t>Халықтың</w:t>
      </w:r>
      <w:proofErr w:type="spellEnd"/>
      <w:r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0"/>
          <w:szCs w:val="20"/>
        </w:rPr>
        <w:t>санитариялық</w:t>
      </w:r>
      <w:proofErr w:type="spellEnd"/>
      <w:r>
        <w:rPr>
          <w:rFonts w:ascii="Times New Roman" w:hAnsi="Times New Roman" w:cs="Times New Roman"/>
          <w:i/>
          <w:sz w:val="20"/>
          <w:szCs w:val="20"/>
        </w:rPr>
        <w:t>-</w:t>
      </w:r>
    </w:p>
    <w:p w:rsidR="00B24ACA" w:rsidRDefault="00AF04EE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>
        <w:rPr>
          <w:rFonts w:ascii="Times New Roman" w:hAnsi="Times New Roman" w:cs="Times New Roman"/>
          <w:i/>
          <w:sz w:val="20"/>
          <w:szCs w:val="20"/>
        </w:rPr>
        <w:t>эпидемиологиялық</w:t>
      </w:r>
      <w:proofErr w:type="spellEnd"/>
    </w:p>
    <w:p w:rsidR="00B24ACA" w:rsidRDefault="00AF04EE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>
        <w:rPr>
          <w:rFonts w:ascii="Times New Roman" w:hAnsi="Times New Roman" w:cs="Times New Roman"/>
          <w:i/>
          <w:sz w:val="20"/>
          <w:szCs w:val="20"/>
        </w:rPr>
        <w:t>саламаттығы</w:t>
      </w:r>
      <w:proofErr w:type="spellEnd"/>
      <w:r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0"/>
          <w:szCs w:val="20"/>
        </w:rPr>
        <w:t>саласындағы</w:t>
      </w:r>
      <w:proofErr w:type="spellEnd"/>
    </w:p>
    <w:p w:rsidR="00B24ACA" w:rsidRDefault="00AF04EE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>
        <w:rPr>
          <w:rFonts w:ascii="Times New Roman" w:hAnsi="Times New Roman" w:cs="Times New Roman"/>
          <w:i/>
          <w:sz w:val="20"/>
          <w:szCs w:val="20"/>
        </w:rPr>
        <w:t>тергеп-тексеру</w:t>
      </w:r>
      <w:proofErr w:type="spellEnd"/>
      <w:r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0"/>
          <w:szCs w:val="20"/>
        </w:rPr>
        <w:t>жүргізу</w:t>
      </w:r>
      <w:proofErr w:type="spellEnd"/>
    </w:p>
    <w:p w:rsidR="00B24ACA" w:rsidRDefault="00AF04EE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>
        <w:rPr>
          <w:rFonts w:ascii="Times New Roman" w:hAnsi="Times New Roman" w:cs="Times New Roman"/>
          <w:i/>
          <w:sz w:val="20"/>
          <w:szCs w:val="20"/>
        </w:rPr>
        <w:t>қағидаларына</w:t>
      </w:r>
      <w:proofErr w:type="spellEnd"/>
    </w:p>
    <w:p w:rsidR="00B24ACA" w:rsidRDefault="00AF04EE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7-қосымша</w:t>
      </w:r>
    </w:p>
    <w:p w:rsidR="00B24ACA" w:rsidRPr="00EF6AB0" w:rsidRDefault="00B24ACA" w:rsidP="00EF6AB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24ACA" w:rsidRPr="00EF6AB0" w:rsidRDefault="00AF04EE" w:rsidP="00EF6A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F6AB0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Pr="00EF6A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6AB0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Pr="00EF6A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6AB0">
        <w:rPr>
          <w:rFonts w:ascii="Times New Roman" w:hAnsi="Times New Roman" w:cs="Times New Roman"/>
          <w:sz w:val="28"/>
          <w:szCs w:val="28"/>
        </w:rPr>
        <w:t>нәтижелері</w:t>
      </w:r>
      <w:proofErr w:type="spellEnd"/>
      <w:r w:rsidRPr="00EF6A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EF6AB0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proofErr w:type="gramEnd"/>
      <w:r w:rsidRPr="00EF6A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6AB0">
        <w:rPr>
          <w:rFonts w:ascii="Times New Roman" w:hAnsi="Times New Roman" w:cs="Times New Roman"/>
          <w:sz w:val="28"/>
          <w:szCs w:val="28"/>
        </w:rPr>
        <w:t>ақпарат</w:t>
      </w:r>
      <w:proofErr w:type="spellEnd"/>
    </w:p>
    <w:p w:rsidR="00B24ACA" w:rsidRPr="00EF6AB0" w:rsidRDefault="00B24ACA" w:rsidP="00EF6A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4ACA" w:rsidRPr="00EF6AB0" w:rsidRDefault="00AF04EE" w:rsidP="00EF6AB0">
      <w:pPr>
        <w:pStyle w:val="HTML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F6AB0">
        <w:rPr>
          <w:rFonts w:ascii="Times New Roman" w:hAnsi="Times New Roman" w:cs="Times New Roman"/>
          <w:sz w:val="28"/>
          <w:szCs w:val="28"/>
        </w:rPr>
        <w:t xml:space="preserve">1.Тергеп-тексеру </w:t>
      </w:r>
      <w:proofErr w:type="spellStart"/>
      <w:r w:rsidRPr="00EF6AB0">
        <w:rPr>
          <w:rFonts w:ascii="Times New Roman" w:hAnsi="Times New Roman" w:cs="Times New Roman"/>
          <w:sz w:val="28"/>
          <w:szCs w:val="28"/>
        </w:rPr>
        <w:t>жүргізудің</w:t>
      </w:r>
      <w:proofErr w:type="spellEnd"/>
      <w:r w:rsidRPr="00EF6A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6AB0">
        <w:rPr>
          <w:rFonts w:ascii="Times New Roman" w:hAnsi="Times New Roman" w:cs="Times New Roman"/>
          <w:sz w:val="28"/>
          <w:szCs w:val="28"/>
        </w:rPr>
        <w:t>негізі</w:t>
      </w:r>
      <w:proofErr w:type="spellEnd"/>
      <w:r w:rsidRPr="00EF6AB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EF6AB0">
        <w:rPr>
          <w:rFonts w:ascii="Times New Roman" w:hAnsi="Times New Roman" w:cs="Times New Roman"/>
          <w:sz w:val="28"/>
          <w:szCs w:val="28"/>
          <w:u w:val="single"/>
        </w:rPr>
        <w:t xml:space="preserve">08.10.2026 </w:t>
      </w:r>
      <w:proofErr w:type="spellStart"/>
      <w:r w:rsidRPr="00EF6AB0">
        <w:rPr>
          <w:rFonts w:ascii="Times New Roman" w:hAnsi="Times New Roman" w:cs="Times New Roman"/>
          <w:sz w:val="28"/>
          <w:szCs w:val="28"/>
          <w:u w:val="single"/>
        </w:rPr>
        <w:t>жылғы</w:t>
      </w:r>
      <w:proofErr w:type="spellEnd"/>
      <w:r w:rsidRPr="00EF6AB0">
        <w:rPr>
          <w:rFonts w:ascii="Times New Roman" w:hAnsi="Times New Roman" w:cs="Times New Roman"/>
          <w:sz w:val="28"/>
          <w:szCs w:val="28"/>
          <w:u w:val="single"/>
        </w:rPr>
        <w:t xml:space="preserve"> №183 «Энтеробиоз» </w:t>
      </w:r>
      <w:proofErr w:type="spellStart"/>
      <w:r w:rsidRPr="00EF6AB0">
        <w:rPr>
          <w:rFonts w:ascii="Times New Roman" w:hAnsi="Times New Roman" w:cs="Times New Roman"/>
          <w:sz w:val="28"/>
          <w:szCs w:val="28"/>
          <w:u w:val="single"/>
        </w:rPr>
        <w:t>жедел</w:t>
      </w:r>
      <w:proofErr w:type="spellEnd"/>
      <w:r w:rsidRPr="00EF6AB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EF6AB0">
        <w:rPr>
          <w:rFonts w:ascii="Times New Roman" w:hAnsi="Times New Roman" w:cs="Times New Roman"/>
          <w:sz w:val="28"/>
          <w:szCs w:val="28"/>
          <w:u w:val="single"/>
        </w:rPr>
        <w:t>хабарламасы</w:t>
      </w:r>
      <w:proofErr w:type="spellEnd"/>
      <w:r w:rsidRPr="00EF6AB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EF6AB0">
        <w:rPr>
          <w:rFonts w:ascii="Times New Roman" w:hAnsi="Times New Roman" w:cs="Times New Roman"/>
          <w:sz w:val="28"/>
          <w:szCs w:val="28"/>
          <w:u w:val="single"/>
        </w:rPr>
        <w:t>негізінде</w:t>
      </w:r>
      <w:proofErr w:type="spellEnd"/>
      <w:r w:rsidRPr="00EF6AB0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24ACA" w:rsidRPr="00EF6AB0" w:rsidRDefault="00AF04EE" w:rsidP="00EF6AB0">
      <w:pPr>
        <w:pStyle w:val="HTML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F6AB0">
        <w:rPr>
          <w:rFonts w:ascii="Times New Roman" w:hAnsi="Times New Roman" w:cs="Times New Roman"/>
          <w:sz w:val="28"/>
          <w:szCs w:val="28"/>
          <w:lang w:val="kk-KZ"/>
        </w:rPr>
        <w:t xml:space="preserve">2. Тергеп-тексеру жүргізетін бақылау және қадағалау органы: </w:t>
      </w:r>
      <w:r w:rsidRPr="00EF6AB0">
        <w:rPr>
          <w:rFonts w:ascii="Times New Roman" w:hAnsi="Times New Roman" w:cs="Times New Roman"/>
          <w:sz w:val="28"/>
          <w:szCs w:val="28"/>
          <w:u w:val="single"/>
          <w:lang w:val="kk-KZ"/>
        </w:rPr>
        <w:t>Көкшетау қалалық санитариялық-эпидемиологиялық бақылау басқармасы.</w:t>
      </w:r>
    </w:p>
    <w:p w:rsidR="00B24ACA" w:rsidRPr="00EF6AB0" w:rsidRDefault="00AF04EE" w:rsidP="00EF6A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F6AB0">
        <w:rPr>
          <w:rFonts w:ascii="Times New Roman" w:hAnsi="Times New Roman" w:cs="Times New Roman"/>
          <w:sz w:val="28"/>
          <w:szCs w:val="28"/>
          <w:lang w:val="kk-KZ"/>
        </w:rPr>
        <w:t>3. Тартылған сарапшылар (деректерді пайдалануға келісім)____-_________</w:t>
      </w:r>
    </w:p>
    <w:p w:rsidR="00B24ACA" w:rsidRPr="00EF6AB0" w:rsidRDefault="00AF04EE" w:rsidP="00EF6AB0">
      <w:pPr>
        <w:spacing w:after="0" w:line="240" w:lineRule="auto"/>
        <w:jc w:val="both"/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EF6AB0">
        <w:rPr>
          <w:rFonts w:ascii="Times New Roman" w:hAnsi="Times New Roman" w:cs="Times New Roman"/>
          <w:sz w:val="28"/>
          <w:szCs w:val="28"/>
          <w:lang w:val="kk-KZ"/>
        </w:rPr>
        <w:t xml:space="preserve">4. Тергеп-тексеру жүргізу мерзімі: </w:t>
      </w:r>
      <w:r w:rsidRPr="00EF6AB0">
        <w:rPr>
          <w:rFonts w:ascii="Times New Roman" w:hAnsi="Times New Roman" w:cs="Times New Roman"/>
          <w:sz w:val="28"/>
          <w:szCs w:val="28"/>
          <w:u w:val="single"/>
          <w:lang w:val="kk-KZ"/>
        </w:rPr>
        <w:t>09</w:t>
      </w:r>
      <w:r w:rsidRPr="00EF6AB0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>.10.2026 ж. бастап 30.10.2026 ж. дейін.</w:t>
      </w:r>
    </w:p>
    <w:p w:rsidR="00B24ACA" w:rsidRPr="00EF6AB0" w:rsidRDefault="00AF04EE" w:rsidP="00EF6AB0">
      <w:pPr>
        <w:pStyle w:val="HTML"/>
        <w:jc w:val="both"/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EF6AB0">
        <w:rPr>
          <w:rFonts w:ascii="Times New Roman" w:hAnsi="Times New Roman" w:cs="Times New Roman"/>
          <w:sz w:val="28"/>
          <w:szCs w:val="28"/>
          <w:lang w:val="kk-KZ"/>
        </w:rPr>
        <w:t xml:space="preserve">5. Тергеп-тексеру жүргізілген жеке және (немесе) заңды тұлғалар: </w:t>
      </w:r>
      <w:r w:rsidRPr="00EF6AB0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 xml:space="preserve">Ақмола облысы білім басқармасының Көкшетау қаласы бойынша білім бөлімінің жанындағы «Ақбота» бөбекжайы» МКҚК, Ақмола облысы, </w:t>
      </w:r>
      <w:r w:rsidR="004F11FC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>Көкшетау қаласы</w:t>
      </w:r>
      <w:r w:rsidRPr="00EF6AB0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 xml:space="preserve">. </w:t>
      </w:r>
    </w:p>
    <w:p w:rsidR="00B24ACA" w:rsidRPr="00EF6AB0" w:rsidRDefault="00AF04EE" w:rsidP="00EF6AB0">
      <w:pPr>
        <w:pStyle w:val="HTML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F6AB0">
        <w:rPr>
          <w:rFonts w:ascii="Times New Roman" w:hAnsi="Times New Roman" w:cs="Times New Roman"/>
          <w:sz w:val="28"/>
          <w:szCs w:val="28"/>
          <w:lang w:val="kk-KZ"/>
        </w:rPr>
        <w:t>6.Халықтың санитариялық-эпидемиологиялық саламаттылығы саласындағы</w:t>
      </w:r>
    </w:p>
    <w:p w:rsidR="00B24ACA" w:rsidRPr="00EF6AB0" w:rsidRDefault="00AF04EE" w:rsidP="00EF6A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F6AB0">
        <w:rPr>
          <w:rFonts w:ascii="Times New Roman" w:hAnsi="Times New Roman" w:cs="Times New Roman"/>
          <w:sz w:val="28"/>
          <w:szCs w:val="28"/>
          <w:lang w:val="kk-KZ"/>
        </w:rPr>
        <w:t>нормативтік құқықтық актілер талаптарының анықталған бұзушылықтарының</w:t>
      </w:r>
    </w:p>
    <w:p w:rsidR="00B24ACA" w:rsidRPr="00EF6AB0" w:rsidRDefault="00AF04EE" w:rsidP="00EF6A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F6AB0">
        <w:rPr>
          <w:rFonts w:ascii="Times New Roman" w:hAnsi="Times New Roman" w:cs="Times New Roman"/>
          <w:sz w:val="28"/>
          <w:szCs w:val="28"/>
          <w:lang w:val="kk-KZ"/>
        </w:rPr>
        <w:t>себептері мен сипаты:</w:t>
      </w:r>
    </w:p>
    <w:p w:rsidR="00B24ACA" w:rsidRPr="00EF6AB0" w:rsidRDefault="00AF04EE" w:rsidP="00EF6AB0">
      <w:pPr>
        <w:pStyle w:val="HTML"/>
        <w:jc w:val="both"/>
        <w:rPr>
          <w:rStyle w:val="anegp0gi0b9av8jahpyh"/>
          <w:rFonts w:ascii="Times New Roman" w:eastAsiaTheme="minorHAnsi" w:hAnsi="Times New Roman" w:cs="Times New Roman"/>
          <w:sz w:val="28"/>
          <w:szCs w:val="28"/>
          <w:u w:val="single"/>
          <w:lang w:val="kk-KZ" w:eastAsia="en-US"/>
        </w:rPr>
      </w:pPr>
      <w:r w:rsidRPr="00EF6AB0">
        <w:rPr>
          <w:rStyle w:val="anegp0gi0b9av8jahpyh"/>
          <w:rFonts w:ascii="Times New Roman" w:eastAsiaTheme="minorHAnsi" w:hAnsi="Times New Roman" w:cs="Times New Roman"/>
          <w:sz w:val="28"/>
          <w:szCs w:val="28"/>
          <w:u w:val="single"/>
          <w:lang w:val="kk-KZ" w:eastAsia="en-US"/>
        </w:rPr>
        <w:t>1) ҚР ДСМ-59 «Мектепке дейінгі ұйымдарға және сәбилер үйлеріне қойылатын санитариялық-эпидемиологиялық талаптар» санитариялық қағидаларының 4-тарауының 72-тармағы.</w:t>
      </w:r>
    </w:p>
    <w:p w:rsidR="00B24ACA" w:rsidRPr="00EF6AB0" w:rsidRDefault="00AF04EE" w:rsidP="00EF6AB0">
      <w:pPr>
        <w:pStyle w:val="HTML"/>
        <w:jc w:val="both"/>
        <w:rPr>
          <w:rStyle w:val="anegp0gi0b9av8jahpyh"/>
          <w:rFonts w:ascii="Times New Roman" w:eastAsiaTheme="minorHAnsi" w:hAnsi="Times New Roman" w:cs="Times New Roman"/>
          <w:sz w:val="28"/>
          <w:szCs w:val="28"/>
          <w:u w:val="single"/>
          <w:lang w:val="kk-KZ" w:eastAsia="en-US"/>
        </w:rPr>
      </w:pPr>
      <w:r w:rsidRPr="00EF6AB0">
        <w:rPr>
          <w:rStyle w:val="anegp0gi0b9av8jahpyh"/>
          <w:rFonts w:ascii="Times New Roman" w:eastAsiaTheme="minorHAnsi" w:hAnsi="Times New Roman" w:cs="Times New Roman"/>
          <w:sz w:val="28"/>
          <w:szCs w:val="28"/>
          <w:u w:val="single"/>
          <w:lang w:val="kk-KZ" w:eastAsia="en-US"/>
        </w:rPr>
        <w:t>2) ҚР ДСМ-59 «Мектепке дейінгі ұйымдарға және сәбилер үйлеріне қойылатын санитариялық-эпидемиологиялық талаптар» санитариялық қағидаларының 5-тарауының 85-тармағы.</w:t>
      </w:r>
    </w:p>
    <w:p w:rsidR="00B24ACA" w:rsidRPr="00EF6AB0" w:rsidRDefault="00AF04EE" w:rsidP="00EF6AB0">
      <w:pPr>
        <w:pStyle w:val="HTML"/>
        <w:jc w:val="both"/>
        <w:rPr>
          <w:rStyle w:val="anegp0gi0b9av8jahpyh"/>
          <w:rFonts w:ascii="Times New Roman" w:eastAsiaTheme="minorHAnsi" w:hAnsi="Times New Roman" w:cs="Times New Roman"/>
          <w:sz w:val="28"/>
          <w:szCs w:val="28"/>
          <w:u w:val="single"/>
          <w:lang w:val="kk-KZ" w:eastAsia="en-US"/>
        </w:rPr>
      </w:pPr>
      <w:r w:rsidRPr="00EF6AB0">
        <w:rPr>
          <w:rStyle w:val="anegp0gi0b9av8jahpyh"/>
          <w:rFonts w:ascii="Times New Roman" w:eastAsiaTheme="minorHAnsi" w:hAnsi="Times New Roman" w:cs="Times New Roman"/>
          <w:sz w:val="28"/>
          <w:szCs w:val="28"/>
          <w:u w:val="single"/>
          <w:lang w:val="kk-KZ" w:eastAsia="en-US"/>
        </w:rPr>
        <w:t xml:space="preserve">3) ҚР ДСМ-59 «Мектепке дейінгі ұйымдарға және сәбилер үйлеріне қойылатын санитариялық-эпидемиологиялық талаптар» санитариялық қағидаларының 5-параграфының 22-тармағының 1)-тармақшасы. </w:t>
      </w:r>
    </w:p>
    <w:p w:rsidR="00B24ACA" w:rsidRPr="00EF6AB0" w:rsidRDefault="00AF04EE" w:rsidP="00EF6AB0">
      <w:pPr>
        <w:pStyle w:val="HTML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F6AB0">
        <w:rPr>
          <w:rFonts w:ascii="Times New Roman" w:hAnsi="Times New Roman" w:cs="Times New Roman"/>
          <w:sz w:val="28"/>
          <w:szCs w:val="28"/>
          <w:lang w:val="kk-KZ"/>
        </w:rPr>
        <w:t>7. Халықтың санитариялық-эпидемиологиял</w:t>
      </w:r>
      <w:bookmarkStart w:id="0" w:name="_GoBack"/>
      <w:bookmarkEnd w:id="0"/>
      <w:r w:rsidRPr="00EF6AB0">
        <w:rPr>
          <w:rFonts w:ascii="Times New Roman" w:hAnsi="Times New Roman" w:cs="Times New Roman"/>
          <w:sz w:val="28"/>
          <w:szCs w:val="28"/>
          <w:lang w:val="kk-KZ"/>
        </w:rPr>
        <w:t>ық саламаттылығы саласындағы        нормативтік құқықтық актілердің талаптарын бұзуға жол берген жеке және (немесе) заңды тұлғалар:</w:t>
      </w:r>
      <w:r w:rsidRPr="00EF6AB0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1  жеке тұлға.</w:t>
      </w:r>
    </w:p>
    <w:p w:rsidR="00B24ACA" w:rsidRPr="00EF6AB0" w:rsidRDefault="00AF04EE" w:rsidP="00EF6AB0">
      <w:pPr>
        <w:pStyle w:val="HTML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EF6AB0">
        <w:rPr>
          <w:rFonts w:ascii="Times New Roman" w:hAnsi="Times New Roman" w:cs="Times New Roman"/>
          <w:sz w:val="28"/>
          <w:szCs w:val="28"/>
          <w:lang w:val="kk-KZ"/>
        </w:rPr>
        <w:t xml:space="preserve">8. Қабылданғаншаралар: </w:t>
      </w:r>
      <w:r w:rsidRPr="00EF6AB0">
        <w:rPr>
          <w:rFonts w:ascii="Times New Roman" w:hAnsi="Times New Roman" w:cs="Times New Roman"/>
          <w:sz w:val="28"/>
          <w:szCs w:val="28"/>
          <w:u w:val="single"/>
          <w:lang w:val="kk-KZ"/>
        </w:rPr>
        <w:t>Қазақстан Республикасы Кодексінің 425-бабының 1-бөлігімен 43 250 теңге, 10 МРП мөлшерінде айыппұл салынды.</w:t>
      </w:r>
    </w:p>
    <w:p w:rsidR="00B24ACA" w:rsidRPr="00EF6AB0" w:rsidRDefault="00B24ACA" w:rsidP="00EF6AB0">
      <w:pPr>
        <w:pStyle w:val="HTML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24ACA" w:rsidRPr="00EF6AB0" w:rsidRDefault="00B24ACA" w:rsidP="00EF6A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</w:p>
    <w:sectPr w:rsidR="00B24ACA" w:rsidRPr="00EF6AB0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3151" w:rsidRDefault="005C3151">
      <w:pPr>
        <w:spacing w:after="0" w:line="240" w:lineRule="auto"/>
      </w:pPr>
      <w:r>
        <w:separator/>
      </w:r>
    </w:p>
  </w:endnote>
  <w:endnote w:type="continuationSeparator" w:id="0">
    <w:p w:rsidR="005C3151" w:rsidRDefault="005C31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3151" w:rsidRDefault="005C3151">
      <w:pPr>
        <w:spacing w:after="0" w:line="240" w:lineRule="auto"/>
      </w:pPr>
      <w:r>
        <w:separator/>
      </w:r>
    </w:p>
  </w:footnote>
  <w:footnote w:type="continuationSeparator" w:id="0">
    <w:p w:rsidR="005C3151" w:rsidRDefault="005C315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ACA"/>
    <w:rsid w:val="004F11FC"/>
    <w:rsid w:val="005C3151"/>
    <w:rsid w:val="006C61E7"/>
    <w:rsid w:val="00AF04EE"/>
    <w:rsid w:val="00B24ACA"/>
    <w:rsid w:val="00DA3A50"/>
    <w:rsid w:val="00EF6A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paragraph" w:styleId="HTML">
    <w:name w:val="HTML Preformatted"/>
    <w:basedOn w:val="a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</w:style>
  <w:style w:type="character" w:customStyle="1" w:styleId="anegp0gi0b9av8jahpyh">
    <w:name w:val="anegp0gi0b9av8jahpyh"/>
    <w:basedOn w:val="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1476</Characters>
  <Application>Microsoft Office Word</Application>
  <DocSecurity>0</DocSecurity>
  <Lines>12</Lines>
  <Paragraphs>3</Paragraphs>
  <ScaleCrop>false</ScaleCrop>
  <Company/>
  <LinksUpToDate>false</LinksUpToDate>
  <CharactersWithSpaces>1731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канцелярия</dc:creator>
  <cp:keywords/>
  <dc:description/>
  <cp:lastModifiedBy>Myza</cp:lastModifiedBy>
  <cp:revision>71</cp:revision>
  <dcterms:created xsi:type="dcterms:W3CDTF">2024-10-22T12:39:00Z</dcterms:created>
  <dcterms:modified xsi:type="dcterms:W3CDTF">2026-10-30T11:12:00Z</dcterms:modified>
</cp:coreProperties>
</file>