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99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96"/>
        <w:gridCol w:w="3149"/>
        <w:gridCol w:w="1650"/>
        <w:gridCol w:w="2018"/>
        <w:gridCol w:w="2098"/>
        <w:gridCol w:w="28"/>
        <w:gridCol w:w="1345"/>
        <w:gridCol w:w="2299"/>
        <w:gridCol w:w="2700"/>
        <w:gridCol w:w="9"/>
      </w:tblGrid>
      <w:tr w:rsidR="00415D13" w:rsidRPr="003910FA" w14:paraId="45E98C85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299D6FFC" w14:textId="77777777" w:rsidR="00E82978" w:rsidRPr="00590ECA" w:rsidRDefault="00F70A00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E2B0FFF" wp14:editId="25116163">
                      <wp:simplePos x="0" y="0"/>
                      <wp:positionH relativeFrom="column">
                        <wp:posOffset>295910</wp:posOffset>
                      </wp:positionH>
                      <wp:positionV relativeFrom="paragraph">
                        <wp:posOffset>-649605</wp:posOffset>
                      </wp:positionV>
                      <wp:extent cx="9363710" cy="524510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63710" cy="524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A821505" w14:textId="7439520D" w:rsidR="002D7EC0" w:rsidRPr="00B31F8F" w:rsidRDefault="002D7EC0" w:rsidP="00F70A0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</w:pPr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Қабылданған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заңнамалық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актілердің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іске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асырылуы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 xml:space="preserve"> </w:t>
                                  </w:r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туралы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 202</w:t>
                                  </w:r>
                                  <w:r w:rsidR="00EC7DC7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6 </w:t>
                                  </w:r>
                                  <w:r w:rsidR="007714A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жылғы </w:t>
                                  </w:r>
                                  <w:r w:rsidR="002247AE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8"/>
                                      <w:u w:val="single"/>
                                      <w:lang w:val="kk-KZ"/>
                                    </w:rPr>
                                    <w:t>қазан</w:t>
                                  </w:r>
                                  <w:r w:rsidR="007714AC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  <w:lang w:val="kk-KZ"/>
                                    </w:rPr>
                                    <w:t xml:space="preserve">айына </w:t>
                                  </w:r>
                                  <w:r w:rsidRPr="00B31F8F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8"/>
                                    </w:rPr>
                                    <w:t>ақпарат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2B0F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23.3pt;margin-top:-51.15pt;width:737.3pt;height:4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" stroked="f">
                      <v:textbox>
                        <w:txbxContent>
                          <w:p w14:paraId="1A821505" w14:textId="7439520D" w:rsidR="002D7EC0" w:rsidRPr="00B31F8F" w:rsidRDefault="002D7EC0" w:rsidP="00F70A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</w:pPr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Қабылданған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заңнамалық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актілердің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іске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асырылуы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туралы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 202</w:t>
                            </w:r>
                            <w:r w:rsidR="00EC7DC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6 </w:t>
                            </w:r>
                            <w:r w:rsidR="007714AC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жылғы </w:t>
                            </w:r>
                            <w:r w:rsidR="002247AE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  <w:lang w:val="kk-KZ"/>
                              </w:rPr>
                              <w:t>қазан</w:t>
                            </w:r>
                            <w:r w:rsidR="007714AC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lang w:val="kk-KZ"/>
                              </w:rPr>
                              <w:t xml:space="preserve">айына </w:t>
                            </w:r>
                            <w:r w:rsidRPr="00B31F8F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</w:rPr>
                              <w:t>ақпарат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2978"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3149" w:type="dxa"/>
          </w:tcPr>
          <w:p w14:paraId="17DDE3CD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Құқықтық актінің атауы</w:t>
            </w:r>
          </w:p>
        </w:tc>
        <w:tc>
          <w:tcPr>
            <w:tcW w:w="1650" w:type="dxa"/>
          </w:tcPr>
          <w:p w14:paraId="3678ED5D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Актінің нысаны</w:t>
            </w:r>
          </w:p>
        </w:tc>
        <w:tc>
          <w:tcPr>
            <w:tcW w:w="2018" w:type="dxa"/>
          </w:tcPr>
          <w:p w14:paraId="5836E3F9" w14:textId="77777777" w:rsidR="00E82978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Президент тапсырмасының №, күні (заңнамалық актіні қабылдау Мемлекет басшысының тапсырмасын іске асыру үшін жүзеге асырылған жағдайда)</w:t>
            </w:r>
          </w:p>
          <w:p w14:paraId="4CD4A378" w14:textId="77777777" w:rsidR="007A6B55" w:rsidRPr="007A6B55" w:rsidRDefault="007A6B55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</w:tcPr>
          <w:p w14:paraId="14900E89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Орындауға жауапты мемлекеттік орган</w:t>
            </w:r>
          </w:p>
        </w:tc>
        <w:tc>
          <w:tcPr>
            <w:tcW w:w="1345" w:type="dxa"/>
          </w:tcPr>
          <w:p w14:paraId="758A4C5F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2299" w:type="dxa"/>
          </w:tcPr>
          <w:p w14:paraId="55A0D7F7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 сатысы (күні, шығыс № көрсетілген толық ақпарат)</w:t>
            </w:r>
          </w:p>
        </w:tc>
        <w:tc>
          <w:tcPr>
            <w:tcW w:w="2700" w:type="dxa"/>
          </w:tcPr>
          <w:p w14:paraId="1689F786" w14:textId="77777777" w:rsidR="00E82978" w:rsidRPr="00590ECA" w:rsidRDefault="00E82978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Заңнамалық акті қабылда</w:t>
            </w:r>
            <w:bookmarkStart w:id="0" w:name="_GoBack"/>
            <w:bookmarkEnd w:id="0"/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нған күн</w:t>
            </w:r>
          </w:p>
        </w:tc>
      </w:tr>
      <w:tr w:rsidR="00AF5696" w:rsidRPr="003910FA" w14:paraId="1B3AC39E" w14:textId="77777777" w:rsidTr="00635704">
        <w:trPr>
          <w:gridAfter w:val="1"/>
          <w:wAfter w:w="9" w:type="dxa"/>
        </w:trPr>
        <w:tc>
          <w:tcPr>
            <w:tcW w:w="15983" w:type="dxa"/>
            <w:gridSpan w:val="9"/>
          </w:tcPr>
          <w:p w14:paraId="2BC0B70A" w14:textId="37C39048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2025 жылғы 15 наурыздағы Қазақстан Респуб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ликасының Бюджет кодексін және </w:t>
            </w:r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 Республикасының кейбір заңнамалық актілеріне бюджет заңнамасын жетілдіру мәселелері бойынша өзгерісте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 мен толықтырулар енгізу және </w:t>
            </w:r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Концессиялар туралы</w:t>
            </w:r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Қазақстан Республикасы Заңын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ың күші жойылды деп тану туралы</w:t>
            </w:r>
            <w:r w:rsidR="005816F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AF56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2025 жылғы 15 наурыздағы Қазақстан Республикасының Заңын іске асыру жөніндегі шаралар туралы</w:t>
            </w:r>
          </w:p>
        </w:tc>
      </w:tr>
      <w:tr w:rsidR="00AF5696" w:rsidRPr="00AF5696" w14:paraId="529BAF66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386F34BA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1</w:t>
            </w:r>
          </w:p>
        </w:tc>
        <w:tc>
          <w:tcPr>
            <w:tcW w:w="3149" w:type="dxa"/>
          </w:tcPr>
          <w:p w14:paraId="1D46A37B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Зерттеулердің, консалтингтік көрсетілетін қызметтердің құнын айқындау қағидаларын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(57-т.)</w:t>
            </w:r>
          </w:p>
        </w:tc>
        <w:tc>
          <w:tcPr>
            <w:tcW w:w="1650" w:type="dxa"/>
          </w:tcPr>
          <w:p w14:paraId="39FA6C57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571B2A75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4838B713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42D4354F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жылғы мамыр</w:t>
            </w:r>
          </w:p>
        </w:tc>
        <w:tc>
          <w:tcPr>
            <w:tcW w:w="2299" w:type="dxa"/>
          </w:tcPr>
          <w:p w14:paraId="620DF6A2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ж. 29 мамыр</w:t>
            </w:r>
          </w:p>
          <w:p w14:paraId="4CBB8403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</w:t>
            </w:r>
          </w:p>
          <w:p w14:paraId="50C434CA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</w:tcPr>
          <w:p w14:paraId="122A1116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30.05.2025 ж.</w:t>
            </w:r>
          </w:p>
          <w:p w14:paraId="72DE3B73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36171</w:t>
            </w:r>
          </w:p>
        </w:tc>
      </w:tr>
      <w:tr w:rsidR="00AF5696" w:rsidRPr="003910FA" w14:paraId="60F8C0DC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39A4C93A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2</w:t>
            </w:r>
          </w:p>
        </w:tc>
        <w:tc>
          <w:tcPr>
            <w:tcW w:w="3149" w:type="dxa"/>
          </w:tcPr>
          <w:p w14:paraId="01C88280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тапсырманың құнын айқындау қағидаларын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(58-т.)</w:t>
            </w:r>
          </w:p>
        </w:tc>
        <w:tc>
          <w:tcPr>
            <w:tcW w:w="1650" w:type="dxa"/>
          </w:tcPr>
          <w:p w14:paraId="04432678" w14:textId="77777777" w:rsidR="00AF5696" w:rsidRPr="00AF5696" w:rsidRDefault="00AF5696" w:rsidP="00AF5696">
            <w:pPr>
              <w:jc w:val="center"/>
              <w:rPr>
                <w:lang w:val="kk-KZ"/>
              </w:rPr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1F278564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4A3515DB" w14:textId="77777777" w:rsidR="00AF5696" w:rsidRPr="00AF5696" w:rsidRDefault="00AF5696" w:rsidP="00AF5696">
            <w:pPr>
              <w:jc w:val="center"/>
              <w:rPr>
                <w:lang w:val="kk-KZ"/>
              </w:rPr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71943E29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жылғы мамыр</w:t>
            </w:r>
          </w:p>
        </w:tc>
        <w:tc>
          <w:tcPr>
            <w:tcW w:w="2299" w:type="dxa"/>
          </w:tcPr>
          <w:p w14:paraId="5F218F4C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 ж. 29 мамыр</w:t>
            </w:r>
          </w:p>
          <w:p w14:paraId="25833FBC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</w:t>
            </w:r>
          </w:p>
          <w:p w14:paraId="3730E311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</w:tcPr>
          <w:p w14:paraId="6983DFDC" w14:textId="77777777" w:rsid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30.05.2025 ж.</w:t>
            </w:r>
          </w:p>
          <w:p w14:paraId="032FEF37" w14:textId="77777777" w:rsidR="00AF5696" w:rsidRPr="00BB770F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36171</w:t>
            </w:r>
          </w:p>
        </w:tc>
      </w:tr>
      <w:tr w:rsidR="00AF5696" w:rsidRPr="00AF5696" w14:paraId="5C9BA23F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420B9463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149" w:type="dxa"/>
          </w:tcPr>
          <w:p w14:paraId="514869FD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Заттай нормаларды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(59-т.)</w:t>
            </w:r>
          </w:p>
        </w:tc>
        <w:tc>
          <w:tcPr>
            <w:tcW w:w="1650" w:type="dxa"/>
          </w:tcPr>
          <w:p w14:paraId="6216E873" w14:textId="77777777" w:rsidR="00AF5696" w:rsidRDefault="00AF5696" w:rsidP="00AF5696">
            <w:pPr>
              <w:jc w:val="center"/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23E05FF1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71CD640F" w14:textId="77777777" w:rsidR="00AF5696" w:rsidRDefault="00AF5696" w:rsidP="00AF5696">
            <w:pPr>
              <w:jc w:val="center"/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6F848689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4A2A35F9" w14:textId="503B524A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Стратегиялық жоспарлау және реформалар агенттігі Ұлттық статистика бюросының және оның аумақтық бөлімшелерінің арнайы автокөлігінің тиесілік заттай нормаларын және ерекше үй-жайлары үшін алаңдарының заттай нормаларын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Стратегиялық жоспарлау және реформалар агенттігі төрағасының 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2025 жылғы 28 сәуірдегі № 3 бұйрығы</w:t>
            </w:r>
          </w:p>
        </w:tc>
        <w:tc>
          <w:tcPr>
            <w:tcW w:w="2700" w:type="dxa"/>
          </w:tcPr>
          <w:p w14:paraId="50656334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мем. тіркелуге жатпайды</w:t>
            </w:r>
          </w:p>
        </w:tc>
      </w:tr>
      <w:tr w:rsidR="00AF5696" w:rsidRPr="00AF5696" w14:paraId="1DD8348D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59AC3B5A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149" w:type="dxa"/>
          </w:tcPr>
          <w:p w14:paraId="3F6DDE30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Инженерлік-коммуникациялық, көлік инфрақұрылымының ең төмен стандарттарын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(60-т.)</w:t>
            </w:r>
          </w:p>
        </w:tc>
        <w:tc>
          <w:tcPr>
            <w:tcW w:w="1650" w:type="dxa"/>
          </w:tcPr>
          <w:p w14:paraId="74F19FE4" w14:textId="77777777" w:rsidR="00AF5696" w:rsidRDefault="00AF5696" w:rsidP="00AF5696">
            <w:pPr>
              <w:jc w:val="center"/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748FE077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4EA331FC" w14:textId="77777777" w:rsidR="00AF5696" w:rsidRDefault="00AF5696" w:rsidP="00AF5696">
            <w:pPr>
              <w:jc w:val="center"/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65C17B05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4A994CED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Бұйрықты </w:t>
            </w: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енттікпен бекіту талап етілмейді</w:t>
            </w:r>
          </w:p>
        </w:tc>
        <w:tc>
          <w:tcPr>
            <w:tcW w:w="2700" w:type="dxa"/>
          </w:tcPr>
          <w:p w14:paraId="7628FF54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AF5696" w:rsidRPr="00AF5696" w14:paraId="42A307EC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0A64C271" w14:textId="77777777" w:rsidR="00AF5696" w:rsidRPr="00AF5696" w:rsidRDefault="00AF5696" w:rsidP="00AF5696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5</w:t>
            </w:r>
          </w:p>
        </w:tc>
        <w:tc>
          <w:tcPr>
            <w:tcW w:w="3149" w:type="dxa"/>
          </w:tcPr>
          <w:p w14:paraId="56842BE3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Ведомстволық бюджеттік комиссия туралы</w:t>
            </w:r>
          </w:p>
        </w:tc>
        <w:tc>
          <w:tcPr>
            <w:tcW w:w="1650" w:type="dxa"/>
          </w:tcPr>
          <w:p w14:paraId="27947E34" w14:textId="77777777" w:rsidR="00AF5696" w:rsidRDefault="00AF5696" w:rsidP="00AF5696">
            <w:pPr>
              <w:jc w:val="center"/>
            </w:pPr>
            <w:r w:rsidRPr="00890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06BA6976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386C7BCE" w14:textId="77777777" w:rsidR="00AF5696" w:rsidRDefault="00AF5696" w:rsidP="00AF5696">
            <w:pPr>
              <w:jc w:val="center"/>
            </w:pPr>
            <w:r w:rsidRPr="00FC66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ОМО, Қаржымині</w:t>
            </w:r>
          </w:p>
        </w:tc>
        <w:tc>
          <w:tcPr>
            <w:tcW w:w="1345" w:type="dxa"/>
          </w:tcPr>
          <w:p w14:paraId="34D6608F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1F4315CF" w14:textId="7A27AAE6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6BA86117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агенттігінің</w:t>
            </w:r>
          </w:p>
          <w:p w14:paraId="35A1A6B8" w14:textId="0F0BF56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ведомстволық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бюджет комиссиясын құру 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Стратегиялық жоспарлау және реформалар агенттігі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төрағасының 2025 жылғы 30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мамырдағы № 26 бұйрығы</w:t>
            </w:r>
          </w:p>
        </w:tc>
        <w:tc>
          <w:tcPr>
            <w:tcW w:w="2700" w:type="dxa"/>
          </w:tcPr>
          <w:p w14:paraId="1585A1F6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</w:t>
            </w:r>
          </w:p>
        </w:tc>
      </w:tr>
      <w:tr w:rsidR="00AF5696" w:rsidRPr="00AF5696" w14:paraId="0D80361C" w14:textId="77777777" w:rsidTr="00472AF5">
        <w:trPr>
          <w:gridAfter w:val="1"/>
          <w:wAfter w:w="9" w:type="dxa"/>
        </w:trPr>
        <w:tc>
          <w:tcPr>
            <w:tcW w:w="15983" w:type="dxa"/>
            <w:gridSpan w:val="9"/>
          </w:tcPr>
          <w:p w14:paraId="0373D35D" w14:textId="39B179E5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«</w:t>
            </w:r>
            <w:r w:rsidR="00AF5696" w:rsidRPr="00AF5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Қазақстан Республикасының кейбір заңнамалық актілеріне әкімшілік әділет, норма шығару және заң көмегін ұйымдастыру мәселелері бойынша өзгерістер</w:t>
            </w:r>
            <w:r w:rsidR="00AF5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мен толықтырулар енгізу туралы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  <w:r w:rsidR="00AF5696" w:rsidRPr="00AF56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2025 жылғы 17 желтоқсандағы Қазақстан Республикасының Заңын іске асыру жөніндегі шаралар туралы</w:t>
            </w:r>
          </w:p>
        </w:tc>
      </w:tr>
      <w:tr w:rsidR="00AF5696" w:rsidRPr="00AF5696" w14:paraId="48AC6311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0AA880CE" w14:textId="77777777" w:rsidR="00AF5696" w:rsidRPr="00AF5696" w:rsidRDefault="00AF5696" w:rsidP="002D7EC0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6</w:t>
            </w:r>
          </w:p>
        </w:tc>
        <w:tc>
          <w:tcPr>
            <w:tcW w:w="3149" w:type="dxa"/>
          </w:tcPr>
          <w:p w14:paraId="7D620DE3" w14:textId="10123265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Лауазымды адамдардың жеке тұлғаларды және заңды тұлғалардың өкілдерін жеке қаб</w:t>
            </w:r>
            <w:r w:rsid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ылдау регламентін бекіту туралы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орталық мемлекеттік органдардың бірінші басшыларының бұйрықтарының күші жойылды деп тану туралы</w:t>
            </w:r>
          </w:p>
        </w:tc>
        <w:tc>
          <w:tcPr>
            <w:tcW w:w="1650" w:type="dxa"/>
          </w:tcPr>
          <w:p w14:paraId="35BBC05E" w14:textId="77777777" w:rsidR="00AF5696" w:rsidRPr="00AF5696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Орталық мемлекеттік орган басшысының бұйрығы</w:t>
            </w:r>
          </w:p>
        </w:tc>
        <w:tc>
          <w:tcPr>
            <w:tcW w:w="2018" w:type="dxa"/>
          </w:tcPr>
          <w:p w14:paraId="7ECF9635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7CC27B11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ОМО</w:t>
            </w:r>
          </w:p>
        </w:tc>
        <w:tc>
          <w:tcPr>
            <w:tcW w:w="1345" w:type="dxa"/>
          </w:tcPr>
          <w:p w14:paraId="4BF83921" w14:textId="77777777" w:rsidR="00AF5696" w:rsidRPr="00590ECA" w:rsidRDefault="00AF5696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ақпан</w:t>
            </w:r>
          </w:p>
        </w:tc>
        <w:tc>
          <w:tcPr>
            <w:tcW w:w="2299" w:type="dxa"/>
          </w:tcPr>
          <w:p w14:paraId="0CB48DDE" w14:textId="73382B7F" w:rsidR="00AF5696" w:rsidRPr="00AF5696" w:rsidRDefault="005816F4" w:rsidP="00AF56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F569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05B34030" w14:textId="364D79D3" w:rsidR="00E31FB6" w:rsidRPr="00AF5696" w:rsidRDefault="00AF5696" w:rsidP="00E31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</w:t>
            </w:r>
            <w:r w:rsidR="00E31F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 және реформалар агенттігі Ұлттық статистика бюросы басшысының лауазымды тұлғалардың өкілдерін жеке қабылдау регламентін бекіту 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31F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1FB6"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48B2304D" w14:textId="2FD0317E" w:rsidR="00E31FB6" w:rsidRPr="00AF5696" w:rsidRDefault="00E31FB6" w:rsidP="00E31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 және реформалар агенттігі Ұлттық статистика бюросы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басшысының 2023 жылғы 28 сәуірдегі № 83 бұйрығының күшін жою 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14:paraId="76F3E305" w14:textId="77777777" w:rsidR="00AF5696" w:rsidRPr="00590ECA" w:rsidRDefault="00E31FB6" w:rsidP="00E31F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лау және реформалар агенттігі Ұлттық статистика бюросы басшысының 2026 жылғы 21 қаңтардағы № 11 бұйрығы  </w:t>
            </w:r>
          </w:p>
        </w:tc>
        <w:tc>
          <w:tcPr>
            <w:tcW w:w="2700" w:type="dxa"/>
          </w:tcPr>
          <w:p w14:paraId="055929FC" w14:textId="77777777" w:rsidR="00AF5696" w:rsidRPr="00590ECA" w:rsidRDefault="00AF5696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мем. тіркелуге жатпайды</w:t>
            </w:r>
          </w:p>
        </w:tc>
      </w:tr>
      <w:tr w:rsidR="00E82978" w:rsidRPr="00EC7DC7" w14:paraId="60221FC3" w14:textId="77777777" w:rsidTr="00221FA4">
        <w:tc>
          <w:tcPr>
            <w:tcW w:w="15992" w:type="dxa"/>
            <w:gridSpan w:val="10"/>
          </w:tcPr>
          <w:p w14:paraId="186157B3" w14:textId="77777777" w:rsidR="002618B0" w:rsidRDefault="002618B0" w:rsidP="002618B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  <w:p w14:paraId="696E1D4E" w14:textId="77777777" w:rsidR="007169A0" w:rsidRPr="007169A0" w:rsidRDefault="002618B0" w:rsidP="007169A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2026 жылғы 9 қаңтардағы Қазақстан Республикасының Цифрлық кодексін</w:t>
            </w:r>
          </w:p>
          <w:p w14:paraId="40672AC7" w14:textId="77777777" w:rsidR="00E82978" w:rsidRDefault="002618B0" w:rsidP="007169A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іске асыру жөніндегі шаралар туралы</w:t>
            </w:r>
          </w:p>
          <w:p w14:paraId="50E0EE48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95682" w:rsidRPr="002247AE" w14:paraId="0242C94C" w14:textId="77777777" w:rsidTr="00221FA4">
        <w:trPr>
          <w:gridAfter w:val="1"/>
          <w:wAfter w:w="9" w:type="dxa"/>
          <w:trHeight w:val="1739"/>
        </w:trPr>
        <w:tc>
          <w:tcPr>
            <w:tcW w:w="696" w:type="dxa"/>
            <w:vMerge w:val="restart"/>
          </w:tcPr>
          <w:p w14:paraId="1829735A" w14:textId="77777777" w:rsidR="00D95682" w:rsidRPr="00590ECA" w:rsidRDefault="00AF5696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149" w:type="dxa"/>
            <w:vMerge w:val="restart"/>
          </w:tcPr>
          <w:p w14:paraId="093B12AC" w14:textId="74569726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Республикасының Стратегиялық жоспарлау және реформалар агенттігінің кейбір мәселелері </w:t>
            </w: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туралы</w:t>
            </w:r>
            <w:r w:rsidR="005816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 Республикасы Президентінің 2020 жылғы 5 қазандағы             № 427 Жарлығына өзгерістер мен толықтырулар енгізу туралы</w:t>
            </w:r>
          </w:p>
          <w:p w14:paraId="3A481532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  <w:vMerge w:val="restart"/>
          </w:tcPr>
          <w:p w14:paraId="7A61E84A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1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Қазақстан Республикасы Президентінің Жарлығы</w:t>
            </w:r>
          </w:p>
        </w:tc>
        <w:tc>
          <w:tcPr>
            <w:tcW w:w="2018" w:type="dxa"/>
            <w:vMerge w:val="restart"/>
          </w:tcPr>
          <w:p w14:paraId="191969E1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  <w:vMerge w:val="restart"/>
            <w:tcBorders>
              <w:right w:val="single" w:sz="4" w:space="0" w:color="auto"/>
            </w:tcBorders>
          </w:tcPr>
          <w:p w14:paraId="7EFF8E1D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7C0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Стратегиялық жоспарлау және </w:t>
            </w:r>
            <w:r w:rsidRPr="00287C0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реформалар агенттігі</w:t>
            </w:r>
          </w:p>
        </w:tc>
        <w:tc>
          <w:tcPr>
            <w:tcW w:w="1345" w:type="dxa"/>
            <w:vMerge w:val="restart"/>
            <w:tcBorders>
              <w:left w:val="single" w:sz="4" w:space="0" w:color="auto"/>
            </w:tcBorders>
          </w:tcPr>
          <w:p w14:paraId="2CFBE346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2026 жылғы</w:t>
            </w:r>
          </w:p>
          <w:p w14:paraId="564ACE1E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14:paraId="0ED23F00" w14:textId="77777777" w:rsidR="00D95682" w:rsidRPr="002618B0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4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.03.</w:t>
            </w:r>
            <w:r w:rsidRPr="00FA4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</w:t>
            </w:r>
            <w:r w:rsidRPr="00FA4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01-12/189-И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хатпен ҚР ПӘ-не жіберілді</w:t>
            </w:r>
          </w:p>
          <w:p w14:paraId="32C79E45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2F0F8A8B" w14:textId="77777777" w:rsidR="00D95682" w:rsidRPr="00590ECA" w:rsidRDefault="00D95682" w:rsidP="002B70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ПӘ-де 31.03.2026 жылғы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№ </w:t>
            </w:r>
            <w:r w:rsidRPr="00C57F8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26-1927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қабылданды</w:t>
            </w:r>
          </w:p>
        </w:tc>
      </w:tr>
      <w:tr w:rsidR="00D95682" w:rsidRPr="00BA72B1" w14:paraId="596F09C3" w14:textId="77777777" w:rsidTr="00221FA4">
        <w:trPr>
          <w:gridAfter w:val="1"/>
          <w:wAfter w:w="9" w:type="dxa"/>
          <w:trHeight w:val="2095"/>
        </w:trPr>
        <w:tc>
          <w:tcPr>
            <w:tcW w:w="696" w:type="dxa"/>
            <w:vMerge/>
          </w:tcPr>
          <w:p w14:paraId="57311112" w14:textId="77777777" w:rsidR="00D95682" w:rsidRPr="00590ECA" w:rsidRDefault="00D95682" w:rsidP="002D7E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49" w:type="dxa"/>
            <w:vMerge/>
          </w:tcPr>
          <w:p w14:paraId="1068BCAE" w14:textId="77777777" w:rsidR="00D95682" w:rsidRPr="002618B0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  <w:vMerge/>
          </w:tcPr>
          <w:p w14:paraId="1D1B213A" w14:textId="77777777" w:rsidR="00D95682" w:rsidRPr="002618B0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18" w:type="dxa"/>
            <w:vMerge/>
          </w:tcPr>
          <w:p w14:paraId="34D66285" w14:textId="77777777" w:rsidR="00D95682" w:rsidRPr="00590ECA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gridSpan w:val="2"/>
            <w:vMerge/>
            <w:tcBorders>
              <w:right w:val="single" w:sz="4" w:space="0" w:color="auto"/>
            </w:tcBorders>
          </w:tcPr>
          <w:p w14:paraId="1F8E67DA" w14:textId="77777777" w:rsidR="00D95682" w:rsidRPr="00287C0D" w:rsidRDefault="00D95682" w:rsidP="002618B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5" w:type="dxa"/>
            <w:vMerge/>
            <w:tcBorders>
              <w:left w:val="single" w:sz="4" w:space="0" w:color="auto"/>
            </w:tcBorders>
          </w:tcPr>
          <w:p w14:paraId="3532E060" w14:textId="77777777" w:rsidR="00D95682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9" w:type="dxa"/>
            <w:tcBorders>
              <w:top w:val="single" w:sz="4" w:space="0" w:color="auto"/>
            </w:tcBorders>
          </w:tcPr>
          <w:p w14:paraId="7BD695F8" w14:textId="77777777" w:rsidR="00D95682" w:rsidRDefault="00D9568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31 наурыздағы 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22-06/1150//26-1097-3 тапсырманы орындау мақсатында Жарлық жобасын бірыңғай жобаға енгізу бойынша Жарлық жобасы 2026 жылғы 13 сәуірдегі 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14-3/Д-469//22-06/1150//26-1097-3 шығыс хатымен ҚР 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ЦДИАӨМ</w:t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</w:t>
            </w:r>
            <w:r w:rsidRPr="00D956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жолданды.</w:t>
            </w:r>
          </w:p>
          <w:p w14:paraId="724435CA" w14:textId="77777777" w:rsidR="00BA72B1" w:rsidRPr="00D95682" w:rsidRDefault="00BA72B1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57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ЦДИАӨМ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-де </w:t>
            </w:r>
            <w:r w:rsidRPr="0015771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14.04.2026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жылғы № </w:t>
            </w:r>
            <w:r w:rsidRPr="0015771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6789,4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қабылданды</w:t>
            </w:r>
          </w:p>
          <w:p w14:paraId="3DD07966" w14:textId="77777777" w:rsidR="00D95682" w:rsidRPr="00D95682" w:rsidRDefault="00D95682" w:rsidP="00D956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1CE1101" w14:textId="77777777" w:rsidR="00D95682" w:rsidRDefault="00D95682" w:rsidP="002B70B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618B0" w:rsidRPr="002618B0" w14:paraId="4CA37D52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13D652BD" w14:textId="77777777" w:rsidR="002618B0" w:rsidRPr="00590ECA" w:rsidRDefault="00AF5696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149" w:type="dxa"/>
          </w:tcPr>
          <w:p w14:paraId="2030DF6C" w14:textId="77777777" w:rsidR="002618B0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Цифрлық деректер өнімдерімен алмасу және олардың айналымы платформаларының жұмыс істеу қағидаларын бекіту туралы</w:t>
            </w:r>
          </w:p>
          <w:p w14:paraId="0DF80602" w14:textId="77777777" w:rsidR="002618B0" w:rsidRP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7F0B310C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6B658DA5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31F7EF8C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0FADAA66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146ECB0C" w14:textId="77777777" w:rsidR="002618B0" w:rsidRPr="00590ECA" w:rsidRDefault="008B65E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7970437A" w14:textId="77777777" w:rsidR="00EF2A17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2D9A165" w14:textId="77777777" w:rsidR="002618B0" w:rsidRPr="00A26DA2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сәуірдегі № 5</w:t>
            </w:r>
          </w:p>
          <w:p w14:paraId="5211861E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553125B" w14:textId="77777777" w:rsidR="00EF2A17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38591</w:t>
            </w:r>
          </w:p>
          <w:p w14:paraId="5EF3DE49" w14:textId="77777777" w:rsidR="002618B0" w:rsidRPr="00590ECA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30.04.2026</w:t>
            </w:r>
          </w:p>
        </w:tc>
      </w:tr>
      <w:tr w:rsidR="002618B0" w:rsidRPr="00590ECA" w14:paraId="10336A52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370B94B9" w14:textId="77777777" w:rsidR="002618B0" w:rsidRPr="00590ECA" w:rsidRDefault="00AF5696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149" w:type="dxa"/>
          </w:tcPr>
          <w:p w14:paraId="52554031" w14:textId="77777777" w:rsidR="002618B0" w:rsidRPr="002618B0" w:rsidRDefault="00EF2A17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Цифрлық деректер өнімдерімен алмасу және олардың айналымы платформаларының тізіліміне цифрлық деректер өнімдерімен алмасу және олардың айналымы платформаларын енгізу қағидалары мен өлшемшарттарын бекіту туралы</w:t>
            </w:r>
          </w:p>
          <w:p w14:paraId="2B8C807A" w14:textId="77777777" w:rsidR="002618B0" w:rsidRP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482998A5" w14:textId="77777777" w:rsid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7ED1C0FD" w14:textId="77777777" w:rsidR="002618B0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  <w:gridSpan w:val="2"/>
          </w:tcPr>
          <w:p w14:paraId="4FE59BF3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369CA4A7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3265594F" w14:textId="77777777" w:rsidR="002618B0" w:rsidRPr="00590ECA" w:rsidRDefault="008B65E2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751FFFD7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67A6DAA2" w14:textId="77777777" w:rsidR="002618B0" w:rsidRPr="009B72F0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сәуірдегі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00" w:type="dxa"/>
          </w:tcPr>
          <w:p w14:paraId="071E588A" w14:textId="77777777" w:rsidR="00EF2A17" w:rsidRDefault="00EF2A17" w:rsidP="002618B0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C9228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№ 38564</w:t>
            </w:r>
          </w:p>
          <w:p w14:paraId="323757E3" w14:textId="77777777" w:rsidR="002618B0" w:rsidRDefault="00EF2A17" w:rsidP="002618B0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C9228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28.04.2026</w:t>
            </w:r>
          </w:p>
        </w:tc>
      </w:tr>
      <w:tr w:rsidR="00F259D6" w:rsidRPr="00590ECA" w14:paraId="5DA27039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1F8290E0" w14:textId="77777777" w:rsidR="00F259D6" w:rsidRDefault="00AF5696" w:rsidP="00F259D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149" w:type="dxa"/>
          </w:tcPr>
          <w:p w14:paraId="6EFCA6FB" w14:textId="77777777" w:rsidR="00F259D6" w:rsidRP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9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органдар, мемлекеттік заңды тұлғалар және квазимемлекеттік сектор субъектілері </w:t>
            </w:r>
            <w:r w:rsidRPr="00F259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үшін цифрлық деректер өнімдерінің құнын бағалаудың үлгілік әдістемесін бекіту туралы</w:t>
            </w:r>
          </w:p>
          <w:p w14:paraId="6D9EE191" w14:textId="77777777" w:rsidR="00F259D6" w:rsidRP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03407795" w14:textId="77777777" w:rsid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</w:tc>
        <w:tc>
          <w:tcPr>
            <w:tcW w:w="2018" w:type="dxa"/>
          </w:tcPr>
          <w:p w14:paraId="5B384500" w14:textId="77777777" w:rsidR="00F259D6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6" w:type="dxa"/>
            <w:gridSpan w:val="2"/>
          </w:tcPr>
          <w:p w14:paraId="18BC01D9" w14:textId="77777777" w:rsidR="00F259D6" w:rsidRPr="00590ECA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7F9F9B13" w14:textId="77777777" w:rsidR="00F259D6" w:rsidRPr="00590ECA" w:rsidRDefault="00F259D6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290D1F6A" w14:textId="77777777" w:rsidR="00F259D6" w:rsidRPr="00590ECA" w:rsidRDefault="008B65E2" w:rsidP="00F259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299" w:type="dxa"/>
          </w:tcPr>
          <w:p w14:paraId="777AF48E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4304DDA0" w14:textId="77777777" w:rsidR="00F259D6" w:rsidRPr="009B72F0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сәуірдегі № 3</w:t>
            </w:r>
          </w:p>
        </w:tc>
        <w:tc>
          <w:tcPr>
            <w:tcW w:w="2700" w:type="dxa"/>
          </w:tcPr>
          <w:p w14:paraId="2CB72E80" w14:textId="77777777" w:rsidR="00EF2A17" w:rsidRDefault="00EF2A17" w:rsidP="00F259D6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2D4B8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№ 38565</w:t>
            </w:r>
          </w:p>
          <w:p w14:paraId="0A7FA325" w14:textId="77777777" w:rsidR="00F259D6" w:rsidRDefault="00EF2A17" w:rsidP="00F259D6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2D4B8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>28.04.2026</w:t>
            </w:r>
          </w:p>
        </w:tc>
      </w:tr>
      <w:tr w:rsidR="002618B0" w:rsidRPr="00590ECA" w14:paraId="32883083" w14:textId="77777777" w:rsidTr="00221FA4">
        <w:tc>
          <w:tcPr>
            <w:tcW w:w="15992" w:type="dxa"/>
            <w:gridSpan w:val="10"/>
          </w:tcPr>
          <w:p w14:paraId="3BB813DF" w14:textId="77777777" w:rsidR="002618B0" w:rsidRPr="00590ECA" w:rsidRDefault="002618B0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F31B3" w14:textId="256F74A9" w:rsidR="002618B0" w:rsidRDefault="005816F4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«</w:t>
            </w:r>
            <w:r w:rsid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2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026 жылғы 9 қаңтардағы</w:t>
            </w:r>
            <w:r w:rsidR="002618B0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 xml:space="preserve"> 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 xml:space="preserve">Қазақстан Республикасының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«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Цифрландыру, көлік және кәсіпкерлік мәселелері бойынша Қазақстан Республикасының кейбір заңнамалық актілеріне өзгерістер мен толықтырулар енгізу туралы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>»</w:t>
            </w:r>
            <w:r w:rsidR="002618B0" w:rsidRPr="00EC7DC7"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  <w:t xml:space="preserve"> заңын іске асыру жөніндегі шаралар туралы</w:t>
            </w:r>
          </w:p>
          <w:p w14:paraId="508251C7" w14:textId="77777777" w:rsidR="002618B0" w:rsidRPr="00590ECA" w:rsidRDefault="002618B0" w:rsidP="002618B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618B0" w:rsidRPr="00590ECA" w14:paraId="01EAB2ED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2DB9D6AD" w14:textId="77777777" w:rsidR="002618B0" w:rsidRPr="00590ECA" w:rsidRDefault="002618B0" w:rsidP="002618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F56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49" w:type="dxa"/>
          </w:tcPr>
          <w:p w14:paraId="4D6D7075" w14:textId="77777777" w:rsidR="002618B0" w:rsidRPr="00590ECA" w:rsidRDefault="00BD0984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09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Цифрлық деректер өнімін қалыптастыру қағидаларын бекіту туралы</w:t>
            </w:r>
          </w:p>
        </w:tc>
        <w:tc>
          <w:tcPr>
            <w:tcW w:w="1650" w:type="dxa"/>
          </w:tcPr>
          <w:p w14:paraId="7A800886" w14:textId="77777777" w:rsidR="002618B0" w:rsidRPr="00590ECA" w:rsidRDefault="002618B0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1CD3FC96" w14:textId="77777777" w:rsidR="002618B0" w:rsidRPr="00590ECA" w:rsidRDefault="002618B0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0B8DBC5F" w14:textId="77777777" w:rsidR="002618B0" w:rsidRDefault="002618B0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  <w:p w14:paraId="57802CA0" w14:textId="77777777" w:rsidR="000E2364" w:rsidRPr="00590ECA" w:rsidRDefault="000E2364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5" w:type="dxa"/>
          </w:tcPr>
          <w:p w14:paraId="6B3CE517" w14:textId="77777777" w:rsidR="00EE047A" w:rsidRPr="00EE047A" w:rsidRDefault="00EE047A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1A2DA3EF" w14:textId="77777777" w:rsidR="002618B0" w:rsidRPr="00590ECA" w:rsidRDefault="00895AEC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99" w:type="dxa"/>
          </w:tcPr>
          <w:p w14:paraId="63F6D5F9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0F7B9C9C" w14:textId="77777777" w:rsidR="00C96F42" w:rsidRPr="00590ECA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сәуірдегі № 2</w:t>
            </w:r>
          </w:p>
        </w:tc>
        <w:tc>
          <w:tcPr>
            <w:tcW w:w="2700" w:type="dxa"/>
          </w:tcPr>
          <w:p w14:paraId="1433B669" w14:textId="77777777" w:rsidR="00EF2A17" w:rsidRDefault="00EF2A17" w:rsidP="00EE047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№ 38567</w:t>
            </w:r>
          </w:p>
          <w:p w14:paraId="1EE9944B" w14:textId="77777777" w:rsidR="002618B0" w:rsidRPr="00590ECA" w:rsidRDefault="00EF2A17" w:rsidP="00EE04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4B8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28.04.2026</w:t>
            </w:r>
          </w:p>
        </w:tc>
      </w:tr>
      <w:tr w:rsidR="000E2364" w:rsidRPr="002247AE" w14:paraId="15F416EC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23DEF1FC" w14:textId="77777777" w:rsidR="000E2364" w:rsidRPr="00590ECA" w:rsidRDefault="00AF5696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E23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49" w:type="dxa"/>
          </w:tcPr>
          <w:p w14:paraId="3AF619C1" w14:textId="77777777" w:rsidR="000E2364" w:rsidRPr="000E2364" w:rsidRDefault="000E236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Қазақстан Республикасы Ұлттық экономика министрлігі Статистика комитеті мен Қазақстан Республикасы Білім және ғылым министрлігі арасындағы ақпараттық жүйелердің интеграциялаусыз өзара іс-қимылы тәртібін бекіту туралы</w:t>
            </w:r>
          </w:p>
          <w:p w14:paraId="0E46DD5A" w14:textId="77777777" w:rsidR="000E2364" w:rsidRPr="000E2364" w:rsidRDefault="000E236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>Қазақстан Республикасы Ұлттық экономика министрлігі Статистика комитеті төрағасының 2017 жылғы 28 желтоқсандағы № 214 және Қазақстан Республикасы Білім және ғылым министрінің 2018 жылғы 31 қаңтардағы № 34 бірлескен бұйрығына өзгерістер енгізу туралы</w:t>
            </w:r>
          </w:p>
          <w:p w14:paraId="4FA6902C" w14:textId="77777777" w:rsidR="000E2364" w:rsidRPr="00EE047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50" w:type="dxa"/>
          </w:tcPr>
          <w:p w14:paraId="43F5D6F4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Бірлескен бұйрық</w:t>
            </w:r>
          </w:p>
        </w:tc>
        <w:tc>
          <w:tcPr>
            <w:tcW w:w="2018" w:type="dxa"/>
          </w:tcPr>
          <w:p w14:paraId="494428DB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56E027B5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706035E6" w14:textId="77777777" w:rsidR="000E2364" w:rsidRPr="00EE047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3600AF04" w14:textId="77777777" w:rsidR="000E2364" w:rsidRPr="00590ECA" w:rsidRDefault="00895AEC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99" w:type="dxa"/>
          </w:tcPr>
          <w:p w14:paraId="53470D09" w14:textId="77777777" w:rsidR="000E2364" w:rsidRPr="00D95682" w:rsidRDefault="00997303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ҚР СЖРА ҰСБ тарапынан 2026 жылғы 31 наурыздағы № 4 болып бекітілген</w:t>
            </w:r>
          </w:p>
        </w:tc>
        <w:tc>
          <w:tcPr>
            <w:tcW w:w="2700" w:type="dxa"/>
          </w:tcPr>
          <w:p w14:paraId="67CBF147" w14:textId="77777777" w:rsidR="000E2364" w:rsidRPr="00D95682" w:rsidRDefault="006A18C5" w:rsidP="006A1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  <w:r w:rsidRPr="00716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169A0" w:rsidRPr="00716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Оқу-ағарту министрлігі тарапынан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 30 мамырдағы № 149-нқ болып бекітілген</w:t>
            </w:r>
          </w:p>
        </w:tc>
      </w:tr>
      <w:tr w:rsidR="000E2364" w:rsidRPr="000E2364" w14:paraId="3740C718" w14:textId="77777777" w:rsidTr="00221FA4">
        <w:trPr>
          <w:gridAfter w:val="1"/>
          <w:wAfter w:w="9" w:type="dxa"/>
        </w:trPr>
        <w:tc>
          <w:tcPr>
            <w:tcW w:w="696" w:type="dxa"/>
          </w:tcPr>
          <w:p w14:paraId="50202550" w14:textId="77777777" w:rsidR="000E2364" w:rsidRDefault="00AF5696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0E23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49" w:type="dxa"/>
          </w:tcPr>
          <w:p w14:paraId="7C445622" w14:textId="392C5D34" w:rsidR="000E2364" w:rsidRPr="000E2364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«</w:t>
            </w:r>
            <w:r w:rsidR="000E2364"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Ресми статистикалық ақпаратты тарату кестесінде көзделмеген статистикалық ақпаратты беру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0E2364"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мемлекеттік көрсетілетін қызметті көрсету қағидаларын бекіту туралы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»</w:t>
            </w:r>
            <w:r w:rsidR="000E2364" w:rsidRPr="000E23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Қазақстан Республикасы Ұлттық экономика министрінің 2020 жылғы 6 сәуірдегі № 24 бұйрығына өзгерістер енгізу туралы</w:t>
            </w:r>
          </w:p>
        </w:tc>
        <w:tc>
          <w:tcPr>
            <w:tcW w:w="1650" w:type="dxa"/>
          </w:tcPr>
          <w:p w14:paraId="64A96204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51222378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  <w:gridSpan w:val="2"/>
          </w:tcPr>
          <w:p w14:paraId="25B7A1A4" w14:textId="77777777" w:rsidR="00221FA4" w:rsidRDefault="00221FA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</w:t>
            </w:r>
            <w:r w:rsidRPr="00221F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экономика министрлігі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0C0CB66" w14:textId="77777777" w:rsidR="000E2364" w:rsidRPr="00590EC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45" w:type="dxa"/>
          </w:tcPr>
          <w:p w14:paraId="4F47D215" w14:textId="77777777" w:rsidR="000E2364" w:rsidRPr="00EE047A" w:rsidRDefault="000E236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11535B27" w14:textId="77777777" w:rsidR="000E2364" w:rsidRPr="00590ECA" w:rsidRDefault="00895AEC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99" w:type="dxa"/>
          </w:tcPr>
          <w:p w14:paraId="45DCB3BF" w14:textId="77777777" w:rsidR="00EF2A17" w:rsidRPr="00EF2A17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3EE8724A" w14:textId="77777777" w:rsidR="000E2364" w:rsidRPr="00590ECA" w:rsidRDefault="00EF2A17" w:rsidP="00EF2A1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сәуірдегі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00" w:type="dxa"/>
          </w:tcPr>
          <w:p w14:paraId="76755ACB" w14:textId="77777777" w:rsidR="006A18C5" w:rsidRDefault="00EF2A17" w:rsidP="006A18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5E374A">
              <w:rPr>
                <w:rFonts w:ascii="Times New Roman" w:hAnsi="Times New Roman" w:cs="Times New Roman"/>
                <w:sz w:val="28"/>
                <w:szCs w:val="28"/>
              </w:rPr>
              <w:t>38383</w:t>
            </w:r>
          </w:p>
          <w:p w14:paraId="0F291CC1" w14:textId="77777777" w:rsidR="000E2364" w:rsidRPr="00590ECA" w:rsidRDefault="00EF2A17" w:rsidP="006A18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374A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</w:tr>
      <w:tr w:rsidR="009F5A3B" w:rsidRPr="002247AE" w14:paraId="14AC217B" w14:textId="77777777" w:rsidTr="00BA3D9C">
        <w:trPr>
          <w:gridAfter w:val="1"/>
          <w:wAfter w:w="9" w:type="dxa"/>
        </w:trPr>
        <w:tc>
          <w:tcPr>
            <w:tcW w:w="15983" w:type="dxa"/>
            <w:gridSpan w:val="9"/>
          </w:tcPr>
          <w:p w14:paraId="47D5DAA5" w14:textId="77777777" w:rsidR="005816F4" w:rsidRDefault="005816F4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38EC804" w14:textId="77777777" w:rsidR="004157B6" w:rsidRDefault="005816F4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 Республикасының мемлекеттік қызметі туралы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>Қазақстан Республикасының кейбір заңнамалық актілеріне мемлекеттік қызмет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581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E9D1258" w14:textId="079C0079" w:rsidR="009F5A3B" w:rsidRPr="004157B6" w:rsidRDefault="005816F4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57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2026 жылғы 19 мамырдағы Қазақстан Республикасының заңдарын іске асыру жөніндегі шаралар туралы</w:t>
            </w:r>
          </w:p>
          <w:p w14:paraId="06B624BD" w14:textId="3B66ECE5" w:rsidR="009F5A3B" w:rsidRPr="004157B6" w:rsidRDefault="009F5A3B" w:rsidP="006A1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816F4" w:rsidRPr="005816F4" w14:paraId="05352C05" w14:textId="77777777" w:rsidTr="00ED0637">
        <w:trPr>
          <w:gridAfter w:val="1"/>
          <w:wAfter w:w="9" w:type="dxa"/>
        </w:trPr>
        <w:tc>
          <w:tcPr>
            <w:tcW w:w="696" w:type="dxa"/>
          </w:tcPr>
          <w:p w14:paraId="3491265B" w14:textId="390379DF" w:rsidR="005816F4" w:rsidRDefault="005816F4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3149" w:type="dxa"/>
          </w:tcPr>
          <w:p w14:paraId="77B495D3" w14:textId="77777777" w:rsidR="004157B6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5816F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«Ресми статистикалық ақпаратты тарату кестесінде көзделмеген статистикалық ақпаратты беру» мемлекеттік көрсетілетін қызметті көрсету қағидаларын бекіту туралы» Қазақстан Республикасы Ұлттық экономика министрінің 2020 жылғы 6 сәуірдегі </w:t>
            </w:r>
          </w:p>
          <w:p w14:paraId="4063FD0B" w14:textId="65E4BCEE" w:rsidR="005816F4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5816F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№ 24 бұйрығына өзгерістер енгізу туралы</w:t>
            </w:r>
          </w:p>
          <w:p w14:paraId="3F794ECB" w14:textId="5D0FC0CA" w:rsidR="005816F4" w:rsidRPr="000E2364" w:rsidRDefault="005816F4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650" w:type="dxa"/>
          </w:tcPr>
          <w:p w14:paraId="2BD0A481" w14:textId="041EF433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</w:p>
        </w:tc>
        <w:tc>
          <w:tcPr>
            <w:tcW w:w="2018" w:type="dxa"/>
          </w:tcPr>
          <w:p w14:paraId="7E43ABC5" w14:textId="328B0166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098" w:type="dxa"/>
          </w:tcPr>
          <w:p w14:paraId="0521ACA4" w14:textId="6BA96E9B" w:rsidR="005816F4" w:rsidRDefault="005816F4" w:rsidP="004157B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</w:t>
            </w: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73" w:type="dxa"/>
            <w:gridSpan w:val="2"/>
          </w:tcPr>
          <w:p w14:paraId="6A262FB7" w14:textId="77777777" w:rsidR="005816F4" w:rsidRPr="005816F4" w:rsidRDefault="005816F4" w:rsidP="005816F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5816F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2026 жылғы</w:t>
            </w:r>
          </w:p>
          <w:p w14:paraId="77E8BDA8" w14:textId="03F56561" w:rsidR="005816F4" w:rsidRPr="00EE047A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2299" w:type="dxa"/>
          </w:tcPr>
          <w:p w14:paraId="36C0CB12" w14:textId="6EFE68F6" w:rsidR="005816F4" w:rsidRPr="00EF2A17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24 тамыздағы № </w:t>
            </w:r>
            <w:r w:rsidRPr="008722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</w:t>
            </w:r>
          </w:p>
        </w:tc>
        <w:tc>
          <w:tcPr>
            <w:tcW w:w="2700" w:type="dxa"/>
          </w:tcPr>
          <w:p w14:paraId="1D3B40E4" w14:textId="74649A79" w:rsidR="005816F4" w:rsidRPr="005816F4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0E5AAE">
              <w:rPr>
                <w:rFonts w:ascii="Times New Roman" w:hAnsi="Times New Roman" w:cs="Times New Roman"/>
                <w:sz w:val="28"/>
                <w:szCs w:val="28"/>
              </w:rPr>
              <w:t>39697</w:t>
            </w:r>
            <w:r w:rsidRPr="0087222B">
              <w:rPr>
                <w:rFonts w:ascii="Times New Roman" w:hAnsi="Times New Roman" w:cs="Times New Roman"/>
                <w:sz w:val="28"/>
                <w:szCs w:val="28"/>
              </w:rPr>
              <w:t xml:space="preserve">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87222B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</w:tc>
      </w:tr>
      <w:tr w:rsidR="005816F4" w:rsidRPr="00EE1BDA" w14:paraId="7F952EBF" w14:textId="77777777" w:rsidTr="00E14E37">
        <w:trPr>
          <w:gridAfter w:val="1"/>
          <w:wAfter w:w="9" w:type="dxa"/>
        </w:trPr>
        <w:tc>
          <w:tcPr>
            <w:tcW w:w="15983" w:type="dxa"/>
            <w:gridSpan w:val="9"/>
          </w:tcPr>
          <w:p w14:paraId="769AD352" w14:textId="77777777" w:rsidR="005816F4" w:rsidRPr="005816F4" w:rsidRDefault="005816F4" w:rsidP="009F5A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A610FD" w14:textId="72A6C7D2" w:rsidR="005816F4" w:rsidRPr="00EE1BDA" w:rsidRDefault="005816F4" w:rsidP="009F5A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BD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«Қазақстан Республикасының кейбір заңнамалық актілеріне сыбайлас жемқорлыққа қарсы іс-қимыл мәселелері бойынша өзгерістер мен толықтырулар енгізу туралы» және «Қазақстан Республикасының Қылмыстық кодексіне, Қазақстан Республикасының Қылмыстық-процестік кодексіне және Қазақстан Республикасының Әкімшілік құқық бұзушылық туралы кодексіне сыбайлас жемқорлыққа қарсы іс-қимыл мәселелері бойынша өзгерістер мен толықтырулар енгізу туралы» 2026 жылғы 12 маусымдағы Қазақстан Республикасының заңдарын іске асыру жөніндегі шаралар туралы</w:t>
            </w:r>
          </w:p>
          <w:p w14:paraId="0B0FFE23" w14:textId="2CA9F198" w:rsidR="005816F4" w:rsidRPr="00EE1BDA" w:rsidRDefault="005816F4" w:rsidP="009F5A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16F4" w:rsidRPr="000E2364" w14:paraId="1276210C" w14:textId="77777777" w:rsidTr="00ED0637">
        <w:trPr>
          <w:gridAfter w:val="1"/>
          <w:wAfter w:w="9" w:type="dxa"/>
        </w:trPr>
        <w:tc>
          <w:tcPr>
            <w:tcW w:w="696" w:type="dxa"/>
          </w:tcPr>
          <w:p w14:paraId="650438B3" w14:textId="4C859DC3" w:rsidR="005816F4" w:rsidRDefault="005816F4" w:rsidP="000E236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149" w:type="dxa"/>
          </w:tcPr>
          <w:p w14:paraId="4E8BFCCB" w14:textId="77777777" w:rsidR="004157B6" w:rsidRPr="004157B6" w:rsidRDefault="004157B6" w:rsidP="004157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157B6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«Халықтың құқық қорғау органдарына деген сенімділік деңгейі»</w:t>
            </w:r>
          </w:p>
          <w:p w14:paraId="5E05275E" w14:textId="6B6DE404" w:rsidR="005816F4" w:rsidRDefault="004157B6" w:rsidP="004157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157B6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(индексі УДН, кезеңділігі жылына екі рет) жалпымемлекеттік статистикалық байқаудың статистикалық нысаны </w:t>
            </w:r>
            <w:r w:rsidRPr="004157B6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>мен оны толтыру жөніндегі нұсқаулықты бекіту туралы» Қазақстан Республикасы Стратегиялық жоспарлау және реформалар агенттігі Ұлттық статистика бюросы басшысының 2021 жылғы 15 ақпандағы № 6 бұйрығына өзгерістер енгізу туралы</w:t>
            </w:r>
          </w:p>
          <w:p w14:paraId="6E000B28" w14:textId="0F413EA1" w:rsidR="004157B6" w:rsidRDefault="004157B6" w:rsidP="000E236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650" w:type="dxa"/>
          </w:tcPr>
          <w:p w14:paraId="12B8FF76" w14:textId="4816DBB1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Бұйрық</w:t>
            </w:r>
          </w:p>
        </w:tc>
        <w:tc>
          <w:tcPr>
            <w:tcW w:w="2018" w:type="dxa"/>
          </w:tcPr>
          <w:p w14:paraId="5E2D0424" w14:textId="2FF6FE5A" w:rsidR="005816F4" w:rsidRPr="00590ECA" w:rsidRDefault="005816F4" w:rsidP="000E23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098" w:type="dxa"/>
          </w:tcPr>
          <w:p w14:paraId="31888F7F" w14:textId="090244E9" w:rsidR="005816F4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</w:t>
            </w:r>
          </w:p>
          <w:p w14:paraId="0004D4B7" w14:textId="5EF5DBF1" w:rsidR="005816F4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0E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Стратегиялық жоспарлау және реформалар Агенттігі</w:t>
            </w:r>
          </w:p>
        </w:tc>
        <w:tc>
          <w:tcPr>
            <w:tcW w:w="1373" w:type="dxa"/>
            <w:gridSpan w:val="2"/>
          </w:tcPr>
          <w:p w14:paraId="1903A078" w14:textId="77777777" w:rsidR="005816F4" w:rsidRPr="00EE047A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0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жылғы</w:t>
            </w:r>
          </w:p>
          <w:p w14:paraId="546118B7" w14:textId="3B2FCEFF" w:rsidR="005816F4" w:rsidRPr="00EE047A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2299" w:type="dxa"/>
          </w:tcPr>
          <w:p w14:paraId="3424D757" w14:textId="77777777" w:rsidR="005816F4" w:rsidRPr="00EF2A17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2026 жылғы </w:t>
            </w:r>
          </w:p>
          <w:p w14:paraId="2BFE1314" w14:textId="0466021F" w:rsidR="005816F4" w:rsidRPr="00EF2A17" w:rsidRDefault="005816F4" w:rsidP="008D14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тамыздағы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EF2A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700" w:type="dxa"/>
          </w:tcPr>
          <w:p w14:paraId="4D2EAB80" w14:textId="1FDE8018" w:rsidR="005816F4" w:rsidRPr="009F5A3B" w:rsidRDefault="005816F4" w:rsidP="005816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A3B">
              <w:rPr>
                <w:rFonts w:ascii="Times New Roman" w:hAnsi="Times New Roman" w:cs="Times New Roman"/>
                <w:sz w:val="28"/>
                <w:szCs w:val="28"/>
              </w:rPr>
              <w:t>№ 39710   28.08.2026</w:t>
            </w:r>
          </w:p>
        </w:tc>
      </w:tr>
    </w:tbl>
    <w:p w14:paraId="4B22B949" w14:textId="77777777" w:rsidR="008A3BDD" w:rsidRPr="009E41DD" w:rsidRDefault="008A3BDD" w:rsidP="00EB5D84">
      <w:pPr>
        <w:rPr>
          <w:lang w:val="kk-KZ"/>
        </w:rPr>
      </w:pPr>
    </w:p>
    <w:sectPr w:rsidR="008A3BDD" w:rsidRPr="009E41DD" w:rsidSect="00E829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70FBD" w14:textId="77777777" w:rsidR="009969E9" w:rsidRDefault="009969E9" w:rsidP="009E41DD">
      <w:pPr>
        <w:spacing w:after="0" w:line="240" w:lineRule="auto"/>
      </w:pPr>
      <w:r>
        <w:separator/>
      </w:r>
    </w:p>
  </w:endnote>
  <w:endnote w:type="continuationSeparator" w:id="0">
    <w:p w14:paraId="693B64FB" w14:textId="77777777" w:rsidR="009969E9" w:rsidRDefault="009969E9" w:rsidP="009E4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D53DB" w14:textId="77777777" w:rsidR="009969E9" w:rsidRDefault="009969E9" w:rsidP="009E41DD">
      <w:pPr>
        <w:spacing w:after="0" w:line="240" w:lineRule="auto"/>
      </w:pPr>
      <w:r>
        <w:separator/>
      </w:r>
    </w:p>
  </w:footnote>
  <w:footnote w:type="continuationSeparator" w:id="0">
    <w:p w14:paraId="3D9B8B1F" w14:textId="77777777" w:rsidR="009969E9" w:rsidRDefault="009969E9" w:rsidP="009E4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F7DD9"/>
    <w:multiLevelType w:val="hybridMultilevel"/>
    <w:tmpl w:val="82FC6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978"/>
    <w:rsid w:val="0004197C"/>
    <w:rsid w:val="000862E1"/>
    <w:rsid w:val="000930FA"/>
    <w:rsid w:val="000A5ABA"/>
    <w:rsid w:val="000B0A78"/>
    <w:rsid w:val="000D158C"/>
    <w:rsid w:val="000E2364"/>
    <w:rsid w:val="001216E1"/>
    <w:rsid w:val="0013245E"/>
    <w:rsid w:val="001A1DD9"/>
    <w:rsid w:val="001A6CA0"/>
    <w:rsid w:val="001B7AC6"/>
    <w:rsid w:val="001C486C"/>
    <w:rsid w:val="001C4DA4"/>
    <w:rsid w:val="001D2523"/>
    <w:rsid w:val="001F562C"/>
    <w:rsid w:val="00205063"/>
    <w:rsid w:val="00205947"/>
    <w:rsid w:val="00211D62"/>
    <w:rsid w:val="00221FA4"/>
    <w:rsid w:val="002247AE"/>
    <w:rsid w:val="002531B2"/>
    <w:rsid w:val="002618B0"/>
    <w:rsid w:val="00276AEC"/>
    <w:rsid w:val="00280D21"/>
    <w:rsid w:val="00287C0D"/>
    <w:rsid w:val="002B70B7"/>
    <w:rsid w:val="002D7336"/>
    <w:rsid w:val="002D7EC0"/>
    <w:rsid w:val="0031025D"/>
    <w:rsid w:val="00311A89"/>
    <w:rsid w:val="00340B08"/>
    <w:rsid w:val="00341F35"/>
    <w:rsid w:val="003910FA"/>
    <w:rsid w:val="00394DD3"/>
    <w:rsid w:val="00396306"/>
    <w:rsid w:val="003A1A03"/>
    <w:rsid w:val="003C66C8"/>
    <w:rsid w:val="003D5BD2"/>
    <w:rsid w:val="0040632B"/>
    <w:rsid w:val="004157B6"/>
    <w:rsid w:val="00415D13"/>
    <w:rsid w:val="00422171"/>
    <w:rsid w:val="0045405E"/>
    <w:rsid w:val="00464839"/>
    <w:rsid w:val="00493FE9"/>
    <w:rsid w:val="0049576B"/>
    <w:rsid w:val="004C0703"/>
    <w:rsid w:val="00502641"/>
    <w:rsid w:val="005431A3"/>
    <w:rsid w:val="005616E0"/>
    <w:rsid w:val="005627C1"/>
    <w:rsid w:val="005816F4"/>
    <w:rsid w:val="00590ECA"/>
    <w:rsid w:val="005A520C"/>
    <w:rsid w:val="006047D0"/>
    <w:rsid w:val="006658DA"/>
    <w:rsid w:val="0068180F"/>
    <w:rsid w:val="00687368"/>
    <w:rsid w:val="006A18C5"/>
    <w:rsid w:val="006B048C"/>
    <w:rsid w:val="006E068D"/>
    <w:rsid w:val="007169A0"/>
    <w:rsid w:val="007201C3"/>
    <w:rsid w:val="00735078"/>
    <w:rsid w:val="0075074E"/>
    <w:rsid w:val="00751101"/>
    <w:rsid w:val="00767C46"/>
    <w:rsid w:val="007714AC"/>
    <w:rsid w:val="007757A0"/>
    <w:rsid w:val="00775849"/>
    <w:rsid w:val="00784219"/>
    <w:rsid w:val="007A6B55"/>
    <w:rsid w:val="007A77FE"/>
    <w:rsid w:val="007C3AEE"/>
    <w:rsid w:val="007D2794"/>
    <w:rsid w:val="008905ED"/>
    <w:rsid w:val="00895AEC"/>
    <w:rsid w:val="00896A98"/>
    <w:rsid w:val="008A3BDD"/>
    <w:rsid w:val="008B13BF"/>
    <w:rsid w:val="008B4D3B"/>
    <w:rsid w:val="008B65E0"/>
    <w:rsid w:val="008B65E2"/>
    <w:rsid w:val="008D1898"/>
    <w:rsid w:val="008F58AB"/>
    <w:rsid w:val="0090192F"/>
    <w:rsid w:val="00923627"/>
    <w:rsid w:val="009313E0"/>
    <w:rsid w:val="00942CC3"/>
    <w:rsid w:val="009502EF"/>
    <w:rsid w:val="0095240F"/>
    <w:rsid w:val="0097355A"/>
    <w:rsid w:val="0098578E"/>
    <w:rsid w:val="009969E9"/>
    <w:rsid w:val="00997303"/>
    <w:rsid w:val="009A6918"/>
    <w:rsid w:val="009E41DD"/>
    <w:rsid w:val="009F5A3B"/>
    <w:rsid w:val="00A5174E"/>
    <w:rsid w:val="00A70A29"/>
    <w:rsid w:val="00A862E8"/>
    <w:rsid w:val="00AA20A9"/>
    <w:rsid w:val="00AD4FFC"/>
    <w:rsid w:val="00AE4EC3"/>
    <w:rsid w:val="00AF5696"/>
    <w:rsid w:val="00AF7C61"/>
    <w:rsid w:val="00B21DB0"/>
    <w:rsid w:val="00B418CF"/>
    <w:rsid w:val="00B533E8"/>
    <w:rsid w:val="00B85850"/>
    <w:rsid w:val="00B90DEA"/>
    <w:rsid w:val="00BA0A51"/>
    <w:rsid w:val="00BA1738"/>
    <w:rsid w:val="00BA6FC2"/>
    <w:rsid w:val="00BA72B1"/>
    <w:rsid w:val="00BD0984"/>
    <w:rsid w:val="00BF54E6"/>
    <w:rsid w:val="00C336DD"/>
    <w:rsid w:val="00C6766A"/>
    <w:rsid w:val="00C96F42"/>
    <w:rsid w:val="00CB3EE9"/>
    <w:rsid w:val="00CE04FD"/>
    <w:rsid w:val="00CF33F2"/>
    <w:rsid w:val="00D540E0"/>
    <w:rsid w:val="00D925DA"/>
    <w:rsid w:val="00D95682"/>
    <w:rsid w:val="00DD0EDA"/>
    <w:rsid w:val="00DD2034"/>
    <w:rsid w:val="00DD5954"/>
    <w:rsid w:val="00E31FB6"/>
    <w:rsid w:val="00E435B3"/>
    <w:rsid w:val="00E5449B"/>
    <w:rsid w:val="00E71E55"/>
    <w:rsid w:val="00E82978"/>
    <w:rsid w:val="00E92057"/>
    <w:rsid w:val="00EA13E2"/>
    <w:rsid w:val="00EB4B8B"/>
    <w:rsid w:val="00EB5D84"/>
    <w:rsid w:val="00EC6147"/>
    <w:rsid w:val="00EC7DC7"/>
    <w:rsid w:val="00ED0637"/>
    <w:rsid w:val="00EE047A"/>
    <w:rsid w:val="00EE1BDA"/>
    <w:rsid w:val="00EF131E"/>
    <w:rsid w:val="00EF2A17"/>
    <w:rsid w:val="00F049DD"/>
    <w:rsid w:val="00F144D2"/>
    <w:rsid w:val="00F259D6"/>
    <w:rsid w:val="00F5474A"/>
    <w:rsid w:val="00F60529"/>
    <w:rsid w:val="00F645BF"/>
    <w:rsid w:val="00F6720A"/>
    <w:rsid w:val="00F70A00"/>
    <w:rsid w:val="00F820EE"/>
    <w:rsid w:val="00F94190"/>
    <w:rsid w:val="00FA7963"/>
    <w:rsid w:val="00FB4550"/>
    <w:rsid w:val="00FB6447"/>
    <w:rsid w:val="00FD2BB5"/>
    <w:rsid w:val="00FE3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5E7D3"/>
  <w15:docId w15:val="{3F3D5C8A-EB45-4B32-A516-66EA7E978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80F"/>
  </w:style>
  <w:style w:type="paragraph" w:styleId="1">
    <w:name w:val="heading 1"/>
    <w:basedOn w:val="a"/>
    <w:link w:val="10"/>
    <w:uiPriority w:val="9"/>
    <w:qFormat/>
    <w:rsid w:val="00D925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1F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9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9E4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41DD"/>
  </w:style>
  <w:style w:type="paragraph" w:styleId="a6">
    <w:name w:val="footer"/>
    <w:basedOn w:val="a"/>
    <w:link w:val="a7"/>
    <w:uiPriority w:val="99"/>
    <w:semiHidden/>
    <w:unhideWhenUsed/>
    <w:rsid w:val="009E4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1DD"/>
  </w:style>
  <w:style w:type="paragraph" w:styleId="a8">
    <w:name w:val="Balloon Text"/>
    <w:basedOn w:val="a"/>
    <w:link w:val="a9"/>
    <w:uiPriority w:val="99"/>
    <w:semiHidden/>
    <w:unhideWhenUsed/>
    <w:rsid w:val="009E4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41D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15D1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925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b">
    <w:name w:val="Normal (Web)"/>
    <w:basedOn w:val="a"/>
    <w:uiPriority w:val="99"/>
    <w:semiHidden/>
    <w:unhideWhenUsed/>
    <w:rsid w:val="00F82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21F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b.bekezhan</dc:creator>
  <cp:lastModifiedBy>User</cp:lastModifiedBy>
  <cp:revision>2</cp:revision>
  <dcterms:created xsi:type="dcterms:W3CDTF">2026-10-30T10:05:00Z</dcterms:created>
  <dcterms:modified xsi:type="dcterms:W3CDTF">2026-10-30T10:05:00Z</dcterms:modified>
</cp:coreProperties>
</file>