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A8ED8A" w14:textId="77777777" w:rsidR="004C5F50" w:rsidRDefault="004C5F50" w:rsidP="004C5F50">
      <w:pPr>
        <w:jc w:val="both"/>
        <w:rPr>
          <w:color w:val="0070C0"/>
          <w:szCs w:val="14"/>
          <w:lang w:val="kk-KZ"/>
        </w:rPr>
      </w:pPr>
      <w:r>
        <w:rPr>
          <w:color w:val="0070C0"/>
          <w:szCs w:val="14"/>
          <w:lang w:val="kk-KZ"/>
        </w:rPr>
        <w:t>Семей қаласы</w:t>
      </w:r>
      <w:r>
        <w:rPr>
          <w:color w:val="0070C0"/>
          <w:szCs w:val="14"/>
          <w:lang w:val="kk-KZ"/>
        </w:rPr>
        <w:tab/>
      </w:r>
      <w:r>
        <w:rPr>
          <w:color w:val="0070C0"/>
          <w:szCs w:val="14"/>
          <w:lang w:val="kk-KZ"/>
        </w:rPr>
        <w:tab/>
      </w:r>
      <w:r>
        <w:rPr>
          <w:color w:val="0070C0"/>
          <w:szCs w:val="14"/>
          <w:lang w:val="kk-KZ"/>
        </w:rPr>
        <w:tab/>
      </w:r>
      <w:r>
        <w:rPr>
          <w:color w:val="0070C0"/>
          <w:szCs w:val="14"/>
          <w:lang w:val="kk-KZ"/>
        </w:rPr>
        <w:tab/>
      </w:r>
      <w:r>
        <w:rPr>
          <w:color w:val="0070C0"/>
          <w:szCs w:val="14"/>
          <w:lang w:val="kk-KZ"/>
        </w:rPr>
        <w:tab/>
      </w:r>
      <w:r>
        <w:rPr>
          <w:color w:val="0070C0"/>
          <w:szCs w:val="14"/>
          <w:lang w:val="kk-KZ"/>
        </w:rPr>
        <w:tab/>
      </w:r>
      <w:r>
        <w:rPr>
          <w:color w:val="0070C0"/>
          <w:szCs w:val="14"/>
          <w:lang w:val="kk-KZ"/>
        </w:rPr>
        <w:tab/>
      </w:r>
      <w:r>
        <w:rPr>
          <w:color w:val="0070C0"/>
          <w:szCs w:val="14"/>
          <w:lang w:val="kk-KZ"/>
        </w:rPr>
        <w:tab/>
      </w:r>
      <w:r>
        <w:rPr>
          <w:color w:val="0070C0"/>
          <w:szCs w:val="14"/>
          <w:lang w:val="kk-KZ"/>
        </w:rPr>
        <w:tab/>
      </w:r>
      <w:r>
        <w:rPr>
          <w:color w:val="0070C0"/>
          <w:szCs w:val="14"/>
          <w:lang w:val="kk-KZ"/>
        </w:rPr>
        <w:tab/>
        <w:t xml:space="preserve"> город Семей</w:t>
      </w:r>
    </w:p>
    <w:p w14:paraId="30AD84E0" w14:textId="77777777" w:rsidR="004C5F50" w:rsidRDefault="004C5F50" w:rsidP="004C5F50">
      <w:pPr>
        <w:jc w:val="both"/>
        <w:rPr>
          <w:sz w:val="28"/>
          <w:szCs w:val="14"/>
          <w:lang w:val="kk-KZ"/>
        </w:rPr>
      </w:pPr>
    </w:p>
    <w:p w14:paraId="2BA1A861" w14:textId="77777777" w:rsidR="004C5F50" w:rsidRPr="00934587" w:rsidRDefault="004C5F50" w:rsidP="004C5F50">
      <w:pPr>
        <w:rPr>
          <w:color w:val="3A7234"/>
          <w:sz w:val="14"/>
          <w:szCs w:val="14"/>
          <w:lang w:val="kk-KZ"/>
        </w:rPr>
      </w:pPr>
    </w:p>
    <w:p w14:paraId="347D6657" w14:textId="77777777" w:rsidR="0094678B" w:rsidRDefault="0094678B" w:rsidP="00934587"/>
    <w:p w14:paraId="04C2D59D" w14:textId="77777777" w:rsidR="004C5F50" w:rsidRDefault="00BA5CCE" w:rsidP="00BA5CCE">
      <w:pPr>
        <w:jc w:val="center"/>
        <w:rPr>
          <w:rFonts w:eastAsiaTheme="majorEastAsia"/>
          <w:b/>
          <w:bCs/>
          <w:sz w:val="28"/>
          <w:szCs w:val="28"/>
          <w:lang w:val="kk-KZ"/>
        </w:rPr>
      </w:pPr>
      <w:r w:rsidRPr="00BA5CCE">
        <w:rPr>
          <w:rFonts w:eastAsiaTheme="majorEastAsia"/>
          <w:b/>
          <w:bCs/>
          <w:sz w:val="28"/>
          <w:szCs w:val="28"/>
        </w:rPr>
        <w:t xml:space="preserve">Абай </w:t>
      </w:r>
      <w:proofErr w:type="spellStart"/>
      <w:r w:rsidRPr="00BA5CCE">
        <w:rPr>
          <w:rFonts w:eastAsiaTheme="majorEastAsia"/>
          <w:b/>
          <w:bCs/>
          <w:sz w:val="28"/>
          <w:szCs w:val="28"/>
        </w:rPr>
        <w:t>облысы</w:t>
      </w:r>
      <w:proofErr w:type="spellEnd"/>
      <w:r w:rsidRPr="00BA5CCE">
        <w:rPr>
          <w:rFonts w:eastAsiaTheme="majorEastAsia"/>
          <w:b/>
          <w:bCs/>
          <w:sz w:val="28"/>
          <w:szCs w:val="28"/>
        </w:rPr>
        <w:t xml:space="preserve"> </w:t>
      </w:r>
      <w:proofErr w:type="spellStart"/>
      <w:r w:rsidRPr="00BA5CCE">
        <w:rPr>
          <w:rFonts w:eastAsiaTheme="majorEastAsia"/>
          <w:b/>
          <w:bCs/>
          <w:sz w:val="28"/>
          <w:szCs w:val="28"/>
        </w:rPr>
        <w:t>мәслихатының</w:t>
      </w:r>
      <w:proofErr w:type="spellEnd"/>
      <w:r w:rsidRPr="00BA5CCE">
        <w:rPr>
          <w:rFonts w:eastAsiaTheme="majorEastAsia"/>
          <w:b/>
          <w:bCs/>
          <w:sz w:val="28"/>
          <w:szCs w:val="28"/>
        </w:rPr>
        <w:t xml:space="preserve"> 2022 </w:t>
      </w:r>
      <w:proofErr w:type="spellStart"/>
      <w:r w:rsidRPr="00BA5CCE">
        <w:rPr>
          <w:rFonts w:eastAsiaTheme="majorEastAsia"/>
          <w:b/>
          <w:bCs/>
          <w:sz w:val="28"/>
          <w:szCs w:val="28"/>
        </w:rPr>
        <w:t>жылғы</w:t>
      </w:r>
      <w:proofErr w:type="spellEnd"/>
      <w:r w:rsidRPr="00BA5CCE">
        <w:rPr>
          <w:rFonts w:eastAsiaTheme="majorEastAsia"/>
          <w:b/>
          <w:bCs/>
          <w:sz w:val="28"/>
          <w:szCs w:val="28"/>
        </w:rPr>
        <w:t xml:space="preserve"> 5 </w:t>
      </w:r>
      <w:proofErr w:type="spellStart"/>
      <w:r w:rsidRPr="00BA5CCE">
        <w:rPr>
          <w:rFonts w:eastAsiaTheme="majorEastAsia"/>
          <w:b/>
          <w:bCs/>
          <w:sz w:val="28"/>
          <w:szCs w:val="28"/>
        </w:rPr>
        <w:t>қазандағы</w:t>
      </w:r>
      <w:proofErr w:type="spellEnd"/>
      <w:r w:rsidRPr="00BA5CCE">
        <w:rPr>
          <w:rFonts w:eastAsiaTheme="majorEastAsia"/>
          <w:b/>
          <w:bCs/>
          <w:sz w:val="28"/>
          <w:szCs w:val="28"/>
        </w:rPr>
        <w:t xml:space="preserve"> № 8/44-VII </w:t>
      </w:r>
    </w:p>
    <w:p w14:paraId="5A29D5E1" w14:textId="418996B7" w:rsidR="003105DE" w:rsidRDefault="00BA5CCE" w:rsidP="00BA5CCE">
      <w:pPr>
        <w:jc w:val="center"/>
        <w:rPr>
          <w:rFonts w:eastAsiaTheme="majorEastAsia"/>
          <w:b/>
          <w:bCs/>
          <w:sz w:val="28"/>
          <w:szCs w:val="28"/>
          <w:lang w:val="kk-KZ"/>
        </w:rPr>
      </w:pPr>
      <w:r w:rsidRPr="00F51638">
        <w:rPr>
          <w:rFonts w:eastAsiaTheme="majorEastAsia"/>
          <w:b/>
          <w:bCs/>
          <w:sz w:val="28"/>
          <w:szCs w:val="28"/>
          <w:lang w:val="kk-KZ"/>
        </w:rPr>
        <w:t>«Абай облысы бойынша үй жануарларын ұстау және серуендету қағидаларын бекіту туралы» шешіміне өзгерістер енгізу туралы</w:t>
      </w:r>
    </w:p>
    <w:p w14:paraId="0573E092" w14:textId="77777777" w:rsidR="00BA5CCE" w:rsidRDefault="00BA5CCE" w:rsidP="00BA5CCE">
      <w:pPr>
        <w:jc w:val="center"/>
        <w:rPr>
          <w:rFonts w:eastAsiaTheme="majorEastAsia"/>
          <w:sz w:val="28"/>
          <w:szCs w:val="28"/>
          <w:lang w:val="kk-KZ"/>
        </w:rPr>
      </w:pPr>
    </w:p>
    <w:p w14:paraId="727A3160" w14:textId="77777777" w:rsidR="00BA5CCE" w:rsidRPr="00BA5CCE" w:rsidRDefault="00BA5CCE" w:rsidP="00BA5CCE">
      <w:pPr>
        <w:jc w:val="center"/>
        <w:rPr>
          <w:rFonts w:eastAsiaTheme="majorEastAsia"/>
          <w:sz w:val="28"/>
          <w:szCs w:val="28"/>
          <w:lang w:val="kk-KZ"/>
        </w:rPr>
      </w:pPr>
    </w:p>
    <w:p w14:paraId="11FF09E2" w14:textId="5F844E10" w:rsidR="003105DE" w:rsidRPr="00BA5CCE" w:rsidRDefault="00C32092" w:rsidP="003105DE">
      <w:pPr>
        <w:widowControl w:val="0"/>
        <w:tabs>
          <w:tab w:val="left" w:pos="1134"/>
        </w:tabs>
        <w:overflowPunct/>
        <w:autoSpaceDE/>
        <w:autoSpaceDN/>
        <w:adjustRightInd/>
        <w:ind w:firstLine="709"/>
        <w:jc w:val="both"/>
        <w:rPr>
          <w:b/>
          <w:bCs/>
          <w:sz w:val="28"/>
          <w:szCs w:val="28"/>
          <w:lang w:val="kk-KZ"/>
        </w:rPr>
      </w:pPr>
      <w:r w:rsidRPr="00C32092">
        <w:rPr>
          <w:sz w:val="28"/>
          <w:szCs w:val="28"/>
          <w:lang w:val="kk-KZ"/>
        </w:rPr>
        <w:t xml:space="preserve">Абай облысы </w:t>
      </w:r>
      <w:r w:rsidR="004C5F50">
        <w:rPr>
          <w:sz w:val="28"/>
          <w:szCs w:val="28"/>
          <w:lang w:val="kk-KZ"/>
        </w:rPr>
        <w:t xml:space="preserve">мәслихаты </w:t>
      </w:r>
      <w:r w:rsidR="00BA5CCE" w:rsidRPr="00BA5CCE">
        <w:rPr>
          <w:b/>
          <w:bCs/>
          <w:sz w:val="28"/>
          <w:szCs w:val="28"/>
          <w:lang w:val="kk-KZ"/>
        </w:rPr>
        <w:t>ШЕШІ</w:t>
      </w:r>
      <w:r w:rsidR="004C5F50">
        <w:rPr>
          <w:b/>
          <w:bCs/>
          <w:sz w:val="28"/>
          <w:szCs w:val="28"/>
          <w:lang w:val="kk-KZ"/>
        </w:rPr>
        <w:t>М ҚАБЫЛДАДЫ</w:t>
      </w:r>
      <w:r w:rsidR="003105DE" w:rsidRPr="00BA5CCE">
        <w:rPr>
          <w:b/>
          <w:bCs/>
          <w:sz w:val="28"/>
          <w:szCs w:val="28"/>
          <w:lang w:val="kk-KZ"/>
        </w:rPr>
        <w:t>:</w:t>
      </w:r>
    </w:p>
    <w:p w14:paraId="080D9C09" w14:textId="5B43F85D" w:rsidR="00BA5CCE" w:rsidRDefault="00BA5CCE" w:rsidP="003105DE">
      <w:pPr>
        <w:widowControl w:val="0"/>
        <w:tabs>
          <w:tab w:val="left" w:pos="1134"/>
        </w:tabs>
        <w:overflowPunct/>
        <w:autoSpaceDE/>
        <w:autoSpaceDN/>
        <w:adjustRightInd/>
        <w:ind w:firstLine="709"/>
        <w:jc w:val="both"/>
        <w:rPr>
          <w:rFonts w:eastAsiaTheme="majorEastAsia"/>
          <w:sz w:val="28"/>
          <w:szCs w:val="28"/>
          <w:lang w:val="kk-KZ"/>
        </w:rPr>
      </w:pPr>
      <w:r w:rsidRPr="00BA5CCE">
        <w:rPr>
          <w:rFonts w:eastAsiaTheme="majorEastAsia"/>
          <w:sz w:val="28"/>
          <w:szCs w:val="28"/>
          <w:lang w:val="kk-KZ"/>
        </w:rPr>
        <w:t xml:space="preserve">1. </w:t>
      </w:r>
      <w:r w:rsidR="004C5F50" w:rsidRPr="00BA5CCE">
        <w:rPr>
          <w:rFonts w:eastAsiaTheme="majorEastAsia"/>
          <w:sz w:val="28"/>
          <w:szCs w:val="28"/>
          <w:lang w:val="kk-KZ"/>
        </w:rPr>
        <w:t>«Абай облысы бойынша үй жануарларын ұстау және серуендету қағидаларын бекіту туралы»</w:t>
      </w:r>
      <w:r w:rsidRPr="00BA5CCE">
        <w:rPr>
          <w:rFonts w:eastAsiaTheme="majorEastAsia"/>
          <w:sz w:val="28"/>
          <w:szCs w:val="28"/>
          <w:lang w:val="kk-KZ"/>
        </w:rPr>
        <w:t xml:space="preserve"> </w:t>
      </w:r>
      <w:r w:rsidR="004C5F50" w:rsidRPr="00BA5CCE">
        <w:rPr>
          <w:rFonts w:eastAsiaTheme="majorEastAsia"/>
          <w:sz w:val="28"/>
          <w:szCs w:val="28"/>
          <w:lang w:val="kk-KZ"/>
        </w:rPr>
        <w:t>Абай облысы мәслихатының</w:t>
      </w:r>
      <w:r w:rsidR="004C5F50">
        <w:rPr>
          <w:rFonts w:eastAsiaTheme="majorEastAsia"/>
          <w:sz w:val="28"/>
          <w:szCs w:val="28"/>
          <w:lang w:val="kk-KZ"/>
        </w:rPr>
        <w:t xml:space="preserve"> </w:t>
      </w:r>
      <w:r w:rsidRPr="00BA5CCE">
        <w:rPr>
          <w:rFonts w:eastAsiaTheme="majorEastAsia"/>
          <w:sz w:val="28"/>
          <w:szCs w:val="28"/>
          <w:lang w:val="kk-KZ"/>
        </w:rPr>
        <w:t xml:space="preserve">2022 жылғы </w:t>
      </w:r>
      <w:r w:rsidR="004C5F50">
        <w:rPr>
          <w:rFonts w:eastAsiaTheme="majorEastAsia"/>
          <w:sz w:val="28"/>
          <w:szCs w:val="28"/>
          <w:lang w:val="kk-KZ"/>
        </w:rPr>
        <w:br/>
      </w:r>
      <w:r w:rsidRPr="00BA5CCE">
        <w:rPr>
          <w:rFonts w:eastAsiaTheme="majorEastAsia"/>
          <w:sz w:val="28"/>
          <w:szCs w:val="28"/>
          <w:lang w:val="kk-KZ"/>
        </w:rPr>
        <w:t xml:space="preserve">5 қазандағы № 8/44-VII  шешіміне </w:t>
      </w:r>
      <w:r w:rsidR="004C5F50">
        <w:rPr>
          <w:rFonts w:eastAsiaTheme="majorEastAsia"/>
          <w:sz w:val="28"/>
          <w:szCs w:val="28"/>
          <w:lang w:val="kk-KZ"/>
        </w:rPr>
        <w:t>келесі</w:t>
      </w:r>
      <w:r w:rsidRPr="00BA5CCE">
        <w:rPr>
          <w:rFonts w:eastAsiaTheme="majorEastAsia"/>
          <w:sz w:val="28"/>
          <w:szCs w:val="28"/>
          <w:lang w:val="kk-KZ"/>
        </w:rPr>
        <w:t xml:space="preserve"> өзгерістер енгізілсін:</w:t>
      </w:r>
    </w:p>
    <w:p w14:paraId="5F61DB9B" w14:textId="77F0F430" w:rsidR="00BA5CCE" w:rsidRDefault="00BA5CCE" w:rsidP="003105DE">
      <w:pPr>
        <w:widowControl w:val="0"/>
        <w:tabs>
          <w:tab w:val="left" w:pos="1134"/>
        </w:tabs>
        <w:overflowPunct/>
        <w:autoSpaceDE/>
        <w:autoSpaceDN/>
        <w:adjustRightInd/>
        <w:ind w:firstLine="709"/>
        <w:jc w:val="both"/>
        <w:rPr>
          <w:rFonts w:eastAsiaTheme="majorEastAsia"/>
          <w:sz w:val="28"/>
          <w:szCs w:val="28"/>
          <w:lang w:val="kk-KZ"/>
        </w:rPr>
      </w:pPr>
      <w:r w:rsidRPr="00BA5CCE">
        <w:rPr>
          <w:rFonts w:eastAsiaTheme="majorEastAsia"/>
          <w:sz w:val="28"/>
          <w:szCs w:val="28"/>
          <w:lang w:val="kk-KZ"/>
        </w:rPr>
        <w:t>көрсетілген шешіммен бекітілген Абай облысы бойынша үй жануарларын ұстау</w:t>
      </w:r>
      <w:r w:rsidR="00F51638">
        <w:rPr>
          <w:rFonts w:eastAsiaTheme="majorEastAsia"/>
          <w:sz w:val="28"/>
          <w:szCs w:val="28"/>
          <w:lang w:val="kk-KZ"/>
        </w:rPr>
        <w:t>дың</w:t>
      </w:r>
      <w:r w:rsidRPr="00BA5CCE">
        <w:rPr>
          <w:rFonts w:eastAsiaTheme="majorEastAsia"/>
          <w:sz w:val="28"/>
          <w:szCs w:val="28"/>
          <w:lang w:val="kk-KZ"/>
        </w:rPr>
        <w:t xml:space="preserve"> және серуендету</w:t>
      </w:r>
      <w:r w:rsidR="00F51638">
        <w:rPr>
          <w:rFonts w:eastAsiaTheme="majorEastAsia"/>
          <w:sz w:val="28"/>
          <w:szCs w:val="28"/>
          <w:lang w:val="kk-KZ"/>
        </w:rPr>
        <w:t>дің</w:t>
      </w:r>
      <w:r w:rsidRPr="00BA5CCE">
        <w:rPr>
          <w:rFonts w:eastAsiaTheme="majorEastAsia"/>
          <w:sz w:val="28"/>
          <w:szCs w:val="28"/>
          <w:lang w:val="kk-KZ"/>
        </w:rPr>
        <w:t xml:space="preserve"> қағидаларында:</w:t>
      </w:r>
    </w:p>
    <w:p w14:paraId="0ACBC1FF" w14:textId="6A223134" w:rsidR="00BA5CCE" w:rsidRDefault="00BA5CCE" w:rsidP="003105DE">
      <w:pPr>
        <w:widowControl w:val="0"/>
        <w:tabs>
          <w:tab w:val="left" w:pos="1134"/>
        </w:tabs>
        <w:overflowPunct/>
        <w:autoSpaceDE/>
        <w:autoSpaceDN/>
        <w:adjustRightInd/>
        <w:ind w:firstLine="709"/>
        <w:jc w:val="both"/>
        <w:rPr>
          <w:rFonts w:eastAsiaTheme="majorEastAsia"/>
          <w:sz w:val="28"/>
          <w:szCs w:val="28"/>
          <w:lang w:val="kk-KZ"/>
        </w:rPr>
      </w:pPr>
      <w:r w:rsidRPr="00BA5CCE">
        <w:rPr>
          <w:rFonts w:eastAsiaTheme="majorEastAsia"/>
          <w:sz w:val="28"/>
          <w:szCs w:val="28"/>
          <w:lang w:val="kk-KZ"/>
        </w:rPr>
        <w:t xml:space="preserve">11-тармақ </w:t>
      </w:r>
      <w:r>
        <w:rPr>
          <w:rFonts w:eastAsiaTheme="majorEastAsia"/>
          <w:sz w:val="28"/>
          <w:szCs w:val="28"/>
          <w:lang w:val="kk-KZ"/>
        </w:rPr>
        <w:t>жаңа</w:t>
      </w:r>
      <w:r w:rsidRPr="00BA5CCE">
        <w:rPr>
          <w:rFonts w:eastAsiaTheme="majorEastAsia"/>
          <w:sz w:val="28"/>
          <w:szCs w:val="28"/>
          <w:lang w:val="kk-KZ"/>
        </w:rPr>
        <w:t xml:space="preserve"> редакцияда жазылсын: </w:t>
      </w:r>
    </w:p>
    <w:p w14:paraId="354E1D49" w14:textId="7575CE3F" w:rsidR="00BA5CCE" w:rsidRDefault="00BA5CCE" w:rsidP="003105DE">
      <w:pPr>
        <w:widowControl w:val="0"/>
        <w:tabs>
          <w:tab w:val="left" w:pos="1134"/>
        </w:tabs>
        <w:overflowPunct/>
        <w:autoSpaceDE/>
        <w:autoSpaceDN/>
        <w:adjustRightInd/>
        <w:ind w:firstLine="709"/>
        <w:jc w:val="both"/>
        <w:rPr>
          <w:rFonts w:eastAsiaTheme="majorEastAsia"/>
          <w:sz w:val="28"/>
          <w:szCs w:val="28"/>
          <w:lang w:val="kk-KZ"/>
        </w:rPr>
      </w:pPr>
      <w:r w:rsidRPr="00BA5CCE">
        <w:rPr>
          <w:rFonts w:eastAsiaTheme="majorEastAsia"/>
          <w:sz w:val="28"/>
          <w:szCs w:val="28"/>
          <w:lang w:val="kk-KZ"/>
        </w:rPr>
        <w:t xml:space="preserve">«11. </w:t>
      </w:r>
      <w:r w:rsidR="00F51638" w:rsidRPr="00F51638">
        <w:rPr>
          <w:rFonts w:eastAsiaTheme="majorEastAsia"/>
          <w:sz w:val="28"/>
          <w:szCs w:val="28"/>
          <w:lang w:val="kk-KZ"/>
        </w:rPr>
        <w:t>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r w:rsidRPr="00BA5CCE">
        <w:rPr>
          <w:rFonts w:eastAsiaTheme="majorEastAsia"/>
          <w:sz w:val="28"/>
          <w:szCs w:val="28"/>
          <w:lang w:val="kk-KZ"/>
        </w:rPr>
        <w:t>.</w:t>
      </w:r>
    </w:p>
    <w:p w14:paraId="28D61881" w14:textId="579D2162" w:rsidR="00BA5CCE" w:rsidRPr="00BA5CCE" w:rsidRDefault="00BA5CCE" w:rsidP="00BA5CCE">
      <w:pPr>
        <w:widowControl w:val="0"/>
        <w:tabs>
          <w:tab w:val="left" w:pos="1134"/>
        </w:tabs>
        <w:overflowPunct/>
        <w:autoSpaceDE/>
        <w:autoSpaceDN/>
        <w:adjustRightInd/>
        <w:ind w:firstLine="709"/>
        <w:jc w:val="both"/>
        <w:rPr>
          <w:rFonts w:eastAsiaTheme="majorEastAsia"/>
          <w:sz w:val="28"/>
          <w:szCs w:val="28"/>
          <w:lang w:val="kk-KZ"/>
        </w:rPr>
      </w:pPr>
      <w:r w:rsidRPr="00BA5CCE">
        <w:rPr>
          <w:rFonts w:eastAsiaTheme="majorEastAsia"/>
          <w:sz w:val="28"/>
          <w:szCs w:val="28"/>
          <w:lang w:val="kk-KZ"/>
        </w:rPr>
        <w:t xml:space="preserve">Үй жануары жануарларды уақытша ұстау пунктіне берілген кезде үй жануарының иесі немесе жауапты адам жануардың </w:t>
      </w:r>
      <w:r w:rsidR="00F51638">
        <w:rPr>
          <w:rFonts w:eastAsiaTheme="majorEastAsia"/>
          <w:sz w:val="28"/>
          <w:szCs w:val="28"/>
          <w:lang w:val="kk-KZ"/>
        </w:rPr>
        <w:t>заңды</w:t>
      </w:r>
      <w:r w:rsidRPr="00BA5CCE">
        <w:rPr>
          <w:rFonts w:eastAsiaTheme="majorEastAsia"/>
          <w:sz w:val="28"/>
          <w:szCs w:val="28"/>
          <w:lang w:val="kk-KZ"/>
        </w:rPr>
        <w:t xml:space="preserve"> тағдыры айқындалғанға дейін оны күтіп-бағ</w:t>
      </w:r>
      <w:r w:rsidR="00F51638">
        <w:rPr>
          <w:rFonts w:eastAsiaTheme="majorEastAsia"/>
          <w:sz w:val="28"/>
          <w:szCs w:val="28"/>
          <w:lang w:val="kk-KZ"/>
        </w:rPr>
        <w:t>уды</w:t>
      </w:r>
      <w:r w:rsidRPr="00BA5CCE">
        <w:rPr>
          <w:rFonts w:eastAsiaTheme="majorEastAsia"/>
          <w:sz w:val="28"/>
          <w:szCs w:val="28"/>
          <w:lang w:val="kk-KZ"/>
        </w:rPr>
        <w:t xml:space="preserve"> қамтамасыз етеді</w:t>
      </w:r>
      <w:r w:rsidR="00F51638">
        <w:rPr>
          <w:rFonts w:eastAsiaTheme="majorEastAsia"/>
          <w:sz w:val="28"/>
          <w:szCs w:val="28"/>
          <w:lang w:val="kk-KZ"/>
        </w:rPr>
        <w:t>.</w:t>
      </w:r>
      <w:r w:rsidRPr="00BA5CCE">
        <w:rPr>
          <w:rFonts w:eastAsiaTheme="majorEastAsia"/>
          <w:sz w:val="28"/>
          <w:szCs w:val="28"/>
          <w:lang w:val="kk-KZ"/>
        </w:rPr>
        <w:t>»;</w:t>
      </w:r>
    </w:p>
    <w:p w14:paraId="78833C08" w14:textId="1D25C59B" w:rsidR="00BA5CCE" w:rsidRDefault="00BA5CCE" w:rsidP="00BA5CCE">
      <w:pPr>
        <w:widowControl w:val="0"/>
        <w:tabs>
          <w:tab w:val="left" w:pos="1134"/>
        </w:tabs>
        <w:overflowPunct/>
        <w:autoSpaceDE/>
        <w:autoSpaceDN/>
        <w:adjustRightInd/>
        <w:ind w:firstLine="709"/>
        <w:jc w:val="both"/>
        <w:rPr>
          <w:rFonts w:eastAsiaTheme="majorEastAsia"/>
          <w:sz w:val="28"/>
          <w:szCs w:val="28"/>
          <w:lang w:val="kk-KZ"/>
        </w:rPr>
      </w:pPr>
      <w:r w:rsidRPr="00BA5CCE">
        <w:rPr>
          <w:rFonts w:eastAsiaTheme="majorEastAsia"/>
          <w:sz w:val="28"/>
          <w:szCs w:val="28"/>
          <w:lang w:val="kk-KZ"/>
        </w:rPr>
        <w:t xml:space="preserve">11-1-тармақ </w:t>
      </w:r>
      <w:r w:rsidR="00200BDE">
        <w:rPr>
          <w:rFonts w:eastAsiaTheme="majorEastAsia"/>
          <w:sz w:val="28"/>
          <w:szCs w:val="28"/>
          <w:lang w:val="kk-KZ"/>
        </w:rPr>
        <w:t>жаңа</w:t>
      </w:r>
      <w:r w:rsidRPr="00BA5CCE">
        <w:rPr>
          <w:rFonts w:eastAsiaTheme="majorEastAsia"/>
          <w:sz w:val="28"/>
          <w:szCs w:val="28"/>
          <w:lang w:val="kk-KZ"/>
        </w:rPr>
        <w:t xml:space="preserve"> редакцияда жазылсын: </w:t>
      </w:r>
    </w:p>
    <w:p w14:paraId="32291109" w14:textId="4A7416BD" w:rsidR="00BA5CCE" w:rsidRDefault="00F51638" w:rsidP="00F811CE">
      <w:pPr>
        <w:widowControl w:val="0"/>
        <w:tabs>
          <w:tab w:val="left" w:pos="1134"/>
        </w:tabs>
        <w:overflowPunct/>
        <w:autoSpaceDE/>
        <w:autoSpaceDN/>
        <w:adjustRightInd/>
        <w:jc w:val="both"/>
        <w:rPr>
          <w:rFonts w:eastAsiaTheme="majorEastAsia"/>
          <w:sz w:val="28"/>
          <w:szCs w:val="28"/>
          <w:lang w:val="kk-KZ"/>
        </w:rPr>
      </w:pPr>
      <w:r>
        <w:rPr>
          <w:rFonts w:eastAsiaTheme="majorEastAsia"/>
          <w:sz w:val="28"/>
          <w:szCs w:val="28"/>
          <w:lang w:val="kk-KZ"/>
        </w:rPr>
        <w:t xml:space="preserve">          </w:t>
      </w:r>
      <w:r w:rsidR="00BA5CCE" w:rsidRPr="00BA5CCE">
        <w:rPr>
          <w:rFonts w:eastAsiaTheme="majorEastAsia"/>
          <w:sz w:val="28"/>
          <w:szCs w:val="28"/>
          <w:lang w:val="kk-KZ"/>
        </w:rPr>
        <w:t xml:space="preserve">«11-1. </w:t>
      </w:r>
      <w:r w:rsidRPr="00F51638">
        <w:rPr>
          <w:rFonts w:eastAsiaTheme="majorEastAsia"/>
          <w:sz w:val="28"/>
          <w:szCs w:val="28"/>
          <w:lang w:val="kk-KZ"/>
        </w:rPr>
        <w:t>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r>
        <w:rPr>
          <w:rFonts w:eastAsiaTheme="majorEastAsia"/>
          <w:sz w:val="28"/>
          <w:szCs w:val="28"/>
          <w:lang w:val="kk-KZ"/>
        </w:rPr>
        <w:t>.</w:t>
      </w:r>
      <w:r w:rsidR="00BA5CCE" w:rsidRPr="00BA5CCE">
        <w:rPr>
          <w:rFonts w:eastAsiaTheme="majorEastAsia"/>
          <w:sz w:val="28"/>
          <w:szCs w:val="28"/>
          <w:lang w:val="kk-KZ"/>
        </w:rPr>
        <w:t>»</w:t>
      </w:r>
      <w:r w:rsidR="004C5F50">
        <w:rPr>
          <w:rFonts w:eastAsiaTheme="majorEastAsia"/>
          <w:sz w:val="28"/>
          <w:szCs w:val="28"/>
          <w:lang w:val="kk-KZ"/>
        </w:rPr>
        <w:t>.</w:t>
      </w:r>
    </w:p>
    <w:p w14:paraId="29580E20" w14:textId="3BA5F3C7" w:rsidR="00C32092" w:rsidRPr="00C32092" w:rsidRDefault="004C5F50" w:rsidP="004C5F50">
      <w:pPr>
        <w:widowControl w:val="0"/>
        <w:overflowPunct/>
        <w:autoSpaceDE/>
        <w:autoSpaceDN/>
        <w:adjustRightInd/>
        <w:jc w:val="both"/>
        <w:rPr>
          <w:sz w:val="28"/>
          <w:szCs w:val="28"/>
          <w:lang w:val="kk-KZ"/>
        </w:rPr>
      </w:pPr>
      <w:r>
        <w:rPr>
          <w:rFonts w:eastAsiaTheme="majorEastAsia"/>
          <w:sz w:val="28"/>
          <w:szCs w:val="28"/>
          <w:lang w:val="kk-KZ"/>
        </w:rPr>
        <w:tab/>
      </w:r>
      <w:r w:rsidR="00BA5CCE" w:rsidRPr="00BA5CCE">
        <w:rPr>
          <w:sz w:val="28"/>
          <w:szCs w:val="28"/>
          <w:lang w:val="kk-KZ"/>
        </w:rPr>
        <w:t xml:space="preserve">2. </w:t>
      </w:r>
      <w:r w:rsidR="00C32092" w:rsidRPr="00C32092">
        <w:rPr>
          <w:sz w:val="28"/>
          <w:szCs w:val="28"/>
          <w:lang w:val="kk-KZ"/>
        </w:rPr>
        <w:t>«Абай облысы мәслихатының аппараты» мемлекеттік мекемесіне Қазақстан Республикасының заңнамасында белгіленген тәртіппен:</w:t>
      </w:r>
    </w:p>
    <w:p w14:paraId="322298C6" w14:textId="6B1FA0D8" w:rsidR="00C32092" w:rsidRPr="00C32092" w:rsidRDefault="004C5F50" w:rsidP="004C5F50">
      <w:pPr>
        <w:widowControl w:val="0"/>
        <w:overflowPunct/>
        <w:autoSpaceDE/>
        <w:autoSpaceDN/>
        <w:adjustRightInd/>
        <w:jc w:val="both"/>
        <w:rPr>
          <w:sz w:val="28"/>
          <w:szCs w:val="28"/>
          <w:lang w:val="kk-KZ"/>
        </w:rPr>
      </w:pPr>
      <w:r>
        <w:rPr>
          <w:sz w:val="28"/>
          <w:szCs w:val="28"/>
          <w:lang w:val="kk-KZ"/>
        </w:rPr>
        <w:t xml:space="preserve"> </w:t>
      </w:r>
      <w:r>
        <w:rPr>
          <w:sz w:val="28"/>
          <w:szCs w:val="28"/>
          <w:lang w:val="kk-KZ"/>
        </w:rPr>
        <w:tab/>
      </w:r>
      <w:r w:rsidR="00C32092" w:rsidRPr="00C32092">
        <w:rPr>
          <w:sz w:val="28"/>
          <w:szCs w:val="28"/>
          <w:lang w:val="kk-KZ"/>
        </w:rPr>
        <w:t xml:space="preserve">1) осы шешім қабылданған күннен бастап бес күнтізбелік күн ішінде оның мемлекеттік және орыс тілдеріндегі электрондық көшірмелерін Қазақстан Республикасы нормативтік құқықтық актілерінің эталондық бақылау банкіне Қазақстан Республикасы Әділет министірлігінің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үшін </w:t>
      </w:r>
      <w:r w:rsidR="00C32092" w:rsidRPr="00C32092">
        <w:rPr>
          <w:sz w:val="28"/>
          <w:szCs w:val="28"/>
          <w:lang w:val="kk-KZ"/>
        </w:rPr>
        <w:lastRenderedPageBreak/>
        <w:t>жолдау;</w:t>
      </w:r>
    </w:p>
    <w:p w14:paraId="744BB1C7" w14:textId="77777777" w:rsidR="00C32092" w:rsidRPr="00C32092" w:rsidRDefault="00C32092" w:rsidP="004C5F50">
      <w:pPr>
        <w:widowControl w:val="0"/>
        <w:overflowPunct/>
        <w:autoSpaceDE/>
        <w:autoSpaceDN/>
        <w:adjustRightInd/>
        <w:jc w:val="both"/>
        <w:rPr>
          <w:sz w:val="28"/>
          <w:szCs w:val="28"/>
          <w:lang w:val="kk-KZ"/>
        </w:rPr>
      </w:pPr>
      <w:r w:rsidRPr="00C32092">
        <w:rPr>
          <w:sz w:val="28"/>
          <w:szCs w:val="28"/>
          <w:lang w:val="kk-KZ"/>
        </w:rPr>
        <w:t xml:space="preserve"> </w:t>
      </w:r>
      <w:r w:rsidRPr="00C32092">
        <w:rPr>
          <w:sz w:val="28"/>
          <w:szCs w:val="28"/>
          <w:lang w:val="kk-KZ"/>
        </w:rPr>
        <w:tab/>
        <w:t>2) осы шешімді ресми жарияланғаннан кейін «Абай облысы мәслихатының аппараты» мемлекеттік мекемесінің интернет-ресурсында орналастыру жүктелсін.</w:t>
      </w:r>
    </w:p>
    <w:p w14:paraId="5FE4A227" w14:textId="16F014EF" w:rsidR="003105DE" w:rsidRDefault="00C32092" w:rsidP="004C5F50">
      <w:pPr>
        <w:widowControl w:val="0"/>
        <w:tabs>
          <w:tab w:val="left" w:pos="-2410"/>
        </w:tabs>
        <w:overflowPunct/>
        <w:autoSpaceDE/>
        <w:autoSpaceDN/>
        <w:adjustRightInd/>
        <w:jc w:val="both"/>
        <w:rPr>
          <w:sz w:val="28"/>
          <w:szCs w:val="28"/>
          <w:lang w:val="kk-KZ"/>
        </w:rPr>
      </w:pPr>
      <w:r w:rsidRPr="00C32092">
        <w:rPr>
          <w:sz w:val="28"/>
          <w:szCs w:val="28"/>
          <w:lang w:val="kk-KZ"/>
        </w:rPr>
        <w:t xml:space="preserve"> </w:t>
      </w:r>
      <w:r w:rsidRPr="00C32092">
        <w:rPr>
          <w:sz w:val="28"/>
          <w:szCs w:val="28"/>
          <w:lang w:val="kk-KZ"/>
        </w:rPr>
        <w:tab/>
        <w:t>3. Осы шешім оның алғашқы ресми жарияланған күнінен кейін күнтізбелік он күн өткен соң қолданысқа енгізіледі.</w:t>
      </w:r>
    </w:p>
    <w:p w14:paraId="376A73A8" w14:textId="77777777" w:rsidR="004C5F50" w:rsidRDefault="004C5F50" w:rsidP="004C5F50">
      <w:pPr>
        <w:widowControl w:val="0"/>
        <w:tabs>
          <w:tab w:val="left" w:pos="-2410"/>
        </w:tabs>
        <w:overflowPunct/>
        <w:autoSpaceDE/>
        <w:autoSpaceDN/>
        <w:adjustRightInd/>
        <w:jc w:val="both"/>
        <w:rPr>
          <w:sz w:val="28"/>
          <w:szCs w:val="28"/>
          <w:lang w:val="kk-KZ"/>
        </w:rPr>
      </w:pPr>
    </w:p>
    <w:p w14:paraId="09E3D12C" w14:textId="77777777" w:rsidR="004C5F50" w:rsidRPr="004C5F50" w:rsidRDefault="004C5F50" w:rsidP="004C5F50">
      <w:pPr>
        <w:widowControl w:val="0"/>
        <w:tabs>
          <w:tab w:val="left" w:pos="-2410"/>
        </w:tabs>
        <w:overflowPunct/>
        <w:autoSpaceDE/>
        <w:autoSpaceDN/>
        <w:adjustRightInd/>
        <w:jc w:val="both"/>
        <w:rPr>
          <w:b/>
          <w:sz w:val="28"/>
          <w:szCs w:val="28"/>
          <w:lang w:val="kk-KZ"/>
        </w:rPr>
      </w:pPr>
    </w:p>
    <w:p w14:paraId="03DC2FFF" w14:textId="4BBED270" w:rsidR="004C5F50" w:rsidRPr="004C5F50" w:rsidRDefault="004C5F50" w:rsidP="004C5F50">
      <w:pPr>
        <w:widowControl w:val="0"/>
        <w:tabs>
          <w:tab w:val="left" w:pos="-2410"/>
        </w:tabs>
        <w:overflowPunct/>
        <w:autoSpaceDE/>
        <w:autoSpaceDN/>
        <w:adjustRightInd/>
        <w:jc w:val="both"/>
        <w:rPr>
          <w:b/>
          <w:sz w:val="28"/>
          <w:szCs w:val="28"/>
          <w:lang w:val="kk-KZ"/>
        </w:rPr>
      </w:pPr>
      <w:r w:rsidRPr="004C5F50">
        <w:rPr>
          <w:b/>
          <w:sz w:val="28"/>
          <w:szCs w:val="28"/>
          <w:lang w:val="kk-KZ"/>
        </w:rPr>
        <w:tab/>
        <w:t xml:space="preserve">Абай облысы мәслихаты </w:t>
      </w:r>
    </w:p>
    <w:p w14:paraId="5950BA14" w14:textId="729BE089" w:rsidR="004C5F50" w:rsidRPr="004C5F50" w:rsidRDefault="004C5F50" w:rsidP="004C5F50">
      <w:pPr>
        <w:widowControl w:val="0"/>
        <w:tabs>
          <w:tab w:val="left" w:pos="-2410"/>
        </w:tabs>
        <w:overflowPunct/>
        <w:autoSpaceDE/>
        <w:autoSpaceDN/>
        <w:adjustRightInd/>
        <w:jc w:val="both"/>
        <w:rPr>
          <w:b/>
          <w:highlight w:val="yellow"/>
          <w:lang w:val="kk-KZ"/>
        </w:rPr>
      </w:pPr>
      <w:bookmarkStart w:id="0" w:name="_GoBack"/>
      <w:bookmarkEnd w:id="0"/>
      <w:r w:rsidRPr="004C5F50">
        <w:rPr>
          <w:b/>
          <w:sz w:val="28"/>
          <w:szCs w:val="28"/>
          <w:lang w:val="kk-KZ"/>
        </w:rPr>
        <w:tab/>
        <w:t>төрағасы</w:t>
      </w:r>
      <w:r w:rsidR="00622F08" w:rsidRPr="004C5F50">
        <w:rPr>
          <w:b/>
          <w:sz w:val="28"/>
          <w:szCs w:val="28"/>
          <w:lang w:val="kk-KZ"/>
        </w:rPr>
        <w:t>ның</w:t>
      </w:r>
      <w:r w:rsidRPr="004C5F50">
        <w:rPr>
          <w:b/>
          <w:sz w:val="28"/>
          <w:szCs w:val="28"/>
          <w:lang w:val="kk-KZ"/>
        </w:rPr>
        <w:t xml:space="preserve"> </w:t>
      </w:r>
      <w:r w:rsidR="00622F08">
        <w:rPr>
          <w:b/>
          <w:sz w:val="28"/>
          <w:szCs w:val="28"/>
          <w:lang w:val="kk-KZ"/>
        </w:rPr>
        <w:t xml:space="preserve">м.а. </w:t>
      </w:r>
      <w:r w:rsidR="00622F08">
        <w:rPr>
          <w:b/>
          <w:sz w:val="28"/>
          <w:szCs w:val="28"/>
          <w:lang w:val="kk-KZ"/>
        </w:rPr>
        <w:tab/>
      </w:r>
      <w:r w:rsidR="00622F08">
        <w:rPr>
          <w:b/>
          <w:sz w:val="28"/>
          <w:szCs w:val="28"/>
          <w:lang w:val="kk-KZ"/>
        </w:rPr>
        <w:tab/>
      </w:r>
      <w:r w:rsidR="00622F08">
        <w:rPr>
          <w:b/>
          <w:sz w:val="28"/>
          <w:szCs w:val="28"/>
          <w:lang w:val="kk-KZ"/>
        </w:rPr>
        <w:tab/>
      </w:r>
      <w:r w:rsidR="00622F08">
        <w:rPr>
          <w:b/>
          <w:sz w:val="28"/>
          <w:szCs w:val="28"/>
          <w:lang w:val="kk-KZ"/>
        </w:rPr>
        <w:tab/>
      </w:r>
      <w:r w:rsidR="00622F08">
        <w:rPr>
          <w:b/>
          <w:sz w:val="28"/>
          <w:szCs w:val="28"/>
          <w:lang w:val="kk-KZ"/>
        </w:rPr>
        <w:tab/>
      </w:r>
      <w:r w:rsidR="00622F08">
        <w:rPr>
          <w:b/>
          <w:sz w:val="28"/>
          <w:szCs w:val="28"/>
          <w:lang w:val="kk-KZ"/>
        </w:rPr>
        <w:tab/>
      </w:r>
      <w:r w:rsidR="00622F08">
        <w:rPr>
          <w:b/>
          <w:sz w:val="28"/>
          <w:szCs w:val="28"/>
          <w:lang w:val="kk-KZ"/>
        </w:rPr>
        <w:tab/>
        <w:t>Р.</w:t>
      </w:r>
      <w:r w:rsidR="000B0482">
        <w:rPr>
          <w:b/>
          <w:sz w:val="28"/>
          <w:szCs w:val="28"/>
          <w:lang w:val="kk-KZ"/>
        </w:rPr>
        <w:t xml:space="preserve"> </w:t>
      </w:r>
      <w:r w:rsidR="00622F08">
        <w:rPr>
          <w:b/>
          <w:sz w:val="28"/>
          <w:szCs w:val="28"/>
          <w:lang w:val="kk-KZ"/>
        </w:rPr>
        <w:t>Хазипов</w:t>
      </w:r>
    </w:p>
    <w:sectPr w:rsidR="004C5F50" w:rsidRPr="004C5F50" w:rsidSect="00642211">
      <w:headerReference w:type="even" r:id="rId8"/>
      <w:headerReference w:type="default" r:id="rId9"/>
      <w:headerReference w:type="firs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45E0C" w14:textId="77777777" w:rsidR="00D923A7" w:rsidRDefault="00D923A7">
      <w:r>
        <w:separator/>
      </w:r>
    </w:p>
  </w:endnote>
  <w:endnote w:type="continuationSeparator" w:id="0">
    <w:p w14:paraId="6FC0AF85" w14:textId="77777777" w:rsidR="00D923A7" w:rsidRDefault="00D92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38AF98" w14:textId="77777777" w:rsidR="00D923A7" w:rsidRDefault="00D923A7">
      <w:r>
        <w:separator/>
      </w:r>
    </w:p>
  </w:footnote>
  <w:footnote w:type="continuationSeparator" w:id="0">
    <w:p w14:paraId="037D8861" w14:textId="77777777" w:rsidR="00D923A7" w:rsidRDefault="00D923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89BD7" w14:textId="77777777" w:rsidR="00BE78CA" w:rsidRDefault="004A3F69"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14:paraId="0F3F7A59"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68DD1" w14:textId="77777777" w:rsidR="00BE78CA" w:rsidRPr="004C5F50" w:rsidRDefault="004A3F69" w:rsidP="00E43190">
    <w:pPr>
      <w:pStyle w:val="aa"/>
      <w:framePr w:wrap="around" w:vAnchor="text" w:hAnchor="margin" w:xAlign="center" w:y="1"/>
      <w:rPr>
        <w:rStyle w:val="af0"/>
        <w:sz w:val="20"/>
      </w:rPr>
    </w:pPr>
    <w:r w:rsidRPr="004C5F50">
      <w:rPr>
        <w:rStyle w:val="af0"/>
        <w:sz w:val="20"/>
      </w:rPr>
      <w:fldChar w:fldCharType="begin"/>
    </w:r>
    <w:r w:rsidR="00BE78CA" w:rsidRPr="004C5F50">
      <w:rPr>
        <w:rStyle w:val="af0"/>
        <w:sz w:val="20"/>
      </w:rPr>
      <w:instrText xml:space="preserve">PAGE  </w:instrText>
    </w:r>
    <w:r w:rsidRPr="004C5F50">
      <w:rPr>
        <w:rStyle w:val="af0"/>
        <w:sz w:val="20"/>
      </w:rPr>
      <w:fldChar w:fldCharType="separate"/>
    </w:r>
    <w:r w:rsidR="000B0482">
      <w:rPr>
        <w:rStyle w:val="af0"/>
        <w:noProof/>
        <w:sz w:val="20"/>
      </w:rPr>
      <w:t>2</w:t>
    </w:r>
    <w:r w:rsidRPr="004C5F50">
      <w:rPr>
        <w:rStyle w:val="af0"/>
        <w:sz w:val="20"/>
      </w:rPr>
      <w:fldChar w:fldCharType="end"/>
    </w:r>
  </w:p>
  <w:p w14:paraId="43AB6511" w14:textId="77777777"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5" w:type="dxa"/>
      <w:tblLayout w:type="fixed"/>
      <w:tblLook w:val="01E0" w:firstRow="1" w:lastRow="1" w:firstColumn="1" w:lastColumn="1" w:noHBand="0" w:noVBand="0"/>
    </w:tblPr>
    <w:tblGrid>
      <w:gridCol w:w="4352"/>
      <w:gridCol w:w="2124"/>
      <w:gridCol w:w="3409"/>
    </w:tblGrid>
    <w:tr w:rsidR="004C5F50" w14:paraId="5F7C01F4" w14:textId="77777777" w:rsidTr="004C5F50">
      <w:trPr>
        <w:trHeight w:val="1348"/>
      </w:trPr>
      <w:tc>
        <w:tcPr>
          <w:tcW w:w="4354" w:type="dxa"/>
          <w:hideMark/>
        </w:tcPr>
        <w:p w14:paraId="50452326" w14:textId="77777777" w:rsidR="004C5F50" w:rsidRDefault="004C5F50">
          <w:pPr>
            <w:spacing w:line="288" w:lineRule="auto"/>
            <w:ind w:right="22"/>
            <w:jc w:val="center"/>
            <w:rPr>
              <w:b/>
              <w:bCs/>
              <w:color w:val="3399FF"/>
              <w:sz w:val="24"/>
              <w:szCs w:val="24"/>
              <w:lang w:val="kk-KZ" w:eastAsia="en-US"/>
            </w:rPr>
          </w:pPr>
          <w:r>
            <w:rPr>
              <w:b/>
              <w:bCs/>
              <w:color w:val="3399FF"/>
              <w:sz w:val="24"/>
              <w:szCs w:val="24"/>
              <w:lang w:val="kk-KZ" w:eastAsia="en-US"/>
            </w:rPr>
            <w:t xml:space="preserve">ҚАЗАҚСТАН </w:t>
          </w:r>
        </w:p>
        <w:p w14:paraId="076236CF" w14:textId="77777777" w:rsidR="004C5F50" w:rsidRDefault="004C5F50">
          <w:pPr>
            <w:spacing w:line="288" w:lineRule="auto"/>
            <w:ind w:right="22"/>
            <w:jc w:val="center"/>
            <w:rPr>
              <w:b/>
              <w:bCs/>
              <w:color w:val="3399FF"/>
              <w:sz w:val="24"/>
              <w:szCs w:val="24"/>
              <w:lang w:val="kk-KZ" w:eastAsia="en-US"/>
            </w:rPr>
          </w:pPr>
          <w:r>
            <w:rPr>
              <w:b/>
              <w:bCs/>
              <w:color w:val="3399FF"/>
              <w:sz w:val="24"/>
              <w:szCs w:val="24"/>
              <w:lang w:val="kk-KZ" w:eastAsia="en-US"/>
            </w:rPr>
            <w:t>РЕСПУБЛИКАСЫ</w:t>
          </w:r>
          <w:r>
            <w:rPr>
              <w:b/>
              <w:bCs/>
              <w:color w:val="3399FF"/>
              <w:sz w:val="24"/>
              <w:szCs w:val="24"/>
              <w:lang w:val="kk-KZ" w:eastAsia="en-US"/>
            </w:rPr>
            <w:br/>
            <w:t xml:space="preserve">АБАЙ ОБЛЫСЫ </w:t>
          </w:r>
        </w:p>
        <w:p w14:paraId="5DDD5A0C" w14:textId="77777777" w:rsidR="004C5F50" w:rsidRDefault="004C5F50">
          <w:pPr>
            <w:spacing w:line="288" w:lineRule="auto"/>
            <w:ind w:right="22"/>
            <w:jc w:val="center"/>
            <w:rPr>
              <w:b/>
              <w:color w:val="3A7298"/>
              <w:sz w:val="32"/>
              <w:szCs w:val="32"/>
              <w:lang w:val="kk-KZ" w:eastAsia="en-US"/>
            </w:rPr>
          </w:pPr>
          <w:r>
            <w:rPr>
              <w:b/>
              <w:bCs/>
              <w:color w:val="3399FF"/>
              <w:sz w:val="24"/>
              <w:szCs w:val="24"/>
              <w:lang w:val="kk-KZ" w:eastAsia="en-US"/>
            </w:rPr>
            <w:t>МӘСЛИХАТЫ</w:t>
          </w:r>
        </w:p>
      </w:tc>
      <w:tc>
        <w:tcPr>
          <w:tcW w:w="2125" w:type="dxa"/>
          <w:hideMark/>
        </w:tcPr>
        <w:p w14:paraId="0FD456B4" w14:textId="420C5B30" w:rsidR="004C5F50" w:rsidRDefault="004C5F50">
          <w:pPr>
            <w:jc w:val="center"/>
            <w:rPr>
              <w:sz w:val="22"/>
              <w:szCs w:val="22"/>
              <w:lang w:val="kk-KZ" w:eastAsia="en-US"/>
            </w:rPr>
          </w:pPr>
          <w:r>
            <w:rPr>
              <w:noProof/>
            </w:rPr>
            <w:drawing>
              <wp:inline distT="0" distB="0" distL="0" distR="0" wp14:anchorId="568F3DDD" wp14:editId="1C27E86D">
                <wp:extent cx="971550" cy="971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410" w:type="dxa"/>
          <w:hideMark/>
        </w:tcPr>
        <w:p w14:paraId="600EF0C9" w14:textId="77777777" w:rsidR="004C5F50" w:rsidRDefault="004C5F50">
          <w:pPr>
            <w:spacing w:line="288" w:lineRule="auto"/>
            <w:jc w:val="center"/>
            <w:rPr>
              <w:b/>
              <w:bCs/>
              <w:color w:val="3399FF"/>
              <w:sz w:val="24"/>
              <w:szCs w:val="24"/>
              <w:lang w:val="kk-KZ" w:eastAsia="en-US"/>
            </w:rPr>
          </w:pPr>
          <w:r>
            <w:rPr>
              <w:b/>
              <w:bCs/>
              <w:color w:val="3399FF"/>
              <w:sz w:val="24"/>
              <w:szCs w:val="24"/>
              <w:lang w:val="kk-KZ" w:eastAsia="en-US"/>
            </w:rPr>
            <w:t xml:space="preserve">РЕСПУБЛИКА </w:t>
          </w:r>
        </w:p>
        <w:p w14:paraId="38382E1B" w14:textId="77777777" w:rsidR="004C5F50" w:rsidRDefault="004C5F50">
          <w:pPr>
            <w:spacing w:line="288" w:lineRule="auto"/>
            <w:jc w:val="center"/>
            <w:rPr>
              <w:b/>
              <w:bCs/>
              <w:color w:val="3399FF"/>
              <w:sz w:val="24"/>
              <w:szCs w:val="24"/>
              <w:lang w:val="kk-KZ" w:eastAsia="en-US"/>
            </w:rPr>
          </w:pPr>
          <w:r>
            <w:rPr>
              <w:b/>
              <w:bCs/>
              <w:color w:val="3399FF"/>
              <w:sz w:val="24"/>
              <w:szCs w:val="24"/>
              <w:lang w:val="kk-KZ" w:eastAsia="en-US"/>
            </w:rPr>
            <w:t>КАЗАХСТАН</w:t>
          </w:r>
          <w:r>
            <w:rPr>
              <w:b/>
              <w:bCs/>
              <w:color w:val="3399FF"/>
              <w:sz w:val="24"/>
              <w:szCs w:val="24"/>
              <w:lang w:val="kk-KZ" w:eastAsia="en-US"/>
            </w:rPr>
            <w:br/>
            <w:t xml:space="preserve">МАСЛИХАТ </w:t>
          </w:r>
        </w:p>
        <w:p w14:paraId="5E4D888A" w14:textId="77777777" w:rsidR="004C5F50" w:rsidRDefault="004C5F50">
          <w:pPr>
            <w:spacing w:line="288" w:lineRule="auto"/>
            <w:jc w:val="center"/>
            <w:rPr>
              <w:b/>
              <w:color w:val="3A7298"/>
              <w:sz w:val="29"/>
              <w:szCs w:val="29"/>
              <w:lang w:val="kk-KZ" w:eastAsia="en-US"/>
            </w:rPr>
          </w:pPr>
          <w:r>
            <w:rPr>
              <w:b/>
              <w:bCs/>
              <w:color w:val="3399FF"/>
              <w:sz w:val="24"/>
              <w:szCs w:val="24"/>
              <w:lang w:val="kk-KZ" w:eastAsia="en-US"/>
            </w:rPr>
            <w:t>ОБЛАСТИ АБАЙ</w:t>
          </w:r>
        </w:p>
      </w:tc>
    </w:tr>
    <w:tr w:rsidR="004C5F50" w14:paraId="2DB8ECC8" w14:textId="77777777" w:rsidTr="004C5F50">
      <w:trPr>
        <w:trHeight w:val="591"/>
      </w:trPr>
      <w:tc>
        <w:tcPr>
          <w:tcW w:w="4354" w:type="dxa"/>
        </w:tcPr>
        <w:p w14:paraId="3363D617" w14:textId="77777777" w:rsidR="004C5F50" w:rsidRDefault="004C5F50">
          <w:pPr>
            <w:widowControl w:val="0"/>
            <w:ind w:right="459"/>
            <w:jc w:val="center"/>
            <w:rPr>
              <w:b/>
              <w:bCs/>
              <w:color w:val="3399FF"/>
              <w:lang w:eastAsia="en-US"/>
            </w:rPr>
          </w:pPr>
        </w:p>
        <w:p w14:paraId="18191224" w14:textId="77777777" w:rsidR="004C5F50" w:rsidRDefault="004C5F50">
          <w:pPr>
            <w:widowControl w:val="0"/>
            <w:ind w:right="459"/>
            <w:jc w:val="center"/>
            <w:rPr>
              <w:b/>
              <w:bCs/>
              <w:color w:val="3399FF"/>
              <w:sz w:val="22"/>
              <w:szCs w:val="22"/>
              <w:lang w:val="kk-KZ" w:eastAsia="en-US"/>
            </w:rPr>
          </w:pPr>
          <w:r>
            <w:rPr>
              <w:b/>
              <w:bCs/>
              <w:color w:val="3399FF"/>
              <w:lang w:val="kk-KZ" w:eastAsia="en-US"/>
            </w:rPr>
            <w:t>ШЕШІМ</w:t>
          </w:r>
        </w:p>
      </w:tc>
      <w:tc>
        <w:tcPr>
          <w:tcW w:w="2125" w:type="dxa"/>
        </w:tcPr>
        <w:p w14:paraId="14D9A421" w14:textId="77777777" w:rsidR="004C5F50" w:rsidRDefault="004C5F50">
          <w:pPr>
            <w:jc w:val="center"/>
            <w:rPr>
              <w:sz w:val="22"/>
              <w:szCs w:val="22"/>
              <w:lang w:val="kk-KZ" w:eastAsia="en-US"/>
            </w:rPr>
          </w:pPr>
        </w:p>
      </w:tc>
      <w:tc>
        <w:tcPr>
          <w:tcW w:w="3410" w:type="dxa"/>
        </w:tcPr>
        <w:p w14:paraId="7C7A508A" w14:textId="77777777" w:rsidR="004C5F50" w:rsidRDefault="004C5F50">
          <w:pPr>
            <w:spacing w:line="288" w:lineRule="auto"/>
            <w:jc w:val="center"/>
            <w:rPr>
              <w:b/>
              <w:bCs/>
              <w:color w:val="3399FF"/>
              <w:lang w:eastAsia="en-US"/>
            </w:rPr>
          </w:pPr>
        </w:p>
        <w:p w14:paraId="7B70B411" w14:textId="77777777" w:rsidR="004C5F50" w:rsidRDefault="004C5F50">
          <w:pPr>
            <w:spacing w:line="288" w:lineRule="auto"/>
            <w:jc w:val="center"/>
            <w:rPr>
              <w:b/>
              <w:bCs/>
              <w:color w:val="3399FF"/>
              <w:sz w:val="24"/>
              <w:szCs w:val="24"/>
              <w:lang w:val="kk-KZ" w:eastAsia="en-US"/>
            </w:rPr>
          </w:pPr>
          <w:r>
            <w:rPr>
              <w:b/>
              <w:bCs/>
              <w:color w:val="3399FF"/>
              <w:lang w:val="kk-KZ" w:eastAsia="en-US"/>
            </w:rPr>
            <w:t>РЕШЕНИЕ</w:t>
          </w:r>
        </w:p>
      </w:tc>
    </w:tr>
  </w:tbl>
  <w:p w14:paraId="2A609132" w14:textId="77777777" w:rsidR="004C5F50" w:rsidRDefault="004C5F50" w:rsidP="004C5F50">
    <w:pPr>
      <w:rPr>
        <w:b/>
        <w:bCs/>
        <w:color w:val="3399FF"/>
        <w:sz w:val="22"/>
        <w:szCs w:val="22"/>
        <w:lang w:val="kk-KZ"/>
      </w:rPr>
    </w:pPr>
  </w:p>
  <w:p w14:paraId="55AEEB27" w14:textId="27D284B0" w:rsidR="004C5F50" w:rsidRDefault="000B0482" w:rsidP="004C5F50">
    <w:pPr>
      <w:jc w:val="both"/>
      <w:rPr>
        <w:color w:val="3A7298"/>
      </w:rPr>
    </w:pPr>
    <w:r>
      <w:rPr>
        <w:b/>
        <w:bCs/>
        <w:color w:val="3399FF"/>
        <w:lang w:val="kk-KZ"/>
      </w:rPr>
      <w:t xml:space="preserve">   </w:t>
    </w:r>
    <w:r w:rsidR="00622F08">
      <w:rPr>
        <w:b/>
        <w:bCs/>
        <w:color w:val="3399FF"/>
        <w:lang w:val="kk-KZ"/>
      </w:rPr>
      <w:t>08 қазан</w:t>
    </w:r>
    <w:r w:rsidR="004C5F50">
      <w:rPr>
        <w:b/>
        <w:bCs/>
        <w:color w:val="3399FF"/>
        <w:lang w:val="kk-KZ"/>
      </w:rPr>
      <w:t xml:space="preserve">  2026 жыл</w:t>
    </w:r>
    <w:r w:rsidR="004C5F50">
      <w:rPr>
        <w:b/>
        <w:bCs/>
        <w:color w:val="3399FF"/>
        <w:lang w:val="kk-KZ"/>
      </w:rPr>
      <w:tab/>
      <w:t xml:space="preserve">  </w:t>
    </w:r>
    <w:r w:rsidR="004C5F50">
      <w:rPr>
        <w:b/>
        <w:bCs/>
        <w:color w:val="3399FF"/>
        <w:lang w:val="kk-KZ"/>
      </w:rPr>
      <w:tab/>
    </w:r>
    <w:r w:rsidR="004C5F50">
      <w:rPr>
        <w:b/>
        <w:bCs/>
        <w:color w:val="3399FF"/>
        <w:lang w:val="kk-KZ"/>
      </w:rPr>
      <w:tab/>
    </w:r>
    <w:r w:rsidR="004C5F50">
      <w:rPr>
        <w:b/>
        <w:bCs/>
        <w:color w:val="3399FF"/>
        <w:lang w:val="kk-KZ"/>
      </w:rPr>
      <w:tab/>
    </w:r>
    <w:r w:rsidR="004C5F50">
      <w:rPr>
        <w:b/>
        <w:bCs/>
        <w:color w:val="3399FF"/>
        <w:lang w:val="kk-KZ"/>
      </w:rPr>
      <w:tab/>
      <w:t xml:space="preserve">           </w:t>
    </w:r>
    <w:r w:rsidR="004C5F50">
      <w:rPr>
        <w:b/>
        <w:bCs/>
        <w:color w:val="3399FF"/>
        <w:lang w:val="kk-KZ"/>
      </w:rPr>
      <w:tab/>
    </w:r>
    <w:r w:rsidR="004C5F50">
      <w:rPr>
        <w:b/>
        <w:bCs/>
        <w:color w:val="3399FF"/>
        <w:lang w:val="kk-KZ"/>
      </w:rPr>
      <w:tab/>
    </w:r>
    <w:r w:rsidR="004C5F50">
      <w:rPr>
        <w:b/>
        <w:bCs/>
        <w:color w:val="3399FF"/>
        <w:lang w:val="kk-KZ"/>
      </w:rPr>
      <w:tab/>
    </w:r>
    <w:r w:rsidR="00622F08">
      <w:rPr>
        <w:b/>
        <w:bCs/>
        <w:color w:val="3399FF"/>
        <w:lang w:val="kk-KZ"/>
      </w:rPr>
      <w:tab/>
    </w:r>
    <w:r>
      <w:rPr>
        <w:b/>
        <w:bCs/>
        <w:color w:val="3399FF"/>
        <w:lang w:val="kk-KZ"/>
      </w:rPr>
      <w:t xml:space="preserve">        </w:t>
    </w:r>
    <w:r w:rsidR="004C5F50">
      <w:rPr>
        <w:b/>
        <w:bCs/>
        <w:color w:val="3399FF"/>
        <w:lang w:val="kk-KZ"/>
      </w:rPr>
      <w:t xml:space="preserve">№ </w:t>
    </w:r>
    <w:r w:rsidR="00622F08">
      <w:rPr>
        <w:b/>
        <w:bCs/>
        <w:color w:val="3399FF"/>
        <w:lang w:val="kk-KZ"/>
      </w:rPr>
      <w:t>42/279</w:t>
    </w:r>
    <w:r w:rsidR="004C5F50">
      <w:rPr>
        <w:b/>
        <w:bCs/>
        <w:color w:val="3399FF"/>
        <w:lang w:val="kk-KZ"/>
      </w:rPr>
      <w:t>-</w:t>
    </w:r>
    <w:r w:rsidR="004C5F50">
      <w:rPr>
        <w:b/>
        <w:bCs/>
        <w:color w:val="3399FF"/>
        <w:lang w:val="en-US"/>
      </w:rPr>
      <w:t>VI</w:t>
    </w:r>
    <w:r w:rsidR="004C5F50">
      <w:rPr>
        <w:b/>
        <w:bCs/>
        <w:color w:val="3399FF"/>
        <w:lang w:val="kk-KZ"/>
      </w:rPr>
      <w:t>І</w:t>
    </w:r>
    <w:r w:rsidR="004C5F50">
      <w:rPr>
        <w:b/>
        <w:bCs/>
        <w:color w:val="3399FF"/>
        <w:lang w:val="en-US"/>
      </w:rPr>
      <w:t xml:space="preserve">I </w:t>
    </w:r>
  </w:p>
  <w:p w14:paraId="74929F8A"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15B2C"/>
    <w:rsid w:val="00066A87"/>
    <w:rsid w:val="00073119"/>
    <w:rsid w:val="000807EC"/>
    <w:rsid w:val="000922AA"/>
    <w:rsid w:val="0009498F"/>
    <w:rsid w:val="000B0482"/>
    <w:rsid w:val="000B1C37"/>
    <w:rsid w:val="000D4DAC"/>
    <w:rsid w:val="000F48E7"/>
    <w:rsid w:val="001204BA"/>
    <w:rsid w:val="00130A7F"/>
    <w:rsid w:val="001319EE"/>
    <w:rsid w:val="00143292"/>
    <w:rsid w:val="00152068"/>
    <w:rsid w:val="00171E47"/>
    <w:rsid w:val="001763DE"/>
    <w:rsid w:val="00176DD7"/>
    <w:rsid w:val="00180FB6"/>
    <w:rsid w:val="001836B6"/>
    <w:rsid w:val="001A1881"/>
    <w:rsid w:val="001B61C1"/>
    <w:rsid w:val="001F4925"/>
    <w:rsid w:val="001F64CB"/>
    <w:rsid w:val="002000F4"/>
    <w:rsid w:val="00200BDE"/>
    <w:rsid w:val="0022101F"/>
    <w:rsid w:val="002326D4"/>
    <w:rsid w:val="0023374B"/>
    <w:rsid w:val="0024601B"/>
    <w:rsid w:val="00251F3F"/>
    <w:rsid w:val="002A394A"/>
    <w:rsid w:val="002E63D5"/>
    <w:rsid w:val="003105DE"/>
    <w:rsid w:val="00330B0F"/>
    <w:rsid w:val="00353CA8"/>
    <w:rsid w:val="00364E0B"/>
    <w:rsid w:val="00384767"/>
    <w:rsid w:val="0038799B"/>
    <w:rsid w:val="003D781A"/>
    <w:rsid w:val="003F241E"/>
    <w:rsid w:val="003F7428"/>
    <w:rsid w:val="00423754"/>
    <w:rsid w:val="00430E89"/>
    <w:rsid w:val="004726FE"/>
    <w:rsid w:val="0049623C"/>
    <w:rsid w:val="004A3F69"/>
    <w:rsid w:val="004B400D"/>
    <w:rsid w:val="004C34B8"/>
    <w:rsid w:val="004C4C4E"/>
    <w:rsid w:val="004C5F50"/>
    <w:rsid w:val="004D7E3F"/>
    <w:rsid w:val="004E49BE"/>
    <w:rsid w:val="004F3375"/>
    <w:rsid w:val="00592ED6"/>
    <w:rsid w:val="005A3FF2"/>
    <w:rsid w:val="005A48F7"/>
    <w:rsid w:val="005A7F9C"/>
    <w:rsid w:val="005C14F1"/>
    <w:rsid w:val="005F582C"/>
    <w:rsid w:val="00622F08"/>
    <w:rsid w:val="00642211"/>
    <w:rsid w:val="00695FEB"/>
    <w:rsid w:val="006B6938"/>
    <w:rsid w:val="006F7278"/>
    <w:rsid w:val="007006E3"/>
    <w:rsid w:val="00705D78"/>
    <w:rsid w:val="007111E8"/>
    <w:rsid w:val="00731B2A"/>
    <w:rsid w:val="00740441"/>
    <w:rsid w:val="007767CD"/>
    <w:rsid w:val="00776EA0"/>
    <w:rsid w:val="00782A16"/>
    <w:rsid w:val="00787A78"/>
    <w:rsid w:val="007A76FA"/>
    <w:rsid w:val="007D5C5B"/>
    <w:rsid w:val="007E588D"/>
    <w:rsid w:val="0081000A"/>
    <w:rsid w:val="00824673"/>
    <w:rsid w:val="008436CA"/>
    <w:rsid w:val="00866964"/>
    <w:rsid w:val="00867FA4"/>
    <w:rsid w:val="008B74BA"/>
    <w:rsid w:val="009139A9"/>
    <w:rsid w:val="00914138"/>
    <w:rsid w:val="00915A4B"/>
    <w:rsid w:val="00934587"/>
    <w:rsid w:val="0094678B"/>
    <w:rsid w:val="009604B8"/>
    <w:rsid w:val="00982260"/>
    <w:rsid w:val="009924CE"/>
    <w:rsid w:val="009B69F4"/>
    <w:rsid w:val="00A10052"/>
    <w:rsid w:val="00A10C5F"/>
    <w:rsid w:val="00A17FE7"/>
    <w:rsid w:val="00A26DA8"/>
    <w:rsid w:val="00A338BC"/>
    <w:rsid w:val="00A453BA"/>
    <w:rsid w:val="00A47D62"/>
    <w:rsid w:val="00A646AF"/>
    <w:rsid w:val="00A721B9"/>
    <w:rsid w:val="00A732D5"/>
    <w:rsid w:val="00A83A71"/>
    <w:rsid w:val="00AA225A"/>
    <w:rsid w:val="00AC76FB"/>
    <w:rsid w:val="00AD462C"/>
    <w:rsid w:val="00B03610"/>
    <w:rsid w:val="00B138A0"/>
    <w:rsid w:val="00B86340"/>
    <w:rsid w:val="00BA5CCE"/>
    <w:rsid w:val="00BD42EA"/>
    <w:rsid w:val="00BE3CFA"/>
    <w:rsid w:val="00BE78CA"/>
    <w:rsid w:val="00C32092"/>
    <w:rsid w:val="00C7780A"/>
    <w:rsid w:val="00CA1875"/>
    <w:rsid w:val="00CC7D90"/>
    <w:rsid w:val="00CE6A1B"/>
    <w:rsid w:val="00D02BDF"/>
    <w:rsid w:val="00D03D0C"/>
    <w:rsid w:val="00D11982"/>
    <w:rsid w:val="00D14F06"/>
    <w:rsid w:val="00D413F9"/>
    <w:rsid w:val="00D42C93"/>
    <w:rsid w:val="00D52DE8"/>
    <w:rsid w:val="00D923A7"/>
    <w:rsid w:val="00D945DC"/>
    <w:rsid w:val="00DC232F"/>
    <w:rsid w:val="00DF462E"/>
    <w:rsid w:val="00E03DCD"/>
    <w:rsid w:val="00E43190"/>
    <w:rsid w:val="00E57A5B"/>
    <w:rsid w:val="00E8227B"/>
    <w:rsid w:val="00E866E0"/>
    <w:rsid w:val="00EB54A3"/>
    <w:rsid w:val="00EC3C11"/>
    <w:rsid w:val="00EC6599"/>
    <w:rsid w:val="00ED7193"/>
    <w:rsid w:val="00EE0752"/>
    <w:rsid w:val="00EE1A39"/>
    <w:rsid w:val="00EF4E93"/>
    <w:rsid w:val="00F167D8"/>
    <w:rsid w:val="00F22932"/>
    <w:rsid w:val="00F25168"/>
    <w:rsid w:val="00F51638"/>
    <w:rsid w:val="00F525B9"/>
    <w:rsid w:val="00F64017"/>
    <w:rsid w:val="00F66167"/>
    <w:rsid w:val="00F811CE"/>
    <w:rsid w:val="00F93EE0"/>
    <w:rsid w:val="00FA4401"/>
    <w:rsid w:val="00FA7E02"/>
    <w:rsid w:val="00FB1DB5"/>
    <w:rsid w:val="00FF3463"/>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66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5A48F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A732D5"/>
    <w:rPr>
      <w:rFonts w:ascii="Tahoma" w:hAnsi="Tahoma" w:cs="Tahoma"/>
      <w:sz w:val="16"/>
      <w:szCs w:val="16"/>
    </w:rPr>
  </w:style>
  <w:style w:type="character" w:customStyle="1" w:styleId="af8">
    <w:name w:val="Текст выноски Знак"/>
    <w:basedOn w:val="a0"/>
    <w:link w:val="af7"/>
    <w:semiHidden/>
    <w:rsid w:val="00A732D5"/>
    <w:rPr>
      <w:rFonts w:ascii="Tahoma" w:hAnsi="Tahoma" w:cs="Tahoma"/>
      <w:sz w:val="16"/>
      <w:szCs w:val="16"/>
    </w:rPr>
  </w:style>
  <w:style w:type="character" w:customStyle="1" w:styleId="30">
    <w:name w:val="Заголовок 3 Знак"/>
    <w:basedOn w:val="a0"/>
    <w:link w:val="3"/>
    <w:semiHidden/>
    <w:rsid w:val="005A48F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5A48F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A732D5"/>
    <w:rPr>
      <w:rFonts w:ascii="Tahoma" w:hAnsi="Tahoma" w:cs="Tahoma"/>
      <w:sz w:val="16"/>
      <w:szCs w:val="16"/>
    </w:rPr>
  </w:style>
  <w:style w:type="character" w:customStyle="1" w:styleId="af8">
    <w:name w:val="Текст выноски Знак"/>
    <w:basedOn w:val="a0"/>
    <w:link w:val="af7"/>
    <w:semiHidden/>
    <w:rsid w:val="00A732D5"/>
    <w:rPr>
      <w:rFonts w:ascii="Tahoma" w:hAnsi="Tahoma" w:cs="Tahoma"/>
      <w:sz w:val="16"/>
      <w:szCs w:val="16"/>
    </w:rPr>
  </w:style>
  <w:style w:type="character" w:customStyle="1" w:styleId="30">
    <w:name w:val="Заголовок 3 Знак"/>
    <w:basedOn w:val="a0"/>
    <w:link w:val="3"/>
    <w:semiHidden/>
    <w:rsid w:val="005A48F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230262227">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352</Words>
  <Characters>2010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PC</cp:lastModifiedBy>
  <cp:revision>8</cp:revision>
  <dcterms:created xsi:type="dcterms:W3CDTF">2026-07-23T04:52:00Z</dcterms:created>
  <dcterms:modified xsi:type="dcterms:W3CDTF">2026-10-08T12:30:00Z</dcterms:modified>
</cp:coreProperties>
</file>