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678" w:rsidRDefault="00282678" w:rsidP="0028267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Қоғамдық тыңдаудың </w:t>
      </w:r>
    </w:p>
    <w:p w:rsidR="00282678" w:rsidRDefault="00282678" w:rsidP="0028267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№ 20 қорытынды хаттамасы</w:t>
      </w:r>
    </w:p>
    <w:p w:rsidR="00282678" w:rsidRDefault="00282678" w:rsidP="00282678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Қостанай ауданы Қоғамдық кеңесінің </w:t>
      </w:r>
    </w:p>
    <w:p w:rsidR="00282678" w:rsidRDefault="00282678" w:rsidP="00282678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шешімімен 2026  жылғы 16 қазанда белгіленді</w:t>
      </w:r>
    </w:p>
    <w:p w:rsidR="00282678" w:rsidRPr="00D95F89" w:rsidRDefault="00282678" w:rsidP="0028267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282678" w:rsidRDefault="00282678" w:rsidP="00282678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Қоғамдық тыңдау тақырыбы: Азаматтардың құқықтары, еркіндіктері мен міндеттеріне қатысты нормативтік құқықтық актінің жобаларын талқылау</w:t>
      </w:r>
    </w:p>
    <w:p w:rsidR="00282678" w:rsidRPr="007C654E" w:rsidRDefault="00282678" w:rsidP="00282678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Өткізілетін күні мен орны:  2026 жылғы 30 қазан Тобыл қаласы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</w:p>
    <w:tbl>
      <w:tblPr>
        <w:tblStyle w:val="a4"/>
        <w:tblpPr w:leftFromText="180" w:rightFromText="180" w:vertAnchor="text" w:horzAnchor="margin" w:tblpXSpec="center" w:tblpY="481"/>
        <w:tblW w:w="10230" w:type="dxa"/>
        <w:tblLayout w:type="fixed"/>
        <w:tblLook w:val="04A0" w:firstRow="1" w:lastRow="0" w:firstColumn="1" w:lastColumn="0" w:noHBand="0" w:noVBand="1"/>
      </w:tblPr>
      <w:tblGrid>
        <w:gridCol w:w="454"/>
        <w:gridCol w:w="3117"/>
        <w:gridCol w:w="1984"/>
        <w:gridCol w:w="1983"/>
        <w:gridCol w:w="1700"/>
        <w:gridCol w:w="992"/>
      </w:tblGrid>
      <w:tr w:rsidR="00282678" w:rsidTr="002C3D15">
        <w:trPr>
          <w:trHeight w:val="22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Талқылауда туындаған мәселелер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заңнамаларын бақылаушы мемлекеттік органдармен және олардың лауазымды тұлғаларымен сақтау туралы ақпарат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Қоғамдық тыңдай барысындағы ұсынымдар, оның ішінде жеке және заңды тұлғалардың құқықтары мен заңды мүдделеріне қысым немесе шектеулерді жою бойынша ережелер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нормативтік құқықтық актілеріне өзгерістер мен толықтырулар енгізу жөніндегі ұсыныстар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Ескертулер</w:t>
            </w:r>
          </w:p>
        </w:tc>
      </w:tr>
      <w:tr w:rsidR="00282678" w:rsidRPr="0057062D" w:rsidTr="002C3D15">
        <w:trPr>
          <w:trHeight w:val="484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1.</w:t>
            </w: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78" w:rsidRPr="00697207" w:rsidRDefault="00282678" w:rsidP="002C3D15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97207">
              <w:rPr>
                <w:rFonts w:eastAsia="Calibri"/>
                <w:lang w:val="kk-KZ"/>
              </w:rPr>
              <w:t>«Қостанай ауданының 2027-2029  жылдарға арналған аудандық бюджеті туралы» Қостанай аудандық мәслихаты шешімінің жобасы.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78" w:rsidRDefault="00282678" w:rsidP="002C3D1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Қазақстан Республикасының заңнамалары сақталады </w:t>
            </w: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Ұсынымдар жоқ</w:t>
            </w: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82678" w:rsidRPr="008C0487" w:rsidRDefault="00282678" w:rsidP="0028267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2678" w:rsidRPr="00A656CE" w:rsidRDefault="00282678" w:rsidP="00282678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282678" w:rsidRDefault="00282678" w:rsidP="0028267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Нормативтік құқықтық актінің жобасы назарға алынсын.</w:t>
      </w:r>
    </w:p>
    <w:p w:rsidR="00282678" w:rsidRDefault="00282678" w:rsidP="0028267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Нормативтік құқықтық актінің жобасы бойынша ескертулер, ұсыныстар мен өзгерістер жоқ.</w:t>
      </w:r>
    </w:p>
    <w:p w:rsidR="00282678" w:rsidRDefault="00282678" w:rsidP="002826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282678" w:rsidRDefault="00282678" w:rsidP="002826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282678" w:rsidRDefault="00282678" w:rsidP="002826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282678" w:rsidRPr="00A656CE" w:rsidRDefault="00282678" w:rsidP="002826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Қоғамдық тыңдау төрағасы, Қостанай</w:t>
      </w:r>
    </w:p>
    <w:p w:rsidR="00282678" w:rsidRPr="007B6D28" w:rsidRDefault="00282678" w:rsidP="002826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ауданының Қоғамдық кеңес төрағасы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                С Байманов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9"/>
      </w:tblGrid>
      <w:tr w:rsidR="00282678" w:rsidRPr="00282678" w:rsidTr="002C3D15">
        <w:trPr>
          <w:trHeight w:val="950"/>
        </w:trPr>
        <w:tc>
          <w:tcPr>
            <w:tcW w:w="4969" w:type="dxa"/>
          </w:tcPr>
          <w:p w:rsidR="00282678" w:rsidRDefault="00282678" w:rsidP="002C3D15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2678" w:rsidRPr="00A656CE" w:rsidRDefault="00282678" w:rsidP="002C3D15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282678" w:rsidRDefault="00282678" w:rsidP="002826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</w:t>
      </w:r>
    </w:p>
    <w:p w:rsidR="00282678" w:rsidRPr="0002739A" w:rsidRDefault="00282678" w:rsidP="00282678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</w:t>
      </w:r>
      <w:bookmarkStart w:id="0" w:name="_GoBack"/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Итоговый протокол № 20</w:t>
      </w:r>
    </w:p>
    <w:p w:rsidR="00282678" w:rsidRDefault="00282678" w:rsidP="0028267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общественного слушания  </w:t>
      </w:r>
      <w:bookmarkEnd w:id="0"/>
    </w:p>
    <w:p w:rsidR="00282678" w:rsidRDefault="00282678" w:rsidP="00282678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Общественное слушание назначено решением</w:t>
      </w:r>
    </w:p>
    <w:p w:rsidR="00282678" w:rsidRDefault="00282678" w:rsidP="00282678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Общественного совета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Костанайского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района</w:t>
      </w:r>
    </w:p>
    <w:p w:rsidR="00282678" w:rsidRDefault="00282678" w:rsidP="00282678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16 октября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</w:t>
      </w:r>
    </w:p>
    <w:p w:rsidR="00282678" w:rsidRDefault="00282678" w:rsidP="0028267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 общественного слушания: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Обсуждение  проект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ов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ых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право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вых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касающ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их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прав, свобод и обязанностей граждан. </w:t>
      </w:r>
    </w:p>
    <w:p w:rsidR="00282678" w:rsidRDefault="00282678" w:rsidP="00282678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Дата и место проведения: 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30 октября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 г.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Тобыл</w:t>
      </w:r>
      <w:proofErr w:type="spellEnd"/>
    </w:p>
    <w:tbl>
      <w:tblPr>
        <w:tblStyle w:val="a4"/>
        <w:tblW w:w="104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9"/>
        <w:gridCol w:w="3662"/>
        <w:gridCol w:w="1969"/>
        <w:gridCol w:w="2111"/>
        <w:gridCol w:w="1546"/>
        <w:gridCol w:w="718"/>
      </w:tblGrid>
      <w:tr w:rsidR="00282678" w:rsidTr="002C3D15">
        <w:trPr>
          <w:trHeight w:val="1238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Информация</w:t>
            </w:r>
          </w:p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о соблюдении</w:t>
            </w:r>
          </w:p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контролируемыми</w:t>
            </w:r>
          </w:p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государственными</w:t>
            </w:r>
          </w:p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органами и их должностными лицами законодательства</w:t>
            </w:r>
          </w:p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Республики Казахстан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Рекомендации,</w:t>
            </w:r>
          </w:p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в том числе по устранению выявленных в ходе общественного</w:t>
            </w:r>
          </w:p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слушания положений, ущемляющих или ограничивающих права и законные интересы физических и юридических лиц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Предложения</w:t>
            </w:r>
          </w:p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по внесению</w:t>
            </w:r>
          </w:p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изменений и дополнений в нормативные</w:t>
            </w:r>
          </w:p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правовые акты Республики</w:t>
            </w:r>
          </w:p>
          <w:p w:rsidR="00282678" w:rsidRDefault="00282678" w:rsidP="002C3D1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Казахстан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Примечание</w:t>
            </w:r>
          </w:p>
        </w:tc>
      </w:tr>
      <w:tr w:rsidR="00282678" w:rsidTr="002C3D15">
        <w:trPr>
          <w:trHeight w:val="5762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>1.</w:t>
            </w: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Pr="00A656CE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78" w:rsidRDefault="00282678" w:rsidP="002C3D15">
            <w:pPr>
              <w:ind w:righ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2678" w:rsidRDefault="00282678" w:rsidP="002C3D15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2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697207">
              <w:rPr>
                <w:rFonts w:ascii="Times New Roman" w:hAnsi="Times New Roman" w:cs="Times New Roman"/>
                <w:sz w:val="24"/>
                <w:szCs w:val="24"/>
              </w:rPr>
              <w:t>роект</w:t>
            </w:r>
            <w:proofErr w:type="spellEnd"/>
            <w:r w:rsidRPr="00697207">
              <w:rPr>
                <w:rFonts w:ascii="Times New Roman" w:hAnsi="Times New Roman" w:cs="Times New Roman"/>
                <w:sz w:val="24"/>
                <w:szCs w:val="24"/>
              </w:rPr>
              <w:t xml:space="preserve"> решения </w:t>
            </w:r>
            <w:proofErr w:type="spellStart"/>
            <w:r w:rsidRPr="00697207">
              <w:rPr>
                <w:rFonts w:ascii="Times New Roman" w:hAnsi="Times New Roman" w:cs="Times New Roman"/>
                <w:sz w:val="24"/>
                <w:szCs w:val="24"/>
              </w:rPr>
              <w:t>Костанайского</w:t>
            </w:r>
            <w:proofErr w:type="spellEnd"/>
            <w:r w:rsidRPr="00697207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</w:t>
            </w:r>
            <w:proofErr w:type="spellStart"/>
            <w:r w:rsidRPr="00697207"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  <w:proofErr w:type="spellEnd"/>
            <w:r w:rsidRPr="00697207">
              <w:rPr>
                <w:rFonts w:ascii="Times New Roman" w:hAnsi="Times New Roman" w:cs="Times New Roman"/>
                <w:sz w:val="24"/>
                <w:szCs w:val="24"/>
              </w:rPr>
              <w:t xml:space="preserve"> «О</w:t>
            </w:r>
          </w:p>
          <w:p w:rsidR="00282678" w:rsidRDefault="00282678" w:rsidP="002C3D15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207">
              <w:rPr>
                <w:rFonts w:ascii="Times New Roman" w:hAnsi="Times New Roman" w:cs="Times New Roman"/>
                <w:sz w:val="24"/>
                <w:szCs w:val="24"/>
              </w:rPr>
              <w:t>районном бюджете</w:t>
            </w:r>
          </w:p>
          <w:p w:rsidR="00282678" w:rsidRPr="00697207" w:rsidRDefault="00282678" w:rsidP="002C3D15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7207">
              <w:rPr>
                <w:rFonts w:ascii="Times New Roman" w:hAnsi="Times New Roman" w:cs="Times New Roman"/>
                <w:sz w:val="24"/>
                <w:szCs w:val="24"/>
              </w:rPr>
              <w:t>Костанайского</w:t>
            </w:r>
            <w:proofErr w:type="spellEnd"/>
            <w:r w:rsidRPr="00697207">
              <w:rPr>
                <w:rFonts w:ascii="Times New Roman" w:hAnsi="Times New Roman" w:cs="Times New Roman"/>
                <w:sz w:val="24"/>
                <w:szCs w:val="24"/>
              </w:rPr>
              <w:t xml:space="preserve"> района на 2027 - 2029 годы»».</w:t>
            </w:r>
          </w:p>
          <w:p w:rsidR="00282678" w:rsidRPr="00C460B8" w:rsidRDefault="00282678" w:rsidP="002C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678" w:rsidRPr="003F18C1" w:rsidRDefault="00282678" w:rsidP="002C3D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2678" w:rsidRPr="00B13D17" w:rsidRDefault="00282678" w:rsidP="002C3D15">
            <w:pPr>
              <w:pStyle w:val="a3"/>
              <w:shd w:val="clear" w:color="auto" w:fill="FFFFFF"/>
              <w:spacing w:before="0" w:beforeAutospacing="0"/>
              <w:jc w:val="both"/>
              <w:textAlignment w:val="baseline"/>
            </w:pPr>
          </w:p>
          <w:p w:rsidR="00282678" w:rsidRPr="00583F29" w:rsidRDefault="00282678" w:rsidP="002C3D15">
            <w:pPr>
              <w:spacing w:after="0"/>
              <w:ind w:righ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2678" w:rsidRPr="003915B9" w:rsidRDefault="00282678" w:rsidP="002C3D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2678" w:rsidRPr="003F14FD" w:rsidRDefault="00282678" w:rsidP="002C3D1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14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82678" w:rsidRPr="00A656CE" w:rsidRDefault="00282678" w:rsidP="002C3D15">
            <w:pPr>
              <w:pStyle w:val="a3"/>
              <w:shd w:val="clear" w:color="auto" w:fill="FFFFFF"/>
              <w:spacing w:before="0" w:beforeAutospacing="0"/>
              <w:jc w:val="both"/>
              <w:textAlignment w:val="baseline"/>
              <w:rPr>
                <w:lang w:val="kk-KZ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Законодательство</w:t>
            </w: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Республики Казахстан соблюдается</w:t>
            </w: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82678" w:rsidRDefault="00282678" w:rsidP="002C3D15">
            <w:pPr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Рекомендаций нет</w:t>
            </w: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282678" w:rsidRPr="006A1FB5" w:rsidRDefault="00282678" w:rsidP="002C3D15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78" w:rsidRDefault="00282678" w:rsidP="002C3D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</w:tr>
    </w:tbl>
    <w:p w:rsidR="00282678" w:rsidRDefault="00282678" w:rsidP="00282678">
      <w:pPr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</w:p>
    <w:p w:rsidR="00282678" w:rsidRDefault="00282678" w:rsidP="00282678">
      <w:pPr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ПОСТАНОВИЛИ: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</w:t>
      </w:r>
    </w:p>
    <w:p w:rsidR="00282678" w:rsidRDefault="00282678" w:rsidP="00282678">
      <w:pPr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1.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ого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вового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принять к сведению.</w:t>
      </w:r>
    </w:p>
    <w:p w:rsidR="00282678" w:rsidRDefault="00282678" w:rsidP="00282678">
      <w:pPr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Замечаний, предложений и изменений по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у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нет.</w:t>
      </w:r>
    </w:p>
    <w:p w:rsidR="00282678" w:rsidRDefault="00282678" w:rsidP="002826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282678" w:rsidRDefault="00282678" w:rsidP="002826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 общественного слушания,</w:t>
      </w:r>
    </w:p>
    <w:p w:rsidR="00282678" w:rsidRDefault="00282678" w:rsidP="002826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Председатель Общественного совета              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С.Байманов</w:t>
      </w:r>
    </w:p>
    <w:p w:rsidR="00282678" w:rsidRDefault="00282678" w:rsidP="002826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Костанайского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района                                                  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282678" w:rsidRDefault="00282678" w:rsidP="002826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282678" w:rsidRDefault="00282678" w:rsidP="002826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028E7"/>
    <w:multiLevelType w:val="hybridMultilevel"/>
    <w:tmpl w:val="2BEA2EF6"/>
    <w:lvl w:ilvl="0" w:tplc="04EC18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678"/>
    <w:rsid w:val="00282678"/>
    <w:rsid w:val="003A5D5B"/>
    <w:rsid w:val="005D711A"/>
    <w:rsid w:val="00B6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6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2826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6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2826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2026-10-30T05:48:00Z</dcterms:created>
  <dcterms:modified xsi:type="dcterms:W3CDTF">2026-10-30T05:48:00Z</dcterms:modified>
</cp:coreProperties>
</file>