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16-НҚ от 22.10.2026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6"/>
        <w:gridCol w:w="1806"/>
        <w:gridCol w:w="4482"/>
      </w:tblGrid>
      <w:tr w:rsidR="00CE1E65" w:rsidRPr="00CE1E65" w:rsidTr="008118D6">
        <w:tc>
          <w:tcPr>
            <w:tcW w:w="4486" w:type="dxa"/>
          </w:tcPr>
          <w:p w:rsidR="00CE1E65" w:rsidRPr="00CE1E65" w:rsidRDefault="00681F2F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="00CE1E65"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 w:rsidR="008118D6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8118D6">
              <w:rPr>
                <w:b/>
                <w:noProof/>
                <w:color w:val="0070C0"/>
                <w:sz w:val="22"/>
                <w:szCs w:val="22"/>
                <w:lang w:val="kk-KZ"/>
              </w:rPr>
              <w:t>ФАРМАЦИЯ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8118D6" w:rsidRDefault="00CE1E65" w:rsidP="008118D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КОМИТЕТ </w:t>
            </w:r>
            <w:r w:rsidR="008118D6">
              <w:rPr>
                <w:b/>
                <w:noProof/>
                <w:color w:val="0070C0"/>
                <w:sz w:val="22"/>
                <w:szCs w:val="22"/>
              </w:rPr>
              <w:t>ФАРМАЦИИ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8118D6">
        <w:tc>
          <w:tcPr>
            <w:tcW w:w="448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8118D6">
        <w:tc>
          <w:tcPr>
            <w:tcW w:w="448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 w:rsidP="00B24960">
      <w:pPr>
        <w:jc w:val="right"/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5A381B" w:rsidRPr="00B459D3" w:rsidRDefault="005A381B" w:rsidP="005A381B">
      <w:pPr>
        <w:ind w:right="4548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Дәрілік затт</w:t>
      </w:r>
      <w:r>
        <w:rPr>
          <w:b/>
          <w:sz w:val="28"/>
          <w:lang w:val="kk-KZ"/>
        </w:rPr>
        <w:t>ың</w:t>
      </w:r>
      <w:r w:rsidRPr="00700398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тіркеу куәлі</w:t>
      </w:r>
      <w:r>
        <w:rPr>
          <w:b/>
          <w:sz w:val="28"/>
          <w:lang w:val="kk-KZ"/>
        </w:rPr>
        <w:t xml:space="preserve">гінің </w:t>
      </w:r>
      <w:r>
        <w:rPr>
          <w:b/>
          <w:sz w:val="28"/>
          <w:lang w:val="kk-KZ"/>
        </w:rPr>
        <w:t>күшін</w:t>
      </w:r>
      <w:r w:rsidRPr="005F736A">
        <w:rPr>
          <w:b/>
          <w:sz w:val="28"/>
          <w:lang w:val="kk-KZ"/>
        </w:rPr>
        <w:t xml:space="preserve"> </w:t>
      </w:r>
      <w:r w:rsidRPr="00E449FC">
        <w:rPr>
          <w:b/>
          <w:sz w:val="28"/>
          <w:lang w:val="kk-KZ"/>
        </w:rPr>
        <w:t>тоқтата тұру</w:t>
      </w:r>
      <w:r>
        <w:rPr>
          <w:b/>
          <w:sz w:val="28"/>
          <w:lang w:val="kk-KZ"/>
        </w:rPr>
        <w:t xml:space="preserve"> туралы</w:t>
      </w:r>
    </w:p>
    <w:p w:rsidR="005A381B" w:rsidRDefault="005A381B" w:rsidP="005A381B">
      <w:pPr>
        <w:pStyle w:val="a6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A381B" w:rsidRPr="00BE0B44" w:rsidRDefault="005A381B" w:rsidP="005A381B">
      <w:pPr>
        <w:pStyle w:val="a6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A381B" w:rsidRPr="00A567D3" w:rsidRDefault="005A381B" w:rsidP="005A381B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10-бабының </w:t>
      </w:r>
      <w:r w:rsidRPr="00700398">
        <w:rPr>
          <w:sz w:val="28"/>
          <w:szCs w:val="28"/>
          <w:lang w:val="kk-KZ"/>
        </w:rPr>
        <w:t>13</w:t>
      </w:r>
      <w:r>
        <w:rPr>
          <w:sz w:val="28"/>
          <w:szCs w:val="28"/>
          <w:lang w:val="kk-KZ"/>
        </w:rPr>
        <w:t xml:space="preserve">) тармақшасына, 259-бабы </w:t>
      </w:r>
      <w:r>
        <w:rPr>
          <w:sz w:val="28"/>
          <w:szCs w:val="28"/>
          <w:lang w:val="kk-KZ"/>
        </w:rPr>
        <w:br/>
        <w:t xml:space="preserve">1-тармағының 8) тармақшасына және Қазақстан Республикасы Денсаулық сақтау министрінің міндетін атқарушының 2020 жылғы 24 желтоқсандағы </w:t>
      </w:r>
      <w:r>
        <w:rPr>
          <w:sz w:val="28"/>
          <w:szCs w:val="28"/>
          <w:lang w:val="kk-KZ"/>
        </w:rPr>
        <w:br/>
        <w:t xml:space="preserve">№ ҚР ДСМ-322/2020 бұйрығымен бекітілген Дәрілік заттар мен медициналық бұйымдарды айналыстан тоқтата тұру, тыйым салу немесе алып қою не қолдануды шектеу қағидаларының (Нормативтік құқықтық актілерді мемлекеттік тіркеу тізілімінде № 21906 болып тіркелген) </w:t>
      </w:r>
      <w:r w:rsidRPr="00676397">
        <w:rPr>
          <w:sz w:val="28"/>
          <w:szCs w:val="28"/>
          <w:lang w:val="kk-KZ"/>
        </w:rPr>
        <w:t>3-</w:t>
      </w:r>
      <w:r>
        <w:rPr>
          <w:sz w:val="28"/>
          <w:szCs w:val="28"/>
          <w:lang w:val="kk-KZ"/>
        </w:rPr>
        <w:t>тармағының 8) тармақшасына сәйкес,</w:t>
      </w:r>
      <w:r w:rsidRPr="00B459D3">
        <w:rPr>
          <w:sz w:val="28"/>
          <w:lang w:val="kk-KZ"/>
        </w:rPr>
        <w:t xml:space="preserve"> </w:t>
      </w:r>
      <w:r w:rsidRPr="00B459D3">
        <w:rPr>
          <w:b/>
          <w:sz w:val="28"/>
          <w:lang w:val="kk-KZ"/>
        </w:rPr>
        <w:t>БҰЙЫРАМЫН:</w:t>
      </w:r>
    </w:p>
    <w:p w:rsidR="005A381B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5A381B">
        <w:rPr>
          <w:rFonts w:ascii="Times New Roman" w:hAnsi="Times New Roman"/>
          <w:sz w:val="28"/>
          <w:lang w:val="kk-KZ"/>
        </w:rPr>
        <w:t>«ATABAY KİMYA San. Tic. A.Ş.» (Түркия) өндірушісінің «Парол», инфузияға арналған ерітінді 10 мг/мл», № ҚР-ДЗ-5№026112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затыны</w:t>
      </w:r>
      <w:r w:rsidRPr="003A3C00">
        <w:rPr>
          <w:rFonts w:ascii="Times New Roman" w:hAnsi="Times New Roman"/>
          <w:sz w:val="28"/>
          <w:lang w:val="kk-KZ"/>
        </w:rPr>
        <w:t xml:space="preserve">ң </w:t>
      </w:r>
      <w:r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куәлігінің</w:t>
      </w:r>
      <w:r>
        <w:rPr>
          <w:rFonts w:ascii="Times New Roman" w:hAnsi="Times New Roman"/>
          <w:sz w:val="28"/>
          <w:lang w:val="kk-KZ"/>
        </w:rPr>
        <w:t xml:space="preserve"> қолданылуы</w:t>
      </w:r>
      <w:r w:rsidRPr="009D2008">
        <w:rPr>
          <w:rFonts w:ascii="Times New Roman" w:hAnsi="Times New Roman"/>
          <w:sz w:val="28"/>
          <w:lang w:val="kk-KZ"/>
        </w:rPr>
        <w:t xml:space="preserve"> </w:t>
      </w:r>
      <w:r w:rsidRPr="005F736A">
        <w:rPr>
          <w:rFonts w:ascii="Times New Roman" w:hAnsi="Times New Roman"/>
          <w:sz w:val="28"/>
          <w:lang w:val="kk-KZ"/>
        </w:rPr>
        <w:t>тоқтата тұр</w:t>
      </w:r>
      <w:r>
        <w:rPr>
          <w:rFonts w:ascii="Times New Roman" w:hAnsi="Times New Roman"/>
          <w:sz w:val="28"/>
          <w:lang w:val="kk-KZ"/>
        </w:rPr>
        <w:t>ылсын.</w:t>
      </w:r>
    </w:p>
    <w:p w:rsidR="005A381B" w:rsidRPr="006E5E79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</w:t>
      </w:r>
      <w:r>
        <w:rPr>
          <w:rFonts w:ascii="Times New Roman" w:hAnsi="Times New Roman"/>
          <w:sz w:val="28"/>
          <w:lang w:val="kk-KZ"/>
        </w:rPr>
        <w:t xml:space="preserve">Фармация </w:t>
      </w:r>
      <w:r w:rsidRPr="003A3C00">
        <w:rPr>
          <w:rFonts w:ascii="Times New Roman" w:hAnsi="Times New Roman"/>
          <w:sz w:val="28"/>
          <w:lang w:val="kk-KZ"/>
        </w:rPr>
        <w:t xml:space="preserve">комитетінің </w:t>
      </w:r>
      <w:r>
        <w:rPr>
          <w:rFonts w:ascii="Times New Roman" w:hAnsi="Times New Roman"/>
          <w:sz w:val="28"/>
          <w:lang w:val="kk-KZ"/>
        </w:rPr>
        <w:t xml:space="preserve">Бақылау және қадағалау </w:t>
      </w:r>
      <w:r w:rsidRPr="003A3C00">
        <w:rPr>
          <w:rFonts w:ascii="Times New Roman" w:hAnsi="Times New Roman"/>
          <w:sz w:val="28"/>
          <w:lang w:val="kk-KZ"/>
        </w:rPr>
        <w:t xml:space="preserve">басқармасы (бұдан әрі – Комитет)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коммерциялық </w:t>
      </w:r>
      <w:r>
        <w:rPr>
          <w:rFonts w:ascii="Times New Roman" w:hAnsi="Times New Roman"/>
          <w:sz w:val="28"/>
          <w:lang w:val="kk-KZ"/>
        </w:rPr>
        <w:t>емес акционерлік қоғамын</w:t>
      </w:r>
      <w:r w:rsidRPr="00BF1966">
        <w:rPr>
          <w:rFonts w:ascii="Times New Roman" w:hAnsi="Times New Roman"/>
          <w:sz w:val="28"/>
          <w:lang w:val="kk-KZ"/>
        </w:rPr>
        <w:t>,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 xml:space="preserve">және </w:t>
      </w:r>
      <w:r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5A381B" w:rsidRPr="00151904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5A381B" w:rsidRPr="00151904" w:rsidRDefault="005A381B" w:rsidP="005A381B">
      <w:pPr>
        <w:ind w:firstLine="709"/>
        <w:jc w:val="both"/>
        <w:rPr>
          <w:sz w:val="28"/>
          <w:szCs w:val="28"/>
          <w:lang w:val="kk-KZ"/>
        </w:rPr>
      </w:pPr>
      <w:r w:rsidRPr="00151904">
        <w:rPr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</w:t>
      </w:r>
      <w:r w:rsidRPr="00151904">
        <w:rPr>
          <w:sz w:val="28"/>
          <w:szCs w:val="28"/>
          <w:lang w:val="kk-KZ"/>
        </w:rPr>
        <w:lastRenderedPageBreak/>
        <w:t>органдарына, басқа да мемлекеттік органдарға (құзыреті бойынша) (жазбаша еркін нысанда) хабарлауды;</w:t>
      </w:r>
    </w:p>
    <w:p w:rsidR="005A381B" w:rsidRPr="00151904" w:rsidRDefault="005A381B" w:rsidP="005A381B">
      <w:pPr>
        <w:ind w:firstLine="709"/>
        <w:jc w:val="both"/>
        <w:rPr>
          <w:sz w:val="28"/>
          <w:szCs w:val="28"/>
          <w:lang w:val="kk-KZ"/>
        </w:rPr>
      </w:pPr>
      <w:r w:rsidRPr="00151904">
        <w:rPr>
          <w:sz w:val="28"/>
          <w:szCs w:val="28"/>
          <w:lang w:val="kk-KZ"/>
        </w:rPr>
        <w:t>2) бұқаралық ақпарат құралдарына орналастыруды;</w:t>
      </w:r>
    </w:p>
    <w:p w:rsidR="005A381B" w:rsidRPr="00151904" w:rsidRDefault="005A381B" w:rsidP="005A381B">
      <w:pPr>
        <w:ind w:firstLine="709"/>
        <w:jc w:val="both"/>
        <w:rPr>
          <w:sz w:val="28"/>
          <w:lang w:val="kk-KZ"/>
        </w:rPr>
      </w:pPr>
      <w:r w:rsidRPr="00151904">
        <w:rPr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етсін.</w:t>
      </w:r>
    </w:p>
    <w:p w:rsidR="005A381B" w:rsidRPr="00C668D3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5A381B" w:rsidRPr="00151904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5A381B" w:rsidRPr="00182CC8" w:rsidRDefault="005A381B" w:rsidP="005A381B">
      <w:pPr>
        <w:tabs>
          <w:tab w:val="left" w:pos="360"/>
        </w:tabs>
        <w:contextualSpacing/>
        <w:jc w:val="both"/>
        <w:rPr>
          <w:sz w:val="28"/>
          <w:lang w:val="kk-KZ"/>
        </w:rPr>
      </w:pPr>
      <w:r w:rsidRPr="00182CC8">
        <w:rPr>
          <w:sz w:val="28"/>
          <w:lang w:val="kk-KZ"/>
        </w:rPr>
        <w:tab/>
      </w:r>
      <w:r w:rsidRPr="00182CC8">
        <w:rPr>
          <w:sz w:val="28"/>
          <w:lang w:val="kk-KZ"/>
        </w:rPr>
        <w:tab/>
      </w:r>
    </w:p>
    <w:p w:rsidR="005A381B" w:rsidRPr="00182CC8" w:rsidRDefault="005A381B" w:rsidP="005A381B">
      <w:pPr>
        <w:tabs>
          <w:tab w:val="left" w:pos="360"/>
        </w:tabs>
        <w:ind w:firstLine="709"/>
        <w:contextualSpacing/>
        <w:jc w:val="both"/>
        <w:rPr>
          <w:sz w:val="28"/>
          <w:lang w:val="kk-KZ"/>
        </w:rPr>
      </w:pPr>
    </w:p>
    <w:p w:rsidR="005A381B" w:rsidRPr="00182CC8" w:rsidRDefault="005A381B" w:rsidP="005A381B">
      <w:pPr>
        <w:pStyle w:val="a6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5A381B" w:rsidRPr="00DB5EF5" w:rsidRDefault="005A381B" w:rsidP="005A381B">
      <w:pPr>
        <w:ind w:left="1134" w:hanging="425"/>
        <w:jc w:val="both"/>
        <w:rPr>
          <w:b/>
          <w:sz w:val="28"/>
          <w:szCs w:val="28"/>
          <w:lang w:val="kk-KZ"/>
        </w:rPr>
      </w:pPr>
      <w:r w:rsidRPr="00DB5EF5">
        <w:rPr>
          <w:b/>
          <w:sz w:val="28"/>
          <w:szCs w:val="28"/>
          <w:lang w:val="kk-KZ"/>
        </w:rPr>
        <w:t>Қазақстан Республикасы</w:t>
      </w:r>
    </w:p>
    <w:p w:rsidR="005A381B" w:rsidRPr="00DB5EF5" w:rsidRDefault="005A381B" w:rsidP="005A381B">
      <w:pPr>
        <w:ind w:left="1134" w:hanging="425"/>
        <w:jc w:val="both"/>
        <w:rPr>
          <w:b/>
          <w:sz w:val="28"/>
          <w:szCs w:val="28"/>
          <w:lang w:val="kk-KZ"/>
        </w:rPr>
      </w:pPr>
      <w:r w:rsidRPr="00DB5EF5">
        <w:rPr>
          <w:b/>
          <w:sz w:val="28"/>
          <w:szCs w:val="28"/>
          <w:lang w:val="kk-KZ"/>
        </w:rPr>
        <w:t>Денсаулық сақтау министрлігі</w:t>
      </w:r>
    </w:p>
    <w:p w:rsidR="005A381B" w:rsidRDefault="005A381B" w:rsidP="005A381B">
      <w:pPr>
        <w:pStyle w:val="a6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Фармация комитетінің төрағасы</w:t>
      </w:r>
      <w:r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Б.  </w:t>
      </w:r>
      <w:bookmarkStart w:id="0" w:name="_GoBack"/>
      <w:bookmarkEnd w:id="0"/>
      <w:r>
        <w:rPr>
          <w:rFonts w:ascii="Times New Roman" w:hAnsi="Times New Roman"/>
          <w:b/>
          <w:sz w:val="28"/>
          <w:lang w:val="kk-KZ"/>
        </w:rPr>
        <w:t>Жүсіпов</w:t>
      </w:r>
    </w:p>
    <w:p w:rsidR="00CE1E65" w:rsidRPr="005A381B" w:rsidRDefault="00CE1E65">
      <w:pPr>
        <w:rPr>
          <w:lang w:val="kk-KZ"/>
        </w:rPr>
      </w:pPr>
    </w:p>
    <w:sectPr w:rsidR="00CE1E65" w:rsidRPr="005A381B" w:rsidSect="00CE1E65">
      <w:headerReference w:type="default" r:id="rId9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15:59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16:31 Әмір Н.Т. ((и.о Ордабекова Ж. К.))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16:55 Бексултанов Ж.Е ((и.о Байтубаев Е.Н.))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17:58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18:36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E0" w:rsidRDefault="00A81AE0" w:rsidP="00FB1918">
      <w:r>
        <w:separator/>
      </w:r>
    </w:p>
  </w:endnote>
  <w:endnote w:type="continuationSeparator" w:id="0">
    <w:p w:rsidR="00A81AE0" w:rsidRDefault="00A81AE0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23.10.2026 08:36.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E0" w:rsidRDefault="00A81AE0" w:rsidP="00FB1918">
      <w:r>
        <w:separator/>
      </w:r>
    </w:p>
  </w:footnote>
  <w:footnote w:type="continuationSeparator" w:id="0">
    <w:p w:rsidR="00A81AE0" w:rsidRDefault="00A81AE0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81AE0"/>
  <w:p w:rsidR="003D52A9" w:rsidRDefault="00A81AE0"/>
  <w:p w:rsidR="003D52A9" w:rsidRDefault="00A81AE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фармации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5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30EA9"/>
    <w:rsid w:val="00032936"/>
    <w:rsid w:val="00040650"/>
    <w:rsid w:val="0005532A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D4FD5"/>
    <w:rsid w:val="004D7AB7"/>
    <w:rsid w:val="00562C24"/>
    <w:rsid w:val="005A381B"/>
    <w:rsid w:val="005B00D0"/>
    <w:rsid w:val="005D0E55"/>
    <w:rsid w:val="005E3112"/>
    <w:rsid w:val="005F3874"/>
    <w:rsid w:val="00605514"/>
    <w:rsid w:val="006613ED"/>
    <w:rsid w:val="00666049"/>
    <w:rsid w:val="006721F9"/>
    <w:rsid w:val="00681F2F"/>
    <w:rsid w:val="006A1C45"/>
    <w:rsid w:val="006E3148"/>
    <w:rsid w:val="00706B9C"/>
    <w:rsid w:val="007178E2"/>
    <w:rsid w:val="00754E31"/>
    <w:rsid w:val="007A30A0"/>
    <w:rsid w:val="007C189C"/>
    <w:rsid w:val="007C38B0"/>
    <w:rsid w:val="007E2554"/>
    <w:rsid w:val="00801E2C"/>
    <w:rsid w:val="008118D6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66893"/>
    <w:rsid w:val="00A81AE0"/>
    <w:rsid w:val="00AB4D75"/>
    <w:rsid w:val="00AE0BB9"/>
    <w:rsid w:val="00AE220C"/>
    <w:rsid w:val="00AE5BB5"/>
    <w:rsid w:val="00AF2248"/>
    <w:rsid w:val="00B072DD"/>
    <w:rsid w:val="00B208EF"/>
    <w:rsid w:val="00B24960"/>
    <w:rsid w:val="00B5344E"/>
    <w:rsid w:val="00B80D42"/>
    <w:rsid w:val="00BB6D5A"/>
    <w:rsid w:val="00BE688D"/>
    <w:rsid w:val="00C07995"/>
    <w:rsid w:val="00C27119"/>
    <w:rsid w:val="00C410F2"/>
    <w:rsid w:val="00C85366"/>
    <w:rsid w:val="00CB5E61"/>
    <w:rsid w:val="00CE1E65"/>
    <w:rsid w:val="00CE79E5"/>
    <w:rsid w:val="00CF5314"/>
    <w:rsid w:val="00D17E7B"/>
    <w:rsid w:val="00D55190"/>
    <w:rsid w:val="00D63161"/>
    <w:rsid w:val="00DF6D7E"/>
    <w:rsid w:val="00E319E0"/>
    <w:rsid w:val="00E33D04"/>
    <w:rsid w:val="00ED0804"/>
    <w:rsid w:val="00F43405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8" Type="http://schemas.openxmlformats.org/officeDocument/2006/relationships/image" Target="media/image99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Alua Mamysheva</cp:lastModifiedBy>
  <cp:revision>6</cp:revision>
  <cp:lastPrinted>2026-08-25T05:22:00Z</cp:lastPrinted>
  <dcterms:created xsi:type="dcterms:W3CDTF">2026-10-06T06:21:00Z</dcterms:created>
  <dcterms:modified xsi:type="dcterms:W3CDTF">2026-10-22T10:00:00Z</dcterms:modified>
</cp:coreProperties>
</file>