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4AE" w:rsidRDefault="00E74D4D" w:rsidP="00E74D4D">
      <w:pPr>
        <w:spacing w:after="0"/>
        <w:jc w:val="center"/>
        <w:rPr>
          <w:lang w:val="ru-RU"/>
        </w:rPr>
      </w:pPr>
      <w:r>
        <w:rPr>
          <w:lang w:val="ru-RU"/>
        </w:rPr>
        <w:t>ПРОЕКТ</w:t>
      </w:r>
    </w:p>
    <w:p w:rsidR="004C2855" w:rsidRDefault="004C2855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3C24AE" w:rsidRDefault="003C24AE">
      <w:pPr>
        <w:spacing w:after="0"/>
        <w:rPr>
          <w:lang w:val="ru-RU"/>
        </w:rPr>
      </w:pPr>
    </w:p>
    <w:p w:rsidR="004C2855" w:rsidRDefault="004C2855">
      <w:pPr>
        <w:spacing w:after="0"/>
        <w:rPr>
          <w:lang w:val="ru-RU"/>
        </w:rPr>
      </w:pPr>
    </w:p>
    <w:p w:rsidR="003C24AE" w:rsidRPr="003C24AE" w:rsidRDefault="003C24AE" w:rsidP="009565CF">
      <w:pPr>
        <w:spacing w:after="0" w:line="240" w:lineRule="auto"/>
        <w:rPr>
          <w:lang w:val="ru-RU"/>
        </w:rPr>
      </w:pP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bookmarkStart w:id="0" w:name="_GoBack"/>
      <w:bookmarkEnd w:id="0"/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>коэффициентов зонирования</w:t>
      </w:r>
      <w:r w:rsidR="00397214">
        <w:rPr>
          <w:rFonts w:ascii="Times New Roman" w:hAnsi="Times New Roman" w:cs="Times New Roman"/>
          <w:b/>
          <w:sz w:val="28"/>
          <w:szCs w:val="28"/>
        </w:rPr>
        <w:t>,</w:t>
      </w:r>
      <w:r w:rsidRPr="000F07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>учитывающих месторасположение</w:t>
      </w: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>объекта налогообложения в</w:t>
      </w:r>
    </w:p>
    <w:p w:rsidR="000F0714" w:rsidRPr="000F0714" w:rsidRDefault="004606A1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населенных пунктах</w:t>
      </w: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 xml:space="preserve">Астраханского района </w:t>
      </w: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sz w:val="28"/>
          <w:szCs w:val="28"/>
        </w:rPr>
      </w:pPr>
      <w:bookmarkStart w:id="1" w:name="z1"/>
    </w:p>
    <w:p w:rsidR="00B71AD9" w:rsidRDefault="00B71AD9" w:rsidP="009565CF">
      <w:pPr>
        <w:pStyle w:val="af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F0714" w:rsidRPr="00735F56" w:rsidRDefault="000F0714" w:rsidP="009565CF">
      <w:pPr>
        <w:pStyle w:val="af1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sz w:val="28"/>
          <w:szCs w:val="28"/>
        </w:rPr>
        <w:t>В с</w:t>
      </w:r>
      <w:r w:rsidR="00A75F1E">
        <w:rPr>
          <w:rFonts w:ascii="Times New Roman" w:hAnsi="Times New Roman" w:cs="Times New Roman"/>
          <w:sz w:val="28"/>
          <w:szCs w:val="28"/>
        </w:rPr>
        <w:t>оответствии с пунктом 6 статьи 600</w:t>
      </w:r>
      <w:r w:rsidRPr="000F0714">
        <w:rPr>
          <w:rFonts w:ascii="Times New Roman" w:hAnsi="Times New Roman" w:cs="Times New Roman"/>
          <w:sz w:val="28"/>
          <w:szCs w:val="28"/>
        </w:rPr>
        <w:t xml:space="preserve"> </w:t>
      </w:r>
      <w:r w:rsidR="00A75F1E">
        <w:rPr>
          <w:rFonts w:ascii="Times New Roman" w:hAnsi="Times New Roman" w:cs="Times New Roman"/>
          <w:sz w:val="28"/>
          <w:szCs w:val="28"/>
        </w:rPr>
        <w:t>Налогового к</w:t>
      </w:r>
      <w:r w:rsidRPr="000F0714">
        <w:rPr>
          <w:rFonts w:ascii="Times New Roman" w:hAnsi="Times New Roman" w:cs="Times New Roman"/>
          <w:sz w:val="28"/>
          <w:szCs w:val="28"/>
        </w:rPr>
        <w:t>о</w:t>
      </w:r>
      <w:r w:rsidR="00A75F1E">
        <w:rPr>
          <w:rFonts w:ascii="Times New Roman" w:hAnsi="Times New Roman" w:cs="Times New Roman"/>
          <w:sz w:val="28"/>
          <w:szCs w:val="28"/>
        </w:rPr>
        <w:t>декса Республики Казахстан от 18</w:t>
      </w:r>
      <w:r w:rsidRPr="000F0714">
        <w:rPr>
          <w:rFonts w:ascii="Times New Roman" w:hAnsi="Times New Roman" w:cs="Times New Roman"/>
          <w:sz w:val="28"/>
          <w:szCs w:val="28"/>
        </w:rPr>
        <w:t xml:space="preserve"> </w:t>
      </w:r>
      <w:r w:rsidR="00A75F1E">
        <w:rPr>
          <w:rFonts w:ascii="Times New Roman" w:hAnsi="Times New Roman" w:cs="Times New Roman"/>
          <w:sz w:val="28"/>
          <w:szCs w:val="28"/>
        </w:rPr>
        <w:t xml:space="preserve">июля </w:t>
      </w:r>
      <w:r w:rsidRPr="000F0714">
        <w:rPr>
          <w:rFonts w:ascii="Times New Roman" w:hAnsi="Times New Roman" w:cs="Times New Roman"/>
          <w:sz w:val="28"/>
          <w:szCs w:val="28"/>
        </w:rPr>
        <w:t xml:space="preserve"> </w:t>
      </w:r>
      <w:r w:rsidR="00A75F1E">
        <w:rPr>
          <w:rFonts w:ascii="Times New Roman" w:hAnsi="Times New Roman" w:cs="Times New Roman"/>
          <w:sz w:val="28"/>
          <w:szCs w:val="28"/>
        </w:rPr>
        <w:t>2025</w:t>
      </w:r>
      <w:r w:rsidRPr="000F0714">
        <w:rPr>
          <w:rFonts w:ascii="Times New Roman" w:hAnsi="Times New Roman" w:cs="Times New Roman"/>
          <w:sz w:val="28"/>
          <w:szCs w:val="28"/>
        </w:rPr>
        <w:t xml:space="preserve"> года, акимат Астраханского района </w:t>
      </w:r>
      <w:r w:rsidRPr="00735F56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9810BD" w:rsidRDefault="00B71AD9" w:rsidP="009565CF">
      <w:pPr>
        <w:pStyle w:val="af1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2" w:name="z2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E6550">
        <w:rPr>
          <w:rFonts w:ascii="Times New Roman" w:hAnsi="Times New Roman" w:cs="Times New Roman"/>
          <w:sz w:val="28"/>
          <w:szCs w:val="28"/>
        </w:rPr>
        <w:t xml:space="preserve">1. </w:t>
      </w:r>
      <w:r w:rsidR="000F0714" w:rsidRPr="000F0714">
        <w:rPr>
          <w:rFonts w:ascii="Times New Roman" w:hAnsi="Times New Roman" w:cs="Times New Roman"/>
          <w:sz w:val="28"/>
          <w:szCs w:val="28"/>
        </w:rPr>
        <w:t>Утвердить коэффициенты зонирования</w:t>
      </w:r>
      <w:r w:rsidR="006647B0">
        <w:rPr>
          <w:rFonts w:ascii="Times New Roman" w:hAnsi="Times New Roman" w:cs="Times New Roman"/>
          <w:sz w:val="28"/>
          <w:szCs w:val="28"/>
        </w:rPr>
        <w:t>,</w:t>
      </w:r>
      <w:r w:rsidR="000F0714" w:rsidRPr="000F0714">
        <w:rPr>
          <w:rFonts w:ascii="Times New Roman" w:hAnsi="Times New Roman" w:cs="Times New Roman"/>
          <w:sz w:val="28"/>
          <w:szCs w:val="28"/>
        </w:rPr>
        <w:t xml:space="preserve"> учитывающие месторасположение объекта налогообложения в </w:t>
      </w:r>
      <w:r w:rsidR="004606A1">
        <w:rPr>
          <w:rFonts w:ascii="Times New Roman" w:hAnsi="Times New Roman" w:cs="Times New Roman"/>
          <w:sz w:val="28"/>
          <w:szCs w:val="28"/>
        </w:rPr>
        <w:t>населенных п</w:t>
      </w:r>
      <w:r w:rsidR="006647B0">
        <w:rPr>
          <w:rFonts w:ascii="Times New Roman" w:hAnsi="Times New Roman" w:cs="Times New Roman"/>
          <w:sz w:val="28"/>
          <w:szCs w:val="28"/>
        </w:rPr>
        <w:t>у</w:t>
      </w:r>
      <w:r w:rsidR="004606A1">
        <w:rPr>
          <w:rFonts w:ascii="Times New Roman" w:hAnsi="Times New Roman" w:cs="Times New Roman"/>
          <w:sz w:val="28"/>
          <w:szCs w:val="28"/>
        </w:rPr>
        <w:t>нктах</w:t>
      </w:r>
      <w:r w:rsidR="000F0714" w:rsidRPr="000F0714">
        <w:rPr>
          <w:rFonts w:ascii="Times New Roman" w:hAnsi="Times New Roman" w:cs="Times New Roman"/>
          <w:sz w:val="28"/>
          <w:szCs w:val="28"/>
        </w:rPr>
        <w:t xml:space="preserve"> Астраханского  района, согласно приложени</w:t>
      </w:r>
      <w:r w:rsidR="00D56EC7">
        <w:rPr>
          <w:rFonts w:ascii="Times New Roman" w:hAnsi="Times New Roman" w:cs="Times New Roman"/>
          <w:sz w:val="28"/>
          <w:szCs w:val="28"/>
        </w:rPr>
        <w:t>ям 1,2 к настоящему постановлению</w:t>
      </w:r>
      <w:r w:rsidR="000F0714" w:rsidRPr="000F0714">
        <w:rPr>
          <w:rFonts w:ascii="Times New Roman" w:hAnsi="Times New Roman" w:cs="Times New Roman"/>
          <w:sz w:val="28"/>
          <w:szCs w:val="28"/>
        </w:rPr>
        <w:t>.</w:t>
      </w:r>
    </w:p>
    <w:p w:rsidR="00751CD1" w:rsidRPr="00751CD1" w:rsidRDefault="0078779A" w:rsidP="009565CF">
      <w:pPr>
        <w:pStyle w:val="af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Признать утратившим постановление акимата Астраханского района «Об утверждении коэффициентов зонирования, учитывающих месторасположение объекта налогообложения в населенных пунктах Астраханского района» от 23 сентября 2020 года № А-9/204</w:t>
      </w:r>
      <w:r w:rsidR="00F06055">
        <w:rPr>
          <w:rFonts w:ascii="Times New Roman" w:hAnsi="Times New Roman" w:cs="Times New Roman"/>
          <w:sz w:val="28"/>
          <w:szCs w:val="28"/>
        </w:rPr>
        <w:t>.</w:t>
      </w:r>
      <w:r w:rsidR="00751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F56" w:rsidRDefault="00735F56" w:rsidP="00EE6550">
      <w:pPr>
        <w:pStyle w:val="af1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3" w:name="z3"/>
      <w:bookmarkEnd w:id="2"/>
      <w:r>
        <w:rPr>
          <w:rFonts w:ascii="Times New Roman" w:hAnsi="Times New Roman" w:cs="Times New Roman"/>
          <w:sz w:val="28"/>
          <w:szCs w:val="28"/>
        </w:rPr>
        <w:tab/>
      </w:r>
      <w:r w:rsidR="004A6228">
        <w:rPr>
          <w:rFonts w:ascii="Times New Roman" w:hAnsi="Times New Roman" w:cs="Times New Roman"/>
          <w:sz w:val="28"/>
          <w:szCs w:val="28"/>
        </w:rPr>
        <w:t>3</w:t>
      </w:r>
      <w:r w:rsidR="00EE6550">
        <w:rPr>
          <w:rFonts w:ascii="Times New Roman" w:hAnsi="Times New Roman" w:cs="Times New Roman"/>
          <w:sz w:val="28"/>
          <w:szCs w:val="28"/>
        </w:rPr>
        <w:t xml:space="preserve">. </w:t>
      </w:r>
      <w:r w:rsidR="000F0714" w:rsidRPr="000F071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акима </w:t>
      </w:r>
      <w:r w:rsidR="00B90026">
        <w:rPr>
          <w:rFonts w:ascii="Times New Roman" w:hAnsi="Times New Roman" w:cs="Times New Roman"/>
          <w:sz w:val="28"/>
          <w:szCs w:val="28"/>
        </w:rPr>
        <w:t xml:space="preserve">Астраханского района </w:t>
      </w:r>
      <w:bookmarkStart w:id="4" w:name="z4"/>
      <w:bookmarkEnd w:id="3"/>
      <w:r w:rsidR="00A75F1E">
        <w:rPr>
          <w:rFonts w:ascii="Times New Roman" w:hAnsi="Times New Roman" w:cs="Times New Roman"/>
          <w:sz w:val="28"/>
          <w:szCs w:val="28"/>
        </w:rPr>
        <w:t>Барахоеву П.Ю.</w:t>
      </w:r>
    </w:p>
    <w:p w:rsidR="000F0714" w:rsidRPr="000F0714" w:rsidRDefault="00735F56" w:rsidP="009565CF">
      <w:pPr>
        <w:pStyle w:val="af1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A6228">
        <w:rPr>
          <w:rFonts w:ascii="Times New Roman" w:hAnsi="Times New Roman" w:cs="Times New Roman"/>
          <w:sz w:val="28"/>
          <w:szCs w:val="28"/>
        </w:rPr>
        <w:t>4</w:t>
      </w:r>
      <w:r w:rsidR="000F0714" w:rsidRPr="000F0714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0F0714" w:rsidRPr="000F071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вводится в действие с 1 января 202</w:t>
      </w:r>
      <w:r w:rsidR="00A75F1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7</w:t>
      </w:r>
      <w:r w:rsidR="000F0714" w:rsidRPr="000F071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года.</w:t>
      </w:r>
    </w:p>
    <w:bookmarkEnd w:id="4"/>
    <w:p w:rsidR="000F0714" w:rsidRPr="000F0714" w:rsidRDefault="000F0714" w:rsidP="009565CF">
      <w:pPr>
        <w:pStyle w:val="af1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0F0714" w:rsidRPr="000F0714" w:rsidRDefault="000F0714" w:rsidP="009565CF">
      <w:pPr>
        <w:pStyle w:val="af1"/>
        <w:rPr>
          <w:rFonts w:ascii="Times New Roman" w:hAnsi="Times New Roman" w:cs="Times New Roman"/>
          <w:b/>
          <w:sz w:val="28"/>
          <w:szCs w:val="28"/>
        </w:rPr>
      </w:pPr>
      <w:r w:rsidRPr="000F0714">
        <w:rPr>
          <w:rFonts w:ascii="Times New Roman" w:hAnsi="Times New Roman" w:cs="Times New Roman"/>
          <w:b/>
          <w:sz w:val="28"/>
          <w:szCs w:val="28"/>
        </w:rPr>
        <w:t xml:space="preserve">Аким района              </w:t>
      </w:r>
      <w:r w:rsidR="00B9002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9E36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B9002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F0714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75F1E">
        <w:rPr>
          <w:rFonts w:ascii="Times New Roman" w:hAnsi="Times New Roman" w:cs="Times New Roman"/>
          <w:b/>
          <w:sz w:val="28"/>
          <w:szCs w:val="28"/>
        </w:rPr>
        <w:t>Б. Жумкей</w:t>
      </w:r>
    </w:p>
    <w:p w:rsidR="000F0714" w:rsidRPr="000F0714" w:rsidRDefault="000F0714" w:rsidP="009565CF">
      <w:pPr>
        <w:spacing w:line="240" w:lineRule="auto"/>
        <w:jc w:val="both"/>
        <w:rPr>
          <w:b/>
          <w:color w:val="000000"/>
          <w:sz w:val="28"/>
          <w:lang w:val="ru-RU"/>
        </w:rPr>
      </w:pPr>
    </w:p>
    <w:p w:rsidR="003C24AE" w:rsidRDefault="003C24A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565CF" w:rsidRDefault="009565CF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165EC6" w:rsidRDefault="003D5C01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56488F">
        <w:rPr>
          <w:color w:val="000000"/>
          <w:sz w:val="28"/>
          <w:lang w:val="ru-RU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94785E" w:rsidTr="0094785E">
        <w:tc>
          <w:tcPr>
            <w:tcW w:w="4927" w:type="dxa"/>
          </w:tcPr>
          <w:p w:rsidR="0094785E" w:rsidRPr="002A75B6" w:rsidRDefault="0094785E" w:rsidP="009565CF">
            <w:pPr>
              <w:pStyle w:val="af1"/>
              <w:rPr>
                <w:sz w:val="28"/>
                <w:szCs w:val="28"/>
              </w:rPr>
            </w:pPr>
            <w:r w:rsidRPr="002A75B6">
              <w:rPr>
                <w:sz w:val="28"/>
                <w:szCs w:val="28"/>
              </w:rPr>
              <w:t>«СОГЛАСОВАНО»</w:t>
            </w:r>
          </w:p>
          <w:p w:rsidR="0094785E" w:rsidRDefault="0094785E" w:rsidP="009565CF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</w:t>
            </w:r>
            <w:r w:rsidRPr="002A75B6">
              <w:rPr>
                <w:sz w:val="28"/>
                <w:szCs w:val="28"/>
              </w:rPr>
              <w:t>Республиканско</w:t>
            </w:r>
            <w:r>
              <w:rPr>
                <w:sz w:val="28"/>
                <w:szCs w:val="28"/>
              </w:rPr>
              <w:t>го</w:t>
            </w:r>
            <w:r w:rsidRPr="002A75B6">
              <w:rPr>
                <w:sz w:val="28"/>
                <w:szCs w:val="28"/>
              </w:rPr>
              <w:t xml:space="preserve"> </w:t>
            </w:r>
          </w:p>
          <w:p w:rsidR="0094785E" w:rsidRDefault="0094785E" w:rsidP="009565CF">
            <w:pPr>
              <w:pStyle w:val="af1"/>
              <w:rPr>
                <w:sz w:val="28"/>
                <w:szCs w:val="28"/>
              </w:rPr>
            </w:pPr>
            <w:r w:rsidRPr="002A75B6">
              <w:rPr>
                <w:sz w:val="28"/>
                <w:szCs w:val="28"/>
              </w:rPr>
              <w:t>Государственно</w:t>
            </w:r>
            <w:r>
              <w:rPr>
                <w:sz w:val="28"/>
                <w:szCs w:val="28"/>
              </w:rPr>
              <w:t>го учреждения</w:t>
            </w:r>
          </w:p>
          <w:p w:rsidR="0094785E" w:rsidRDefault="0094785E" w:rsidP="009565CF">
            <w:pPr>
              <w:pStyle w:val="af1"/>
              <w:rPr>
                <w:sz w:val="28"/>
                <w:szCs w:val="28"/>
              </w:rPr>
            </w:pPr>
            <w:r w:rsidRPr="002A75B6">
              <w:rPr>
                <w:sz w:val="28"/>
                <w:szCs w:val="28"/>
              </w:rPr>
              <w:t xml:space="preserve"> «Управление государственных</w:t>
            </w:r>
            <w:r w:rsidRPr="002A75B6">
              <w:rPr>
                <w:sz w:val="28"/>
                <w:szCs w:val="28"/>
              </w:rPr>
              <w:br/>
            </w:r>
            <w:r w:rsidRPr="002A75B6">
              <w:rPr>
                <w:sz w:val="28"/>
                <w:szCs w:val="28"/>
              </w:rPr>
              <w:lastRenderedPageBreak/>
              <w:t>доходов по Ас</w:t>
            </w:r>
            <w:r>
              <w:rPr>
                <w:sz w:val="28"/>
                <w:szCs w:val="28"/>
              </w:rPr>
              <w:t xml:space="preserve">траханскому району Департамента </w:t>
            </w:r>
            <w:r w:rsidRPr="002A75B6">
              <w:rPr>
                <w:sz w:val="28"/>
                <w:szCs w:val="28"/>
              </w:rPr>
              <w:t>государ</w:t>
            </w:r>
            <w:r>
              <w:rPr>
                <w:sz w:val="28"/>
                <w:szCs w:val="28"/>
              </w:rPr>
              <w:t>ственных доходов</w:t>
            </w:r>
            <w:r w:rsidR="00EE6550">
              <w:rPr>
                <w:sz w:val="28"/>
                <w:szCs w:val="28"/>
              </w:rPr>
              <w:t xml:space="preserve"> </w:t>
            </w:r>
            <w:r w:rsidRPr="0094785E">
              <w:rPr>
                <w:sz w:val="28"/>
                <w:szCs w:val="28"/>
              </w:rPr>
              <w:t>по Акмолинской области Комитета государственных доходов</w:t>
            </w:r>
            <w:r w:rsidRPr="0094785E">
              <w:rPr>
                <w:sz w:val="28"/>
                <w:szCs w:val="28"/>
              </w:rPr>
              <w:br/>
              <w:t>Министерства финансов Республики Казахстан»</w:t>
            </w:r>
          </w:p>
          <w:p w:rsidR="00EE6550" w:rsidRDefault="00EE6550" w:rsidP="009565CF">
            <w:pPr>
              <w:pStyle w:val="af1"/>
              <w:rPr>
                <w:sz w:val="28"/>
                <w:szCs w:val="28"/>
              </w:rPr>
            </w:pPr>
          </w:p>
          <w:p w:rsidR="00EE6550" w:rsidRPr="00500327" w:rsidRDefault="00EE6550" w:rsidP="009565CF">
            <w:pPr>
              <w:pStyle w:val="af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 М. Кукетаев</w:t>
            </w:r>
          </w:p>
        </w:tc>
        <w:tc>
          <w:tcPr>
            <w:tcW w:w="4927" w:type="dxa"/>
          </w:tcPr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54068" w:rsidRDefault="00954068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4785E" w:rsidRDefault="00954068" w:rsidP="00EE6550">
            <w:pPr>
              <w:jc w:val="both"/>
              <w:rPr>
                <w:color w:val="000000"/>
                <w:sz w:val="28"/>
                <w:lang w:val="ru-RU"/>
              </w:rPr>
            </w:pPr>
            <w:r>
              <w:rPr>
                <w:color w:val="000000"/>
                <w:sz w:val="28"/>
                <w:lang w:val="ru-RU"/>
              </w:rPr>
              <w:t xml:space="preserve">                                 </w:t>
            </w:r>
            <w:r w:rsidR="00C827BF" w:rsidRPr="009B61B0">
              <w:rPr>
                <w:sz w:val="28"/>
                <w:szCs w:val="28"/>
                <w:lang w:val="ru-RU"/>
              </w:rPr>
              <w:t xml:space="preserve">           </w:t>
            </w:r>
          </w:p>
        </w:tc>
      </w:tr>
      <w:tr w:rsidR="0094785E" w:rsidTr="0094785E">
        <w:tc>
          <w:tcPr>
            <w:tcW w:w="4927" w:type="dxa"/>
          </w:tcPr>
          <w:p w:rsidR="00820036" w:rsidRPr="009B61B0" w:rsidRDefault="00820036" w:rsidP="009565CF">
            <w:pPr>
              <w:pStyle w:val="af1"/>
              <w:rPr>
                <w:color w:val="000000"/>
                <w:sz w:val="28"/>
              </w:rPr>
            </w:pPr>
          </w:p>
          <w:p w:rsidR="00820036" w:rsidRPr="009B61B0" w:rsidRDefault="00820036" w:rsidP="009565CF">
            <w:pPr>
              <w:pStyle w:val="af1"/>
              <w:rPr>
                <w:color w:val="000000"/>
                <w:sz w:val="28"/>
              </w:rPr>
            </w:pPr>
          </w:p>
          <w:p w:rsidR="00EE6550" w:rsidRDefault="00500327" w:rsidP="009565CF">
            <w:pPr>
              <w:pStyle w:val="af1"/>
              <w:rPr>
                <w:color w:val="000000"/>
                <w:sz w:val="28"/>
                <w:szCs w:val="28"/>
              </w:rPr>
            </w:pPr>
            <w:r w:rsidRPr="00D920D7">
              <w:rPr>
                <w:color w:val="000000"/>
                <w:sz w:val="28"/>
                <w:szCs w:val="28"/>
              </w:rPr>
              <w:t>Руководитель отдела Астраханского района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00327">
              <w:rPr>
                <w:color w:val="000000"/>
                <w:sz w:val="28"/>
                <w:szCs w:val="28"/>
              </w:rPr>
              <w:t xml:space="preserve">филиала </w:t>
            </w:r>
            <w:r w:rsidRPr="00D920D7">
              <w:rPr>
                <w:color w:val="000000"/>
                <w:sz w:val="28"/>
                <w:szCs w:val="28"/>
                <w:lang w:val="kk-KZ"/>
              </w:rPr>
              <w:t xml:space="preserve">некомерческого акционерного общества </w:t>
            </w:r>
            <w:r w:rsidRPr="00500327">
              <w:rPr>
                <w:color w:val="000000"/>
                <w:sz w:val="28"/>
                <w:szCs w:val="28"/>
              </w:rPr>
              <w:t>«Государственная корпорация»   «Правительство для граждан» по Акмолинской области</w:t>
            </w:r>
          </w:p>
          <w:p w:rsidR="00EE6550" w:rsidRDefault="00EE6550" w:rsidP="009565CF">
            <w:pPr>
              <w:pStyle w:val="af1"/>
              <w:rPr>
                <w:color w:val="000000"/>
                <w:sz w:val="28"/>
                <w:szCs w:val="28"/>
              </w:rPr>
            </w:pPr>
          </w:p>
          <w:p w:rsidR="0094785E" w:rsidRPr="00500327" w:rsidRDefault="00EE6550" w:rsidP="009565CF">
            <w:pPr>
              <w:pStyle w:val="af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_________________</w:t>
            </w:r>
            <w:r w:rsidR="00500327" w:rsidRPr="00500327">
              <w:rPr>
                <w:color w:val="000000"/>
                <w:sz w:val="28"/>
                <w:szCs w:val="28"/>
              </w:rPr>
              <w:t xml:space="preserve"> </w:t>
            </w:r>
            <w:r w:rsidRPr="008B6EA9">
              <w:rPr>
                <w:sz w:val="28"/>
              </w:rPr>
              <w:t>К. Жумабаев</w:t>
            </w:r>
          </w:p>
        </w:tc>
        <w:tc>
          <w:tcPr>
            <w:tcW w:w="4927" w:type="dxa"/>
          </w:tcPr>
          <w:p w:rsidR="0094785E" w:rsidRDefault="0094785E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4785E" w:rsidRDefault="0094785E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4785E" w:rsidRDefault="0094785E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4785E" w:rsidRDefault="0094785E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94785E" w:rsidRDefault="0094785E" w:rsidP="009565CF">
            <w:pPr>
              <w:jc w:val="both"/>
              <w:rPr>
                <w:color w:val="000000"/>
                <w:sz w:val="28"/>
                <w:lang w:val="ru-RU"/>
              </w:rPr>
            </w:pPr>
          </w:p>
          <w:p w:rsidR="00820036" w:rsidRPr="00500327" w:rsidRDefault="00820036" w:rsidP="009565CF">
            <w:pPr>
              <w:jc w:val="both"/>
              <w:rPr>
                <w:sz w:val="28"/>
                <w:lang w:val="ru-RU"/>
              </w:rPr>
            </w:pPr>
          </w:p>
          <w:p w:rsidR="00820036" w:rsidRPr="00500327" w:rsidRDefault="00820036" w:rsidP="009565CF">
            <w:pPr>
              <w:jc w:val="both"/>
              <w:rPr>
                <w:sz w:val="28"/>
                <w:lang w:val="ru-RU"/>
              </w:rPr>
            </w:pPr>
          </w:p>
          <w:p w:rsidR="0094785E" w:rsidRDefault="00C827BF" w:rsidP="00EE6550">
            <w:pPr>
              <w:jc w:val="both"/>
              <w:rPr>
                <w:color w:val="000000"/>
                <w:sz w:val="28"/>
                <w:lang w:val="ru-RU"/>
              </w:rPr>
            </w:pPr>
            <w:r w:rsidRPr="00500327">
              <w:rPr>
                <w:sz w:val="28"/>
                <w:lang w:val="ru-RU"/>
              </w:rPr>
              <w:t xml:space="preserve">                                      </w:t>
            </w:r>
            <w:r w:rsidR="00954068">
              <w:rPr>
                <w:sz w:val="28"/>
                <w:lang w:val="ru-RU"/>
              </w:rPr>
              <w:t xml:space="preserve"> </w:t>
            </w:r>
            <w:r w:rsidRPr="00500327">
              <w:rPr>
                <w:sz w:val="28"/>
                <w:lang w:val="ru-RU"/>
              </w:rPr>
              <w:t xml:space="preserve">   </w:t>
            </w:r>
          </w:p>
        </w:tc>
      </w:tr>
    </w:tbl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Default="0094785E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B61B0" w:rsidRDefault="009B61B0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000338" w:rsidRDefault="00000338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000338" w:rsidRDefault="00000338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000338" w:rsidRDefault="00000338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000338" w:rsidRDefault="00272287" w:rsidP="009565CF">
      <w:pPr>
        <w:spacing w:after="0" w:line="240" w:lineRule="auto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ab/>
      </w:r>
    </w:p>
    <w:p w:rsidR="00954068" w:rsidRDefault="00954068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54068" w:rsidRDefault="00954068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54068" w:rsidRDefault="00954068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F06055" w:rsidRDefault="00F06055" w:rsidP="00185FD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94785E" w:rsidRPr="00D540F8" w:rsidRDefault="0094785E">
      <w:pPr>
        <w:spacing w:after="0"/>
        <w:rPr>
          <w:sz w:val="28"/>
          <w:szCs w:val="28"/>
          <w:lang w:val="ru-RU"/>
        </w:rPr>
      </w:pPr>
    </w:p>
    <w:sectPr w:rsidR="0094785E" w:rsidRPr="00D540F8" w:rsidSect="004C2855">
      <w:pgSz w:w="11907" w:h="16839" w:code="9"/>
      <w:pgMar w:top="1418" w:right="992" w:bottom="1134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5788D"/>
    <w:multiLevelType w:val="hybridMultilevel"/>
    <w:tmpl w:val="D7FC8E08"/>
    <w:lvl w:ilvl="0" w:tplc="3FB8ED4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compat/>
  <w:rsids>
    <w:rsidRoot w:val="00165EC6"/>
    <w:rsid w:val="00000338"/>
    <w:rsid w:val="0000630C"/>
    <w:rsid w:val="000442C3"/>
    <w:rsid w:val="00050830"/>
    <w:rsid w:val="000565CC"/>
    <w:rsid w:val="00075902"/>
    <w:rsid w:val="00081685"/>
    <w:rsid w:val="000A0B80"/>
    <w:rsid w:val="000A2EC3"/>
    <w:rsid w:val="000A6ABB"/>
    <w:rsid w:val="000D2A44"/>
    <w:rsid w:val="000D385A"/>
    <w:rsid w:val="000E4674"/>
    <w:rsid w:val="000E757C"/>
    <w:rsid w:val="000F05AC"/>
    <w:rsid w:val="000F0714"/>
    <w:rsid w:val="0012517B"/>
    <w:rsid w:val="00135940"/>
    <w:rsid w:val="001402D5"/>
    <w:rsid w:val="001438A5"/>
    <w:rsid w:val="00146C28"/>
    <w:rsid w:val="00154E18"/>
    <w:rsid w:val="001559F1"/>
    <w:rsid w:val="00162F28"/>
    <w:rsid w:val="00165EC6"/>
    <w:rsid w:val="00180989"/>
    <w:rsid w:val="00181BF7"/>
    <w:rsid w:val="00185FD0"/>
    <w:rsid w:val="0019403B"/>
    <w:rsid w:val="00196414"/>
    <w:rsid w:val="001A1354"/>
    <w:rsid w:val="001A26A6"/>
    <w:rsid w:val="001E5BBC"/>
    <w:rsid w:val="00204241"/>
    <w:rsid w:val="00204E45"/>
    <w:rsid w:val="0022546B"/>
    <w:rsid w:val="00226E93"/>
    <w:rsid w:val="00265BE2"/>
    <w:rsid w:val="002707C4"/>
    <w:rsid w:val="00272287"/>
    <w:rsid w:val="00285B00"/>
    <w:rsid w:val="00291917"/>
    <w:rsid w:val="00292A1D"/>
    <w:rsid w:val="002A5D07"/>
    <w:rsid w:val="002E3018"/>
    <w:rsid w:val="0030187B"/>
    <w:rsid w:val="00301EAA"/>
    <w:rsid w:val="0037023B"/>
    <w:rsid w:val="0038713B"/>
    <w:rsid w:val="00391208"/>
    <w:rsid w:val="0039408C"/>
    <w:rsid w:val="00397214"/>
    <w:rsid w:val="003A33F3"/>
    <w:rsid w:val="003C24AE"/>
    <w:rsid w:val="003D5C01"/>
    <w:rsid w:val="003D653D"/>
    <w:rsid w:val="003E036D"/>
    <w:rsid w:val="003F0022"/>
    <w:rsid w:val="00402786"/>
    <w:rsid w:val="0040764F"/>
    <w:rsid w:val="00445CA0"/>
    <w:rsid w:val="004530D8"/>
    <w:rsid w:val="004606A1"/>
    <w:rsid w:val="00466B7A"/>
    <w:rsid w:val="004703E2"/>
    <w:rsid w:val="004738FE"/>
    <w:rsid w:val="004A6228"/>
    <w:rsid w:val="004C2855"/>
    <w:rsid w:val="004D15E0"/>
    <w:rsid w:val="004D2129"/>
    <w:rsid w:val="004F361C"/>
    <w:rsid w:val="00500327"/>
    <w:rsid w:val="005160BA"/>
    <w:rsid w:val="00532EDA"/>
    <w:rsid w:val="00562DA8"/>
    <w:rsid w:val="0056488F"/>
    <w:rsid w:val="005845CA"/>
    <w:rsid w:val="00586D73"/>
    <w:rsid w:val="005C1996"/>
    <w:rsid w:val="005C6B5E"/>
    <w:rsid w:val="005D1ADD"/>
    <w:rsid w:val="005D4250"/>
    <w:rsid w:val="005E33C1"/>
    <w:rsid w:val="005E3A21"/>
    <w:rsid w:val="005F7F4A"/>
    <w:rsid w:val="00604E9B"/>
    <w:rsid w:val="00605EB3"/>
    <w:rsid w:val="0062373D"/>
    <w:rsid w:val="006238C9"/>
    <w:rsid w:val="006253CD"/>
    <w:rsid w:val="00626130"/>
    <w:rsid w:val="0063718B"/>
    <w:rsid w:val="00645819"/>
    <w:rsid w:val="006559E0"/>
    <w:rsid w:val="00660307"/>
    <w:rsid w:val="006647B0"/>
    <w:rsid w:val="006871DF"/>
    <w:rsid w:val="0069264A"/>
    <w:rsid w:val="0069302C"/>
    <w:rsid w:val="006931D4"/>
    <w:rsid w:val="00693B25"/>
    <w:rsid w:val="00695926"/>
    <w:rsid w:val="006B26E4"/>
    <w:rsid w:val="006B2709"/>
    <w:rsid w:val="006C0645"/>
    <w:rsid w:val="006C6F8E"/>
    <w:rsid w:val="006D3BA0"/>
    <w:rsid w:val="006F14A7"/>
    <w:rsid w:val="006F317D"/>
    <w:rsid w:val="00710F35"/>
    <w:rsid w:val="00715F28"/>
    <w:rsid w:val="00717D80"/>
    <w:rsid w:val="007304E4"/>
    <w:rsid w:val="00733A53"/>
    <w:rsid w:val="00734975"/>
    <w:rsid w:val="00735F56"/>
    <w:rsid w:val="00743B70"/>
    <w:rsid w:val="0074684E"/>
    <w:rsid w:val="00751CD1"/>
    <w:rsid w:val="0077423A"/>
    <w:rsid w:val="0078779A"/>
    <w:rsid w:val="007936D9"/>
    <w:rsid w:val="007B09C3"/>
    <w:rsid w:val="007C0E44"/>
    <w:rsid w:val="007D5CC4"/>
    <w:rsid w:val="007E6BF4"/>
    <w:rsid w:val="007F18EB"/>
    <w:rsid w:val="007F3527"/>
    <w:rsid w:val="007F3F60"/>
    <w:rsid w:val="008050AD"/>
    <w:rsid w:val="008158B6"/>
    <w:rsid w:val="00820036"/>
    <w:rsid w:val="00826795"/>
    <w:rsid w:val="008422EC"/>
    <w:rsid w:val="00870358"/>
    <w:rsid w:val="0088344A"/>
    <w:rsid w:val="008A2B10"/>
    <w:rsid w:val="008A5589"/>
    <w:rsid w:val="008C7DB4"/>
    <w:rsid w:val="0094785E"/>
    <w:rsid w:val="00954068"/>
    <w:rsid w:val="009565CF"/>
    <w:rsid w:val="009728ED"/>
    <w:rsid w:val="0097458B"/>
    <w:rsid w:val="00977D0F"/>
    <w:rsid w:val="009810BD"/>
    <w:rsid w:val="00981786"/>
    <w:rsid w:val="009B61B0"/>
    <w:rsid w:val="009C1A0C"/>
    <w:rsid w:val="009C36B4"/>
    <w:rsid w:val="009D3895"/>
    <w:rsid w:val="009E3639"/>
    <w:rsid w:val="009F4257"/>
    <w:rsid w:val="00A242AF"/>
    <w:rsid w:val="00A42227"/>
    <w:rsid w:val="00A71902"/>
    <w:rsid w:val="00A75F1E"/>
    <w:rsid w:val="00AC1995"/>
    <w:rsid w:val="00AD7004"/>
    <w:rsid w:val="00AF6D7D"/>
    <w:rsid w:val="00B47CB2"/>
    <w:rsid w:val="00B57171"/>
    <w:rsid w:val="00B70BE5"/>
    <w:rsid w:val="00B7144F"/>
    <w:rsid w:val="00B71AD9"/>
    <w:rsid w:val="00B90026"/>
    <w:rsid w:val="00BC1595"/>
    <w:rsid w:val="00BC490E"/>
    <w:rsid w:val="00BC51F1"/>
    <w:rsid w:val="00BC53F9"/>
    <w:rsid w:val="00BC564D"/>
    <w:rsid w:val="00BD37A1"/>
    <w:rsid w:val="00BD6A62"/>
    <w:rsid w:val="00BD7D94"/>
    <w:rsid w:val="00BE4B20"/>
    <w:rsid w:val="00BF3AE7"/>
    <w:rsid w:val="00C17E79"/>
    <w:rsid w:val="00C33205"/>
    <w:rsid w:val="00C337DD"/>
    <w:rsid w:val="00C36610"/>
    <w:rsid w:val="00C47613"/>
    <w:rsid w:val="00C570EE"/>
    <w:rsid w:val="00C63859"/>
    <w:rsid w:val="00C827BF"/>
    <w:rsid w:val="00C902EB"/>
    <w:rsid w:val="00CA5795"/>
    <w:rsid w:val="00CE4021"/>
    <w:rsid w:val="00D04569"/>
    <w:rsid w:val="00D23625"/>
    <w:rsid w:val="00D32D87"/>
    <w:rsid w:val="00D540F8"/>
    <w:rsid w:val="00D56EC7"/>
    <w:rsid w:val="00D841B6"/>
    <w:rsid w:val="00D85FDF"/>
    <w:rsid w:val="00D864DA"/>
    <w:rsid w:val="00D9075B"/>
    <w:rsid w:val="00D92A4C"/>
    <w:rsid w:val="00D95E31"/>
    <w:rsid w:val="00DB5F86"/>
    <w:rsid w:val="00E17710"/>
    <w:rsid w:val="00E42C19"/>
    <w:rsid w:val="00E441DF"/>
    <w:rsid w:val="00E44431"/>
    <w:rsid w:val="00E51F43"/>
    <w:rsid w:val="00E74D4D"/>
    <w:rsid w:val="00E81B20"/>
    <w:rsid w:val="00EA3191"/>
    <w:rsid w:val="00EA6DF3"/>
    <w:rsid w:val="00EC4DE6"/>
    <w:rsid w:val="00EE5B09"/>
    <w:rsid w:val="00EE6550"/>
    <w:rsid w:val="00EE78D4"/>
    <w:rsid w:val="00EF2E26"/>
    <w:rsid w:val="00F06055"/>
    <w:rsid w:val="00F0735D"/>
    <w:rsid w:val="00F162C7"/>
    <w:rsid w:val="00F314A3"/>
    <w:rsid w:val="00F321DD"/>
    <w:rsid w:val="00F45A19"/>
    <w:rsid w:val="00F61F1A"/>
    <w:rsid w:val="00F64B97"/>
    <w:rsid w:val="00F65C7D"/>
    <w:rsid w:val="00F65FD2"/>
    <w:rsid w:val="00F90B39"/>
    <w:rsid w:val="00F96922"/>
    <w:rsid w:val="00FA1FEF"/>
    <w:rsid w:val="00FA20A3"/>
    <w:rsid w:val="00FA3238"/>
    <w:rsid w:val="00FB3E5F"/>
    <w:rsid w:val="00FB5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65EC6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65EC6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65EC6"/>
    <w:pPr>
      <w:jc w:val="center"/>
    </w:pPr>
    <w:rPr>
      <w:sz w:val="18"/>
      <w:szCs w:val="18"/>
    </w:rPr>
  </w:style>
  <w:style w:type="paragraph" w:customStyle="1" w:styleId="DocDefaults">
    <w:name w:val="DocDefaults"/>
    <w:rsid w:val="00165EC6"/>
  </w:style>
  <w:style w:type="paragraph" w:styleId="ae">
    <w:name w:val="Balloon Text"/>
    <w:basedOn w:val="a"/>
    <w:link w:val="af"/>
    <w:uiPriority w:val="99"/>
    <w:semiHidden/>
    <w:unhideWhenUsed/>
    <w:rsid w:val="00564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6488F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unhideWhenUsed/>
    <w:rsid w:val="00185FD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185FD0"/>
  </w:style>
  <w:style w:type="paragraph" w:styleId="af1">
    <w:name w:val="No Spacing"/>
    <w:uiPriority w:val="1"/>
    <w:qFormat/>
    <w:rsid w:val="00BC564D"/>
    <w:pPr>
      <w:spacing w:after="0" w:line="240" w:lineRule="auto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A631D4-30E3-4FBE-8059-5B16A2CD1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2670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маруся</cp:lastModifiedBy>
  <cp:revision>122</cp:revision>
  <cp:lastPrinted>2026-10-08T06:54:00Z</cp:lastPrinted>
  <dcterms:created xsi:type="dcterms:W3CDTF">2020-06-02T11:59:00Z</dcterms:created>
  <dcterms:modified xsi:type="dcterms:W3CDTF">2026-10-12T04:58:00Z</dcterms:modified>
</cp:coreProperties>
</file>