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EEFE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>СПРАВКА</w:t>
      </w:r>
    </w:p>
    <w:p w14:paraId="4A203B2C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72F3E">
        <w:rPr>
          <w:rFonts w:ascii="Times New Roman" w:hAnsi="Times New Roman"/>
          <w:b/>
          <w:sz w:val="28"/>
          <w:szCs w:val="28"/>
          <w:lang w:eastAsia="ru-RU"/>
        </w:rPr>
        <w:t xml:space="preserve">по результатам проведения </w:t>
      </w:r>
      <w:proofErr w:type="spellStart"/>
      <w:r w:rsidRPr="00472F3E">
        <w:rPr>
          <w:rFonts w:ascii="Times New Roman" w:hAnsi="Times New Roman"/>
          <w:b/>
          <w:sz w:val="28"/>
          <w:szCs w:val="28"/>
          <w:lang w:eastAsia="ru-RU"/>
        </w:rPr>
        <w:t>внутренного</w:t>
      </w:r>
      <w:proofErr w:type="spellEnd"/>
      <w:r w:rsidRPr="00472F3E">
        <w:rPr>
          <w:rFonts w:ascii="Times New Roman" w:hAnsi="Times New Roman"/>
          <w:b/>
          <w:sz w:val="28"/>
          <w:szCs w:val="28"/>
          <w:lang w:eastAsia="ru-RU"/>
        </w:rPr>
        <w:t xml:space="preserve"> анализа коррупционных рисков</w:t>
      </w:r>
    </w:p>
    <w:p w14:paraId="518AE9F7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  <w:lang w:eastAsia="ru-RU"/>
        </w:rPr>
        <w:t>в деятельности ГУ «Управление предпринимательства и индустриально-инновационного развития Алматинской области»</w:t>
      </w:r>
    </w:p>
    <w:p w14:paraId="593E808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4DD6503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 xml:space="preserve">г. </w:t>
      </w:r>
      <w:r w:rsidR="003A01AC">
        <w:rPr>
          <w:rFonts w:ascii="Times New Roman" w:hAnsi="Times New Roman"/>
          <w:sz w:val="28"/>
          <w:szCs w:val="28"/>
          <w:lang w:val="kk-KZ"/>
        </w:rPr>
        <w:t>Қонаев</w:t>
      </w: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ab/>
        <w:t xml:space="preserve">     </w:t>
      </w:r>
      <w:r w:rsidRPr="00472F3E">
        <w:rPr>
          <w:rFonts w:ascii="Times New Roman" w:hAnsi="Times New Roman"/>
          <w:sz w:val="28"/>
          <w:szCs w:val="28"/>
        </w:rPr>
        <w:tab/>
        <w:t xml:space="preserve">      </w:t>
      </w:r>
    </w:p>
    <w:p w14:paraId="31CFB076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7B162FB" w14:textId="3463B5FD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На основании приказа руководителя Управления предпринимательства и индустриально-инновационного развития Алматинской области </w:t>
      </w:r>
      <w:r w:rsidR="003A01AC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proofErr w:type="gramStart"/>
      <w:r w:rsidR="003A01AC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472F3E">
        <w:rPr>
          <w:rFonts w:ascii="Times New Roman" w:hAnsi="Times New Roman"/>
          <w:sz w:val="28"/>
          <w:szCs w:val="28"/>
        </w:rPr>
        <w:t>(</w:t>
      </w:r>
      <w:proofErr w:type="gramEnd"/>
      <w:r w:rsidRPr="00472F3E">
        <w:rPr>
          <w:rFonts w:ascii="Times New Roman" w:hAnsi="Times New Roman"/>
          <w:sz w:val="28"/>
          <w:szCs w:val="28"/>
        </w:rPr>
        <w:t xml:space="preserve">далее – </w:t>
      </w:r>
      <w:r w:rsidRPr="00336426">
        <w:rPr>
          <w:rFonts w:ascii="Times New Roman" w:hAnsi="Times New Roman"/>
          <w:sz w:val="28"/>
          <w:szCs w:val="28"/>
        </w:rPr>
        <w:t xml:space="preserve">Управление) </w:t>
      </w:r>
      <w:r w:rsidR="00C17236" w:rsidRPr="00336426">
        <w:rPr>
          <w:rFonts w:ascii="Times New Roman" w:hAnsi="Times New Roman"/>
          <w:sz w:val="28"/>
          <w:szCs w:val="28"/>
        </w:rPr>
        <w:t xml:space="preserve">от </w:t>
      </w:r>
      <w:r w:rsidR="00E1623C">
        <w:rPr>
          <w:rFonts w:ascii="Times New Roman" w:hAnsi="Times New Roman"/>
          <w:sz w:val="28"/>
          <w:szCs w:val="28"/>
          <w:lang w:val="kk-KZ"/>
        </w:rPr>
        <w:t>1</w:t>
      </w:r>
      <w:r w:rsidR="00C17236" w:rsidRPr="00336426">
        <w:rPr>
          <w:rFonts w:ascii="Times New Roman" w:hAnsi="Times New Roman"/>
          <w:sz w:val="28"/>
          <w:szCs w:val="28"/>
        </w:rPr>
        <w:t xml:space="preserve"> </w:t>
      </w:r>
      <w:r w:rsidR="00E1623C">
        <w:rPr>
          <w:rFonts w:ascii="Times New Roman" w:hAnsi="Times New Roman"/>
          <w:sz w:val="28"/>
          <w:szCs w:val="28"/>
          <w:lang w:val="kk-KZ"/>
        </w:rPr>
        <w:t>июня</w:t>
      </w:r>
      <w:r w:rsidR="00C17236" w:rsidRPr="00336426">
        <w:rPr>
          <w:rFonts w:ascii="Times New Roman" w:hAnsi="Times New Roman"/>
          <w:sz w:val="28"/>
          <w:szCs w:val="28"/>
        </w:rPr>
        <w:t xml:space="preserve"> 202</w:t>
      </w:r>
      <w:r w:rsidR="005B67E2">
        <w:rPr>
          <w:rFonts w:ascii="Times New Roman" w:hAnsi="Times New Roman"/>
          <w:sz w:val="28"/>
          <w:szCs w:val="28"/>
          <w:lang w:val="kk-KZ"/>
        </w:rPr>
        <w:t>6</w:t>
      </w:r>
      <w:r w:rsidR="00C17236" w:rsidRPr="00336426">
        <w:rPr>
          <w:rFonts w:ascii="Times New Roman" w:hAnsi="Times New Roman"/>
          <w:sz w:val="28"/>
          <w:szCs w:val="28"/>
        </w:rPr>
        <w:t xml:space="preserve"> года № </w:t>
      </w:r>
      <w:r w:rsidR="00E1623C">
        <w:rPr>
          <w:rFonts w:ascii="Times New Roman" w:hAnsi="Times New Roman"/>
          <w:sz w:val="28"/>
          <w:szCs w:val="28"/>
          <w:lang w:val="kk-KZ"/>
        </w:rPr>
        <w:t>19</w:t>
      </w:r>
      <w:r w:rsidR="00C17236" w:rsidRPr="00336426">
        <w:rPr>
          <w:rFonts w:ascii="Times New Roman" w:hAnsi="Times New Roman"/>
          <w:sz w:val="28"/>
          <w:szCs w:val="28"/>
        </w:rPr>
        <w:t>-</w:t>
      </w:r>
      <w:r w:rsidR="00C17236" w:rsidRPr="00336426">
        <w:rPr>
          <w:rFonts w:ascii="Times New Roman" w:hAnsi="Times New Roman"/>
          <w:sz w:val="28"/>
          <w:szCs w:val="28"/>
          <w:lang w:val="kk-KZ"/>
        </w:rPr>
        <w:t>ө</w:t>
      </w:r>
      <w:r w:rsidRPr="00336426">
        <w:rPr>
          <w:rFonts w:ascii="Times New Roman" w:hAnsi="Times New Roman"/>
          <w:sz w:val="28"/>
          <w:szCs w:val="28"/>
        </w:rPr>
        <w:t xml:space="preserve"> «О проведении </w:t>
      </w:r>
      <w:r w:rsidRPr="00472F3E">
        <w:rPr>
          <w:rFonts w:ascii="Times New Roman" w:hAnsi="Times New Roman"/>
          <w:sz w:val="28"/>
          <w:szCs w:val="28"/>
        </w:rPr>
        <w:t xml:space="preserve">внутреннего анализа коррупционных рисков в деятельности Управления, в период </w:t>
      </w:r>
      <w:r w:rsidR="00C17236">
        <w:rPr>
          <w:rFonts w:ascii="Times New Roman" w:hAnsi="Times New Roman"/>
          <w:sz w:val="28"/>
          <w:szCs w:val="28"/>
        </w:rPr>
        <w:t xml:space="preserve">с </w:t>
      </w:r>
      <w:r w:rsidR="00E1623C">
        <w:rPr>
          <w:rFonts w:ascii="Times New Roman" w:hAnsi="Times New Roman"/>
          <w:sz w:val="28"/>
          <w:szCs w:val="28"/>
          <w:lang w:val="kk-KZ"/>
        </w:rPr>
        <w:t>8</w:t>
      </w:r>
      <w:r w:rsidR="00C17236">
        <w:rPr>
          <w:rFonts w:ascii="Times New Roman" w:hAnsi="Times New Roman"/>
          <w:sz w:val="28"/>
          <w:szCs w:val="28"/>
        </w:rPr>
        <w:t xml:space="preserve"> по </w:t>
      </w:r>
      <w:r w:rsidR="005B67E2">
        <w:rPr>
          <w:rFonts w:ascii="Times New Roman" w:hAnsi="Times New Roman"/>
          <w:sz w:val="28"/>
          <w:szCs w:val="28"/>
        </w:rPr>
        <w:t>1</w:t>
      </w:r>
      <w:r w:rsidR="00E1623C">
        <w:rPr>
          <w:rFonts w:ascii="Times New Roman" w:hAnsi="Times New Roman"/>
          <w:sz w:val="28"/>
          <w:szCs w:val="28"/>
          <w:lang w:val="kk-KZ"/>
        </w:rPr>
        <w:t>5</w:t>
      </w:r>
      <w:r w:rsidR="00C17236" w:rsidRPr="00C17236">
        <w:rPr>
          <w:rFonts w:ascii="Times New Roman" w:hAnsi="Times New Roman"/>
          <w:sz w:val="28"/>
          <w:szCs w:val="28"/>
        </w:rPr>
        <w:t xml:space="preserve"> </w:t>
      </w:r>
      <w:r w:rsidR="00E1623C">
        <w:rPr>
          <w:rFonts w:ascii="Times New Roman" w:hAnsi="Times New Roman"/>
          <w:sz w:val="28"/>
          <w:szCs w:val="28"/>
          <w:lang w:val="kk-KZ"/>
        </w:rPr>
        <w:t>июня</w:t>
      </w:r>
      <w:r w:rsidR="005B67E2" w:rsidRPr="00336426">
        <w:rPr>
          <w:rFonts w:ascii="Times New Roman" w:hAnsi="Times New Roman"/>
          <w:sz w:val="28"/>
          <w:szCs w:val="28"/>
        </w:rPr>
        <w:t xml:space="preserve"> </w:t>
      </w:r>
      <w:r w:rsidR="00C17236" w:rsidRPr="00C17236">
        <w:rPr>
          <w:rFonts w:ascii="Times New Roman" w:hAnsi="Times New Roman"/>
          <w:sz w:val="28"/>
          <w:szCs w:val="28"/>
        </w:rPr>
        <w:t>202</w:t>
      </w:r>
      <w:r w:rsidR="005B67E2">
        <w:rPr>
          <w:rFonts w:ascii="Times New Roman" w:hAnsi="Times New Roman"/>
          <w:sz w:val="28"/>
          <w:szCs w:val="28"/>
        </w:rPr>
        <w:t>6</w:t>
      </w:r>
      <w:r w:rsidR="00C17236" w:rsidRPr="00C17236">
        <w:rPr>
          <w:rFonts w:ascii="Times New Roman" w:hAnsi="Times New Roman"/>
          <w:sz w:val="28"/>
          <w:szCs w:val="28"/>
        </w:rPr>
        <w:t xml:space="preserve"> года</w:t>
      </w:r>
      <w:r w:rsidRPr="00C17236">
        <w:rPr>
          <w:rFonts w:ascii="Times New Roman" w:hAnsi="Times New Roman"/>
          <w:sz w:val="28"/>
          <w:szCs w:val="28"/>
        </w:rPr>
        <w:t xml:space="preserve"> </w:t>
      </w:r>
      <w:r w:rsidRPr="00472F3E">
        <w:rPr>
          <w:rFonts w:ascii="Times New Roman" w:hAnsi="Times New Roman"/>
          <w:sz w:val="28"/>
          <w:szCs w:val="28"/>
        </w:rPr>
        <w:t xml:space="preserve">проведен внутренний анализ коррупционных рисков. </w:t>
      </w:r>
    </w:p>
    <w:p w14:paraId="3B2EEEEE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В соответствии с положением Управление является государственным органом Республики Казахстан, осуществляющий деятельность в сферах предпринимательства, торговли, индустриально-инновационного развития и недропользования.</w:t>
      </w:r>
    </w:p>
    <w:p w14:paraId="1290FFB3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Основными задачами Управления являются:</w:t>
      </w:r>
    </w:p>
    <w:p w14:paraId="5FAE2455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i/>
          <w:sz w:val="24"/>
          <w:szCs w:val="28"/>
        </w:rPr>
        <w:tab/>
        <w:t>1)</w:t>
      </w:r>
      <w:r w:rsidR="001F1AE6" w:rsidRPr="00472F3E">
        <w:rPr>
          <w:rFonts w:ascii="Times New Roman" w:hAnsi="Times New Roman"/>
          <w:i/>
          <w:sz w:val="24"/>
          <w:szCs w:val="28"/>
        </w:rPr>
        <w:t xml:space="preserve"> </w:t>
      </w:r>
      <w:r w:rsidRPr="00472F3E">
        <w:rPr>
          <w:rFonts w:ascii="Times New Roman" w:hAnsi="Times New Roman"/>
          <w:i/>
          <w:sz w:val="24"/>
          <w:szCs w:val="28"/>
        </w:rPr>
        <w:t>проведение государственной политики по развитию и поддержки частного предпринимательства в соответствии с законодательством;</w:t>
      </w:r>
    </w:p>
    <w:p w14:paraId="36B4B476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i/>
          <w:sz w:val="24"/>
          <w:szCs w:val="28"/>
        </w:rPr>
        <w:tab/>
        <w:t>2)</w:t>
      </w:r>
      <w:r w:rsidR="001F1AE6" w:rsidRPr="00472F3E">
        <w:rPr>
          <w:rFonts w:ascii="Times New Roman" w:hAnsi="Times New Roman"/>
          <w:i/>
          <w:sz w:val="24"/>
          <w:szCs w:val="28"/>
        </w:rPr>
        <w:t xml:space="preserve"> </w:t>
      </w:r>
      <w:r w:rsidRPr="00472F3E">
        <w:rPr>
          <w:rFonts w:ascii="Times New Roman" w:hAnsi="Times New Roman"/>
          <w:i/>
          <w:sz w:val="24"/>
          <w:szCs w:val="28"/>
        </w:rPr>
        <w:t>обеспечение проведения государственной торговой политики;</w:t>
      </w:r>
    </w:p>
    <w:p w14:paraId="4D7BD5B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i/>
          <w:sz w:val="24"/>
          <w:szCs w:val="28"/>
        </w:rPr>
        <w:tab/>
        <w:t>3)</w:t>
      </w:r>
      <w:r w:rsidR="001F1AE6" w:rsidRPr="00472F3E">
        <w:rPr>
          <w:rFonts w:ascii="Times New Roman" w:hAnsi="Times New Roman"/>
          <w:i/>
          <w:sz w:val="24"/>
          <w:szCs w:val="28"/>
        </w:rPr>
        <w:t xml:space="preserve"> </w:t>
      </w:r>
      <w:r w:rsidRPr="00472F3E">
        <w:rPr>
          <w:rFonts w:ascii="Times New Roman" w:hAnsi="Times New Roman"/>
          <w:i/>
          <w:sz w:val="24"/>
          <w:szCs w:val="28"/>
        </w:rPr>
        <w:t>реализация государственной политики индустриально-инновационного развития;</w:t>
      </w:r>
    </w:p>
    <w:p w14:paraId="22C23522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i/>
          <w:sz w:val="24"/>
          <w:szCs w:val="28"/>
        </w:rPr>
        <w:tab/>
        <w:t xml:space="preserve">4) обеспечение исполнения и прекращения действия контрактов на разведку или добычу общераспространенных полезных ископаемых.   </w:t>
      </w:r>
    </w:p>
    <w:p w14:paraId="0F7D0B8F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4B3114E3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>ВЫЯВЛЕНИЕ КОРРУПЦИОННЫХ РИСКОВ В НОРМАТИВНЫХ ПРАВОВЫХ АКТАХ.</w:t>
      </w:r>
    </w:p>
    <w:p w14:paraId="34FB1B30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204EC84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В ходе анализа рассмотрены следующие нормативно-правовые акты, регулирующие деятельность объекта </w:t>
      </w:r>
      <w:r w:rsidR="00DF46C8" w:rsidRPr="00472F3E">
        <w:rPr>
          <w:rFonts w:ascii="Times New Roman" w:hAnsi="Times New Roman"/>
          <w:sz w:val="28"/>
          <w:szCs w:val="28"/>
        </w:rPr>
        <w:t>внутреннего</w:t>
      </w:r>
      <w:r w:rsidRPr="00472F3E">
        <w:rPr>
          <w:rFonts w:ascii="Times New Roman" w:hAnsi="Times New Roman"/>
          <w:sz w:val="28"/>
          <w:szCs w:val="28"/>
        </w:rPr>
        <w:t xml:space="preserve"> анализа коррупционных рисков:</w:t>
      </w:r>
    </w:p>
    <w:p w14:paraId="0966C682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1. Кодекс «О недрах и недропользовании Республики Казахстан»;</w:t>
      </w:r>
    </w:p>
    <w:p w14:paraId="46DA13D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2. Предпринимательский кодекс Республики Казахстан;</w:t>
      </w:r>
    </w:p>
    <w:p w14:paraId="3738C653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3. Постановление Правительства Республики Казахстана от 24 декабря 2019 года № 968 «Об утверждении Государственной программы поддержки и развития бизнеса «Дорожная карта бизнеса-2025»;</w:t>
      </w:r>
    </w:p>
    <w:p w14:paraId="181D2B1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4. Постановление Правительства Республики Казахстан от 31 декабря 2019 года № 1060 «О некоторых мерах государственной поддержки частного предпринимательства»;</w:t>
      </w:r>
    </w:p>
    <w:p w14:paraId="320B7331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5. Постановление Правительства Республики Казахстан от 30 июля 2020 года № 491 «О внесении изменений и дополнений в постановления Правительства Республики Казахстан от 24 декабря 2019 года № 968 «Об утверждении Государственной программы поддержки и развития бизнеса «Дорожная карта бизнеса – 2025» и от 31 декабря 2019 года № 1060 «О некоторых мерах государственной поддержки частного предпринимательства»;</w:t>
      </w:r>
    </w:p>
    <w:p w14:paraId="7C4EE41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lastRenderedPageBreak/>
        <w:tab/>
        <w:t>6. Постановление Правительство Республики Казахстан от 27 января 2016 года № 32 «Правилами включения проектов в карту индустриализации и карты поддержки предпринимательства регионов»</w:t>
      </w:r>
    </w:p>
    <w:p w14:paraId="7991E0AF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7. Приказ Министра по инвестициям и развитию Республики Казахстан от 17 мая 2018 года № 339. Зарегистрирован в Министерстве юстиции Республики Казахстан 4 июня 2018 года № 16985 «Об утверждении Правил подачи и рассмотрения заявлений на выдачу лицензий на старательство»;</w:t>
      </w:r>
    </w:p>
    <w:p w14:paraId="6C65839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8. Приказ Министра индустрии и инфраструктурного развития Республики Казахстан от 30 мая 2020 года № 323 «Об утверждении Правил оказания государственных услуг в сфере недропользования, за исключением углеводородного сырья и урана и о внесении изменений и дополнения в приказ Министра по инвестициям и развитию Республики Казахстан от 17 мая 2018 года № 339 «Об утверждении Правил подачи и рассмотрения заявлений на выдачу лицензий на старательство»;</w:t>
      </w:r>
    </w:p>
    <w:p w14:paraId="0D765F53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9. Приказ Министра по инвестициям и развитию Республики Казахстан от 23 мая 2018 года № 367 «Об утверждении Правил выдачи разрешения на застройку территорий залегания полезных ископаемых».</w:t>
      </w:r>
    </w:p>
    <w:p w14:paraId="1133A56F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55E423C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>ВЫЯВЛЕНИЕ КОРРУПЦИОННЫХ РИСКОВ В ОРГАНИЗАЦИОННО-УПРАВЛЕНЧЕСКОЙ ДЕЯТЕЛЬНОСТИ.</w:t>
      </w:r>
    </w:p>
    <w:p w14:paraId="0C1FA009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72F3E">
        <w:rPr>
          <w:rFonts w:ascii="Times New Roman" w:hAnsi="Times New Roman"/>
          <w:b/>
          <w:sz w:val="28"/>
          <w:szCs w:val="28"/>
          <w:u w:val="single"/>
        </w:rPr>
        <w:t>ЭФФЕКТИВНОСТЬ УПРАВЛЕНИЯ ПЕРСОНАЛОМ</w:t>
      </w:r>
    </w:p>
    <w:p w14:paraId="344B4180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  <w:u w:val="single"/>
        </w:rPr>
      </w:pPr>
    </w:p>
    <w:p w14:paraId="461CA93C" w14:textId="3DCE350C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Согласно штатному расписанию </w:t>
      </w:r>
      <w:proofErr w:type="gramStart"/>
      <w:r w:rsidRPr="00472F3E">
        <w:rPr>
          <w:rFonts w:ascii="Times New Roman" w:hAnsi="Times New Roman"/>
          <w:sz w:val="28"/>
          <w:szCs w:val="28"/>
        </w:rPr>
        <w:t>Управления</w:t>
      </w:r>
      <w:proofErr w:type="gramEnd"/>
      <w:r w:rsidRPr="00472F3E">
        <w:rPr>
          <w:rFonts w:ascii="Times New Roman" w:hAnsi="Times New Roman"/>
          <w:sz w:val="28"/>
          <w:szCs w:val="28"/>
        </w:rPr>
        <w:t xml:space="preserve"> количество сотрудников составляет 2</w:t>
      </w:r>
      <w:r w:rsidR="00C17236">
        <w:rPr>
          <w:rFonts w:ascii="Times New Roman" w:hAnsi="Times New Roman"/>
          <w:sz w:val="28"/>
          <w:szCs w:val="28"/>
          <w:lang w:val="kk-KZ"/>
        </w:rPr>
        <w:t>3</w:t>
      </w:r>
      <w:r w:rsidRPr="00472F3E">
        <w:rPr>
          <w:rFonts w:ascii="Times New Roman" w:hAnsi="Times New Roman"/>
          <w:sz w:val="28"/>
          <w:szCs w:val="28"/>
        </w:rPr>
        <w:t xml:space="preserve"> единиц, фактически - 2</w:t>
      </w:r>
      <w:r w:rsidR="00C17236">
        <w:rPr>
          <w:rFonts w:ascii="Times New Roman" w:hAnsi="Times New Roman"/>
          <w:sz w:val="28"/>
          <w:szCs w:val="28"/>
          <w:lang w:val="kk-KZ"/>
        </w:rPr>
        <w:t>2</w:t>
      </w:r>
      <w:r w:rsidRPr="00472F3E">
        <w:rPr>
          <w:rFonts w:ascii="Times New Roman" w:hAnsi="Times New Roman"/>
          <w:sz w:val="28"/>
          <w:szCs w:val="28"/>
        </w:rPr>
        <w:t xml:space="preserve">, вакансий – </w:t>
      </w:r>
      <w:r w:rsidR="00C17236">
        <w:rPr>
          <w:rFonts w:ascii="Times New Roman" w:hAnsi="Times New Roman"/>
          <w:sz w:val="28"/>
          <w:szCs w:val="28"/>
          <w:lang w:val="kk-KZ"/>
        </w:rPr>
        <w:t>1</w:t>
      </w:r>
      <w:r w:rsidRPr="00472F3E">
        <w:rPr>
          <w:rFonts w:ascii="Times New Roman" w:hAnsi="Times New Roman"/>
          <w:sz w:val="28"/>
          <w:szCs w:val="28"/>
        </w:rPr>
        <w:t xml:space="preserve">. </w:t>
      </w:r>
    </w:p>
    <w:p w14:paraId="5495458D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Уволенных с государственной службы по отрицательным мотивам и за совершение коррупционных правонарушений не имеются. </w:t>
      </w:r>
    </w:p>
    <w:p w14:paraId="7D9A1B7E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Возбужденных уголовных и административных дел в отношении сотрудников Управления не имеются. </w:t>
      </w:r>
    </w:p>
    <w:p w14:paraId="1C1DB8D9" w14:textId="77777777" w:rsidR="001750EE" w:rsidRPr="00472F3E" w:rsidRDefault="00C17236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Управлении имеются </w:t>
      </w:r>
      <w:r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</w:rPr>
        <w:t xml:space="preserve"> отдел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1750EE" w:rsidRPr="00472F3E">
        <w:rPr>
          <w:rFonts w:ascii="Times New Roman" w:hAnsi="Times New Roman"/>
          <w:sz w:val="28"/>
          <w:szCs w:val="28"/>
        </w:rPr>
        <w:t>:</w:t>
      </w:r>
    </w:p>
    <w:p w14:paraId="3B490AEA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 xml:space="preserve">- Сводно-аналитический отдел и инвестиций; </w:t>
      </w:r>
    </w:p>
    <w:p w14:paraId="7C3481AE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 xml:space="preserve">- Отдел индустриально-инновационного развития; </w:t>
      </w:r>
    </w:p>
    <w:p w14:paraId="055FE5C7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 xml:space="preserve">- Отдел развития </w:t>
      </w:r>
      <w:r w:rsidR="00C17236" w:rsidRPr="00472F3E">
        <w:rPr>
          <w:rFonts w:ascii="Times New Roman" w:hAnsi="Times New Roman"/>
          <w:sz w:val="28"/>
          <w:szCs w:val="28"/>
        </w:rPr>
        <w:t xml:space="preserve">предпринимательства </w:t>
      </w:r>
      <w:r w:rsidR="00C17236"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472F3E">
        <w:rPr>
          <w:rFonts w:ascii="Times New Roman" w:hAnsi="Times New Roman"/>
          <w:sz w:val="28"/>
          <w:szCs w:val="28"/>
        </w:rPr>
        <w:t xml:space="preserve">торговли; </w:t>
      </w:r>
    </w:p>
    <w:p w14:paraId="4AFEB69E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 xml:space="preserve">- Отдел развития недропользования; </w:t>
      </w:r>
    </w:p>
    <w:p w14:paraId="28B0B580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Вместе с этим в Управлении имеются </w:t>
      </w:r>
      <w:r w:rsidR="00957478" w:rsidRPr="00472F3E">
        <w:rPr>
          <w:rFonts w:ascii="Times New Roman" w:hAnsi="Times New Roman"/>
          <w:sz w:val="28"/>
          <w:szCs w:val="28"/>
        </w:rPr>
        <w:t>4</w:t>
      </w:r>
      <w:r w:rsidRPr="00472F3E">
        <w:rPr>
          <w:rFonts w:ascii="Times New Roman" w:hAnsi="Times New Roman"/>
          <w:sz w:val="28"/>
          <w:szCs w:val="28"/>
        </w:rPr>
        <w:t xml:space="preserve"> подведомственные организации:</w:t>
      </w:r>
    </w:p>
    <w:p w14:paraId="1E2FAAC5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4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C17236">
        <w:rPr>
          <w:rFonts w:ascii="Times New Roman" w:hAnsi="Times New Roman"/>
          <w:b/>
          <w:sz w:val="28"/>
          <w:szCs w:val="28"/>
        </w:rPr>
        <w:t>АО «СПК «</w:t>
      </w:r>
      <w:r w:rsidR="00C17236">
        <w:rPr>
          <w:rFonts w:ascii="Times New Roman" w:hAnsi="Times New Roman"/>
          <w:b/>
          <w:sz w:val="28"/>
          <w:szCs w:val="28"/>
          <w:lang w:val="kk-KZ"/>
        </w:rPr>
        <w:t>Қонаев</w:t>
      </w:r>
      <w:r w:rsidRPr="00472F3E">
        <w:rPr>
          <w:rFonts w:ascii="Times New Roman" w:hAnsi="Times New Roman"/>
          <w:b/>
          <w:sz w:val="28"/>
          <w:szCs w:val="28"/>
        </w:rPr>
        <w:t>»</w:t>
      </w:r>
    </w:p>
    <w:p w14:paraId="25B7150B" w14:textId="77777777" w:rsidR="001750EE" w:rsidRPr="00472F3E" w:rsidRDefault="00C17236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Учредителем</w:t>
      </w:r>
      <w:r w:rsidR="001750EE" w:rsidRPr="00472F3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единственным акционером АО «СПК «</w:t>
      </w:r>
      <w:r>
        <w:rPr>
          <w:rFonts w:ascii="Times New Roman" w:hAnsi="Times New Roman"/>
          <w:sz w:val="28"/>
          <w:szCs w:val="28"/>
          <w:lang w:val="kk-KZ"/>
        </w:rPr>
        <w:t>Қонаев</w:t>
      </w:r>
      <w:r w:rsidR="001750EE" w:rsidRPr="00472F3E">
        <w:rPr>
          <w:rFonts w:ascii="Times New Roman" w:hAnsi="Times New Roman"/>
          <w:sz w:val="28"/>
          <w:szCs w:val="28"/>
        </w:rPr>
        <w:t>» является акимат Алматинской области в лице ГУ «Управление предпринимательства и индустриально-инновационного развития Алматинской области».</w:t>
      </w:r>
    </w:p>
    <w:p w14:paraId="7BAF19CA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Основная миссия Общества – содействие социально-экономическому развитию региона на принципах партнерства государства и бизнеса. </w:t>
      </w:r>
    </w:p>
    <w:p w14:paraId="077D4F93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Задачи Общества:</w:t>
      </w:r>
    </w:p>
    <w:p w14:paraId="6D62712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- создание новых и модернизация существующих конкурентоспособных производств в приоритетных секторах экономики региона;</w:t>
      </w:r>
    </w:p>
    <w:p w14:paraId="749C9CB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lastRenderedPageBreak/>
        <w:tab/>
        <w:t>- обеспечение вовлечения государственных активов в деловой оборот, оздоровление проблемных активов и развитие на их базе конкурентоспособных производств;</w:t>
      </w:r>
    </w:p>
    <w:p w14:paraId="373522E0" w14:textId="77777777" w:rsidR="001750EE" w:rsidRPr="00472F3E" w:rsidRDefault="001750EE" w:rsidP="0095747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- развитие инфраструктуры поддержки начинающего бизнеса (бизнес-инкубаторов, технопарков, индустриальных зон).</w:t>
      </w:r>
    </w:p>
    <w:p w14:paraId="0C87B1B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4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ab/>
      </w:r>
      <w:r w:rsidRPr="00472F3E">
        <w:rPr>
          <w:rFonts w:ascii="Times New Roman" w:hAnsi="Times New Roman"/>
          <w:b/>
          <w:color w:val="000000"/>
          <w:sz w:val="28"/>
          <w:szCs w:val="28"/>
        </w:rPr>
        <w:t>ТОО «Региональный центр развития Алматинской области»</w:t>
      </w:r>
      <w:r w:rsidRPr="00472F3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CBA4247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 xml:space="preserve">Согласно Уставу целью деятельности ТОО «Региональный центр развития Алматинской области» является </w:t>
      </w:r>
      <w:r w:rsidRPr="00472F3E">
        <w:rPr>
          <w:rFonts w:ascii="Times New Roman" w:hAnsi="Times New Roman"/>
          <w:i/>
          <w:color w:val="000000"/>
          <w:sz w:val="28"/>
          <w:szCs w:val="28"/>
        </w:rPr>
        <w:t xml:space="preserve">содействие в развитии </w:t>
      </w:r>
      <w:proofErr w:type="spellStart"/>
      <w:r w:rsidRPr="00472F3E">
        <w:rPr>
          <w:rFonts w:ascii="Times New Roman" w:hAnsi="Times New Roman"/>
          <w:i/>
          <w:color w:val="000000"/>
          <w:sz w:val="28"/>
          <w:szCs w:val="28"/>
        </w:rPr>
        <w:t>конкурентноспособности</w:t>
      </w:r>
      <w:proofErr w:type="spellEnd"/>
      <w:r w:rsidRPr="00472F3E">
        <w:rPr>
          <w:rFonts w:ascii="Times New Roman" w:hAnsi="Times New Roman"/>
          <w:i/>
          <w:color w:val="000000"/>
          <w:sz w:val="28"/>
          <w:szCs w:val="28"/>
        </w:rPr>
        <w:t xml:space="preserve"> Алматинской области путем создания благоприятных условий для развития инновации, привлечения инвестиций и инвесторов, а также создание площадки для взаимодействия представителей бизнеса и государственных структур.</w:t>
      </w:r>
    </w:p>
    <w:p w14:paraId="208D747D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 xml:space="preserve">Фактически, Товарищество находит инвесторов, заключают с ними договора и ведет их полное сопровождение. </w:t>
      </w:r>
    </w:p>
    <w:p w14:paraId="6DBA98F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C17236">
        <w:rPr>
          <w:rFonts w:ascii="Times New Roman" w:hAnsi="Times New Roman"/>
          <w:b/>
          <w:sz w:val="28"/>
          <w:szCs w:val="28"/>
          <w:lang w:val="kk-KZ"/>
        </w:rPr>
        <w:t>ТО</w:t>
      </w:r>
      <w:r w:rsidRPr="00472F3E">
        <w:rPr>
          <w:rFonts w:ascii="Times New Roman" w:hAnsi="Times New Roman"/>
          <w:b/>
          <w:sz w:val="28"/>
          <w:szCs w:val="28"/>
        </w:rPr>
        <w:t>О «Управляющая компания специальной экономической зоны «</w:t>
      </w:r>
      <w:r w:rsidR="00C17236">
        <w:rPr>
          <w:rFonts w:ascii="Times New Roman" w:hAnsi="Times New Roman"/>
          <w:b/>
          <w:sz w:val="28"/>
          <w:szCs w:val="28"/>
          <w:lang w:val="en-US"/>
        </w:rPr>
        <w:t>Alatau</w:t>
      </w:r>
      <w:r w:rsidRPr="00472F3E">
        <w:rPr>
          <w:rFonts w:ascii="Times New Roman" w:hAnsi="Times New Roman"/>
          <w:b/>
          <w:sz w:val="28"/>
          <w:szCs w:val="28"/>
        </w:rPr>
        <w:t>»</w:t>
      </w:r>
    </w:p>
    <w:p w14:paraId="2A8AB5AA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bCs/>
          <w:color w:val="000000"/>
          <w:sz w:val="28"/>
          <w:szCs w:val="28"/>
        </w:rPr>
        <w:t>Целями создания СЭЗ «</w:t>
      </w:r>
      <w:proofErr w:type="spellStart"/>
      <w:r w:rsidR="00C17236" w:rsidRPr="00C17236">
        <w:rPr>
          <w:rFonts w:ascii="Times New Roman" w:hAnsi="Times New Roman"/>
          <w:bCs/>
          <w:color w:val="000000"/>
          <w:sz w:val="28"/>
          <w:szCs w:val="28"/>
        </w:rPr>
        <w:t>Alatau</w:t>
      </w:r>
      <w:proofErr w:type="spellEnd"/>
      <w:r w:rsidRPr="00472F3E">
        <w:rPr>
          <w:rFonts w:ascii="Times New Roman" w:hAnsi="Times New Roman"/>
          <w:bCs/>
          <w:color w:val="000000"/>
          <w:sz w:val="28"/>
          <w:szCs w:val="28"/>
        </w:rPr>
        <w:t>» являются:</w:t>
      </w:r>
    </w:p>
    <w:p w14:paraId="2667F953" w14:textId="77777777" w:rsidR="001F1AE6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ab/>
        <w:t>- создание эффективного транспортно-логистического и индустриального центра, обеспечивающего интересы торгово-экспортной деятельности и реализации транзитного потенциала Республики Казахстан, а также способствующего развитию экономического и культурного обмена с сопредельными государствами;</w:t>
      </w:r>
    </w:p>
    <w:p w14:paraId="7DD4B253" w14:textId="77777777" w:rsidR="001750EE" w:rsidRPr="00472F3E" w:rsidRDefault="001750EE" w:rsidP="001F1AE6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- осуществление интеграции казахстанской продукции в общемировую систему производства и сбыта, создание инновационной, конкурентоспособной отечественной продукции в соответствии с международными стандартами;</w:t>
      </w:r>
      <w:r w:rsidRPr="00472F3E">
        <w:rPr>
          <w:rFonts w:ascii="Times New Roman" w:hAnsi="Times New Roman"/>
          <w:color w:val="000000"/>
          <w:sz w:val="28"/>
          <w:szCs w:val="28"/>
        </w:rPr>
        <w:br/>
      </w:r>
      <w:r w:rsidRPr="00472F3E">
        <w:rPr>
          <w:rFonts w:ascii="Times New Roman" w:hAnsi="Times New Roman"/>
          <w:color w:val="000000"/>
          <w:sz w:val="28"/>
          <w:szCs w:val="28"/>
        </w:rPr>
        <w:tab/>
        <w:t>- создание благоприятного инвестиционного климата и привлечения отечественных и зарубежных инвестиций для реализации инвестиционных проектов;</w:t>
      </w:r>
      <w:r w:rsidRPr="00472F3E">
        <w:rPr>
          <w:rFonts w:ascii="Times New Roman" w:hAnsi="Times New Roman"/>
          <w:color w:val="000000"/>
          <w:sz w:val="28"/>
          <w:szCs w:val="28"/>
        </w:rPr>
        <w:br/>
      </w:r>
      <w:r w:rsidRPr="00472F3E">
        <w:rPr>
          <w:rFonts w:ascii="Times New Roman" w:hAnsi="Times New Roman"/>
          <w:color w:val="000000"/>
          <w:sz w:val="28"/>
          <w:szCs w:val="28"/>
        </w:rPr>
        <w:tab/>
        <w:t>- ускоренное развитие региона для активизации вхождения экономики республики в систему мировых хозяйственных связей;</w:t>
      </w:r>
      <w:r w:rsidRPr="00472F3E">
        <w:rPr>
          <w:rFonts w:ascii="Times New Roman" w:hAnsi="Times New Roman"/>
          <w:color w:val="000000"/>
          <w:sz w:val="28"/>
          <w:szCs w:val="28"/>
        </w:rPr>
        <w:br/>
      </w:r>
      <w:r w:rsidRPr="00472F3E">
        <w:rPr>
          <w:rFonts w:ascii="Times New Roman" w:hAnsi="Times New Roman"/>
          <w:color w:val="000000"/>
          <w:sz w:val="28"/>
          <w:szCs w:val="28"/>
        </w:rPr>
        <w:tab/>
        <w:t>- совершенствование правовых норм рыночных отношений, внедрение современных методов управления и хозяйствования;</w:t>
      </w:r>
      <w:r w:rsidRPr="00472F3E">
        <w:rPr>
          <w:rFonts w:ascii="Times New Roman" w:hAnsi="Times New Roman"/>
          <w:color w:val="000000"/>
          <w:sz w:val="28"/>
          <w:szCs w:val="28"/>
        </w:rPr>
        <w:br/>
      </w:r>
      <w:r w:rsidRPr="00472F3E">
        <w:rPr>
          <w:rFonts w:ascii="Times New Roman" w:hAnsi="Times New Roman"/>
          <w:color w:val="000000"/>
          <w:sz w:val="28"/>
          <w:szCs w:val="28"/>
        </w:rPr>
        <w:tab/>
        <w:t>- повышение занятости населения.</w:t>
      </w:r>
    </w:p>
    <w:p w14:paraId="63CA1DCD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ab/>
        <w:t>Приоритетные виды деятельности</w:t>
      </w:r>
    </w:p>
    <w:p w14:paraId="5BE620D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1. складское хозяйство и вспомогательная транспортная деятельность;</w:t>
      </w:r>
    </w:p>
    <w:p w14:paraId="2687542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2. производство продуктов питания;</w:t>
      </w:r>
    </w:p>
    <w:p w14:paraId="30B4AA99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3. производство кожаной и относящейся к ней продукции;</w:t>
      </w:r>
    </w:p>
    <w:p w14:paraId="1E01732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4. производство текстильных изделий;</w:t>
      </w:r>
    </w:p>
    <w:p w14:paraId="38AC0C51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5. производство прочей неметаллической минеральной продукции;</w:t>
      </w:r>
    </w:p>
    <w:p w14:paraId="3B615525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6. производство продуктов химической промышленности;</w:t>
      </w:r>
    </w:p>
    <w:p w14:paraId="200C3E7D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7. производство готовых металлических изделий, кроме машин и оборудования;</w:t>
      </w:r>
    </w:p>
    <w:p w14:paraId="10C6174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8. производство готовых металлических изделий, кроме машин и оборудования;</w:t>
      </w:r>
    </w:p>
    <w:p w14:paraId="1A77DEC7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9. производство машин и оборудования, не включенных в другие категории;</w:t>
      </w:r>
    </w:p>
    <w:p w14:paraId="03AA45EC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>10. строительство в соответствии с проектно-сметной документацией зданий для организации выставок, музея, складских и административных зданий;</w:t>
      </w:r>
    </w:p>
    <w:p w14:paraId="3649291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lastRenderedPageBreak/>
        <w:t>11. строительство и ввод в эксплуатацию объектов, предназначенных непосредственно для осуществления приоритетных видов деятельности в пределах проектно-сметной документации.</w:t>
      </w:r>
    </w:p>
    <w:p w14:paraId="2FBAB76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ab/>
        <w:t>Вид деятельности определяется в соответствии с Общим классификатором видов экономической деятельности, который определяет порядок классификации и кодирования всех видов деятельности.</w:t>
      </w:r>
    </w:p>
    <w:p w14:paraId="291A5537" w14:textId="77777777" w:rsidR="00886A63" w:rsidRPr="00472F3E" w:rsidRDefault="001F1AE6" w:rsidP="00886A63">
      <w:pPr>
        <w:pStyle w:val="a5"/>
        <w:jc w:val="both"/>
        <w:rPr>
          <w:rFonts w:ascii="Times New Roman" w:hAnsi="Times New Roman"/>
          <w:i/>
          <w:sz w:val="24"/>
          <w:szCs w:val="28"/>
        </w:rPr>
      </w:pPr>
      <w:r w:rsidRPr="00472F3E">
        <w:rPr>
          <w:rFonts w:ascii="Times New Roman" w:hAnsi="Times New Roman"/>
          <w:color w:val="000000"/>
          <w:sz w:val="28"/>
          <w:szCs w:val="28"/>
        </w:rPr>
        <w:tab/>
      </w:r>
      <w:r w:rsidRPr="00472F3E">
        <w:rPr>
          <w:rFonts w:ascii="Times New Roman" w:hAnsi="Times New Roman"/>
          <w:b/>
          <w:color w:val="000000"/>
          <w:sz w:val="28"/>
          <w:szCs w:val="28"/>
        </w:rPr>
        <w:t>ТОО «Упра</w:t>
      </w:r>
      <w:r w:rsidR="00C17236">
        <w:rPr>
          <w:rFonts w:ascii="Times New Roman" w:hAnsi="Times New Roman"/>
          <w:b/>
          <w:color w:val="000000"/>
          <w:sz w:val="28"/>
          <w:szCs w:val="28"/>
        </w:rPr>
        <w:t xml:space="preserve">вляющая компания </w:t>
      </w:r>
      <w:proofErr w:type="spellStart"/>
      <w:r w:rsidR="00C17236">
        <w:rPr>
          <w:rFonts w:ascii="Times New Roman" w:hAnsi="Times New Roman"/>
          <w:b/>
          <w:color w:val="000000"/>
          <w:sz w:val="28"/>
          <w:szCs w:val="28"/>
        </w:rPr>
        <w:t>индустриальны</w:t>
      </w:r>
      <w:proofErr w:type="spellEnd"/>
      <w:r w:rsidR="00C17236">
        <w:rPr>
          <w:rFonts w:ascii="Times New Roman" w:hAnsi="Times New Roman"/>
          <w:b/>
          <w:color w:val="000000"/>
          <w:sz w:val="28"/>
          <w:szCs w:val="28"/>
          <w:lang w:val="kk-KZ"/>
        </w:rPr>
        <w:t>х</w:t>
      </w:r>
      <w:r w:rsidR="00C17236">
        <w:rPr>
          <w:rFonts w:ascii="Times New Roman" w:hAnsi="Times New Roman"/>
          <w:b/>
          <w:color w:val="000000"/>
          <w:sz w:val="28"/>
          <w:szCs w:val="28"/>
        </w:rPr>
        <w:t xml:space="preserve"> зон</w:t>
      </w:r>
      <w:r w:rsidRPr="00472F3E">
        <w:rPr>
          <w:rFonts w:ascii="Times New Roman" w:hAnsi="Times New Roman"/>
          <w:b/>
          <w:color w:val="000000"/>
          <w:sz w:val="28"/>
          <w:szCs w:val="28"/>
        </w:rPr>
        <w:t xml:space="preserve"> Алматинской области»</w:t>
      </w:r>
    </w:p>
    <w:p w14:paraId="7243E94E" w14:textId="77777777" w:rsidR="00886A63" w:rsidRPr="00472F3E" w:rsidRDefault="00886A63" w:rsidP="00886A63">
      <w:pPr>
        <w:pStyle w:val="a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72F3E">
        <w:rPr>
          <w:rFonts w:ascii="Times New Roman" w:hAnsi="Times New Roman"/>
          <w:b/>
          <w:color w:val="000000"/>
          <w:sz w:val="28"/>
          <w:szCs w:val="28"/>
        </w:rPr>
        <w:tab/>
      </w:r>
      <w:r w:rsidRPr="00472F3E">
        <w:rPr>
          <w:rFonts w:ascii="Times New Roman" w:hAnsi="Times New Roman"/>
          <w:bCs/>
          <w:color w:val="000000"/>
          <w:sz w:val="28"/>
          <w:szCs w:val="28"/>
        </w:rPr>
        <w:t>Цели Товарищества: обеспечение функционирования индустриальных зон Алматинской области и извлечение дохода от осуществления видов деятельности, не запрещенных законодательством РК.</w:t>
      </w:r>
    </w:p>
    <w:p w14:paraId="325A5CBC" w14:textId="77777777" w:rsidR="00886A63" w:rsidRPr="00472F3E" w:rsidRDefault="00886A63" w:rsidP="00886A63">
      <w:pPr>
        <w:pStyle w:val="a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 xml:space="preserve">Основные виды деятельности: </w:t>
      </w:r>
    </w:p>
    <w:p w14:paraId="4FA45477" w14:textId="77777777" w:rsidR="00886A63" w:rsidRPr="00472F3E" w:rsidRDefault="00886A63" w:rsidP="00886A63">
      <w:pPr>
        <w:pStyle w:val="a5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>1) Передача электроэнергии;</w:t>
      </w:r>
    </w:p>
    <w:p w14:paraId="6E492D99" w14:textId="77777777" w:rsidR="00886A63" w:rsidRPr="00472F3E" w:rsidRDefault="00886A63" w:rsidP="00886A63">
      <w:pPr>
        <w:pStyle w:val="a5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>2) сбор, обработка и распределение воды;</w:t>
      </w:r>
    </w:p>
    <w:p w14:paraId="086734A8" w14:textId="77777777" w:rsidR="00886A63" w:rsidRPr="00472F3E" w:rsidRDefault="00886A63" w:rsidP="00886A63">
      <w:pPr>
        <w:pStyle w:val="a5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>3) сбор и обработка сточных вод;</w:t>
      </w:r>
    </w:p>
    <w:p w14:paraId="7A5BBE0F" w14:textId="77777777" w:rsidR="001750EE" w:rsidRPr="00472F3E" w:rsidRDefault="00886A63" w:rsidP="00886A63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bCs/>
          <w:color w:val="000000"/>
          <w:sz w:val="28"/>
          <w:szCs w:val="28"/>
        </w:rPr>
        <w:t>4) консультирование по вопросам коммерческой деятельности и управления.</w:t>
      </w:r>
    </w:p>
    <w:p w14:paraId="2C974C06" w14:textId="77777777" w:rsidR="001750EE" w:rsidRPr="00472F3E" w:rsidRDefault="001750EE" w:rsidP="001750E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14:paraId="434C3E59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>КОРРУПЦИОННЫЕ РИСКИ ПРИ ВЫДЕЛЕНИИ ГОСУДАРСТВЕННЫХ ГРАНТОВ ПРЕДПРИНИМАТЕЛЯМ В РАМКАХ ПРОГРАММЫ ДОРОЖНАЯ КАРТА БИЗНЕСА-2025</w:t>
      </w:r>
    </w:p>
    <w:p w14:paraId="5F00B0B3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887B119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Согласно пункту 15 Правил утвержденный Постановлением Правительства Республики Казахстана от 24 декабря 2019 года № 968 «Об утверждении Государственной программы поддержки и развития бизнеса «Дорожная карта бизнеса-2025» и приказа Управления утвержден состав конкурсной комиссии. В состав комиссии входят представители органов исполнительной власти, общественных объединений, отраслевых экспертов, научно-образовательных учреждений, региональных средств массовой информации.</w:t>
      </w:r>
      <w:r w:rsidR="00935EB1" w:rsidRPr="00472F3E">
        <w:rPr>
          <w:rFonts w:ascii="Times New Roman" w:hAnsi="Times New Roman"/>
          <w:sz w:val="28"/>
          <w:szCs w:val="28"/>
        </w:rPr>
        <w:t xml:space="preserve"> </w:t>
      </w:r>
      <w:r w:rsidR="00C17236">
        <w:rPr>
          <w:rFonts w:ascii="Times New Roman" w:hAnsi="Times New Roman"/>
          <w:sz w:val="28"/>
          <w:szCs w:val="28"/>
          <w:lang w:val="kk-KZ"/>
        </w:rPr>
        <w:t>А</w:t>
      </w:r>
      <w:r w:rsidR="00935EB1" w:rsidRPr="00472F3E">
        <w:rPr>
          <w:rFonts w:ascii="Times New Roman" w:hAnsi="Times New Roman"/>
          <w:sz w:val="28"/>
          <w:szCs w:val="28"/>
        </w:rPr>
        <w:t xml:space="preserve"> также, имеются наблюдатели которые не входят в состав комиссий. </w:t>
      </w:r>
    </w:p>
    <w:p w14:paraId="48A1DF67" w14:textId="6B751CCD" w:rsidR="001750EE" w:rsidRPr="00472F3E" w:rsidRDefault="001750EE" w:rsidP="00CE14F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E92502" w:rsidRPr="00472F3E">
        <w:rPr>
          <w:rFonts w:ascii="Times New Roman" w:hAnsi="Times New Roman"/>
          <w:sz w:val="28"/>
          <w:szCs w:val="28"/>
        </w:rPr>
        <w:t>В 202</w:t>
      </w:r>
      <w:r w:rsidR="00002BCB">
        <w:rPr>
          <w:rFonts w:ascii="Times New Roman" w:hAnsi="Times New Roman"/>
          <w:sz w:val="28"/>
          <w:szCs w:val="28"/>
          <w:lang w:val="kk-KZ"/>
        </w:rPr>
        <w:t>5</w:t>
      </w:r>
      <w:r w:rsidR="00E92502" w:rsidRPr="00472F3E">
        <w:rPr>
          <w:rFonts w:ascii="Times New Roman" w:hAnsi="Times New Roman"/>
          <w:sz w:val="28"/>
          <w:szCs w:val="28"/>
        </w:rPr>
        <w:t xml:space="preserve"> году на получение государственных грантов субъектам малого предпринимательства для реализации </w:t>
      </w:r>
      <w:proofErr w:type="gramStart"/>
      <w:r w:rsidR="00C17236">
        <w:rPr>
          <w:rFonts w:ascii="Times New Roman" w:hAnsi="Times New Roman"/>
          <w:sz w:val="28"/>
          <w:szCs w:val="28"/>
        </w:rPr>
        <w:t>бизнес</w:t>
      </w:r>
      <w:r w:rsidR="00C1723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92502" w:rsidRPr="00472F3E">
        <w:rPr>
          <w:rFonts w:ascii="Times New Roman" w:hAnsi="Times New Roman"/>
          <w:sz w:val="28"/>
          <w:szCs w:val="28"/>
        </w:rPr>
        <w:t>проектов</w:t>
      </w:r>
      <w:proofErr w:type="gramEnd"/>
      <w:r w:rsidR="00E92502" w:rsidRPr="00472F3E">
        <w:rPr>
          <w:rFonts w:ascii="Times New Roman" w:hAnsi="Times New Roman"/>
          <w:sz w:val="28"/>
          <w:szCs w:val="28"/>
        </w:rPr>
        <w:t xml:space="preserve"> в рамках государственной поддержки и р</w:t>
      </w:r>
      <w:r w:rsidR="00C17236">
        <w:rPr>
          <w:rFonts w:ascii="Times New Roman" w:hAnsi="Times New Roman"/>
          <w:sz w:val="28"/>
          <w:szCs w:val="28"/>
        </w:rPr>
        <w:t xml:space="preserve">азвития </w:t>
      </w:r>
      <w:proofErr w:type="spellStart"/>
      <w:r w:rsidR="00C17236">
        <w:rPr>
          <w:rFonts w:ascii="Times New Roman" w:hAnsi="Times New Roman"/>
          <w:sz w:val="28"/>
          <w:szCs w:val="28"/>
        </w:rPr>
        <w:t>бизне</w:t>
      </w:r>
      <w:proofErr w:type="spellEnd"/>
      <w:r w:rsidR="00C17236">
        <w:rPr>
          <w:rFonts w:ascii="Times New Roman" w:hAnsi="Times New Roman"/>
          <w:sz w:val="28"/>
          <w:szCs w:val="28"/>
          <w:lang w:val="kk-KZ"/>
        </w:rPr>
        <w:t>са.</w:t>
      </w:r>
      <w:r w:rsidR="00E92502" w:rsidRPr="00472F3E">
        <w:rPr>
          <w:rFonts w:ascii="Times New Roman" w:hAnsi="Times New Roman"/>
          <w:sz w:val="28"/>
          <w:szCs w:val="28"/>
        </w:rPr>
        <w:t xml:space="preserve"> </w:t>
      </w:r>
    </w:p>
    <w:p w14:paraId="05044BA9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</w:p>
    <w:p w14:paraId="10D752B0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b/>
          <w:i/>
          <w:sz w:val="28"/>
          <w:szCs w:val="28"/>
        </w:rPr>
      </w:pPr>
      <w:r w:rsidRPr="00472F3E">
        <w:rPr>
          <w:rFonts w:ascii="Times New Roman" w:hAnsi="Times New Roman"/>
          <w:b/>
          <w:i/>
          <w:sz w:val="28"/>
          <w:szCs w:val="28"/>
        </w:rPr>
        <w:t>Наличие функций, подлежащих включению в реестр государственных услуг</w:t>
      </w:r>
    </w:p>
    <w:p w14:paraId="2F8BD792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Включение проекта в Карту индустриализации.</w:t>
      </w:r>
    </w:p>
    <w:p w14:paraId="22D9C745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Согласно пп.2 п.5 </w:t>
      </w:r>
      <w:r w:rsidRPr="00472F3E">
        <w:rPr>
          <w:rFonts w:ascii="Times New Roman" w:hAnsi="Times New Roman"/>
          <w:i/>
          <w:sz w:val="28"/>
          <w:szCs w:val="28"/>
        </w:rPr>
        <w:t xml:space="preserve">Положения об отделе инвестиционного и инновационного развития Управления </w:t>
      </w:r>
      <w:r w:rsidR="00C17236">
        <w:rPr>
          <w:rFonts w:ascii="Times New Roman" w:hAnsi="Times New Roman"/>
          <w:sz w:val="28"/>
          <w:szCs w:val="28"/>
        </w:rPr>
        <w:t xml:space="preserve">одной из его функции </w:t>
      </w:r>
      <w:r w:rsidRPr="00472F3E">
        <w:rPr>
          <w:rFonts w:ascii="Times New Roman" w:hAnsi="Times New Roman"/>
          <w:sz w:val="28"/>
          <w:szCs w:val="28"/>
        </w:rPr>
        <w:t xml:space="preserve">является участие в формировании проектов Карты индустриализации Казахстана, координация, продвижения и мониторинг их реализации в области с выходом на проектные мощности. </w:t>
      </w:r>
    </w:p>
    <w:p w14:paraId="17BE63A2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Руководствуясь «</w:t>
      </w:r>
      <w:r w:rsidRPr="00472F3E">
        <w:rPr>
          <w:rFonts w:ascii="Times New Roman" w:hAnsi="Times New Roman"/>
          <w:i/>
          <w:sz w:val="28"/>
          <w:szCs w:val="28"/>
        </w:rPr>
        <w:t xml:space="preserve">Правилами включения проектов в карту индустриализации и карты поддержки предпринимательства регионов», </w:t>
      </w:r>
      <w:r w:rsidRPr="00472F3E">
        <w:rPr>
          <w:rFonts w:ascii="Times New Roman" w:hAnsi="Times New Roman"/>
          <w:i/>
          <w:sz w:val="28"/>
          <w:szCs w:val="28"/>
        </w:rPr>
        <w:lastRenderedPageBreak/>
        <w:t>утвержденными постановлением Правите</w:t>
      </w:r>
      <w:r w:rsidR="003352AD">
        <w:rPr>
          <w:rFonts w:ascii="Times New Roman" w:hAnsi="Times New Roman"/>
          <w:i/>
          <w:sz w:val="28"/>
          <w:szCs w:val="28"/>
        </w:rPr>
        <w:t xml:space="preserve">льства РК от 27.01.2016 года </w:t>
      </w:r>
      <w:r w:rsidRPr="00472F3E">
        <w:rPr>
          <w:rFonts w:ascii="Times New Roman" w:hAnsi="Times New Roman"/>
          <w:i/>
          <w:sz w:val="28"/>
          <w:szCs w:val="28"/>
        </w:rPr>
        <w:t>№ 32 (далее – Правила)</w:t>
      </w:r>
      <w:r w:rsidRPr="00472F3E">
        <w:rPr>
          <w:rFonts w:ascii="Times New Roman" w:hAnsi="Times New Roman"/>
          <w:sz w:val="28"/>
          <w:szCs w:val="28"/>
        </w:rPr>
        <w:t>, Отделом проводится работа по:</w:t>
      </w:r>
    </w:p>
    <w:p w14:paraId="7E00EEDA" w14:textId="77777777" w:rsidR="001750EE" w:rsidRPr="00472F3E" w:rsidRDefault="003352AD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  <w:t xml:space="preserve">- </w:t>
      </w:r>
      <w:r w:rsidR="001750EE" w:rsidRPr="00472F3E">
        <w:rPr>
          <w:rFonts w:ascii="Times New Roman" w:hAnsi="Times New Roman"/>
          <w:i/>
          <w:sz w:val="28"/>
          <w:szCs w:val="28"/>
        </w:rPr>
        <w:t xml:space="preserve">принятию у заявителей заявок и документов согласно </w:t>
      </w:r>
      <w:r w:rsidRPr="00472F3E">
        <w:rPr>
          <w:rFonts w:ascii="Times New Roman" w:hAnsi="Times New Roman"/>
          <w:i/>
          <w:sz w:val="28"/>
          <w:szCs w:val="28"/>
        </w:rPr>
        <w:t>перечню для включения проекта</w:t>
      </w:r>
      <w:r w:rsidR="001750EE" w:rsidRPr="00472F3E">
        <w:rPr>
          <w:rFonts w:ascii="Times New Roman" w:hAnsi="Times New Roman"/>
          <w:i/>
          <w:sz w:val="28"/>
          <w:szCs w:val="28"/>
        </w:rPr>
        <w:t xml:space="preserve"> в Карту индустриализации;</w:t>
      </w:r>
    </w:p>
    <w:p w14:paraId="04D81976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i/>
          <w:sz w:val="28"/>
          <w:szCs w:val="28"/>
        </w:rPr>
        <w:tab/>
        <w:t>- совместно с заинтересованными государственными органами и организациями проводит региональную экспертизу проектов;</w:t>
      </w:r>
    </w:p>
    <w:p w14:paraId="71556582" w14:textId="77777777" w:rsidR="001750EE" w:rsidRPr="00472F3E" w:rsidRDefault="003352AD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  <w:t xml:space="preserve">- </w:t>
      </w:r>
      <w:r w:rsidR="001750EE" w:rsidRPr="00472F3E">
        <w:rPr>
          <w:rFonts w:ascii="Times New Roman" w:hAnsi="Times New Roman"/>
          <w:i/>
          <w:sz w:val="28"/>
          <w:szCs w:val="28"/>
        </w:rPr>
        <w:t>готовит материалы по проектам на рассмотрение РКС.</w:t>
      </w:r>
    </w:p>
    <w:p w14:paraId="74241B6B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В ходе изучения указанных Правил и применения Отделом его норм на практике установлены следующие коррупционные риски:</w:t>
      </w:r>
    </w:p>
    <w:p w14:paraId="283CC6FE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- отсутствие норм указывающие на четкие основания для отказа    включения в карту индустриализации;</w:t>
      </w:r>
    </w:p>
    <w:p w14:paraId="3EAAC023" w14:textId="77777777" w:rsidR="001750EE" w:rsidRPr="00472F3E" w:rsidRDefault="003352AD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1750EE" w:rsidRPr="00472F3E">
        <w:rPr>
          <w:rFonts w:ascii="Times New Roman" w:hAnsi="Times New Roman"/>
          <w:sz w:val="28"/>
          <w:szCs w:val="28"/>
        </w:rPr>
        <w:t>прямой контакт заявителя с государственным служащим;</w:t>
      </w:r>
    </w:p>
    <w:p w14:paraId="3799CB9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Кроме того, указанная функция Управления имеет следующие признаки государственной услуги:</w:t>
      </w:r>
    </w:p>
    <w:p w14:paraId="222447A2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i/>
          <w:sz w:val="28"/>
          <w:szCs w:val="28"/>
        </w:rPr>
        <w:tab/>
        <w:t>-</w:t>
      </w:r>
      <w:r w:rsidR="003352A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472F3E">
        <w:rPr>
          <w:rFonts w:ascii="Times New Roman" w:hAnsi="Times New Roman"/>
          <w:i/>
          <w:sz w:val="28"/>
          <w:szCs w:val="28"/>
        </w:rPr>
        <w:t>ориентирована на реализацию отдельных функций государственных органов;</w:t>
      </w:r>
    </w:p>
    <w:p w14:paraId="64DCDB4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i/>
          <w:sz w:val="28"/>
          <w:szCs w:val="28"/>
        </w:rPr>
        <w:tab/>
        <w:t>-</w:t>
      </w:r>
      <w:r w:rsidR="003352A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472F3E">
        <w:rPr>
          <w:rFonts w:ascii="Times New Roman" w:hAnsi="Times New Roman"/>
          <w:i/>
          <w:sz w:val="28"/>
          <w:szCs w:val="28"/>
        </w:rPr>
        <w:t xml:space="preserve">осуществляется в индивидуальном порядке, по обращению </w:t>
      </w:r>
      <w:proofErr w:type="spellStart"/>
      <w:r w:rsidRPr="00472F3E">
        <w:rPr>
          <w:rFonts w:ascii="Times New Roman" w:hAnsi="Times New Roman"/>
          <w:i/>
          <w:sz w:val="28"/>
          <w:szCs w:val="28"/>
        </w:rPr>
        <w:t>услугополучателя</w:t>
      </w:r>
      <w:proofErr w:type="spellEnd"/>
      <w:r w:rsidRPr="00472F3E">
        <w:rPr>
          <w:rFonts w:ascii="Times New Roman" w:hAnsi="Times New Roman"/>
          <w:i/>
          <w:sz w:val="28"/>
          <w:szCs w:val="28"/>
        </w:rPr>
        <w:t>;</w:t>
      </w:r>
    </w:p>
    <w:p w14:paraId="07D5334C" w14:textId="77777777" w:rsidR="001750EE" w:rsidRPr="003352AD" w:rsidRDefault="001750EE" w:rsidP="001750EE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472F3E">
        <w:rPr>
          <w:rFonts w:ascii="Times New Roman" w:hAnsi="Times New Roman"/>
          <w:i/>
          <w:sz w:val="28"/>
          <w:szCs w:val="28"/>
        </w:rPr>
        <w:tab/>
        <w:t>-</w:t>
      </w:r>
      <w:r w:rsidR="003352A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3352AD">
        <w:rPr>
          <w:rFonts w:ascii="Times New Roman" w:hAnsi="Times New Roman"/>
          <w:i/>
          <w:sz w:val="28"/>
          <w:szCs w:val="28"/>
        </w:rPr>
        <w:t xml:space="preserve">ориентирована на реализацию прав, свобод и законных интересов </w:t>
      </w:r>
      <w:proofErr w:type="spellStart"/>
      <w:r w:rsidRPr="003352AD">
        <w:rPr>
          <w:rFonts w:ascii="Times New Roman" w:hAnsi="Times New Roman"/>
          <w:i/>
          <w:sz w:val="28"/>
          <w:szCs w:val="28"/>
        </w:rPr>
        <w:t>услугополучателей</w:t>
      </w:r>
      <w:proofErr w:type="spellEnd"/>
      <w:r w:rsidRPr="003352AD">
        <w:rPr>
          <w:rFonts w:ascii="Times New Roman" w:hAnsi="Times New Roman"/>
          <w:i/>
          <w:sz w:val="28"/>
          <w:szCs w:val="28"/>
        </w:rPr>
        <w:t>.</w:t>
      </w:r>
    </w:p>
    <w:p w14:paraId="191DB1CB" w14:textId="77777777" w:rsidR="001750EE" w:rsidRPr="003352AD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352AD">
        <w:rPr>
          <w:rFonts w:ascii="Times New Roman" w:hAnsi="Times New Roman"/>
          <w:sz w:val="28"/>
          <w:szCs w:val="28"/>
        </w:rPr>
        <w:t xml:space="preserve"> </w:t>
      </w:r>
      <w:r w:rsidRPr="003352AD">
        <w:rPr>
          <w:rFonts w:ascii="Times New Roman" w:hAnsi="Times New Roman"/>
          <w:sz w:val="28"/>
          <w:szCs w:val="28"/>
        </w:rPr>
        <w:tab/>
        <w:t>Анализ показал, что при оказании вышеуказанной услуги существует прямой конт</w:t>
      </w:r>
      <w:r w:rsidR="003352AD" w:rsidRPr="003352AD">
        <w:rPr>
          <w:rFonts w:ascii="Times New Roman" w:hAnsi="Times New Roman"/>
          <w:sz w:val="28"/>
          <w:szCs w:val="28"/>
        </w:rPr>
        <w:t xml:space="preserve">акт с предпринимателем, так </w:t>
      </w:r>
      <w:proofErr w:type="gramStart"/>
      <w:r w:rsidR="003352AD" w:rsidRPr="003352AD">
        <w:rPr>
          <w:rFonts w:ascii="Times New Roman" w:hAnsi="Times New Roman"/>
          <w:sz w:val="28"/>
          <w:szCs w:val="28"/>
        </w:rPr>
        <w:t>как</w:t>
      </w:r>
      <w:r w:rsidRPr="003352AD">
        <w:rPr>
          <w:rFonts w:ascii="Times New Roman" w:hAnsi="Times New Roman"/>
          <w:sz w:val="28"/>
          <w:szCs w:val="28"/>
        </w:rPr>
        <w:t xml:space="preserve"> согласно правилам</w:t>
      </w:r>
      <w:proofErr w:type="gramEnd"/>
      <w:r w:rsidRPr="003352AD">
        <w:rPr>
          <w:rFonts w:ascii="Times New Roman" w:hAnsi="Times New Roman"/>
          <w:sz w:val="28"/>
          <w:szCs w:val="28"/>
        </w:rPr>
        <w:t xml:space="preserve"> прием документов и выдача результата осуществляется через </w:t>
      </w:r>
      <w:r w:rsidR="00E92502" w:rsidRPr="003352AD">
        <w:rPr>
          <w:rFonts w:ascii="Times New Roman" w:hAnsi="Times New Roman"/>
          <w:sz w:val="28"/>
          <w:szCs w:val="28"/>
        </w:rPr>
        <w:t>отдел индустриально-инновационного развития Управления</w:t>
      </w:r>
      <w:r w:rsidRPr="003352AD">
        <w:rPr>
          <w:rFonts w:ascii="Times New Roman" w:hAnsi="Times New Roman"/>
          <w:sz w:val="28"/>
          <w:szCs w:val="28"/>
        </w:rPr>
        <w:t>:</w:t>
      </w:r>
    </w:p>
    <w:p w14:paraId="233A81A7" w14:textId="77777777" w:rsidR="001750EE" w:rsidRPr="003352AD" w:rsidRDefault="001750EE" w:rsidP="001750EE">
      <w:pPr>
        <w:pStyle w:val="a5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352AD">
        <w:rPr>
          <w:rFonts w:ascii="Times New Roman" w:hAnsi="Times New Roman"/>
          <w:sz w:val="28"/>
          <w:szCs w:val="28"/>
        </w:rPr>
        <w:tab/>
      </w:r>
      <w:r w:rsidRPr="003352AD">
        <w:rPr>
          <w:rFonts w:ascii="Times New Roman" w:hAnsi="Times New Roman"/>
          <w:i/>
          <w:sz w:val="28"/>
          <w:szCs w:val="28"/>
        </w:rPr>
        <w:t>«Правилами включения проектов в карту индустриализации и карты поддержки предпринимательства регионов».</w:t>
      </w:r>
    </w:p>
    <w:p w14:paraId="168CB365" w14:textId="77777777" w:rsidR="001750EE" w:rsidRPr="003352AD" w:rsidRDefault="001750EE" w:rsidP="003A01A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352AD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3352AD">
        <w:rPr>
          <w:rFonts w:ascii="Times New Roman" w:hAnsi="Times New Roman"/>
          <w:sz w:val="28"/>
          <w:szCs w:val="28"/>
          <w:lang w:eastAsia="ru-RU"/>
        </w:rPr>
        <w:t xml:space="preserve">Вышеуказанное является коррупционным риском, поскольку фактически имеется возможность для проявления искусственных административных </w:t>
      </w:r>
    </w:p>
    <w:p w14:paraId="2ECAE75C" w14:textId="77777777" w:rsidR="001750EE" w:rsidRPr="003352AD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352AD">
        <w:rPr>
          <w:rFonts w:ascii="Times New Roman" w:hAnsi="Times New Roman"/>
          <w:b/>
          <w:sz w:val="28"/>
          <w:szCs w:val="28"/>
        </w:rPr>
        <w:tab/>
      </w:r>
      <w:r w:rsidRPr="003352AD">
        <w:rPr>
          <w:rFonts w:ascii="Times New Roman" w:hAnsi="Times New Roman"/>
          <w:sz w:val="28"/>
          <w:szCs w:val="28"/>
        </w:rPr>
        <w:t xml:space="preserve">С введением Кодекса появился новый вид деятельности в недропользовании, а именно старательство. По лицензии на старательство ее обладатель имеет исключительное право пользоваться участком недр для проведения операций по старательской добыче драгоценных металлов и драгоценных камней на россыпных месторождениях и месторождениях техногенного характера </w:t>
      </w:r>
      <w:r w:rsidRPr="003352AD">
        <w:rPr>
          <w:rFonts w:ascii="Times New Roman" w:hAnsi="Times New Roman"/>
          <w:i/>
          <w:sz w:val="28"/>
          <w:szCs w:val="28"/>
        </w:rPr>
        <w:t xml:space="preserve">(отвалах и </w:t>
      </w:r>
      <w:proofErr w:type="spellStart"/>
      <w:r w:rsidRPr="003352AD">
        <w:rPr>
          <w:rFonts w:ascii="Times New Roman" w:hAnsi="Times New Roman"/>
          <w:i/>
          <w:sz w:val="28"/>
          <w:szCs w:val="28"/>
        </w:rPr>
        <w:t>заскладированных</w:t>
      </w:r>
      <w:proofErr w:type="spellEnd"/>
      <w:r w:rsidRPr="003352AD">
        <w:rPr>
          <w:rFonts w:ascii="Times New Roman" w:hAnsi="Times New Roman"/>
          <w:i/>
          <w:sz w:val="28"/>
          <w:szCs w:val="28"/>
        </w:rPr>
        <w:t xml:space="preserve"> отходах горного производства и металлургии),</w:t>
      </w:r>
      <w:r w:rsidRPr="003352AD">
        <w:rPr>
          <w:rFonts w:ascii="Times New Roman" w:hAnsi="Times New Roman"/>
          <w:sz w:val="28"/>
          <w:szCs w:val="28"/>
        </w:rPr>
        <w:t xml:space="preserve"> осуществляемых ручным способом или с применением средств механизации и иного оборудования малой мощности, включая вскрышные работы, работы по промывке песка и грунта, а также иные связанные работы.</w:t>
      </w:r>
    </w:p>
    <w:p w14:paraId="391A7AB5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352AD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sz w:val="28"/>
          <w:szCs w:val="28"/>
        </w:rPr>
        <w:t>Анализ показал, что при оказании вышеуказанной услуги существует прямой контакт</w:t>
      </w:r>
      <w:r w:rsidR="003A01AC">
        <w:rPr>
          <w:rFonts w:ascii="Times New Roman" w:hAnsi="Times New Roman"/>
          <w:sz w:val="28"/>
          <w:szCs w:val="28"/>
        </w:rPr>
        <w:t xml:space="preserve"> с недропользователями, так как</w:t>
      </w:r>
      <w:r w:rsidRPr="00472F3E">
        <w:rPr>
          <w:rFonts w:ascii="Times New Roman" w:hAnsi="Times New Roman"/>
          <w:sz w:val="28"/>
          <w:szCs w:val="28"/>
        </w:rPr>
        <w:t xml:space="preserve"> согласно Кодекса «О недрах и недропользовании» и приказа Министра индустрии и инфраструктурного развития РК от 07 апреля 2020 года № 188 прием документов и выдача результата осуществляется через канцелярию </w:t>
      </w:r>
      <w:proofErr w:type="spellStart"/>
      <w:r w:rsidRPr="00472F3E">
        <w:rPr>
          <w:rFonts w:ascii="Times New Roman" w:hAnsi="Times New Roman"/>
          <w:sz w:val="28"/>
          <w:szCs w:val="28"/>
        </w:rPr>
        <w:t>услугодателя</w:t>
      </w:r>
      <w:proofErr w:type="spellEnd"/>
      <w:r w:rsidRPr="00472F3E">
        <w:rPr>
          <w:rFonts w:ascii="Times New Roman" w:hAnsi="Times New Roman"/>
          <w:sz w:val="28"/>
          <w:szCs w:val="28"/>
        </w:rPr>
        <w:t>:</w:t>
      </w:r>
    </w:p>
    <w:p w14:paraId="47E233C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Pr="00472F3E">
        <w:rPr>
          <w:rFonts w:ascii="Times New Roman" w:hAnsi="Times New Roman"/>
          <w:i/>
          <w:sz w:val="28"/>
          <w:szCs w:val="28"/>
        </w:rPr>
        <w:t xml:space="preserve"> - «Лицензия на добычу общераспространенных полезных ископаемых»;</w:t>
      </w:r>
    </w:p>
    <w:p w14:paraId="4BE8C10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472F3E">
        <w:rPr>
          <w:rFonts w:ascii="Times New Roman" w:hAnsi="Times New Roman"/>
          <w:i/>
          <w:sz w:val="28"/>
          <w:szCs w:val="28"/>
        </w:rPr>
        <w:lastRenderedPageBreak/>
        <w:tab/>
        <w:t>- ««Разрешение на разведку или на добычу общераспространенных полезных ископаемых»»</w:t>
      </w:r>
    </w:p>
    <w:p w14:paraId="3B4195FD" w14:textId="77777777" w:rsidR="001750EE" w:rsidRPr="003A01AC" w:rsidRDefault="001750EE" w:rsidP="001750E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i/>
          <w:sz w:val="28"/>
          <w:szCs w:val="28"/>
          <w:lang w:eastAsia="ru-RU"/>
        </w:rPr>
        <w:tab/>
      </w:r>
      <w:r w:rsidRPr="003A01AC">
        <w:rPr>
          <w:rFonts w:ascii="Times New Roman" w:hAnsi="Times New Roman"/>
          <w:sz w:val="28"/>
          <w:szCs w:val="28"/>
          <w:lang w:eastAsia="ru-RU"/>
        </w:rPr>
        <w:t>Вышеуказанное является коррупционным риском, поскольку фактически имеется возможность для проявления искусственных административных барьеров при личном контакте сотрудников Управления с недропользователями.</w:t>
      </w:r>
    </w:p>
    <w:p w14:paraId="5E23D516" w14:textId="77777777" w:rsidR="001750EE" w:rsidRPr="00472F3E" w:rsidRDefault="00BE5402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A01AC">
        <w:rPr>
          <w:rFonts w:ascii="Times New Roman" w:hAnsi="Times New Roman"/>
          <w:sz w:val="28"/>
          <w:szCs w:val="28"/>
        </w:rPr>
        <w:tab/>
      </w:r>
      <w:r w:rsidRPr="003A01AC">
        <w:rPr>
          <w:rFonts w:ascii="Times New Roman" w:hAnsi="Times New Roman"/>
          <w:b/>
          <w:sz w:val="28"/>
          <w:szCs w:val="28"/>
        </w:rPr>
        <w:t>3</w:t>
      </w:r>
      <w:r w:rsidR="001750EE" w:rsidRPr="003A01AC">
        <w:rPr>
          <w:rFonts w:ascii="Times New Roman" w:hAnsi="Times New Roman"/>
          <w:b/>
          <w:sz w:val="28"/>
          <w:szCs w:val="28"/>
        </w:rPr>
        <w:t>.</w:t>
      </w:r>
      <w:r w:rsidR="001750EE" w:rsidRPr="003A01AC">
        <w:rPr>
          <w:rFonts w:ascii="Times New Roman" w:hAnsi="Times New Roman"/>
          <w:sz w:val="28"/>
          <w:szCs w:val="28"/>
        </w:rPr>
        <w:t xml:space="preserve"> </w:t>
      </w:r>
      <w:r w:rsidR="001750EE" w:rsidRPr="003A01AC">
        <w:rPr>
          <w:rFonts w:ascii="Times New Roman" w:hAnsi="Times New Roman"/>
          <w:b/>
          <w:sz w:val="28"/>
          <w:szCs w:val="28"/>
        </w:rPr>
        <w:t>РЕКОМЕНДАЦИЯ:</w:t>
      </w:r>
      <w:r w:rsidR="001750EE" w:rsidRPr="003A01AC">
        <w:rPr>
          <w:rFonts w:ascii="Times New Roman" w:hAnsi="Times New Roman"/>
          <w:sz w:val="28"/>
          <w:szCs w:val="28"/>
        </w:rPr>
        <w:t xml:space="preserve"> Отделу развития недропользования </w:t>
      </w:r>
      <w:r w:rsidR="00C26AF0" w:rsidRPr="003A01AC">
        <w:rPr>
          <w:rFonts w:ascii="Times New Roman" w:hAnsi="Times New Roman"/>
          <w:sz w:val="28"/>
          <w:szCs w:val="28"/>
        </w:rPr>
        <w:t xml:space="preserve">направит </w:t>
      </w:r>
      <w:r w:rsidR="001750EE" w:rsidRPr="003A01AC">
        <w:rPr>
          <w:rFonts w:ascii="Times New Roman" w:hAnsi="Times New Roman"/>
          <w:sz w:val="28"/>
          <w:szCs w:val="28"/>
        </w:rPr>
        <w:t>письмо в уполномоченный орган о необходимости включения функции «Лицензия на добычу общераспространенных полезных ископаемых», «Разрешение на разведку и добычу общераспространенных полезных ископаемых» в реестр государственных услуг с разработкой правил государственной услуги в соответствии с Законом РК «О государственных услугах».</w:t>
      </w:r>
      <w:r w:rsidR="001750EE" w:rsidRPr="00472F3E">
        <w:rPr>
          <w:rFonts w:ascii="Times New Roman" w:hAnsi="Times New Roman"/>
          <w:sz w:val="28"/>
          <w:szCs w:val="28"/>
        </w:rPr>
        <w:t xml:space="preserve"> </w:t>
      </w:r>
    </w:p>
    <w:p w14:paraId="1FB2A674" w14:textId="77777777" w:rsidR="00472F3E" w:rsidRPr="00472F3E" w:rsidRDefault="00C97068" w:rsidP="003352A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В соответствии с пунктом 6 статьи 45 Кодекса Республики Казахстан от </w:t>
      </w:r>
      <w:r w:rsidR="003352AD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472F3E">
        <w:rPr>
          <w:rFonts w:ascii="Times New Roman" w:hAnsi="Times New Roman"/>
          <w:sz w:val="28"/>
          <w:szCs w:val="28"/>
        </w:rPr>
        <w:t>27</w:t>
      </w:r>
      <w:r w:rsidR="003352A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72F3E">
        <w:rPr>
          <w:rFonts w:ascii="Times New Roman" w:hAnsi="Times New Roman"/>
          <w:sz w:val="28"/>
          <w:szCs w:val="28"/>
        </w:rPr>
        <w:t xml:space="preserve">декабря 2017 года «О недрах и недропользовании» </w:t>
      </w:r>
      <w:r w:rsidR="00472F3E" w:rsidRPr="00472F3E">
        <w:rPr>
          <w:rFonts w:ascii="Times New Roman" w:hAnsi="Times New Roman"/>
          <w:sz w:val="28"/>
          <w:szCs w:val="28"/>
        </w:rPr>
        <w:t xml:space="preserve">и приказа Управления </w:t>
      </w:r>
      <w:r w:rsidR="003352AD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472F3E" w:rsidRPr="00472F3E">
        <w:rPr>
          <w:rFonts w:ascii="Times New Roman" w:hAnsi="Times New Roman"/>
          <w:sz w:val="28"/>
          <w:szCs w:val="28"/>
        </w:rPr>
        <w:t>№ 234-ө от 09 сентября 2021 года утвержден состав экспертной комиссии по вопросам недропользования на разведку или добычу общераспространенных полезных ископаемых в Алматинской области в количестве 11 человек. В состав комиссии входят представители органов исполнительной власти, общественных объединений, и бизнес сообщества.</w:t>
      </w:r>
      <w:r w:rsidR="009E286E">
        <w:rPr>
          <w:rFonts w:ascii="Times New Roman" w:hAnsi="Times New Roman"/>
          <w:sz w:val="28"/>
          <w:szCs w:val="28"/>
        </w:rPr>
        <w:t xml:space="preserve"> </w:t>
      </w:r>
    </w:p>
    <w:p w14:paraId="23A8747A" w14:textId="77777777" w:rsidR="00C97068" w:rsidRPr="00472F3E" w:rsidRDefault="00C97068" w:rsidP="00C9706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>Экспертная комиссия по вопросам недропользования является консультативно-совещательным органом, осуществляющим выработку рекомендаций компетентному органу при рассмотрении заявлений на выдачу разрешения на переход права недропользования и (или) объектов, связанных с правом недропользования, а также в иных случаях, предусмотренных настоящим Кодексом.</w:t>
      </w:r>
    </w:p>
    <w:p w14:paraId="108938FA" w14:textId="77777777" w:rsidR="00537657" w:rsidRPr="003A01AC" w:rsidRDefault="009E286E" w:rsidP="00537657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3A01AC">
        <w:rPr>
          <w:rFonts w:ascii="Times New Roman" w:hAnsi="Times New Roman"/>
          <w:sz w:val="28"/>
          <w:szCs w:val="28"/>
        </w:rPr>
        <w:tab/>
        <w:t>Пакет документов сдается через канцелярию Управления и направляется в отдел развития недропользования</w:t>
      </w:r>
      <w:r w:rsidR="00537657" w:rsidRPr="003A01AC">
        <w:rPr>
          <w:rFonts w:ascii="Times New Roman" w:hAnsi="Times New Roman"/>
          <w:sz w:val="28"/>
          <w:szCs w:val="28"/>
        </w:rPr>
        <w:t xml:space="preserve">. </w:t>
      </w:r>
      <w:r w:rsidR="00537657" w:rsidRPr="003A01AC">
        <w:rPr>
          <w:rFonts w:ascii="Times New Roman" w:hAnsi="Times New Roman"/>
          <w:sz w:val="28"/>
          <w:szCs w:val="28"/>
          <w:lang w:eastAsia="ru-RU"/>
        </w:rPr>
        <w:t>Вышеуказанное является коррупционным риском, поскольку фактически имеется возможность для проявления искусственных административных барьеров при личном контакте сотрудников Управления с недропользователями.</w:t>
      </w:r>
    </w:p>
    <w:p w14:paraId="7B5B7B53" w14:textId="77777777" w:rsidR="00537657" w:rsidRPr="00472F3E" w:rsidRDefault="009E286E" w:rsidP="0053765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A01AC">
        <w:rPr>
          <w:rFonts w:ascii="Times New Roman" w:hAnsi="Times New Roman"/>
          <w:sz w:val="28"/>
          <w:szCs w:val="28"/>
        </w:rPr>
        <w:t xml:space="preserve">  </w:t>
      </w:r>
      <w:r w:rsidRPr="003A01AC">
        <w:rPr>
          <w:rFonts w:ascii="Times New Roman" w:hAnsi="Times New Roman"/>
          <w:sz w:val="28"/>
          <w:szCs w:val="28"/>
        </w:rPr>
        <w:tab/>
      </w:r>
      <w:r w:rsidR="00537657" w:rsidRPr="003A01AC">
        <w:rPr>
          <w:rFonts w:ascii="Times New Roman" w:hAnsi="Times New Roman"/>
          <w:b/>
          <w:sz w:val="28"/>
          <w:szCs w:val="28"/>
        </w:rPr>
        <w:t>4.</w:t>
      </w:r>
      <w:r w:rsidR="00537657" w:rsidRPr="003A01AC">
        <w:rPr>
          <w:rFonts w:ascii="Times New Roman" w:hAnsi="Times New Roman"/>
          <w:sz w:val="28"/>
          <w:szCs w:val="28"/>
        </w:rPr>
        <w:t xml:space="preserve"> </w:t>
      </w:r>
      <w:r w:rsidR="00537657" w:rsidRPr="003A01AC">
        <w:rPr>
          <w:rFonts w:ascii="Times New Roman" w:hAnsi="Times New Roman"/>
          <w:b/>
          <w:sz w:val="28"/>
          <w:szCs w:val="28"/>
        </w:rPr>
        <w:t>РЕКОМЕНДАЦИЯ:</w:t>
      </w:r>
      <w:r w:rsidR="00537657" w:rsidRPr="003A01AC">
        <w:rPr>
          <w:rFonts w:ascii="Times New Roman" w:hAnsi="Times New Roman"/>
          <w:sz w:val="28"/>
          <w:szCs w:val="28"/>
        </w:rPr>
        <w:t xml:space="preserve"> Отделу развития недропол</w:t>
      </w:r>
      <w:r w:rsidR="005C4C9F" w:rsidRPr="003A01AC">
        <w:rPr>
          <w:rFonts w:ascii="Times New Roman" w:hAnsi="Times New Roman"/>
          <w:sz w:val="28"/>
          <w:szCs w:val="28"/>
        </w:rPr>
        <w:t xml:space="preserve">ьзования разработать регламент </w:t>
      </w:r>
      <w:r w:rsidR="00537657" w:rsidRPr="003A01AC">
        <w:rPr>
          <w:rFonts w:ascii="Times New Roman" w:hAnsi="Times New Roman"/>
          <w:sz w:val="28"/>
          <w:szCs w:val="28"/>
        </w:rPr>
        <w:t>экспертной комиссии по вопросам недропользования на разведку или добычу общераспространенных полезных ископаемых в Алматинской области.</w:t>
      </w:r>
    </w:p>
    <w:p w14:paraId="7F971B4E" w14:textId="77777777" w:rsidR="009E286E" w:rsidRPr="00472F3E" w:rsidRDefault="009E286E" w:rsidP="00C9706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62FF7ECA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b/>
          <w:sz w:val="28"/>
          <w:szCs w:val="28"/>
        </w:rPr>
      </w:pPr>
      <w:r w:rsidRPr="00472F3E">
        <w:rPr>
          <w:rFonts w:ascii="Times New Roman" w:eastAsia="Calibri" w:hAnsi="Times New Roman"/>
          <w:b/>
          <w:sz w:val="28"/>
          <w:szCs w:val="28"/>
        </w:rPr>
        <w:t>ИНЫЕ ВОПРОСЫ, ВЫТЕКАЮЩИЕ ИЗ АНАЛИЗИРУЕМОЙ СФЕРЫ</w:t>
      </w:r>
    </w:p>
    <w:p w14:paraId="7EAFE42B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b/>
          <w:sz w:val="28"/>
          <w:szCs w:val="28"/>
        </w:rPr>
      </w:pPr>
      <w:r w:rsidRPr="00472F3E">
        <w:rPr>
          <w:rFonts w:ascii="Times New Roman" w:eastAsia="Calibri" w:hAnsi="Times New Roman"/>
          <w:b/>
          <w:sz w:val="28"/>
          <w:szCs w:val="28"/>
        </w:rPr>
        <w:t>По линии профилактики коррупции</w:t>
      </w:r>
    </w:p>
    <w:p w14:paraId="3CD14F31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sz w:val="28"/>
          <w:szCs w:val="28"/>
        </w:rPr>
      </w:pPr>
    </w:p>
    <w:p w14:paraId="44D7D129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sz w:val="28"/>
          <w:szCs w:val="28"/>
        </w:rPr>
      </w:pPr>
      <w:r w:rsidRPr="00472F3E">
        <w:rPr>
          <w:rFonts w:ascii="Times New Roman" w:eastAsia="Calibri" w:hAnsi="Times New Roman"/>
          <w:sz w:val="28"/>
          <w:szCs w:val="28"/>
        </w:rPr>
        <w:tab/>
      </w:r>
      <w:proofErr w:type="gramStart"/>
      <w:r w:rsidRPr="00472F3E">
        <w:rPr>
          <w:rFonts w:ascii="Times New Roman" w:eastAsia="Calibri" w:hAnsi="Times New Roman"/>
          <w:sz w:val="28"/>
          <w:szCs w:val="28"/>
        </w:rPr>
        <w:t>Согласно закона</w:t>
      </w:r>
      <w:proofErr w:type="gramEnd"/>
      <w:r w:rsidRPr="00472F3E">
        <w:rPr>
          <w:rFonts w:ascii="Times New Roman" w:eastAsia="Calibri" w:hAnsi="Times New Roman"/>
          <w:sz w:val="28"/>
          <w:szCs w:val="28"/>
        </w:rPr>
        <w:t xml:space="preserve"> «О противодействии коррупции</w:t>
      </w:r>
      <w:bookmarkStart w:id="0" w:name="z33"/>
      <w:r w:rsidRPr="00472F3E">
        <w:rPr>
          <w:rFonts w:ascii="Times New Roman" w:eastAsia="Calibri" w:hAnsi="Times New Roman"/>
          <w:sz w:val="28"/>
          <w:szCs w:val="28"/>
        </w:rPr>
        <w:t>» который регулирует общественные отношения в сфере противодействия коррупции и направлен на реализацию антикоррупционной политики Республики Казахстан</w:t>
      </w:r>
      <w:bookmarkEnd w:id="0"/>
      <w:r w:rsidRPr="00472F3E">
        <w:rPr>
          <w:rFonts w:ascii="Times New Roman" w:eastAsia="Calibri" w:hAnsi="Times New Roman"/>
          <w:sz w:val="28"/>
          <w:szCs w:val="28"/>
        </w:rPr>
        <w:t xml:space="preserve"> Управлением предпринимательства и индустриально-инновационного развития Алматинской области разработан и утвержден план мероприятий по п</w:t>
      </w:r>
      <w:r w:rsidR="00336426">
        <w:rPr>
          <w:rFonts w:ascii="Times New Roman" w:eastAsia="Calibri" w:hAnsi="Times New Roman"/>
          <w:sz w:val="28"/>
          <w:szCs w:val="28"/>
        </w:rPr>
        <w:t>ротиводействию коррупции на 202</w:t>
      </w:r>
      <w:r w:rsidR="00336426">
        <w:rPr>
          <w:rFonts w:ascii="Times New Roman" w:eastAsia="Calibri" w:hAnsi="Times New Roman"/>
          <w:sz w:val="28"/>
          <w:szCs w:val="28"/>
          <w:lang w:val="kk-KZ"/>
        </w:rPr>
        <w:t>6</w:t>
      </w:r>
      <w:r w:rsidRPr="00472F3E">
        <w:rPr>
          <w:rFonts w:ascii="Times New Roman" w:eastAsia="Calibri" w:hAnsi="Times New Roman"/>
          <w:sz w:val="28"/>
          <w:szCs w:val="28"/>
        </w:rPr>
        <w:t xml:space="preserve"> год.</w:t>
      </w:r>
    </w:p>
    <w:p w14:paraId="267FDAE0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sz w:val="28"/>
          <w:szCs w:val="28"/>
        </w:rPr>
      </w:pPr>
      <w:r w:rsidRPr="00472F3E">
        <w:rPr>
          <w:rFonts w:ascii="Times New Roman" w:eastAsia="Calibri" w:hAnsi="Times New Roman"/>
          <w:sz w:val="28"/>
          <w:szCs w:val="28"/>
        </w:rPr>
        <w:tab/>
        <w:t xml:space="preserve">Согласно данного плана мероприятий по противодействию коррупции на </w:t>
      </w:r>
      <w:r w:rsidR="001B0AC9" w:rsidRPr="00472F3E">
        <w:rPr>
          <w:rFonts w:ascii="Times New Roman" w:hAnsi="Times New Roman"/>
          <w:sz w:val="28"/>
          <w:szCs w:val="28"/>
        </w:rPr>
        <w:t xml:space="preserve">ІІ-ІІІ-IV </w:t>
      </w:r>
      <w:r w:rsidRPr="00472F3E">
        <w:rPr>
          <w:rFonts w:ascii="Times New Roman" w:eastAsia="Calibri" w:hAnsi="Times New Roman"/>
          <w:sz w:val="28"/>
          <w:szCs w:val="28"/>
        </w:rPr>
        <w:t>квартал У</w:t>
      </w:r>
      <w:r w:rsidR="00336426">
        <w:rPr>
          <w:rFonts w:ascii="Times New Roman" w:eastAsia="Calibri" w:hAnsi="Times New Roman"/>
          <w:sz w:val="28"/>
          <w:szCs w:val="28"/>
        </w:rPr>
        <w:t xml:space="preserve">правлением проводились </w:t>
      </w:r>
      <w:proofErr w:type="spellStart"/>
      <w:r w:rsidR="00336426">
        <w:rPr>
          <w:rFonts w:ascii="Times New Roman" w:eastAsia="Calibri" w:hAnsi="Times New Roman"/>
          <w:sz w:val="28"/>
          <w:szCs w:val="28"/>
        </w:rPr>
        <w:t>соответс</w:t>
      </w:r>
      <w:r w:rsidRPr="00472F3E">
        <w:rPr>
          <w:rFonts w:ascii="Times New Roman" w:eastAsia="Calibri" w:hAnsi="Times New Roman"/>
          <w:sz w:val="28"/>
          <w:szCs w:val="28"/>
        </w:rPr>
        <w:t>т</w:t>
      </w:r>
      <w:proofErr w:type="spellEnd"/>
      <w:r w:rsidR="00336426">
        <w:rPr>
          <w:rFonts w:ascii="Times New Roman" w:eastAsia="Calibri" w:hAnsi="Times New Roman"/>
          <w:sz w:val="28"/>
          <w:szCs w:val="28"/>
          <w:lang w:val="kk-KZ"/>
        </w:rPr>
        <w:t>в</w:t>
      </w:r>
      <w:proofErr w:type="spellStart"/>
      <w:r w:rsidRPr="00472F3E">
        <w:rPr>
          <w:rFonts w:ascii="Times New Roman" w:eastAsia="Calibri" w:hAnsi="Times New Roman"/>
          <w:sz w:val="28"/>
          <w:szCs w:val="28"/>
        </w:rPr>
        <w:t>ующие</w:t>
      </w:r>
      <w:proofErr w:type="spellEnd"/>
      <w:r w:rsidRPr="00472F3E">
        <w:rPr>
          <w:rFonts w:ascii="Times New Roman" w:eastAsia="Calibri" w:hAnsi="Times New Roman"/>
          <w:sz w:val="28"/>
          <w:szCs w:val="28"/>
        </w:rPr>
        <w:t xml:space="preserve"> работы. </w:t>
      </w:r>
      <w:r w:rsidRPr="00472F3E">
        <w:rPr>
          <w:rFonts w:ascii="Times New Roman" w:eastAsia="Calibri" w:hAnsi="Times New Roman"/>
          <w:sz w:val="28"/>
          <w:szCs w:val="28"/>
        </w:rPr>
        <w:lastRenderedPageBreak/>
        <w:t>(семинары с сотрудниками Управления по вопросам предупреждения и пресечения фактов коррупции, круглый стол по вопросу Законом «О порядке рассмотрения обращений физических и юридических лиц»)</w:t>
      </w:r>
    </w:p>
    <w:p w14:paraId="11FC9A12" w14:textId="6C1BFB87" w:rsidR="001750EE" w:rsidRPr="00002BCB" w:rsidRDefault="001750EE" w:rsidP="001750EE">
      <w:pPr>
        <w:pStyle w:val="a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472F3E">
        <w:rPr>
          <w:rFonts w:ascii="Times New Roman" w:eastAsia="Calibri" w:hAnsi="Times New Roman"/>
          <w:sz w:val="28"/>
          <w:szCs w:val="28"/>
        </w:rPr>
        <w:tab/>
      </w:r>
      <w:r w:rsidR="00537657" w:rsidRPr="00537657">
        <w:rPr>
          <w:rFonts w:ascii="Times New Roman" w:eastAsia="Calibri" w:hAnsi="Times New Roman"/>
          <w:b/>
          <w:sz w:val="28"/>
          <w:szCs w:val="28"/>
        </w:rPr>
        <w:t>5</w:t>
      </w:r>
      <w:r w:rsidRPr="00472F3E">
        <w:rPr>
          <w:rFonts w:ascii="Times New Roman" w:eastAsia="Calibri" w:hAnsi="Times New Roman"/>
          <w:b/>
          <w:sz w:val="28"/>
          <w:szCs w:val="28"/>
        </w:rPr>
        <w:t>. РЕКОМЕНДАЦИЯ:</w:t>
      </w:r>
      <w:r w:rsidRPr="00472F3E">
        <w:rPr>
          <w:rFonts w:ascii="Times New Roman" w:eastAsia="Calibri" w:hAnsi="Times New Roman"/>
          <w:sz w:val="28"/>
          <w:szCs w:val="28"/>
        </w:rPr>
        <w:t xml:space="preserve"> </w:t>
      </w:r>
      <w:r w:rsidR="003A01AC">
        <w:rPr>
          <w:rFonts w:ascii="Times New Roman" w:eastAsia="Calibri" w:hAnsi="Times New Roman"/>
          <w:sz w:val="28"/>
          <w:szCs w:val="28"/>
          <w:lang w:val="kk-KZ"/>
        </w:rPr>
        <w:t>О</w:t>
      </w:r>
      <w:proofErr w:type="spellStart"/>
      <w:r w:rsidRPr="00472F3E">
        <w:rPr>
          <w:rFonts w:ascii="Times New Roman" w:eastAsia="Calibri" w:hAnsi="Times New Roman"/>
          <w:sz w:val="28"/>
          <w:szCs w:val="28"/>
        </w:rPr>
        <w:t>тделу</w:t>
      </w:r>
      <w:proofErr w:type="spellEnd"/>
      <w:r w:rsidRPr="00472F3E">
        <w:rPr>
          <w:rFonts w:ascii="Times New Roman" w:eastAsia="Calibri" w:hAnsi="Times New Roman"/>
          <w:sz w:val="28"/>
          <w:szCs w:val="28"/>
        </w:rPr>
        <w:t xml:space="preserve"> </w:t>
      </w:r>
      <w:r w:rsidR="003A01AC">
        <w:rPr>
          <w:rFonts w:ascii="Times New Roman" w:eastAsia="Calibri" w:hAnsi="Times New Roman"/>
          <w:sz w:val="28"/>
          <w:szCs w:val="28"/>
          <w:lang w:val="kk-KZ"/>
        </w:rPr>
        <w:t xml:space="preserve">развития предпринимательства и торговли </w:t>
      </w:r>
      <w:r w:rsidRPr="00472F3E">
        <w:rPr>
          <w:rFonts w:ascii="Times New Roman" w:eastAsia="Calibri" w:hAnsi="Times New Roman"/>
          <w:sz w:val="28"/>
          <w:szCs w:val="28"/>
        </w:rPr>
        <w:t>разработать годовой План мероприятий по противодействию коррупции</w:t>
      </w:r>
      <w:r w:rsidR="00002BCB">
        <w:rPr>
          <w:rFonts w:ascii="Times New Roman" w:eastAsia="Calibri" w:hAnsi="Times New Roman"/>
          <w:sz w:val="28"/>
          <w:szCs w:val="28"/>
          <w:lang w:val="kk-KZ"/>
        </w:rPr>
        <w:t>.</w:t>
      </w:r>
    </w:p>
    <w:p w14:paraId="22AF5E16" w14:textId="77777777" w:rsidR="001750EE" w:rsidRPr="00472F3E" w:rsidRDefault="001750EE" w:rsidP="001750EE">
      <w:pPr>
        <w:pStyle w:val="a5"/>
        <w:jc w:val="both"/>
        <w:rPr>
          <w:rFonts w:ascii="Times New Roman" w:eastAsia="Calibri" w:hAnsi="Times New Roman"/>
          <w:sz w:val="28"/>
          <w:szCs w:val="28"/>
        </w:rPr>
      </w:pPr>
    </w:p>
    <w:p w14:paraId="3CB938A6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 xml:space="preserve">По внутреннему анализу коррупционных рисков </w:t>
      </w:r>
    </w:p>
    <w:p w14:paraId="28BF1D29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46CE741A" w14:textId="77777777" w:rsidR="001750EE" w:rsidRPr="003019F0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Pr="003019F0">
        <w:rPr>
          <w:rFonts w:ascii="Times New Roman" w:hAnsi="Times New Roman"/>
          <w:sz w:val="28"/>
          <w:szCs w:val="28"/>
        </w:rPr>
        <w:t>Согласно статье 8 пункта 5 Закона РК «О противодействии коррупции» государственные органы, организации и субъекты квазигосударственного сектора осуществляют внутренний анализ коррупционных рисков, по результатам которого, принимают меры по устранению причин и условий, способствующих совершению коррупционных правонарушений и в соответствии с пунктом 5 статьи 8 Закона данная работа осуществляется государственным органом самостоятельно.</w:t>
      </w:r>
    </w:p>
    <w:p w14:paraId="7948EAD9" w14:textId="77777777" w:rsidR="001750EE" w:rsidRPr="003019F0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019F0">
        <w:rPr>
          <w:rFonts w:ascii="Times New Roman" w:hAnsi="Times New Roman"/>
          <w:sz w:val="28"/>
          <w:szCs w:val="28"/>
        </w:rPr>
        <w:tab/>
        <w:t xml:space="preserve">Порядок проведения внутреннего анализа коррупционных рисков регламентирован Типовыми правилами,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12. </w:t>
      </w:r>
    </w:p>
    <w:p w14:paraId="7D668C20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019F0">
        <w:rPr>
          <w:rFonts w:ascii="Times New Roman" w:hAnsi="Times New Roman"/>
          <w:sz w:val="28"/>
          <w:szCs w:val="28"/>
        </w:rPr>
        <w:tab/>
      </w:r>
      <w:r w:rsidR="00537657" w:rsidRPr="003019F0">
        <w:rPr>
          <w:rFonts w:ascii="Times New Roman" w:hAnsi="Times New Roman"/>
          <w:b/>
          <w:sz w:val="28"/>
          <w:szCs w:val="28"/>
        </w:rPr>
        <w:t>6</w:t>
      </w:r>
      <w:r w:rsidR="00BE5402" w:rsidRPr="003019F0">
        <w:rPr>
          <w:rFonts w:ascii="Times New Roman" w:hAnsi="Times New Roman"/>
          <w:b/>
          <w:sz w:val="28"/>
          <w:szCs w:val="28"/>
        </w:rPr>
        <w:t>.</w:t>
      </w:r>
      <w:r w:rsidRPr="003019F0">
        <w:rPr>
          <w:rFonts w:ascii="Times New Roman" w:hAnsi="Times New Roman"/>
          <w:b/>
          <w:sz w:val="28"/>
          <w:szCs w:val="28"/>
        </w:rPr>
        <w:t xml:space="preserve"> РЕКОМЕНДАЦИЯ:</w:t>
      </w:r>
      <w:r w:rsidRPr="003019F0">
        <w:rPr>
          <w:rFonts w:ascii="Times New Roman" w:hAnsi="Times New Roman"/>
          <w:sz w:val="28"/>
          <w:szCs w:val="28"/>
        </w:rPr>
        <w:t xml:space="preserve"> </w:t>
      </w:r>
      <w:r w:rsidR="001B0AC9" w:rsidRPr="003019F0">
        <w:rPr>
          <w:rFonts w:ascii="Times New Roman" w:hAnsi="Times New Roman"/>
          <w:sz w:val="28"/>
          <w:szCs w:val="28"/>
        </w:rPr>
        <w:t xml:space="preserve">Управлению </w:t>
      </w:r>
      <w:r w:rsidRPr="003019F0">
        <w:rPr>
          <w:rFonts w:ascii="Times New Roman" w:hAnsi="Times New Roman"/>
          <w:sz w:val="28"/>
          <w:szCs w:val="28"/>
        </w:rPr>
        <w:t xml:space="preserve">совместно с подведомственными организациями провести внутренний анализ коррупционных рисков, с четким соблюдением норм действующих Типовых правил, утвержденных приказом Председателя Агентства Республики Казахстан по делам государственной службы и противодействию коррупции от 19 октября 2016 года №12. По итогам проведенного внутреннего анализа, произвести обобщение и свод результатов с дальнейшим предоставлением информации в </w:t>
      </w:r>
      <w:r w:rsidR="00336426" w:rsidRPr="00472F3E">
        <w:rPr>
          <w:rFonts w:ascii="Times New Roman" w:hAnsi="Times New Roman"/>
          <w:sz w:val="28"/>
          <w:szCs w:val="28"/>
        </w:rPr>
        <w:t>отдел</w:t>
      </w:r>
      <w:r w:rsidR="00336426">
        <w:rPr>
          <w:rFonts w:ascii="Times New Roman" w:hAnsi="Times New Roman"/>
          <w:sz w:val="28"/>
          <w:szCs w:val="28"/>
          <w:lang w:val="kk-KZ"/>
        </w:rPr>
        <w:t xml:space="preserve"> по работе с правоохранительными органами</w:t>
      </w:r>
      <w:r w:rsidR="00336426" w:rsidRPr="00472F3E">
        <w:rPr>
          <w:rFonts w:ascii="Times New Roman" w:hAnsi="Times New Roman"/>
          <w:sz w:val="28"/>
          <w:szCs w:val="28"/>
        </w:rPr>
        <w:t xml:space="preserve"> </w:t>
      </w:r>
      <w:r w:rsidR="00336426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="00336426" w:rsidRPr="00472F3E">
        <w:rPr>
          <w:rFonts w:ascii="Times New Roman" w:hAnsi="Times New Roman"/>
          <w:sz w:val="28"/>
          <w:szCs w:val="28"/>
        </w:rPr>
        <w:t>ппарат</w:t>
      </w:r>
      <w:proofErr w:type="spellEnd"/>
      <w:r w:rsidR="00336426">
        <w:rPr>
          <w:rFonts w:ascii="Times New Roman" w:hAnsi="Times New Roman"/>
          <w:sz w:val="28"/>
          <w:szCs w:val="28"/>
          <w:lang w:val="kk-KZ"/>
        </w:rPr>
        <w:t>а</w:t>
      </w:r>
      <w:r w:rsidR="00336426" w:rsidRPr="00472F3E">
        <w:rPr>
          <w:rFonts w:ascii="Times New Roman" w:hAnsi="Times New Roman"/>
          <w:sz w:val="28"/>
          <w:szCs w:val="28"/>
        </w:rPr>
        <w:t xml:space="preserve"> акима Алматинской области</w:t>
      </w:r>
      <w:r w:rsidRPr="003019F0">
        <w:rPr>
          <w:rFonts w:ascii="Times New Roman" w:hAnsi="Times New Roman"/>
          <w:sz w:val="28"/>
          <w:szCs w:val="28"/>
        </w:rPr>
        <w:t>.</w:t>
      </w:r>
    </w:p>
    <w:p w14:paraId="621AAD3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4743874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472F3E">
        <w:rPr>
          <w:rFonts w:ascii="Times New Roman" w:hAnsi="Times New Roman"/>
          <w:b/>
          <w:sz w:val="28"/>
          <w:szCs w:val="28"/>
        </w:rPr>
        <w:t>По сайту Управления</w:t>
      </w:r>
    </w:p>
    <w:p w14:paraId="69A67E53" w14:textId="77777777" w:rsidR="001750EE" w:rsidRPr="003019F0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Pr="003019F0">
        <w:rPr>
          <w:rFonts w:ascii="Times New Roman" w:hAnsi="Times New Roman"/>
          <w:sz w:val="28"/>
          <w:szCs w:val="28"/>
        </w:rPr>
        <w:t xml:space="preserve">В ходе анализа установлено, что на официальном сайте Управления имеется вкладка «Противодействие коррупции». Однако информация, размещенная </w:t>
      </w:r>
      <w:r w:rsidR="00336426" w:rsidRPr="003019F0">
        <w:rPr>
          <w:rFonts w:ascii="Times New Roman" w:hAnsi="Times New Roman"/>
          <w:sz w:val="28"/>
          <w:szCs w:val="28"/>
        </w:rPr>
        <w:t>в ней,</w:t>
      </w:r>
      <w:r w:rsidRPr="003019F0">
        <w:rPr>
          <w:rFonts w:ascii="Times New Roman" w:hAnsi="Times New Roman"/>
          <w:sz w:val="28"/>
          <w:szCs w:val="28"/>
        </w:rPr>
        <w:t xml:space="preserve"> является не актуальной, указанные телефоны доверия также являются неверными. Кроме того, отсутствует </w:t>
      </w:r>
      <w:r w:rsidR="00336426" w:rsidRPr="003019F0">
        <w:rPr>
          <w:rFonts w:ascii="Times New Roman" w:hAnsi="Times New Roman"/>
          <w:sz w:val="28"/>
          <w:szCs w:val="28"/>
        </w:rPr>
        <w:t>какая-либо</w:t>
      </w:r>
      <w:r w:rsidRPr="003019F0">
        <w:rPr>
          <w:rFonts w:ascii="Times New Roman" w:hAnsi="Times New Roman"/>
          <w:sz w:val="28"/>
          <w:szCs w:val="28"/>
        </w:rPr>
        <w:t xml:space="preserve"> информация, о п</w:t>
      </w:r>
      <w:r w:rsidR="00336426">
        <w:rPr>
          <w:rFonts w:ascii="Times New Roman" w:hAnsi="Times New Roman"/>
          <w:sz w:val="28"/>
          <w:szCs w:val="28"/>
        </w:rPr>
        <w:t xml:space="preserve">роводимой работе Управления по </w:t>
      </w:r>
      <w:r w:rsidRPr="003019F0">
        <w:rPr>
          <w:rFonts w:ascii="Times New Roman" w:hAnsi="Times New Roman"/>
          <w:sz w:val="28"/>
          <w:szCs w:val="28"/>
        </w:rPr>
        <w:t xml:space="preserve">реализации антикоррупционной политики. </w:t>
      </w:r>
    </w:p>
    <w:p w14:paraId="33491B3B" w14:textId="77777777" w:rsidR="001750EE" w:rsidRPr="003019F0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019F0">
        <w:rPr>
          <w:rFonts w:ascii="Times New Roman" w:hAnsi="Times New Roman"/>
          <w:sz w:val="28"/>
          <w:szCs w:val="28"/>
        </w:rPr>
        <w:t>Указанные факты свидетельствуют об отсутствии должного контроля со стороны руководства государственного органа по обеспечению реализации антикоррупционной политики, а также по соблюдению принципа доступности и открытости.</w:t>
      </w:r>
    </w:p>
    <w:p w14:paraId="16A6818D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019F0">
        <w:rPr>
          <w:rFonts w:ascii="Times New Roman" w:hAnsi="Times New Roman"/>
          <w:sz w:val="28"/>
          <w:szCs w:val="28"/>
        </w:rPr>
        <w:tab/>
      </w:r>
      <w:r w:rsidR="00537657" w:rsidRPr="003019F0">
        <w:rPr>
          <w:rFonts w:ascii="Times New Roman" w:hAnsi="Times New Roman"/>
          <w:sz w:val="28"/>
          <w:szCs w:val="28"/>
        </w:rPr>
        <w:t>7</w:t>
      </w:r>
      <w:r w:rsidRPr="003019F0">
        <w:rPr>
          <w:rFonts w:ascii="Times New Roman" w:hAnsi="Times New Roman"/>
          <w:b/>
          <w:sz w:val="28"/>
          <w:szCs w:val="28"/>
        </w:rPr>
        <w:t>. РЕКОМЕНДАЦИЯ:</w:t>
      </w:r>
      <w:r w:rsidRPr="003019F0">
        <w:rPr>
          <w:rFonts w:ascii="Times New Roman" w:hAnsi="Times New Roman"/>
          <w:sz w:val="28"/>
          <w:szCs w:val="28"/>
        </w:rPr>
        <w:t xml:space="preserve"> </w:t>
      </w:r>
      <w:r w:rsidR="001B0AC9" w:rsidRPr="003019F0">
        <w:rPr>
          <w:rFonts w:ascii="Times New Roman" w:hAnsi="Times New Roman"/>
          <w:sz w:val="28"/>
          <w:szCs w:val="28"/>
        </w:rPr>
        <w:t>Заместителям руководителя и руководителям отделов</w:t>
      </w:r>
      <w:r w:rsidRPr="003019F0">
        <w:rPr>
          <w:rFonts w:ascii="Times New Roman" w:hAnsi="Times New Roman"/>
          <w:sz w:val="28"/>
          <w:szCs w:val="28"/>
        </w:rPr>
        <w:t xml:space="preserve"> актуализировать информацию, размещенную на официальном сайте, разместить достоверную информацию о проводимых антикоррупционных мероприятиях, разместить итоги проведенного внутреннего анализа коррупционных рисков.</w:t>
      </w:r>
    </w:p>
    <w:p w14:paraId="0CC4ACE8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lastRenderedPageBreak/>
        <w:tab/>
        <w:t>По итогам анализа выработаны следующие рекомендации по устранению причин и условий, способствующих возникновению и совершению коррупционных правонарушений:</w:t>
      </w:r>
    </w:p>
    <w:p w14:paraId="7029F9F9" w14:textId="088D68E6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1. разработать План по исполнению </w:t>
      </w:r>
      <w:r w:rsidR="00336426" w:rsidRPr="00472F3E">
        <w:rPr>
          <w:rFonts w:ascii="Times New Roman" w:hAnsi="Times New Roman"/>
          <w:sz w:val="28"/>
          <w:szCs w:val="28"/>
        </w:rPr>
        <w:t>рекомендаций,</w:t>
      </w:r>
      <w:r w:rsidRPr="00472F3E">
        <w:rPr>
          <w:rFonts w:ascii="Times New Roman" w:hAnsi="Times New Roman"/>
          <w:sz w:val="28"/>
          <w:szCs w:val="28"/>
        </w:rPr>
        <w:t xml:space="preserve"> указанных в Аналитической справке с указанием сроков исполнения, ответственных лиц и сроков предоставления промежуточной информации по исполнению в Департамент Агентства Республики Казахстан по делам государственной службы и противодействию коррупции по Алматинской области. (Исполнение рекомендаций н</w:t>
      </w:r>
      <w:r w:rsidR="00336426">
        <w:rPr>
          <w:rFonts w:ascii="Times New Roman" w:hAnsi="Times New Roman"/>
          <w:sz w:val="28"/>
          <w:szCs w:val="28"/>
        </w:rPr>
        <w:t>е должно превышать 6 месяцев);</w:t>
      </w:r>
    </w:p>
    <w:p w14:paraId="1567C06B" w14:textId="77777777" w:rsidR="001750E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  <w:t xml:space="preserve">2. Отделу развития недропользования </w:t>
      </w:r>
      <w:r w:rsidR="00D6011F" w:rsidRPr="00472F3E">
        <w:rPr>
          <w:rFonts w:ascii="Times New Roman" w:hAnsi="Times New Roman"/>
          <w:sz w:val="28"/>
          <w:szCs w:val="28"/>
        </w:rPr>
        <w:t xml:space="preserve">направит </w:t>
      </w:r>
      <w:r w:rsidRPr="00472F3E">
        <w:rPr>
          <w:rFonts w:ascii="Times New Roman" w:hAnsi="Times New Roman"/>
          <w:sz w:val="28"/>
          <w:szCs w:val="28"/>
        </w:rPr>
        <w:t xml:space="preserve">письмо в уполномоченный орган о необходимости включения функции «Лицензия на добычу общераспространенных полезных ископаемых», «Разрешение на разведку и добычу общераспространенных полезных ископаемых» в реестр государственных услуг с разработкой правил государственной услуги в соответствии с Законом РК «О государственных услугах». </w:t>
      </w:r>
    </w:p>
    <w:p w14:paraId="484D7F32" w14:textId="77777777" w:rsidR="00537657" w:rsidRPr="00472F3E" w:rsidRDefault="00537657" w:rsidP="00537657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Pr="00472F3E">
        <w:rPr>
          <w:rFonts w:ascii="Times New Roman" w:hAnsi="Times New Roman"/>
          <w:sz w:val="28"/>
          <w:szCs w:val="28"/>
        </w:rPr>
        <w:t xml:space="preserve">Отделу развития недропользования </w:t>
      </w:r>
      <w:r>
        <w:rPr>
          <w:rFonts w:ascii="Times New Roman" w:hAnsi="Times New Roman"/>
          <w:sz w:val="28"/>
          <w:szCs w:val="28"/>
        </w:rPr>
        <w:t>разработать рег</w:t>
      </w:r>
      <w:r w:rsidR="00336426">
        <w:rPr>
          <w:rFonts w:ascii="Times New Roman" w:hAnsi="Times New Roman"/>
          <w:sz w:val="28"/>
          <w:szCs w:val="28"/>
        </w:rPr>
        <w:t xml:space="preserve">ламент </w:t>
      </w:r>
      <w:r w:rsidRPr="00472F3E">
        <w:rPr>
          <w:rFonts w:ascii="Times New Roman" w:hAnsi="Times New Roman"/>
          <w:sz w:val="28"/>
          <w:szCs w:val="28"/>
        </w:rPr>
        <w:t>экспертной комиссии по вопросам недропользования на разведку или добычу общераспространенных полезных ископаемых в Алматинской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60156F16" w14:textId="77777777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537657">
        <w:rPr>
          <w:rFonts w:ascii="Times New Roman" w:hAnsi="Times New Roman"/>
          <w:sz w:val="28"/>
          <w:szCs w:val="28"/>
        </w:rPr>
        <w:t>4</w:t>
      </w:r>
      <w:r w:rsidRPr="00472F3E">
        <w:rPr>
          <w:rFonts w:ascii="Times New Roman" w:hAnsi="Times New Roman"/>
          <w:sz w:val="28"/>
          <w:szCs w:val="28"/>
        </w:rPr>
        <w:t xml:space="preserve">. Отделу индустриально-инновационного развития инициировать письмо в уполномоченный орган о необходимости включения функции </w:t>
      </w:r>
      <w:r w:rsidRPr="00472F3E">
        <w:rPr>
          <w:rFonts w:ascii="Times New Roman" w:hAnsi="Times New Roman"/>
          <w:i/>
          <w:sz w:val="28"/>
          <w:szCs w:val="28"/>
        </w:rPr>
        <w:t>«Включение проекта в Карту индустриализации»</w:t>
      </w:r>
      <w:r w:rsidRPr="00472F3E">
        <w:rPr>
          <w:rFonts w:ascii="Times New Roman" w:hAnsi="Times New Roman"/>
          <w:sz w:val="28"/>
          <w:szCs w:val="28"/>
        </w:rPr>
        <w:t xml:space="preserve"> в реестр государственных услуг с разработкой стандарта и регламента государственной услуги в соответствии с Законом РК «О государственных услугах».</w:t>
      </w:r>
    </w:p>
    <w:p w14:paraId="6F85190A" w14:textId="335DE92E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eastAsia="Calibri" w:hAnsi="Times New Roman"/>
          <w:sz w:val="28"/>
          <w:szCs w:val="28"/>
        </w:rPr>
        <w:tab/>
      </w:r>
      <w:r w:rsidR="00002BCB">
        <w:rPr>
          <w:rFonts w:ascii="Times New Roman" w:eastAsia="Calibri" w:hAnsi="Times New Roman"/>
          <w:sz w:val="28"/>
          <w:szCs w:val="28"/>
          <w:lang w:val="kk-KZ"/>
        </w:rPr>
        <w:t>5</w:t>
      </w:r>
      <w:r w:rsidRPr="00472F3E">
        <w:rPr>
          <w:rFonts w:ascii="Times New Roman" w:eastAsia="Calibri" w:hAnsi="Times New Roman"/>
          <w:sz w:val="28"/>
          <w:szCs w:val="28"/>
        </w:rPr>
        <w:t xml:space="preserve">. </w:t>
      </w:r>
      <w:r w:rsidR="00D6011F" w:rsidRPr="00472F3E">
        <w:rPr>
          <w:rFonts w:ascii="Times New Roman" w:hAnsi="Times New Roman"/>
          <w:sz w:val="28"/>
          <w:szCs w:val="28"/>
        </w:rPr>
        <w:t>Управлению</w:t>
      </w:r>
      <w:r w:rsidRPr="00472F3E">
        <w:rPr>
          <w:rFonts w:ascii="Times New Roman" w:hAnsi="Times New Roman"/>
          <w:sz w:val="28"/>
          <w:szCs w:val="28"/>
        </w:rPr>
        <w:t xml:space="preserve"> совместно с подведомственными организациями провести внутренний анализ коррупционных рисков, с четким соблюдением норм действующих Типовых правил, утвержденных приказом Председателя Агентства Республики Казахстан по делам государственной службы и противодействию коррупции от 19 октября 2016 года №12. По итогам проведенного внутреннего анализа, произвести обобщение и свод результатов с дальнейшим предоставлением информации в отдел</w:t>
      </w:r>
      <w:r w:rsidR="00336426">
        <w:rPr>
          <w:rFonts w:ascii="Times New Roman" w:hAnsi="Times New Roman"/>
          <w:sz w:val="28"/>
          <w:szCs w:val="28"/>
          <w:lang w:val="kk-KZ"/>
        </w:rPr>
        <w:t xml:space="preserve"> по работе с правоохранительными органами</w:t>
      </w:r>
      <w:r w:rsidRPr="00472F3E">
        <w:rPr>
          <w:rFonts w:ascii="Times New Roman" w:hAnsi="Times New Roman"/>
          <w:sz w:val="28"/>
          <w:szCs w:val="28"/>
        </w:rPr>
        <w:t xml:space="preserve"> </w:t>
      </w:r>
      <w:r w:rsidR="00336426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Pr="00472F3E">
        <w:rPr>
          <w:rFonts w:ascii="Times New Roman" w:hAnsi="Times New Roman"/>
          <w:sz w:val="28"/>
          <w:szCs w:val="28"/>
        </w:rPr>
        <w:t>ппарат</w:t>
      </w:r>
      <w:proofErr w:type="spellEnd"/>
      <w:r w:rsidR="00336426">
        <w:rPr>
          <w:rFonts w:ascii="Times New Roman" w:hAnsi="Times New Roman"/>
          <w:sz w:val="28"/>
          <w:szCs w:val="28"/>
          <w:lang w:val="kk-KZ"/>
        </w:rPr>
        <w:t>а</w:t>
      </w:r>
      <w:r w:rsidRPr="00472F3E">
        <w:rPr>
          <w:rFonts w:ascii="Times New Roman" w:hAnsi="Times New Roman"/>
          <w:sz w:val="28"/>
          <w:szCs w:val="28"/>
        </w:rPr>
        <w:t xml:space="preserve"> акима Алматинской области.</w:t>
      </w:r>
    </w:p>
    <w:p w14:paraId="601E9A61" w14:textId="2C21028D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002BCB">
        <w:rPr>
          <w:rFonts w:ascii="Times New Roman" w:hAnsi="Times New Roman"/>
          <w:sz w:val="28"/>
          <w:szCs w:val="28"/>
          <w:lang w:val="kk-KZ"/>
        </w:rPr>
        <w:t>6</w:t>
      </w:r>
      <w:r w:rsidRPr="00472F3E">
        <w:rPr>
          <w:rFonts w:ascii="Times New Roman" w:hAnsi="Times New Roman"/>
          <w:sz w:val="28"/>
          <w:szCs w:val="28"/>
        </w:rPr>
        <w:t xml:space="preserve">. </w:t>
      </w:r>
      <w:r w:rsidR="00D6011F" w:rsidRPr="00472F3E">
        <w:rPr>
          <w:rFonts w:ascii="Times New Roman" w:hAnsi="Times New Roman"/>
          <w:sz w:val="28"/>
          <w:szCs w:val="28"/>
        </w:rPr>
        <w:t xml:space="preserve">Заместителям руководителя и руководителям отделов </w:t>
      </w:r>
      <w:r w:rsidRPr="00472F3E">
        <w:rPr>
          <w:rFonts w:ascii="Times New Roman" w:hAnsi="Times New Roman"/>
          <w:sz w:val="28"/>
          <w:szCs w:val="28"/>
        </w:rPr>
        <w:t>актуализировать информацию, размещенную на официальном сайте, разместить достоверную информацию о проводимых антикоррупционных мероприятиях, разместить итоги проведенного внутреннего анализа коррупционных рисков.</w:t>
      </w:r>
    </w:p>
    <w:p w14:paraId="11155DEC" w14:textId="6FA15886" w:rsidR="001750EE" w:rsidRPr="00472F3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  <w:r w:rsidR="00002BCB">
        <w:rPr>
          <w:rFonts w:ascii="Times New Roman" w:hAnsi="Times New Roman"/>
          <w:sz w:val="28"/>
          <w:szCs w:val="28"/>
          <w:lang w:val="kk-KZ"/>
        </w:rPr>
        <w:t>7</w:t>
      </w:r>
      <w:r w:rsidRPr="00472F3E">
        <w:rPr>
          <w:rFonts w:ascii="Times New Roman" w:hAnsi="Times New Roman"/>
          <w:sz w:val="28"/>
          <w:szCs w:val="28"/>
        </w:rPr>
        <w:t>. Рабочей группе в течении 3 месяцев со дня подписания справки по результатам внешнего анализа коррупционных рисков осуществить мониторинг по исполнению рекомендаций.</w:t>
      </w:r>
    </w:p>
    <w:p w14:paraId="7BC0E2AC" w14:textId="77777777" w:rsidR="001750EE" w:rsidRDefault="001750EE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31C4ECAD" w14:textId="77777777" w:rsidR="003352AD" w:rsidRPr="00472F3E" w:rsidRDefault="003352AD" w:rsidP="001750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7932B1B" w14:textId="096B9FF0" w:rsidR="00EE1BB2" w:rsidRPr="00336426" w:rsidRDefault="001750EE" w:rsidP="00002BCB">
      <w:pPr>
        <w:pStyle w:val="a5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72F3E">
        <w:rPr>
          <w:rFonts w:ascii="Times New Roman" w:hAnsi="Times New Roman"/>
          <w:sz w:val="28"/>
          <w:szCs w:val="28"/>
        </w:rPr>
        <w:tab/>
      </w:r>
    </w:p>
    <w:sectPr w:rsidR="00EE1BB2" w:rsidRPr="00336426" w:rsidSect="00ED5813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B6C40" w14:textId="77777777" w:rsidR="004E07EC" w:rsidRDefault="004E07EC">
      <w:pPr>
        <w:spacing w:after="0" w:line="240" w:lineRule="auto"/>
      </w:pPr>
      <w:r>
        <w:separator/>
      </w:r>
    </w:p>
  </w:endnote>
  <w:endnote w:type="continuationSeparator" w:id="0">
    <w:p w14:paraId="547C2021" w14:textId="77777777" w:rsidR="004E07EC" w:rsidRDefault="004E0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3D6C" w14:textId="77777777" w:rsidR="001C78CC" w:rsidRPr="00BF2E08" w:rsidRDefault="00886A63">
    <w:pPr>
      <w:pStyle w:val="a4"/>
      <w:jc w:val="right"/>
      <w:rPr>
        <w:rFonts w:ascii="Times New Roman" w:hAnsi="Times New Roman"/>
      </w:rPr>
    </w:pPr>
    <w:r w:rsidRPr="00BF2E08">
      <w:rPr>
        <w:rFonts w:ascii="Times New Roman" w:hAnsi="Times New Roman"/>
      </w:rPr>
      <w:fldChar w:fldCharType="begin"/>
    </w:r>
    <w:r w:rsidRPr="00BF2E08">
      <w:rPr>
        <w:rFonts w:ascii="Times New Roman" w:hAnsi="Times New Roman"/>
      </w:rPr>
      <w:instrText xml:space="preserve"> PAGE   \* MERGEFORMAT </w:instrText>
    </w:r>
    <w:r w:rsidRPr="00BF2E08">
      <w:rPr>
        <w:rFonts w:ascii="Times New Roman" w:hAnsi="Times New Roman"/>
      </w:rPr>
      <w:fldChar w:fldCharType="separate"/>
    </w:r>
    <w:r w:rsidR="008D0F5E">
      <w:rPr>
        <w:rFonts w:ascii="Times New Roman" w:hAnsi="Times New Roman"/>
        <w:noProof/>
      </w:rPr>
      <w:t>2</w:t>
    </w:r>
    <w:r w:rsidRPr="00BF2E08">
      <w:rPr>
        <w:rFonts w:ascii="Times New Roman" w:hAnsi="Times New Roman"/>
      </w:rPr>
      <w:fldChar w:fldCharType="end"/>
    </w:r>
  </w:p>
  <w:p w14:paraId="10A11322" w14:textId="77777777" w:rsidR="001C78CC" w:rsidRDefault="001C78C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DCCB4" w14:textId="77777777" w:rsidR="004E07EC" w:rsidRDefault="004E07EC">
      <w:pPr>
        <w:spacing w:after="0" w:line="240" w:lineRule="auto"/>
      </w:pPr>
      <w:r>
        <w:separator/>
      </w:r>
    </w:p>
  </w:footnote>
  <w:footnote w:type="continuationSeparator" w:id="0">
    <w:p w14:paraId="18D65CF5" w14:textId="77777777" w:rsidR="004E07EC" w:rsidRDefault="004E0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0EE"/>
    <w:rsid w:val="00002BCB"/>
    <w:rsid w:val="001750EE"/>
    <w:rsid w:val="00193DB5"/>
    <w:rsid w:val="001B0AC9"/>
    <w:rsid w:val="001C78CC"/>
    <w:rsid w:val="001F1AE6"/>
    <w:rsid w:val="001F2E88"/>
    <w:rsid w:val="00282636"/>
    <w:rsid w:val="002A00AC"/>
    <w:rsid w:val="003019F0"/>
    <w:rsid w:val="00307324"/>
    <w:rsid w:val="003352AD"/>
    <w:rsid w:val="00336426"/>
    <w:rsid w:val="00347F33"/>
    <w:rsid w:val="00372545"/>
    <w:rsid w:val="003A01AC"/>
    <w:rsid w:val="00413AC5"/>
    <w:rsid w:val="00414DB5"/>
    <w:rsid w:val="00472F3E"/>
    <w:rsid w:val="004B2C8A"/>
    <w:rsid w:val="004E07EC"/>
    <w:rsid w:val="00537657"/>
    <w:rsid w:val="00557938"/>
    <w:rsid w:val="00565BFF"/>
    <w:rsid w:val="005B67E2"/>
    <w:rsid w:val="005C4C9F"/>
    <w:rsid w:val="00886A63"/>
    <w:rsid w:val="008D0F5E"/>
    <w:rsid w:val="008E4684"/>
    <w:rsid w:val="00935EB1"/>
    <w:rsid w:val="00957478"/>
    <w:rsid w:val="009B30A0"/>
    <w:rsid w:val="009E286E"/>
    <w:rsid w:val="00A1519F"/>
    <w:rsid w:val="00AC0E4F"/>
    <w:rsid w:val="00B50D3F"/>
    <w:rsid w:val="00BE5402"/>
    <w:rsid w:val="00C17236"/>
    <w:rsid w:val="00C26AF0"/>
    <w:rsid w:val="00C34846"/>
    <w:rsid w:val="00C77D7F"/>
    <w:rsid w:val="00C97068"/>
    <w:rsid w:val="00CE14F2"/>
    <w:rsid w:val="00D47DF0"/>
    <w:rsid w:val="00D6011F"/>
    <w:rsid w:val="00DF46C8"/>
    <w:rsid w:val="00E1623C"/>
    <w:rsid w:val="00E92502"/>
    <w:rsid w:val="00EE021A"/>
    <w:rsid w:val="00EE1BB2"/>
    <w:rsid w:val="00F50293"/>
    <w:rsid w:val="00FC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61D0"/>
  <w15:docId w15:val="{3AFA02DB-561B-4A63-A82E-4C0939CE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0E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locked/>
    <w:rsid w:val="001750EE"/>
    <w:rPr>
      <w:rFonts w:ascii="Calibri" w:hAnsi="Calibri"/>
    </w:rPr>
  </w:style>
  <w:style w:type="paragraph" w:styleId="a4">
    <w:name w:val="footer"/>
    <w:basedOn w:val="a"/>
    <w:link w:val="a3"/>
    <w:uiPriority w:val="99"/>
    <w:rsid w:val="001750EE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1750EE"/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1750E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2022-04-28T02:27:00Z</cp:lastPrinted>
  <dcterms:created xsi:type="dcterms:W3CDTF">2025-12-15T12:13:00Z</dcterms:created>
  <dcterms:modified xsi:type="dcterms:W3CDTF">2026-06-30T12:03:00Z</dcterms:modified>
</cp:coreProperties>
</file>