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C52" w:rsidRDefault="00C66C52" w:rsidP="00C66C5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№ 2</w:t>
      </w:r>
    </w:p>
    <w:p w:rsidR="00C66C52" w:rsidRDefault="00C66C52" w:rsidP="00C66C5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О включении граждан в списки избирателей</w:t>
      </w:r>
    </w:p>
    <w:p w:rsidR="00C66C52" w:rsidRDefault="00C66C52" w:rsidP="00C66C5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C66C52" w:rsidRDefault="00C66C52" w:rsidP="00C66C52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 29 ноября 2026 года состоятся внеочередные выборы депутатов маслихатов Республики Казахстан. </w:t>
      </w:r>
    </w:p>
    <w:p w:rsidR="00C66C52" w:rsidRDefault="00C66C52" w:rsidP="00C66C5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Списки избирателей по месту жительства составляются местным исполнительным органом.</w:t>
      </w:r>
    </w:p>
    <w:p w:rsidR="00C66C52" w:rsidRDefault="00C66C52" w:rsidP="00C66C5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В списки избирателей включаются граждане Республики Казахстан, достигшие на день голосования 18-летнего возраста, обладающие активным избирательным правом и зарегистрированные по месту жительства на территории соответствующих избирательных участков избирательного округа.</w:t>
      </w:r>
    </w:p>
    <w:p w:rsidR="00C66C52" w:rsidRDefault="00C66C52" w:rsidP="00C66C5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Временно зарегистрированные граждане включаются в списки избирателей на основании поданного ими заявления в местный исполнительный орган </w:t>
      </w:r>
      <w:r>
        <w:rPr>
          <w:rFonts w:ascii="Arial" w:hAnsi="Arial" w:cs="Arial"/>
          <w:b/>
          <w:sz w:val="28"/>
          <w:szCs w:val="28"/>
          <w:lang w:val="kk-KZ"/>
        </w:rPr>
        <w:t>не позднее чем за тридцать дней</w:t>
      </w:r>
      <w:r>
        <w:rPr>
          <w:rFonts w:ascii="Arial" w:hAnsi="Arial" w:cs="Arial"/>
          <w:sz w:val="28"/>
          <w:szCs w:val="28"/>
          <w:lang w:val="kk-KZ"/>
        </w:rPr>
        <w:t xml:space="preserve"> до дня голосования, т.е. </w:t>
      </w:r>
      <w:r>
        <w:rPr>
          <w:rFonts w:ascii="Arial" w:hAnsi="Arial" w:cs="Arial"/>
          <w:b/>
          <w:sz w:val="28"/>
          <w:szCs w:val="28"/>
          <w:lang w:val="kk-KZ"/>
        </w:rPr>
        <w:t>до 29 октября 2026 года</w:t>
      </w:r>
      <w:r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C66C52" w:rsidRDefault="00C66C52" w:rsidP="00C66C52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Акимат организует включение гражданина в список избирателей того избирательного участка, на котором он будет голосовать, и исключение его из списка избирателей по месту регистрации.</w:t>
      </w:r>
    </w:p>
    <w:p w:rsidR="00C66C52" w:rsidRDefault="00C66C52" w:rsidP="00C66C5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Гражданин может быть включен только в один список избирателей. </w:t>
      </w:r>
    </w:p>
    <w:p w:rsidR="00C66C52" w:rsidRDefault="00C66C52" w:rsidP="00C66C5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С </w:t>
      </w:r>
      <w:r>
        <w:rPr>
          <w:rFonts w:ascii="Arial" w:hAnsi="Arial" w:cs="Arial"/>
          <w:b/>
          <w:sz w:val="28"/>
          <w:szCs w:val="28"/>
          <w:lang w:val="kk-KZ"/>
        </w:rPr>
        <w:t>13 ноября 2026 года</w:t>
      </w:r>
      <w:r>
        <w:rPr>
          <w:rFonts w:ascii="Arial" w:hAnsi="Arial" w:cs="Arial"/>
          <w:sz w:val="28"/>
          <w:szCs w:val="28"/>
          <w:lang w:val="kk-KZ"/>
        </w:rPr>
        <w:t xml:space="preserve"> избирателям будет предоставлена возможность проверить данные о себе в списке избирателей на конкретном избирательном участке или через колл-центр соответствующего акимата.</w:t>
      </w:r>
    </w:p>
    <w:p w:rsidR="00C66C52" w:rsidRDefault="00C66C52" w:rsidP="00C66C52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</w:p>
    <w:p w:rsidR="00C66C52" w:rsidRDefault="00C66C52" w:rsidP="00C66C52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:rsidR="00C66C52" w:rsidRDefault="00C66C52" w:rsidP="00C66C52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Территориальная избирательная комиссия района</w:t>
      </w:r>
      <w:r w:rsidR="00F51D87">
        <w:rPr>
          <w:rFonts w:ascii="Arial" w:hAnsi="Arial" w:cs="Arial"/>
          <w:b/>
          <w:sz w:val="28"/>
          <w:szCs w:val="28"/>
          <w:lang w:val="kk-KZ"/>
        </w:rPr>
        <w:t xml:space="preserve"> Алтай</w:t>
      </w:r>
      <w:bookmarkStart w:id="0" w:name="_GoBack"/>
      <w:bookmarkEnd w:id="0"/>
    </w:p>
    <w:p w:rsidR="00C66C52" w:rsidRDefault="00C66C52" w:rsidP="00C66C52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:rsidR="00C66C52" w:rsidRDefault="00C66C52" w:rsidP="00C66C52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:rsidR="00C66C52" w:rsidRDefault="00C66C52" w:rsidP="00C66C52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:rsidR="00C66C52" w:rsidRDefault="00C66C52" w:rsidP="00C66C5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67067" w:rsidRDefault="00367067"/>
    <w:sectPr w:rsidR="00367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C52"/>
    <w:rsid w:val="00367067"/>
    <w:rsid w:val="00C66C52"/>
    <w:rsid w:val="00F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277B2D-6AFB-4DFF-BC5C-BD974606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C5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6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Учетная запись Майкрософт</cp:lastModifiedBy>
  <cp:revision>3</cp:revision>
  <dcterms:created xsi:type="dcterms:W3CDTF">2026-10-28T03:59:00Z</dcterms:created>
  <dcterms:modified xsi:type="dcterms:W3CDTF">2026-10-28T06:44:00Z</dcterms:modified>
</cp:coreProperties>
</file>