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8CF6FF" w14:textId="77777777" w:rsidR="00211A62" w:rsidRPr="005E695D" w:rsidRDefault="00211A62" w:rsidP="00211A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E695D">
        <w:rPr>
          <w:rFonts w:ascii="Times New Roman" w:hAnsi="Times New Roman" w:cs="Times New Roman"/>
          <w:sz w:val="28"/>
          <w:szCs w:val="28"/>
        </w:rPr>
        <w:t>Приложение 7</w:t>
      </w:r>
    </w:p>
    <w:p w14:paraId="5EEC9224" w14:textId="77777777" w:rsidR="00211A62" w:rsidRPr="005E695D" w:rsidRDefault="00211A62" w:rsidP="00211A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E695D">
        <w:rPr>
          <w:rFonts w:ascii="Times New Roman" w:hAnsi="Times New Roman" w:cs="Times New Roman"/>
          <w:sz w:val="28"/>
          <w:szCs w:val="28"/>
        </w:rPr>
        <w:t>к Правилам проведения</w:t>
      </w:r>
    </w:p>
    <w:p w14:paraId="34AF5282" w14:textId="77777777" w:rsidR="00211A62" w:rsidRPr="005E695D" w:rsidRDefault="00211A62" w:rsidP="00211A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E695D">
        <w:rPr>
          <w:rFonts w:ascii="Times New Roman" w:hAnsi="Times New Roman" w:cs="Times New Roman"/>
          <w:sz w:val="28"/>
          <w:szCs w:val="28"/>
        </w:rPr>
        <w:t>расследования в сфере</w:t>
      </w:r>
    </w:p>
    <w:p w14:paraId="44FD207D" w14:textId="77777777" w:rsidR="00211A62" w:rsidRPr="005E695D" w:rsidRDefault="00211A62" w:rsidP="00211A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E695D">
        <w:rPr>
          <w:rFonts w:ascii="Times New Roman" w:hAnsi="Times New Roman" w:cs="Times New Roman"/>
          <w:sz w:val="28"/>
          <w:szCs w:val="28"/>
        </w:rPr>
        <w:t>санитарно-эпидемиологического</w:t>
      </w:r>
    </w:p>
    <w:p w14:paraId="3DD43E64" w14:textId="77777777" w:rsidR="00211A62" w:rsidRPr="005E695D" w:rsidRDefault="00211A62" w:rsidP="00211A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E695D">
        <w:rPr>
          <w:rFonts w:ascii="Times New Roman" w:hAnsi="Times New Roman" w:cs="Times New Roman"/>
          <w:sz w:val="28"/>
          <w:szCs w:val="28"/>
        </w:rPr>
        <w:t>благополучия населения</w:t>
      </w:r>
    </w:p>
    <w:p w14:paraId="126A5A26" w14:textId="77777777" w:rsidR="00211A62" w:rsidRPr="005E695D" w:rsidRDefault="00211A62" w:rsidP="00211A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1112CA" w14:textId="77777777" w:rsidR="00211A62" w:rsidRPr="00650038" w:rsidRDefault="00211A62" w:rsidP="00211A6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50038">
        <w:rPr>
          <w:rFonts w:ascii="Times New Roman" w:hAnsi="Times New Roman" w:cs="Times New Roman"/>
          <w:b/>
          <w:bCs/>
          <w:sz w:val="28"/>
          <w:szCs w:val="28"/>
        </w:rPr>
        <w:t>Информация о результатах проведения расследования</w:t>
      </w:r>
    </w:p>
    <w:p w14:paraId="4B0A7E96" w14:textId="77777777" w:rsidR="00211A62" w:rsidRPr="005E695D" w:rsidRDefault="00211A62" w:rsidP="00211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A72AF6" w14:textId="77777777" w:rsidR="00211A62" w:rsidRDefault="00211A62" w:rsidP="00211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E695D">
        <w:rPr>
          <w:rFonts w:ascii="Times New Roman" w:hAnsi="Times New Roman" w:cs="Times New Roman"/>
          <w:sz w:val="28"/>
          <w:szCs w:val="28"/>
        </w:rPr>
        <w:t xml:space="preserve">      1. Основание проведения расследования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3312CE">
        <w:rPr>
          <w:rFonts w:ascii="Times New Roman" w:hAnsi="Times New Roman" w:cs="Times New Roman"/>
          <w:sz w:val="28"/>
          <w:szCs w:val="28"/>
          <w:u w:val="single"/>
          <w:lang w:val="kk-KZ"/>
        </w:rPr>
        <w:t>Результат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ы</w:t>
      </w:r>
      <w:r w:rsidRPr="003312C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исследования продукции по итогам контрольного закупа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№ 15.</w:t>
      </w:r>
      <w:r w:rsidRPr="003312C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642823D7" w14:textId="77777777" w:rsidR="00211A62" w:rsidRPr="005E695D" w:rsidRDefault="00211A62" w:rsidP="00211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E695D">
        <w:rPr>
          <w:rFonts w:ascii="Times New Roman" w:hAnsi="Times New Roman" w:cs="Times New Roman"/>
          <w:sz w:val="28"/>
          <w:szCs w:val="28"/>
        </w:rPr>
        <w:t>2. Орган контроля и надзора, проводивший расследование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5E695D">
        <w:rPr>
          <w:rFonts w:ascii="Times New Roman" w:hAnsi="Times New Roman" w:cs="Times New Roman"/>
          <w:sz w:val="28"/>
          <w:szCs w:val="28"/>
        </w:rPr>
        <w:t xml:space="preserve"> </w:t>
      </w:r>
      <w:r w:rsidRPr="003312CE">
        <w:rPr>
          <w:rFonts w:ascii="Times New Roman" w:hAnsi="Times New Roman" w:cs="Times New Roman"/>
          <w:sz w:val="28"/>
          <w:szCs w:val="28"/>
          <w:u w:val="single"/>
        </w:rPr>
        <w:t xml:space="preserve">РГУ «Управление санитарно- эпидемиологического контроля района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Байқоңыр</w:t>
      </w:r>
      <w:r w:rsidRPr="003312CE">
        <w:rPr>
          <w:rFonts w:ascii="Times New Roman" w:hAnsi="Times New Roman" w:cs="Times New Roman"/>
          <w:sz w:val="28"/>
          <w:szCs w:val="28"/>
          <w:u w:val="single"/>
        </w:rPr>
        <w:t xml:space="preserve"> города Астана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Казахстан».</w:t>
      </w:r>
    </w:p>
    <w:p w14:paraId="72F3CE56" w14:textId="77777777" w:rsidR="00211A62" w:rsidRPr="00EB7D6D" w:rsidRDefault="00211A62" w:rsidP="00211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5D">
        <w:rPr>
          <w:rFonts w:ascii="Times New Roman" w:hAnsi="Times New Roman" w:cs="Times New Roman"/>
          <w:sz w:val="28"/>
          <w:szCs w:val="28"/>
        </w:rPr>
        <w:t xml:space="preserve">      3. Привлеченные эксперты (согласие на использование данных)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5E695D">
        <w:rPr>
          <w:rFonts w:ascii="Times New Roman" w:hAnsi="Times New Roman" w:cs="Times New Roman"/>
          <w:sz w:val="28"/>
          <w:szCs w:val="28"/>
          <w:u w:val="single"/>
        </w:rPr>
        <w:t>не привлекались.</w:t>
      </w:r>
    </w:p>
    <w:p w14:paraId="0E3FB447" w14:textId="77777777" w:rsidR="00211A62" w:rsidRPr="005E695D" w:rsidRDefault="00211A62" w:rsidP="00211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5D">
        <w:rPr>
          <w:rFonts w:ascii="Times New Roman" w:hAnsi="Times New Roman" w:cs="Times New Roman"/>
          <w:sz w:val="28"/>
          <w:szCs w:val="28"/>
        </w:rPr>
        <w:t xml:space="preserve">      4. Сроки проведения расследования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5E69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5</w:t>
      </w:r>
      <w:r w:rsidRPr="00E64412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>10</w:t>
      </w:r>
      <w:r w:rsidRPr="00E64412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Pr="00E64412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г.- 22</w:t>
      </w:r>
      <w:r w:rsidRPr="00E64412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10</w:t>
      </w:r>
      <w:r w:rsidRPr="00E64412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Pr="00E64412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Pr="00E64412">
        <w:rPr>
          <w:rFonts w:ascii="Times New Roman" w:hAnsi="Times New Roman" w:cs="Times New Roman"/>
          <w:sz w:val="28"/>
          <w:szCs w:val="28"/>
          <w:u w:val="single"/>
        </w:rPr>
        <w:t xml:space="preserve"> г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Pr="005E695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F3C529" w14:textId="77777777" w:rsidR="00211A62" w:rsidRPr="00BD5D56" w:rsidRDefault="00211A62" w:rsidP="00211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E695D">
        <w:rPr>
          <w:rFonts w:ascii="Times New Roman" w:hAnsi="Times New Roman" w:cs="Times New Roman"/>
          <w:sz w:val="28"/>
          <w:szCs w:val="28"/>
        </w:rPr>
        <w:t xml:space="preserve">5. Физические и (или) юридические лица, в отношении которых </w:t>
      </w:r>
      <w:proofErr w:type="spellStart"/>
      <w:r w:rsidRPr="005E695D">
        <w:rPr>
          <w:rFonts w:ascii="Times New Roman" w:hAnsi="Times New Roman" w:cs="Times New Roman"/>
          <w:sz w:val="28"/>
          <w:szCs w:val="28"/>
        </w:rPr>
        <w:t>проводилос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ь </w:t>
      </w:r>
      <w:r w:rsidRPr="005E695D">
        <w:rPr>
          <w:rFonts w:ascii="Times New Roman" w:hAnsi="Times New Roman" w:cs="Times New Roman"/>
          <w:sz w:val="28"/>
          <w:szCs w:val="28"/>
        </w:rPr>
        <w:t>расследование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6A7DCA">
        <w:rPr>
          <w:rFonts w:ascii="Times New Roman" w:hAnsi="Times New Roman" w:cs="Times New Roman"/>
          <w:sz w:val="28"/>
          <w:szCs w:val="28"/>
          <w:u w:val="single"/>
        </w:rPr>
        <w:t>ИП «</w:t>
      </w:r>
      <w:proofErr w:type="spellStart"/>
      <w:r w:rsidRPr="006A7DCA">
        <w:rPr>
          <w:rFonts w:ascii="Times New Roman" w:hAnsi="Times New Roman" w:cs="Times New Roman"/>
          <w:sz w:val="28"/>
          <w:szCs w:val="28"/>
          <w:u w:val="single"/>
        </w:rPr>
        <w:t>Нуримов</w:t>
      </w:r>
      <w:proofErr w:type="spellEnd"/>
      <w:r w:rsidRPr="006A7DCA">
        <w:rPr>
          <w:rFonts w:ascii="Times New Roman" w:hAnsi="Times New Roman" w:cs="Times New Roman"/>
          <w:sz w:val="28"/>
          <w:szCs w:val="28"/>
          <w:u w:val="single"/>
        </w:rPr>
        <w:t xml:space="preserve"> Азамат </w:t>
      </w:r>
      <w:proofErr w:type="spellStart"/>
      <w:r w:rsidRPr="006A7DCA">
        <w:rPr>
          <w:rFonts w:ascii="Times New Roman" w:hAnsi="Times New Roman" w:cs="Times New Roman"/>
          <w:sz w:val="28"/>
          <w:szCs w:val="28"/>
          <w:u w:val="single"/>
        </w:rPr>
        <w:t>Бурамбаевич</w:t>
      </w:r>
      <w:proofErr w:type="spellEnd"/>
      <w:r w:rsidRPr="006A7DCA">
        <w:rPr>
          <w:rFonts w:ascii="Times New Roman" w:hAnsi="Times New Roman" w:cs="Times New Roman"/>
          <w:sz w:val="28"/>
          <w:szCs w:val="28"/>
          <w:u w:val="single"/>
        </w:rPr>
        <w:t xml:space="preserve">» ИИН 890624350578, магазин «Венера» </w:t>
      </w:r>
      <w:proofErr w:type="spellStart"/>
      <w:r w:rsidRPr="006A7DCA">
        <w:rPr>
          <w:rFonts w:ascii="Times New Roman" w:hAnsi="Times New Roman" w:cs="Times New Roman"/>
          <w:sz w:val="28"/>
          <w:szCs w:val="28"/>
          <w:u w:val="single"/>
        </w:rPr>
        <w:t>г.Астана</w:t>
      </w:r>
      <w:proofErr w:type="spellEnd"/>
      <w:r w:rsidRPr="006A7DCA">
        <w:rPr>
          <w:rFonts w:ascii="Times New Roman" w:hAnsi="Times New Roman" w:cs="Times New Roman"/>
          <w:sz w:val="28"/>
          <w:szCs w:val="28"/>
          <w:u w:val="single"/>
        </w:rPr>
        <w:t>, район Бай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қ</w:t>
      </w:r>
      <w:r w:rsidRPr="006A7DCA">
        <w:rPr>
          <w:rFonts w:ascii="Times New Roman" w:hAnsi="Times New Roman" w:cs="Times New Roman"/>
          <w:sz w:val="28"/>
          <w:szCs w:val="28"/>
          <w:u w:val="single"/>
        </w:rPr>
        <w:t>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ң</w:t>
      </w:r>
      <w:r w:rsidRPr="006A7DCA">
        <w:rPr>
          <w:rFonts w:ascii="Times New Roman" w:hAnsi="Times New Roman" w:cs="Times New Roman"/>
          <w:sz w:val="28"/>
          <w:szCs w:val="28"/>
          <w:u w:val="single"/>
        </w:rPr>
        <w:t xml:space="preserve">ыр, ул. Т. </w:t>
      </w:r>
      <w:proofErr w:type="spellStart"/>
      <w:r w:rsidRPr="006A7DCA">
        <w:rPr>
          <w:rFonts w:ascii="Times New Roman" w:hAnsi="Times New Roman" w:cs="Times New Roman"/>
          <w:sz w:val="28"/>
          <w:szCs w:val="28"/>
          <w:u w:val="single"/>
        </w:rPr>
        <w:t>Шонанұлы</w:t>
      </w:r>
      <w:proofErr w:type="spellEnd"/>
      <w:r w:rsidRPr="006A7DCA">
        <w:rPr>
          <w:rFonts w:ascii="Times New Roman" w:hAnsi="Times New Roman" w:cs="Times New Roman"/>
          <w:sz w:val="28"/>
          <w:szCs w:val="28"/>
          <w:u w:val="single"/>
        </w:rPr>
        <w:t>, 41/1</w:t>
      </w:r>
    </w:p>
    <w:p w14:paraId="6EDF86AA" w14:textId="77777777" w:rsidR="00211A62" w:rsidRPr="005E695D" w:rsidRDefault="00211A62" w:rsidP="00211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695D">
        <w:rPr>
          <w:rFonts w:ascii="Times New Roman" w:hAnsi="Times New Roman" w:cs="Times New Roman"/>
          <w:sz w:val="28"/>
          <w:szCs w:val="28"/>
        </w:rPr>
        <w:t xml:space="preserve">      6. Причины и характер выявленных нарушений требований нормативных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695D">
        <w:rPr>
          <w:rFonts w:ascii="Times New Roman" w:hAnsi="Times New Roman" w:cs="Times New Roman"/>
          <w:sz w:val="28"/>
          <w:szCs w:val="28"/>
        </w:rPr>
        <w:t>правовых актов в сфере санитарно-эпидемиологического благополучия населения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нарушения не выявлены.</w:t>
      </w:r>
      <w:r w:rsidRPr="00BA5CA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103E209F" w14:textId="77777777" w:rsidR="00211A62" w:rsidRPr="00BA5CAD" w:rsidRDefault="00211A62" w:rsidP="00211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E695D">
        <w:rPr>
          <w:rFonts w:ascii="Times New Roman" w:hAnsi="Times New Roman" w:cs="Times New Roman"/>
          <w:sz w:val="28"/>
          <w:szCs w:val="28"/>
        </w:rPr>
        <w:t xml:space="preserve">      7. Физические и (или) юридические лица, допустившие нарушение требований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695D">
        <w:rPr>
          <w:rFonts w:ascii="Times New Roman" w:hAnsi="Times New Roman" w:cs="Times New Roman"/>
          <w:sz w:val="28"/>
          <w:szCs w:val="28"/>
        </w:rPr>
        <w:t>нормативных правовых актов в сфере санитарно-эпидемиологического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695D">
        <w:rPr>
          <w:rFonts w:ascii="Times New Roman" w:hAnsi="Times New Roman" w:cs="Times New Roman"/>
          <w:sz w:val="28"/>
          <w:szCs w:val="28"/>
        </w:rPr>
        <w:t>благополучия населения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6A7D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7DCA">
        <w:rPr>
          <w:rFonts w:ascii="Times New Roman" w:hAnsi="Times New Roman" w:cs="Times New Roman"/>
          <w:sz w:val="28"/>
          <w:szCs w:val="28"/>
          <w:u w:val="single"/>
        </w:rPr>
        <w:t>ИП «</w:t>
      </w:r>
      <w:proofErr w:type="spellStart"/>
      <w:r w:rsidRPr="006A7DCA">
        <w:rPr>
          <w:rFonts w:ascii="Times New Roman" w:hAnsi="Times New Roman" w:cs="Times New Roman"/>
          <w:sz w:val="28"/>
          <w:szCs w:val="28"/>
          <w:u w:val="single"/>
        </w:rPr>
        <w:t>Нуримов</w:t>
      </w:r>
      <w:proofErr w:type="spellEnd"/>
      <w:r w:rsidRPr="006A7DCA">
        <w:rPr>
          <w:rFonts w:ascii="Times New Roman" w:hAnsi="Times New Roman" w:cs="Times New Roman"/>
          <w:sz w:val="28"/>
          <w:szCs w:val="28"/>
          <w:u w:val="single"/>
        </w:rPr>
        <w:t xml:space="preserve"> Азамат </w:t>
      </w:r>
      <w:proofErr w:type="spellStart"/>
      <w:r w:rsidRPr="006A7DCA">
        <w:rPr>
          <w:rFonts w:ascii="Times New Roman" w:hAnsi="Times New Roman" w:cs="Times New Roman"/>
          <w:sz w:val="28"/>
          <w:szCs w:val="28"/>
          <w:u w:val="single"/>
        </w:rPr>
        <w:t>Бурамбаевич</w:t>
      </w:r>
      <w:proofErr w:type="spellEnd"/>
      <w:r w:rsidRPr="006A7DCA">
        <w:rPr>
          <w:rFonts w:ascii="Times New Roman" w:hAnsi="Times New Roman" w:cs="Times New Roman"/>
          <w:sz w:val="28"/>
          <w:szCs w:val="28"/>
          <w:u w:val="single"/>
        </w:rPr>
        <w:t>» ИИН 890624350578</w:t>
      </w:r>
    </w:p>
    <w:p w14:paraId="3A7626CA" w14:textId="77777777" w:rsidR="00211A62" w:rsidRDefault="00211A62" w:rsidP="00211A62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E695D">
        <w:rPr>
          <w:rFonts w:ascii="Times New Roman" w:hAnsi="Times New Roman" w:cs="Times New Roman"/>
          <w:sz w:val="28"/>
          <w:szCs w:val="28"/>
        </w:rPr>
        <w:t xml:space="preserve">      8. Принятые меры</w:t>
      </w:r>
      <w:r w:rsidRPr="005E695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6A7DCA">
        <w:rPr>
          <w:rFonts w:ascii="Times New Roman" w:hAnsi="Times New Roman" w:cs="Times New Roman"/>
          <w:sz w:val="28"/>
          <w:szCs w:val="28"/>
          <w:u w:val="single"/>
          <w:lang w:val="kk-KZ"/>
        </w:rPr>
        <w:t>не представлены в полном объеме документы, подтверждающие безопасность, происхождение и прослеживаемость продукции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. Приняты меры оперативного реагирования в виде отзыва и изъятии продукции</w:t>
      </w:r>
    </w:p>
    <w:p w14:paraId="61BAE19B" w14:textId="77777777" w:rsidR="00211A62" w:rsidRDefault="00211A62" w:rsidP="00211A62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bookmarkStart w:id="0" w:name="_GoBack"/>
      <w:bookmarkEnd w:id="0"/>
    </w:p>
    <w:p w14:paraId="596DE96C" w14:textId="77777777" w:rsidR="00211A62" w:rsidRDefault="00211A62" w:rsidP="00211A62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14:paraId="75A959E5" w14:textId="77777777" w:rsidR="00D000D1" w:rsidRDefault="00D000D1"/>
    <w:sectPr w:rsidR="00D00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198"/>
    <w:rsid w:val="00211A62"/>
    <w:rsid w:val="00D000D1"/>
    <w:rsid w:val="00E9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435A5B-446B-49FD-8750-6D7924513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A62"/>
    <w:pPr>
      <w:spacing w:line="278" w:lineRule="auto"/>
    </w:pPr>
    <w:rPr>
      <w:kern w:val="2"/>
      <w:sz w:val="24"/>
      <w:szCs w:val="24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2026-10-28T07:13:00Z</dcterms:created>
  <dcterms:modified xsi:type="dcterms:W3CDTF">2026-10-28T07:13:00Z</dcterms:modified>
</cp:coreProperties>
</file>