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0819" w:rsidRDefault="00850819" w:rsidP="005E7F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8"/>
          <w:lang w:val="kk-KZ" w:eastAsia="ru-RU"/>
        </w:rPr>
      </w:pPr>
      <w:bookmarkStart w:id="0" w:name="_GoBack"/>
      <w:bookmarkEnd w:id="0"/>
    </w:p>
    <w:p w:rsidR="00F14E7A" w:rsidRPr="003A5F51" w:rsidRDefault="00F14E7A" w:rsidP="005E7F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8"/>
          <w:lang w:val="kk-KZ" w:eastAsia="ru-RU"/>
        </w:rPr>
      </w:pPr>
      <w:r w:rsidRPr="003A5F51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8"/>
          <w:lang w:val="kk-KZ" w:eastAsia="ru-RU"/>
        </w:rPr>
        <w:t>Ақтөбе облысы Темір аудандық «Темір» қоғамдық-саяси газетінде Қазақстан Республикасы мәслихаттары депутат кандидаттарына баспасөз бетінен орын беру төлемінің мөлшері, шарттары мен тәртібі туралы</w:t>
      </w:r>
    </w:p>
    <w:p w:rsidR="00F14E7A" w:rsidRDefault="00F14E7A" w:rsidP="005E7F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8"/>
          <w:lang w:val="kk-KZ" w:eastAsia="ru-RU"/>
        </w:rPr>
      </w:pPr>
      <w:r w:rsidRPr="003A5F51"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8"/>
          <w:lang w:val="kk-KZ" w:eastAsia="ru-RU"/>
        </w:rPr>
        <w:t>ЕРЕЖЕ</w:t>
      </w:r>
    </w:p>
    <w:p w:rsidR="003A5F51" w:rsidRPr="003A5F51" w:rsidRDefault="003A5F51" w:rsidP="005E7F5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kern w:val="36"/>
          <w:sz w:val="24"/>
          <w:szCs w:val="28"/>
          <w:lang w:val="kk-KZ" w:eastAsia="ru-RU"/>
        </w:rPr>
      </w:pPr>
    </w:p>
    <w:p w:rsidR="00F14E7A" w:rsidRPr="003A5F51" w:rsidRDefault="00F14E7A" w:rsidP="00D15B4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333333"/>
          <w:sz w:val="24"/>
          <w:szCs w:val="28"/>
          <w:lang w:val="kk-KZ" w:eastAsia="ru-RU"/>
        </w:rPr>
      </w:pPr>
      <w:r w:rsidRPr="003A5F5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val="kk-KZ" w:eastAsia="ru-RU"/>
        </w:rPr>
        <w:t xml:space="preserve">«Темір» </w:t>
      </w:r>
      <w:r w:rsidR="0023344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val="kk-KZ" w:eastAsia="ru-RU"/>
        </w:rPr>
        <w:t xml:space="preserve">газеті </w:t>
      </w:r>
      <w:r w:rsidRPr="003A5F5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val="kk-KZ" w:eastAsia="ru-RU"/>
        </w:rPr>
        <w:t>ЖШС</w:t>
      </w:r>
      <w:r w:rsidR="003A5F5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val="kk-KZ" w:eastAsia="ru-RU"/>
        </w:rPr>
        <w:t>,</w:t>
      </w:r>
      <w:r w:rsidRPr="003A5F5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val="kk-KZ" w:eastAsia="ru-RU"/>
        </w:rPr>
        <w:t xml:space="preserve"> «Қазақстан Республикасының Сайлау туралы»</w:t>
      </w:r>
      <w:r w:rsidR="003A5F5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val="kk-KZ" w:eastAsia="ru-RU"/>
        </w:rPr>
        <w:t xml:space="preserve"> 1995 жылғы 28 қыркүйектегі Қазақстан Республикасының</w:t>
      </w:r>
      <w:r w:rsidRPr="003A5F5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val="kk-KZ" w:eastAsia="ru-RU"/>
        </w:rPr>
        <w:t xml:space="preserve"> Конституциялық Заңына сәйкес «Қазақстан Респуб</w:t>
      </w:r>
      <w:r w:rsidR="003A5F5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val="kk-KZ" w:eastAsia="ru-RU"/>
        </w:rPr>
        <w:t>ликасының мәслихаттары</w:t>
      </w:r>
      <w:r w:rsidRPr="003A5F5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val="kk-KZ" w:eastAsia="ru-RU"/>
        </w:rPr>
        <w:t xml:space="preserve"> депутаттарының кезектен тыс сайлауын 2026 жылғы 29 қарашада тағайындау туралы»</w:t>
      </w:r>
      <w:r w:rsidR="003A5F5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val="kk-KZ" w:eastAsia="ru-RU"/>
        </w:rPr>
        <w:t xml:space="preserve"> сайлау науқаны кезеңіне Қазақстан Республикасының</w:t>
      </w:r>
      <w:r w:rsidRPr="003A5F51">
        <w:rPr>
          <w:rFonts w:ascii="Times New Roman" w:eastAsia="Times New Roman" w:hAnsi="Times New Roman" w:cs="Times New Roman"/>
          <w:bCs/>
          <w:color w:val="333333"/>
          <w:sz w:val="24"/>
          <w:szCs w:val="28"/>
          <w:lang w:val="kk-KZ" w:eastAsia="ru-RU"/>
        </w:rPr>
        <w:t xml:space="preserve"> мәслихатының депутаттығына кандидаттарына аудандық қоғамдық-саяси «Темір» газетіне баспа алаңын ұсынудың төлемінің мөлшері, шарттары мен тәртібі туралы хабарлайды. </w:t>
      </w:r>
    </w:p>
    <w:p w:rsidR="00F14E7A" w:rsidRPr="004608C9" w:rsidRDefault="00F14E7A" w:rsidP="00D15B44">
      <w:pPr>
        <w:pStyle w:val="a6"/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4608C9">
        <w:rPr>
          <w:rFonts w:ascii="Times New Roman" w:eastAsia="Times New Roman" w:hAnsi="Times New Roman" w:cs="Times New Roman"/>
          <w:bCs/>
          <w:color w:val="333333"/>
          <w:sz w:val="24"/>
          <w:szCs w:val="24"/>
          <w:lang w:val="kk-KZ" w:eastAsia="ru-RU"/>
        </w:rPr>
        <w:t>Ү</w:t>
      </w:r>
      <w:r w:rsidRPr="004608C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гіттік материалдарын орналастыру қара-ақ түсті орындауда 1 шаршы см құны — 400 теңге ҚҚС қоса алғанда.</w:t>
      </w:r>
    </w:p>
    <w:p w:rsidR="00F14E7A" w:rsidRPr="004608C9" w:rsidRDefault="00F14E7A" w:rsidP="00D15B4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Үгіттік материалдарын орналастыру түрлі-түсті орындауда 1 шаршы см құны </w:t>
      </w:r>
      <w:r w:rsidRPr="004608C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- </w:t>
      </w:r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400 теңге ҚҚС қоса алғанда</w:t>
      </w:r>
      <w:r w:rsidRPr="004608C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. </w:t>
      </w:r>
    </w:p>
    <w:p w:rsidR="00F14E7A" w:rsidRPr="00F14E7A" w:rsidRDefault="00F14E7A" w:rsidP="00D15B44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Үгі</w:t>
      </w:r>
      <w:proofErr w:type="gram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тт</w:t>
      </w:r>
      <w:proofErr w:type="gram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ік</w:t>
      </w:r>
      <w:proofErr w:type="spell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материалдарын</w:t>
      </w:r>
      <w:proofErr w:type="spell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газеттер</w:t>
      </w:r>
      <w:proofErr w:type="spell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сайттарында</w:t>
      </w:r>
      <w:proofErr w:type="spell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орналастыру</w:t>
      </w:r>
      <w:proofErr w:type="spell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құны</w:t>
      </w:r>
      <w:proofErr w:type="spell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</w:t>
      </w: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жалпы</w:t>
      </w:r>
      <w:proofErr w:type="spell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сомадан</w:t>
      </w:r>
      <w:proofErr w:type="spell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50%.</w:t>
      </w:r>
    </w:p>
    <w:p w:rsidR="00F14E7A" w:rsidRPr="00F14E7A" w:rsidRDefault="00F14E7A" w:rsidP="00D15B4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Аудандық</w:t>
      </w:r>
      <w:proofErr w:type="spell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«</w:t>
      </w: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Темі</w:t>
      </w:r>
      <w:proofErr w:type="gram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</w:t>
      </w:r>
      <w:proofErr w:type="spellEnd"/>
      <w:proofErr w:type="gram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» </w:t>
      </w: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газетінің</w:t>
      </w:r>
      <w:proofErr w:type="spell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таралымы</w:t>
      </w:r>
      <w:proofErr w:type="spellEnd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-2000 дана.</w:t>
      </w:r>
    </w:p>
    <w:p w:rsidR="00F14E7A" w:rsidRPr="004C68F1" w:rsidRDefault="00F14E7A" w:rsidP="00D15B44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proofErr w:type="spellStart"/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Газет</w:t>
      </w:r>
      <w:r w:rsidR="004C68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тің</w:t>
      </w:r>
      <w:proofErr w:type="spellEnd"/>
      <w:r w:rsidR="004C68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4C68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шығ</w:t>
      </w:r>
      <w:proofErr w:type="gramStart"/>
      <w:r w:rsidR="004C68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у</w:t>
      </w:r>
      <w:proofErr w:type="spellEnd"/>
      <w:r w:rsidR="004C68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4C68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жи</w:t>
      </w:r>
      <w:proofErr w:type="gramEnd"/>
      <w:r w:rsidR="004C68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ілігі</w:t>
      </w:r>
      <w:proofErr w:type="spellEnd"/>
      <w:r w:rsidR="004C68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</w:t>
      </w:r>
      <w:proofErr w:type="spellStart"/>
      <w:r w:rsidR="004C68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аптасына</w:t>
      </w:r>
      <w:proofErr w:type="spellEnd"/>
      <w:r w:rsidR="004C68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1 </w:t>
      </w:r>
      <w:proofErr w:type="spellStart"/>
      <w:r w:rsidR="004C68F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рет</w:t>
      </w:r>
      <w:proofErr w:type="spellEnd"/>
      <w:r w:rsidR="004C68F1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.</w:t>
      </w:r>
    </w:p>
    <w:p w:rsidR="00F14E7A" w:rsidRPr="004608C9" w:rsidRDefault="004608C9" w:rsidP="00D15B44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4608C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Қазақстан Республикасының мәслихаттарының депутаттығына кандидаттарына ұсынылатын мәтіндік, фото және т.б. материалына өтініш-хатпен бірге өз қолымен (әрбір бетке) </w:t>
      </w:r>
      <w:r w:rsidR="00F14E7A"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немесе сайлауалды үгіт құжаттарына қол қою құқығына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кандидаттан сенімхаты бар тұлғаның қолы қойылады. </w:t>
      </w:r>
      <w:r w:rsidR="00F14E7A"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Жоғарыда көрсетілген шарттар орындалмаған жағдайда материал газеттің таяудағы шығарылымында жарияланымнан алынып тасталады.</w:t>
      </w:r>
    </w:p>
    <w:p w:rsidR="00F14E7A" w:rsidRPr="00F14E7A" w:rsidRDefault="00F14E7A" w:rsidP="00D15B44">
      <w:pPr>
        <w:numPr>
          <w:ilvl w:val="0"/>
          <w:numId w:val="3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Үгіттік материалдарын газет беттерінде о</w:t>
      </w:r>
      <w:r w:rsidR="00EA3B8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рналастыру «Темір газеті» ЖШС-ні</w:t>
      </w:r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ң қалауы бойынша жүзеге асырылады.</w:t>
      </w:r>
    </w:p>
    <w:p w:rsidR="00F14E7A" w:rsidRPr="00F14E7A" w:rsidRDefault="00F14E7A" w:rsidP="00D15B44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Үгіттік материалдарын газеттерде жариялау үшін күтілетін жарияланым күніне дейін</w:t>
      </w:r>
      <w:r w:rsidR="00EA3B8C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</w:t>
      </w:r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3 (үш күн) күнтізбел</w:t>
      </w:r>
      <w:r w:rsidR="00654B9F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ік күннен кешіктірілмей ұсынылуға</w:t>
      </w:r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тиіс.</w:t>
      </w:r>
    </w:p>
    <w:p w:rsidR="00F14E7A" w:rsidRDefault="00F14E7A" w:rsidP="00D15B44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Мақалалар WORD форматында, фотосуреттер</w:t>
      </w:r>
      <w:r w:rsidR="00654B9F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, жарнамалық макеттер</w:t>
      </w:r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jpeg форматында </w:t>
      </w:r>
      <w:r w:rsidR="00654B9F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қабылданады. </w:t>
      </w:r>
    </w:p>
    <w:p w:rsidR="00F14E7A" w:rsidRPr="00F14E7A" w:rsidRDefault="00F14E7A" w:rsidP="00D15B44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Жасалған шарт бойынша «Темір» газетінде орналастырылған үгіттік материалдары үшін ақы төлеу ұсынылған шоттың негізінде, берілген күнінен бастап 5 (бес) жұмыс күні ішінде жүзеге асырылады.</w:t>
      </w:r>
    </w:p>
    <w:p w:rsidR="00F14E7A" w:rsidRDefault="00F14E7A" w:rsidP="00D15B44">
      <w:pPr>
        <w:numPr>
          <w:ilvl w:val="0"/>
          <w:numId w:val="4"/>
        </w:numPr>
        <w:shd w:val="clear" w:color="auto" w:fill="FFFFFF"/>
        <w:tabs>
          <w:tab w:val="clear" w:pos="72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>Үгіттік материалдарды газетке орналастыру</w:t>
      </w:r>
      <w:r w:rsidR="00B921F9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2026 жылдың 29 қазанынан бастап 2026 жылдың 24 қарашасына дейін </w:t>
      </w:r>
      <w:r w:rsidRPr="00F14E7A"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 жүзеге асырылады.</w:t>
      </w:r>
    </w:p>
    <w:p w:rsidR="003A5F51" w:rsidRPr="00F14E7A" w:rsidRDefault="003A5F51" w:rsidP="00D15B4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Байланыс телефондары: 8 (71346) 49-0-11, 2-24-72,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e</w:t>
      </w:r>
      <w:r w:rsidRPr="003A5F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-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t>mail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: 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fldChar w:fldCharType="begin"/>
      </w:r>
      <w:r w:rsidRPr="003A5F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instrText xml:space="preserve"> 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instrText>HYPERLINK</w:instrText>
      </w:r>
      <w:r w:rsidRPr="003A5F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instrText xml:space="preserve"> "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instrText>mailto</w:instrText>
      </w:r>
      <w:r w:rsidRPr="003A5F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instrText>:</w:instrText>
      </w:r>
      <w:r w:rsidRPr="003A5F51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instrText>temir</w:instrText>
      </w:r>
      <w:r w:rsidRPr="003A5F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instrText>.</w:instrText>
      </w:r>
      <w:r w:rsidRPr="003A5F51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instrText>gazet</w:instrText>
      </w:r>
      <w:r w:rsidRPr="003A5F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instrText>72@</w:instrText>
      </w:r>
      <w:r w:rsidRPr="003A5F51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instrText>mail</w:instrText>
      </w:r>
      <w:r w:rsidRPr="003A5F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instrText>.</w:instrText>
      </w:r>
      <w:r w:rsidRPr="003A5F51"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instrText>ru</w:instrText>
      </w:r>
      <w:r w:rsidRPr="003A5F51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instrText xml:space="preserve">" </w:instrText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fldChar w:fldCharType="separate"/>
      </w:r>
      <w:r w:rsidRPr="00E760B7">
        <w:rPr>
          <w:rStyle w:val="a7"/>
          <w:rFonts w:ascii="Times New Roman" w:eastAsia="Times New Roman" w:hAnsi="Times New Roman" w:cs="Times New Roman"/>
          <w:sz w:val="24"/>
          <w:szCs w:val="24"/>
          <w:lang w:val="en-US" w:eastAsia="ru-RU"/>
        </w:rPr>
        <w:t>temir</w:t>
      </w:r>
      <w:r w:rsidRPr="00E760B7"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E760B7">
        <w:rPr>
          <w:rStyle w:val="a7"/>
          <w:rFonts w:ascii="Times New Roman" w:eastAsia="Times New Roman" w:hAnsi="Times New Roman" w:cs="Times New Roman"/>
          <w:sz w:val="24"/>
          <w:szCs w:val="24"/>
          <w:lang w:val="en-US" w:eastAsia="ru-RU"/>
        </w:rPr>
        <w:t>gazet</w:t>
      </w:r>
      <w:r w:rsidRPr="00E760B7"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72@</w:t>
      </w:r>
      <w:r w:rsidRPr="00E760B7">
        <w:rPr>
          <w:rStyle w:val="a7"/>
          <w:rFonts w:ascii="Times New Roman" w:eastAsia="Times New Roman" w:hAnsi="Times New Roman" w:cs="Times New Roman"/>
          <w:sz w:val="24"/>
          <w:szCs w:val="24"/>
          <w:lang w:val="en-US" w:eastAsia="ru-RU"/>
        </w:rPr>
        <w:t>mail</w:t>
      </w:r>
      <w:r w:rsidRPr="00E760B7">
        <w:rPr>
          <w:rStyle w:val="a7"/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spellStart"/>
      <w:r w:rsidRPr="00E760B7">
        <w:rPr>
          <w:rStyle w:val="a7"/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  <w:lang w:val="en-US" w:eastAsia="ru-RU"/>
        </w:rPr>
        <w:fldChar w:fldCharType="end"/>
      </w:r>
      <w:r>
        <w:rPr>
          <w:rFonts w:ascii="Times New Roman" w:eastAsia="Times New Roman" w:hAnsi="Times New Roman" w:cs="Times New Roman"/>
          <w:color w:val="333333"/>
          <w:sz w:val="24"/>
          <w:szCs w:val="24"/>
          <w:lang w:val="kk-KZ" w:eastAsia="ru-RU"/>
        </w:rPr>
        <w:t xml:space="preserve">. </w:t>
      </w:r>
    </w:p>
    <w:p w:rsidR="00F14E7A" w:rsidRPr="00F14E7A" w:rsidRDefault="00F14E7A" w:rsidP="00D15B44">
      <w:pPr>
        <w:shd w:val="clear" w:color="auto" w:fill="FFFFFF"/>
        <w:spacing w:after="0" w:line="405" w:lineRule="atLeast"/>
        <w:jc w:val="both"/>
        <w:rPr>
          <w:rFonts w:ascii="Roboto" w:eastAsia="Times New Roman" w:hAnsi="Roboto" w:cs="Times New Roman"/>
          <w:color w:val="333333"/>
          <w:sz w:val="24"/>
          <w:szCs w:val="24"/>
          <w:lang w:val="kk-KZ" w:eastAsia="ru-RU"/>
        </w:rPr>
      </w:pPr>
      <w:r w:rsidRPr="00D15B44">
        <w:rPr>
          <w:rFonts w:ascii="Roboto" w:eastAsia="Times New Roman" w:hAnsi="Roboto" w:cs="Times New Roman"/>
          <w:b/>
          <w:bCs/>
          <w:iCs/>
          <w:color w:val="333333"/>
          <w:sz w:val="24"/>
          <w:szCs w:val="24"/>
          <w:lang w:val="kk-KZ" w:eastAsia="ru-RU"/>
        </w:rPr>
        <w:t>       Р.S.</w:t>
      </w:r>
      <w:r w:rsidRPr="00D15B44">
        <w:rPr>
          <w:rFonts w:ascii="Roboto" w:eastAsia="Times New Roman" w:hAnsi="Roboto" w:cs="Times New Roman"/>
          <w:iCs/>
          <w:color w:val="333333"/>
          <w:sz w:val="24"/>
          <w:szCs w:val="24"/>
          <w:lang w:val="kk-KZ" w:eastAsia="ru-RU"/>
        </w:rPr>
        <w:t> Осы шарттарға Орталық сайлау комиссиясы түсіндірмелеріне сәйкес қосымшалар, өзгерістер енгізілуі мүмкін.</w:t>
      </w:r>
    </w:p>
    <w:p w:rsidR="00F14E7A" w:rsidRPr="00F14E7A" w:rsidRDefault="00F14E7A" w:rsidP="003A5F51">
      <w:pPr>
        <w:shd w:val="clear" w:color="auto" w:fill="FFFFFF"/>
        <w:spacing w:after="375" w:line="405" w:lineRule="atLeast"/>
        <w:ind w:firstLine="708"/>
        <w:rPr>
          <w:rFonts w:ascii="Roboto" w:eastAsia="Times New Roman" w:hAnsi="Roboto" w:cs="Times New Roman"/>
          <w:color w:val="333333"/>
          <w:sz w:val="24"/>
          <w:szCs w:val="24"/>
          <w:lang w:val="kk-KZ" w:eastAsia="ru-RU"/>
        </w:rPr>
      </w:pPr>
      <w:r w:rsidRPr="00F14E7A">
        <w:rPr>
          <w:rFonts w:ascii="Roboto" w:eastAsia="Times New Roman" w:hAnsi="Roboto" w:cs="Times New Roman"/>
          <w:color w:val="333333"/>
          <w:sz w:val="24"/>
          <w:szCs w:val="24"/>
          <w:lang w:val="kk-KZ" w:eastAsia="ru-RU"/>
        </w:rPr>
        <w:t>Мекен-жайымыз: </w:t>
      </w:r>
      <w:r w:rsidRPr="00D15B44">
        <w:rPr>
          <w:rFonts w:ascii="Roboto" w:eastAsia="Times New Roman" w:hAnsi="Roboto" w:cs="Times New Roman"/>
          <w:bCs/>
          <w:color w:val="333333"/>
          <w:sz w:val="24"/>
          <w:szCs w:val="24"/>
          <w:lang w:val="kk-KZ" w:eastAsia="ru-RU"/>
        </w:rPr>
        <w:t xml:space="preserve">Темір ауданы, </w:t>
      </w:r>
      <w:r w:rsidR="003A5F51" w:rsidRPr="00D15B44">
        <w:rPr>
          <w:rFonts w:ascii="Roboto" w:eastAsia="Times New Roman" w:hAnsi="Roboto" w:cs="Times New Roman"/>
          <w:bCs/>
          <w:color w:val="333333"/>
          <w:sz w:val="24"/>
          <w:szCs w:val="24"/>
          <w:lang w:val="kk-KZ" w:eastAsia="ru-RU"/>
        </w:rPr>
        <w:t>Шұбарқұдық кенті, Н.</w:t>
      </w:r>
      <w:r w:rsidRPr="00D15B44">
        <w:rPr>
          <w:rFonts w:ascii="Roboto" w:eastAsia="Times New Roman" w:hAnsi="Roboto" w:cs="Times New Roman"/>
          <w:bCs/>
          <w:color w:val="333333"/>
          <w:sz w:val="24"/>
          <w:szCs w:val="24"/>
          <w:lang w:val="kk-KZ" w:eastAsia="ru-RU"/>
        </w:rPr>
        <w:t>Байғанин көшесі</w:t>
      </w:r>
      <w:r w:rsidR="00D15B44">
        <w:rPr>
          <w:rFonts w:ascii="Roboto" w:eastAsia="Times New Roman" w:hAnsi="Roboto" w:cs="Times New Roman"/>
          <w:bCs/>
          <w:color w:val="333333"/>
          <w:sz w:val="24"/>
          <w:szCs w:val="24"/>
          <w:lang w:val="kk-KZ" w:eastAsia="ru-RU"/>
        </w:rPr>
        <w:t>,</w:t>
      </w:r>
      <w:r w:rsidRPr="00D15B44">
        <w:rPr>
          <w:rFonts w:ascii="Roboto" w:eastAsia="Times New Roman" w:hAnsi="Roboto" w:cs="Times New Roman"/>
          <w:bCs/>
          <w:color w:val="333333"/>
          <w:sz w:val="24"/>
          <w:szCs w:val="24"/>
          <w:lang w:val="kk-KZ" w:eastAsia="ru-RU"/>
        </w:rPr>
        <w:t xml:space="preserve"> 11</w:t>
      </w:r>
      <w:r w:rsidR="00D15B44">
        <w:rPr>
          <w:rFonts w:ascii="Roboto" w:eastAsia="Times New Roman" w:hAnsi="Roboto" w:cs="Times New Roman"/>
          <w:bCs/>
          <w:color w:val="333333"/>
          <w:sz w:val="24"/>
          <w:szCs w:val="24"/>
          <w:lang w:val="kk-KZ" w:eastAsia="ru-RU"/>
        </w:rPr>
        <w:t xml:space="preserve"> үй</w:t>
      </w:r>
      <w:r w:rsidRPr="00D15B44">
        <w:rPr>
          <w:rFonts w:ascii="Roboto" w:eastAsia="Times New Roman" w:hAnsi="Roboto" w:cs="Times New Roman"/>
          <w:bCs/>
          <w:color w:val="333333"/>
          <w:sz w:val="24"/>
          <w:szCs w:val="24"/>
          <w:lang w:val="kk-KZ" w:eastAsia="ru-RU"/>
        </w:rPr>
        <w:t>.</w:t>
      </w:r>
    </w:p>
    <w:p w:rsidR="00682D0B" w:rsidRDefault="00F14E7A" w:rsidP="00D15B44">
      <w:pPr>
        <w:shd w:val="clear" w:color="auto" w:fill="FFFFFF"/>
        <w:spacing w:after="375" w:line="405" w:lineRule="atLeast"/>
      </w:pPr>
      <w:r w:rsidRPr="00D15B44">
        <w:rPr>
          <w:rFonts w:ascii="Roboto" w:eastAsia="Times New Roman" w:hAnsi="Roboto" w:cs="Times New Roman"/>
          <w:b/>
          <w:bCs/>
          <w:i/>
          <w:iCs/>
          <w:color w:val="333333"/>
          <w:sz w:val="24"/>
          <w:szCs w:val="24"/>
          <w:lang w:val="kk-KZ" w:eastAsia="ru-RU"/>
        </w:rPr>
        <w:t>                                                                                                 </w:t>
      </w:r>
      <w:r w:rsidR="003A5F51" w:rsidRPr="00D15B44">
        <w:rPr>
          <w:rFonts w:ascii="Roboto" w:eastAsia="Times New Roman" w:hAnsi="Roboto" w:cs="Times New Roman"/>
          <w:b/>
          <w:bCs/>
          <w:i/>
          <w:iCs/>
          <w:color w:val="333333"/>
          <w:sz w:val="24"/>
          <w:szCs w:val="24"/>
          <w:lang w:val="kk-KZ" w:eastAsia="ru-RU"/>
        </w:rPr>
        <w:t xml:space="preserve">            </w:t>
      </w:r>
      <w:r w:rsidR="003A5F51">
        <w:rPr>
          <w:rFonts w:ascii="Roboto" w:eastAsia="Times New Roman" w:hAnsi="Roboto" w:cs="Times New Roman"/>
          <w:b/>
          <w:bCs/>
          <w:i/>
          <w:iCs/>
          <w:color w:val="333333"/>
          <w:sz w:val="24"/>
          <w:szCs w:val="24"/>
          <w:lang w:eastAsia="ru-RU"/>
        </w:rPr>
        <w:t>«</w:t>
      </w:r>
      <w:proofErr w:type="spellStart"/>
      <w:r w:rsidR="003A5F51">
        <w:rPr>
          <w:rFonts w:ascii="Roboto" w:eastAsia="Times New Roman" w:hAnsi="Roboto" w:cs="Times New Roman"/>
          <w:b/>
          <w:bCs/>
          <w:i/>
          <w:iCs/>
          <w:color w:val="333333"/>
          <w:sz w:val="24"/>
          <w:szCs w:val="24"/>
          <w:lang w:eastAsia="ru-RU"/>
        </w:rPr>
        <w:t>Темі</w:t>
      </w:r>
      <w:proofErr w:type="gramStart"/>
      <w:r w:rsidR="003A5F51">
        <w:rPr>
          <w:rFonts w:ascii="Roboto" w:eastAsia="Times New Roman" w:hAnsi="Roboto" w:cs="Times New Roman"/>
          <w:b/>
          <w:bCs/>
          <w:i/>
          <w:iCs/>
          <w:color w:val="333333"/>
          <w:sz w:val="24"/>
          <w:szCs w:val="24"/>
          <w:lang w:eastAsia="ru-RU"/>
        </w:rPr>
        <w:t>р</w:t>
      </w:r>
      <w:proofErr w:type="spellEnd"/>
      <w:proofErr w:type="gramEnd"/>
      <w:r w:rsidR="003A5F51">
        <w:rPr>
          <w:rFonts w:ascii="Roboto" w:eastAsia="Times New Roman" w:hAnsi="Roboto" w:cs="Times New Roman"/>
          <w:b/>
          <w:bCs/>
          <w:i/>
          <w:iCs/>
          <w:color w:val="333333"/>
          <w:sz w:val="24"/>
          <w:szCs w:val="24"/>
          <w:lang w:eastAsia="ru-RU"/>
        </w:rPr>
        <w:t xml:space="preserve">» </w:t>
      </w:r>
      <w:r w:rsidR="003A5F51">
        <w:rPr>
          <w:rFonts w:ascii="Roboto" w:eastAsia="Times New Roman" w:hAnsi="Roboto" w:cs="Times New Roman"/>
          <w:b/>
          <w:bCs/>
          <w:i/>
          <w:iCs/>
          <w:color w:val="333333"/>
          <w:sz w:val="24"/>
          <w:szCs w:val="24"/>
          <w:lang w:val="kk-KZ" w:eastAsia="ru-RU"/>
        </w:rPr>
        <w:t xml:space="preserve">газеті </w:t>
      </w:r>
      <w:r w:rsidR="003A5F51">
        <w:rPr>
          <w:rFonts w:ascii="Roboto" w:eastAsia="Times New Roman" w:hAnsi="Roboto" w:cs="Times New Roman"/>
          <w:b/>
          <w:bCs/>
          <w:i/>
          <w:iCs/>
          <w:color w:val="333333"/>
          <w:sz w:val="24"/>
          <w:szCs w:val="24"/>
          <w:lang w:eastAsia="ru-RU"/>
        </w:rPr>
        <w:t>ЖШ</w:t>
      </w:r>
      <w:r w:rsidR="003A5F51">
        <w:rPr>
          <w:rFonts w:ascii="Roboto" w:eastAsia="Times New Roman" w:hAnsi="Roboto" w:cs="Times New Roman"/>
          <w:b/>
          <w:bCs/>
          <w:i/>
          <w:iCs/>
          <w:color w:val="333333"/>
          <w:sz w:val="24"/>
          <w:szCs w:val="24"/>
          <w:lang w:val="kk-KZ" w:eastAsia="ru-RU"/>
        </w:rPr>
        <w:t>С.</w:t>
      </w:r>
    </w:p>
    <w:sectPr w:rsidR="00682D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02E9A"/>
    <w:multiLevelType w:val="multilevel"/>
    <w:tmpl w:val="FD22841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4870BB"/>
    <w:multiLevelType w:val="multilevel"/>
    <w:tmpl w:val="4B3486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A3A4714"/>
    <w:multiLevelType w:val="multilevel"/>
    <w:tmpl w:val="3D4CD7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A6B1C3F"/>
    <w:multiLevelType w:val="multilevel"/>
    <w:tmpl w:val="C1D4617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101"/>
    <w:rsid w:val="00233441"/>
    <w:rsid w:val="003A5F51"/>
    <w:rsid w:val="003C1F1D"/>
    <w:rsid w:val="004608C9"/>
    <w:rsid w:val="00462101"/>
    <w:rsid w:val="004C68F1"/>
    <w:rsid w:val="005E7F57"/>
    <w:rsid w:val="00654B9F"/>
    <w:rsid w:val="00682D0B"/>
    <w:rsid w:val="00755F0F"/>
    <w:rsid w:val="00850819"/>
    <w:rsid w:val="00B921F9"/>
    <w:rsid w:val="00D014D4"/>
    <w:rsid w:val="00D15B44"/>
    <w:rsid w:val="00EA3B8C"/>
    <w:rsid w:val="00F14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4E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E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14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4E7A"/>
    <w:rPr>
      <w:b/>
      <w:bCs/>
    </w:rPr>
  </w:style>
  <w:style w:type="character" w:styleId="a5">
    <w:name w:val="Emphasis"/>
    <w:basedOn w:val="a0"/>
    <w:uiPriority w:val="20"/>
    <w:qFormat/>
    <w:rsid w:val="00F14E7A"/>
    <w:rPr>
      <w:i/>
      <w:iCs/>
    </w:rPr>
  </w:style>
  <w:style w:type="paragraph" w:styleId="a6">
    <w:name w:val="List Paragraph"/>
    <w:basedOn w:val="a"/>
    <w:uiPriority w:val="34"/>
    <w:qFormat/>
    <w:rsid w:val="00F14E7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A5F5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14E7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14E7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F14E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14E7A"/>
    <w:rPr>
      <w:b/>
      <w:bCs/>
    </w:rPr>
  </w:style>
  <w:style w:type="character" w:styleId="a5">
    <w:name w:val="Emphasis"/>
    <w:basedOn w:val="a0"/>
    <w:uiPriority w:val="20"/>
    <w:qFormat/>
    <w:rsid w:val="00F14E7A"/>
    <w:rPr>
      <w:i/>
      <w:iCs/>
    </w:rPr>
  </w:style>
  <w:style w:type="paragraph" w:styleId="a6">
    <w:name w:val="List Paragraph"/>
    <w:basedOn w:val="a"/>
    <w:uiPriority w:val="34"/>
    <w:qFormat/>
    <w:rsid w:val="00F14E7A"/>
    <w:pPr>
      <w:ind w:left="720"/>
      <w:contextualSpacing/>
    </w:pPr>
  </w:style>
  <w:style w:type="character" w:styleId="a7">
    <w:name w:val="Hyperlink"/>
    <w:basedOn w:val="a0"/>
    <w:uiPriority w:val="99"/>
    <w:unhideWhenUsed/>
    <w:rsid w:val="003A5F5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588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84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365264">
              <w:marLeft w:val="0"/>
              <w:marRight w:val="0"/>
              <w:marTop w:val="1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952860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597514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6860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5195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379</Words>
  <Characters>2164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2538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Максимал</dc:creator>
  <cp:keywords/>
  <dc:description/>
  <cp:lastModifiedBy>Максимал</cp:lastModifiedBy>
  <cp:revision>12</cp:revision>
  <dcterms:created xsi:type="dcterms:W3CDTF">2026-10-21T11:37:00Z</dcterms:created>
  <dcterms:modified xsi:type="dcterms:W3CDTF">2026-10-21T12:58:00Z</dcterms:modified>
</cp:coreProperties>
</file>