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834FA" w14:textId="77777777" w:rsidR="00B56484" w:rsidRPr="00A60132" w:rsidRDefault="00B56484" w:rsidP="00C23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01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Перечень должностей, подверженных коррупционным рискам, </w:t>
      </w:r>
    </w:p>
    <w:p w14:paraId="6CA50740" w14:textId="77777777" w:rsidR="00B56484" w:rsidRPr="00A60132" w:rsidRDefault="00B56484" w:rsidP="00C23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01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определенных по итогам внутреннего анализа коррупционных рисков </w:t>
      </w:r>
    </w:p>
    <w:p w14:paraId="12141771" w14:textId="64398059" w:rsidR="00B56484" w:rsidRPr="00A60132" w:rsidRDefault="00B56484" w:rsidP="00C23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01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деятельности </w:t>
      </w:r>
      <w:r w:rsidR="00261EC6" w:rsidRPr="00A601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Комитета </w:t>
      </w:r>
      <w:r w:rsidR="003A38A8" w:rsidRPr="00A601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железнодорожного и водного транспорта </w:t>
      </w:r>
      <w:r w:rsidRPr="00A601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27D400D3" w14:textId="77777777" w:rsidR="0092363A" w:rsidRPr="00A60132" w:rsidRDefault="00B56484" w:rsidP="00C23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01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Министерства </w:t>
      </w:r>
      <w:r w:rsidR="00261EC6" w:rsidRPr="00A60132">
        <w:rPr>
          <w:rFonts w:ascii="Times New Roman" w:hAnsi="Times New Roman" w:cs="Times New Roman"/>
          <w:b/>
          <w:sz w:val="28"/>
          <w:szCs w:val="28"/>
          <w:lang w:val="ru-RU"/>
        </w:rPr>
        <w:t>транспорта</w:t>
      </w:r>
      <w:r w:rsidRPr="00A601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Республики Казахстан </w:t>
      </w:r>
    </w:p>
    <w:p w14:paraId="0B307007" w14:textId="77777777" w:rsidR="00552715" w:rsidRPr="00A60132" w:rsidRDefault="00552715" w:rsidP="00C23C3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ru-RU"/>
        </w:rPr>
      </w:pPr>
      <w:r w:rsidRPr="00A60132">
        <w:rPr>
          <w:rFonts w:ascii="Times New Roman" w:hAnsi="Times New Roman" w:cs="Times New Roman"/>
          <w:i/>
          <w:sz w:val="24"/>
          <w:szCs w:val="28"/>
          <w:lang w:val="ru-RU"/>
        </w:rPr>
        <w:t xml:space="preserve">(далее - </w:t>
      </w:r>
      <w:r w:rsidR="00261EC6" w:rsidRPr="00A60132">
        <w:rPr>
          <w:rFonts w:ascii="Times New Roman" w:hAnsi="Times New Roman" w:cs="Times New Roman"/>
          <w:i/>
          <w:sz w:val="24"/>
          <w:szCs w:val="28"/>
          <w:lang w:val="ru-RU"/>
        </w:rPr>
        <w:t>Комитет</w:t>
      </w:r>
      <w:r w:rsidRPr="00A60132">
        <w:rPr>
          <w:rFonts w:ascii="Times New Roman" w:hAnsi="Times New Roman" w:cs="Times New Roman"/>
          <w:i/>
          <w:sz w:val="24"/>
          <w:szCs w:val="28"/>
          <w:lang w:val="ru-RU"/>
        </w:rPr>
        <w:t>)</w:t>
      </w:r>
    </w:p>
    <w:p w14:paraId="5C467A0F" w14:textId="77777777" w:rsidR="00B56484" w:rsidRPr="00A60132" w:rsidRDefault="00B56484" w:rsidP="00C23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1102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75"/>
        <w:gridCol w:w="3685"/>
        <w:gridCol w:w="3012"/>
        <w:gridCol w:w="1984"/>
        <w:gridCol w:w="1671"/>
      </w:tblGrid>
      <w:tr w:rsidR="00B56484" w:rsidRPr="00A60132" w14:paraId="05307D4E" w14:textId="77777777" w:rsidTr="00783169">
        <w:tc>
          <w:tcPr>
            <w:tcW w:w="675" w:type="dxa"/>
          </w:tcPr>
          <w:p w14:paraId="16C57029" w14:textId="77777777" w:rsidR="00B56484" w:rsidRPr="00A60132" w:rsidRDefault="00B56484" w:rsidP="00C23C3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685" w:type="dxa"/>
          </w:tcPr>
          <w:p w14:paraId="2F6C9F26" w14:textId="77777777" w:rsidR="00B56484" w:rsidRPr="00A60132" w:rsidRDefault="00B56484" w:rsidP="00C23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Должность</w:t>
            </w:r>
            <w:r w:rsidR="00552715" w:rsidRPr="00A601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  <w:r w:rsidRPr="00A601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подверженная коррупционному риску</w:t>
            </w:r>
          </w:p>
        </w:tc>
        <w:tc>
          <w:tcPr>
            <w:tcW w:w="3012" w:type="dxa"/>
          </w:tcPr>
          <w:p w14:paraId="75224EDE" w14:textId="77777777" w:rsidR="00B56484" w:rsidRPr="00A60132" w:rsidRDefault="00B56484" w:rsidP="00C23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Должностные полномочия, содержащие коррупционные риски</w:t>
            </w:r>
          </w:p>
        </w:tc>
        <w:tc>
          <w:tcPr>
            <w:tcW w:w="1984" w:type="dxa"/>
          </w:tcPr>
          <w:p w14:paraId="4038813A" w14:textId="77777777" w:rsidR="00B56484" w:rsidRPr="00A60132" w:rsidRDefault="00B56484" w:rsidP="00C23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Коррупционные риски</w:t>
            </w:r>
          </w:p>
        </w:tc>
        <w:tc>
          <w:tcPr>
            <w:tcW w:w="1671" w:type="dxa"/>
          </w:tcPr>
          <w:p w14:paraId="52C25B2C" w14:textId="77777777" w:rsidR="00B56484" w:rsidRPr="00A60132" w:rsidRDefault="00B56484" w:rsidP="00C23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Уровень коррупционных рисков</w:t>
            </w:r>
          </w:p>
        </w:tc>
      </w:tr>
      <w:tr w:rsidR="00A60132" w:rsidRPr="00A60132" w14:paraId="0F0AC5AB" w14:textId="77777777" w:rsidTr="00783169">
        <w:trPr>
          <w:trHeight w:val="56"/>
        </w:trPr>
        <w:tc>
          <w:tcPr>
            <w:tcW w:w="675" w:type="dxa"/>
          </w:tcPr>
          <w:p w14:paraId="3043D667" w14:textId="7A44E70B" w:rsidR="00A60132" w:rsidRPr="00C23C36" w:rsidRDefault="00A60132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358508AE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Комитета</w:t>
            </w:r>
          </w:p>
        </w:tc>
        <w:tc>
          <w:tcPr>
            <w:tcW w:w="3012" w:type="dxa"/>
            <w:vMerge w:val="restart"/>
            <w:vAlign w:val="center"/>
          </w:tcPr>
          <w:p w14:paraId="4BAADE31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Принимать решения и осуществлять организационно-распорядительные функции</w:t>
            </w:r>
          </w:p>
        </w:tc>
        <w:tc>
          <w:tcPr>
            <w:tcW w:w="1984" w:type="dxa"/>
            <w:vMerge w:val="restart"/>
            <w:vAlign w:val="center"/>
          </w:tcPr>
          <w:p w14:paraId="751AD59D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Принимать решения и осуществлять организационно-распорядительные функции</w:t>
            </w:r>
          </w:p>
        </w:tc>
        <w:tc>
          <w:tcPr>
            <w:tcW w:w="1671" w:type="dxa"/>
            <w:vMerge w:val="restart"/>
            <w:vAlign w:val="center"/>
          </w:tcPr>
          <w:p w14:paraId="2181E3BE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Высокий</w:t>
            </w:r>
          </w:p>
        </w:tc>
      </w:tr>
      <w:tr w:rsidR="00A60132" w:rsidRPr="00A60132" w14:paraId="772B462D" w14:textId="77777777" w:rsidTr="00783169">
        <w:tc>
          <w:tcPr>
            <w:tcW w:w="675" w:type="dxa"/>
          </w:tcPr>
          <w:p w14:paraId="2B4DFC33" w14:textId="40608BCE" w:rsidR="00A60132" w:rsidRPr="00C23C36" w:rsidRDefault="00A60132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69D10A84" w14:textId="77777777" w:rsidR="00A60132" w:rsidRPr="00A60132" w:rsidRDefault="00A60132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председателя</w:t>
            </w:r>
          </w:p>
        </w:tc>
        <w:tc>
          <w:tcPr>
            <w:tcW w:w="3012" w:type="dxa"/>
            <w:vMerge/>
            <w:vAlign w:val="center"/>
          </w:tcPr>
          <w:p w14:paraId="138D4991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2E4BEA76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  <w:vAlign w:val="center"/>
          </w:tcPr>
          <w:p w14:paraId="316E7FD8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0132" w:rsidRPr="00A60132" w14:paraId="586E7767" w14:textId="77777777" w:rsidTr="00783169">
        <w:tc>
          <w:tcPr>
            <w:tcW w:w="675" w:type="dxa"/>
          </w:tcPr>
          <w:p w14:paraId="52301BD7" w14:textId="52E02C96" w:rsidR="00A60132" w:rsidRPr="00C23C36" w:rsidRDefault="00A60132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1AA8EBBD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председателя</w:t>
            </w:r>
            <w:r w:rsidRPr="00A6013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12" w:type="dxa"/>
            <w:vMerge/>
            <w:vAlign w:val="center"/>
          </w:tcPr>
          <w:p w14:paraId="5D6862F6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08A96524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  <w:vAlign w:val="center"/>
          </w:tcPr>
          <w:p w14:paraId="6599CD86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0132" w:rsidRPr="00A60132" w14:paraId="314B65BA" w14:textId="77777777" w:rsidTr="00783169">
        <w:tc>
          <w:tcPr>
            <w:tcW w:w="675" w:type="dxa"/>
          </w:tcPr>
          <w:p w14:paraId="19F23FF6" w14:textId="7D1B4CA8" w:rsidR="00A60132" w:rsidRPr="00C23C36" w:rsidRDefault="00A60132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7D8C8945" w14:textId="751E1AEC" w:rsidR="00A60132" w:rsidRPr="00A60132" w:rsidRDefault="00A60132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председателя</w:t>
            </w:r>
          </w:p>
        </w:tc>
        <w:tc>
          <w:tcPr>
            <w:tcW w:w="3012" w:type="dxa"/>
            <w:vMerge/>
            <w:vAlign w:val="center"/>
          </w:tcPr>
          <w:p w14:paraId="137B1228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73744632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  <w:vAlign w:val="center"/>
          </w:tcPr>
          <w:p w14:paraId="4EB5D8CF" w14:textId="77777777" w:rsidR="00A60132" w:rsidRPr="00A60132" w:rsidRDefault="00A60132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3C86" w:rsidRPr="00A60132" w14:paraId="656BEA03" w14:textId="77777777" w:rsidTr="00783169">
        <w:tc>
          <w:tcPr>
            <w:tcW w:w="675" w:type="dxa"/>
          </w:tcPr>
          <w:p w14:paraId="20E78F93" w14:textId="1B58C4E4" w:rsidR="00F23C86" w:rsidRPr="00C23C36" w:rsidRDefault="00F23C86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1B069430" w14:textId="3D7BC49B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Руководитель </w:t>
            </w:r>
            <w:r w:rsidR="003A38A8"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="003A38A8" w:rsidRPr="00A6013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  <w:t>правления межотраслевой координации</w:t>
            </w:r>
          </w:p>
        </w:tc>
        <w:tc>
          <w:tcPr>
            <w:tcW w:w="3012" w:type="dxa"/>
            <w:vMerge/>
            <w:vAlign w:val="center"/>
          </w:tcPr>
          <w:p w14:paraId="666FAF81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65ACDF4C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 w:val="restart"/>
            <w:vAlign w:val="center"/>
          </w:tcPr>
          <w:p w14:paraId="33FF54FB" w14:textId="77777777" w:rsidR="00F23C86" w:rsidRPr="00A60132" w:rsidRDefault="00E858E7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Средний </w:t>
            </w:r>
          </w:p>
        </w:tc>
      </w:tr>
      <w:tr w:rsidR="00F23C86" w:rsidRPr="00A60132" w14:paraId="64A968FD" w14:textId="77777777" w:rsidTr="00783169">
        <w:tc>
          <w:tcPr>
            <w:tcW w:w="675" w:type="dxa"/>
          </w:tcPr>
          <w:p w14:paraId="77FD6435" w14:textId="37861C0C" w:rsidR="00F23C86" w:rsidRPr="00C23C36" w:rsidRDefault="00F23C86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4EFA2D67" w14:textId="68940B2F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Управления</w:t>
            </w:r>
            <w:r w:rsidRPr="00A60132">
              <w:rPr>
                <w:sz w:val="24"/>
                <w:szCs w:val="24"/>
                <w:lang w:val="ru-RU"/>
              </w:rPr>
              <w:t xml:space="preserve"> </w:t>
            </w:r>
            <w:r w:rsidR="003A38A8" w:rsidRPr="00A6013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  <w:t>нормотворческой деятельности</w:t>
            </w:r>
          </w:p>
        </w:tc>
        <w:tc>
          <w:tcPr>
            <w:tcW w:w="3012" w:type="dxa"/>
            <w:vMerge/>
            <w:vAlign w:val="center"/>
          </w:tcPr>
          <w:p w14:paraId="6EACB4D6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72A26F93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  <w:vAlign w:val="center"/>
          </w:tcPr>
          <w:p w14:paraId="5C9F41BA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3C86" w:rsidRPr="00A60132" w14:paraId="633BCEAC" w14:textId="77777777" w:rsidTr="00783169">
        <w:tc>
          <w:tcPr>
            <w:tcW w:w="675" w:type="dxa"/>
          </w:tcPr>
          <w:p w14:paraId="522DABBE" w14:textId="2EEEBB32" w:rsidR="00F23C86" w:rsidRPr="00C23C36" w:rsidRDefault="00F23C86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3D227F33" w14:textId="10F230B4" w:rsidR="00F23C86" w:rsidRPr="00A60132" w:rsidRDefault="00F23C86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 Управления</w:t>
            </w:r>
            <w:r w:rsidRPr="00A60132">
              <w:rPr>
                <w:sz w:val="24"/>
                <w:szCs w:val="24"/>
                <w:lang w:val="ru-RU"/>
              </w:rPr>
              <w:t xml:space="preserve"> </w:t>
            </w:r>
            <w:r w:rsidR="003A38A8" w:rsidRPr="00A6013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  <w:t>финансов и бюджетного планирования</w:t>
            </w:r>
          </w:p>
        </w:tc>
        <w:tc>
          <w:tcPr>
            <w:tcW w:w="3012" w:type="dxa"/>
            <w:vMerge/>
            <w:vAlign w:val="center"/>
          </w:tcPr>
          <w:p w14:paraId="6F76A5EF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35C8BCEF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  <w:vAlign w:val="center"/>
          </w:tcPr>
          <w:p w14:paraId="7104E115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3C86" w:rsidRPr="00A60132" w14:paraId="43E74533" w14:textId="77777777" w:rsidTr="00783169">
        <w:tc>
          <w:tcPr>
            <w:tcW w:w="675" w:type="dxa"/>
          </w:tcPr>
          <w:p w14:paraId="087499FE" w14:textId="179047E8" w:rsidR="00F23C86" w:rsidRPr="00C23C36" w:rsidRDefault="00F23C86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7C446243" w14:textId="2F0CFD9D" w:rsidR="00F23C86" w:rsidRPr="00A60132" w:rsidRDefault="00F23C86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 Управления</w:t>
            </w:r>
            <w:r w:rsidRPr="00A60132">
              <w:rPr>
                <w:sz w:val="24"/>
                <w:szCs w:val="24"/>
                <w:lang w:val="ru-RU"/>
              </w:rPr>
              <w:t xml:space="preserve"> </w:t>
            </w:r>
            <w:r w:rsidR="003A38A8" w:rsidRPr="00A6013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  <w:t>морских портов</w:t>
            </w:r>
          </w:p>
        </w:tc>
        <w:tc>
          <w:tcPr>
            <w:tcW w:w="3012" w:type="dxa"/>
            <w:vMerge/>
            <w:vAlign w:val="center"/>
          </w:tcPr>
          <w:p w14:paraId="667A9EFF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093283D1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  <w:vAlign w:val="center"/>
          </w:tcPr>
          <w:p w14:paraId="71F7A0F8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3C86" w:rsidRPr="00A60132" w14:paraId="7A264224" w14:textId="77777777" w:rsidTr="00783169">
        <w:tc>
          <w:tcPr>
            <w:tcW w:w="675" w:type="dxa"/>
          </w:tcPr>
          <w:p w14:paraId="1A56A027" w14:textId="1523417C" w:rsidR="00F23C86" w:rsidRPr="00C23C36" w:rsidRDefault="00F23C86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084ABDDB" w14:textId="565A8BC7" w:rsidR="00F23C86" w:rsidRPr="00A60132" w:rsidRDefault="00F23C86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 Управления</w:t>
            </w:r>
            <w:r w:rsidRPr="00A60132">
              <w:rPr>
                <w:sz w:val="24"/>
                <w:szCs w:val="24"/>
                <w:lang w:val="ru-RU"/>
              </w:rPr>
              <w:t xml:space="preserve"> </w:t>
            </w:r>
            <w:r w:rsidR="003A38A8" w:rsidRPr="00A6013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  <w:t>водного транспорта</w:t>
            </w:r>
          </w:p>
        </w:tc>
        <w:tc>
          <w:tcPr>
            <w:tcW w:w="3012" w:type="dxa"/>
            <w:vMerge/>
            <w:vAlign w:val="center"/>
          </w:tcPr>
          <w:p w14:paraId="36622B30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6F1FA5DA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  <w:vAlign w:val="center"/>
          </w:tcPr>
          <w:p w14:paraId="2C2A9F19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3C86" w:rsidRPr="00A60132" w14:paraId="3F3D3BE6" w14:textId="77777777" w:rsidTr="00783169">
        <w:tc>
          <w:tcPr>
            <w:tcW w:w="675" w:type="dxa"/>
          </w:tcPr>
          <w:p w14:paraId="28C46AE5" w14:textId="0494005A" w:rsidR="00F23C86" w:rsidRPr="00C23C36" w:rsidRDefault="00F23C86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1245AAF0" w14:textId="06ECAC2C" w:rsidR="00F23C86" w:rsidRPr="00A60132" w:rsidRDefault="00F23C86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 Управления</w:t>
            </w:r>
            <w:r w:rsidRPr="00A60132">
              <w:rPr>
                <w:sz w:val="24"/>
                <w:szCs w:val="24"/>
                <w:lang w:val="ru-RU"/>
              </w:rPr>
              <w:t xml:space="preserve"> </w:t>
            </w:r>
            <w:r w:rsidR="003A38A8" w:rsidRPr="00A6013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  <w:t>железнодорожного транспорта и тарифной политики</w:t>
            </w:r>
          </w:p>
        </w:tc>
        <w:tc>
          <w:tcPr>
            <w:tcW w:w="3012" w:type="dxa"/>
            <w:vMerge/>
            <w:vAlign w:val="center"/>
          </w:tcPr>
          <w:p w14:paraId="15BB6134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508CBB37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  <w:vAlign w:val="center"/>
          </w:tcPr>
          <w:p w14:paraId="41F71714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3C86" w:rsidRPr="00A60132" w14:paraId="299AFED1" w14:textId="77777777" w:rsidTr="00783169">
        <w:tc>
          <w:tcPr>
            <w:tcW w:w="675" w:type="dxa"/>
          </w:tcPr>
          <w:p w14:paraId="2B2FB408" w14:textId="3CDE290E" w:rsidR="00F23C86" w:rsidRPr="00C23C36" w:rsidRDefault="00F23C86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55066184" w14:textId="77777777" w:rsidR="00CA4383" w:rsidRPr="00A60132" w:rsidRDefault="00F23C86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Руководитель </w:t>
            </w:r>
            <w:r w:rsidR="00CA4383" w:rsidRPr="00A601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Управления пассажирских </w:t>
            </w:r>
          </w:p>
          <w:p w14:paraId="601A69B3" w14:textId="70D7F5B8" w:rsidR="00F23C86" w:rsidRPr="00A60132" w:rsidRDefault="00CA4383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>перевозок железнодорожным транспортом</w:t>
            </w:r>
          </w:p>
        </w:tc>
        <w:tc>
          <w:tcPr>
            <w:tcW w:w="3012" w:type="dxa"/>
            <w:vMerge/>
          </w:tcPr>
          <w:p w14:paraId="7055ED36" w14:textId="77777777" w:rsidR="00F23C86" w:rsidRPr="00A60132" w:rsidRDefault="00F23C86" w:rsidP="00C23C36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2B7A341E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</w:tcPr>
          <w:p w14:paraId="0A2E3459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3C86" w:rsidRPr="00A60132" w14:paraId="411DD486" w14:textId="77777777" w:rsidTr="00783169">
        <w:tc>
          <w:tcPr>
            <w:tcW w:w="675" w:type="dxa"/>
          </w:tcPr>
          <w:p w14:paraId="3A2E7284" w14:textId="31D9C5F2" w:rsidR="00F23C86" w:rsidRPr="00C23C36" w:rsidRDefault="00F23C86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22EBFC95" w14:textId="55F09729" w:rsidR="00F23C86" w:rsidRPr="00A60132" w:rsidRDefault="00F23C86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 Управления</w:t>
            </w:r>
            <w:r w:rsidRPr="00A60132">
              <w:rPr>
                <w:sz w:val="24"/>
                <w:szCs w:val="24"/>
                <w:lang w:val="ru-RU"/>
              </w:rPr>
              <w:t xml:space="preserve"> </w:t>
            </w:r>
            <w:r w:rsidR="003A38A8" w:rsidRPr="00A6013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железнодорожной инфраструктуры</w:t>
            </w:r>
          </w:p>
        </w:tc>
        <w:tc>
          <w:tcPr>
            <w:tcW w:w="3012" w:type="dxa"/>
            <w:vMerge/>
          </w:tcPr>
          <w:p w14:paraId="5245B6AC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577DB674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</w:tcPr>
          <w:p w14:paraId="0CCD7568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3C86" w:rsidRPr="00A60132" w14:paraId="46763DED" w14:textId="77777777" w:rsidTr="00783169">
        <w:tc>
          <w:tcPr>
            <w:tcW w:w="675" w:type="dxa"/>
          </w:tcPr>
          <w:p w14:paraId="306EE5EF" w14:textId="0A8B8FD0" w:rsidR="00F23C86" w:rsidRPr="00C23C36" w:rsidRDefault="00F23C86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03C6DA79" w14:textId="77777777" w:rsidR="00CA4383" w:rsidRPr="00A60132" w:rsidRDefault="00F23C86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Руководитель </w:t>
            </w:r>
            <w:r w:rsidR="00CA4383" w:rsidRPr="00A60132">
              <w:rPr>
                <w:rFonts w:ascii="Times New Roman" w:hAnsi="Times New Roman"/>
                <w:sz w:val="24"/>
                <w:szCs w:val="24"/>
                <w:lang w:val="ru-RU"/>
              </w:rPr>
              <w:t>Управления грузовых перевозок</w:t>
            </w:r>
          </w:p>
          <w:p w14:paraId="2977BFB7" w14:textId="52EF0FAC" w:rsidR="00F23C86" w:rsidRPr="00A60132" w:rsidRDefault="00CA4383" w:rsidP="00C23C3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железнодорожным транспортом</w:t>
            </w:r>
          </w:p>
        </w:tc>
        <w:tc>
          <w:tcPr>
            <w:tcW w:w="3012" w:type="dxa"/>
            <w:vMerge/>
          </w:tcPr>
          <w:p w14:paraId="7202AAAA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6B5A3E21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vMerge/>
          </w:tcPr>
          <w:p w14:paraId="000E7A4B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3C86" w:rsidRPr="00A60132" w14:paraId="0CDB6308" w14:textId="77777777" w:rsidTr="00783169">
        <w:tc>
          <w:tcPr>
            <w:tcW w:w="675" w:type="dxa"/>
          </w:tcPr>
          <w:p w14:paraId="41328D28" w14:textId="2718C933" w:rsidR="00F23C86" w:rsidRPr="00C23C36" w:rsidRDefault="00F23C86" w:rsidP="00C23C3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79263BDC" w14:textId="77777777" w:rsidR="00C23C36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Главный эксперт </w:t>
            </w:r>
          </w:p>
          <w:p w14:paraId="02FD5D4F" w14:textId="0A0B9380" w:rsidR="00C23C36" w:rsidRPr="00C23C36" w:rsidRDefault="00F23C86" w:rsidP="00C23C36">
            <w:pPr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Управления </w:t>
            </w:r>
            <w:r w:rsidR="00C23C36" w:rsidRPr="00C23C3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  <w:t xml:space="preserve">пассажирских </w:t>
            </w:r>
          </w:p>
          <w:p w14:paraId="1C2CCB91" w14:textId="77777777" w:rsidR="00F23C86" w:rsidRDefault="00C23C36" w:rsidP="00C23C36">
            <w:pPr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23C3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  <w:t>перевозок железнодорожным транспортом</w:t>
            </w:r>
          </w:p>
          <w:p w14:paraId="39016232" w14:textId="77777777" w:rsidR="00DB0598" w:rsidRPr="00DB0598" w:rsidRDefault="00DB0598" w:rsidP="00DB0598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58CC063F" w14:textId="77777777" w:rsidR="00DB0598" w:rsidRDefault="00DB0598" w:rsidP="00DB0598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/>
              </w:rPr>
            </w:pPr>
          </w:p>
          <w:p w14:paraId="740F2CB2" w14:textId="26187B46" w:rsidR="00DB0598" w:rsidRPr="00DB0598" w:rsidRDefault="00DB0598" w:rsidP="00DB0598">
            <w:pPr>
              <w:tabs>
                <w:tab w:val="left" w:pos="251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3012" w:type="dxa"/>
          </w:tcPr>
          <w:p w14:paraId="0345E13F" w14:textId="0D7F028B" w:rsidR="00F23C86" w:rsidRPr="00A60132" w:rsidRDefault="003A38A8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 проверки хозяйствующих субъектов присутствует человеческий фактор, данные проверки проводятся в непосредственном контакте проверяющих с проверяемыми, что влечет за собой отсутствие прозрачности проведения проверок и коррупционные риски</w:t>
            </w:r>
          </w:p>
        </w:tc>
        <w:tc>
          <w:tcPr>
            <w:tcW w:w="1984" w:type="dxa"/>
          </w:tcPr>
          <w:p w14:paraId="2ADECF75" w14:textId="77777777" w:rsidR="00F23C86" w:rsidRPr="00A60132" w:rsidRDefault="00F23C86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Принимать решения и осуществлять организационно-распорядительные функции</w:t>
            </w:r>
          </w:p>
        </w:tc>
        <w:tc>
          <w:tcPr>
            <w:tcW w:w="1671" w:type="dxa"/>
          </w:tcPr>
          <w:p w14:paraId="40C97D5E" w14:textId="229C7B68" w:rsidR="00F23C86" w:rsidRPr="00A60132" w:rsidRDefault="004B5F8C" w:rsidP="00C23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Средний</w:t>
            </w:r>
          </w:p>
        </w:tc>
      </w:tr>
    </w:tbl>
    <w:p w14:paraId="20AB72F8" w14:textId="77777777" w:rsidR="00B56484" w:rsidRPr="00A60132" w:rsidRDefault="00B56484" w:rsidP="00C23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B56484" w:rsidRPr="00A60132" w:rsidSect="00DB0598">
      <w:pgSz w:w="12240" w:h="15840"/>
      <w:pgMar w:top="567" w:right="1418" w:bottom="709" w:left="1418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3C149" w14:textId="77777777" w:rsidR="00FF1A12" w:rsidRDefault="00FF1A12" w:rsidP="00DB0598">
      <w:pPr>
        <w:spacing w:after="0" w:line="240" w:lineRule="auto"/>
      </w:pPr>
      <w:r>
        <w:separator/>
      </w:r>
    </w:p>
  </w:endnote>
  <w:endnote w:type="continuationSeparator" w:id="0">
    <w:p w14:paraId="3752B9E2" w14:textId="77777777" w:rsidR="00FF1A12" w:rsidRDefault="00FF1A12" w:rsidP="00DB0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899C9" w14:textId="77777777" w:rsidR="00FF1A12" w:rsidRDefault="00FF1A12" w:rsidP="00DB0598">
      <w:pPr>
        <w:spacing w:after="0" w:line="240" w:lineRule="auto"/>
      </w:pPr>
      <w:r>
        <w:separator/>
      </w:r>
    </w:p>
  </w:footnote>
  <w:footnote w:type="continuationSeparator" w:id="0">
    <w:p w14:paraId="37F1AC8D" w14:textId="77777777" w:rsidR="00FF1A12" w:rsidRDefault="00FF1A12" w:rsidP="00DB0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43CF2"/>
    <w:multiLevelType w:val="hybridMultilevel"/>
    <w:tmpl w:val="99EA40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3692B"/>
    <w:multiLevelType w:val="hybridMultilevel"/>
    <w:tmpl w:val="887210A2"/>
    <w:lvl w:ilvl="0" w:tplc="90A0E75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D081F"/>
    <w:multiLevelType w:val="hybridMultilevel"/>
    <w:tmpl w:val="FB545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36136"/>
    <w:multiLevelType w:val="hybridMultilevel"/>
    <w:tmpl w:val="CCDA5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A2617"/>
    <w:multiLevelType w:val="hybridMultilevel"/>
    <w:tmpl w:val="D2522D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872AE"/>
    <w:multiLevelType w:val="hybridMultilevel"/>
    <w:tmpl w:val="B2222F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6701E"/>
    <w:multiLevelType w:val="hybridMultilevel"/>
    <w:tmpl w:val="DFFAFF9A"/>
    <w:lvl w:ilvl="0" w:tplc="043F000F">
      <w:start w:val="1"/>
      <w:numFmt w:val="decimal"/>
      <w:lvlText w:val="%1."/>
      <w:lvlJc w:val="left"/>
      <w:pPr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873ADA"/>
    <w:multiLevelType w:val="hybridMultilevel"/>
    <w:tmpl w:val="822C3B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881317">
    <w:abstractNumId w:val="2"/>
  </w:num>
  <w:num w:numId="2" w16cid:durableId="2142068577">
    <w:abstractNumId w:val="3"/>
  </w:num>
  <w:num w:numId="3" w16cid:durableId="662659562">
    <w:abstractNumId w:val="1"/>
  </w:num>
  <w:num w:numId="4" w16cid:durableId="1844007853">
    <w:abstractNumId w:val="7"/>
  </w:num>
  <w:num w:numId="5" w16cid:durableId="307170530">
    <w:abstractNumId w:val="0"/>
  </w:num>
  <w:num w:numId="6" w16cid:durableId="167599659">
    <w:abstractNumId w:val="5"/>
  </w:num>
  <w:num w:numId="7" w16cid:durableId="457266391">
    <w:abstractNumId w:val="4"/>
  </w:num>
  <w:num w:numId="8" w16cid:durableId="15306777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87B"/>
    <w:rsid w:val="000650F2"/>
    <w:rsid w:val="000972E0"/>
    <w:rsid w:val="000E7D6B"/>
    <w:rsid w:val="000F2757"/>
    <w:rsid w:val="001328FF"/>
    <w:rsid w:val="00152F91"/>
    <w:rsid w:val="0019702C"/>
    <w:rsid w:val="001A66E2"/>
    <w:rsid w:val="001B6961"/>
    <w:rsid w:val="001F05B6"/>
    <w:rsid w:val="00261EC6"/>
    <w:rsid w:val="0027613C"/>
    <w:rsid w:val="00346FAB"/>
    <w:rsid w:val="00380489"/>
    <w:rsid w:val="00395BF6"/>
    <w:rsid w:val="003A38A8"/>
    <w:rsid w:val="003B0FF1"/>
    <w:rsid w:val="003E5673"/>
    <w:rsid w:val="00462BAD"/>
    <w:rsid w:val="004B1E07"/>
    <w:rsid w:val="004B5F8C"/>
    <w:rsid w:val="00542ED8"/>
    <w:rsid w:val="00552715"/>
    <w:rsid w:val="005830E1"/>
    <w:rsid w:val="00620B89"/>
    <w:rsid w:val="00687F76"/>
    <w:rsid w:val="006F1065"/>
    <w:rsid w:val="006F7B43"/>
    <w:rsid w:val="00766396"/>
    <w:rsid w:val="00783169"/>
    <w:rsid w:val="007849D9"/>
    <w:rsid w:val="007A0C06"/>
    <w:rsid w:val="007D7436"/>
    <w:rsid w:val="008079E9"/>
    <w:rsid w:val="00886023"/>
    <w:rsid w:val="008874EA"/>
    <w:rsid w:val="009107EF"/>
    <w:rsid w:val="0092363A"/>
    <w:rsid w:val="009459C0"/>
    <w:rsid w:val="00992AA0"/>
    <w:rsid w:val="009E00CF"/>
    <w:rsid w:val="00A60132"/>
    <w:rsid w:val="00AA687B"/>
    <w:rsid w:val="00B0644A"/>
    <w:rsid w:val="00B37080"/>
    <w:rsid w:val="00B56484"/>
    <w:rsid w:val="00B61A39"/>
    <w:rsid w:val="00C23C36"/>
    <w:rsid w:val="00C34662"/>
    <w:rsid w:val="00C51261"/>
    <w:rsid w:val="00CA4383"/>
    <w:rsid w:val="00D437B9"/>
    <w:rsid w:val="00DB0598"/>
    <w:rsid w:val="00DE1298"/>
    <w:rsid w:val="00DE56AC"/>
    <w:rsid w:val="00E105AE"/>
    <w:rsid w:val="00E454BC"/>
    <w:rsid w:val="00E858E7"/>
    <w:rsid w:val="00ED789B"/>
    <w:rsid w:val="00F23C86"/>
    <w:rsid w:val="00F447CD"/>
    <w:rsid w:val="00F47CAD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69496"/>
  <w15:docId w15:val="{DA6DF758-213E-4A47-A155-0B652CBC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6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66E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46FA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5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858E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B0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B0598"/>
  </w:style>
  <w:style w:type="paragraph" w:styleId="aa">
    <w:name w:val="footer"/>
    <w:basedOn w:val="a"/>
    <w:link w:val="ab"/>
    <w:uiPriority w:val="99"/>
    <w:unhideWhenUsed/>
    <w:rsid w:val="00DB0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B0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Жанат Кенжетаева</dc:creator>
  <cp:lastModifiedBy>Ablay Angsabek</cp:lastModifiedBy>
  <cp:revision>9</cp:revision>
  <cp:lastPrinted>2023-09-28T09:26:00Z</cp:lastPrinted>
  <dcterms:created xsi:type="dcterms:W3CDTF">2024-10-11T08:49:00Z</dcterms:created>
  <dcterms:modified xsi:type="dcterms:W3CDTF">2026-10-24T12:44:00Z</dcterms:modified>
</cp:coreProperties>
</file>