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516 от 16.10.2026</w:t>
      </w:r>
    </w:p>
    <w:p w14:paraId="5FF2BAC8" w14:textId="77777777" w:rsidR="00437F53" w:rsidRDefault="00437F53" w:rsidP="0071260D">
      <w:pPr>
        <w:widowControl w:val="0"/>
        <w:autoSpaceDE w:val="0"/>
        <w:autoSpaceDN w:val="0"/>
        <w:adjustRightInd w:val="0"/>
        <w:spacing w:line="231" w:lineRule="auto"/>
        <w:ind w:left="245" w:right="205"/>
        <w:jc w:val="center"/>
        <w:rPr>
          <w:rFonts w:ascii="Times New Roman" w:hAnsi="Times New Roman" w:cs="Times New Roman"/>
          <w:b/>
          <w:color w:val="0070C0"/>
          <w:szCs w:val="24"/>
          <w:u w:color="00ACEF"/>
        </w:rPr>
      </w:pPr>
      <w:bookmarkStart w:id="0" w:name="_page_71_0"/>
    </w:p>
    <w:p w14:paraId="0F6A115C" w14:textId="381A31BC" w:rsidR="00F1223C" w:rsidRPr="00D75E16" w:rsidRDefault="00815B73" w:rsidP="00341574">
      <w:pPr>
        <w:widowControl w:val="0"/>
        <w:autoSpaceDE w:val="0"/>
        <w:autoSpaceDN w:val="0"/>
        <w:adjustRightInd w:val="0"/>
        <w:spacing w:line="231" w:lineRule="auto"/>
        <w:ind w:left="-142" w:right="205"/>
        <w:jc w:val="center"/>
        <w:rPr>
          <w:rFonts w:ascii="Times New Roman" w:hAnsi="Times New Roman" w:cs="Times New Roman"/>
          <w:b/>
          <w:color w:val="0069B8"/>
          <w:szCs w:val="24"/>
          <w:u w:color="00ACEF"/>
        </w:rPr>
      </w:pPr>
      <w:r w:rsidRPr="0096691E">
        <w:rPr>
          <w:rFonts w:cs="Times New Roman"/>
          <w:noProof/>
          <w:sz w:val="24"/>
          <w:szCs w:val="24"/>
        </w:rPr>
        <w:drawing>
          <wp:anchor distT="0" distB="0" distL="114300" distR="114300" simplePos="0" relativeHeight="251659264" behindDoc="0" locked="0" layoutInCell="1" allowOverlap="1" wp14:anchorId="10F7024B" wp14:editId="3EE0C6A1">
            <wp:simplePos x="0" y="0"/>
            <wp:positionH relativeFrom="margin">
              <wp:align>center</wp:align>
            </wp:positionH>
            <wp:positionV relativeFrom="paragraph">
              <wp:posOffset>0</wp:posOffset>
            </wp:positionV>
            <wp:extent cx="962025" cy="1027430"/>
            <wp:effectExtent l="0" t="0" r="9525" b="1270"/>
            <wp:wrapThrough wrapText="bothSides">
              <wp:wrapPolygon edited="0">
                <wp:start x="6844" y="0"/>
                <wp:lineTo x="4277" y="1201"/>
                <wp:lineTo x="0" y="5206"/>
                <wp:lineTo x="0" y="17622"/>
                <wp:lineTo x="2566" y="19224"/>
                <wp:lineTo x="4277" y="21226"/>
                <wp:lineTo x="6844" y="21226"/>
                <wp:lineTo x="14543" y="21226"/>
                <wp:lineTo x="17109" y="21226"/>
                <wp:lineTo x="18820" y="19224"/>
                <wp:lineTo x="21386" y="17622"/>
                <wp:lineTo x="21386" y="5206"/>
                <wp:lineTo x="17109" y="1201"/>
                <wp:lineTo x="14543" y="0"/>
                <wp:lineTo x="6844" y="0"/>
              </wp:wrapPolygon>
            </wp:wrapThrough>
            <wp:docPr id="3" name="Рисунок 3" descr="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800px-Emblem_of_Kazakhstan_3d.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2025" cy="1027430"/>
                    </a:xfrm>
                    <a:prstGeom prst="rect">
                      <a:avLst/>
                    </a:prstGeom>
                    <a:noFill/>
                    <a:ln>
                      <a:noFill/>
                    </a:ln>
                  </pic:spPr>
                </pic:pic>
              </a:graphicData>
            </a:graphic>
            <wp14:sizeRelH relativeFrom="page">
              <wp14:pctWidth>0</wp14:pctWidth>
            </wp14:sizeRelH>
            <wp14:sizeRelV relativeFrom="page">
              <wp14:pctHeight>0</wp14:pctHeight>
            </wp14:sizeRelV>
          </wp:anchor>
        </w:drawing>
      </w:r>
      <w:r w:rsidR="009B5E27" w:rsidRPr="00CF54D9">
        <w:rPr>
          <w:rFonts w:ascii="Times New Roman" w:hAnsi="Times New Roman" w:cs="Times New Roman"/>
          <w:b/>
          <w:color w:val="0070C0"/>
          <w:szCs w:val="24"/>
          <w:u w:color="00ACEF"/>
        </w:rPr>
        <w:t xml:space="preserve"> </w:t>
      </w:r>
      <w:r w:rsidR="00F1223C" w:rsidRPr="00D75E16">
        <w:rPr>
          <w:rFonts w:ascii="Times New Roman" w:hAnsi="Times New Roman" w:cs="Times New Roman"/>
          <w:b/>
          <w:color w:val="0069B8"/>
          <w:szCs w:val="24"/>
          <w:u w:color="00ACEF"/>
        </w:rPr>
        <w:t>«Қ</w:t>
      </w:r>
      <w:r w:rsidR="00F1223C" w:rsidRPr="00D75E16">
        <w:rPr>
          <w:rFonts w:ascii="Times New Roman" w:hAnsi="Times New Roman" w:cs="Times New Roman"/>
          <w:b/>
          <w:color w:val="0069B8"/>
          <w:spacing w:val="-5"/>
          <w:szCs w:val="24"/>
          <w:u w:color="00ACEF"/>
        </w:rPr>
        <w:t>А</w:t>
      </w:r>
      <w:r w:rsidR="00F1223C" w:rsidRPr="00D75E16">
        <w:rPr>
          <w:rFonts w:ascii="Times New Roman" w:hAnsi="Times New Roman" w:cs="Times New Roman"/>
          <w:b/>
          <w:color w:val="0069B8"/>
          <w:szCs w:val="24"/>
          <w:u w:color="00ACEF"/>
        </w:rPr>
        <w:t>ЗАҚС</w:t>
      </w:r>
      <w:r w:rsidR="00F1223C" w:rsidRPr="00D75E16">
        <w:rPr>
          <w:rFonts w:ascii="Times New Roman" w:hAnsi="Times New Roman" w:cs="Times New Roman"/>
          <w:b/>
          <w:color w:val="0069B8"/>
          <w:spacing w:val="-11"/>
          <w:szCs w:val="24"/>
          <w:u w:color="00ACEF"/>
        </w:rPr>
        <w:t>Т</w:t>
      </w:r>
      <w:r w:rsidR="00F1223C" w:rsidRPr="00D75E16">
        <w:rPr>
          <w:rFonts w:ascii="Times New Roman" w:hAnsi="Times New Roman" w:cs="Times New Roman"/>
          <w:b/>
          <w:color w:val="0069B8"/>
          <w:szCs w:val="24"/>
          <w:u w:color="00ACEF"/>
        </w:rPr>
        <w:t>АН РЕСПУ</w:t>
      </w:r>
      <w:r w:rsidR="00F1223C" w:rsidRPr="00D75E16">
        <w:rPr>
          <w:rFonts w:ascii="Times New Roman" w:hAnsi="Times New Roman" w:cs="Times New Roman"/>
          <w:b/>
          <w:color w:val="0069B8"/>
          <w:spacing w:val="-4"/>
          <w:szCs w:val="24"/>
          <w:u w:color="00ACEF"/>
        </w:rPr>
        <w:t>Б</w:t>
      </w:r>
      <w:r w:rsidR="00F1223C" w:rsidRPr="00D75E16">
        <w:rPr>
          <w:rFonts w:ascii="Times New Roman" w:hAnsi="Times New Roman" w:cs="Times New Roman"/>
          <w:b/>
          <w:color w:val="0069B8"/>
          <w:szCs w:val="24"/>
          <w:u w:color="00ACEF"/>
        </w:rPr>
        <w:t>ЛИК</w:t>
      </w:r>
      <w:r w:rsidR="00F1223C" w:rsidRPr="00D75E16">
        <w:rPr>
          <w:rFonts w:ascii="Times New Roman" w:hAnsi="Times New Roman" w:cs="Times New Roman"/>
          <w:b/>
          <w:color w:val="0069B8"/>
          <w:spacing w:val="-10"/>
          <w:szCs w:val="24"/>
          <w:u w:color="00ACEF"/>
        </w:rPr>
        <w:t>А</w:t>
      </w:r>
      <w:r w:rsidR="00F1223C" w:rsidRPr="00D75E16">
        <w:rPr>
          <w:rFonts w:ascii="Times New Roman" w:hAnsi="Times New Roman" w:cs="Times New Roman"/>
          <w:b/>
          <w:color w:val="0069B8"/>
          <w:szCs w:val="24"/>
          <w:u w:color="00ACEF"/>
        </w:rPr>
        <w:t>СЫ ӨНЕРКƏСІП ЖƏНЕ ҚҰРЫЛЫС МИНИСТ</w:t>
      </w:r>
      <w:r w:rsidR="00F1223C" w:rsidRPr="00D75E16">
        <w:rPr>
          <w:rFonts w:ascii="Times New Roman" w:hAnsi="Times New Roman" w:cs="Times New Roman"/>
          <w:b/>
          <w:color w:val="0069B8"/>
          <w:spacing w:val="-31"/>
          <w:szCs w:val="24"/>
          <w:u w:color="00ACEF"/>
        </w:rPr>
        <w:t>Р</w:t>
      </w:r>
      <w:r w:rsidR="00F1223C" w:rsidRPr="00D75E16">
        <w:rPr>
          <w:rFonts w:ascii="Times New Roman" w:hAnsi="Times New Roman" w:cs="Times New Roman"/>
          <w:b/>
          <w:color w:val="0069B8"/>
          <w:szCs w:val="24"/>
          <w:u w:color="00ACEF"/>
        </w:rPr>
        <w:t>ЛІГІ» МЕМЛЕКЕТТІК МЕКЕМЕСІ</w:t>
      </w:r>
    </w:p>
    <w:p w14:paraId="7328ADA4" w14:textId="77777777" w:rsidR="00F1223C" w:rsidRDefault="00F1223C" w:rsidP="0071260D">
      <w:pPr>
        <w:autoSpaceDE w:val="0"/>
        <w:autoSpaceDN w:val="0"/>
        <w:adjustRightInd w:val="0"/>
        <w:spacing w:line="240" w:lineRule="exact"/>
        <w:rPr>
          <w:rFonts w:ascii="Times New Roman" w:hAnsi="Times New Roman" w:cs="Times New Roman"/>
          <w:sz w:val="24"/>
          <w:szCs w:val="24"/>
        </w:rPr>
      </w:pPr>
    </w:p>
    <w:p w14:paraId="7A9A67C2" w14:textId="77777777" w:rsidR="00F1223C" w:rsidRDefault="00F1223C" w:rsidP="0071260D">
      <w:pPr>
        <w:autoSpaceDE w:val="0"/>
        <w:autoSpaceDN w:val="0"/>
        <w:adjustRightInd w:val="0"/>
        <w:spacing w:line="240" w:lineRule="exact"/>
        <w:rPr>
          <w:rFonts w:ascii="Times New Roman" w:hAnsi="Times New Roman" w:cs="Times New Roman"/>
          <w:sz w:val="24"/>
          <w:szCs w:val="24"/>
        </w:rPr>
      </w:pPr>
    </w:p>
    <w:p w14:paraId="502DE74E" w14:textId="64D5E162" w:rsidR="00F1223C" w:rsidRDefault="00F1223C" w:rsidP="0071260D">
      <w:pPr>
        <w:autoSpaceDE w:val="0"/>
        <w:autoSpaceDN w:val="0"/>
        <w:adjustRightInd w:val="0"/>
        <w:spacing w:after="54" w:line="240" w:lineRule="exact"/>
        <w:rPr>
          <w:rFonts w:ascii="Times New Roman" w:hAnsi="Times New Roman" w:cs="Times New Roman"/>
          <w:sz w:val="24"/>
          <w:szCs w:val="24"/>
        </w:rPr>
      </w:pPr>
    </w:p>
    <w:p w14:paraId="7C345858" w14:textId="77777777" w:rsidR="00437F53" w:rsidRDefault="00437F53" w:rsidP="0071260D">
      <w:pPr>
        <w:autoSpaceDE w:val="0"/>
        <w:autoSpaceDN w:val="0"/>
        <w:adjustRightInd w:val="0"/>
        <w:spacing w:after="54" w:line="240" w:lineRule="exact"/>
        <w:rPr>
          <w:rFonts w:ascii="Times New Roman" w:hAnsi="Times New Roman" w:cs="Times New Roman"/>
          <w:sz w:val="24"/>
          <w:szCs w:val="24"/>
        </w:rPr>
      </w:pPr>
    </w:p>
    <w:p w14:paraId="242D719A" w14:textId="538EE2D4" w:rsidR="001C2EB8" w:rsidRPr="00D75E16" w:rsidRDefault="001C2EB8" w:rsidP="0071260D">
      <w:pPr>
        <w:widowControl w:val="0"/>
        <w:autoSpaceDE w:val="0"/>
        <w:autoSpaceDN w:val="0"/>
        <w:adjustRightInd w:val="0"/>
        <w:spacing w:line="240" w:lineRule="auto"/>
        <w:ind w:right="-20"/>
        <w:jc w:val="center"/>
        <w:rPr>
          <w:rFonts w:ascii="Times New Roman" w:hAnsi="Times New Roman" w:cs="Times New Roman"/>
          <w:b/>
          <w:color w:val="0069B8"/>
          <w:sz w:val="32"/>
          <w:szCs w:val="24"/>
          <w:u w:color="00ACEF"/>
        </w:rPr>
      </w:pPr>
      <w:r w:rsidRPr="00D75E16">
        <w:rPr>
          <w:rFonts w:ascii="Times New Roman" w:hAnsi="Times New Roman" w:cs="Times New Roman"/>
          <w:b/>
          <w:color w:val="0069B8"/>
          <w:sz w:val="32"/>
          <w:szCs w:val="24"/>
          <w:u w:color="00ACEF"/>
        </w:rPr>
        <w:t>БҰЙРЫҚ</w:t>
      </w:r>
    </w:p>
    <w:p w14:paraId="2BA0CF1C" w14:textId="533634D2" w:rsidR="001C2EB8" w:rsidRPr="00CF54D9" w:rsidRDefault="001C2EB8" w:rsidP="0071260D">
      <w:pPr>
        <w:widowControl w:val="0"/>
        <w:autoSpaceDE w:val="0"/>
        <w:autoSpaceDN w:val="0"/>
        <w:adjustRightInd w:val="0"/>
        <w:spacing w:line="240" w:lineRule="auto"/>
        <w:ind w:right="-20"/>
        <w:jc w:val="center"/>
        <w:rPr>
          <w:rFonts w:ascii="Times New Roman" w:hAnsi="Times New Roman" w:cs="Times New Roman"/>
          <w:b/>
          <w:color w:val="0070C0"/>
          <w:sz w:val="26"/>
          <w:szCs w:val="26"/>
          <w:u w:color="00ACEF"/>
        </w:rPr>
      </w:pPr>
    </w:p>
    <w:p w14:paraId="2A653316" w14:textId="3733B33C" w:rsidR="001C2EB8" w:rsidRPr="00D75E16" w:rsidRDefault="001C2EB8" w:rsidP="0071260D">
      <w:pPr>
        <w:widowControl w:val="0"/>
        <w:autoSpaceDE w:val="0"/>
        <w:autoSpaceDN w:val="0"/>
        <w:adjustRightInd w:val="0"/>
        <w:spacing w:line="224" w:lineRule="auto"/>
        <w:ind w:left="1418" w:right="61" w:hanging="1321"/>
        <w:rPr>
          <w:rFonts w:ascii="Times New Roman" w:hAnsi="Times New Roman" w:cs="Times New Roman"/>
          <w:color w:val="0069B8"/>
          <w:sz w:val="18"/>
          <w:szCs w:val="24"/>
          <w:u w:color="00ACEF"/>
        </w:rPr>
      </w:pPr>
      <w:r w:rsidRPr="00CF54D9">
        <w:rPr>
          <w:rFonts w:ascii="Arial" w:hAnsi="Arial" w:cs="Times New Roman"/>
          <w:color w:val="0070C0"/>
          <w:w w:val="113"/>
          <w:sz w:val="18"/>
          <w:szCs w:val="24"/>
          <w:u w:color="00ACEF"/>
        </w:rPr>
        <w:t xml:space="preserve">   _____________________________</w:t>
      </w:r>
      <w:r w:rsidRPr="00CF54D9">
        <w:rPr>
          <w:rFonts w:ascii="Arial" w:hAnsi="Arial" w:cs="Times New Roman"/>
          <w:color w:val="0070C0"/>
          <w:sz w:val="18"/>
          <w:szCs w:val="24"/>
          <w:u w:color="00ACEF"/>
        </w:rPr>
        <w:t xml:space="preserve">     </w:t>
      </w:r>
      <w:r w:rsidRPr="00D75E16">
        <w:rPr>
          <w:rFonts w:ascii="Times New Roman" w:hAnsi="Times New Roman" w:cs="Times New Roman"/>
          <w:color w:val="0069B8"/>
          <w:spacing w:val="-3"/>
          <w:sz w:val="18"/>
          <w:szCs w:val="24"/>
          <w:u w:color="00ACEF"/>
        </w:rPr>
        <w:t>А</w:t>
      </w:r>
      <w:r w:rsidRPr="00D75E16">
        <w:rPr>
          <w:rFonts w:ascii="Times New Roman" w:hAnsi="Times New Roman" w:cs="Times New Roman"/>
          <w:color w:val="0069B8"/>
          <w:sz w:val="18"/>
          <w:szCs w:val="24"/>
          <w:u w:color="00ACEF"/>
        </w:rPr>
        <w:t xml:space="preserve">стана </w:t>
      </w:r>
      <w:proofErr w:type="spellStart"/>
      <w:r w:rsidRPr="00D75E16">
        <w:rPr>
          <w:rFonts w:ascii="Times New Roman" w:hAnsi="Times New Roman" w:cs="Times New Roman"/>
          <w:color w:val="0069B8"/>
          <w:sz w:val="18"/>
          <w:szCs w:val="24"/>
          <w:u w:color="00ACEF"/>
        </w:rPr>
        <w:t>қ</w:t>
      </w:r>
      <w:r w:rsidRPr="00D75E16">
        <w:rPr>
          <w:rFonts w:ascii="Times New Roman" w:hAnsi="Times New Roman" w:cs="Times New Roman"/>
          <w:color w:val="0069B8"/>
          <w:spacing w:val="1"/>
          <w:sz w:val="18"/>
          <w:szCs w:val="24"/>
          <w:u w:color="00ACEF"/>
        </w:rPr>
        <w:t>а</w:t>
      </w:r>
      <w:r w:rsidRPr="00D75E16">
        <w:rPr>
          <w:rFonts w:ascii="Times New Roman" w:hAnsi="Times New Roman" w:cs="Times New Roman"/>
          <w:color w:val="0069B8"/>
          <w:sz w:val="18"/>
          <w:szCs w:val="24"/>
          <w:u w:color="00ACEF"/>
        </w:rPr>
        <w:t>ласы</w:t>
      </w:r>
      <w:proofErr w:type="spellEnd"/>
    </w:p>
    <w:p w14:paraId="59C7129E" w14:textId="77777777" w:rsidR="00687013" w:rsidRDefault="00687013" w:rsidP="00341574">
      <w:pPr>
        <w:widowControl w:val="0"/>
        <w:autoSpaceDE w:val="0"/>
        <w:autoSpaceDN w:val="0"/>
        <w:adjustRightInd w:val="0"/>
        <w:spacing w:line="240" w:lineRule="auto"/>
        <w:ind w:left="-284" w:right="-20"/>
        <w:jc w:val="center"/>
        <w:rPr>
          <w:rFonts w:ascii="Times New Roman" w:hAnsi="Times New Roman" w:cs="Times New Roman"/>
          <w:b/>
          <w:color w:val="0069B8"/>
          <w:spacing w:val="-4"/>
          <w:szCs w:val="24"/>
          <w:u w:color="00ACEF"/>
        </w:rPr>
      </w:pPr>
    </w:p>
    <w:p w14:paraId="0EAE57A3" w14:textId="4525E4CB" w:rsidR="00F1223C" w:rsidRPr="00D75E16" w:rsidRDefault="00F1223C" w:rsidP="00341574">
      <w:pPr>
        <w:widowControl w:val="0"/>
        <w:autoSpaceDE w:val="0"/>
        <w:autoSpaceDN w:val="0"/>
        <w:adjustRightInd w:val="0"/>
        <w:spacing w:line="240" w:lineRule="auto"/>
        <w:ind w:left="-284" w:right="-20"/>
        <w:jc w:val="center"/>
        <w:rPr>
          <w:rFonts w:ascii="Times New Roman" w:hAnsi="Times New Roman" w:cs="Times New Roman"/>
          <w:b/>
          <w:color w:val="0069B8"/>
          <w:szCs w:val="24"/>
          <w:u w:color="00ACEF"/>
        </w:rPr>
      </w:pPr>
      <w:r w:rsidRPr="00D75E16">
        <w:rPr>
          <w:rFonts w:ascii="Times New Roman" w:hAnsi="Times New Roman" w:cs="Times New Roman"/>
          <w:b/>
          <w:color w:val="0069B8"/>
          <w:spacing w:val="-4"/>
          <w:szCs w:val="24"/>
          <w:u w:color="00ACEF"/>
        </w:rPr>
        <w:t>Г</w:t>
      </w:r>
      <w:r w:rsidRPr="00D75E16">
        <w:rPr>
          <w:rFonts w:ascii="Times New Roman" w:hAnsi="Times New Roman" w:cs="Times New Roman"/>
          <w:b/>
          <w:color w:val="0069B8"/>
          <w:spacing w:val="1"/>
          <w:szCs w:val="24"/>
          <w:u w:color="00ACEF"/>
        </w:rPr>
        <w:t>О</w:t>
      </w:r>
      <w:r w:rsidRPr="00D75E16">
        <w:rPr>
          <w:rFonts w:ascii="Times New Roman" w:hAnsi="Times New Roman" w:cs="Times New Roman"/>
          <w:b/>
          <w:color w:val="0069B8"/>
          <w:spacing w:val="-1"/>
          <w:szCs w:val="24"/>
          <w:u w:color="00ACEF"/>
        </w:rPr>
        <w:t>С</w:t>
      </w:r>
      <w:r w:rsidRPr="00D75E16">
        <w:rPr>
          <w:rFonts w:ascii="Times New Roman" w:hAnsi="Times New Roman" w:cs="Times New Roman"/>
          <w:b/>
          <w:color w:val="0069B8"/>
          <w:spacing w:val="-22"/>
          <w:szCs w:val="24"/>
          <w:u w:color="00ACEF"/>
        </w:rPr>
        <w:t>У</w:t>
      </w:r>
      <w:r w:rsidRPr="00D75E16">
        <w:rPr>
          <w:rFonts w:ascii="Times New Roman" w:hAnsi="Times New Roman" w:cs="Times New Roman"/>
          <w:b/>
          <w:color w:val="0069B8"/>
          <w:szCs w:val="24"/>
          <w:u w:color="00ACEF"/>
        </w:rPr>
        <w:t>ДА</w:t>
      </w:r>
      <w:r w:rsidRPr="00D75E16">
        <w:rPr>
          <w:rFonts w:ascii="Times New Roman" w:hAnsi="Times New Roman" w:cs="Times New Roman"/>
          <w:b/>
          <w:color w:val="0069B8"/>
          <w:spacing w:val="1"/>
          <w:szCs w:val="24"/>
          <w:u w:color="00ACEF"/>
        </w:rPr>
        <w:t>Р</w:t>
      </w:r>
      <w:r w:rsidRPr="00D75E16">
        <w:rPr>
          <w:rFonts w:ascii="Times New Roman" w:hAnsi="Times New Roman" w:cs="Times New Roman"/>
          <w:b/>
          <w:color w:val="0069B8"/>
          <w:szCs w:val="24"/>
          <w:u w:color="00ACEF"/>
        </w:rPr>
        <w:t>СТВЕННОЕ УЧРЕЖДЕНИЕ «МИНИСТЕ</w:t>
      </w:r>
      <w:r w:rsidRPr="00D75E16">
        <w:rPr>
          <w:rFonts w:ascii="Times New Roman" w:hAnsi="Times New Roman" w:cs="Times New Roman"/>
          <w:b/>
          <w:color w:val="0069B8"/>
          <w:spacing w:val="2"/>
          <w:szCs w:val="24"/>
          <w:u w:color="00ACEF"/>
        </w:rPr>
        <w:t>Р</w:t>
      </w:r>
      <w:r w:rsidRPr="00D75E16">
        <w:rPr>
          <w:rFonts w:ascii="Times New Roman" w:hAnsi="Times New Roman" w:cs="Times New Roman"/>
          <w:b/>
          <w:color w:val="0069B8"/>
          <w:szCs w:val="24"/>
          <w:u w:color="00ACEF"/>
        </w:rPr>
        <w:t>СТВО ПРОМЫШЛЕНН</w:t>
      </w:r>
      <w:r w:rsidRPr="00D75E16">
        <w:rPr>
          <w:rFonts w:ascii="Times New Roman" w:hAnsi="Times New Roman" w:cs="Times New Roman"/>
          <w:b/>
          <w:color w:val="0069B8"/>
          <w:spacing w:val="1"/>
          <w:szCs w:val="24"/>
          <w:u w:color="00ACEF"/>
        </w:rPr>
        <w:t>О</w:t>
      </w:r>
      <w:r w:rsidRPr="00D75E16">
        <w:rPr>
          <w:rFonts w:ascii="Times New Roman" w:hAnsi="Times New Roman" w:cs="Times New Roman"/>
          <w:b/>
          <w:color w:val="0069B8"/>
          <w:szCs w:val="24"/>
          <w:u w:color="00ACEF"/>
        </w:rPr>
        <w:t>СТИ И СТ</w:t>
      </w:r>
      <w:r w:rsidRPr="00D75E16">
        <w:rPr>
          <w:rFonts w:ascii="Times New Roman" w:hAnsi="Times New Roman" w:cs="Times New Roman"/>
          <w:b/>
          <w:color w:val="0069B8"/>
          <w:spacing w:val="-1"/>
          <w:szCs w:val="24"/>
          <w:u w:color="00ACEF"/>
        </w:rPr>
        <w:t>Р</w:t>
      </w:r>
      <w:r w:rsidRPr="00D75E16">
        <w:rPr>
          <w:rFonts w:ascii="Times New Roman" w:hAnsi="Times New Roman" w:cs="Times New Roman"/>
          <w:b/>
          <w:color w:val="0069B8"/>
          <w:szCs w:val="24"/>
          <w:u w:color="00ACEF"/>
        </w:rPr>
        <w:t>ОИТ</w:t>
      </w:r>
      <w:r w:rsidRPr="00D75E16">
        <w:rPr>
          <w:rFonts w:ascii="Times New Roman" w:hAnsi="Times New Roman" w:cs="Times New Roman"/>
          <w:b/>
          <w:color w:val="0069B8"/>
          <w:spacing w:val="-2"/>
          <w:szCs w:val="24"/>
          <w:u w:color="00ACEF"/>
        </w:rPr>
        <w:t>Е</w:t>
      </w:r>
      <w:r w:rsidRPr="00D75E16">
        <w:rPr>
          <w:rFonts w:ascii="Times New Roman" w:hAnsi="Times New Roman" w:cs="Times New Roman"/>
          <w:b/>
          <w:color w:val="0069B8"/>
          <w:szCs w:val="24"/>
          <w:u w:color="00ACEF"/>
        </w:rPr>
        <w:t>Л</w:t>
      </w:r>
      <w:r w:rsidRPr="00D75E16">
        <w:rPr>
          <w:rFonts w:ascii="Times New Roman" w:hAnsi="Times New Roman" w:cs="Times New Roman"/>
          <w:b/>
          <w:color w:val="0069B8"/>
          <w:spacing w:val="-5"/>
          <w:szCs w:val="24"/>
          <w:u w:color="00ACEF"/>
        </w:rPr>
        <w:t>Ь</w:t>
      </w:r>
      <w:r w:rsidRPr="00D75E16">
        <w:rPr>
          <w:rFonts w:ascii="Times New Roman" w:hAnsi="Times New Roman" w:cs="Times New Roman"/>
          <w:b/>
          <w:color w:val="0069B8"/>
          <w:szCs w:val="24"/>
          <w:u w:color="00ACEF"/>
        </w:rPr>
        <w:t>СТ</w:t>
      </w:r>
      <w:r w:rsidRPr="00D75E16">
        <w:rPr>
          <w:rFonts w:ascii="Times New Roman" w:hAnsi="Times New Roman" w:cs="Times New Roman"/>
          <w:b/>
          <w:color w:val="0069B8"/>
          <w:spacing w:val="-13"/>
          <w:szCs w:val="24"/>
          <w:u w:color="00ACEF"/>
        </w:rPr>
        <w:t>В</w:t>
      </w:r>
      <w:r w:rsidRPr="00D75E16">
        <w:rPr>
          <w:rFonts w:ascii="Times New Roman" w:hAnsi="Times New Roman" w:cs="Times New Roman"/>
          <w:b/>
          <w:color w:val="0069B8"/>
          <w:szCs w:val="24"/>
          <w:u w:color="00ACEF"/>
        </w:rPr>
        <w:t>А</w:t>
      </w:r>
      <w:r w:rsidRPr="00D75E16">
        <w:rPr>
          <w:rFonts w:ascii="Times New Roman" w:hAnsi="Times New Roman" w:cs="Times New Roman"/>
          <w:b/>
          <w:color w:val="0069B8"/>
          <w:spacing w:val="482"/>
          <w:szCs w:val="24"/>
          <w:u w:color="00ACEF"/>
        </w:rPr>
        <w:t xml:space="preserve"> </w:t>
      </w:r>
      <w:r w:rsidRPr="00D75E16">
        <w:rPr>
          <w:rFonts w:ascii="Times New Roman" w:hAnsi="Times New Roman" w:cs="Times New Roman"/>
          <w:b/>
          <w:color w:val="0069B8"/>
          <w:szCs w:val="24"/>
          <w:u w:color="00ACEF"/>
        </w:rPr>
        <w:t>РЕСПУ</w:t>
      </w:r>
      <w:r w:rsidRPr="00D75E16">
        <w:rPr>
          <w:rFonts w:ascii="Times New Roman" w:hAnsi="Times New Roman" w:cs="Times New Roman"/>
          <w:b/>
          <w:color w:val="0069B8"/>
          <w:spacing w:val="-4"/>
          <w:szCs w:val="24"/>
          <w:u w:color="00ACEF"/>
        </w:rPr>
        <w:t>Б</w:t>
      </w:r>
      <w:r w:rsidRPr="00D75E16">
        <w:rPr>
          <w:rFonts w:ascii="Times New Roman" w:hAnsi="Times New Roman" w:cs="Times New Roman"/>
          <w:b/>
          <w:color w:val="0069B8"/>
          <w:szCs w:val="24"/>
          <w:u w:color="00ACEF"/>
        </w:rPr>
        <w:t>ЛИКИ К</w:t>
      </w:r>
      <w:r w:rsidRPr="00D75E16">
        <w:rPr>
          <w:rFonts w:ascii="Times New Roman" w:hAnsi="Times New Roman" w:cs="Times New Roman"/>
          <w:b/>
          <w:color w:val="0069B8"/>
          <w:spacing w:val="-5"/>
          <w:szCs w:val="24"/>
          <w:u w:color="00ACEF"/>
        </w:rPr>
        <w:t>А</w:t>
      </w:r>
      <w:r w:rsidRPr="00D75E16">
        <w:rPr>
          <w:rFonts w:ascii="Times New Roman" w:hAnsi="Times New Roman" w:cs="Times New Roman"/>
          <w:b/>
          <w:color w:val="0069B8"/>
          <w:szCs w:val="24"/>
          <w:u w:color="00ACEF"/>
        </w:rPr>
        <w:t>ЗА</w:t>
      </w:r>
      <w:r w:rsidRPr="00D75E16">
        <w:rPr>
          <w:rFonts w:ascii="Times New Roman" w:hAnsi="Times New Roman" w:cs="Times New Roman"/>
          <w:b/>
          <w:color w:val="0069B8"/>
          <w:spacing w:val="-8"/>
          <w:szCs w:val="24"/>
          <w:u w:color="00ACEF"/>
        </w:rPr>
        <w:t>Х</w:t>
      </w:r>
      <w:r w:rsidRPr="00D75E16">
        <w:rPr>
          <w:rFonts w:ascii="Times New Roman" w:hAnsi="Times New Roman" w:cs="Times New Roman"/>
          <w:b/>
          <w:color w:val="0069B8"/>
          <w:szCs w:val="24"/>
          <w:u w:color="00ACEF"/>
        </w:rPr>
        <w:t>С</w:t>
      </w:r>
      <w:r w:rsidRPr="00D75E16">
        <w:rPr>
          <w:rFonts w:ascii="Times New Roman" w:hAnsi="Times New Roman" w:cs="Times New Roman"/>
          <w:b/>
          <w:color w:val="0069B8"/>
          <w:spacing w:val="-11"/>
          <w:szCs w:val="24"/>
          <w:u w:color="00ACEF"/>
        </w:rPr>
        <w:t>Т</w:t>
      </w:r>
      <w:r w:rsidRPr="00D75E16">
        <w:rPr>
          <w:rFonts w:ascii="Times New Roman" w:hAnsi="Times New Roman" w:cs="Times New Roman"/>
          <w:b/>
          <w:color w:val="0069B8"/>
          <w:szCs w:val="24"/>
          <w:u w:color="00ACEF"/>
        </w:rPr>
        <w:t>АН»</w:t>
      </w:r>
    </w:p>
    <w:p w14:paraId="5164B4CC" w14:textId="77777777" w:rsidR="00F1223C" w:rsidRPr="00CF54D9" w:rsidRDefault="00F1223C" w:rsidP="0071260D">
      <w:pPr>
        <w:autoSpaceDE w:val="0"/>
        <w:autoSpaceDN w:val="0"/>
        <w:adjustRightInd w:val="0"/>
        <w:spacing w:line="240" w:lineRule="exact"/>
        <w:rPr>
          <w:rFonts w:ascii="Times New Roman" w:hAnsi="Times New Roman" w:cs="Times New Roman"/>
          <w:color w:val="0070C0"/>
          <w:sz w:val="24"/>
          <w:szCs w:val="24"/>
        </w:rPr>
      </w:pPr>
    </w:p>
    <w:p w14:paraId="793E89E7" w14:textId="7DF4816A" w:rsidR="00F1223C" w:rsidRDefault="00F1223C" w:rsidP="00341574">
      <w:pPr>
        <w:autoSpaceDE w:val="0"/>
        <w:autoSpaceDN w:val="0"/>
        <w:adjustRightInd w:val="0"/>
        <w:spacing w:line="240" w:lineRule="exact"/>
        <w:rPr>
          <w:rFonts w:ascii="Times New Roman" w:hAnsi="Times New Roman" w:cs="Times New Roman"/>
          <w:sz w:val="24"/>
          <w:szCs w:val="24"/>
        </w:rPr>
      </w:pPr>
    </w:p>
    <w:p w14:paraId="2815BBE4" w14:textId="77777777" w:rsidR="00437F53" w:rsidRDefault="00437F53" w:rsidP="00341574">
      <w:pPr>
        <w:autoSpaceDE w:val="0"/>
        <w:autoSpaceDN w:val="0"/>
        <w:adjustRightInd w:val="0"/>
        <w:spacing w:line="240" w:lineRule="exact"/>
        <w:rPr>
          <w:rFonts w:ascii="Times New Roman" w:hAnsi="Times New Roman" w:cs="Times New Roman"/>
          <w:sz w:val="24"/>
          <w:szCs w:val="24"/>
        </w:rPr>
      </w:pPr>
    </w:p>
    <w:p w14:paraId="08161E23" w14:textId="0D41A94D" w:rsidR="001C2EB8" w:rsidRPr="00D75E16" w:rsidRDefault="001C2EB8" w:rsidP="0071260D">
      <w:pPr>
        <w:widowControl w:val="0"/>
        <w:autoSpaceDE w:val="0"/>
        <w:autoSpaceDN w:val="0"/>
        <w:adjustRightInd w:val="0"/>
        <w:spacing w:line="240" w:lineRule="auto"/>
        <w:ind w:left="1326" w:right="-20"/>
        <w:rPr>
          <w:rFonts w:ascii="Times New Roman" w:hAnsi="Times New Roman" w:cs="Times New Roman"/>
          <w:b/>
          <w:color w:val="0069B8"/>
          <w:sz w:val="32"/>
          <w:szCs w:val="24"/>
          <w:u w:color="00ACEF"/>
        </w:rPr>
      </w:pPr>
      <w:r w:rsidRPr="00D75E16">
        <w:rPr>
          <w:rFonts w:ascii="Times New Roman" w:hAnsi="Times New Roman" w:cs="Times New Roman"/>
          <w:b/>
          <w:color w:val="0069B8"/>
          <w:sz w:val="32"/>
          <w:szCs w:val="24"/>
          <w:u w:color="00ACEF"/>
        </w:rPr>
        <w:t>ПРИК</w:t>
      </w:r>
      <w:r w:rsidRPr="00D75E16">
        <w:rPr>
          <w:rFonts w:ascii="Times New Roman" w:hAnsi="Times New Roman" w:cs="Times New Roman"/>
          <w:b/>
          <w:color w:val="0069B8"/>
          <w:spacing w:val="-7"/>
          <w:sz w:val="32"/>
          <w:szCs w:val="24"/>
          <w:u w:color="00ACEF"/>
        </w:rPr>
        <w:t>А</w:t>
      </w:r>
      <w:r w:rsidRPr="00D75E16">
        <w:rPr>
          <w:rFonts w:ascii="Times New Roman" w:hAnsi="Times New Roman" w:cs="Times New Roman"/>
          <w:b/>
          <w:color w:val="0069B8"/>
          <w:sz w:val="32"/>
          <w:szCs w:val="24"/>
          <w:u w:color="00ACEF"/>
        </w:rPr>
        <w:t>З</w:t>
      </w:r>
    </w:p>
    <w:p w14:paraId="2B08AF90" w14:textId="0743F0D2" w:rsidR="001C2EB8" w:rsidRPr="00437F53" w:rsidRDefault="001C2EB8" w:rsidP="0071260D">
      <w:pPr>
        <w:widowControl w:val="0"/>
        <w:autoSpaceDE w:val="0"/>
        <w:autoSpaceDN w:val="0"/>
        <w:adjustRightInd w:val="0"/>
        <w:spacing w:line="240" w:lineRule="auto"/>
        <w:ind w:left="1326" w:right="-20"/>
        <w:rPr>
          <w:rFonts w:ascii="Times New Roman" w:hAnsi="Times New Roman" w:cs="Times New Roman"/>
          <w:b/>
          <w:color w:val="0070C0"/>
          <w:sz w:val="20"/>
          <w:szCs w:val="24"/>
          <w:u w:color="00ACEF"/>
        </w:rPr>
      </w:pPr>
    </w:p>
    <w:p w14:paraId="26B88A40" w14:textId="77777777" w:rsidR="001C2EB8" w:rsidRPr="00CF54D9" w:rsidRDefault="001C2EB8" w:rsidP="0071260D">
      <w:pPr>
        <w:widowControl w:val="0"/>
        <w:autoSpaceDE w:val="0"/>
        <w:autoSpaceDN w:val="0"/>
        <w:adjustRightInd w:val="0"/>
        <w:spacing w:line="199" w:lineRule="exact"/>
        <w:ind w:left="351" w:right="-20"/>
        <w:rPr>
          <w:rFonts w:ascii="Arial" w:hAnsi="Arial" w:cs="Times New Roman"/>
          <w:color w:val="0070C0"/>
          <w:sz w:val="18"/>
          <w:szCs w:val="24"/>
          <w:u w:color="00ACEF"/>
        </w:rPr>
      </w:pPr>
      <w:r w:rsidRPr="00D75E16">
        <w:rPr>
          <w:rFonts w:ascii="Times New Roman" w:hAnsi="Times New Roman" w:cs="Times New Roman"/>
          <w:color w:val="0069B8"/>
          <w:spacing w:val="28"/>
          <w:position w:val="-3"/>
          <w:sz w:val="18"/>
          <w:szCs w:val="24"/>
          <w:u w:color="00ACEF"/>
        </w:rPr>
        <w:t>№</w:t>
      </w:r>
      <w:r w:rsidRPr="00CF54D9">
        <w:rPr>
          <w:rFonts w:ascii="Arial" w:hAnsi="Arial" w:cs="Times New Roman"/>
          <w:color w:val="0070C0"/>
          <w:w w:val="106"/>
          <w:sz w:val="18"/>
          <w:szCs w:val="24"/>
          <w:u w:color="00ACEF"/>
        </w:rPr>
        <w:t>_____________________________</w:t>
      </w:r>
    </w:p>
    <w:p w14:paraId="547A6308" w14:textId="109C7040" w:rsidR="001C2EB8" w:rsidRPr="00D75E16" w:rsidRDefault="001C2EB8" w:rsidP="0071260D">
      <w:pPr>
        <w:widowControl w:val="0"/>
        <w:autoSpaceDE w:val="0"/>
        <w:autoSpaceDN w:val="0"/>
        <w:adjustRightInd w:val="0"/>
        <w:spacing w:line="240" w:lineRule="auto"/>
        <w:ind w:left="1326" w:right="-20"/>
        <w:rPr>
          <w:rFonts w:ascii="Times New Roman" w:hAnsi="Times New Roman" w:cs="Times New Roman"/>
          <w:b/>
          <w:color w:val="0069B8"/>
          <w:sz w:val="32"/>
          <w:szCs w:val="24"/>
          <w:u w:color="00ACEF"/>
        </w:rPr>
      </w:pPr>
      <w:r w:rsidRPr="00D75E16">
        <w:rPr>
          <w:rFonts w:ascii="Times New Roman" w:hAnsi="Times New Roman" w:cs="Times New Roman"/>
          <w:color w:val="0069B8"/>
          <w:spacing w:val="-4"/>
          <w:sz w:val="18"/>
          <w:szCs w:val="24"/>
          <w:u w:color="00ACEF"/>
        </w:rPr>
        <w:t>г</w:t>
      </w:r>
      <w:r w:rsidRPr="00D75E16">
        <w:rPr>
          <w:rFonts w:ascii="Times New Roman" w:hAnsi="Times New Roman" w:cs="Times New Roman"/>
          <w:color w:val="0069B8"/>
          <w:sz w:val="18"/>
          <w:szCs w:val="24"/>
          <w:u w:color="00ACEF"/>
        </w:rPr>
        <w:t>ор</w:t>
      </w:r>
      <w:r w:rsidRPr="00D75E16">
        <w:rPr>
          <w:rFonts w:ascii="Times New Roman" w:hAnsi="Times New Roman" w:cs="Times New Roman"/>
          <w:color w:val="0069B8"/>
          <w:spacing w:val="-5"/>
          <w:sz w:val="18"/>
          <w:szCs w:val="24"/>
          <w:u w:color="00ACEF"/>
        </w:rPr>
        <w:t>о</w:t>
      </w:r>
      <w:r w:rsidRPr="00D75E16">
        <w:rPr>
          <w:rFonts w:ascii="Times New Roman" w:hAnsi="Times New Roman" w:cs="Times New Roman"/>
          <w:color w:val="0069B8"/>
          <w:sz w:val="18"/>
          <w:szCs w:val="24"/>
          <w:u w:color="00ACEF"/>
        </w:rPr>
        <w:t xml:space="preserve">д </w:t>
      </w:r>
      <w:r w:rsidRPr="00D75E16">
        <w:rPr>
          <w:rFonts w:ascii="Times New Roman" w:hAnsi="Times New Roman" w:cs="Times New Roman"/>
          <w:color w:val="0069B8"/>
          <w:spacing w:val="-4"/>
          <w:sz w:val="18"/>
          <w:szCs w:val="24"/>
          <w:u w:color="00ACEF"/>
        </w:rPr>
        <w:t>А</w:t>
      </w:r>
      <w:r w:rsidRPr="00D75E16">
        <w:rPr>
          <w:rFonts w:ascii="Times New Roman" w:hAnsi="Times New Roman" w:cs="Times New Roman"/>
          <w:color w:val="0069B8"/>
          <w:sz w:val="18"/>
          <w:szCs w:val="24"/>
          <w:u w:color="00ACEF"/>
        </w:rPr>
        <w:t>с</w:t>
      </w:r>
      <w:r w:rsidRPr="00D75E16">
        <w:rPr>
          <w:rFonts w:ascii="Times New Roman" w:hAnsi="Times New Roman" w:cs="Times New Roman"/>
          <w:color w:val="0069B8"/>
          <w:spacing w:val="1"/>
          <w:sz w:val="18"/>
          <w:szCs w:val="24"/>
          <w:u w:color="00ACEF"/>
        </w:rPr>
        <w:t>т</w:t>
      </w:r>
      <w:r w:rsidRPr="00D75E16">
        <w:rPr>
          <w:rFonts w:ascii="Times New Roman" w:hAnsi="Times New Roman" w:cs="Times New Roman"/>
          <w:color w:val="0069B8"/>
          <w:sz w:val="18"/>
          <w:szCs w:val="24"/>
          <w:u w:color="00ACEF"/>
        </w:rPr>
        <w:t>ан</w:t>
      </w:r>
      <w:r w:rsidRPr="00D75E16">
        <w:rPr>
          <w:rFonts w:ascii="Times New Roman" w:hAnsi="Times New Roman" w:cs="Times New Roman"/>
          <w:color w:val="0069B8"/>
          <w:sz w:val="18"/>
          <w:szCs w:val="24"/>
          <w:u w:color="00ACEF"/>
          <w:lang w:val="kk-KZ"/>
        </w:rPr>
        <w:t>а</w:t>
      </w:r>
    </w:p>
    <w:p w14:paraId="3001A88D" w14:textId="29CFC76E" w:rsidR="00F1223C" w:rsidRDefault="00F1223C" w:rsidP="0071260D">
      <w:pPr>
        <w:autoSpaceDE w:val="0"/>
        <w:autoSpaceDN w:val="0"/>
        <w:adjustRightInd w:val="0"/>
        <w:jc w:val="center"/>
        <w:rPr>
          <w:rFonts w:cs="Times New Roman"/>
          <w:szCs w:val="24"/>
        </w:rPr>
      </w:pPr>
    </w:p>
    <w:p w14:paraId="23228767" w14:textId="77777777" w:rsidR="00341574" w:rsidRPr="00437F53" w:rsidRDefault="00341574" w:rsidP="0071260D">
      <w:pPr>
        <w:autoSpaceDE w:val="0"/>
        <w:autoSpaceDN w:val="0"/>
        <w:adjustRightInd w:val="0"/>
        <w:jc w:val="center"/>
        <w:rPr>
          <w:rFonts w:cs="Times New Roman"/>
          <w:szCs w:val="24"/>
        </w:rPr>
        <w:sectPr w:rsidR="00341574" w:rsidRPr="00437F53" w:rsidSect="00C415B9">
          <w:headerReference w:type="default" r:id="rId8"/>
          <w:type w:val="continuous"/>
          <w:pgSz w:w="11905" w:h="16837"/>
          <w:pgMar w:top="851" w:right="851" w:bottom="1418" w:left="1418" w:header="0" w:footer="0" w:gutter="0"/>
          <w:cols w:num="2" w:space="708" w:equalWidth="0">
            <w:col w:w="3703" w:space="2251"/>
            <w:col w:w="3681"/>
          </w:cols>
          <w:noEndnote/>
          <w:titlePg/>
          <w:docGrid w:linePitch="299"/>
          <w:footerReference w:type="default" r:id="rId997"/>
          <w:footerReference w:type="first" r:id="rId996"/>
        </w:sectPr>
      </w:pPr>
    </w:p>
    <w:bookmarkEnd w:id="0"/>
    <w:p w14:paraId="2AFFF9C4" w14:textId="6C2982F6" w:rsidR="001D0D11" w:rsidRDefault="001D0D11" w:rsidP="001D0D11">
      <w:pPr>
        <w:tabs>
          <w:tab w:val="left" w:pos="1560"/>
        </w:tabs>
        <w:spacing w:line="240" w:lineRule="auto"/>
        <w:jc w:val="both"/>
        <w:rPr>
          <w:rFonts w:ascii="Times New Roman" w:hAnsi="Times New Roman" w:cs="Times New Roman"/>
          <w:b/>
          <w:sz w:val="28"/>
          <w:szCs w:val="24"/>
        </w:rPr>
      </w:pPr>
    </w:p>
    <w:p w14:paraId="6E8DFEF6" w14:textId="77777777" w:rsidR="001406E1" w:rsidRPr="001D0D11" w:rsidRDefault="001406E1" w:rsidP="001D0D11">
      <w:pPr>
        <w:tabs>
          <w:tab w:val="left" w:pos="1560"/>
        </w:tabs>
        <w:spacing w:line="240" w:lineRule="auto"/>
        <w:jc w:val="both"/>
        <w:rPr>
          <w:rFonts w:ascii="Times New Roman" w:hAnsi="Times New Roman" w:cs="Times New Roman"/>
          <w:b/>
          <w:sz w:val="28"/>
          <w:szCs w:val="24"/>
        </w:rPr>
      </w:pPr>
    </w:p>
    <w:p w14:paraId="64141859" w14:textId="08431A88" w:rsidR="001D0D11" w:rsidRPr="001D0D11" w:rsidRDefault="00DE141F" w:rsidP="001D0D11">
      <w:pPr>
        <w:spacing w:line="240" w:lineRule="auto"/>
        <w:jc w:val="center"/>
        <w:rPr>
          <w:rFonts w:ascii="Times New Roman" w:hAnsi="Times New Roman" w:cs="Times New Roman"/>
          <w:b/>
          <w:sz w:val="28"/>
          <w:szCs w:val="28"/>
          <w:lang w:val="kk-KZ" w:eastAsia="en-US"/>
        </w:rPr>
      </w:pPr>
      <w:r w:rsidRPr="00DE141F">
        <w:rPr>
          <w:rFonts w:ascii="Times New Roman" w:hAnsi="Times New Roman" w:cs="Times New Roman"/>
          <w:b/>
          <w:color w:val="000000"/>
          <w:sz w:val="28"/>
          <w:szCs w:val="28"/>
          <w:lang w:val="kk-KZ" w:eastAsia="en-US"/>
        </w:rPr>
        <w:t xml:space="preserve">«Арнайы экономикалық аймақтар аумағында жүзеге асырылатын қызметтің басым түрлерінің тізбесін және Арнайы экономикалық аймақтар бөлінісінде қызметтің басым түрлерінің тізбесін жүргізу қағидаларын бекіту туралы» Қазақстан Республикасы Өнеркәсіп және құрылыс министрінің 2024 жылғы 22 ақпандағы № 72 бұйрығына өзгерістер енгізу </w:t>
      </w:r>
      <w:r w:rsidR="001D0D11" w:rsidRPr="001D0D11">
        <w:rPr>
          <w:rFonts w:ascii="Times New Roman" w:hAnsi="Times New Roman" w:cs="Times New Roman"/>
          <w:b/>
          <w:color w:val="000000"/>
          <w:sz w:val="28"/>
          <w:szCs w:val="28"/>
          <w:lang w:val="kk-KZ" w:eastAsia="en-US"/>
        </w:rPr>
        <w:t>туралы</w:t>
      </w:r>
    </w:p>
    <w:p w14:paraId="71F70790" w14:textId="77777777" w:rsidR="001D0D11" w:rsidRPr="001D0D11" w:rsidRDefault="001D0D11" w:rsidP="001D0D11">
      <w:pPr>
        <w:spacing w:line="240" w:lineRule="auto"/>
        <w:ind w:firstLine="709"/>
        <w:jc w:val="both"/>
        <w:rPr>
          <w:rFonts w:ascii="Times New Roman" w:hAnsi="Times New Roman" w:cs="Times New Roman"/>
          <w:color w:val="000000"/>
          <w:sz w:val="28"/>
          <w:szCs w:val="28"/>
          <w:lang w:val="kk-KZ" w:eastAsia="en-US"/>
        </w:rPr>
      </w:pPr>
      <w:bookmarkStart w:id="1" w:name="z6"/>
    </w:p>
    <w:p w14:paraId="2CEA1B78" w14:textId="77777777" w:rsidR="001D0D11" w:rsidRPr="001D0D11" w:rsidRDefault="001D0D11" w:rsidP="001D0D11">
      <w:pPr>
        <w:spacing w:line="240" w:lineRule="auto"/>
        <w:ind w:firstLine="709"/>
        <w:jc w:val="both"/>
        <w:rPr>
          <w:rFonts w:ascii="Times New Roman" w:hAnsi="Times New Roman" w:cs="Times New Roman"/>
          <w:color w:val="000000"/>
          <w:sz w:val="28"/>
          <w:szCs w:val="28"/>
          <w:lang w:val="kk-KZ" w:eastAsia="en-US"/>
        </w:rPr>
      </w:pPr>
    </w:p>
    <w:p w14:paraId="2C2CA3AF" w14:textId="162D83E8" w:rsidR="001D0D11" w:rsidRPr="001D0D11" w:rsidRDefault="001D0D11" w:rsidP="001D0D11">
      <w:pPr>
        <w:spacing w:line="240" w:lineRule="auto"/>
        <w:ind w:firstLine="709"/>
        <w:jc w:val="both"/>
        <w:rPr>
          <w:rFonts w:ascii="Times New Roman" w:hAnsi="Times New Roman" w:cs="Times New Roman"/>
          <w:sz w:val="28"/>
          <w:szCs w:val="28"/>
          <w:lang w:val="kk-KZ" w:eastAsia="en-US"/>
        </w:rPr>
      </w:pPr>
      <w:r w:rsidRPr="001D0D11">
        <w:rPr>
          <w:rFonts w:ascii="Times New Roman" w:hAnsi="Times New Roman" w:cs="Times New Roman"/>
          <w:b/>
          <w:color w:val="000000"/>
          <w:sz w:val="28"/>
          <w:szCs w:val="28"/>
          <w:lang w:val="kk-KZ" w:eastAsia="en-US"/>
        </w:rPr>
        <w:t>БҰЙЫРАМЫН:</w:t>
      </w:r>
    </w:p>
    <w:bookmarkEnd w:id="1"/>
    <w:p w14:paraId="65DECEC8" w14:textId="77777777" w:rsidR="00DE141F" w:rsidRPr="00DE141F" w:rsidRDefault="00DE141F" w:rsidP="00DE141F">
      <w:pPr>
        <w:spacing w:line="240" w:lineRule="auto"/>
        <w:ind w:firstLine="709"/>
        <w:jc w:val="both"/>
        <w:rPr>
          <w:rFonts w:ascii="Times New Roman" w:hAnsi="Times New Roman" w:cs="Times New Roman"/>
          <w:color w:val="000000"/>
          <w:sz w:val="28"/>
          <w:szCs w:val="28"/>
          <w:lang w:val="kk-KZ" w:eastAsia="en-US"/>
        </w:rPr>
      </w:pPr>
      <w:r w:rsidRPr="00DE141F">
        <w:rPr>
          <w:rFonts w:ascii="Times New Roman" w:hAnsi="Times New Roman" w:cs="Times New Roman"/>
          <w:color w:val="000000"/>
          <w:sz w:val="28"/>
          <w:szCs w:val="28"/>
          <w:lang w:val="kk-KZ" w:eastAsia="en-US"/>
        </w:rPr>
        <w:t>1. «Арнайы экономикалық аймақтар аумағында жүзеге асырылатын қызметтің басым түрлерінің тізбесін және Арнайы экономикалық аймақтар бөлінісінде қызметтің басым түрлерінің тізбесін жүргізу қағидаларын бекіту туралы» Қазақстан Республикасы Өнеркәсіп және құрылыс министрінің 2024 жылғы 22 ақпандағы № 72 бұйрығына (Нормативтік құқықтық актілердің мемлекеттік тіркеу тізілімінде №34030 болып тіркелген) мынадай өзгерістер енгізілсін:</w:t>
      </w:r>
    </w:p>
    <w:p w14:paraId="2FAFC259" w14:textId="77777777" w:rsidR="00DE141F" w:rsidRPr="00DE141F" w:rsidRDefault="00DE141F" w:rsidP="00DE141F">
      <w:pPr>
        <w:spacing w:line="240" w:lineRule="auto"/>
        <w:ind w:firstLine="709"/>
        <w:jc w:val="both"/>
        <w:rPr>
          <w:rFonts w:ascii="Times New Roman" w:hAnsi="Times New Roman" w:cs="Times New Roman"/>
          <w:color w:val="000000"/>
          <w:sz w:val="28"/>
          <w:szCs w:val="28"/>
          <w:lang w:val="kk-KZ" w:eastAsia="en-US"/>
        </w:rPr>
      </w:pPr>
      <w:r w:rsidRPr="00DE141F">
        <w:rPr>
          <w:rFonts w:ascii="Times New Roman" w:hAnsi="Times New Roman" w:cs="Times New Roman"/>
          <w:color w:val="000000"/>
          <w:sz w:val="28"/>
          <w:szCs w:val="28"/>
          <w:lang w:val="kk-KZ" w:eastAsia="en-US"/>
        </w:rPr>
        <w:t>бұйрықтың тақырыбы мынадай редакцияда жазылсын:</w:t>
      </w:r>
    </w:p>
    <w:p w14:paraId="04BF9532" w14:textId="77777777" w:rsidR="00DE141F" w:rsidRPr="00DE141F" w:rsidRDefault="00DE141F" w:rsidP="00DE141F">
      <w:pPr>
        <w:spacing w:line="240" w:lineRule="auto"/>
        <w:ind w:firstLine="709"/>
        <w:jc w:val="both"/>
        <w:rPr>
          <w:rFonts w:ascii="Times New Roman" w:hAnsi="Times New Roman" w:cs="Times New Roman"/>
          <w:color w:val="000000"/>
          <w:sz w:val="28"/>
          <w:szCs w:val="28"/>
          <w:lang w:val="kk-KZ" w:eastAsia="en-US"/>
        </w:rPr>
      </w:pPr>
      <w:r w:rsidRPr="00DE141F">
        <w:rPr>
          <w:rFonts w:ascii="Times New Roman" w:hAnsi="Times New Roman" w:cs="Times New Roman"/>
          <w:color w:val="000000"/>
          <w:sz w:val="28"/>
          <w:szCs w:val="28"/>
          <w:lang w:val="kk-KZ" w:eastAsia="en-US"/>
        </w:rPr>
        <w:t>«Арнайы экономикалық аймақтардың аумақтарында жүзеге асырылатын басым қызмет түрлерінің тізбесін жүргізу қағидаларын бекіту туралы»;</w:t>
      </w:r>
    </w:p>
    <w:p w14:paraId="44CB4FDE" w14:textId="77777777" w:rsidR="00DE141F" w:rsidRPr="00DE141F" w:rsidRDefault="00DE141F" w:rsidP="00DE141F">
      <w:pPr>
        <w:spacing w:line="240" w:lineRule="auto"/>
        <w:ind w:firstLine="709"/>
        <w:jc w:val="both"/>
        <w:rPr>
          <w:rFonts w:ascii="Times New Roman" w:hAnsi="Times New Roman" w:cs="Times New Roman"/>
          <w:color w:val="000000"/>
          <w:sz w:val="28"/>
          <w:szCs w:val="28"/>
          <w:lang w:val="kk-KZ" w:eastAsia="en-US"/>
        </w:rPr>
      </w:pPr>
      <w:r w:rsidRPr="00DE141F">
        <w:rPr>
          <w:rFonts w:ascii="Times New Roman" w:hAnsi="Times New Roman" w:cs="Times New Roman"/>
          <w:color w:val="000000"/>
          <w:sz w:val="28"/>
          <w:szCs w:val="28"/>
          <w:lang w:val="kk-KZ" w:eastAsia="en-US"/>
        </w:rPr>
        <w:t>1-тармақтың 2) тармақшасы алып тасталсын;</w:t>
      </w:r>
    </w:p>
    <w:p w14:paraId="46C3D409" w14:textId="77777777" w:rsidR="00DE141F" w:rsidRPr="00DE141F" w:rsidRDefault="00DE141F" w:rsidP="00DE141F">
      <w:pPr>
        <w:spacing w:line="240" w:lineRule="auto"/>
        <w:ind w:firstLine="709"/>
        <w:jc w:val="both"/>
        <w:rPr>
          <w:rFonts w:ascii="Times New Roman" w:hAnsi="Times New Roman" w:cs="Times New Roman"/>
          <w:color w:val="000000"/>
          <w:sz w:val="28"/>
          <w:szCs w:val="28"/>
          <w:lang w:val="kk-KZ" w:eastAsia="en-US"/>
        </w:rPr>
      </w:pPr>
      <w:r w:rsidRPr="00DE141F">
        <w:rPr>
          <w:rFonts w:ascii="Times New Roman" w:hAnsi="Times New Roman" w:cs="Times New Roman"/>
          <w:color w:val="000000"/>
          <w:sz w:val="28"/>
          <w:szCs w:val="28"/>
          <w:lang w:val="kk-KZ" w:eastAsia="en-US"/>
        </w:rPr>
        <w:t>3-тармақ мынадай редакцияда жазылсын:</w:t>
      </w:r>
    </w:p>
    <w:p w14:paraId="61AA35AF" w14:textId="77777777" w:rsidR="00DE141F" w:rsidRPr="00DE141F" w:rsidRDefault="00DE141F" w:rsidP="00DE141F">
      <w:pPr>
        <w:spacing w:line="240" w:lineRule="auto"/>
        <w:ind w:firstLine="709"/>
        <w:jc w:val="both"/>
        <w:rPr>
          <w:rFonts w:ascii="Times New Roman" w:hAnsi="Times New Roman" w:cs="Times New Roman"/>
          <w:color w:val="000000"/>
          <w:sz w:val="28"/>
          <w:szCs w:val="28"/>
          <w:lang w:val="kk-KZ" w:eastAsia="en-US"/>
        </w:rPr>
      </w:pPr>
      <w:r w:rsidRPr="00DE141F">
        <w:rPr>
          <w:rFonts w:ascii="Times New Roman" w:hAnsi="Times New Roman" w:cs="Times New Roman"/>
          <w:color w:val="000000"/>
          <w:sz w:val="28"/>
          <w:szCs w:val="28"/>
          <w:lang w:val="kk-KZ" w:eastAsia="en-US"/>
        </w:rPr>
        <w:t>«3. Қазақстан Республикасы Өнеркәсіп және құрылыс министрлігінің Өнеркәсіптік инфрақұрылымды дамыту департаменті заңнамада белгіленген тәртіппен:</w:t>
      </w:r>
    </w:p>
    <w:p w14:paraId="59DA614D" w14:textId="77777777" w:rsidR="00DE141F" w:rsidRPr="00DE141F" w:rsidRDefault="00DE141F" w:rsidP="00DE141F">
      <w:pPr>
        <w:spacing w:line="240" w:lineRule="auto"/>
        <w:ind w:firstLine="709"/>
        <w:jc w:val="both"/>
        <w:rPr>
          <w:rFonts w:ascii="Times New Roman" w:hAnsi="Times New Roman" w:cs="Times New Roman"/>
          <w:color w:val="000000"/>
          <w:sz w:val="28"/>
          <w:szCs w:val="28"/>
          <w:lang w:val="kk-KZ" w:eastAsia="en-US"/>
        </w:rPr>
      </w:pPr>
      <w:r w:rsidRPr="00DE141F">
        <w:rPr>
          <w:rFonts w:ascii="Times New Roman" w:hAnsi="Times New Roman" w:cs="Times New Roman"/>
          <w:color w:val="000000"/>
          <w:sz w:val="28"/>
          <w:szCs w:val="28"/>
          <w:lang w:val="kk-KZ" w:eastAsia="en-US"/>
        </w:rPr>
        <w:t>1) осы бұйрықты Қазақстан Республикасының Әділет министрлігінде мемлекеттік тіркеуді;</w:t>
      </w:r>
    </w:p>
    <w:p w14:paraId="29D3A1F0" w14:textId="77777777" w:rsidR="00DE141F" w:rsidRPr="00DE141F" w:rsidRDefault="00DE141F" w:rsidP="00DE141F">
      <w:pPr>
        <w:spacing w:line="240" w:lineRule="auto"/>
        <w:ind w:firstLine="709"/>
        <w:jc w:val="both"/>
        <w:rPr>
          <w:rFonts w:ascii="Times New Roman" w:hAnsi="Times New Roman" w:cs="Times New Roman"/>
          <w:color w:val="000000"/>
          <w:sz w:val="28"/>
          <w:szCs w:val="28"/>
          <w:lang w:val="kk-KZ" w:eastAsia="en-US"/>
        </w:rPr>
      </w:pPr>
      <w:r w:rsidRPr="00DE141F">
        <w:rPr>
          <w:rFonts w:ascii="Times New Roman" w:hAnsi="Times New Roman" w:cs="Times New Roman"/>
          <w:color w:val="000000"/>
          <w:sz w:val="28"/>
          <w:szCs w:val="28"/>
          <w:lang w:val="kk-KZ" w:eastAsia="en-US"/>
        </w:rPr>
        <w:t>2) осы бұйрықты Қазақстан Республикасы Өнеркәсіп және құрылыс министрлігінің интернет-ресурсында орналастыруды қамтамасыз етсін.»;</w:t>
      </w:r>
    </w:p>
    <w:p w14:paraId="36F83B4C" w14:textId="77777777" w:rsidR="00DE141F" w:rsidRPr="00DE141F" w:rsidRDefault="00DE141F" w:rsidP="00DE141F">
      <w:pPr>
        <w:spacing w:line="240" w:lineRule="auto"/>
        <w:ind w:firstLine="709"/>
        <w:jc w:val="both"/>
        <w:rPr>
          <w:rFonts w:ascii="Times New Roman" w:hAnsi="Times New Roman" w:cs="Times New Roman"/>
          <w:color w:val="000000"/>
          <w:sz w:val="28"/>
          <w:szCs w:val="28"/>
          <w:lang w:val="kk-KZ" w:eastAsia="en-US"/>
        </w:rPr>
      </w:pPr>
      <w:r w:rsidRPr="00DE141F">
        <w:rPr>
          <w:rFonts w:ascii="Times New Roman" w:hAnsi="Times New Roman" w:cs="Times New Roman"/>
          <w:color w:val="000000"/>
          <w:sz w:val="28"/>
          <w:szCs w:val="28"/>
          <w:lang w:val="kk-KZ" w:eastAsia="en-US"/>
        </w:rPr>
        <w:t>5-тармақ мынадай редакцияда жазылсын:</w:t>
      </w:r>
    </w:p>
    <w:p w14:paraId="6C07948B" w14:textId="77777777" w:rsidR="00DE141F" w:rsidRPr="00DE141F" w:rsidRDefault="00DE141F" w:rsidP="00DE141F">
      <w:pPr>
        <w:spacing w:line="240" w:lineRule="auto"/>
        <w:ind w:firstLine="709"/>
        <w:jc w:val="both"/>
        <w:rPr>
          <w:rFonts w:ascii="Times New Roman" w:hAnsi="Times New Roman" w:cs="Times New Roman"/>
          <w:color w:val="000000"/>
          <w:sz w:val="28"/>
          <w:szCs w:val="28"/>
          <w:lang w:val="kk-KZ" w:eastAsia="en-US"/>
        </w:rPr>
      </w:pPr>
      <w:r w:rsidRPr="00DE141F">
        <w:rPr>
          <w:rFonts w:ascii="Times New Roman" w:hAnsi="Times New Roman" w:cs="Times New Roman"/>
          <w:color w:val="000000"/>
          <w:sz w:val="28"/>
          <w:szCs w:val="28"/>
          <w:lang w:val="kk-KZ" w:eastAsia="en-US"/>
        </w:rPr>
        <w:t>«5. Осы бұйрық алғашқы ресми жарияланған күнінен кейін күнтізбелік он күн өткен соң қолданысқа енгізіледі.»;</w:t>
      </w:r>
    </w:p>
    <w:p w14:paraId="79DA92B3" w14:textId="77777777" w:rsidR="00DE141F" w:rsidRPr="00DE141F" w:rsidRDefault="00DE141F" w:rsidP="00DE141F">
      <w:pPr>
        <w:spacing w:line="240" w:lineRule="auto"/>
        <w:ind w:firstLine="709"/>
        <w:jc w:val="both"/>
        <w:rPr>
          <w:rFonts w:ascii="Times New Roman" w:hAnsi="Times New Roman" w:cs="Times New Roman"/>
          <w:color w:val="000000"/>
          <w:sz w:val="28"/>
          <w:szCs w:val="28"/>
          <w:lang w:val="kk-KZ" w:eastAsia="en-US"/>
        </w:rPr>
      </w:pPr>
      <w:r w:rsidRPr="00DE141F">
        <w:rPr>
          <w:rFonts w:ascii="Times New Roman" w:hAnsi="Times New Roman" w:cs="Times New Roman"/>
          <w:color w:val="000000"/>
          <w:sz w:val="28"/>
          <w:szCs w:val="28"/>
          <w:lang w:val="kk-KZ" w:eastAsia="en-US"/>
        </w:rPr>
        <w:lastRenderedPageBreak/>
        <w:t>2. Осы бұйрыққа қосымшаға сәйкес кейбір бұйрықтардың күші жойылды деп танылсын.</w:t>
      </w:r>
    </w:p>
    <w:p w14:paraId="513AE71F" w14:textId="77777777" w:rsidR="00DE141F" w:rsidRPr="00DE141F" w:rsidRDefault="00DE141F" w:rsidP="00DE141F">
      <w:pPr>
        <w:spacing w:line="240" w:lineRule="auto"/>
        <w:ind w:firstLine="709"/>
        <w:jc w:val="both"/>
        <w:rPr>
          <w:rFonts w:ascii="Times New Roman" w:hAnsi="Times New Roman" w:cs="Times New Roman"/>
          <w:color w:val="000000"/>
          <w:sz w:val="28"/>
          <w:szCs w:val="28"/>
          <w:lang w:val="kk-KZ" w:eastAsia="en-US"/>
        </w:rPr>
      </w:pPr>
      <w:r w:rsidRPr="00DE141F">
        <w:rPr>
          <w:rFonts w:ascii="Times New Roman" w:hAnsi="Times New Roman" w:cs="Times New Roman"/>
          <w:color w:val="000000"/>
          <w:sz w:val="28"/>
          <w:szCs w:val="28"/>
          <w:lang w:val="kk-KZ" w:eastAsia="en-US"/>
        </w:rPr>
        <w:t>3. Қазақстан Республикасы Өнеркәсіп және құрылыс министрлігінің Өнеркәсіптік инфрақұрылымды дамыту департаменті заңнамада белгіленген тәртіппен:</w:t>
      </w:r>
    </w:p>
    <w:p w14:paraId="5BC1611C" w14:textId="77777777" w:rsidR="00DE141F" w:rsidRPr="00DE141F" w:rsidRDefault="00DE141F" w:rsidP="00DE141F">
      <w:pPr>
        <w:spacing w:line="240" w:lineRule="auto"/>
        <w:ind w:firstLine="709"/>
        <w:jc w:val="both"/>
        <w:rPr>
          <w:rFonts w:ascii="Times New Roman" w:hAnsi="Times New Roman" w:cs="Times New Roman"/>
          <w:color w:val="000000"/>
          <w:sz w:val="28"/>
          <w:szCs w:val="28"/>
          <w:lang w:val="kk-KZ" w:eastAsia="en-US"/>
        </w:rPr>
      </w:pPr>
      <w:r w:rsidRPr="00DE141F">
        <w:rPr>
          <w:rFonts w:ascii="Times New Roman" w:hAnsi="Times New Roman" w:cs="Times New Roman"/>
          <w:color w:val="000000"/>
          <w:sz w:val="28"/>
          <w:szCs w:val="28"/>
          <w:lang w:val="kk-KZ" w:eastAsia="en-US"/>
        </w:rPr>
        <w:t>1) осы бұйрықты Қазақстан Республикасы Әділет министрлігінде мемлекеттік тіркеуді;</w:t>
      </w:r>
    </w:p>
    <w:p w14:paraId="24B748A3" w14:textId="77777777" w:rsidR="00DE141F" w:rsidRPr="00DE141F" w:rsidRDefault="00DE141F" w:rsidP="00DE141F">
      <w:pPr>
        <w:spacing w:line="240" w:lineRule="auto"/>
        <w:ind w:firstLine="709"/>
        <w:jc w:val="both"/>
        <w:rPr>
          <w:rFonts w:ascii="Times New Roman" w:hAnsi="Times New Roman" w:cs="Times New Roman"/>
          <w:color w:val="000000"/>
          <w:sz w:val="28"/>
          <w:szCs w:val="28"/>
          <w:lang w:val="kk-KZ" w:eastAsia="en-US"/>
        </w:rPr>
      </w:pPr>
      <w:r w:rsidRPr="00DE141F">
        <w:rPr>
          <w:rFonts w:ascii="Times New Roman" w:hAnsi="Times New Roman" w:cs="Times New Roman"/>
          <w:color w:val="000000"/>
          <w:sz w:val="28"/>
          <w:szCs w:val="28"/>
          <w:lang w:val="kk-KZ" w:eastAsia="en-US"/>
        </w:rPr>
        <w:t>2) осы бұйрықты ресми жарияланғаннан кейін оны Қазақстан Республикасы Өнеркәсіп және құрылыс министрлігінің интернет-ресурсында орналастыруды қамтамасыз етсін.</w:t>
      </w:r>
    </w:p>
    <w:p w14:paraId="266A6A69" w14:textId="77777777" w:rsidR="00DE141F" w:rsidRPr="00DE141F" w:rsidRDefault="00DE141F" w:rsidP="00DE141F">
      <w:pPr>
        <w:spacing w:line="240" w:lineRule="auto"/>
        <w:ind w:firstLine="709"/>
        <w:jc w:val="both"/>
        <w:rPr>
          <w:rFonts w:ascii="Times New Roman" w:hAnsi="Times New Roman" w:cs="Times New Roman"/>
          <w:color w:val="000000"/>
          <w:sz w:val="28"/>
          <w:szCs w:val="28"/>
          <w:lang w:val="kk-KZ" w:eastAsia="en-US"/>
        </w:rPr>
      </w:pPr>
      <w:r w:rsidRPr="00DE141F">
        <w:rPr>
          <w:rFonts w:ascii="Times New Roman" w:hAnsi="Times New Roman" w:cs="Times New Roman"/>
          <w:color w:val="000000"/>
          <w:sz w:val="28"/>
          <w:szCs w:val="28"/>
          <w:lang w:val="kk-KZ" w:eastAsia="en-US"/>
        </w:rPr>
        <w:t>4. Осы бұйрықтың орындалуын бақылау жетекшілік ететін Қазақстан Республикасының Өнеркәсіп және құрылыс вице-министріне жүктелсін.</w:t>
      </w:r>
    </w:p>
    <w:p w14:paraId="01B2DAAA" w14:textId="5B8105C6" w:rsidR="00FB521F" w:rsidRPr="00FB521F" w:rsidRDefault="00DE141F" w:rsidP="00DE141F">
      <w:pPr>
        <w:spacing w:line="240" w:lineRule="auto"/>
        <w:ind w:firstLine="709"/>
        <w:jc w:val="both"/>
        <w:rPr>
          <w:rFonts w:ascii="Times New Roman" w:hAnsi="Times New Roman" w:cs="Times New Roman"/>
          <w:color w:val="000000"/>
          <w:sz w:val="28"/>
          <w:szCs w:val="28"/>
          <w:lang w:val="kk-KZ" w:eastAsia="en-US"/>
        </w:rPr>
      </w:pPr>
      <w:r w:rsidRPr="00DE141F">
        <w:rPr>
          <w:rFonts w:ascii="Times New Roman" w:hAnsi="Times New Roman" w:cs="Times New Roman"/>
          <w:color w:val="000000"/>
          <w:sz w:val="28"/>
          <w:szCs w:val="28"/>
          <w:lang w:val="kk-KZ" w:eastAsia="en-US"/>
        </w:rPr>
        <w:t>5. Осы бұйрық алғашқы ресми жарияланған күнінен кейін күнтізбелік он күн өткен соң қолданысқа енгізіледі</w:t>
      </w:r>
      <w:r w:rsidR="00FB521F" w:rsidRPr="00FB521F">
        <w:rPr>
          <w:rFonts w:ascii="Times New Roman" w:hAnsi="Times New Roman" w:cs="Times New Roman"/>
          <w:color w:val="000000"/>
          <w:sz w:val="28"/>
          <w:szCs w:val="28"/>
          <w:lang w:val="kk-KZ" w:eastAsia="en-US"/>
        </w:rPr>
        <w:t>.</w:t>
      </w:r>
    </w:p>
    <w:p w14:paraId="0AD6F48B" w14:textId="77777777" w:rsidR="001D0D11" w:rsidRPr="001D0D11" w:rsidRDefault="001D0D11" w:rsidP="001D0D11">
      <w:pPr>
        <w:spacing w:line="240" w:lineRule="auto"/>
        <w:ind w:left="849" w:right="282" w:firstLine="567"/>
        <w:rPr>
          <w:rFonts w:ascii="Times New Roman" w:hAnsi="Times New Roman" w:cs="Times New Roman"/>
          <w:color w:val="000000"/>
          <w:sz w:val="28"/>
          <w:szCs w:val="28"/>
          <w:lang w:val="kk-KZ" w:eastAsia="en-US"/>
        </w:rPr>
      </w:pPr>
    </w:p>
    <w:p w14:paraId="7370278C" w14:textId="77777777" w:rsidR="001D0D11" w:rsidRPr="001D0D11" w:rsidRDefault="001D0D11" w:rsidP="001D0D11">
      <w:pPr>
        <w:spacing w:line="240" w:lineRule="auto"/>
        <w:ind w:left="849" w:right="282" w:firstLine="567"/>
        <w:rPr>
          <w:rFonts w:ascii="Times New Roman" w:hAnsi="Times New Roman" w:cs="Times New Roman"/>
          <w:color w:val="000000"/>
          <w:sz w:val="28"/>
          <w:szCs w:val="28"/>
          <w:lang w:val="kk-KZ" w:eastAsia="en-US"/>
        </w:rPr>
      </w:pPr>
    </w:p>
    <w:p w14:paraId="30AA28C3" w14:textId="77777777" w:rsidR="001D0D11" w:rsidRPr="001D0D11" w:rsidRDefault="001D0D11" w:rsidP="00414EE3">
      <w:pPr>
        <w:spacing w:line="240" w:lineRule="auto"/>
        <w:ind w:right="282" w:firstLine="709"/>
        <w:rPr>
          <w:rFonts w:ascii="Times New Roman" w:eastAsia="Calibri" w:hAnsi="Times New Roman" w:cs="Times New Roman"/>
          <w:b/>
          <w:iCs/>
          <w:sz w:val="28"/>
          <w:szCs w:val="28"/>
          <w:lang w:val="kk-KZ" w:eastAsia="en-US"/>
        </w:rPr>
      </w:pPr>
      <w:r w:rsidRPr="001D0D11">
        <w:rPr>
          <w:rFonts w:ascii="Times New Roman" w:eastAsia="Calibri" w:hAnsi="Times New Roman" w:cs="Times New Roman"/>
          <w:b/>
          <w:iCs/>
          <w:sz w:val="28"/>
          <w:szCs w:val="28"/>
          <w:lang w:val="kk-KZ" w:eastAsia="en-US"/>
        </w:rPr>
        <w:t>Қазақстан Республикасының</w:t>
      </w:r>
    </w:p>
    <w:p w14:paraId="4A446EA4" w14:textId="77777777" w:rsidR="00D7651D" w:rsidRDefault="001D0D11" w:rsidP="00414EE3">
      <w:pPr>
        <w:spacing w:line="240" w:lineRule="auto"/>
        <w:ind w:right="282" w:firstLine="709"/>
        <w:rPr>
          <w:rFonts w:ascii="Times New Roman" w:eastAsia="Calibri" w:hAnsi="Times New Roman" w:cs="Times New Roman"/>
          <w:b/>
          <w:iCs/>
          <w:sz w:val="28"/>
          <w:szCs w:val="28"/>
          <w:lang w:val="kk-KZ" w:eastAsia="en-US"/>
        </w:rPr>
      </w:pPr>
      <w:r w:rsidRPr="001D0D11">
        <w:rPr>
          <w:rFonts w:ascii="Times New Roman" w:eastAsia="Calibri" w:hAnsi="Times New Roman" w:cs="Times New Roman"/>
          <w:b/>
          <w:iCs/>
          <w:sz w:val="28"/>
          <w:szCs w:val="28"/>
          <w:lang w:val="kk-KZ" w:eastAsia="en-US"/>
        </w:rPr>
        <w:t xml:space="preserve">Өнеркәсіп және құрылыс </w:t>
      </w:r>
    </w:p>
    <w:p w14:paraId="6160035F" w14:textId="004CFC60" w:rsidR="001D0D11" w:rsidRPr="001D0D11" w:rsidRDefault="001D0D11" w:rsidP="00414EE3">
      <w:pPr>
        <w:spacing w:line="240" w:lineRule="auto"/>
        <w:ind w:right="282" w:firstLine="709"/>
        <w:rPr>
          <w:rFonts w:ascii="Times New Roman" w:hAnsi="Times New Roman" w:cs="Times New Roman"/>
          <w:color w:val="000000"/>
          <w:sz w:val="28"/>
          <w:szCs w:val="28"/>
          <w:lang w:val="kk-KZ" w:eastAsia="en-US"/>
        </w:rPr>
      </w:pPr>
      <w:r w:rsidRPr="001D0D11">
        <w:rPr>
          <w:rFonts w:ascii="Times New Roman" w:eastAsia="Calibri" w:hAnsi="Times New Roman" w:cs="Times New Roman"/>
          <w:b/>
          <w:iCs/>
          <w:sz w:val="28"/>
          <w:szCs w:val="28"/>
          <w:lang w:val="kk-KZ" w:eastAsia="en-US"/>
        </w:rPr>
        <w:t>министрі</w:t>
      </w:r>
      <w:r w:rsidR="000B2FD5">
        <w:rPr>
          <w:rFonts w:ascii="Times New Roman" w:eastAsia="Calibri" w:hAnsi="Times New Roman" w:cs="Times New Roman"/>
          <w:b/>
          <w:iCs/>
          <w:sz w:val="28"/>
          <w:szCs w:val="28"/>
          <w:lang w:val="kk-KZ" w:eastAsia="en-US"/>
        </w:rPr>
        <w:t xml:space="preserve"> </w:t>
      </w:r>
      <w:r w:rsidR="000B2FD5">
        <w:rPr>
          <w:rFonts w:ascii="Times New Roman" w:eastAsia="Calibri" w:hAnsi="Times New Roman" w:cs="Times New Roman"/>
          <w:b/>
          <w:iCs/>
          <w:sz w:val="28"/>
          <w:szCs w:val="28"/>
          <w:lang w:val="kk-KZ" w:eastAsia="en-US"/>
        </w:rPr>
        <w:tab/>
      </w:r>
      <w:r w:rsidR="000B2FD5">
        <w:rPr>
          <w:rFonts w:ascii="Times New Roman" w:eastAsia="Calibri" w:hAnsi="Times New Roman" w:cs="Times New Roman"/>
          <w:b/>
          <w:iCs/>
          <w:sz w:val="28"/>
          <w:szCs w:val="28"/>
          <w:lang w:val="kk-KZ" w:eastAsia="en-US"/>
        </w:rPr>
        <w:tab/>
      </w:r>
      <w:r w:rsidR="000B2FD5">
        <w:rPr>
          <w:rFonts w:ascii="Times New Roman" w:eastAsia="Calibri" w:hAnsi="Times New Roman" w:cs="Times New Roman"/>
          <w:b/>
          <w:iCs/>
          <w:sz w:val="28"/>
          <w:szCs w:val="28"/>
          <w:lang w:val="kk-KZ" w:eastAsia="en-US"/>
        </w:rPr>
        <w:tab/>
      </w:r>
      <w:r w:rsidR="000B2FD5">
        <w:rPr>
          <w:rFonts w:ascii="Times New Roman" w:eastAsia="Calibri" w:hAnsi="Times New Roman" w:cs="Times New Roman"/>
          <w:b/>
          <w:iCs/>
          <w:sz w:val="28"/>
          <w:szCs w:val="28"/>
          <w:lang w:val="kk-KZ" w:eastAsia="en-US"/>
        </w:rPr>
        <w:tab/>
      </w:r>
      <w:r w:rsidR="000B2FD5">
        <w:rPr>
          <w:rFonts w:ascii="Times New Roman" w:eastAsia="Calibri" w:hAnsi="Times New Roman" w:cs="Times New Roman"/>
          <w:b/>
          <w:iCs/>
          <w:sz w:val="28"/>
          <w:szCs w:val="28"/>
          <w:lang w:val="kk-KZ" w:eastAsia="en-US"/>
        </w:rPr>
        <w:tab/>
      </w:r>
      <w:r w:rsidR="000B2FD5">
        <w:rPr>
          <w:rFonts w:ascii="Times New Roman" w:eastAsia="Calibri" w:hAnsi="Times New Roman" w:cs="Times New Roman"/>
          <w:b/>
          <w:iCs/>
          <w:sz w:val="28"/>
          <w:szCs w:val="28"/>
          <w:lang w:val="kk-KZ" w:eastAsia="en-US"/>
        </w:rPr>
        <w:tab/>
      </w:r>
      <w:r w:rsidR="00414EE3">
        <w:rPr>
          <w:rFonts w:ascii="Times New Roman" w:eastAsia="Calibri" w:hAnsi="Times New Roman" w:cs="Times New Roman"/>
          <w:b/>
          <w:iCs/>
          <w:sz w:val="28"/>
          <w:szCs w:val="28"/>
          <w:lang w:val="kk-KZ" w:eastAsia="en-US"/>
        </w:rPr>
        <w:tab/>
      </w:r>
      <w:r w:rsidR="00414EE3">
        <w:rPr>
          <w:rFonts w:ascii="Times New Roman" w:eastAsia="Calibri" w:hAnsi="Times New Roman" w:cs="Times New Roman"/>
          <w:b/>
          <w:iCs/>
          <w:sz w:val="28"/>
          <w:szCs w:val="28"/>
          <w:lang w:val="kk-KZ" w:eastAsia="en-US"/>
        </w:rPr>
        <w:tab/>
      </w:r>
      <w:bookmarkStart w:id="2" w:name="_GoBack"/>
      <w:bookmarkEnd w:id="2"/>
      <w:r w:rsidR="000B2FD5">
        <w:rPr>
          <w:rFonts w:ascii="Times New Roman" w:eastAsia="Calibri" w:hAnsi="Times New Roman" w:cs="Times New Roman"/>
          <w:b/>
          <w:iCs/>
          <w:sz w:val="28"/>
          <w:szCs w:val="28"/>
          <w:lang w:val="kk-KZ" w:eastAsia="en-US"/>
        </w:rPr>
        <w:t xml:space="preserve">       Е. Нағаспаев</w:t>
      </w:r>
    </w:p>
    <w:sectPr w:rsidR="001D0D11" w:rsidRPr="001D0D11" w:rsidSect="002658FD">
      <w:type w:val="continuous"/>
      <w:pgSz w:w="11905" w:h="16837"/>
      <w:pgMar w:top="598" w:right="851" w:bottom="1418" w:left="1418" w:header="0" w:footer="0" w:gutter="0"/>
      <w:cols w:space="708"/>
      <w:noEndnote/>
      <w:docGrid w:linePitch="299"/>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15.10.2026 07:49 Жусупова Инкар Сейтжановна</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15.10.2026 15:01 Сураужанова Данира Кайратовна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15.10.2026 15:47 Нағаспаев Ерсайын Қайырғазыұлы</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27">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81EAC8" w14:textId="77777777" w:rsidR="003E76C2" w:rsidRDefault="003E76C2" w:rsidP="001D0D11">
      <w:pPr>
        <w:spacing w:line="240" w:lineRule="auto"/>
      </w:pPr>
      <w:r>
        <w:separator/>
      </w:r>
    </w:p>
  </w:endnote>
  <w:endnote w:type="continuationSeparator" w:id="0">
    <w:p w14:paraId="7B2EF4AE" w14:textId="77777777" w:rsidR="003E76C2" w:rsidRDefault="003E76C2" w:rsidP="001D0D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23.10.2026 11:49.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23.10.2026 11:49.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DB4749" w14:textId="77777777" w:rsidR="003E76C2" w:rsidRDefault="003E76C2" w:rsidP="001D0D11">
      <w:pPr>
        <w:spacing w:line="240" w:lineRule="auto"/>
      </w:pPr>
      <w:r>
        <w:separator/>
      </w:r>
    </w:p>
  </w:footnote>
  <w:footnote w:type="continuationSeparator" w:id="0">
    <w:p w14:paraId="1D03A21E" w14:textId="77777777" w:rsidR="003E76C2" w:rsidRDefault="003E76C2" w:rsidP="001D0D1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9898348"/>
      <w:docPartObj>
        <w:docPartGallery w:val="Page Numbers (Top of Page)"/>
        <w:docPartUnique/>
      </w:docPartObj>
    </w:sdtPr>
    <w:sdtEndPr>
      <w:rPr>
        <w:rFonts w:ascii="Times New Roman" w:hAnsi="Times New Roman" w:cs="Times New Roman"/>
        <w:sz w:val="28"/>
        <w:szCs w:val="28"/>
      </w:rPr>
    </w:sdtEndPr>
    <w:sdtContent>
      <w:p w14:paraId="47B94C49" w14:textId="77777777" w:rsidR="002658FD" w:rsidRDefault="002658FD">
        <w:pPr>
          <w:pStyle w:val="a5"/>
          <w:jc w:val="center"/>
        </w:pPr>
      </w:p>
      <w:p w14:paraId="6213D6D6" w14:textId="77777777" w:rsidR="002658FD" w:rsidRDefault="002658FD">
        <w:pPr>
          <w:pStyle w:val="a5"/>
          <w:jc w:val="center"/>
        </w:pPr>
      </w:p>
      <w:p w14:paraId="2FDF834C" w14:textId="46615936" w:rsidR="002658FD" w:rsidRDefault="002658FD">
        <w:pPr>
          <w:pStyle w:val="a5"/>
          <w:jc w:val="center"/>
          <w:rPr>
            <w:rFonts w:ascii="Times New Roman" w:hAnsi="Times New Roman" w:cs="Times New Roman"/>
            <w:sz w:val="28"/>
            <w:szCs w:val="28"/>
          </w:rPr>
        </w:pPr>
        <w:r>
          <w:rPr>
            <w:rFonts w:ascii="Times New Roman" w:hAnsi="Times New Roman" w:cs="Times New Roman"/>
            <w:sz w:val="28"/>
            <w:szCs w:val="28"/>
          </w:rPr>
          <w:t>2</w:t>
        </w:r>
      </w:p>
    </w:sdtContent>
  </w:sdt>
  <w:p w14:paraId="1FA84A48" w14:textId="77777777" w:rsidR="002658FD" w:rsidRPr="002658FD" w:rsidRDefault="002658FD">
    <w:pPr>
      <w:pStyle w:val="a5"/>
      <w:jc w:val="center"/>
      <w:rPr>
        <w:rFonts w:ascii="Times New Roman" w:hAnsi="Times New Roman" w:cs="Times New Roman"/>
        <w:sz w:val="28"/>
        <w:szCs w:val="28"/>
      </w:rPr>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Серикбаева Динара Кадыровна 23.10.2026 11:49"/>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2"/>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25E"/>
    <w:rsid w:val="00004A8B"/>
    <w:rsid w:val="00041914"/>
    <w:rsid w:val="000B2FD5"/>
    <w:rsid w:val="001406E1"/>
    <w:rsid w:val="00186628"/>
    <w:rsid w:val="001A1724"/>
    <w:rsid w:val="001C2EB8"/>
    <w:rsid w:val="001D0D11"/>
    <w:rsid w:val="001F23CE"/>
    <w:rsid w:val="002658FD"/>
    <w:rsid w:val="002C4F8E"/>
    <w:rsid w:val="002F016C"/>
    <w:rsid w:val="003369C5"/>
    <w:rsid w:val="00341574"/>
    <w:rsid w:val="0035598C"/>
    <w:rsid w:val="003E76C2"/>
    <w:rsid w:val="003F3A32"/>
    <w:rsid w:val="00414EE3"/>
    <w:rsid w:val="00416CDC"/>
    <w:rsid w:val="00437F53"/>
    <w:rsid w:val="00497901"/>
    <w:rsid w:val="004A05B2"/>
    <w:rsid w:val="005155EE"/>
    <w:rsid w:val="00526568"/>
    <w:rsid w:val="005336C7"/>
    <w:rsid w:val="00570E20"/>
    <w:rsid w:val="00620D51"/>
    <w:rsid w:val="006276B9"/>
    <w:rsid w:val="00687013"/>
    <w:rsid w:val="006964DC"/>
    <w:rsid w:val="006F0B2A"/>
    <w:rsid w:val="0071260D"/>
    <w:rsid w:val="00720E4A"/>
    <w:rsid w:val="00730890"/>
    <w:rsid w:val="00763FD9"/>
    <w:rsid w:val="00784CAD"/>
    <w:rsid w:val="00815B73"/>
    <w:rsid w:val="008309BB"/>
    <w:rsid w:val="00860CFD"/>
    <w:rsid w:val="008D725E"/>
    <w:rsid w:val="008F228E"/>
    <w:rsid w:val="008F2B86"/>
    <w:rsid w:val="009150E2"/>
    <w:rsid w:val="009B5E27"/>
    <w:rsid w:val="009C0CAD"/>
    <w:rsid w:val="009F2029"/>
    <w:rsid w:val="00A2458E"/>
    <w:rsid w:val="00B51F21"/>
    <w:rsid w:val="00B6283D"/>
    <w:rsid w:val="00B91510"/>
    <w:rsid w:val="00BE372A"/>
    <w:rsid w:val="00C1055E"/>
    <w:rsid w:val="00C415B9"/>
    <w:rsid w:val="00C77343"/>
    <w:rsid w:val="00CF54D9"/>
    <w:rsid w:val="00D67A34"/>
    <w:rsid w:val="00D75E16"/>
    <w:rsid w:val="00D7651D"/>
    <w:rsid w:val="00D9246A"/>
    <w:rsid w:val="00DA2D50"/>
    <w:rsid w:val="00DE141F"/>
    <w:rsid w:val="00E3636F"/>
    <w:rsid w:val="00E443D9"/>
    <w:rsid w:val="00E732D4"/>
    <w:rsid w:val="00E7791E"/>
    <w:rsid w:val="00EA05CE"/>
    <w:rsid w:val="00F1223C"/>
    <w:rsid w:val="00F774C2"/>
    <w:rsid w:val="00FA5024"/>
    <w:rsid w:val="00FB521F"/>
    <w:rsid w:val="00FB79C1"/>
    <w:rsid w:val="00FC5B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0375B8"/>
  <w15:docId w15:val="{6FD62190-82A7-4B83-8148-BBC16924264A}"/>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223C"/>
    <w:pPr>
      <w:spacing w:after="0" w:line="259" w:lineRule="auto"/>
    </w:pPr>
    <w:rPr>
      <w:rFonts w:ascii="Calibri" w:eastAsia="Times New Roman"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C2EB8"/>
    <w:pPr>
      <w:spacing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C2EB8"/>
    <w:rPr>
      <w:rFonts w:ascii="Segoe UI" w:eastAsia="Times New Roman" w:hAnsi="Segoe UI" w:cs="Segoe UI"/>
      <w:sz w:val="18"/>
      <w:szCs w:val="18"/>
      <w:lang w:eastAsia="ru-RU"/>
    </w:rPr>
  </w:style>
  <w:style w:type="paragraph" w:styleId="a5">
    <w:name w:val="header"/>
    <w:basedOn w:val="a"/>
    <w:link w:val="a6"/>
    <w:uiPriority w:val="99"/>
    <w:unhideWhenUsed/>
    <w:rsid w:val="001D0D11"/>
    <w:pPr>
      <w:tabs>
        <w:tab w:val="center" w:pos="4677"/>
        <w:tab w:val="right" w:pos="9355"/>
      </w:tabs>
      <w:spacing w:line="240" w:lineRule="auto"/>
    </w:pPr>
  </w:style>
  <w:style w:type="character" w:customStyle="1" w:styleId="a6">
    <w:name w:val="Верхний колонтитул Знак"/>
    <w:basedOn w:val="a0"/>
    <w:link w:val="a5"/>
    <w:uiPriority w:val="99"/>
    <w:rsid w:val="001D0D11"/>
    <w:rPr>
      <w:rFonts w:ascii="Calibri" w:eastAsia="Times New Roman" w:hAnsi="Calibri" w:cs="Calibri"/>
      <w:lang w:eastAsia="ru-RU"/>
    </w:rPr>
  </w:style>
  <w:style w:type="paragraph" w:styleId="a7">
    <w:name w:val="footer"/>
    <w:basedOn w:val="a"/>
    <w:link w:val="a8"/>
    <w:uiPriority w:val="99"/>
    <w:unhideWhenUsed/>
    <w:rsid w:val="001D0D11"/>
    <w:pPr>
      <w:tabs>
        <w:tab w:val="center" w:pos="4677"/>
        <w:tab w:val="right" w:pos="9355"/>
      </w:tabs>
      <w:spacing w:line="240" w:lineRule="auto"/>
    </w:pPr>
  </w:style>
  <w:style w:type="character" w:customStyle="1" w:styleId="a8">
    <w:name w:val="Нижний колонтитул Знак"/>
    <w:basedOn w:val="a0"/>
    <w:link w:val="a7"/>
    <w:uiPriority w:val="99"/>
    <w:rsid w:val="001D0D11"/>
    <w:rPr>
      <w:rFonts w:ascii="Calibri" w:eastAsia="Times New Roman"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927" Type="http://schemas.openxmlformats.org/officeDocument/2006/relationships/image" Target="media/image927.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2FE679-06EB-4BF9-B139-EBDA23C95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2</Pages>
  <Words>394</Words>
  <Characters>2247</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2636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Моноблок</dc:creator>
  <cp:keywords/>
  <dc:description/>
  <cp:lastModifiedBy>eagle</cp:lastModifiedBy>
  <cp:revision>42</cp:revision>
  <cp:lastPrinted>2025-08-26T10:56:00Z</cp:lastPrinted>
  <dcterms:created xsi:type="dcterms:W3CDTF">2024-11-22T05:42:00Z</dcterms:created>
  <dcterms:modified xsi:type="dcterms:W3CDTF">2026-10-14T09:23:00Z</dcterms:modified>
</cp:coreProperties>
</file>