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hint="default" w:ascii="Times New Roman" w:hAnsi="Times New Roman" w:cs="Times New Roman"/>
          <w:b/>
          <w:bCs w:val="0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 w:val="0"/>
          <w:sz w:val="28"/>
          <w:szCs w:val="28"/>
          <w:lang w:val="kk-KZ"/>
        </w:rPr>
        <w:t>Железин ауданы әкімдігінің «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Железин ауданы Прииртышск ауылдық округі аумағында жария сервитут белгілеу турал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ы</w:t>
      </w:r>
      <w:r>
        <w:rPr>
          <w:rFonts w:hint="default" w:ascii="Times New Roman" w:hAnsi="Times New Roman" w:eastAsia="Calibri" w:cs="Times New Roman"/>
          <w:b/>
          <w:bCs w:val="0"/>
          <w:sz w:val="28"/>
          <w:szCs w:val="28"/>
          <w:lang w:val="kk-KZ"/>
        </w:rPr>
        <w:t xml:space="preserve">» </w:t>
      </w:r>
      <w:r>
        <w:rPr>
          <w:rFonts w:hint="default" w:ascii="Times New Roman" w:hAnsi="Times New Roman" w:cs="Times New Roman"/>
          <w:b/>
          <w:bCs w:val="0"/>
          <w:spacing w:val="1"/>
          <w:sz w:val="28"/>
          <w:szCs w:val="28"/>
          <w:lang w:val="kk-KZ"/>
        </w:rPr>
        <w:t xml:space="preserve">қаулы жобасына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kk-KZ"/>
        </w:rPr>
        <w:t xml:space="preserve"> баспасөз релизі</w:t>
      </w:r>
    </w:p>
    <w:p>
      <w:pPr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>
      <w:pPr>
        <w:ind w:firstLine="708"/>
        <w:jc w:val="both"/>
        <w:rPr>
          <w:lang w:val="kk-KZ"/>
        </w:rPr>
      </w:pPr>
      <w:r>
        <w:rPr>
          <w:b w:val="0"/>
          <w:bCs w:val="0"/>
          <w:color w:val="000000"/>
          <w:sz w:val="28"/>
          <w:szCs w:val="28"/>
          <w:shd w:val="clear" w:color="auto" w:fill="FFFFFF"/>
          <w:lang w:val="kk-KZ"/>
        </w:rPr>
        <w:t xml:space="preserve">Железин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kk-KZ"/>
        </w:rPr>
        <w:t>ауданы әкімдігінің «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Железин ауданы Прииртышск ауылдық округі аумағында жария сервитут белгілеу турал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ы</w:t>
      </w: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kk-KZ"/>
        </w:rPr>
        <w:t xml:space="preserve">» </w:t>
      </w:r>
      <w:r>
        <w:rPr>
          <w:rFonts w:hint="default" w:ascii="Times New Roman" w:hAnsi="Times New Roman" w:cs="Times New Roman"/>
          <w:b w:val="0"/>
          <w:bCs w:val="0"/>
          <w:spacing w:val="1"/>
          <w:sz w:val="28"/>
          <w:szCs w:val="28"/>
          <w:lang w:val="kk-KZ"/>
        </w:rPr>
        <w:t>қаулы</w:t>
      </w:r>
      <w:r>
        <w:rPr>
          <w:b w:val="0"/>
          <w:bCs w:val="0"/>
          <w:color w:val="000000"/>
          <w:sz w:val="28"/>
          <w:szCs w:val="28"/>
          <w:shd w:val="clear" w:color="auto" w:fill="FFFFFF"/>
          <w:lang w:val="kk-KZ"/>
        </w:rPr>
        <w:t xml:space="preserve"> ж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обасы (бұдан әрі – </w:t>
      </w:r>
      <w:r>
        <w:rPr>
          <w:rFonts w:hint="default"/>
          <w:color w:val="000000"/>
          <w:sz w:val="28"/>
          <w:szCs w:val="28"/>
          <w:shd w:val="clear" w:color="auto" w:fill="FFFFFF"/>
          <w:lang w:val="kk-KZ"/>
        </w:rPr>
        <w:t>қаулы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жобасы) </w:t>
      </w:r>
      <w:r>
        <w:rPr>
          <w:spacing w:val="2"/>
          <w:sz w:val="28"/>
          <w:szCs w:val="28"/>
          <w:lang w:val="kk-KZ"/>
        </w:rPr>
        <w:t>Қазақстан Республикасының 2003 жылғы 20 маусымдағы Жер кодексінің 17-бабы 5-1) тармақ-шасына, 69-бабы 4 тармағына, Қазақстан Республикасының 2001 жылғы 23 қаңтардағы «Қазақстан Республикасындағы жергілікті мемлекеттік басқару және өзін-өзі басқару туралы» Заңының 31-бабы 1-тармағы 10) тармақшасына сәйкес</w:t>
      </w: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kk-KZ"/>
        </w:rPr>
        <w:t>әзірленді.</w:t>
      </w:r>
    </w:p>
    <w:p>
      <w:pPr>
        <w:ind w:firstLine="708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Қаулы жобасын қабылдаудың мақсаты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Железин ауданы Прииртышск ауылдық округі аумағында жария сервитут белгілеу </w:t>
      </w:r>
      <w:r>
        <w:rPr>
          <w:rFonts w:hint="default" w:cs="Times New Roman"/>
          <w:b w:val="0"/>
          <w:bCs w:val="0"/>
          <w:sz w:val="28"/>
          <w:szCs w:val="28"/>
          <w:lang w:val="kk-KZ"/>
        </w:rPr>
        <w:t>болып табылады</w:t>
      </w:r>
      <w:r>
        <w:rPr>
          <w:color w:val="000000"/>
          <w:sz w:val="28"/>
          <w:szCs w:val="28"/>
          <w:shd w:val="clear" w:color="auto" w:fill="FFFFFF"/>
          <w:lang w:val="kk-KZ"/>
        </w:rPr>
        <w:t>. </w:t>
      </w:r>
    </w:p>
    <w:p>
      <w:pPr>
        <w:ind w:firstLine="708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Қаулы</w:t>
      </w:r>
      <w:r>
        <w:rPr>
          <w:rFonts w:hint="default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kk-KZ"/>
        </w:rPr>
        <w:t>жобасы ашық нормативтік құқықтық актілердің интернет-порталында орналастырылды.</w:t>
      </w:r>
    </w:p>
    <w:p>
      <w:pPr>
        <w:ind w:firstLine="708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      </w:t>
      </w:r>
    </w:p>
    <w:sectPr>
      <w:pgSz w:w="11906" w:h="16838"/>
      <w:pgMar w:top="1418" w:right="851" w:bottom="1418" w:left="1418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oNotHyphenateCaps/>
  <w:displayHorizontalDrawingGridEvery w:val="1"/>
  <w:displayVerticalDrawingGridEvery w:val="1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07"/>
    <w:rsid w:val="00032824"/>
    <w:rsid w:val="000530ED"/>
    <w:rsid w:val="000C06CD"/>
    <w:rsid w:val="000C13C7"/>
    <w:rsid w:val="0020362D"/>
    <w:rsid w:val="00262C1B"/>
    <w:rsid w:val="0029080C"/>
    <w:rsid w:val="00334BAB"/>
    <w:rsid w:val="00341D1B"/>
    <w:rsid w:val="00344E16"/>
    <w:rsid w:val="00447F79"/>
    <w:rsid w:val="00476E0A"/>
    <w:rsid w:val="004A3B0F"/>
    <w:rsid w:val="004C2E15"/>
    <w:rsid w:val="004C4C46"/>
    <w:rsid w:val="00745B69"/>
    <w:rsid w:val="007A2ED6"/>
    <w:rsid w:val="00837711"/>
    <w:rsid w:val="00973DC8"/>
    <w:rsid w:val="00994DE2"/>
    <w:rsid w:val="009E0F86"/>
    <w:rsid w:val="009F3507"/>
    <w:rsid w:val="00AA5509"/>
    <w:rsid w:val="00AE611F"/>
    <w:rsid w:val="00C07E3C"/>
    <w:rsid w:val="1D7657FF"/>
    <w:rsid w:val="24142979"/>
    <w:rsid w:val="4B67516C"/>
    <w:rsid w:val="54892CB0"/>
    <w:rsid w:val="54E003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 w:locked="1"/>
    <w:lsdException w:unhideWhenUsed="0" w:uiPriority="0" w:semiHidden="0" w:name="heading 2" w:locked="1"/>
    <w:lsdException w:unhideWhenUsed="0" w:uiPriority="0" w:semiHidden="0" w:name="heading 3" w:locked="1"/>
    <w:lsdException w:unhideWhenUsed="0" w:uiPriority="0" w:semiHidden="0" w:name="heading 4" w:locked="1"/>
    <w:lsdException w:unhideWhenUsed="0" w:uiPriority="0" w:semiHidden="0" w:name="heading 5" w:locked="1"/>
    <w:lsdException w:unhideWhenUsed="0" w:uiPriority="0" w:semiHidden="0" w:name="heading 6" w:locked="1"/>
    <w:lsdException w:unhideWhenUsed="0" w:uiPriority="0" w:semiHidden="0" w:name="heading 7" w:locked="1"/>
    <w:lsdException w:unhideWhenUsed="0" w:uiPriority="0" w:semiHidden="0" w:name="heading 8" w:locked="1"/>
    <w:lsdException w:unhideWhenUsed="0" w:uiPriority="0" w:semiHidden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 w:locked="1"/>
    <w:lsdException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 w:locked="1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="Times New Roman" w:hAnsi="Times New Roman" w:eastAsia="Calibri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147</Words>
  <Characters>838</Characters>
  <Lines>6</Lines>
  <Paragraphs>1</Paragraphs>
  <TotalTime>2</TotalTime>
  <ScaleCrop>false</ScaleCrop>
  <LinksUpToDate>false</LinksUpToDate>
  <CharactersWithSpaces>984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2021-03-25T04:31:00Z</dcterms:created>
  <dc:creator>WPS_1670846656</dc:creator>
  <cp:lastModifiedBy>WPS_1670846656</cp:lastModifiedBy>
  <dcterms:modified xsi:type="dcterms:W3CDTF">2026-10-20T12:48:05Z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1B11E4080DD84F91995E5B946A3DA046</vt:lpwstr>
  </property>
</Properties>
</file>