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396C59" w:rsidTr="00396C59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6C59" w:rsidRDefault="00396C5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396C59" w:rsidRDefault="00396C5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396C59" w:rsidRDefault="00396C5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bookmarkStart w:id="0" w:name="_GoBack"/>
            <w:bookmarkEnd w:id="0"/>
          </w:p>
          <w:p w:rsidR="00396C59" w:rsidRDefault="00396C5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396C59" w:rsidRDefault="00396C5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396C59" w:rsidRDefault="00396C5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санитариялық –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–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тексеру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  <w:t xml:space="preserve">7 –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қосымша</w:t>
            </w:r>
            <w:proofErr w:type="spellEnd"/>
          </w:p>
        </w:tc>
      </w:tr>
    </w:tbl>
    <w:p w:rsidR="00396C59" w:rsidRDefault="00396C59" w:rsidP="00396C59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396C59" w:rsidRDefault="00396C59" w:rsidP="00396C59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– </w:t>
      </w:r>
      <w:proofErr w:type="spellStart"/>
      <w:r>
        <w:rPr>
          <w:b/>
          <w:bCs/>
          <w:sz w:val="28"/>
          <w:szCs w:val="28"/>
          <w:lang w:val="ru-RU" w:eastAsia="ru-RU"/>
        </w:rPr>
        <w:t>тексеру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396C59" w:rsidRDefault="00396C59" w:rsidP="00396C59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396C59" w:rsidRDefault="00396C59" w:rsidP="00396C59">
      <w:pPr>
        <w:spacing w:after="0"/>
        <w:jc w:val="both"/>
        <w:rPr>
          <w:sz w:val="28"/>
          <w:szCs w:val="28"/>
          <w:u w:val="single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</w:t>
      </w:r>
      <w:proofErr w:type="spellEnd"/>
      <w:r>
        <w:rPr>
          <w:sz w:val="28"/>
          <w:szCs w:val="28"/>
          <w:lang w:val="ru-RU" w:eastAsia="ru-RU"/>
        </w:rPr>
        <w:t xml:space="preserve"> – </w:t>
      </w:r>
      <w:proofErr w:type="spellStart"/>
      <w:r>
        <w:rPr>
          <w:sz w:val="28"/>
          <w:szCs w:val="28"/>
          <w:lang w:val="ru-RU" w:eastAsia="ru-RU"/>
        </w:rPr>
        <w:t>тексеру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>
        <w:rPr>
          <w:sz w:val="28"/>
          <w:szCs w:val="28"/>
          <w:lang w:val="ru-RU" w:eastAsia="ru-RU"/>
        </w:rPr>
        <w:t xml:space="preserve">  </w:t>
      </w:r>
      <w:r>
        <w:rPr>
          <w:b/>
          <w:sz w:val="28"/>
          <w:szCs w:val="28"/>
          <w:u w:val="single"/>
          <w:lang w:val="ru-RU"/>
        </w:rPr>
        <w:t xml:space="preserve">04.03.2026 </w:t>
      </w:r>
      <w:r>
        <w:rPr>
          <w:b/>
          <w:sz w:val="28"/>
          <w:szCs w:val="28"/>
          <w:u w:val="single"/>
          <w:lang w:val="kk-KZ" w:eastAsia="ru-RU"/>
        </w:rPr>
        <w:t>жылғы  №66 шұғыл  хабархат  ХАЖ – 10 коды бойынша  В</w:t>
      </w:r>
      <w:r>
        <w:rPr>
          <w:b/>
          <w:sz w:val="28"/>
          <w:szCs w:val="28"/>
          <w:u w:val="single"/>
          <w:lang w:val="ru-RU" w:eastAsia="ru-RU"/>
        </w:rPr>
        <w:t>05</w:t>
      </w:r>
    </w:p>
    <w:p w:rsidR="00396C59" w:rsidRDefault="00396C59" w:rsidP="00396C59">
      <w:pPr>
        <w:spacing w:after="0"/>
        <w:jc w:val="both"/>
        <w:rPr>
          <w:b/>
          <w:u w:val="single"/>
          <w:lang w:val="kk-KZ"/>
        </w:rPr>
      </w:pPr>
      <w:r>
        <w:rPr>
          <w:sz w:val="28"/>
          <w:szCs w:val="28"/>
          <w:lang w:val="kk-KZ" w:eastAsia="ru-RU"/>
        </w:rPr>
        <w:t xml:space="preserve">2. Тергеп – тексеру жүргізетін бақылау және қадағалау органы  </w:t>
      </w:r>
      <w:r>
        <w:rPr>
          <w:b/>
          <w:sz w:val="28"/>
          <w:szCs w:val="28"/>
          <w:u w:val="single"/>
          <w:lang w:val="kk-KZ"/>
        </w:rPr>
        <w:t xml:space="preserve">«ҚР ДСМ санитариялық – эпидемиологиялық бақылау комитеті Маңғыстау облыстық санитариялық – эпидемиологиялық бақылау департаментінің Ақтау қалалық санитариялық – эпидемиологиялық бақылау басқармасы» </w:t>
      </w:r>
    </w:p>
    <w:p w:rsidR="00396C59" w:rsidRDefault="00396C59" w:rsidP="00396C59">
      <w:pPr>
        <w:spacing w:after="0"/>
        <w:jc w:val="both"/>
        <w:rPr>
          <w:b/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3. Тартылған сарапшылар (деректерді пайдалануға келісім)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396C59" w:rsidRDefault="00396C59" w:rsidP="00396C59">
      <w:pPr>
        <w:spacing w:after="0"/>
        <w:jc w:val="both"/>
        <w:rPr>
          <w:b/>
          <w:color w:val="000000"/>
          <w:sz w:val="28"/>
          <w:u w:val="single"/>
          <w:lang w:val="ru-RU"/>
        </w:rPr>
      </w:pPr>
      <w:r>
        <w:rPr>
          <w:sz w:val="28"/>
          <w:szCs w:val="28"/>
          <w:lang w:val="kk-KZ" w:eastAsia="ru-RU"/>
        </w:rPr>
        <w:t xml:space="preserve">4. Тергеп – тексеру жүргізу мерзімі  </w:t>
      </w:r>
      <w:r>
        <w:rPr>
          <w:b/>
          <w:color w:val="000000"/>
          <w:sz w:val="28"/>
          <w:u w:val="single"/>
          <w:lang w:val="ru-RU"/>
        </w:rPr>
        <w:t>02.02.2026ж. – 04.03.2026ж</w:t>
      </w:r>
    </w:p>
    <w:p w:rsidR="00396C59" w:rsidRDefault="00396C59" w:rsidP="00396C59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 5. Тергеп – тексеру жүргізілген жеке және (немесе) заңды тұлғалар:</w:t>
      </w:r>
    </w:p>
    <w:p w:rsidR="00396C59" w:rsidRDefault="00396C59" w:rsidP="00396C59">
      <w:pPr>
        <w:spacing w:after="0"/>
        <w:jc w:val="both"/>
        <w:rPr>
          <w:rFonts w:eastAsiaTheme="minorHAnsi"/>
          <w:b/>
          <w:color w:val="000000"/>
          <w:sz w:val="28"/>
          <w:szCs w:val="24"/>
          <w:u w:val="single"/>
          <w:lang w:val="kk-KZ"/>
        </w:rPr>
      </w:pPr>
      <w:bookmarkStart w:id="1" w:name="z409"/>
      <w:bookmarkEnd w:id="1"/>
      <w:r>
        <w:rPr>
          <w:rFonts w:eastAsiaTheme="minorHAnsi"/>
          <w:b/>
          <w:color w:val="000000"/>
          <w:sz w:val="28"/>
          <w:szCs w:val="24"/>
          <w:u w:val="single"/>
          <w:lang w:val="kk-KZ"/>
        </w:rPr>
        <w:t>Ақтау қаласы, 2 шағын ауданы, 38 ғимарат, «№44 Аққу балабақшасы»</w:t>
      </w:r>
    </w:p>
    <w:p w:rsidR="00396C59" w:rsidRDefault="00396C59" w:rsidP="00396C59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6. Халықтың санитариялық – эпидемиологиялық саламаттылығы саласындағы нормативтік құқықтық актілер талаптарының анықталған бұзушылықтарының  себептері мен сипаты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396C59" w:rsidRDefault="00396C59" w:rsidP="00396C59">
      <w:pPr>
        <w:spacing w:after="0"/>
        <w:jc w:val="both"/>
        <w:rPr>
          <w:sz w:val="28"/>
          <w:szCs w:val="28"/>
          <w:lang w:val="kk-KZ" w:eastAsia="ru-RU"/>
        </w:rPr>
      </w:pPr>
      <w:bookmarkStart w:id="2" w:name="z412"/>
      <w:bookmarkEnd w:id="2"/>
      <w:r>
        <w:rPr>
          <w:sz w:val="28"/>
          <w:szCs w:val="28"/>
          <w:lang w:val="kk-KZ" w:eastAsia="ru-RU"/>
        </w:rPr>
        <w:t xml:space="preserve">7. Халықтың санитариялық – 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396C59" w:rsidRDefault="00396C59" w:rsidP="00396C59">
      <w:r>
        <w:rPr>
          <w:sz w:val="28"/>
          <w:szCs w:val="28"/>
          <w:lang w:val="kk-KZ" w:eastAsia="ru-RU"/>
        </w:rPr>
        <w:t>8. Қабылданған шаралар</w:t>
      </w:r>
      <w:r>
        <w:rPr>
          <w:sz w:val="28"/>
          <w:szCs w:val="28"/>
          <w:u w:val="single"/>
          <w:lang w:val="kk-KZ" w:eastAsia="ru-RU"/>
        </w:rPr>
        <w:t xml:space="preserve">: </w:t>
      </w:r>
      <w:r>
        <w:rPr>
          <w:b/>
          <w:sz w:val="28"/>
          <w:szCs w:val="28"/>
          <w:u w:val="single"/>
          <w:lang w:val="kk-KZ" w:eastAsia="ru-RU"/>
        </w:rPr>
        <w:t>қажет етпейді</w:t>
      </w:r>
    </w:p>
    <w:p w:rsidR="00396C59" w:rsidRDefault="00396C59" w:rsidP="00396C59"/>
    <w:p w:rsidR="0059482F" w:rsidRDefault="0059482F"/>
    <w:sectPr w:rsidR="005948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3A6"/>
    <w:rsid w:val="003943A6"/>
    <w:rsid w:val="00396C59"/>
    <w:rsid w:val="00594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C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C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618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1045</Characters>
  <Application>Microsoft Office Word</Application>
  <DocSecurity>0</DocSecurity>
  <Lines>8</Lines>
  <Paragraphs>2</Paragraphs>
  <ScaleCrop>false</ScaleCrop>
  <Company>csm</Company>
  <LinksUpToDate>false</LinksUpToDate>
  <CharactersWithSpaces>1226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2</cp:revision>
  <dcterms:created xsi:type="dcterms:W3CDTF">2026-10-23T12:10:00Z</dcterms:created>
  <dcterms:modified xsi:type="dcterms:W3CDTF">2026-10-23T12:11:00Z</dcterms:modified>
</cp:coreProperties>
</file>