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F31DCC" w:rsidTr="00F31DC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31DCC" w:rsidRDefault="00F31DC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F31DCC" w:rsidRDefault="00F31DCC" w:rsidP="00F31DC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31DCC" w:rsidRDefault="00F31DCC" w:rsidP="00F31DC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31DCC" w:rsidRDefault="00F31DCC" w:rsidP="00F31DC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31DCC" w:rsidRDefault="00F31DCC" w:rsidP="00F31DC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04.03.2026 </w:t>
      </w:r>
      <w:r>
        <w:rPr>
          <w:b/>
          <w:sz w:val="28"/>
          <w:szCs w:val="28"/>
          <w:u w:val="single"/>
          <w:lang w:val="kk-KZ" w:eastAsia="ru-RU"/>
        </w:rPr>
        <w:t>жылғы  №66 шұғыл  хабархат  ХАЖ – 10 коды бойынша  В05</w:t>
      </w:r>
    </w:p>
    <w:p w:rsidR="00F31DCC" w:rsidRDefault="00F31DCC" w:rsidP="00F31DCC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F31DCC" w:rsidRDefault="00F31DCC" w:rsidP="00F31DCC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31DCC" w:rsidRDefault="00F31DCC" w:rsidP="00F31DCC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04.02.2026ж. – 04.03.2026ж</w:t>
      </w:r>
    </w:p>
    <w:p w:rsidR="00F31DCC" w:rsidRDefault="00F31DCC" w:rsidP="00F31DCC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F31DCC" w:rsidRDefault="00F31DCC" w:rsidP="00F31DCC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bookmarkStart w:id="0" w:name="z409"/>
      <w:bookmarkEnd w:id="0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Ақтау қаласы, 2 шағын ауданы,38  ғимарат,№4 «Аққу» бөбекжайы.</w:t>
      </w:r>
    </w:p>
    <w:p w:rsidR="00F31DCC" w:rsidRDefault="00F31DCC" w:rsidP="00F31DCC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1DCC" w:rsidRDefault="00F31DCC" w:rsidP="00F31DCC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1DCC" w:rsidRDefault="00F31DCC" w:rsidP="00F31DCC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F31DCC" w:rsidRDefault="0059482F">
      <w:pPr>
        <w:rPr>
          <w:lang w:val="kk-KZ"/>
        </w:rPr>
      </w:pPr>
      <w:bookmarkStart w:id="2" w:name="_GoBack"/>
      <w:bookmarkEnd w:id="2"/>
    </w:p>
    <w:sectPr w:rsidR="0059482F" w:rsidRPr="00F31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CF"/>
    <w:rsid w:val="0059482F"/>
    <w:rsid w:val="00D26ECF"/>
    <w:rsid w:val="00F3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C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C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1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>csm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2026-10-23T12:05:00Z</dcterms:created>
  <dcterms:modified xsi:type="dcterms:W3CDTF">2026-10-23T12:05:00Z</dcterms:modified>
</cp:coreProperties>
</file>