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BB0C6" w14:textId="206EADDB" w:rsidR="00284417" w:rsidRPr="0071537E" w:rsidRDefault="00284417" w:rsidP="00284417">
      <w:pPr>
        <w:spacing w:line="276" w:lineRule="auto"/>
        <w:jc w:val="center"/>
        <w:rPr>
          <w:rFonts w:ascii="Times New Roman" w:hAnsi="Times New Roman" w:cs="Times New Roman"/>
          <w:b/>
          <w:bCs/>
          <w:sz w:val="28"/>
          <w:szCs w:val="28"/>
        </w:rPr>
      </w:pPr>
      <w:r w:rsidRPr="0071537E">
        <w:rPr>
          <w:rFonts w:ascii="Times New Roman" w:hAnsi="Times New Roman" w:cs="Times New Roman"/>
          <w:b/>
          <w:bCs/>
          <w:sz w:val="28"/>
          <w:szCs w:val="28"/>
        </w:rPr>
        <w:t>Маңғыстауда 14 мектеп пайдалануға берілді</w:t>
      </w:r>
    </w:p>
    <w:p w14:paraId="273988E1" w14:textId="4E77E5AC" w:rsidR="00284417" w:rsidRPr="00653C93" w:rsidRDefault="006479F5" w:rsidP="00284417">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rPr>
        <w:t>2025 жылы</w:t>
      </w:r>
      <w:r w:rsidR="00284417" w:rsidRPr="00653C93">
        <w:rPr>
          <w:rFonts w:ascii="Times New Roman" w:hAnsi="Times New Roman" w:cs="Times New Roman"/>
          <w:sz w:val="28"/>
          <w:szCs w:val="28"/>
        </w:rPr>
        <w:t xml:space="preserve"> Маңғыстау облысында </w:t>
      </w:r>
      <w:r w:rsidR="00284417" w:rsidRPr="00653C93">
        <w:rPr>
          <w:rFonts w:ascii="Times New Roman" w:hAnsi="Times New Roman" w:cs="Times New Roman"/>
          <w:sz w:val="28"/>
          <w:szCs w:val="28"/>
          <w:lang w:val="kk-KZ"/>
        </w:rPr>
        <w:t>1</w:t>
      </w:r>
      <w:r w:rsidR="00B1791C">
        <w:rPr>
          <w:rFonts w:ascii="Times New Roman" w:hAnsi="Times New Roman" w:cs="Times New Roman"/>
          <w:sz w:val="28"/>
          <w:szCs w:val="28"/>
          <w:lang w:val="kk-KZ"/>
        </w:rPr>
        <w:t>4</w:t>
      </w:r>
      <w:r w:rsidR="00284417" w:rsidRPr="00653C93">
        <w:rPr>
          <w:rFonts w:ascii="Times New Roman" w:hAnsi="Times New Roman" w:cs="Times New Roman"/>
          <w:sz w:val="28"/>
          <w:szCs w:val="28"/>
          <w:lang w:val="kk-KZ"/>
        </w:rPr>
        <w:t xml:space="preserve"> мың</w:t>
      </w:r>
      <w:r w:rsidR="00B1791C">
        <w:rPr>
          <w:rFonts w:ascii="Times New Roman" w:hAnsi="Times New Roman" w:cs="Times New Roman"/>
          <w:sz w:val="28"/>
          <w:szCs w:val="28"/>
          <w:lang w:val="kk-KZ"/>
        </w:rPr>
        <w:t>ға</w:t>
      </w:r>
      <w:r w:rsidR="00284417" w:rsidRPr="00653C93">
        <w:rPr>
          <w:rFonts w:ascii="Times New Roman" w:hAnsi="Times New Roman" w:cs="Times New Roman"/>
          <w:sz w:val="28"/>
          <w:szCs w:val="28"/>
          <w:lang w:val="kk-KZ"/>
        </w:rPr>
        <w:t xml:space="preserve"> </w:t>
      </w:r>
      <w:r w:rsidR="00B1791C">
        <w:rPr>
          <w:rFonts w:ascii="Times New Roman" w:hAnsi="Times New Roman" w:cs="Times New Roman"/>
          <w:sz w:val="28"/>
          <w:szCs w:val="28"/>
          <w:lang w:val="kk-KZ"/>
        </w:rPr>
        <w:t>жуық</w:t>
      </w:r>
      <w:r w:rsidR="00284417" w:rsidRPr="00653C93">
        <w:rPr>
          <w:rFonts w:ascii="Times New Roman" w:hAnsi="Times New Roman" w:cs="Times New Roman"/>
          <w:sz w:val="28"/>
          <w:szCs w:val="28"/>
          <w:lang w:val="kk-KZ"/>
        </w:rPr>
        <w:t xml:space="preserve"> оқушыға қамтитын                          14 мектеп пайдалануға берілді. </w:t>
      </w:r>
      <w:r w:rsidR="008A0E29" w:rsidRPr="00653C93">
        <w:rPr>
          <w:rFonts w:ascii="Times New Roman" w:hAnsi="Times New Roman" w:cs="Times New Roman"/>
          <w:sz w:val="28"/>
          <w:szCs w:val="28"/>
          <w:lang w:val="kk-KZ"/>
        </w:rPr>
        <w:t xml:space="preserve">Оның ішінде Мемлекет басшысы Қасым-Жомарт Тоқаевтың тапсырмасына сәйкес </w:t>
      </w:r>
      <w:r w:rsidR="00284417" w:rsidRPr="00653C93">
        <w:rPr>
          <w:rFonts w:ascii="Times New Roman" w:hAnsi="Times New Roman" w:cs="Times New Roman"/>
          <w:sz w:val="28"/>
          <w:szCs w:val="28"/>
          <w:lang w:val="kk-KZ"/>
        </w:rPr>
        <w:t>«Келешек мектептері» ұлттық жобасы аясында 12 600 орындық 13 мектеп</w:t>
      </w:r>
      <w:r w:rsidR="00653C93">
        <w:rPr>
          <w:rFonts w:ascii="Times New Roman" w:hAnsi="Times New Roman" w:cs="Times New Roman"/>
          <w:sz w:val="28"/>
          <w:szCs w:val="28"/>
          <w:lang w:val="kk-KZ"/>
        </w:rPr>
        <w:t xml:space="preserve"> </w:t>
      </w:r>
      <w:r w:rsidR="00653C93" w:rsidRPr="00653C93">
        <w:rPr>
          <w:rFonts w:ascii="Times New Roman" w:hAnsi="Times New Roman" w:cs="Times New Roman"/>
          <w:i/>
          <w:iCs/>
          <w:sz w:val="28"/>
          <w:szCs w:val="28"/>
          <w:lang w:val="kk-KZ"/>
        </w:rPr>
        <w:t xml:space="preserve">(Ақтау қаласында – 6, </w:t>
      </w:r>
      <w:r w:rsidR="002112CA">
        <w:rPr>
          <w:rFonts w:ascii="Times New Roman" w:hAnsi="Times New Roman" w:cs="Times New Roman"/>
          <w:i/>
          <w:iCs/>
          <w:sz w:val="28"/>
          <w:szCs w:val="28"/>
          <w:lang w:val="kk-KZ"/>
        </w:rPr>
        <w:t xml:space="preserve">Жаңаөзен қаласында – 1, </w:t>
      </w:r>
      <w:r w:rsidR="00653C93" w:rsidRPr="00653C93">
        <w:rPr>
          <w:rFonts w:ascii="Times New Roman" w:hAnsi="Times New Roman" w:cs="Times New Roman"/>
          <w:i/>
          <w:iCs/>
          <w:sz w:val="28"/>
          <w:szCs w:val="28"/>
          <w:lang w:val="kk-KZ"/>
        </w:rPr>
        <w:t>Мұнайлы ауданында – 3, Бейнеу ауданында – 2, Маңғыстау ауданында – 1</w:t>
      </w:r>
      <w:r w:rsidR="00653C93" w:rsidRPr="00B85868">
        <w:rPr>
          <w:rFonts w:ascii="Times New Roman" w:hAnsi="Times New Roman" w:cs="Times New Roman"/>
          <w:i/>
          <w:iCs/>
          <w:sz w:val="28"/>
          <w:szCs w:val="28"/>
          <w:lang w:val="kk-KZ"/>
        </w:rPr>
        <w:t>)</w:t>
      </w:r>
      <w:r w:rsidR="00653C93" w:rsidRPr="00B85868">
        <w:rPr>
          <w:rFonts w:ascii="Times New Roman" w:hAnsi="Times New Roman" w:cs="Times New Roman"/>
          <w:sz w:val="28"/>
          <w:szCs w:val="28"/>
          <w:lang w:val="kk-KZ"/>
        </w:rPr>
        <w:t xml:space="preserve"> ашылды</w:t>
      </w:r>
      <w:r w:rsidR="00284417" w:rsidRPr="00B85868">
        <w:rPr>
          <w:rFonts w:ascii="Times New Roman" w:hAnsi="Times New Roman" w:cs="Times New Roman"/>
          <w:sz w:val="28"/>
          <w:szCs w:val="28"/>
          <w:lang w:val="kk-KZ"/>
        </w:rPr>
        <w:t xml:space="preserve">, сондай-ақ </w:t>
      </w:r>
      <w:r w:rsidR="00B1791C">
        <w:rPr>
          <w:rFonts w:ascii="Times New Roman" w:hAnsi="Times New Roman" w:cs="Times New Roman"/>
          <w:sz w:val="28"/>
          <w:szCs w:val="28"/>
          <w:lang w:val="kk-KZ"/>
        </w:rPr>
        <w:t xml:space="preserve">1200 орындық </w:t>
      </w:r>
      <w:r w:rsidR="00284417" w:rsidRPr="00B85868">
        <w:rPr>
          <w:rFonts w:ascii="Times New Roman" w:hAnsi="Times New Roman" w:cs="Times New Roman"/>
          <w:sz w:val="28"/>
          <w:szCs w:val="28"/>
          <w:lang w:val="kk-KZ"/>
        </w:rPr>
        <w:t>1</w:t>
      </w:r>
      <w:r w:rsidR="00284417" w:rsidRPr="00653C93">
        <w:rPr>
          <w:rFonts w:ascii="Times New Roman" w:hAnsi="Times New Roman" w:cs="Times New Roman"/>
          <w:sz w:val="28"/>
          <w:szCs w:val="28"/>
          <w:lang w:val="kk-KZ"/>
        </w:rPr>
        <w:t xml:space="preserve"> мектеп жер қойнауын пайдаланушылардың демеушілік қаражаты есебінен қолданысқа берілді. 2024 жы</w:t>
      </w:r>
      <w:r w:rsidR="00322AE8">
        <w:rPr>
          <w:rFonts w:ascii="Times New Roman" w:hAnsi="Times New Roman" w:cs="Times New Roman"/>
          <w:sz w:val="28"/>
          <w:szCs w:val="28"/>
          <w:lang w:val="kk-KZ"/>
        </w:rPr>
        <w:t>л</w:t>
      </w:r>
      <w:r w:rsidR="00284417" w:rsidRPr="00653C93">
        <w:rPr>
          <w:rFonts w:ascii="Times New Roman" w:hAnsi="Times New Roman" w:cs="Times New Roman"/>
          <w:sz w:val="28"/>
          <w:szCs w:val="28"/>
          <w:lang w:val="kk-KZ"/>
        </w:rPr>
        <w:t xml:space="preserve">мен салыстырғанда үш ауысымда оқитын мектептердің саны 7 бірлікке қысқарып, 10 мектептен 3 мектепке дейін азайды. </w:t>
      </w:r>
    </w:p>
    <w:p w14:paraId="669F8C27" w14:textId="77777777" w:rsidR="002427D6" w:rsidRDefault="00653C93" w:rsidP="002427D6">
      <w:pPr>
        <w:spacing w:after="0" w:line="240" w:lineRule="auto"/>
        <w:ind w:firstLine="708"/>
        <w:jc w:val="both"/>
        <w:rPr>
          <w:rFonts w:ascii="Times New Roman" w:hAnsi="Times New Roman" w:cs="Times New Roman"/>
          <w:sz w:val="28"/>
          <w:szCs w:val="28"/>
          <w:lang w:val="kk-KZ"/>
        </w:rPr>
      </w:pPr>
      <w:r w:rsidRPr="00653C93">
        <w:rPr>
          <w:rFonts w:ascii="Times New Roman" w:hAnsi="Times New Roman" w:cs="Times New Roman"/>
          <w:sz w:val="28"/>
          <w:szCs w:val="28"/>
          <w:lang w:val="kk-KZ"/>
        </w:rPr>
        <w:t>Жаңа келешек мектептер – бұл жай ғана жаңа ғимарат емес, балаға бағытталған заманауи оқу кеңістігі. Олар кең, жарық, қауіпсіз әрі қолжетімді болумен қатар, заманауи технологиялармен толық жабдықталған. Сыныптар интерактивті тақталармен, компьютерлермен, жоғары жылдамдықты интернетпен қамтамасыз етілген. Мұғалімдер мен оқушылар үшін коворкинг-аймақтар, демалыс бөлмелері, әдістемелік кабинеттер қарастырылған.</w:t>
      </w:r>
    </w:p>
    <w:p w14:paraId="24B5CF91" w14:textId="58F2687E" w:rsidR="00653C93" w:rsidRPr="00653C93" w:rsidRDefault="00653C93" w:rsidP="002427D6">
      <w:pPr>
        <w:spacing w:after="0" w:line="240" w:lineRule="auto"/>
        <w:ind w:firstLine="708"/>
        <w:jc w:val="both"/>
        <w:rPr>
          <w:rFonts w:ascii="Times New Roman" w:hAnsi="Times New Roman" w:cs="Times New Roman"/>
          <w:sz w:val="28"/>
          <w:szCs w:val="28"/>
          <w:lang w:val="kk-KZ"/>
        </w:rPr>
      </w:pPr>
      <w:r w:rsidRPr="00653C93">
        <w:rPr>
          <w:rFonts w:ascii="Times New Roman" w:hAnsi="Times New Roman" w:cs="Times New Roman"/>
          <w:sz w:val="28"/>
          <w:szCs w:val="28"/>
          <w:lang w:val="kk-KZ"/>
        </w:rPr>
        <w:t>Келешек мектептерінде жаратылыстану-математикалық бағыттағы пәндерге баса назар аударылған. Физика, химия, биология пәндеріне арналған зертханалар заманауи құрал-жабдықтармен толық қамтамасыз етіліп, оқушылардың тәжірибелік білім алуына жағдай жасалған. Сонымен қатар STEM бағытындағы арнайы сыныптар, робототехника және IT кабинеттері ашылып, оқушылардың цифрлық және технологиялық дағдыларын дамытуға мүмкіндік берілген.</w:t>
      </w:r>
    </w:p>
    <w:p w14:paraId="732CD92E" w14:textId="77777777" w:rsidR="00475D60" w:rsidRPr="00653C93" w:rsidRDefault="00475D60" w:rsidP="00475D60">
      <w:pPr>
        <w:spacing w:after="0" w:line="240" w:lineRule="auto"/>
        <w:ind w:firstLine="708"/>
        <w:jc w:val="both"/>
        <w:rPr>
          <w:rFonts w:ascii="Times New Roman" w:hAnsi="Times New Roman" w:cs="Times New Roman"/>
          <w:sz w:val="28"/>
          <w:szCs w:val="28"/>
          <w:lang w:val="kk-KZ"/>
        </w:rPr>
      </w:pPr>
      <w:r w:rsidRPr="00653C93">
        <w:rPr>
          <w:rFonts w:ascii="Times New Roman" w:hAnsi="Times New Roman" w:cs="Times New Roman"/>
          <w:sz w:val="28"/>
          <w:szCs w:val="28"/>
          <w:lang w:val="kk-KZ"/>
        </w:rPr>
        <w:t>Мектептер инклюзивті білім беру қағидаттарына толық сәйкес жобалануда. Мұнда мүмкіндігі шектеулі балалар үшін пандустар, лифтілер, арнайы санитарлық тораптар орнатылған, сондай-ақ психолог пен арнайы педагогтарға арналған кабинеттер қарастырылған. Бұл әрбір балаға тең мүмкіндік пен сапалы білім алуға жағдай жасауға бағытталған маңызды қадам болып табылады.</w:t>
      </w:r>
    </w:p>
    <w:p w14:paraId="1A94A636" w14:textId="77777777" w:rsidR="00475D60" w:rsidRDefault="00475D60" w:rsidP="00475D60">
      <w:pPr>
        <w:spacing w:after="0" w:line="240" w:lineRule="auto"/>
        <w:ind w:firstLine="708"/>
        <w:jc w:val="both"/>
        <w:rPr>
          <w:rFonts w:ascii="Times New Roman" w:hAnsi="Times New Roman" w:cs="Times New Roman"/>
          <w:sz w:val="28"/>
          <w:szCs w:val="28"/>
          <w:lang w:val="kk-KZ"/>
        </w:rPr>
      </w:pPr>
      <w:r w:rsidRPr="00653C93">
        <w:rPr>
          <w:rFonts w:ascii="Times New Roman" w:hAnsi="Times New Roman" w:cs="Times New Roman"/>
          <w:sz w:val="28"/>
          <w:szCs w:val="28"/>
          <w:lang w:val="kk-KZ"/>
        </w:rPr>
        <w:t>Алдағы уақытта бұл бағыттағы жұмыстар жалғасып, өңірдегі әрбір бала заман талабына сай жабдықталған, қауіпсіз әрі сапалы білім ордаларында оқуға мүмкіндік алатыны сөзсіз.</w:t>
      </w:r>
    </w:p>
    <w:p w14:paraId="789FD202" w14:textId="10CB8487" w:rsidR="003E42C2" w:rsidRPr="00475D60" w:rsidRDefault="003E42C2" w:rsidP="00475D60">
      <w:pPr>
        <w:pStyle w:val="a4"/>
        <w:numPr>
          <w:ilvl w:val="0"/>
          <w:numId w:val="2"/>
        </w:numPr>
        <w:spacing w:after="0" w:line="240" w:lineRule="auto"/>
        <w:jc w:val="both"/>
        <w:rPr>
          <w:rFonts w:ascii="Times New Roman" w:hAnsi="Times New Roman" w:cs="Times New Roman"/>
          <w:sz w:val="28"/>
          <w:szCs w:val="28"/>
          <w:lang w:val="kk-KZ"/>
        </w:rPr>
      </w:pPr>
      <w:r w:rsidRPr="00475D60">
        <w:rPr>
          <w:rFonts w:ascii="Times New Roman" w:hAnsi="Times New Roman" w:cs="Times New Roman"/>
          <w:sz w:val="28"/>
          <w:szCs w:val="28"/>
          <w:lang w:val="kk-KZ"/>
        </w:rPr>
        <w:t xml:space="preserve">Бүгінде мемлекетіміздің басты басымдықтарының бірі – сапалы білім </w:t>
      </w:r>
    </w:p>
    <w:p w14:paraId="1A8FC83F" w14:textId="26489356" w:rsidR="003E42C2" w:rsidRPr="003E42C2" w:rsidRDefault="003E42C2" w:rsidP="003E42C2">
      <w:pPr>
        <w:spacing w:after="0" w:line="240" w:lineRule="auto"/>
        <w:jc w:val="both"/>
        <w:rPr>
          <w:rFonts w:ascii="Times New Roman" w:hAnsi="Times New Roman" w:cs="Times New Roman"/>
          <w:sz w:val="28"/>
          <w:szCs w:val="28"/>
          <w:lang w:val="kk-KZ"/>
        </w:rPr>
      </w:pPr>
      <w:r w:rsidRPr="003E42C2">
        <w:rPr>
          <w:rFonts w:ascii="Times New Roman" w:hAnsi="Times New Roman" w:cs="Times New Roman"/>
          <w:sz w:val="28"/>
          <w:szCs w:val="28"/>
          <w:lang w:val="kk-KZ"/>
        </w:rPr>
        <w:t>беру жүйесін қалыптастыру. Осы орайда, «Келешек мектептері» ұлттық жобасы аясында бой көтерген жаңа білім ордасы – біздің мектебіміз, осы бастаманың жарқын көрінісі деп білеміз.</w:t>
      </w:r>
    </w:p>
    <w:p w14:paraId="74352706" w14:textId="16BEE55D" w:rsidR="003E42C2" w:rsidRPr="003E42C2" w:rsidRDefault="003E42C2" w:rsidP="003E42C2">
      <w:pPr>
        <w:spacing w:after="0" w:line="240" w:lineRule="auto"/>
        <w:ind w:firstLine="708"/>
        <w:jc w:val="both"/>
        <w:rPr>
          <w:rFonts w:ascii="Times New Roman" w:hAnsi="Times New Roman" w:cs="Times New Roman"/>
          <w:sz w:val="28"/>
          <w:szCs w:val="28"/>
          <w:lang w:val="kk-KZ"/>
        </w:rPr>
      </w:pPr>
      <w:r w:rsidRPr="003E42C2">
        <w:rPr>
          <w:rFonts w:ascii="Times New Roman" w:hAnsi="Times New Roman" w:cs="Times New Roman"/>
          <w:sz w:val="28"/>
          <w:szCs w:val="28"/>
          <w:lang w:val="kk-KZ"/>
        </w:rPr>
        <w:t>Жаңа мектеп – тек ғимарат емес, бұл – жаңаша ойлау, жаңаша оқыту, заманауи мүмкіндіктермен жабдықталған зияткерлік кеңістік. Мұнда оқушыларымыз тек білім алып қана қоймай, тұлғалық дамуға, шығармашылықпен айналысуға, цифрлық сауаттылықтарын арттыруға барлық жағдай жасалған.</w:t>
      </w:r>
    </w:p>
    <w:p w14:paraId="1376B27D" w14:textId="77777777" w:rsidR="003E42C2" w:rsidRPr="003E42C2" w:rsidRDefault="003E42C2" w:rsidP="003E42C2">
      <w:pPr>
        <w:spacing w:after="0" w:line="240" w:lineRule="auto"/>
        <w:ind w:firstLine="708"/>
        <w:jc w:val="both"/>
        <w:rPr>
          <w:rFonts w:ascii="Times New Roman" w:hAnsi="Times New Roman" w:cs="Times New Roman"/>
          <w:sz w:val="28"/>
          <w:szCs w:val="28"/>
          <w:lang w:val="kk-KZ"/>
        </w:rPr>
      </w:pPr>
      <w:r w:rsidRPr="003E42C2">
        <w:rPr>
          <w:rFonts w:ascii="Times New Roman" w:hAnsi="Times New Roman" w:cs="Times New Roman"/>
          <w:sz w:val="28"/>
          <w:szCs w:val="28"/>
          <w:lang w:val="kk-KZ"/>
        </w:rPr>
        <w:t xml:space="preserve">Мектеп ұжымы – тәжірибелі, жаңашыл ұстаздардан құралған. Біз білім мен тәрбиені тең ұстауды басты міндет санаймыз. Баланың жан-жақты дамуы, </w:t>
      </w:r>
      <w:r w:rsidRPr="003E42C2">
        <w:rPr>
          <w:rFonts w:ascii="Times New Roman" w:hAnsi="Times New Roman" w:cs="Times New Roman"/>
          <w:sz w:val="28"/>
          <w:szCs w:val="28"/>
          <w:lang w:val="kk-KZ"/>
        </w:rPr>
        <w:lastRenderedPageBreak/>
        <w:t>қауіпсіз ортада еркін ойлап, өз болашағын қалыптастыруы – біздің күнделікті жұмысымыздың негізі.</w:t>
      </w:r>
    </w:p>
    <w:p w14:paraId="415EA6E3" w14:textId="68927B9C" w:rsidR="003E42C2" w:rsidRPr="00653C93" w:rsidRDefault="003E42C2" w:rsidP="003E42C2">
      <w:pPr>
        <w:spacing w:after="0" w:line="240" w:lineRule="auto"/>
        <w:ind w:firstLine="708"/>
        <w:jc w:val="both"/>
        <w:rPr>
          <w:rFonts w:ascii="Times New Roman" w:hAnsi="Times New Roman" w:cs="Times New Roman"/>
          <w:sz w:val="28"/>
          <w:szCs w:val="28"/>
          <w:lang w:val="kk-KZ"/>
        </w:rPr>
      </w:pPr>
      <w:r w:rsidRPr="003E42C2">
        <w:rPr>
          <w:rFonts w:ascii="Times New Roman" w:hAnsi="Times New Roman" w:cs="Times New Roman"/>
          <w:sz w:val="28"/>
          <w:szCs w:val="28"/>
          <w:lang w:val="kk-KZ"/>
        </w:rPr>
        <w:t>Осы мүмкіндікті пайдалана отырып, барлық ата-аналарды, қоғам мүшелерін мектеппен тығыз байланыста болуға, білім беру ісіне қолдау білдіруге шақырамын</w:t>
      </w:r>
      <w:r>
        <w:rPr>
          <w:rFonts w:ascii="Times New Roman" w:hAnsi="Times New Roman" w:cs="Times New Roman"/>
          <w:sz w:val="28"/>
          <w:szCs w:val="28"/>
          <w:lang w:val="kk-KZ"/>
        </w:rPr>
        <w:t xml:space="preserve"> – деді Ақтау қаласы №35 мектеп директоры Любовь Нам»</w:t>
      </w:r>
      <w:r w:rsidR="001A1C32">
        <w:rPr>
          <w:rFonts w:ascii="Times New Roman" w:hAnsi="Times New Roman" w:cs="Times New Roman"/>
          <w:sz w:val="28"/>
          <w:szCs w:val="28"/>
          <w:lang w:val="kk-KZ"/>
        </w:rPr>
        <w:t>.</w:t>
      </w:r>
    </w:p>
    <w:p w14:paraId="6544D742" w14:textId="66615723" w:rsidR="00284417" w:rsidRPr="00653C93" w:rsidRDefault="00322AE8" w:rsidP="002427D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өңірде </w:t>
      </w:r>
      <w:r w:rsidR="00284417" w:rsidRPr="00653C93">
        <w:rPr>
          <w:rFonts w:ascii="Times New Roman" w:hAnsi="Times New Roman" w:cs="Times New Roman"/>
          <w:sz w:val="28"/>
          <w:szCs w:val="28"/>
          <w:lang w:val="kk-KZ"/>
        </w:rPr>
        <w:t xml:space="preserve">«Ауыл – Ел бесігі» бағдарламасы бойынша 588 орындық екі мектепке қосымша жапсарма салу жұмыстары жүргізіліп, Жаңаөзен қаласы мен Түпқараған ауданында аталған нысандар пайдалануға берілді. </w:t>
      </w:r>
    </w:p>
    <w:p w14:paraId="54A5FCE8" w14:textId="038FEDB0" w:rsidR="00863313" w:rsidRDefault="00863313" w:rsidP="00863313">
      <w:pPr>
        <w:spacing w:after="0" w:line="240" w:lineRule="auto"/>
        <w:ind w:firstLine="708"/>
        <w:jc w:val="right"/>
        <w:rPr>
          <w:rFonts w:ascii="Times New Roman" w:hAnsi="Times New Roman" w:cs="Times New Roman"/>
          <w:b/>
          <w:bCs/>
          <w:sz w:val="28"/>
          <w:szCs w:val="28"/>
          <w:lang w:val="kk-KZ"/>
        </w:rPr>
      </w:pPr>
      <w:r w:rsidRPr="0044146E">
        <w:rPr>
          <w:rFonts w:ascii="Times New Roman" w:hAnsi="Times New Roman" w:cs="Times New Roman"/>
          <w:b/>
          <w:bCs/>
          <w:sz w:val="28"/>
          <w:szCs w:val="28"/>
          <w:lang w:val="kk-KZ"/>
        </w:rPr>
        <w:t>Маңғыстау облысының баспасөз қызметі</w:t>
      </w:r>
    </w:p>
    <w:p w14:paraId="439E1C74" w14:textId="23B66BBA" w:rsidR="00475D60" w:rsidRDefault="00475D60" w:rsidP="00863313">
      <w:pPr>
        <w:spacing w:after="0" w:line="240" w:lineRule="auto"/>
        <w:ind w:firstLine="708"/>
        <w:jc w:val="right"/>
        <w:rPr>
          <w:rFonts w:ascii="Times New Roman" w:hAnsi="Times New Roman" w:cs="Times New Roman"/>
          <w:b/>
          <w:bCs/>
          <w:sz w:val="28"/>
          <w:szCs w:val="28"/>
          <w:lang w:val="kk-KZ"/>
        </w:rPr>
      </w:pPr>
    </w:p>
    <w:p w14:paraId="284F9364" w14:textId="0FD62E7C" w:rsidR="00475D60" w:rsidRDefault="00475D60" w:rsidP="00863313">
      <w:pPr>
        <w:spacing w:after="0" w:line="240" w:lineRule="auto"/>
        <w:ind w:firstLine="708"/>
        <w:jc w:val="right"/>
        <w:rPr>
          <w:rFonts w:ascii="Times New Roman" w:hAnsi="Times New Roman" w:cs="Times New Roman"/>
          <w:b/>
          <w:bCs/>
          <w:sz w:val="28"/>
          <w:szCs w:val="28"/>
          <w:lang w:val="kk-KZ"/>
        </w:rPr>
      </w:pPr>
    </w:p>
    <w:p w14:paraId="26C205A5" w14:textId="3D7977B7" w:rsidR="00475D60" w:rsidRPr="0044146E" w:rsidRDefault="00475D60" w:rsidP="00475D60">
      <w:pPr>
        <w:spacing w:after="0" w:line="240" w:lineRule="auto"/>
        <w:ind w:firstLine="708"/>
        <w:jc w:val="right"/>
        <w:rPr>
          <w:b/>
          <w:bCs/>
          <w:lang w:val="kk-KZ"/>
        </w:rPr>
      </w:pPr>
    </w:p>
    <w:sectPr w:rsidR="00475D60" w:rsidRPr="004414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F8659B"/>
    <w:multiLevelType w:val="hybridMultilevel"/>
    <w:tmpl w:val="1756A7D6"/>
    <w:lvl w:ilvl="0" w:tplc="66BEE38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A74897"/>
    <w:multiLevelType w:val="hybridMultilevel"/>
    <w:tmpl w:val="4B08FE2E"/>
    <w:lvl w:ilvl="0" w:tplc="1946E19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A20"/>
    <w:rsid w:val="000C7A20"/>
    <w:rsid w:val="00104EED"/>
    <w:rsid w:val="001A1C32"/>
    <w:rsid w:val="001D2D5B"/>
    <w:rsid w:val="002112CA"/>
    <w:rsid w:val="002427D6"/>
    <w:rsid w:val="00284417"/>
    <w:rsid w:val="00322AE8"/>
    <w:rsid w:val="003E42C2"/>
    <w:rsid w:val="0044146E"/>
    <w:rsid w:val="00475D60"/>
    <w:rsid w:val="006479F5"/>
    <w:rsid w:val="00653C93"/>
    <w:rsid w:val="00795930"/>
    <w:rsid w:val="00863313"/>
    <w:rsid w:val="008A0E29"/>
    <w:rsid w:val="00B1791C"/>
    <w:rsid w:val="00B85868"/>
    <w:rsid w:val="00DD0828"/>
    <w:rsid w:val="00FC0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C1733"/>
  <w15:chartTrackingRefBased/>
  <w15:docId w15:val="{D6F3FD9A-80CE-4A0A-BF92-38A36DDF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44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84417"/>
    <w:rPr>
      <w:b/>
      <w:bCs/>
    </w:rPr>
  </w:style>
  <w:style w:type="paragraph" w:styleId="a4">
    <w:name w:val="List Paragraph"/>
    <w:basedOn w:val="a"/>
    <w:uiPriority w:val="34"/>
    <w:qFormat/>
    <w:rsid w:val="003E42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482</Words>
  <Characters>2751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84</cp:revision>
  <dcterms:created xsi:type="dcterms:W3CDTF">2025-12-18T05:43:00Z</dcterms:created>
  <dcterms:modified xsi:type="dcterms:W3CDTF">2026-06-04T07:17:00Z</dcterms:modified>
</cp:coreProperties>
</file>