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6A9" w:rsidRDefault="004733E8" w:rsidP="004733E8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  <w:r w:rsidRPr="004733E8">
        <w:rPr>
          <w:rFonts w:ascii="Times New Roman" w:hAnsi="Times New Roman" w:cs="Times New Roman"/>
          <w:b/>
          <w:sz w:val="40"/>
          <w:szCs w:val="40"/>
        </w:rPr>
        <w:t>Безопасная эксплуатация лифтового оборудования</w:t>
      </w:r>
    </w:p>
    <w:p w:rsidR="004733E8" w:rsidRDefault="004733E8" w:rsidP="004733E8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p w:rsidR="004733E8" w:rsidRDefault="004733E8" w:rsidP="004733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Лифтовое оборудование является частью общего имущества многоквартирного жилого дома. Его надлежащее содержание и безопасная эксплуатация имеют </w:t>
      </w:r>
      <w:proofErr w:type="gramStart"/>
      <w:r>
        <w:rPr>
          <w:rFonts w:ascii="Times New Roman" w:hAnsi="Times New Roman" w:cs="Times New Roman"/>
          <w:sz w:val="28"/>
          <w:szCs w:val="28"/>
        </w:rPr>
        <w:t>важное значение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обеспечения жизни и здоровья граждан.</w:t>
      </w:r>
    </w:p>
    <w:p w:rsidR="004733E8" w:rsidRDefault="004733E8" w:rsidP="004733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Республике Казахстан эксплуатация лифтов осуществляется с соблюдением требований Технического регламента Таможенного союза ТР ТС 011/2011 «Безопасность лифтов» и действующего законодательства в сфере промышленной безопасности.</w:t>
      </w:r>
    </w:p>
    <w:p w:rsidR="004733E8" w:rsidRDefault="004733E8" w:rsidP="004733E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733E8">
        <w:rPr>
          <w:rFonts w:ascii="Times New Roman" w:hAnsi="Times New Roman" w:cs="Times New Roman"/>
          <w:b/>
          <w:sz w:val="28"/>
          <w:szCs w:val="28"/>
        </w:rPr>
        <w:t>Основные требования к эксплуатации лифтов:</w:t>
      </w:r>
    </w:p>
    <w:p w:rsidR="004733E8" w:rsidRPr="004733E8" w:rsidRDefault="004733E8" w:rsidP="004733E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Техническое обслуживание. </w:t>
      </w:r>
      <w:r w:rsidRPr="004733E8">
        <w:rPr>
          <w:rFonts w:ascii="Times New Roman" w:hAnsi="Times New Roman" w:cs="Times New Roman"/>
          <w:sz w:val="28"/>
          <w:szCs w:val="28"/>
        </w:rPr>
        <w:t>Необходимо своевременно проводить техническое обслуживание, осмотр и ремонт лифтового оборудования с привлечением специализированной обслуживающей организации.</w:t>
      </w:r>
    </w:p>
    <w:p w:rsidR="004733E8" w:rsidRPr="004733E8" w:rsidRDefault="004733E8" w:rsidP="004733E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Техническое освидетельствование. </w:t>
      </w:r>
      <w:r w:rsidRPr="004733E8">
        <w:rPr>
          <w:rFonts w:ascii="Times New Roman" w:hAnsi="Times New Roman" w:cs="Times New Roman"/>
          <w:sz w:val="28"/>
          <w:szCs w:val="28"/>
        </w:rPr>
        <w:t>Лифты подлежат периодическому техническому освидетельствованию не реже одного раза в 12 месяцев. Результаты оформляются в установленном порядке.</w:t>
      </w:r>
    </w:p>
    <w:p w:rsidR="004733E8" w:rsidRPr="00E4424B" w:rsidRDefault="004733E8" w:rsidP="004733E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Контроль технического состояния. </w:t>
      </w:r>
      <w:r w:rsidRPr="00E4424B">
        <w:rPr>
          <w:rFonts w:ascii="Times New Roman" w:hAnsi="Times New Roman" w:cs="Times New Roman"/>
          <w:sz w:val="28"/>
          <w:szCs w:val="28"/>
        </w:rPr>
        <w:t>При выявлении неисправностей, создающих угрозу безопасности, эксплуатация лифта должна быть прекращена до устранения нарушений.</w:t>
      </w:r>
    </w:p>
    <w:p w:rsidR="004733E8" w:rsidRDefault="004733E8" w:rsidP="004733E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Лифты и истёкшим сроком службы. </w:t>
      </w:r>
      <w:r w:rsidRPr="00E4424B">
        <w:rPr>
          <w:rFonts w:ascii="Times New Roman" w:hAnsi="Times New Roman" w:cs="Times New Roman"/>
          <w:sz w:val="28"/>
          <w:szCs w:val="28"/>
        </w:rPr>
        <w:t xml:space="preserve">Дальнейшая эксплуатация допускается с учетом результатов </w:t>
      </w:r>
      <w:r w:rsidR="00E4424B" w:rsidRPr="00E4424B">
        <w:rPr>
          <w:rFonts w:ascii="Times New Roman" w:hAnsi="Times New Roman" w:cs="Times New Roman"/>
          <w:sz w:val="28"/>
          <w:szCs w:val="28"/>
        </w:rPr>
        <w:t>обследования технического состояния и выполнения установленных требований безопасности</w:t>
      </w:r>
      <w:r w:rsidR="00E4424B">
        <w:rPr>
          <w:rFonts w:ascii="Times New Roman" w:hAnsi="Times New Roman" w:cs="Times New Roman"/>
          <w:sz w:val="28"/>
          <w:szCs w:val="28"/>
        </w:rPr>
        <w:t>.</w:t>
      </w:r>
    </w:p>
    <w:p w:rsidR="00E4424B" w:rsidRDefault="00E4424B" w:rsidP="00E4424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4424B">
        <w:rPr>
          <w:rFonts w:ascii="Times New Roman" w:hAnsi="Times New Roman" w:cs="Times New Roman"/>
          <w:b/>
          <w:sz w:val="28"/>
          <w:szCs w:val="28"/>
        </w:rPr>
        <w:t>Жителям необходимо соблюдать правила пользования лифтом:</w:t>
      </w:r>
      <w:r>
        <w:rPr>
          <w:rFonts w:ascii="Times New Roman" w:hAnsi="Times New Roman" w:cs="Times New Roman"/>
          <w:sz w:val="28"/>
          <w:szCs w:val="28"/>
        </w:rPr>
        <w:t xml:space="preserve"> не превышать установленную грузоподъемность, не препятствовать закрытию дверей, не вмешиваться самостоятельно в работу оборудования и при возникновении неисправностей незамедлительно сообщать диспетчеру обслуживающей организации.</w:t>
      </w:r>
    </w:p>
    <w:p w:rsidR="00E4424B" w:rsidRDefault="00E4424B" w:rsidP="00E4424B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424B">
        <w:rPr>
          <w:rFonts w:ascii="Times New Roman" w:hAnsi="Times New Roman" w:cs="Times New Roman"/>
          <w:b/>
          <w:sz w:val="28"/>
          <w:szCs w:val="28"/>
        </w:rPr>
        <w:t>Помните: исправный лифт – это безопасность и комфорт каждого жителя!</w:t>
      </w:r>
    </w:p>
    <w:p w:rsidR="00E4424B" w:rsidRDefault="00E4424B" w:rsidP="00E4424B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424B" w:rsidRDefault="00E4424B" w:rsidP="00E4424B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E4424B" w:rsidSect="004733E8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6F2155"/>
    <w:multiLevelType w:val="hybridMultilevel"/>
    <w:tmpl w:val="EDC40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012"/>
    <w:rsid w:val="00296AFA"/>
    <w:rsid w:val="003E2500"/>
    <w:rsid w:val="004733E8"/>
    <w:rsid w:val="00901012"/>
    <w:rsid w:val="00E4424B"/>
    <w:rsid w:val="00EA46A9"/>
    <w:rsid w:val="00F62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33E8"/>
    <w:pPr>
      <w:ind w:left="720"/>
      <w:contextualSpacing/>
    </w:pPr>
  </w:style>
  <w:style w:type="table" w:styleId="a4">
    <w:name w:val="Table Grid"/>
    <w:basedOn w:val="a1"/>
    <w:uiPriority w:val="59"/>
    <w:rsid w:val="00F629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33E8"/>
    <w:pPr>
      <w:ind w:left="720"/>
      <w:contextualSpacing/>
    </w:pPr>
  </w:style>
  <w:style w:type="table" w:styleId="a4">
    <w:name w:val="Table Grid"/>
    <w:basedOn w:val="a1"/>
    <w:uiPriority w:val="59"/>
    <w:rsid w:val="00F629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Мусатирова Асем Ашимовна</dc:creator>
  <cp:keywords/>
  <dc:description/>
  <cp:lastModifiedBy>Пользователь</cp:lastModifiedBy>
  <cp:revision>5</cp:revision>
  <cp:lastPrinted>2026-10-22T04:33:00Z</cp:lastPrinted>
  <dcterms:created xsi:type="dcterms:W3CDTF">2026-10-22T04:16:00Z</dcterms:created>
  <dcterms:modified xsi:type="dcterms:W3CDTF">2026-10-22T07:01:00Z</dcterms:modified>
</cp:coreProperties>
</file>