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23-22-14-01-04/575 от 18.02.2026</w:t>
      </w:r>
    </w:p>
    <w:tbl>
      <w:tblPr>
        <w:tblW w:w="10774" w:type="dxa"/>
        <w:tblInd w:w="-701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50"/>
        <w:gridCol w:w="4146"/>
        <w:gridCol w:w="1071"/>
        <w:gridCol w:w="954"/>
        <w:gridCol w:w="4253"/>
      </w:tblGrid>
      <w:tr w:rsidR="000E0A9D" w:rsidRPr="00D8244A" w:rsidTr="00F059A0">
        <w:trPr>
          <w:trHeight w:val="1560"/>
        </w:trPr>
        <w:tc>
          <w:tcPr>
            <w:tcW w:w="4496" w:type="dxa"/>
            <w:gridSpan w:val="2"/>
            <w:tcBorders>
              <w:top w:val="nil"/>
              <w:left w:val="nil"/>
              <w:bottom w:val="single" w:sz="4" w:space="0" w:color="3366FF"/>
              <w:right w:val="nil"/>
            </w:tcBorders>
          </w:tcPr>
          <w:p w:rsidR="000E0A9D" w:rsidRPr="00D8244A" w:rsidRDefault="000E0A9D" w:rsidP="00912E9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  <w:r w:rsidRPr="00D8244A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 xml:space="preserve">  </w:t>
            </w:r>
          </w:p>
          <w:p w:rsidR="000E0A9D" w:rsidRPr="004D6257" w:rsidRDefault="000E0A9D" w:rsidP="00912E9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  <w:r w:rsidRPr="004D625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 xml:space="preserve"> «ҚАЗАҚСТАН РЕСПУБЛИКАСЫНЫҢ ДЕНСАУЛЫҚ САҚТАУ МИНИСТРЛІГІ </w:t>
            </w:r>
          </w:p>
          <w:p w:rsidR="000E0A9D" w:rsidRDefault="000E0A9D" w:rsidP="00912E9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  <w:r w:rsidRPr="004D625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>САНИТАРИЯЛЫҚ-ЭПИДЕМИОЛОГИЯЛЫҚ БАҚЫЛАУ КОМИТЕТІ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 xml:space="preserve">  АБАЙ ОБЛЫСЫНЫҢ </w:t>
            </w:r>
          </w:p>
          <w:p w:rsidR="000E0A9D" w:rsidRPr="00D8244A" w:rsidRDefault="000E0A9D" w:rsidP="00912E9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  <w:r w:rsidRPr="004D625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>САНИТАРИЯЛЫҚ-ЭПИДЕМИОЛОГИЯЛЫҚ БАҚЫЛАУ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 xml:space="preserve"> ДЕПАРТАМЕНТІ</w:t>
            </w:r>
            <w:r w:rsidRPr="004D625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>» РЕСПУБЛИКАЛЫҚ МЕМЛЕКЕТТІК МЕКЕМЕСІ</w:t>
            </w:r>
          </w:p>
          <w:p w:rsidR="000E0A9D" w:rsidRDefault="000E0A9D" w:rsidP="00912E9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</w:p>
          <w:p w:rsidR="000E0A9D" w:rsidRPr="00D8244A" w:rsidRDefault="000E0A9D" w:rsidP="00912E9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4" w:space="0" w:color="3366FF"/>
              <w:right w:val="nil"/>
            </w:tcBorders>
            <w:hideMark/>
          </w:tcPr>
          <w:p w:rsidR="000E0A9D" w:rsidRPr="00D8244A" w:rsidRDefault="000E0A9D" w:rsidP="00912E9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  <w:r w:rsidRPr="00D8244A"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D0A5147" wp14:editId="1FDCEFF4">
                  <wp:simplePos x="0" y="0"/>
                  <wp:positionH relativeFrom="column">
                    <wp:posOffset>249555</wp:posOffset>
                  </wp:positionH>
                  <wp:positionV relativeFrom="paragraph">
                    <wp:posOffset>151130</wp:posOffset>
                  </wp:positionV>
                  <wp:extent cx="862965" cy="93599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965" cy="9359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3366FF"/>
              <w:right w:val="nil"/>
            </w:tcBorders>
          </w:tcPr>
          <w:p w:rsidR="000E0A9D" w:rsidRPr="00D8244A" w:rsidRDefault="000E0A9D" w:rsidP="00912E9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</w:p>
          <w:p w:rsidR="000E0A9D" w:rsidRPr="004D6257" w:rsidRDefault="000E0A9D" w:rsidP="00912E9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  <w:r w:rsidRPr="004D625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>РЕСПУБЛИКАНСКОЕ ГОСУДАРСТВЕННОЕ УЧРЕЖДЕНИЕ «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 xml:space="preserve">ДЕПАРТАМЕНТ САНИТАРНО-ЭПИДЕМИОЛОГИЧЕСКОГО КОНТРОЛЯ ОБЛАСТИ АБАЙ </w:t>
            </w:r>
            <w:r w:rsidRPr="004D625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>КОМИТЕТ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>А</w:t>
            </w:r>
            <w:r w:rsidRPr="004D625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 xml:space="preserve"> САНИТАРНО-ЭПИДЕМИОЛОГ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 xml:space="preserve">ИЧЕСКОГО КОНТРОЛЯ МИНИСТЕРСТВА </w:t>
            </w:r>
            <w:r w:rsidRPr="004D625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 xml:space="preserve">ЗДРАВООХРАНЕНИЯ </w:t>
            </w:r>
          </w:p>
          <w:p w:rsidR="000E0A9D" w:rsidRPr="00D8244A" w:rsidRDefault="000E0A9D" w:rsidP="00912E9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  <w:r w:rsidRPr="004D625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>РЕСПУБЛИКИ КАЗАХСТАН»</w:t>
            </w:r>
          </w:p>
          <w:p w:rsidR="000E0A9D" w:rsidRPr="00D8244A" w:rsidRDefault="000E0A9D" w:rsidP="00912E9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</w:p>
          <w:p w:rsidR="000E0A9D" w:rsidRPr="00D8244A" w:rsidRDefault="000E0A9D" w:rsidP="00912E9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</w:p>
        </w:tc>
      </w:tr>
      <w:tr w:rsidR="000E0A9D" w:rsidRPr="00D8244A" w:rsidTr="00F059A0">
        <w:trPr>
          <w:gridBefore w:val="1"/>
          <w:wBefore w:w="350" w:type="dxa"/>
          <w:trHeight w:val="731"/>
        </w:trPr>
        <w:tc>
          <w:tcPr>
            <w:tcW w:w="52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E0A9D" w:rsidRPr="00D8244A" w:rsidRDefault="000E0A9D" w:rsidP="00912E92">
            <w:pPr>
              <w:spacing w:after="0"/>
              <w:ind w:left="1210"/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val="kk-KZ" w:eastAsia="ru-RU"/>
              </w:rPr>
            </w:pPr>
          </w:p>
          <w:p w:rsidR="000E0A9D" w:rsidRPr="00225961" w:rsidRDefault="000E0A9D" w:rsidP="00912E92">
            <w:pPr>
              <w:spacing w:after="0"/>
              <w:rPr>
                <w:rFonts w:ascii="Times New Roman" w:eastAsia="Times New Roman" w:hAnsi="Times New Roman" w:cs="Times New Roman"/>
                <w:b/>
                <w:color w:val="548DD4"/>
                <w:sz w:val="24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548DD4"/>
                <w:sz w:val="24"/>
                <w:szCs w:val="20"/>
                <w:lang w:val="kk-KZ" w:eastAsia="ru-RU"/>
              </w:rPr>
              <w:t xml:space="preserve">                  </w:t>
            </w:r>
            <w:r w:rsidRPr="00225961">
              <w:rPr>
                <w:rFonts w:ascii="Times New Roman" w:eastAsia="Times New Roman" w:hAnsi="Times New Roman" w:cs="Times New Roman"/>
                <w:b/>
                <w:color w:val="548DD4"/>
                <w:sz w:val="24"/>
                <w:szCs w:val="20"/>
                <w:lang w:val="kk-KZ" w:eastAsia="ru-RU"/>
              </w:rPr>
              <w:t>БҰЙРЫҚ</w:t>
            </w:r>
          </w:p>
          <w:p w:rsidR="000E0A9D" w:rsidRDefault="000E0A9D" w:rsidP="00912E92">
            <w:pPr>
              <w:spacing w:after="0"/>
              <w:ind w:left="1210"/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val="kk-KZ" w:eastAsia="ru-RU"/>
              </w:rPr>
            </w:pPr>
          </w:p>
          <w:p w:rsidR="000E0A9D" w:rsidRPr="00225961" w:rsidRDefault="000E0A9D" w:rsidP="00912E92">
            <w:pPr>
              <w:spacing w:after="0"/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4F81BD"/>
                <w:sz w:val="20"/>
                <w:lang w:val="kk-KZ"/>
              </w:rPr>
              <w:t xml:space="preserve"> </w:t>
            </w:r>
            <w:r w:rsidR="009461A3">
              <w:rPr>
                <w:rFonts w:ascii="Times New Roman" w:hAnsi="Times New Roman" w:cs="Times New Roman"/>
                <w:b/>
                <w:color w:val="4F81BD"/>
                <w:sz w:val="20"/>
                <w:lang w:val="kk-KZ"/>
              </w:rPr>
              <w:t xml:space="preserve">                 </w:t>
            </w:r>
            <w:r w:rsidR="00A76CEA">
              <w:rPr>
                <w:rFonts w:ascii="Times New Roman" w:hAnsi="Times New Roman" w:cs="Times New Roman"/>
                <w:b/>
                <w:color w:val="4F81BD"/>
                <w:sz w:val="20"/>
                <w:lang w:val="kk-KZ"/>
              </w:rPr>
              <w:t>1</w:t>
            </w:r>
            <w:r w:rsidR="0021237B">
              <w:rPr>
                <w:rFonts w:ascii="Times New Roman" w:hAnsi="Times New Roman" w:cs="Times New Roman"/>
                <w:b/>
                <w:color w:val="4F81BD"/>
                <w:sz w:val="20"/>
                <w:lang w:val="kk-KZ"/>
              </w:rPr>
              <w:t>8</w:t>
            </w:r>
            <w:r w:rsidR="00A76CEA">
              <w:rPr>
                <w:rFonts w:ascii="Times New Roman" w:hAnsi="Times New Roman" w:cs="Times New Roman"/>
                <w:b/>
                <w:color w:val="4F81BD"/>
                <w:sz w:val="20"/>
                <w:lang w:val="kk-KZ"/>
              </w:rPr>
              <w:t xml:space="preserve"> ақпан</w:t>
            </w:r>
            <w:r w:rsidR="009461A3">
              <w:rPr>
                <w:rFonts w:ascii="Times New Roman" w:hAnsi="Times New Roman" w:cs="Times New Roman"/>
                <w:b/>
                <w:color w:val="4F81BD"/>
                <w:sz w:val="20"/>
                <w:lang w:val="kk-KZ"/>
              </w:rPr>
              <w:t xml:space="preserve"> 2026 жыл</w:t>
            </w:r>
            <w:r w:rsidRPr="009461A3">
              <w:rPr>
                <w:rFonts w:ascii="Times New Roman" w:hAnsi="Times New Roman" w:cs="Times New Roman"/>
                <w:b/>
                <w:color w:val="4F81BD"/>
                <w:sz w:val="20"/>
              </w:rPr>
              <w:t xml:space="preserve">                 </w:t>
            </w:r>
          </w:p>
          <w:p w:rsidR="000E0A9D" w:rsidRPr="00D8244A" w:rsidRDefault="000E0A9D" w:rsidP="00912E92">
            <w:pPr>
              <w:spacing w:after="0"/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548DD4"/>
                <w:sz w:val="24"/>
                <w:szCs w:val="24"/>
                <w:lang w:val="kk-KZ" w:eastAsia="ru-RU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color w:val="548DD4"/>
                <w:szCs w:val="24"/>
                <w:lang w:val="kk-KZ" w:eastAsia="ru-RU"/>
              </w:rPr>
              <w:t>Семей</w:t>
            </w:r>
            <w:r w:rsidRPr="00225961">
              <w:rPr>
                <w:rFonts w:ascii="Times New Roman" w:eastAsia="Times New Roman" w:hAnsi="Times New Roman" w:cs="Times New Roman"/>
                <w:color w:val="548DD4"/>
                <w:szCs w:val="24"/>
                <w:lang w:val="kk-KZ" w:eastAsia="ru-RU"/>
              </w:rPr>
              <w:t xml:space="preserve"> қаласы</w:t>
            </w:r>
          </w:p>
        </w:tc>
        <w:tc>
          <w:tcPr>
            <w:tcW w:w="52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E0A9D" w:rsidRPr="00D8244A" w:rsidRDefault="000E0A9D" w:rsidP="00912E92">
            <w:pPr>
              <w:spacing w:after="0"/>
              <w:ind w:left="2514"/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val="kk-KZ" w:eastAsia="ru-RU"/>
              </w:rPr>
            </w:pPr>
          </w:p>
          <w:p w:rsidR="000E0A9D" w:rsidRDefault="000E0A9D" w:rsidP="00912E92">
            <w:pPr>
              <w:spacing w:after="0"/>
              <w:rPr>
                <w:rFonts w:ascii="Times New Roman" w:eastAsia="Times New Roman" w:hAnsi="Times New Roman" w:cs="Times New Roman"/>
                <w:b/>
                <w:color w:val="548DD4"/>
                <w:sz w:val="24"/>
                <w:szCs w:val="20"/>
                <w:lang w:val="kk-KZ" w:eastAsia="ru-RU"/>
              </w:rPr>
            </w:pPr>
            <w:r w:rsidRPr="00D8244A"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val="kk-KZ" w:eastAsia="ru-RU"/>
              </w:rPr>
              <w:t xml:space="preserve"> 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val="kk-KZ" w:eastAsia="ru-RU"/>
              </w:rPr>
              <w:t xml:space="preserve">  </w:t>
            </w:r>
            <w:r w:rsidRPr="00D8244A"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val="kk-KZ"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val="kk-KZ" w:eastAsia="ru-RU"/>
              </w:rPr>
              <w:t xml:space="preserve">        </w:t>
            </w:r>
            <w:r w:rsidRPr="00225961">
              <w:rPr>
                <w:rFonts w:ascii="Times New Roman" w:eastAsia="Times New Roman" w:hAnsi="Times New Roman" w:cs="Times New Roman"/>
                <w:b/>
                <w:color w:val="548DD4"/>
                <w:sz w:val="24"/>
                <w:szCs w:val="20"/>
                <w:lang w:val="kk-KZ" w:eastAsia="ru-RU"/>
              </w:rPr>
              <w:t>ПРИКАЗ</w:t>
            </w:r>
          </w:p>
          <w:p w:rsidR="000E0A9D" w:rsidRDefault="000E0A9D" w:rsidP="00912E92">
            <w:pPr>
              <w:spacing w:after="0"/>
              <w:rPr>
                <w:rFonts w:ascii="Times New Roman" w:hAnsi="Times New Roman" w:cs="Times New Roman"/>
                <w:b/>
                <w:color w:val="4F81BD"/>
                <w:sz w:val="20"/>
                <w:lang w:val="kk-KZ"/>
              </w:rPr>
            </w:pPr>
          </w:p>
          <w:p w:rsidR="000E0A9D" w:rsidRPr="00225961" w:rsidRDefault="000E0A9D" w:rsidP="00912E92">
            <w:pPr>
              <w:spacing w:after="0"/>
              <w:rPr>
                <w:rFonts w:ascii="Times New Roman" w:eastAsia="Times New Roman" w:hAnsi="Times New Roman" w:cs="Times New Roman"/>
                <w:b/>
                <w:color w:val="548DD4"/>
                <w:sz w:val="16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4F81BD"/>
                <w:sz w:val="20"/>
                <w:lang w:val="kk-KZ"/>
              </w:rPr>
              <w:t xml:space="preserve">                                             №</w:t>
            </w:r>
            <w:r w:rsidR="00A76CEA">
              <w:rPr>
                <w:rFonts w:ascii="Times New Roman" w:hAnsi="Times New Roman" w:cs="Times New Roman"/>
                <w:b/>
                <w:color w:val="4F81BD"/>
                <w:sz w:val="20"/>
                <w:lang w:val="kk-KZ"/>
              </w:rPr>
              <w:t xml:space="preserve"> </w:t>
            </w:r>
            <w:r w:rsidR="00F059A0">
              <w:rPr>
                <w:rFonts w:ascii="Times New Roman" w:hAnsi="Times New Roman" w:cs="Times New Roman"/>
                <w:b/>
                <w:color w:val="4F81BD"/>
                <w:sz w:val="20"/>
                <w:lang w:val="kk-KZ"/>
              </w:rPr>
              <w:t xml:space="preserve"> </w:t>
            </w:r>
            <w:r w:rsidR="00767203">
              <w:rPr>
                <w:rFonts w:ascii="Times New Roman" w:hAnsi="Times New Roman" w:cs="Times New Roman"/>
                <w:b/>
                <w:color w:val="4F81BD"/>
                <w:sz w:val="20"/>
                <w:lang w:val="kk-KZ"/>
              </w:rPr>
              <w:t>4</w:t>
            </w:r>
            <w:r w:rsidR="0021237B">
              <w:rPr>
                <w:rFonts w:ascii="Times New Roman" w:hAnsi="Times New Roman" w:cs="Times New Roman"/>
                <w:b/>
                <w:color w:val="4F81BD"/>
                <w:sz w:val="20"/>
                <w:lang w:val="kk-KZ"/>
              </w:rPr>
              <w:t>9</w:t>
            </w:r>
            <w:r w:rsidR="009461A3">
              <w:rPr>
                <w:rFonts w:ascii="Times New Roman" w:hAnsi="Times New Roman" w:cs="Times New Roman"/>
                <w:b/>
                <w:color w:val="4F81BD"/>
                <w:sz w:val="20"/>
                <w:lang w:val="kk-KZ"/>
              </w:rPr>
              <w:t>-</w:t>
            </w:r>
            <w:r w:rsidR="00767203">
              <w:rPr>
                <w:rFonts w:ascii="Times New Roman" w:hAnsi="Times New Roman" w:cs="Times New Roman"/>
                <w:b/>
                <w:color w:val="4F81BD"/>
                <w:sz w:val="20"/>
                <w:lang w:val="kk-KZ"/>
              </w:rPr>
              <w:t xml:space="preserve"> Ө</w:t>
            </w:r>
            <w:r w:rsidRPr="00225961">
              <w:rPr>
                <w:rFonts w:ascii="Times New Roman" w:hAnsi="Times New Roman" w:cs="Times New Roman"/>
                <w:b/>
                <w:color w:val="4F81BD"/>
                <w:sz w:val="20"/>
                <w:lang w:val="en-US"/>
              </w:rPr>
              <w:t xml:space="preserve">                 </w:t>
            </w:r>
          </w:p>
          <w:p w:rsidR="000E0A9D" w:rsidRPr="00D8244A" w:rsidRDefault="000E0A9D" w:rsidP="00912E92">
            <w:pPr>
              <w:spacing w:after="0"/>
              <w:rPr>
                <w:rFonts w:ascii="Times New Roman" w:eastAsia="Times New Roman" w:hAnsi="Times New Roman" w:cs="Times New Roman"/>
                <w:color w:val="548DD4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548DD4"/>
                <w:szCs w:val="24"/>
                <w:lang w:val="kk-KZ" w:eastAsia="ru-RU"/>
              </w:rPr>
              <w:t xml:space="preserve">                                          </w:t>
            </w:r>
            <w:r w:rsidRPr="00225961">
              <w:rPr>
                <w:rFonts w:ascii="Times New Roman" w:eastAsia="Times New Roman" w:hAnsi="Times New Roman" w:cs="Times New Roman"/>
                <w:color w:val="548DD4"/>
                <w:szCs w:val="24"/>
                <w:lang w:val="kk-KZ" w:eastAsia="ru-RU"/>
              </w:rPr>
              <w:t xml:space="preserve">город </w:t>
            </w:r>
            <w:r>
              <w:rPr>
                <w:rFonts w:ascii="Times New Roman" w:eastAsia="Times New Roman" w:hAnsi="Times New Roman" w:cs="Times New Roman"/>
                <w:color w:val="548DD4"/>
                <w:szCs w:val="24"/>
                <w:lang w:val="kk-KZ" w:eastAsia="ru-RU"/>
              </w:rPr>
              <w:t>Семей</w:t>
            </w:r>
          </w:p>
        </w:tc>
      </w:tr>
    </w:tbl>
    <w:p w:rsidR="00912E92" w:rsidRDefault="00912E92">
      <w:pPr>
        <w:rPr>
          <w:lang w:val="kk-KZ"/>
        </w:rPr>
      </w:pPr>
    </w:p>
    <w:p w:rsidR="00F059A0" w:rsidRDefault="00F059A0">
      <w:pPr>
        <w:rPr>
          <w:lang w:val="kk-KZ"/>
        </w:rPr>
      </w:pPr>
    </w:p>
    <w:p w:rsidR="00F059A0" w:rsidRDefault="00F059A0" w:rsidP="00F059A0">
      <w:pPr>
        <w:widowControl w:val="0"/>
        <w:spacing w:after="0" w:line="240" w:lineRule="auto"/>
        <w:jc w:val="both"/>
        <w:rPr>
          <w:lang w:val="kk-KZ"/>
        </w:rPr>
      </w:pPr>
    </w:p>
    <w:p w:rsidR="0021237B" w:rsidRPr="0021237B" w:rsidRDefault="0021237B" w:rsidP="002123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21237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Жауапты тұлғаларды тағайындау туралы</w:t>
      </w:r>
    </w:p>
    <w:p w:rsidR="0021237B" w:rsidRPr="0021237B" w:rsidRDefault="0021237B" w:rsidP="002123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21237B" w:rsidRPr="0021237B" w:rsidRDefault="0021237B" w:rsidP="002123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123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Ақпараттық қауіпсіздікті қамтамасыз ету және қолжетімділігі шектеулі мәліметтерді пайдалануға жол бермеу мақсатында Қазақстан Республикасы Үкіметінің 2022жылғы 24 маусымдағы № 429 "Мемлекеттік таратылуы қызметтік ақпаратқа жатқызу және онымен жұмыс істеу қағидаларын бекіту туралы", 2004 жылғы 14 қыркүйектегі № 965 "Қазақстан Республикасында ақпараттық қауіпсіздікті қамтамасыз ету жөніндегі кейбір шаралар туралы" қаулыларын орындау үшін </w:t>
      </w:r>
      <w:r w:rsidRPr="0021237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БҰЙЫРАМЫН</w:t>
      </w:r>
      <w:r w:rsidRPr="002123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</w:p>
    <w:p w:rsidR="0021237B" w:rsidRPr="0021237B" w:rsidRDefault="0021237B" w:rsidP="002123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123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1.</w:t>
      </w:r>
      <w:r w:rsidRPr="002123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Ақпараттық қауіпсіздікті қамтамасыз ету жөніндегі жұмыс үшін ұйымдастыру жұмысы және қызметті талдау бөлімінің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жетекші маманы</w:t>
      </w:r>
      <w:r w:rsidRPr="002123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</w:t>
      </w:r>
      <w:r w:rsidRPr="002123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</w:t>
      </w:r>
      <w:r w:rsidRPr="002123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Қайрбекова</w:t>
      </w:r>
      <w:r w:rsidRPr="002123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ға бекітілсін;</w:t>
      </w:r>
    </w:p>
    <w:p w:rsidR="0021237B" w:rsidRPr="0021237B" w:rsidRDefault="0021237B" w:rsidP="002123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123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2.</w:t>
      </w:r>
      <w:r w:rsidRPr="002123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Ұйымдастыру жұмысы және қызметті талдау бөлімінің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жетекші маманы</w:t>
      </w:r>
      <w:r w:rsidRPr="002123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</w:t>
      </w:r>
      <w:r w:rsidRPr="002123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Қайрбекова</w:t>
      </w:r>
      <w:r w:rsidRPr="002123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ға: </w:t>
      </w:r>
    </w:p>
    <w:p w:rsidR="0021237B" w:rsidRPr="0021237B" w:rsidRDefault="0021237B" w:rsidP="0021237B">
      <w:pPr>
        <w:tabs>
          <w:tab w:val="left" w:pos="127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123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2.1.</w:t>
      </w:r>
      <w:r w:rsidRPr="002123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ҚР ДСМ СЭБК төрағасының 30.12.2021 жылғы № 180-НҚ бұйрығымен бекітілген ақпараттық қауіпсіздік талаптарының және ақпараттық қауіпсіздік жөніндегі техникалық құжаттама талаптарының сақталуын бақылау;</w:t>
      </w:r>
    </w:p>
    <w:p w:rsidR="0021237B" w:rsidRPr="0021237B" w:rsidRDefault="0021237B" w:rsidP="0021237B">
      <w:pPr>
        <w:tabs>
          <w:tab w:val="left" w:pos="127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123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2.2.</w:t>
      </w:r>
      <w:r w:rsidRPr="002123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Қазақстан Республикасының заңнамасына сәйкес мемлекеттік органның ақпараттық ресурстарымен жұмыс процесінде ақпараттық қауіпсіздікті қамтамасыз ету; </w:t>
      </w:r>
    </w:p>
    <w:p w:rsidR="0021237B" w:rsidRPr="0021237B" w:rsidRDefault="0021237B" w:rsidP="0021237B">
      <w:pPr>
        <w:tabs>
          <w:tab w:val="left" w:pos="127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123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2.3.</w:t>
      </w:r>
      <w:r w:rsidRPr="002123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Департамент мамандарына өтінімдерді рәсімдеуді және ЭЦҚ беруді есепке алу журналын жүргізуді ұйымдастыруды қамтамасыз ету;</w:t>
      </w:r>
    </w:p>
    <w:p w:rsidR="0021237B" w:rsidRPr="0021237B" w:rsidRDefault="0021237B" w:rsidP="002123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123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3.</w:t>
      </w:r>
      <w:r w:rsidRPr="002123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Ұйымдастыру жұмысы және қызметті талдау бөлімінің жетекші маман Т.Қайрбековаға "қызметтік бабында пайдалану үшін" құжаттармен жұмыс істеу кезінде ережелердің сақталуын қадағаласын;</w:t>
      </w:r>
    </w:p>
    <w:p w:rsidR="0021237B" w:rsidRPr="0021237B" w:rsidRDefault="0021237B" w:rsidP="002123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123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4.</w:t>
      </w:r>
      <w:r w:rsidRPr="002123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Ұйымдастыру жұмысы және қызметті талдау бөлімінің жетекші маман Т.Қайрбековаға:</w:t>
      </w:r>
    </w:p>
    <w:p w:rsidR="0021237B" w:rsidRPr="0021237B" w:rsidRDefault="0021237B" w:rsidP="0021237B">
      <w:pPr>
        <w:tabs>
          <w:tab w:val="left" w:pos="127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123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4.1.</w:t>
      </w:r>
      <w:r w:rsidRPr="002123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Департаменттің және оның аумақтық басқармаларының қызметкерлеріне "қызметтік бабында пайдалану үшін" құжаттармен жұмыс істеу бойынша түсіндіру жұмыстарын жүргізу;</w:t>
      </w:r>
    </w:p>
    <w:p w:rsidR="004F297C" w:rsidRDefault="0021237B" w:rsidP="004F297C">
      <w:pPr>
        <w:tabs>
          <w:tab w:val="left" w:pos="127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123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4.2.</w:t>
      </w:r>
      <w:r w:rsidRPr="002123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"Қызметтік бабында пайдалану үшін" құжаттарымен жұмыс істеу кезінде ережелердің сақталуын бақылау;</w:t>
      </w:r>
    </w:p>
    <w:p w:rsidR="0021237B" w:rsidRPr="0021237B" w:rsidRDefault="004F297C" w:rsidP="004F297C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5.      </w:t>
      </w:r>
      <w:r w:rsidR="0021237B" w:rsidRPr="002123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бұйрықтың орындалуын бақылау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ды</w:t>
      </w:r>
      <w:r w:rsidR="0021237B" w:rsidRPr="002123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өзіме қалдырамын</w:t>
      </w:r>
      <w:r w:rsidR="0021237B" w:rsidRPr="002123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21237B" w:rsidRDefault="0021237B" w:rsidP="002123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21237B" w:rsidRPr="0021237B" w:rsidRDefault="0021237B" w:rsidP="002123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21237B" w:rsidRPr="0021237B" w:rsidRDefault="0021237B" w:rsidP="0021237B">
      <w:pPr>
        <w:spacing w:after="160" w:line="254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21237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Басшы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м.а.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  <w:t xml:space="preserve">  М</w:t>
      </w:r>
      <w:r w:rsidRPr="0021237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Сахариев</w:t>
      </w:r>
    </w:p>
    <w:p w:rsidR="0021237B" w:rsidRPr="0021237B" w:rsidRDefault="0021237B" w:rsidP="0021237B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21237B" w:rsidRPr="0021237B" w:rsidRDefault="0021237B" w:rsidP="0021237B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21237B" w:rsidRPr="0021237B" w:rsidRDefault="0021237B" w:rsidP="0021237B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76CEA" w:rsidRPr="00A76CEA" w:rsidRDefault="00A76CEA" w:rsidP="00F059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ko-KR"/>
        </w:rPr>
      </w:pPr>
    </w:p>
    <w:sectPr w:rsidR="00A76CEA" w:rsidRPr="00A76CEA" w:rsidSect="00A76CEA">
      <w:pgSz w:w="11906" w:h="16838"/>
      <w:pgMar w:top="567" w:right="850" w:bottom="1134" w:left="1276" w:header="708" w:footer="708" w:gutter="0"/>
      <w:cols w:space="708"/>
      <w:docGrid w:linePitch="360"/>
      <w:footerReference w:type="default" r:id="rId997"/>
      <w:headerReference w:type="defaul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18.02.2026 09:24 Сахариев М.М.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18.02.2026 09:28.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 - Қайрбекова Т.Қ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2306D"/>
    <w:multiLevelType w:val="hybridMultilevel"/>
    <w:tmpl w:val="439E4F18"/>
    <w:lvl w:ilvl="0" w:tplc="9FAC0392">
      <w:start w:val="1"/>
      <w:numFmt w:val="decimal"/>
      <w:lvlText w:val="%1."/>
      <w:lvlJc w:val="left"/>
      <w:pPr>
        <w:ind w:left="1065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7950810"/>
    <w:multiLevelType w:val="hybridMultilevel"/>
    <w:tmpl w:val="CBAC0F60"/>
    <w:lvl w:ilvl="0" w:tplc="18C6AF24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34AE7BCA">
      <w:start w:val="1"/>
      <w:numFmt w:val="decimal"/>
      <w:lvlText w:val="%2)"/>
      <w:lvlJc w:val="left"/>
      <w:pPr>
        <w:tabs>
          <w:tab w:val="num" w:pos="1541"/>
        </w:tabs>
        <w:ind w:left="1541" w:hanging="69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52424E"/>
    <w:multiLevelType w:val="hybridMultilevel"/>
    <w:tmpl w:val="44144576"/>
    <w:lvl w:ilvl="0" w:tplc="22B832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329CB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7EB8D31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B7E4213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CF28BE7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EAF43D2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9B2BD66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F50635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8BA8281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A9D"/>
    <w:rsid w:val="0003037D"/>
    <w:rsid w:val="000E0A9D"/>
    <w:rsid w:val="0021237B"/>
    <w:rsid w:val="00420FE5"/>
    <w:rsid w:val="0044289F"/>
    <w:rsid w:val="004F297C"/>
    <w:rsid w:val="00767203"/>
    <w:rsid w:val="00830847"/>
    <w:rsid w:val="00886852"/>
    <w:rsid w:val="00912E92"/>
    <w:rsid w:val="009461A3"/>
    <w:rsid w:val="00A3473D"/>
    <w:rsid w:val="00A50D7D"/>
    <w:rsid w:val="00A76CEA"/>
    <w:rsid w:val="00B93FCD"/>
    <w:rsid w:val="00EB0C08"/>
    <w:rsid w:val="00F05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0FE5"/>
    <w:pPr>
      <w:widowControl w:val="0"/>
      <w:suppressAutoHyphens/>
      <w:spacing w:after="0" w:line="240" w:lineRule="auto"/>
      <w:ind w:left="720"/>
      <w:contextualSpacing/>
    </w:pPr>
    <w:rPr>
      <w:rFonts w:ascii="Times New Roman" w:eastAsia="Andale Sans UI" w:hAnsi="Times New Roman" w:cs="Times New Roman"/>
      <w:kern w:val="2"/>
      <w:sz w:val="26"/>
      <w:szCs w:val="24"/>
      <w:lang w:eastAsia="ru-RU"/>
    </w:rPr>
  </w:style>
  <w:style w:type="paragraph" w:styleId="a4">
    <w:name w:val="Normal (Web)"/>
    <w:basedOn w:val="a"/>
    <w:uiPriority w:val="99"/>
    <w:rsid w:val="00420FE5"/>
    <w:pPr>
      <w:widowControl w:val="0"/>
      <w:suppressAutoHyphens/>
      <w:spacing w:before="280" w:after="119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,Ерк!н,Без интервала3,СНОСКИ"/>
    <w:uiPriority w:val="1"/>
    <w:qFormat/>
    <w:rsid w:val="00420FE5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ezkurwreuab5ozgtqnkl">
    <w:name w:val="ezkurwreuab5ozgtqnkl"/>
    <w:rsid w:val="00420F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0FE5"/>
    <w:pPr>
      <w:widowControl w:val="0"/>
      <w:suppressAutoHyphens/>
      <w:spacing w:after="0" w:line="240" w:lineRule="auto"/>
      <w:ind w:left="720"/>
      <w:contextualSpacing/>
    </w:pPr>
    <w:rPr>
      <w:rFonts w:ascii="Times New Roman" w:eastAsia="Andale Sans UI" w:hAnsi="Times New Roman" w:cs="Times New Roman"/>
      <w:kern w:val="2"/>
      <w:sz w:val="26"/>
      <w:szCs w:val="24"/>
      <w:lang w:eastAsia="ru-RU"/>
    </w:rPr>
  </w:style>
  <w:style w:type="paragraph" w:styleId="a4">
    <w:name w:val="Normal (Web)"/>
    <w:basedOn w:val="a"/>
    <w:uiPriority w:val="99"/>
    <w:rsid w:val="00420FE5"/>
    <w:pPr>
      <w:widowControl w:val="0"/>
      <w:suppressAutoHyphens/>
      <w:spacing w:before="280" w:after="119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,Ерк!н,Без интервала3,СНОСКИ"/>
    <w:uiPriority w:val="1"/>
    <w:qFormat/>
    <w:rsid w:val="00420FE5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ezkurwreuab5ozgtqnkl">
    <w:name w:val="ezkurwreuab5ozgtqnkl"/>
    <w:rsid w:val="00420F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0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Relationship Id="rId943" Type="http://schemas.openxmlformats.org/officeDocument/2006/relationships/image" Target="media/image943.png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footer" Target="footer1.xml"/><Relationship Id="rId996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07B63B-CA8F-4E80-8A2B-694A162BD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2025-12-10T12:09:00Z</dcterms:created>
  <dcterms:modified xsi:type="dcterms:W3CDTF">2026-02-18T04:19:00Z</dcterms:modified>
</cp:coreProperties>
</file>