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0F0D" w:rsidRDefault="005A0F0D" w:rsidP="005A0F0D">
      <w:pPr>
        <w:spacing w:after="0" w:line="240" w:lineRule="auto"/>
        <w:jc w:val="both"/>
        <w:rPr>
          <w:rFonts w:ascii="Times New Roman" w:hAnsi="Times New Roman" w:cs="Times New Roman"/>
          <w:i/>
          <w:sz w:val="28"/>
          <w:szCs w:val="28"/>
        </w:rPr>
      </w:pPr>
      <w:r w:rsidRPr="005A0F0D">
        <w:rPr>
          <w:rFonts w:ascii="Times New Roman" w:hAnsi="Times New Roman" w:cs="Times New Roman"/>
          <w:i/>
          <w:sz w:val="28"/>
          <w:szCs w:val="28"/>
        </w:rPr>
        <w:t>"Айсары ауылдық</w:t>
      </w:r>
      <w:r w:rsidR="00EC159F">
        <w:rPr>
          <w:rFonts w:ascii="Times New Roman" w:hAnsi="Times New Roman" w:cs="Times New Roman"/>
          <w:i/>
          <w:sz w:val="28"/>
          <w:szCs w:val="28"/>
        </w:rPr>
        <w:t xml:space="preserve"> </w:t>
      </w:r>
      <w:r w:rsidRPr="005A0F0D">
        <w:rPr>
          <w:rFonts w:ascii="Times New Roman" w:hAnsi="Times New Roman" w:cs="Times New Roman"/>
          <w:i/>
          <w:sz w:val="28"/>
          <w:szCs w:val="28"/>
        </w:rPr>
        <w:t>округінің</w:t>
      </w:r>
      <w:r w:rsidR="00EC159F">
        <w:rPr>
          <w:rFonts w:ascii="Times New Roman" w:hAnsi="Times New Roman" w:cs="Times New Roman"/>
          <w:i/>
          <w:sz w:val="28"/>
          <w:szCs w:val="28"/>
        </w:rPr>
        <w:t xml:space="preserve"> </w:t>
      </w:r>
      <w:r w:rsidRPr="005A0F0D">
        <w:rPr>
          <w:rFonts w:ascii="Times New Roman" w:hAnsi="Times New Roman" w:cs="Times New Roman"/>
          <w:i/>
          <w:sz w:val="28"/>
          <w:szCs w:val="28"/>
        </w:rPr>
        <w:t>әлеуметтік - экономикалық даму қорытындылары</w:t>
      </w:r>
      <w:r w:rsidR="00EC159F">
        <w:rPr>
          <w:rFonts w:ascii="Times New Roman" w:hAnsi="Times New Roman" w:cs="Times New Roman"/>
          <w:i/>
          <w:sz w:val="28"/>
          <w:szCs w:val="28"/>
        </w:rPr>
        <w:t xml:space="preserve"> </w:t>
      </w:r>
      <w:proofErr w:type="spellStart"/>
      <w:r w:rsidRPr="005A0F0D">
        <w:rPr>
          <w:rFonts w:ascii="Times New Roman" w:hAnsi="Times New Roman" w:cs="Times New Roman"/>
          <w:i/>
          <w:sz w:val="28"/>
          <w:szCs w:val="28"/>
        </w:rPr>
        <w:t>туралы</w:t>
      </w:r>
      <w:proofErr w:type="spellEnd"/>
      <w:r w:rsidRPr="005A0F0D">
        <w:rPr>
          <w:rFonts w:ascii="Times New Roman" w:hAnsi="Times New Roman" w:cs="Times New Roman"/>
          <w:i/>
          <w:sz w:val="28"/>
          <w:szCs w:val="28"/>
        </w:rPr>
        <w:t>"</w:t>
      </w:r>
    </w:p>
    <w:p w:rsidR="00D77648" w:rsidRDefault="005A0F0D" w:rsidP="005A0F0D">
      <w:pPr>
        <w:spacing w:after="0" w:line="240" w:lineRule="auto"/>
        <w:ind w:left="5664" w:firstLine="708"/>
        <w:jc w:val="both"/>
        <w:rPr>
          <w:rFonts w:ascii="Times New Roman" w:hAnsi="Times New Roman" w:cs="Times New Roman"/>
          <w:b/>
          <w:i/>
          <w:sz w:val="28"/>
          <w:szCs w:val="28"/>
          <w:lang w:val="kk-KZ"/>
        </w:rPr>
      </w:pPr>
      <w:r>
        <w:rPr>
          <w:rFonts w:ascii="Times New Roman" w:hAnsi="Times New Roman" w:cs="Times New Roman"/>
          <w:b/>
          <w:i/>
          <w:sz w:val="28"/>
          <w:szCs w:val="28"/>
          <w:lang w:val="kk-KZ"/>
        </w:rPr>
        <w:t>2026 жылы 16 қазан</w:t>
      </w:r>
    </w:p>
    <w:p w:rsidR="00D77648" w:rsidRDefault="00D77648" w:rsidP="00D77648">
      <w:pPr>
        <w:pStyle w:val="a6"/>
        <w:rPr>
          <w:rFonts w:eastAsia="Times New Roman"/>
          <w:kern w:val="2"/>
          <w:highlight w:val="yellow"/>
          <w:lang w:val="kk-KZ" w:eastAsia="ar-SA"/>
        </w:rPr>
      </w:pPr>
    </w:p>
    <w:p w:rsidR="005A0F0D" w:rsidRDefault="00D77648" w:rsidP="005A0F0D">
      <w:pPr>
        <w:pStyle w:val="a6"/>
        <w:rPr>
          <w:rFonts w:eastAsia="Times New Roman"/>
          <w:kern w:val="2"/>
          <w:lang w:val="kk-KZ" w:eastAsia="ar-SA"/>
        </w:rPr>
      </w:pPr>
      <w:r>
        <w:rPr>
          <w:rFonts w:eastAsia="Times New Roman"/>
          <w:kern w:val="2"/>
          <w:lang w:val="kk-KZ" w:eastAsia="ar-SA"/>
        </w:rPr>
        <w:tab/>
      </w:r>
      <w:r w:rsidR="005A0F0D" w:rsidRPr="005A0F0D">
        <w:rPr>
          <w:rFonts w:eastAsia="Times New Roman"/>
          <w:kern w:val="2"/>
          <w:lang w:val="kk-KZ" w:eastAsia="ar-SA"/>
        </w:rPr>
        <w:t>"Қостанай ауданы Айсары ауылдық округі әкімінің аппараты" мемлекеттік мекемесі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Ережеге сәйкес жүзеге асырады.</w:t>
      </w:r>
    </w:p>
    <w:p w:rsidR="005A0F0D" w:rsidRDefault="005A0F0D" w:rsidP="005A0F0D">
      <w:pPr>
        <w:pStyle w:val="a6"/>
        <w:rPr>
          <w:rFonts w:eastAsia="Times New Roman"/>
          <w:kern w:val="2"/>
          <w:lang w:val="kk-KZ" w:eastAsia="ar-SA"/>
        </w:rPr>
      </w:pPr>
    </w:p>
    <w:p w:rsidR="005A0F0D" w:rsidRPr="005A0F0D" w:rsidRDefault="005A0F0D" w:rsidP="005A0F0D">
      <w:pPr>
        <w:spacing w:after="0" w:line="240" w:lineRule="auto"/>
        <w:ind w:firstLine="709"/>
        <w:jc w:val="both"/>
        <w:rPr>
          <w:rFonts w:ascii="Times New Roman" w:eastAsiaTheme="minorHAnsi" w:hAnsi="Times New Roman" w:cs="Times New Roman"/>
          <w:sz w:val="28"/>
          <w:szCs w:val="28"/>
          <w:lang w:val="kk-KZ" w:eastAsia="en-US"/>
        </w:rPr>
      </w:pPr>
      <w:r w:rsidRPr="005A0F0D">
        <w:rPr>
          <w:rFonts w:ascii="Times New Roman" w:eastAsiaTheme="minorHAnsi" w:hAnsi="Times New Roman" w:cs="Times New Roman"/>
          <w:sz w:val="28"/>
          <w:szCs w:val="28"/>
          <w:lang w:val="kk-KZ" w:eastAsia="en-US"/>
        </w:rPr>
        <w:t xml:space="preserve">2026 жылға түзетілген бюджет: 184337,6 мың теңгені құрады. </w:t>
      </w:r>
    </w:p>
    <w:p w:rsidR="005A0F0D" w:rsidRPr="005A0F0D" w:rsidRDefault="005A0F0D" w:rsidP="005A0F0D">
      <w:pPr>
        <w:spacing w:after="0" w:line="240" w:lineRule="auto"/>
        <w:ind w:firstLine="709"/>
        <w:jc w:val="both"/>
        <w:rPr>
          <w:rFonts w:ascii="Times New Roman" w:eastAsiaTheme="minorHAnsi" w:hAnsi="Times New Roman" w:cs="Times New Roman"/>
          <w:sz w:val="28"/>
          <w:szCs w:val="28"/>
          <w:lang w:val="kk-KZ" w:eastAsia="en-US"/>
        </w:rPr>
      </w:pPr>
      <w:r w:rsidRPr="005A0F0D">
        <w:rPr>
          <w:rFonts w:ascii="Times New Roman" w:eastAsiaTheme="minorHAnsi" w:hAnsi="Times New Roman" w:cs="Times New Roman"/>
          <w:sz w:val="28"/>
          <w:szCs w:val="28"/>
          <w:lang w:val="kk-KZ" w:eastAsia="en-US"/>
        </w:rPr>
        <w:t>Олардың ішінде:</w:t>
      </w:r>
    </w:p>
    <w:p w:rsidR="005A0F0D" w:rsidRPr="005A0F0D" w:rsidRDefault="005A0F0D" w:rsidP="005A0F0D">
      <w:pPr>
        <w:spacing w:after="0" w:line="240" w:lineRule="auto"/>
        <w:ind w:firstLine="709"/>
        <w:jc w:val="both"/>
        <w:rPr>
          <w:rFonts w:ascii="Times New Roman" w:eastAsiaTheme="minorHAnsi" w:hAnsi="Times New Roman" w:cs="Times New Roman"/>
          <w:sz w:val="28"/>
          <w:szCs w:val="28"/>
          <w:lang w:val="kk-KZ" w:eastAsia="en-US"/>
        </w:rPr>
      </w:pPr>
      <w:r w:rsidRPr="005A0F0D">
        <w:rPr>
          <w:rFonts w:ascii="Times New Roman" w:eastAsiaTheme="minorHAnsi" w:hAnsi="Times New Roman" w:cs="Times New Roman"/>
          <w:sz w:val="28"/>
          <w:szCs w:val="28"/>
          <w:lang w:val="kk-KZ" w:eastAsia="en-US"/>
        </w:rPr>
        <w:t>– Ауылдық округ әкімінің қызметін қамтамасыз ету бойынша қызметтер-72 941,0 мың теңге, оның ішінде мәдени-демалыс орталығы ғимаратының қасбетін ағымдағы жөндеуге 17 300,0 мың теңге, 12 жер учаскесіне жерге орналастыру жобаларын дайындауға 2060,0 мың теңге ;</w:t>
      </w:r>
    </w:p>
    <w:p w:rsidR="005A0F0D" w:rsidRPr="005A0F0D" w:rsidRDefault="005A0F0D" w:rsidP="005A0F0D">
      <w:pPr>
        <w:spacing w:after="0" w:line="240" w:lineRule="auto"/>
        <w:ind w:firstLine="709"/>
        <w:jc w:val="both"/>
        <w:rPr>
          <w:rFonts w:ascii="Times New Roman" w:eastAsiaTheme="minorHAnsi" w:hAnsi="Times New Roman" w:cs="Times New Roman"/>
          <w:sz w:val="28"/>
          <w:szCs w:val="28"/>
          <w:lang w:val="kk-KZ" w:eastAsia="en-US"/>
        </w:rPr>
      </w:pPr>
      <w:r w:rsidRPr="005A0F0D">
        <w:rPr>
          <w:rFonts w:ascii="Times New Roman" w:eastAsiaTheme="minorHAnsi" w:hAnsi="Times New Roman" w:cs="Times New Roman"/>
          <w:sz w:val="28"/>
          <w:szCs w:val="28"/>
          <w:lang w:val="kk-KZ" w:eastAsia="en-US"/>
        </w:rPr>
        <w:t>– Елді мекендердің көшелерін жарықтандыру-10332,8 мың теңге, оның ішінде Школьная, Айсары ауылдарының көшелерін жарықтандыру желілерін қалпына келтіруге 2183,8 мың теңге;</w:t>
      </w:r>
    </w:p>
    <w:p w:rsidR="005A0F0D" w:rsidRPr="005A0F0D" w:rsidRDefault="005A0F0D" w:rsidP="005A0F0D">
      <w:pPr>
        <w:spacing w:after="0" w:line="240" w:lineRule="auto"/>
        <w:ind w:firstLine="709"/>
        <w:jc w:val="both"/>
        <w:rPr>
          <w:rFonts w:ascii="Times New Roman" w:eastAsiaTheme="minorHAnsi" w:hAnsi="Times New Roman" w:cs="Times New Roman"/>
          <w:sz w:val="28"/>
          <w:szCs w:val="28"/>
          <w:lang w:val="kk-KZ" w:eastAsia="en-US"/>
        </w:rPr>
      </w:pPr>
      <w:r w:rsidRPr="005A0F0D">
        <w:rPr>
          <w:rFonts w:ascii="Times New Roman" w:eastAsiaTheme="minorHAnsi" w:hAnsi="Times New Roman" w:cs="Times New Roman"/>
          <w:sz w:val="28"/>
          <w:szCs w:val="28"/>
          <w:lang w:val="kk-KZ" w:eastAsia="en-US"/>
        </w:rPr>
        <w:t>- Елді мекендердің санитариясын қамтамасыз ету-3099,0 мың теңге;</w:t>
      </w:r>
    </w:p>
    <w:p w:rsidR="005A0F0D" w:rsidRPr="005A0F0D" w:rsidRDefault="005A0F0D" w:rsidP="005A0F0D">
      <w:pPr>
        <w:spacing w:after="0" w:line="240" w:lineRule="auto"/>
        <w:ind w:firstLine="709"/>
        <w:jc w:val="both"/>
        <w:rPr>
          <w:rFonts w:ascii="Times New Roman" w:eastAsiaTheme="minorHAnsi" w:hAnsi="Times New Roman" w:cs="Times New Roman"/>
          <w:sz w:val="28"/>
          <w:szCs w:val="28"/>
          <w:lang w:val="kk-KZ" w:eastAsia="en-US"/>
        </w:rPr>
      </w:pPr>
      <w:r w:rsidRPr="005A0F0D">
        <w:rPr>
          <w:rFonts w:ascii="Times New Roman" w:eastAsiaTheme="minorHAnsi" w:hAnsi="Times New Roman" w:cs="Times New Roman"/>
          <w:sz w:val="28"/>
          <w:szCs w:val="28"/>
          <w:lang w:val="kk-KZ" w:eastAsia="en-US"/>
        </w:rPr>
        <w:t>– Елді мекендерді абаттандыру және көгалдандыру-9383,1 мың теңге, оның ішінде Айсары ауылындағы көше бейнебақылау жүйесін орнатуға және монтаждауға 1 999,1 мың теңге, Половниковка ауылындағы Айсары ауылындағы ойын алаңдарын ағымдағы жөндеуге 7000,0 мың теңге;</w:t>
      </w:r>
    </w:p>
    <w:p w:rsidR="005A0F0D" w:rsidRPr="005A0F0D" w:rsidRDefault="005A0F0D" w:rsidP="005A0F0D">
      <w:pPr>
        <w:spacing w:after="0" w:line="240" w:lineRule="auto"/>
        <w:ind w:firstLine="709"/>
        <w:jc w:val="both"/>
        <w:rPr>
          <w:rFonts w:ascii="Times New Roman" w:eastAsiaTheme="minorHAnsi" w:hAnsi="Times New Roman" w:cs="Times New Roman"/>
          <w:sz w:val="28"/>
          <w:szCs w:val="28"/>
          <w:lang w:val="kk-KZ" w:eastAsia="en-US"/>
        </w:rPr>
      </w:pPr>
      <w:r w:rsidRPr="005A0F0D">
        <w:rPr>
          <w:rFonts w:ascii="Times New Roman" w:eastAsiaTheme="minorHAnsi" w:hAnsi="Times New Roman" w:cs="Times New Roman"/>
          <w:sz w:val="28"/>
          <w:szCs w:val="28"/>
          <w:lang w:val="kk-KZ" w:eastAsia="en-US"/>
        </w:rPr>
        <w:t>- Автомобиль жолдарының жұмыс істеуін қамтамасыз ету-58580,5 мың теңге, оның ішінде Айсары ауылындағы Школьная көшесінің жолын орташа жөндеуге 54 541,5 мың теңге;</w:t>
      </w:r>
    </w:p>
    <w:p w:rsidR="005A0F0D" w:rsidRPr="005A0F0D" w:rsidRDefault="005A0F0D" w:rsidP="005A0F0D">
      <w:pPr>
        <w:spacing w:after="0" w:line="240" w:lineRule="auto"/>
        <w:ind w:firstLine="709"/>
        <w:jc w:val="both"/>
        <w:rPr>
          <w:rFonts w:ascii="Times New Roman" w:eastAsiaTheme="minorHAnsi" w:hAnsi="Times New Roman" w:cs="Times New Roman"/>
          <w:sz w:val="28"/>
          <w:szCs w:val="28"/>
          <w:lang w:val="kk-KZ" w:eastAsia="en-US"/>
        </w:rPr>
      </w:pPr>
      <w:r w:rsidRPr="005A0F0D">
        <w:rPr>
          <w:rFonts w:ascii="Times New Roman" w:eastAsiaTheme="minorHAnsi" w:hAnsi="Times New Roman" w:cs="Times New Roman"/>
          <w:sz w:val="28"/>
          <w:szCs w:val="28"/>
          <w:lang w:val="kk-KZ" w:eastAsia="en-US"/>
        </w:rPr>
        <w:t>– Мемлекеттік мекеменің күрделі шығыстары-бөлінген Блокты-модульді ветеринариялық пункт сатып алуға 30000,0 мың теңге.</w:t>
      </w:r>
    </w:p>
    <w:p w:rsidR="005A0F0D" w:rsidRPr="005A0F0D" w:rsidRDefault="005A0F0D" w:rsidP="005A0F0D">
      <w:pPr>
        <w:spacing w:after="0" w:line="240" w:lineRule="auto"/>
        <w:ind w:firstLine="709"/>
        <w:jc w:val="both"/>
        <w:rPr>
          <w:rFonts w:ascii="Times New Roman" w:eastAsiaTheme="minorHAnsi" w:hAnsi="Times New Roman" w:cs="Times New Roman"/>
          <w:sz w:val="28"/>
          <w:szCs w:val="28"/>
          <w:lang w:val="kk-KZ" w:eastAsia="en-US"/>
        </w:rPr>
      </w:pPr>
      <w:r w:rsidRPr="005A0F0D">
        <w:rPr>
          <w:rFonts w:ascii="Times New Roman" w:eastAsiaTheme="minorHAnsi" w:hAnsi="Times New Roman" w:cs="Times New Roman"/>
          <w:sz w:val="28"/>
          <w:szCs w:val="28"/>
          <w:lang w:val="kk-KZ" w:eastAsia="en-US"/>
        </w:rPr>
        <w:t>- Пайдаланылмаған (толық пайдаланылмаған) нысаналы трансферттерді қайтару-1,2 мың теңге.</w:t>
      </w:r>
    </w:p>
    <w:p w:rsidR="005A0F0D" w:rsidRDefault="005A0F0D" w:rsidP="005A0F0D">
      <w:pPr>
        <w:spacing w:after="0" w:line="240" w:lineRule="auto"/>
        <w:ind w:firstLine="709"/>
        <w:jc w:val="both"/>
        <w:rPr>
          <w:rFonts w:ascii="Times New Roman" w:eastAsiaTheme="minorHAnsi" w:hAnsi="Times New Roman" w:cs="Times New Roman"/>
          <w:sz w:val="28"/>
          <w:szCs w:val="28"/>
          <w:lang w:val="kk-KZ" w:eastAsia="en-US"/>
        </w:rPr>
      </w:pPr>
      <w:r w:rsidRPr="005A0F0D">
        <w:rPr>
          <w:rFonts w:ascii="Times New Roman" w:eastAsiaTheme="minorHAnsi" w:hAnsi="Times New Roman" w:cs="Times New Roman"/>
          <w:sz w:val="28"/>
          <w:szCs w:val="28"/>
          <w:lang w:val="kk-KZ" w:eastAsia="en-US"/>
        </w:rPr>
        <w:tab/>
        <w:t>2026 жылғы қыркүйекке салықтық және салықтық емес түсімдерді жинау бойынша жоспарлы көрсеткіш 27 млн 336 мың теңгені құрайды, іс жүзінде 28 млн 74 мың теңге жиналды, бұл жоспарды орындаудың 102,6% -. құрады.</w:t>
      </w:r>
    </w:p>
    <w:p w:rsidR="005A0F0D" w:rsidRDefault="005A0F0D" w:rsidP="005A0F0D">
      <w:pPr>
        <w:spacing w:after="0" w:line="240" w:lineRule="auto"/>
        <w:ind w:firstLine="709"/>
        <w:jc w:val="both"/>
        <w:rPr>
          <w:rFonts w:ascii="Times New Roman" w:eastAsiaTheme="minorHAnsi" w:hAnsi="Times New Roman" w:cs="Times New Roman"/>
          <w:sz w:val="28"/>
          <w:szCs w:val="28"/>
          <w:lang w:val="kk-KZ" w:eastAsia="en-US"/>
        </w:rPr>
      </w:pPr>
    </w:p>
    <w:p w:rsidR="005A0F0D" w:rsidRPr="005A0F0D" w:rsidRDefault="005A0F0D" w:rsidP="005A0F0D">
      <w:pPr>
        <w:spacing w:after="0" w:line="240" w:lineRule="auto"/>
        <w:jc w:val="both"/>
        <w:rPr>
          <w:rFonts w:ascii="Times New Roman" w:hAnsi="Times New Roman" w:cs="Times New Roman"/>
          <w:b/>
          <w:sz w:val="28"/>
          <w:szCs w:val="28"/>
          <w:shd w:val="clear" w:color="auto" w:fill="FFFFFF"/>
          <w:lang w:val="kk-KZ"/>
        </w:rPr>
      </w:pPr>
      <w:r w:rsidRPr="005A0F0D">
        <w:rPr>
          <w:rFonts w:ascii="Times New Roman" w:hAnsi="Times New Roman" w:cs="Times New Roman"/>
          <w:b/>
          <w:sz w:val="28"/>
          <w:szCs w:val="28"/>
          <w:shd w:val="clear" w:color="auto" w:fill="FFFFFF"/>
          <w:lang w:val="kk-KZ"/>
        </w:rPr>
        <w:t>Тұрғын үй-коммуналдық шаруашылық</w:t>
      </w:r>
    </w:p>
    <w:p w:rsidR="005A0F0D" w:rsidRPr="005A0F0D" w:rsidRDefault="005A0F0D" w:rsidP="005A0F0D">
      <w:pPr>
        <w:spacing w:after="0" w:line="240" w:lineRule="auto"/>
        <w:ind w:firstLine="708"/>
        <w:jc w:val="both"/>
        <w:rPr>
          <w:rFonts w:ascii="Times New Roman" w:hAnsi="Times New Roman" w:cs="Times New Roman"/>
          <w:bCs/>
          <w:sz w:val="28"/>
          <w:szCs w:val="28"/>
          <w:shd w:val="clear" w:color="auto" w:fill="FFFFFF"/>
          <w:lang w:val="kk-KZ"/>
        </w:rPr>
      </w:pPr>
      <w:r w:rsidRPr="005A0F0D">
        <w:rPr>
          <w:rFonts w:ascii="Times New Roman" w:hAnsi="Times New Roman" w:cs="Times New Roman"/>
          <w:bCs/>
          <w:sz w:val="28"/>
          <w:szCs w:val="28"/>
          <w:shd w:val="clear" w:color="auto" w:fill="FFFFFF"/>
          <w:lang w:val="kk-KZ"/>
        </w:rPr>
        <w:t>2026 жылы өндірілген:</w:t>
      </w:r>
    </w:p>
    <w:p w:rsidR="005A0F0D" w:rsidRPr="005A0F0D" w:rsidRDefault="005A0F0D" w:rsidP="005A0F0D">
      <w:pPr>
        <w:spacing w:after="0" w:line="240" w:lineRule="auto"/>
        <w:jc w:val="both"/>
        <w:rPr>
          <w:rFonts w:ascii="Times New Roman" w:hAnsi="Times New Roman" w:cs="Times New Roman"/>
          <w:bCs/>
          <w:sz w:val="28"/>
          <w:szCs w:val="28"/>
          <w:shd w:val="clear" w:color="auto" w:fill="FFFFFF"/>
          <w:lang w:val="kk-KZ"/>
        </w:rPr>
      </w:pPr>
      <w:r w:rsidRPr="005A0F0D">
        <w:rPr>
          <w:rFonts w:ascii="Times New Roman" w:hAnsi="Times New Roman" w:cs="Times New Roman"/>
          <w:bCs/>
          <w:sz w:val="28"/>
          <w:szCs w:val="28"/>
          <w:shd w:val="clear" w:color="auto" w:fill="FFFFFF"/>
          <w:lang w:val="kk-KZ"/>
        </w:rPr>
        <w:t>- Айсары ауылындағы Школьная көшесінің 5 жолының орташа жөндеуі 54 млн 541 мың 500 теңге сомасына.</w:t>
      </w:r>
    </w:p>
    <w:p w:rsidR="005A0F0D" w:rsidRPr="005A0F0D" w:rsidRDefault="005A0F0D" w:rsidP="005A0F0D">
      <w:pPr>
        <w:spacing w:after="0" w:line="240" w:lineRule="auto"/>
        <w:jc w:val="both"/>
        <w:rPr>
          <w:rFonts w:ascii="Times New Roman" w:hAnsi="Times New Roman" w:cs="Times New Roman"/>
          <w:bCs/>
          <w:sz w:val="28"/>
          <w:szCs w:val="28"/>
          <w:shd w:val="clear" w:color="auto" w:fill="FFFFFF"/>
          <w:lang w:val="kk-KZ"/>
        </w:rPr>
      </w:pPr>
    </w:p>
    <w:p w:rsidR="005A0F0D" w:rsidRPr="005A0F0D" w:rsidRDefault="005A0F0D" w:rsidP="005A0F0D">
      <w:pPr>
        <w:spacing w:after="0" w:line="240" w:lineRule="auto"/>
        <w:jc w:val="both"/>
        <w:rPr>
          <w:rFonts w:ascii="Times New Roman" w:hAnsi="Times New Roman" w:cs="Times New Roman"/>
          <w:b/>
          <w:sz w:val="28"/>
          <w:szCs w:val="28"/>
          <w:shd w:val="clear" w:color="auto" w:fill="FFFFFF"/>
          <w:lang w:val="kk-KZ"/>
        </w:rPr>
      </w:pPr>
      <w:r w:rsidRPr="005A0F0D">
        <w:rPr>
          <w:rFonts w:ascii="Times New Roman" w:hAnsi="Times New Roman" w:cs="Times New Roman"/>
          <w:b/>
          <w:sz w:val="28"/>
          <w:szCs w:val="28"/>
          <w:shd w:val="clear" w:color="auto" w:fill="FFFFFF"/>
          <w:lang w:val="kk-KZ"/>
        </w:rPr>
        <w:t>Көше жарығы</w:t>
      </w:r>
    </w:p>
    <w:p w:rsidR="005A0F0D" w:rsidRPr="005A0F0D" w:rsidRDefault="005A0F0D" w:rsidP="005A0F0D">
      <w:pPr>
        <w:spacing w:after="0" w:line="240" w:lineRule="auto"/>
        <w:ind w:firstLine="708"/>
        <w:jc w:val="both"/>
        <w:rPr>
          <w:rFonts w:ascii="Times New Roman" w:hAnsi="Times New Roman" w:cs="Times New Roman"/>
          <w:bCs/>
          <w:sz w:val="28"/>
          <w:szCs w:val="28"/>
          <w:shd w:val="clear" w:color="auto" w:fill="FFFFFF"/>
          <w:lang w:val="kk-KZ"/>
        </w:rPr>
      </w:pPr>
      <w:r w:rsidRPr="005A0F0D">
        <w:rPr>
          <w:rFonts w:ascii="Times New Roman" w:hAnsi="Times New Roman" w:cs="Times New Roman"/>
          <w:bCs/>
          <w:sz w:val="28"/>
          <w:szCs w:val="28"/>
          <w:shd w:val="clear" w:color="auto" w:fill="FFFFFF"/>
          <w:lang w:val="kk-KZ"/>
        </w:rPr>
        <w:t xml:space="preserve">2026 жылы Айсары ауылында аллея мен стадионда 2 млн 183 мың теңге сомасына көше жарығын орнату жұмыстары жүргізілді.  7 тірек және 15 көше шамдары орнатылды. Сондай-ақ, ауылдық округтің барлық елді мекендерінде қосымша шамдар орнатылып, ауыстырылды.  </w:t>
      </w:r>
    </w:p>
    <w:p w:rsidR="005A0F0D" w:rsidRPr="005A0F0D" w:rsidRDefault="005A0F0D" w:rsidP="005A0F0D">
      <w:pPr>
        <w:spacing w:after="0" w:line="240" w:lineRule="auto"/>
        <w:jc w:val="both"/>
        <w:rPr>
          <w:rFonts w:ascii="Times New Roman" w:hAnsi="Times New Roman" w:cs="Times New Roman"/>
          <w:bCs/>
          <w:sz w:val="28"/>
          <w:szCs w:val="28"/>
          <w:shd w:val="clear" w:color="auto" w:fill="FFFFFF"/>
          <w:lang w:val="kk-KZ"/>
        </w:rPr>
      </w:pPr>
    </w:p>
    <w:p w:rsidR="005A0F0D" w:rsidRPr="005A0F0D" w:rsidRDefault="005A0F0D" w:rsidP="005A0F0D">
      <w:pPr>
        <w:spacing w:after="0" w:line="240" w:lineRule="auto"/>
        <w:jc w:val="both"/>
        <w:rPr>
          <w:rFonts w:ascii="Times New Roman" w:hAnsi="Times New Roman" w:cs="Times New Roman"/>
          <w:b/>
          <w:sz w:val="28"/>
          <w:szCs w:val="28"/>
          <w:shd w:val="clear" w:color="auto" w:fill="FFFFFF"/>
          <w:lang w:val="kk-KZ"/>
        </w:rPr>
      </w:pPr>
      <w:r w:rsidRPr="005A0F0D">
        <w:rPr>
          <w:rFonts w:ascii="Times New Roman" w:hAnsi="Times New Roman" w:cs="Times New Roman"/>
          <w:b/>
          <w:sz w:val="28"/>
          <w:szCs w:val="28"/>
          <w:shd w:val="clear" w:color="auto" w:fill="FFFFFF"/>
          <w:lang w:val="kk-KZ"/>
        </w:rPr>
        <w:t>Абаттандыру</w:t>
      </w:r>
    </w:p>
    <w:p w:rsidR="005A0F0D" w:rsidRPr="005A0F0D" w:rsidRDefault="005A0F0D" w:rsidP="005A0F0D">
      <w:pPr>
        <w:spacing w:after="0" w:line="240" w:lineRule="auto"/>
        <w:jc w:val="both"/>
        <w:rPr>
          <w:rFonts w:ascii="Times New Roman" w:hAnsi="Times New Roman" w:cs="Times New Roman"/>
          <w:bCs/>
          <w:sz w:val="28"/>
          <w:szCs w:val="28"/>
          <w:shd w:val="clear" w:color="auto" w:fill="FFFFFF"/>
          <w:lang w:val="kk-KZ"/>
        </w:rPr>
      </w:pPr>
      <w:r w:rsidRPr="005A0F0D">
        <w:rPr>
          <w:rFonts w:ascii="Times New Roman" w:hAnsi="Times New Roman" w:cs="Times New Roman"/>
          <w:bCs/>
          <w:sz w:val="28"/>
          <w:szCs w:val="28"/>
          <w:shd w:val="clear" w:color="auto" w:fill="FFFFFF"/>
          <w:lang w:val="kk-KZ"/>
        </w:rPr>
        <w:t>"Таза Қазақстан" бағдарламасын іске асыру аясында апта сайын әкімдік қызметкерлерінің, ұйымдар мен округ тұрғындарының қатысуымен сенбіліктер өткізіледі. Көшелерді, саябақтарды, скверлерді және жол бойындағы аумақтарды тұрмыстық қоқыстардан тазарту, ағаштар мен жиектерді әктеу, сондай-ақ шөп шабу және рұқсат етілмеген қоқыс үйінділерін жою жүргізілді. Қостомар ауылында елді мекенге кіре берісте стелланы ауыстыру жұмыстары жүргізілді. Сондай-ақ, ауыл тұрғындарына ыңғайлы болу үшін автобус аялдамасы орнатылды.</w:t>
      </w:r>
    </w:p>
    <w:p w:rsidR="005A0F0D" w:rsidRPr="005A0F0D" w:rsidRDefault="005A0F0D" w:rsidP="005A0F0D">
      <w:pPr>
        <w:spacing w:after="0" w:line="240" w:lineRule="auto"/>
        <w:jc w:val="both"/>
        <w:rPr>
          <w:rFonts w:ascii="Times New Roman" w:hAnsi="Times New Roman" w:cs="Times New Roman"/>
          <w:bCs/>
          <w:sz w:val="28"/>
          <w:szCs w:val="28"/>
          <w:shd w:val="clear" w:color="auto" w:fill="FFFFFF"/>
          <w:lang w:val="kk-KZ"/>
        </w:rPr>
      </w:pPr>
    </w:p>
    <w:p w:rsidR="005A0F0D" w:rsidRPr="005A0F0D" w:rsidRDefault="005A0F0D" w:rsidP="005A0F0D">
      <w:pPr>
        <w:spacing w:after="0" w:line="240" w:lineRule="auto"/>
        <w:jc w:val="both"/>
        <w:rPr>
          <w:rFonts w:ascii="Times New Roman" w:hAnsi="Times New Roman" w:cs="Times New Roman"/>
          <w:bCs/>
          <w:sz w:val="28"/>
          <w:szCs w:val="28"/>
          <w:shd w:val="clear" w:color="auto" w:fill="FFFFFF"/>
          <w:lang w:val="kk-KZ"/>
        </w:rPr>
      </w:pPr>
      <w:r w:rsidRPr="005A0F0D">
        <w:rPr>
          <w:rFonts w:ascii="Times New Roman" w:hAnsi="Times New Roman" w:cs="Times New Roman"/>
          <w:bCs/>
          <w:sz w:val="28"/>
          <w:szCs w:val="28"/>
          <w:shd w:val="clear" w:color="auto" w:fill="FFFFFF"/>
          <w:lang w:val="kk-KZ"/>
        </w:rPr>
        <w:t xml:space="preserve">         Ағымдағы жылы біз тозығы жеткен және бос тұрған ғимараттарды бұзу бойынша жұмыстар жүргіздік. Айсары ауылында апатты жағдайда тұрған 1957 жылы салынған бұрынғы әкімдіктің ғимараты бұзылып, кейіннен жергілікті жер жоспарланды. Половниковка ауылында бір ғимарат бұзылды. Жұмыстар "Половниковское" ЖШС қаражаты есебінен орындалды.</w:t>
      </w:r>
    </w:p>
    <w:p w:rsidR="005A0F0D" w:rsidRPr="005A0F0D" w:rsidRDefault="005A0F0D" w:rsidP="005A0F0D">
      <w:pPr>
        <w:spacing w:after="0" w:line="240" w:lineRule="auto"/>
        <w:jc w:val="both"/>
        <w:rPr>
          <w:rFonts w:ascii="Times New Roman" w:hAnsi="Times New Roman" w:cs="Times New Roman"/>
          <w:bCs/>
          <w:sz w:val="28"/>
          <w:szCs w:val="28"/>
          <w:shd w:val="clear" w:color="auto" w:fill="FFFFFF"/>
          <w:lang w:val="kk-KZ"/>
        </w:rPr>
      </w:pPr>
      <w:r w:rsidRPr="005A0F0D">
        <w:rPr>
          <w:rFonts w:ascii="Times New Roman" w:hAnsi="Times New Roman" w:cs="Times New Roman"/>
          <w:bCs/>
          <w:sz w:val="28"/>
          <w:szCs w:val="28"/>
          <w:shd w:val="clear" w:color="auto" w:fill="FFFFFF"/>
          <w:lang w:val="kk-KZ"/>
        </w:rPr>
        <w:tab/>
      </w:r>
    </w:p>
    <w:p w:rsidR="005A0F0D" w:rsidRPr="005A0F0D" w:rsidRDefault="005A0F0D" w:rsidP="005A0F0D">
      <w:pPr>
        <w:spacing w:after="0" w:line="240" w:lineRule="auto"/>
        <w:jc w:val="both"/>
        <w:rPr>
          <w:rFonts w:ascii="Times New Roman" w:hAnsi="Times New Roman" w:cs="Times New Roman"/>
          <w:bCs/>
          <w:sz w:val="28"/>
          <w:szCs w:val="28"/>
          <w:shd w:val="clear" w:color="auto" w:fill="FFFFFF"/>
          <w:lang w:val="kk-KZ"/>
        </w:rPr>
      </w:pPr>
      <w:r w:rsidRPr="005A0F0D">
        <w:rPr>
          <w:rFonts w:ascii="Times New Roman" w:hAnsi="Times New Roman" w:cs="Times New Roman"/>
          <w:bCs/>
          <w:sz w:val="28"/>
          <w:szCs w:val="28"/>
          <w:shd w:val="clear" w:color="auto" w:fill="FFFFFF"/>
          <w:lang w:val="kk-KZ"/>
        </w:rPr>
        <w:tab/>
        <w:t xml:space="preserve"> Бұзылған ғимараттың орнында Айсары ауылында балалар мен спорт алаңдары, воркаут аймағы және мәдени іс-шараларды өткізуге арналған сахна орналасқан саябақ аймағы салынды. Жұмыстар "Фирма "Алуа" ЖШС-нің 25 млн теңге сомасына тартылған қаражаты есебінен орындалды.</w:t>
      </w:r>
    </w:p>
    <w:p w:rsidR="005A0F0D" w:rsidRPr="005A0F0D" w:rsidRDefault="005A0F0D" w:rsidP="005A0F0D">
      <w:pPr>
        <w:spacing w:after="0" w:line="240" w:lineRule="auto"/>
        <w:jc w:val="both"/>
        <w:rPr>
          <w:rFonts w:ascii="Times New Roman" w:hAnsi="Times New Roman" w:cs="Times New Roman"/>
          <w:bCs/>
          <w:sz w:val="28"/>
          <w:szCs w:val="28"/>
          <w:shd w:val="clear" w:color="auto" w:fill="FFFFFF"/>
          <w:lang w:val="kk-KZ"/>
        </w:rPr>
      </w:pPr>
      <w:r w:rsidRPr="005A0F0D">
        <w:rPr>
          <w:rFonts w:ascii="Times New Roman" w:hAnsi="Times New Roman" w:cs="Times New Roman"/>
          <w:bCs/>
          <w:sz w:val="28"/>
          <w:szCs w:val="28"/>
          <w:shd w:val="clear" w:color="auto" w:fill="FFFFFF"/>
          <w:lang w:val="kk-KZ"/>
        </w:rPr>
        <w:t xml:space="preserve">          Сондай-ақ, ағымдағы жылы Айсары және Половниковка ауылдарындағы балалар ойын алаңдарына жөндеу жұмыстары жүргізілді, 7 млн теңге сомасына бюджет қаражаты бөлінді.  Жөндеу аясында жасанды жабын ауыстырылды, ойын алаңының қоршауы оны одан әрі бояумен ауыстырылды.</w:t>
      </w:r>
    </w:p>
    <w:p w:rsidR="005A0F0D" w:rsidRPr="005A0F0D" w:rsidRDefault="005A0F0D" w:rsidP="005A0F0D">
      <w:pPr>
        <w:spacing w:after="0" w:line="240" w:lineRule="auto"/>
        <w:jc w:val="both"/>
        <w:rPr>
          <w:rFonts w:ascii="Times New Roman" w:hAnsi="Times New Roman" w:cs="Times New Roman"/>
          <w:bCs/>
          <w:sz w:val="28"/>
          <w:szCs w:val="28"/>
          <w:shd w:val="clear" w:color="auto" w:fill="FFFFFF"/>
          <w:lang w:val="kk-KZ"/>
        </w:rPr>
      </w:pPr>
    </w:p>
    <w:p w:rsidR="005A0F0D" w:rsidRPr="005A0F0D" w:rsidRDefault="005A0F0D" w:rsidP="005A0F0D">
      <w:pPr>
        <w:spacing w:after="0" w:line="240" w:lineRule="auto"/>
        <w:jc w:val="both"/>
        <w:rPr>
          <w:rFonts w:ascii="Times New Roman" w:hAnsi="Times New Roman" w:cs="Times New Roman"/>
          <w:bCs/>
          <w:sz w:val="28"/>
          <w:szCs w:val="28"/>
          <w:shd w:val="clear" w:color="auto" w:fill="FFFFFF"/>
          <w:lang w:val="kk-KZ"/>
        </w:rPr>
      </w:pPr>
      <w:r w:rsidRPr="005A0F0D">
        <w:rPr>
          <w:rFonts w:ascii="Times New Roman" w:hAnsi="Times New Roman" w:cs="Times New Roman"/>
          <w:bCs/>
          <w:sz w:val="28"/>
          <w:szCs w:val="28"/>
          <w:shd w:val="clear" w:color="auto" w:fill="FFFFFF"/>
          <w:lang w:val="kk-KZ"/>
        </w:rPr>
        <w:tab/>
        <w:t>Ағымдағы жылы Айсары ауылында 1 млн 199 мың теңге сомаға бөлінген бюджет қаражаты есебінен ауылдың негізгі кіреберістері мен шығуларында және қиылыстарында 10 көше бейнебақылау камерасы орнатылды.</w:t>
      </w:r>
    </w:p>
    <w:p w:rsidR="005A0F0D" w:rsidRDefault="005A0F0D" w:rsidP="005A0F0D">
      <w:pPr>
        <w:spacing w:after="0" w:line="240" w:lineRule="auto"/>
        <w:jc w:val="both"/>
        <w:rPr>
          <w:rFonts w:ascii="Times New Roman" w:hAnsi="Times New Roman" w:cs="Times New Roman"/>
          <w:b/>
          <w:sz w:val="28"/>
          <w:szCs w:val="28"/>
          <w:shd w:val="clear" w:color="auto" w:fill="FFFFFF"/>
          <w:lang w:val="kk-KZ"/>
        </w:rPr>
      </w:pPr>
    </w:p>
    <w:p w:rsidR="005A0F0D" w:rsidRPr="005A0F0D" w:rsidRDefault="005A0F0D" w:rsidP="005A0F0D">
      <w:pPr>
        <w:spacing w:after="0" w:line="240" w:lineRule="auto"/>
        <w:jc w:val="both"/>
        <w:rPr>
          <w:rFonts w:ascii="Times New Roman" w:hAnsi="Times New Roman" w:cs="Times New Roman"/>
          <w:b/>
          <w:sz w:val="28"/>
          <w:szCs w:val="28"/>
          <w:lang w:val="kk-KZ"/>
        </w:rPr>
      </w:pPr>
      <w:r w:rsidRPr="005A0F0D">
        <w:rPr>
          <w:rFonts w:ascii="Times New Roman" w:hAnsi="Times New Roman" w:cs="Times New Roman"/>
          <w:b/>
          <w:sz w:val="28"/>
          <w:szCs w:val="28"/>
          <w:lang w:val="kk-KZ"/>
        </w:rPr>
        <w:t>Мемлекеттік бағдарламаларды орындау</w:t>
      </w:r>
    </w:p>
    <w:p w:rsidR="005A0F0D" w:rsidRPr="005A0F0D" w:rsidRDefault="005A0F0D" w:rsidP="005A0F0D">
      <w:pPr>
        <w:spacing w:after="0" w:line="240" w:lineRule="auto"/>
        <w:ind w:firstLine="708"/>
        <w:jc w:val="both"/>
        <w:rPr>
          <w:rFonts w:ascii="Times New Roman" w:hAnsi="Times New Roman" w:cs="Times New Roman"/>
          <w:bCs/>
          <w:sz w:val="28"/>
          <w:szCs w:val="28"/>
          <w:lang w:val="kk-KZ"/>
        </w:rPr>
      </w:pPr>
      <w:r w:rsidRPr="005A0F0D">
        <w:rPr>
          <w:rFonts w:ascii="Times New Roman" w:hAnsi="Times New Roman" w:cs="Times New Roman"/>
          <w:bCs/>
          <w:sz w:val="28"/>
          <w:szCs w:val="28"/>
          <w:lang w:val="kk-KZ"/>
        </w:rPr>
        <w:t>Жұмыспен қамту шараларымен қамту: 2026 жылға арналған жоспар – 98 адам, іс жүзінде – 97 адам немесе 99% қамтылды, оның ішінде:</w:t>
      </w:r>
    </w:p>
    <w:p w:rsidR="005A0F0D" w:rsidRPr="005A0F0D" w:rsidRDefault="005A0F0D" w:rsidP="005A0F0D">
      <w:pPr>
        <w:spacing w:after="0" w:line="240" w:lineRule="auto"/>
        <w:jc w:val="both"/>
        <w:rPr>
          <w:rFonts w:ascii="Times New Roman" w:hAnsi="Times New Roman" w:cs="Times New Roman"/>
          <w:bCs/>
          <w:sz w:val="28"/>
          <w:szCs w:val="28"/>
          <w:lang w:val="kk-KZ"/>
        </w:rPr>
      </w:pPr>
      <w:r w:rsidRPr="005A0F0D">
        <w:rPr>
          <w:rFonts w:ascii="Times New Roman" w:hAnsi="Times New Roman" w:cs="Times New Roman"/>
          <w:bCs/>
          <w:sz w:val="28"/>
          <w:szCs w:val="28"/>
          <w:lang w:val="kk-KZ"/>
        </w:rPr>
        <w:t>- Электрондық еңбек биржасында Онлайн оқыту: 7-жоспар, 9-факт немесе 129%;</w:t>
      </w:r>
    </w:p>
    <w:p w:rsidR="005A0F0D" w:rsidRPr="005A0F0D" w:rsidRDefault="005A0F0D" w:rsidP="005A0F0D">
      <w:pPr>
        <w:spacing w:after="0" w:line="240" w:lineRule="auto"/>
        <w:jc w:val="both"/>
        <w:rPr>
          <w:rFonts w:ascii="Times New Roman" w:hAnsi="Times New Roman" w:cs="Times New Roman"/>
          <w:bCs/>
          <w:sz w:val="28"/>
          <w:szCs w:val="28"/>
          <w:lang w:val="kk-KZ"/>
        </w:rPr>
      </w:pPr>
      <w:r w:rsidRPr="005A0F0D">
        <w:rPr>
          <w:rFonts w:ascii="Times New Roman" w:hAnsi="Times New Roman" w:cs="Times New Roman"/>
          <w:bCs/>
          <w:sz w:val="28"/>
          <w:szCs w:val="28"/>
          <w:lang w:val="kk-KZ"/>
        </w:rPr>
        <w:t>- Қоғамдық жұмысқа орналасу: жоспар 6, факт 8 немесе 133%;</w:t>
      </w:r>
    </w:p>
    <w:p w:rsidR="005A0F0D" w:rsidRPr="005A0F0D" w:rsidRDefault="005A0F0D" w:rsidP="005A0F0D">
      <w:pPr>
        <w:spacing w:after="0" w:line="240" w:lineRule="auto"/>
        <w:jc w:val="both"/>
        <w:rPr>
          <w:rFonts w:ascii="Times New Roman" w:hAnsi="Times New Roman" w:cs="Times New Roman"/>
          <w:bCs/>
          <w:sz w:val="28"/>
          <w:szCs w:val="28"/>
          <w:lang w:val="kk-KZ"/>
        </w:rPr>
      </w:pPr>
      <w:r w:rsidRPr="005A0F0D">
        <w:rPr>
          <w:rFonts w:ascii="Times New Roman" w:hAnsi="Times New Roman" w:cs="Times New Roman"/>
          <w:bCs/>
          <w:sz w:val="28"/>
          <w:szCs w:val="28"/>
          <w:lang w:val="kk-KZ"/>
        </w:rPr>
        <w:t>- Жұмыс берушінің өтінімдері бойынша оқыту: 1-жоспар, 0-факт;</w:t>
      </w:r>
    </w:p>
    <w:p w:rsidR="005A0F0D" w:rsidRPr="005A0F0D" w:rsidRDefault="005A0F0D" w:rsidP="005A0F0D">
      <w:pPr>
        <w:spacing w:after="0" w:line="240" w:lineRule="auto"/>
        <w:jc w:val="both"/>
        <w:rPr>
          <w:rFonts w:ascii="Times New Roman" w:hAnsi="Times New Roman" w:cs="Times New Roman"/>
          <w:bCs/>
          <w:sz w:val="28"/>
          <w:szCs w:val="28"/>
          <w:lang w:val="kk-KZ"/>
        </w:rPr>
      </w:pPr>
      <w:r w:rsidRPr="005A0F0D">
        <w:rPr>
          <w:rFonts w:ascii="Times New Roman" w:hAnsi="Times New Roman" w:cs="Times New Roman"/>
          <w:bCs/>
          <w:sz w:val="28"/>
          <w:szCs w:val="28"/>
          <w:lang w:val="kk-KZ"/>
        </w:rPr>
        <w:t>- Бастау Бизнес оқыту: жоспар 10, факт 10 немесе 100%;</w:t>
      </w:r>
    </w:p>
    <w:p w:rsidR="005A0F0D" w:rsidRPr="005A0F0D" w:rsidRDefault="005A0F0D" w:rsidP="005A0F0D">
      <w:pPr>
        <w:spacing w:after="0" w:line="240" w:lineRule="auto"/>
        <w:jc w:val="both"/>
        <w:rPr>
          <w:rFonts w:ascii="Times New Roman" w:hAnsi="Times New Roman" w:cs="Times New Roman"/>
          <w:bCs/>
          <w:sz w:val="28"/>
          <w:szCs w:val="28"/>
          <w:lang w:val="kk-KZ"/>
        </w:rPr>
      </w:pPr>
      <w:r w:rsidRPr="005A0F0D">
        <w:rPr>
          <w:rFonts w:ascii="Times New Roman" w:hAnsi="Times New Roman" w:cs="Times New Roman"/>
          <w:bCs/>
          <w:sz w:val="28"/>
          <w:szCs w:val="28"/>
          <w:lang w:val="kk-KZ"/>
        </w:rPr>
        <w:t>- Жастар тәжірибесі: 1-жоспар, 1-факт немесе 100%;</w:t>
      </w:r>
    </w:p>
    <w:p w:rsidR="005A0F0D" w:rsidRPr="005A0F0D" w:rsidRDefault="005A0F0D" w:rsidP="005A0F0D">
      <w:pPr>
        <w:spacing w:after="0" w:line="240" w:lineRule="auto"/>
        <w:jc w:val="both"/>
        <w:rPr>
          <w:rFonts w:ascii="Times New Roman" w:hAnsi="Times New Roman" w:cs="Times New Roman"/>
          <w:bCs/>
          <w:sz w:val="28"/>
          <w:szCs w:val="28"/>
          <w:lang w:val="kk-KZ"/>
        </w:rPr>
      </w:pPr>
      <w:r w:rsidRPr="005A0F0D">
        <w:rPr>
          <w:rFonts w:ascii="Times New Roman" w:hAnsi="Times New Roman" w:cs="Times New Roman"/>
          <w:bCs/>
          <w:sz w:val="28"/>
          <w:szCs w:val="28"/>
          <w:lang w:val="kk-KZ"/>
        </w:rPr>
        <w:t>- Ағымдағы бос жұмыс орындарына жұмысқа орналасу: жоспар 47 адам, факт 46 адам немесе 99%;</w:t>
      </w:r>
    </w:p>
    <w:p w:rsidR="005A0F0D" w:rsidRPr="005A0F0D" w:rsidRDefault="005A0F0D" w:rsidP="005A0F0D">
      <w:pPr>
        <w:spacing w:after="0" w:line="240" w:lineRule="auto"/>
        <w:jc w:val="both"/>
        <w:rPr>
          <w:rFonts w:ascii="Times New Roman" w:hAnsi="Times New Roman" w:cs="Times New Roman"/>
          <w:bCs/>
          <w:sz w:val="28"/>
          <w:szCs w:val="28"/>
          <w:lang w:val="kk-KZ"/>
        </w:rPr>
      </w:pPr>
      <w:r w:rsidRPr="005A0F0D">
        <w:rPr>
          <w:rFonts w:ascii="Times New Roman" w:hAnsi="Times New Roman" w:cs="Times New Roman"/>
          <w:bCs/>
          <w:sz w:val="28"/>
          <w:szCs w:val="28"/>
          <w:lang w:val="kk-KZ"/>
        </w:rPr>
        <w:t>- Күміс Жас: 1 адам жоспары, 1 немесе 100 факт%;</w:t>
      </w:r>
    </w:p>
    <w:p w:rsidR="005A0F0D" w:rsidRPr="005A0F0D" w:rsidRDefault="005A0F0D" w:rsidP="005A0F0D">
      <w:pPr>
        <w:spacing w:after="0" w:line="240" w:lineRule="auto"/>
        <w:jc w:val="both"/>
        <w:rPr>
          <w:rFonts w:ascii="Times New Roman" w:hAnsi="Times New Roman" w:cs="Times New Roman"/>
          <w:bCs/>
          <w:sz w:val="28"/>
          <w:szCs w:val="28"/>
          <w:lang w:val="kk-KZ"/>
        </w:rPr>
      </w:pPr>
      <w:r w:rsidRPr="005A0F0D">
        <w:rPr>
          <w:rFonts w:ascii="Times New Roman" w:hAnsi="Times New Roman" w:cs="Times New Roman"/>
          <w:bCs/>
          <w:sz w:val="28"/>
          <w:szCs w:val="28"/>
          <w:lang w:val="kk-KZ"/>
        </w:rPr>
        <w:t>- Грант алу: 4 адам жоспары, 2 немесе 50 факт%;</w:t>
      </w:r>
    </w:p>
    <w:p w:rsidR="005A0F0D" w:rsidRPr="005A0F0D" w:rsidRDefault="005A0F0D" w:rsidP="005A0F0D">
      <w:pPr>
        <w:spacing w:after="0" w:line="240" w:lineRule="auto"/>
        <w:jc w:val="both"/>
        <w:rPr>
          <w:rFonts w:ascii="Times New Roman" w:hAnsi="Times New Roman" w:cs="Times New Roman"/>
          <w:bCs/>
          <w:sz w:val="28"/>
          <w:szCs w:val="28"/>
          <w:lang w:val="kk-KZ"/>
        </w:rPr>
      </w:pPr>
    </w:p>
    <w:p w:rsidR="005A0F0D" w:rsidRPr="005A0F0D" w:rsidRDefault="005A0F0D" w:rsidP="005A0F0D">
      <w:pPr>
        <w:spacing w:after="0" w:line="240" w:lineRule="auto"/>
        <w:jc w:val="both"/>
        <w:rPr>
          <w:rFonts w:ascii="Times New Roman" w:hAnsi="Times New Roman" w:cs="Times New Roman"/>
          <w:b/>
          <w:sz w:val="28"/>
          <w:szCs w:val="28"/>
          <w:lang w:val="kk-KZ"/>
        </w:rPr>
      </w:pPr>
      <w:r w:rsidRPr="005A0F0D">
        <w:rPr>
          <w:rFonts w:ascii="Times New Roman" w:hAnsi="Times New Roman" w:cs="Times New Roman"/>
          <w:b/>
          <w:sz w:val="28"/>
          <w:szCs w:val="28"/>
          <w:lang w:val="kk-KZ"/>
        </w:rPr>
        <w:lastRenderedPageBreak/>
        <w:t xml:space="preserve">Білім, мәдениет және спорт </w:t>
      </w:r>
    </w:p>
    <w:p w:rsidR="005A0F0D" w:rsidRPr="005A0F0D" w:rsidRDefault="005A0F0D" w:rsidP="005A0F0D">
      <w:pPr>
        <w:spacing w:after="0" w:line="240" w:lineRule="auto"/>
        <w:jc w:val="both"/>
        <w:rPr>
          <w:rFonts w:ascii="Times New Roman" w:hAnsi="Times New Roman" w:cs="Times New Roman"/>
          <w:bCs/>
          <w:sz w:val="28"/>
          <w:szCs w:val="28"/>
          <w:lang w:val="kk-KZ"/>
        </w:rPr>
      </w:pPr>
      <w:r>
        <w:rPr>
          <w:rFonts w:ascii="Times New Roman" w:hAnsi="Times New Roman" w:cs="Times New Roman"/>
          <w:bCs/>
          <w:sz w:val="28"/>
          <w:szCs w:val="28"/>
          <w:lang w:val="kk-KZ"/>
        </w:rPr>
        <w:tab/>
      </w:r>
      <w:r w:rsidRPr="005A0F0D">
        <w:rPr>
          <w:rFonts w:ascii="Times New Roman" w:hAnsi="Times New Roman" w:cs="Times New Roman"/>
          <w:bCs/>
          <w:sz w:val="28"/>
          <w:szCs w:val="28"/>
          <w:lang w:val="kk-KZ"/>
        </w:rPr>
        <w:t xml:space="preserve">Округте 3 жалпы білім беретін мектеп жұмыс істейді. 3 шағын орталық, 3 БӨП жұмыс істейді. Айсары жалпы білім беретін мектебіне Степное ауылынан 9 оқушы жеткізіледі. Мектептер көмірмен қамтамасыз етілген. Сондай-ақ мектептерде ыстық және буфеттік тамақтану ұйымдастырылған. </w:t>
      </w:r>
    </w:p>
    <w:p w:rsidR="005A0F0D" w:rsidRPr="005A0F0D" w:rsidRDefault="005A0F0D" w:rsidP="005A0F0D">
      <w:pPr>
        <w:spacing w:after="0" w:line="240" w:lineRule="auto"/>
        <w:jc w:val="both"/>
        <w:rPr>
          <w:rFonts w:ascii="Times New Roman" w:hAnsi="Times New Roman" w:cs="Times New Roman"/>
          <w:bCs/>
          <w:sz w:val="28"/>
          <w:szCs w:val="28"/>
          <w:lang w:val="kk-KZ"/>
        </w:rPr>
      </w:pPr>
    </w:p>
    <w:p w:rsidR="005A0F0D" w:rsidRPr="005A0F0D" w:rsidRDefault="005A0F0D" w:rsidP="005A0F0D">
      <w:pPr>
        <w:spacing w:after="0" w:line="240" w:lineRule="auto"/>
        <w:jc w:val="both"/>
        <w:rPr>
          <w:rFonts w:ascii="Times New Roman" w:hAnsi="Times New Roman" w:cs="Times New Roman"/>
          <w:bCs/>
          <w:sz w:val="28"/>
          <w:szCs w:val="28"/>
          <w:lang w:val="kk-KZ"/>
        </w:rPr>
      </w:pPr>
      <w:r w:rsidRPr="005A0F0D">
        <w:rPr>
          <w:rFonts w:ascii="Times New Roman" w:hAnsi="Times New Roman" w:cs="Times New Roman"/>
          <w:bCs/>
          <w:sz w:val="28"/>
          <w:szCs w:val="28"/>
          <w:lang w:val="kk-KZ"/>
        </w:rPr>
        <w:tab/>
        <w:t>2026 жылы бөлінген бюджет қаражаты есебінен Айсары ауылындағы "Шабыт" демалыс орталығы ғимаратының қасбеті 17 млн 300 мың теңгеге жөнделді. Жұмысты "Tobolstrologistic"ЖК орындады.</w:t>
      </w:r>
    </w:p>
    <w:p w:rsidR="005A0F0D" w:rsidRPr="005A0F0D" w:rsidRDefault="005A0F0D" w:rsidP="005A0F0D">
      <w:pPr>
        <w:spacing w:after="0" w:line="240" w:lineRule="auto"/>
        <w:jc w:val="both"/>
        <w:rPr>
          <w:rFonts w:ascii="Times New Roman" w:hAnsi="Times New Roman" w:cs="Times New Roman"/>
          <w:bCs/>
          <w:sz w:val="28"/>
          <w:szCs w:val="28"/>
          <w:lang w:val="kk-KZ"/>
        </w:rPr>
      </w:pPr>
    </w:p>
    <w:p w:rsidR="005A0F0D" w:rsidRPr="005A0F0D" w:rsidRDefault="005A0F0D" w:rsidP="005A0F0D">
      <w:pPr>
        <w:spacing w:after="0" w:line="240" w:lineRule="auto"/>
        <w:jc w:val="both"/>
        <w:rPr>
          <w:rFonts w:ascii="Times New Roman" w:hAnsi="Times New Roman" w:cs="Times New Roman"/>
          <w:bCs/>
          <w:sz w:val="28"/>
          <w:szCs w:val="28"/>
          <w:lang w:val="kk-KZ"/>
        </w:rPr>
      </w:pPr>
      <w:r w:rsidRPr="005A0F0D">
        <w:rPr>
          <w:rFonts w:ascii="Times New Roman" w:hAnsi="Times New Roman" w:cs="Times New Roman"/>
          <w:bCs/>
          <w:sz w:val="28"/>
          <w:szCs w:val="28"/>
          <w:lang w:val="kk-KZ"/>
        </w:rPr>
        <w:tab/>
        <w:t xml:space="preserve"> Ағымдағы жылы бюджеттен Айсары ауылында Блокты-модульді ветеринариялық пункт сатып алуға 30 млн теңге бөлінді. Құрылыс үшін жер учаскесі берілген. Конкурстық рәсімдер өткізілді, мердігермен шарт жасалды. Жұмыстар ағымдағы жылы аяқталады.</w:t>
      </w:r>
    </w:p>
    <w:p w:rsidR="005A0F0D" w:rsidRPr="005A0F0D" w:rsidRDefault="005A0F0D" w:rsidP="005A0F0D">
      <w:pPr>
        <w:spacing w:after="0" w:line="240" w:lineRule="auto"/>
        <w:jc w:val="both"/>
        <w:rPr>
          <w:rFonts w:ascii="Times New Roman" w:hAnsi="Times New Roman" w:cs="Times New Roman"/>
          <w:bCs/>
          <w:sz w:val="28"/>
          <w:szCs w:val="28"/>
          <w:lang w:val="kk-KZ"/>
        </w:rPr>
      </w:pPr>
    </w:p>
    <w:p w:rsidR="005A0F0D" w:rsidRPr="005A0F0D" w:rsidRDefault="005A0F0D" w:rsidP="005A0F0D">
      <w:pPr>
        <w:spacing w:after="0" w:line="240" w:lineRule="auto"/>
        <w:jc w:val="both"/>
        <w:rPr>
          <w:rFonts w:ascii="Times New Roman" w:hAnsi="Times New Roman" w:cs="Times New Roman"/>
          <w:b/>
          <w:sz w:val="28"/>
          <w:szCs w:val="28"/>
          <w:lang w:val="kk-KZ"/>
        </w:rPr>
      </w:pPr>
      <w:r w:rsidRPr="005A0F0D">
        <w:rPr>
          <w:rFonts w:ascii="Times New Roman" w:hAnsi="Times New Roman" w:cs="Times New Roman"/>
          <w:bCs/>
          <w:sz w:val="28"/>
          <w:szCs w:val="28"/>
          <w:lang w:val="kk-KZ"/>
        </w:rPr>
        <w:tab/>
      </w:r>
      <w:r w:rsidRPr="005A0F0D">
        <w:rPr>
          <w:rFonts w:ascii="Times New Roman" w:hAnsi="Times New Roman" w:cs="Times New Roman"/>
          <w:b/>
          <w:sz w:val="28"/>
          <w:szCs w:val="28"/>
          <w:lang w:val="kk-KZ"/>
        </w:rPr>
        <w:t>Денсаулық сақтау</w:t>
      </w:r>
    </w:p>
    <w:p w:rsidR="00B572CD" w:rsidRPr="005A0F0D" w:rsidRDefault="005A0F0D" w:rsidP="005A0F0D">
      <w:pPr>
        <w:spacing w:after="0" w:line="240" w:lineRule="auto"/>
        <w:jc w:val="both"/>
        <w:rPr>
          <w:bCs/>
          <w:lang w:val="kk-KZ"/>
        </w:rPr>
      </w:pPr>
      <w:r w:rsidRPr="005A0F0D">
        <w:rPr>
          <w:rFonts w:ascii="Times New Roman" w:hAnsi="Times New Roman" w:cs="Times New Roman"/>
          <w:bCs/>
          <w:sz w:val="28"/>
          <w:szCs w:val="28"/>
          <w:lang w:val="kk-KZ"/>
        </w:rPr>
        <w:t>Халыққа медициналық қызмет көрсету дәрігерлік амбулатория және 2 медициналық пункт арқылы көрсетіледі.  Жыл бойы Айсары ауылдық округінің елді мекендеріне бірнеше рет медициналық жылжымалы кешен барып, онда ауыл тұрғындары талдау тапсырып, кардиограмма, УДЗ тапсырып, тар мамандардың кеңесін алды.</w:t>
      </w:r>
    </w:p>
    <w:sectPr w:rsidR="00B572CD" w:rsidRPr="005A0F0D" w:rsidSect="00F0684E">
      <w:pgSz w:w="11906" w:h="16838"/>
      <w:pgMar w:top="851"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D77648"/>
    <w:rsid w:val="00106619"/>
    <w:rsid w:val="00141F9C"/>
    <w:rsid w:val="002A301A"/>
    <w:rsid w:val="003A1FB7"/>
    <w:rsid w:val="003C1488"/>
    <w:rsid w:val="0058514B"/>
    <w:rsid w:val="005A0F0D"/>
    <w:rsid w:val="0064286C"/>
    <w:rsid w:val="006F2E34"/>
    <w:rsid w:val="00A06950"/>
    <w:rsid w:val="00A443BC"/>
    <w:rsid w:val="00B40726"/>
    <w:rsid w:val="00B572CD"/>
    <w:rsid w:val="00C96093"/>
    <w:rsid w:val="00D77648"/>
    <w:rsid w:val="00EC159F"/>
    <w:rsid w:val="00F0684E"/>
    <w:rsid w:val="00F37964"/>
    <w:rsid w:val="00F9505B"/>
    <w:rsid w:val="00FD666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43B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77648"/>
    <w:pPr>
      <w:suppressAutoHyphens/>
      <w:spacing w:after="0" w:line="240" w:lineRule="auto"/>
    </w:pPr>
    <w:rPr>
      <w:rFonts w:ascii="Times New Roman" w:eastAsia="Times New Roman" w:hAnsi="Times New Roman" w:cs="Times New Roman"/>
      <w:kern w:val="2"/>
      <w:sz w:val="28"/>
      <w:szCs w:val="28"/>
      <w:lang w:eastAsia="ar-SA"/>
    </w:rPr>
  </w:style>
  <w:style w:type="paragraph" w:styleId="a4">
    <w:name w:val="List Paragraph"/>
    <w:basedOn w:val="a"/>
    <w:uiPriority w:val="34"/>
    <w:qFormat/>
    <w:rsid w:val="00D77648"/>
    <w:pPr>
      <w:suppressAutoHyphens/>
      <w:spacing w:after="0" w:line="100" w:lineRule="atLeast"/>
      <w:ind w:left="720"/>
      <w:contextualSpacing/>
    </w:pPr>
    <w:rPr>
      <w:rFonts w:ascii="Times New Roman" w:eastAsia="Times New Roman" w:hAnsi="Times New Roman" w:cs="Times New Roman"/>
      <w:kern w:val="2"/>
      <w:sz w:val="28"/>
      <w:szCs w:val="28"/>
      <w:lang w:eastAsia="ar-SA"/>
    </w:rPr>
  </w:style>
  <w:style w:type="character" w:customStyle="1" w:styleId="a5">
    <w:name w:val="СВЕТЛАНА Знак"/>
    <w:basedOn w:val="a0"/>
    <w:link w:val="a6"/>
    <w:locked/>
    <w:rsid w:val="00D77648"/>
    <w:rPr>
      <w:rFonts w:ascii="Times New Roman" w:eastAsiaTheme="minorHAnsi" w:hAnsi="Times New Roman" w:cs="Times New Roman"/>
      <w:sz w:val="28"/>
      <w:szCs w:val="28"/>
      <w:lang w:eastAsia="en-US"/>
    </w:rPr>
  </w:style>
  <w:style w:type="paragraph" w:customStyle="1" w:styleId="a6">
    <w:name w:val="СВЕТЛАНА"/>
    <w:basedOn w:val="a3"/>
    <w:link w:val="a5"/>
    <w:qFormat/>
    <w:rsid w:val="00D77648"/>
    <w:pPr>
      <w:suppressAutoHyphens w:val="0"/>
      <w:ind w:right="-1"/>
      <w:jc w:val="both"/>
    </w:pPr>
    <w:rPr>
      <w:rFonts w:eastAsiaTheme="minorHAnsi"/>
      <w:kern w:val="0"/>
      <w:lang w:eastAsia="en-US"/>
    </w:rPr>
  </w:style>
  <w:style w:type="character" w:styleId="a7">
    <w:name w:val="Strong"/>
    <w:basedOn w:val="a0"/>
    <w:uiPriority w:val="22"/>
    <w:qFormat/>
    <w:rsid w:val="00D77648"/>
    <w:rPr>
      <w:b/>
      <w:bCs/>
    </w:rPr>
  </w:style>
  <w:style w:type="paragraph" w:customStyle="1" w:styleId="1">
    <w:name w:val="Обычный1"/>
    <w:rsid w:val="0064286C"/>
    <w:pPr>
      <w:spacing w:after="160" w:line="259" w:lineRule="auto"/>
    </w:pPr>
    <w:rPr>
      <w:rFonts w:ascii="Calibri" w:eastAsia="Calibri" w:hAnsi="Calibri" w:cs="Calibri"/>
    </w:rPr>
  </w:style>
</w:styles>
</file>

<file path=word/webSettings.xml><?xml version="1.0" encoding="utf-8"?>
<w:webSettings xmlns:r="http://schemas.openxmlformats.org/officeDocument/2006/relationships" xmlns:w="http://schemas.openxmlformats.org/wordprocessingml/2006/main">
  <w:divs>
    <w:div w:id="908879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824</Words>
  <Characters>4698</Characters>
  <Application>Microsoft Office Word</Application>
  <DocSecurity>0</DocSecurity>
  <Lines>39</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5511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2026-10-15T09:22:00Z</cp:lastPrinted>
  <dcterms:created xsi:type="dcterms:W3CDTF">2026-10-22T06:51:00Z</dcterms:created>
  <dcterms:modified xsi:type="dcterms:W3CDTF">2026-10-22T06:51:00Z</dcterms:modified>
</cp:coreProperties>
</file>