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8E5C11" w14:textId="77777777" w:rsidR="00AD49D5" w:rsidRDefault="00AD49D5" w:rsidP="00900D03">
      <w:pPr>
        <w:spacing w:after="0" w:line="240" w:lineRule="auto"/>
        <w:jc w:val="right"/>
        <w:rPr>
          <w:rFonts w:ascii="Times New Roman" w:eastAsia="Calibri" w:hAnsi="Times New Roman" w:cs="Times New Roman"/>
          <w:i/>
          <w:iCs/>
          <w:sz w:val="28"/>
          <w:szCs w:val="28"/>
          <w:lang w:val="kk-KZ"/>
        </w:rPr>
      </w:pPr>
      <w:bookmarkStart w:id="0" w:name="_GoBack"/>
      <w:bookmarkEnd w:id="0"/>
      <w:r w:rsidRPr="00AD49D5">
        <w:rPr>
          <w:rFonts w:ascii="Times New Roman" w:eastAsia="Calibri" w:hAnsi="Times New Roman" w:cs="Times New Roman"/>
          <w:i/>
          <w:iCs/>
          <w:sz w:val="28"/>
          <w:szCs w:val="28"/>
          <w:lang w:val="kk-KZ"/>
        </w:rPr>
        <w:t>Қосымша</w:t>
      </w:r>
    </w:p>
    <w:p w14:paraId="466ECA86" w14:textId="77777777" w:rsidR="00AD49D5" w:rsidRPr="00AD49D5" w:rsidRDefault="00AD49D5" w:rsidP="00353546">
      <w:pPr>
        <w:spacing w:after="0" w:line="240" w:lineRule="auto"/>
        <w:jc w:val="right"/>
        <w:rPr>
          <w:rFonts w:ascii="Times New Roman" w:eastAsia="Calibri" w:hAnsi="Times New Roman" w:cs="Times New Roman"/>
          <w:i/>
          <w:iCs/>
          <w:sz w:val="28"/>
          <w:szCs w:val="28"/>
          <w:lang w:val="kk-KZ"/>
        </w:rPr>
      </w:pPr>
    </w:p>
    <w:tbl>
      <w:tblPr>
        <w:tblStyle w:val="ac"/>
        <w:tblW w:w="0" w:type="auto"/>
        <w:tblLook w:val="04A0" w:firstRow="1" w:lastRow="0" w:firstColumn="1" w:lastColumn="0" w:noHBand="0" w:noVBand="1"/>
      </w:tblPr>
      <w:tblGrid>
        <w:gridCol w:w="704"/>
        <w:gridCol w:w="3544"/>
        <w:gridCol w:w="5097"/>
      </w:tblGrid>
      <w:tr w:rsidR="00AD49D5" w:rsidRPr="00E833E6" w14:paraId="49E72167" w14:textId="77777777" w:rsidTr="003850BA">
        <w:trPr>
          <w:trHeight w:val="841"/>
        </w:trPr>
        <w:tc>
          <w:tcPr>
            <w:tcW w:w="9345" w:type="dxa"/>
            <w:gridSpan w:val="3"/>
          </w:tcPr>
          <w:p w14:paraId="235C420F" w14:textId="77777777" w:rsidR="00AD49D5" w:rsidRPr="00E833E6" w:rsidRDefault="00AD49D5" w:rsidP="00353546">
            <w:pPr>
              <w:spacing w:after="0" w:line="240" w:lineRule="auto"/>
              <w:jc w:val="center"/>
              <w:rPr>
                <w:rFonts w:ascii="Times New Roman" w:hAnsi="Times New Roman" w:cs="Times New Roman"/>
                <w:b/>
                <w:bCs/>
                <w:sz w:val="28"/>
                <w:szCs w:val="28"/>
                <w:lang w:val="kk-KZ"/>
              </w:rPr>
            </w:pPr>
            <w:r w:rsidRPr="00E833E6">
              <w:rPr>
                <w:rFonts w:ascii="Times New Roman" w:hAnsi="Times New Roman" w:cs="Times New Roman"/>
                <w:b/>
                <w:bCs/>
                <w:sz w:val="28"/>
                <w:szCs w:val="28"/>
                <w:lang w:val="kk-KZ"/>
              </w:rPr>
              <w:t>НҚА жобасын «Ашық НҚА» порталында орналастыруға арналған</w:t>
            </w:r>
          </w:p>
          <w:p w14:paraId="255F08F3" w14:textId="77777777" w:rsidR="00AD49D5" w:rsidRPr="00E833E6" w:rsidRDefault="00AD49D5" w:rsidP="00353546">
            <w:pPr>
              <w:spacing w:after="0" w:line="240" w:lineRule="auto"/>
              <w:jc w:val="center"/>
              <w:rPr>
                <w:rFonts w:ascii="Times New Roman" w:hAnsi="Times New Roman" w:cs="Times New Roman"/>
                <w:b/>
                <w:bCs/>
                <w:sz w:val="28"/>
                <w:szCs w:val="28"/>
                <w:lang w:val="kk-KZ"/>
              </w:rPr>
            </w:pPr>
            <w:r w:rsidRPr="00E833E6">
              <w:rPr>
                <w:rFonts w:ascii="Times New Roman" w:hAnsi="Times New Roman" w:cs="Times New Roman"/>
                <w:b/>
                <w:bCs/>
                <w:sz w:val="28"/>
                <w:szCs w:val="28"/>
                <w:lang w:val="kk-KZ"/>
              </w:rPr>
              <w:t>НЫСАН</w:t>
            </w:r>
          </w:p>
        </w:tc>
      </w:tr>
      <w:tr w:rsidR="00AD49D5" w:rsidRPr="00B3760E" w14:paraId="360D5507" w14:textId="77777777" w:rsidTr="00064FF2">
        <w:tc>
          <w:tcPr>
            <w:tcW w:w="704" w:type="dxa"/>
          </w:tcPr>
          <w:p w14:paraId="42F93F10" w14:textId="77777777" w:rsidR="00AD49D5" w:rsidRPr="00E833E6" w:rsidRDefault="00AD49D5" w:rsidP="00353546">
            <w:pPr>
              <w:spacing w:after="0" w:line="240" w:lineRule="auto"/>
              <w:jc w:val="both"/>
              <w:rPr>
                <w:rFonts w:ascii="Times New Roman" w:hAnsi="Times New Roman" w:cs="Times New Roman"/>
                <w:sz w:val="28"/>
                <w:szCs w:val="28"/>
                <w:lang w:val="kk-KZ"/>
              </w:rPr>
            </w:pPr>
            <w:r w:rsidRPr="00E833E6">
              <w:rPr>
                <w:rFonts w:ascii="Times New Roman" w:hAnsi="Times New Roman" w:cs="Times New Roman"/>
                <w:sz w:val="28"/>
                <w:szCs w:val="28"/>
                <w:lang w:val="kk-KZ"/>
              </w:rPr>
              <w:t>1.</w:t>
            </w:r>
          </w:p>
        </w:tc>
        <w:tc>
          <w:tcPr>
            <w:tcW w:w="3544" w:type="dxa"/>
          </w:tcPr>
          <w:p w14:paraId="6EF53010" w14:textId="77777777" w:rsidR="00AD49D5" w:rsidRPr="00E833E6" w:rsidRDefault="00AD49D5" w:rsidP="00353546">
            <w:pPr>
              <w:spacing w:after="0" w:line="240" w:lineRule="auto"/>
              <w:jc w:val="both"/>
              <w:rPr>
                <w:rFonts w:ascii="Times New Roman" w:hAnsi="Times New Roman" w:cs="Times New Roman"/>
                <w:sz w:val="28"/>
                <w:szCs w:val="28"/>
                <w:lang w:val="kk-KZ"/>
              </w:rPr>
            </w:pPr>
            <w:r w:rsidRPr="00E833E6">
              <w:rPr>
                <w:rFonts w:ascii="Times New Roman" w:hAnsi="Times New Roman" w:cs="Times New Roman"/>
                <w:sz w:val="28"/>
                <w:szCs w:val="28"/>
                <w:lang w:val="kk-KZ"/>
              </w:rPr>
              <w:t xml:space="preserve">НҚА жобасының атауы </w:t>
            </w:r>
          </w:p>
          <w:p w14:paraId="4F41BB31" w14:textId="77777777" w:rsidR="00AD49D5" w:rsidRPr="00E833E6" w:rsidRDefault="00AD49D5" w:rsidP="00353546">
            <w:pPr>
              <w:spacing w:after="0" w:line="240" w:lineRule="auto"/>
              <w:jc w:val="both"/>
              <w:rPr>
                <w:rFonts w:ascii="Times New Roman" w:hAnsi="Times New Roman" w:cs="Times New Roman"/>
                <w:sz w:val="28"/>
                <w:szCs w:val="28"/>
                <w:lang w:val="kk-KZ"/>
              </w:rPr>
            </w:pPr>
            <w:r w:rsidRPr="00E833E6">
              <w:rPr>
                <w:rFonts w:ascii="Times New Roman" w:hAnsi="Times New Roman" w:cs="Times New Roman"/>
                <w:sz w:val="28"/>
                <w:szCs w:val="28"/>
                <w:lang w:val="kk-KZ"/>
              </w:rPr>
              <w:t>(НҚА түрін көрсете отырып)</w:t>
            </w:r>
          </w:p>
        </w:tc>
        <w:tc>
          <w:tcPr>
            <w:tcW w:w="5097" w:type="dxa"/>
          </w:tcPr>
          <w:p w14:paraId="27B71780" w14:textId="411C8BFB" w:rsidR="00AD49D5" w:rsidRPr="00E833E6" w:rsidRDefault="00B447D8" w:rsidP="00B447D8">
            <w:pPr>
              <w:spacing w:after="0" w:line="240" w:lineRule="auto"/>
              <w:jc w:val="both"/>
              <w:rPr>
                <w:rFonts w:ascii="Times New Roman" w:eastAsia="Times New Roman" w:hAnsi="Times New Roman" w:cs="Times New Roman"/>
                <w:color w:val="000000"/>
                <w:spacing w:val="2"/>
                <w:sz w:val="28"/>
                <w:szCs w:val="28"/>
                <w:lang w:val="kk-KZ" w:eastAsia="ru-RU"/>
              </w:rPr>
            </w:pPr>
            <w:r w:rsidRPr="00E833E6">
              <w:rPr>
                <w:rFonts w:ascii="Times New Roman" w:hAnsi="Times New Roman" w:cs="Times New Roman"/>
                <w:sz w:val="28"/>
                <w:szCs w:val="28"/>
                <w:lang w:val="kk-KZ"/>
              </w:rPr>
              <w:t xml:space="preserve">Қазақстан Республикасы Экология және табиғи ресурстар министрінің «Өндірістік экологиялық бақылау жүргізу кезінде қоршаған ортаға эмиссиялар мониторингінің автоматтандырылған жүйесін жүргізу қағидаларын бекіту туралы» Қазақстан Республикасы Экология, геология және табиғи ресурстар министрінің 2021 жылғы 22 маусымдағы № 208 бұйрығының жобасына </w:t>
            </w:r>
            <w:r w:rsidR="006B790B" w:rsidRPr="00E833E6">
              <w:rPr>
                <w:rFonts w:ascii="Times New Roman" w:hAnsi="Times New Roman" w:cs="Times New Roman"/>
                <w:sz w:val="28"/>
                <w:szCs w:val="28"/>
                <w:lang w:val="kk-KZ"/>
              </w:rPr>
              <w:t xml:space="preserve">өзгерістер мен толықтырулар </w:t>
            </w:r>
            <w:r w:rsidR="00C31460" w:rsidRPr="00E833E6">
              <w:rPr>
                <w:rFonts w:ascii="Times New Roman" w:hAnsi="Times New Roman" w:cs="Times New Roman"/>
                <w:sz w:val="28"/>
                <w:szCs w:val="28"/>
                <w:lang w:val="kk-KZ"/>
              </w:rPr>
              <w:t>енгізу туралы</w:t>
            </w:r>
          </w:p>
        </w:tc>
      </w:tr>
      <w:tr w:rsidR="00AD49D5" w:rsidRPr="00E833E6" w14:paraId="7099BA3F" w14:textId="77777777" w:rsidTr="00064FF2">
        <w:tc>
          <w:tcPr>
            <w:tcW w:w="704" w:type="dxa"/>
          </w:tcPr>
          <w:p w14:paraId="3883CAFB" w14:textId="77777777" w:rsidR="00AD49D5" w:rsidRPr="00E833E6" w:rsidRDefault="00AD49D5" w:rsidP="00353546">
            <w:pPr>
              <w:spacing w:after="0" w:line="240" w:lineRule="auto"/>
              <w:jc w:val="both"/>
              <w:rPr>
                <w:rFonts w:ascii="Times New Roman" w:hAnsi="Times New Roman" w:cs="Times New Roman"/>
                <w:sz w:val="28"/>
                <w:szCs w:val="28"/>
                <w:lang w:val="kk-KZ"/>
              </w:rPr>
            </w:pPr>
            <w:r w:rsidRPr="00E833E6">
              <w:rPr>
                <w:rFonts w:ascii="Times New Roman" w:hAnsi="Times New Roman" w:cs="Times New Roman"/>
                <w:sz w:val="28"/>
                <w:szCs w:val="28"/>
                <w:lang w:val="kk-KZ"/>
              </w:rPr>
              <w:t>2.</w:t>
            </w:r>
          </w:p>
        </w:tc>
        <w:tc>
          <w:tcPr>
            <w:tcW w:w="3544" w:type="dxa"/>
          </w:tcPr>
          <w:p w14:paraId="330EC611" w14:textId="77777777" w:rsidR="00AD49D5" w:rsidRPr="00E833E6" w:rsidRDefault="00AD49D5" w:rsidP="00353546">
            <w:pPr>
              <w:spacing w:after="0" w:line="240" w:lineRule="auto"/>
              <w:jc w:val="both"/>
              <w:rPr>
                <w:rFonts w:ascii="Times New Roman" w:hAnsi="Times New Roman" w:cs="Times New Roman"/>
                <w:sz w:val="28"/>
                <w:szCs w:val="28"/>
                <w:lang w:val="kk-KZ"/>
              </w:rPr>
            </w:pPr>
            <w:r w:rsidRPr="00E833E6">
              <w:rPr>
                <w:rFonts w:ascii="Times New Roman" w:hAnsi="Times New Roman" w:cs="Times New Roman"/>
                <w:sz w:val="28"/>
                <w:szCs w:val="28"/>
                <w:lang w:val="kk-KZ"/>
              </w:rPr>
              <w:t>Әзірлеуші мемлекеттік орган</w:t>
            </w:r>
          </w:p>
        </w:tc>
        <w:tc>
          <w:tcPr>
            <w:tcW w:w="5097" w:type="dxa"/>
          </w:tcPr>
          <w:p w14:paraId="58D14D92" w14:textId="77777777" w:rsidR="00AD49D5" w:rsidRPr="00E833E6" w:rsidRDefault="00AD49D5" w:rsidP="00353546">
            <w:pPr>
              <w:spacing w:after="0" w:line="240" w:lineRule="auto"/>
              <w:jc w:val="both"/>
              <w:rPr>
                <w:rFonts w:ascii="Times New Roman" w:hAnsi="Times New Roman" w:cs="Times New Roman"/>
                <w:sz w:val="28"/>
                <w:szCs w:val="28"/>
                <w:lang w:val="kk-KZ"/>
              </w:rPr>
            </w:pPr>
            <w:r w:rsidRPr="00E833E6">
              <w:rPr>
                <w:rFonts w:ascii="Times New Roman" w:hAnsi="Times New Roman" w:cs="Times New Roman"/>
                <w:sz w:val="28"/>
                <w:szCs w:val="28"/>
                <w:lang w:val="kk-KZ"/>
              </w:rPr>
              <w:t>Қазақстан Республикасы Экология және табиғи ресурстар министрлігі</w:t>
            </w:r>
          </w:p>
        </w:tc>
      </w:tr>
      <w:tr w:rsidR="00AD49D5" w:rsidRPr="00B3760E" w14:paraId="0B7D9CCC" w14:textId="77777777" w:rsidTr="00064FF2">
        <w:tc>
          <w:tcPr>
            <w:tcW w:w="704" w:type="dxa"/>
          </w:tcPr>
          <w:p w14:paraId="548AE56B" w14:textId="77777777" w:rsidR="00AD49D5" w:rsidRPr="00E833E6" w:rsidRDefault="00AD49D5" w:rsidP="00353546">
            <w:pPr>
              <w:spacing w:after="0" w:line="240" w:lineRule="auto"/>
              <w:jc w:val="both"/>
              <w:rPr>
                <w:rFonts w:ascii="Times New Roman" w:hAnsi="Times New Roman" w:cs="Times New Roman"/>
                <w:sz w:val="28"/>
                <w:szCs w:val="28"/>
                <w:lang w:val="kk-KZ"/>
              </w:rPr>
            </w:pPr>
            <w:r w:rsidRPr="00E833E6">
              <w:rPr>
                <w:rFonts w:ascii="Times New Roman" w:hAnsi="Times New Roman" w:cs="Times New Roman"/>
                <w:sz w:val="28"/>
                <w:szCs w:val="28"/>
                <w:lang w:val="kk-KZ"/>
              </w:rPr>
              <w:t>3.</w:t>
            </w:r>
          </w:p>
        </w:tc>
        <w:tc>
          <w:tcPr>
            <w:tcW w:w="3544" w:type="dxa"/>
          </w:tcPr>
          <w:p w14:paraId="6F900E50" w14:textId="77777777" w:rsidR="00AD49D5" w:rsidRPr="00E833E6" w:rsidRDefault="00AD49D5" w:rsidP="00353546">
            <w:pPr>
              <w:spacing w:after="0" w:line="240" w:lineRule="auto"/>
              <w:jc w:val="both"/>
              <w:rPr>
                <w:rFonts w:ascii="Times New Roman" w:hAnsi="Times New Roman" w:cs="Times New Roman"/>
                <w:i/>
                <w:iCs/>
                <w:sz w:val="24"/>
                <w:szCs w:val="24"/>
                <w:lang w:val="kk-KZ"/>
              </w:rPr>
            </w:pPr>
            <w:r w:rsidRPr="00E833E6">
              <w:rPr>
                <w:rFonts w:ascii="Times New Roman" w:hAnsi="Times New Roman" w:cs="Times New Roman"/>
                <w:sz w:val="28"/>
                <w:szCs w:val="28"/>
                <w:lang w:val="kk-KZ"/>
              </w:rPr>
              <w:t>НҚА жобасын әзірлеу үшін негіздер (тиісті НҚА немесе тапсырмаға сілтеме жасай отырып (бар болса))</w:t>
            </w:r>
          </w:p>
        </w:tc>
        <w:tc>
          <w:tcPr>
            <w:tcW w:w="5097" w:type="dxa"/>
          </w:tcPr>
          <w:p w14:paraId="0482081B" w14:textId="009A0BB3" w:rsidR="00064FF2" w:rsidRPr="00E833E6" w:rsidRDefault="00B447D8" w:rsidP="00B447D8">
            <w:pPr>
              <w:spacing w:after="0" w:line="240" w:lineRule="auto"/>
              <w:jc w:val="both"/>
              <w:rPr>
                <w:rFonts w:ascii="Times New Roman" w:hAnsi="Times New Roman" w:cs="Times New Roman"/>
                <w:sz w:val="28"/>
                <w:szCs w:val="28"/>
                <w:highlight w:val="yellow"/>
                <w:lang w:val="kk-KZ"/>
              </w:rPr>
            </w:pPr>
            <w:r w:rsidRPr="00E833E6">
              <w:rPr>
                <w:rFonts w:ascii="Times New Roman" w:hAnsi="Times New Roman"/>
                <w:sz w:val="28"/>
                <w:szCs w:val="28"/>
                <w:lang w:val="kk-KZ"/>
              </w:rPr>
              <w:t>«Қазақстан Республикасының кейбір заңнамалық актілеріне экология және экономиканың жекеленген салаларын жетілдіру мәселелері бойынша өзгерістер енгізу туралы» Қазақстан Республикасының 2026 жылғы 8 шілдедегі № 340-VIII ҚРЗ заңын</w:t>
            </w:r>
            <w:r w:rsidR="00664942" w:rsidRPr="00E833E6">
              <w:rPr>
                <w:rFonts w:ascii="Times New Roman" w:hAnsi="Times New Roman"/>
                <w:sz w:val="28"/>
                <w:szCs w:val="28"/>
                <w:lang w:val="kk-KZ"/>
              </w:rPr>
              <w:t xml:space="preserve">а және Қазақстан Республикасының Әкімшілік құқық бұзушылық туралы кодексінің 328-1 бабына сәйкес сәйкестендіру мақсатында </w:t>
            </w:r>
            <w:r w:rsidR="006B790B" w:rsidRPr="00E833E6">
              <w:rPr>
                <w:rFonts w:ascii="Times New Roman" w:hAnsi="Times New Roman"/>
                <w:sz w:val="28"/>
                <w:szCs w:val="28"/>
                <w:lang w:val="kk-KZ"/>
              </w:rPr>
              <w:t xml:space="preserve">өзгерістер мен толықтырулар </w:t>
            </w:r>
            <w:r w:rsidR="00C31460" w:rsidRPr="00E833E6">
              <w:rPr>
                <w:rFonts w:ascii="Times New Roman" w:hAnsi="Times New Roman"/>
                <w:sz w:val="28"/>
                <w:szCs w:val="28"/>
                <w:lang w:val="kk-KZ"/>
              </w:rPr>
              <w:t>енгізіледі.</w:t>
            </w:r>
          </w:p>
        </w:tc>
      </w:tr>
      <w:tr w:rsidR="00AD49D5" w:rsidRPr="00B3760E" w14:paraId="55E55881" w14:textId="77777777" w:rsidTr="00064FF2">
        <w:tc>
          <w:tcPr>
            <w:tcW w:w="704" w:type="dxa"/>
          </w:tcPr>
          <w:p w14:paraId="6CF4FF4B" w14:textId="77777777" w:rsidR="00AD49D5" w:rsidRPr="00E833E6" w:rsidRDefault="00AD49D5" w:rsidP="00353546">
            <w:pPr>
              <w:spacing w:after="0" w:line="240" w:lineRule="auto"/>
              <w:jc w:val="both"/>
              <w:rPr>
                <w:rFonts w:ascii="Times New Roman" w:hAnsi="Times New Roman" w:cs="Times New Roman"/>
                <w:sz w:val="28"/>
                <w:szCs w:val="28"/>
                <w:lang w:val="kk-KZ"/>
              </w:rPr>
            </w:pPr>
            <w:r w:rsidRPr="00E833E6">
              <w:rPr>
                <w:rFonts w:ascii="Times New Roman" w:hAnsi="Times New Roman" w:cs="Times New Roman"/>
                <w:sz w:val="28"/>
                <w:szCs w:val="28"/>
                <w:lang w:val="kk-KZ"/>
              </w:rPr>
              <w:t>4.</w:t>
            </w:r>
          </w:p>
        </w:tc>
        <w:tc>
          <w:tcPr>
            <w:tcW w:w="3544" w:type="dxa"/>
          </w:tcPr>
          <w:p w14:paraId="0DF2E180" w14:textId="77777777" w:rsidR="00AD49D5" w:rsidRPr="00E833E6" w:rsidRDefault="00AD49D5" w:rsidP="00353546">
            <w:pPr>
              <w:spacing w:after="0" w:line="240" w:lineRule="auto"/>
              <w:jc w:val="both"/>
              <w:rPr>
                <w:rFonts w:ascii="Times New Roman" w:hAnsi="Times New Roman" w:cs="Times New Roman"/>
                <w:sz w:val="28"/>
                <w:szCs w:val="28"/>
                <w:lang w:val="kk-KZ"/>
              </w:rPr>
            </w:pPr>
            <w:r w:rsidRPr="00E833E6">
              <w:rPr>
                <w:rFonts w:ascii="Times New Roman" w:hAnsi="Times New Roman" w:cs="Times New Roman"/>
                <w:sz w:val="28"/>
                <w:szCs w:val="28"/>
                <w:lang w:val="kk-KZ"/>
              </w:rPr>
              <w:t>НҚА жобасының қысқаша мазмұны, негізгі ережелердің сипаттамасы</w:t>
            </w:r>
          </w:p>
        </w:tc>
        <w:tc>
          <w:tcPr>
            <w:tcW w:w="5097" w:type="dxa"/>
          </w:tcPr>
          <w:p w14:paraId="39C1ABB7" w14:textId="6F75DEA7" w:rsidR="00424EBD" w:rsidRPr="00E833E6" w:rsidRDefault="00B447D8" w:rsidP="00424EBD">
            <w:pPr>
              <w:pStyle w:val="af1"/>
              <w:jc w:val="both"/>
              <w:rPr>
                <w:rFonts w:eastAsia="Calibri"/>
                <w:sz w:val="28"/>
                <w:szCs w:val="28"/>
                <w:lang w:val="kk-KZ" w:eastAsia="en-US"/>
              </w:rPr>
            </w:pPr>
            <w:r w:rsidRPr="00E833E6">
              <w:rPr>
                <w:rFonts w:eastAsia="Calibri"/>
                <w:sz w:val="28"/>
                <w:szCs w:val="28"/>
                <w:lang w:val="kk-KZ" w:eastAsia="en-US"/>
              </w:rPr>
              <w:t xml:space="preserve">Қазақстан Республикасы Экология және табиғи ресурстар министрінің «Өндірістік экологиялық бақылау жүргізу кезінде қоршаған ортаға эмиссиялар мониторингінің автоматтандырылған жүйесін жүргізу қағидаларын бекіту туралы» Қазақстан Республикасы Экология, геология және табиғи ресурстар министрінің 2021 жылғы 22 маусымдағы № 208 бұйрығының жобасына </w:t>
            </w:r>
            <w:r w:rsidR="006B790B" w:rsidRPr="00E833E6">
              <w:rPr>
                <w:rFonts w:eastAsia="Calibri"/>
                <w:sz w:val="28"/>
                <w:szCs w:val="28"/>
                <w:lang w:val="kk-KZ" w:eastAsia="en-US"/>
              </w:rPr>
              <w:t xml:space="preserve">өзгерістер мен толықтырулар </w:t>
            </w:r>
            <w:r w:rsidRPr="00E833E6">
              <w:rPr>
                <w:rFonts w:eastAsia="Calibri"/>
                <w:sz w:val="28"/>
                <w:szCs w:val="28"/>
                <w:lang w:val="kk-KZ" w:eastAsia="en-US"/>
              </w:rPr>
              <w:t>енгізу туралы</w:t>
            </w:r>
          </w:p>
        </w:tc>
      </w:tr>
      <w:tr w:rsidR="00AD49D5" w:rsidRPr="00B3760E" w14:paraId="2230288C" w14:textId="77777777" w:rsidTr="00064FF2">
        <w:tc>
          <w:tcPr>
            <w:tcW w:w="704" w:type="dxa"/>
          </w:tcPr>
          <w:p w14:paraId="5A814293" w14:textId="77777777" w:rsidR="00AD49D5" w:rsidRPr="00E833E6" w:rsidRDefault="00AD49D5" w:rsidP="00353546">
            <w:pPr>
              <w:spacing w:after="0" w:line="240" w:lineRule="auto"/>
              <w:jc w:val="both"/>
              <w:rPr>
                <w:rFonts w:ascii="Times New Roman" w:hAnsi="Times New Roman" w:cs="Times New Roman"/>
                <w:sz w:val="28"/>
                <w:szCs w:val="28"/>
                <w:lang w:val="kk-KZ"/>
              </w:rPr>
            </w:pPr>
            <w:r w:rsidRPr="00E833E6">
              <w:rPr>
                <w:rFonts w:ascii="Times New Roman" w:hAnsi="Times New Roman" w:cs="Times New Roman"/>
                <w:sz w:val="28"/>
                <w:szCs w:val="28"/>
                <w:lang w:val="kk-KZ"/>
              </w:rPr>
              <w:t>5.</w:t>
            </w:r>
          </w:p>
        </w:tc>
        <w:tc>
          <w:tcPr>
            <w:tcW w:w="3544" w:type="dxa"/>
          </w:tcPr>
          <w:p w14:paraId="2BE3E8F4" w14:textId="77777777" w:rsidR="00AD49D5" w:rsidRPr="00E833E6" w:rsidRDefault="00AD49D5" w:rsidP="00353546">
            <w:pPr>
              <w:spacing w:after="0" w:line="240" w:lineRule="auto"/>
              <w:jc w:val="both"/>
              <w:rPr>
                <w:rFonts w:ascii="Times New Roman" w:hAnsi="Times New Roman" w:cs="Times New Roman"/>
                <w:sz w:val="28"/>
                <w:szCs w:val="28"/>
                <w:lang w:val="kk-KZ"/>
              </w:rPr>
            </w:pPr>
            <w:r w:rsidRPr="00E833E6">
              <w:rPr>
                <w:rFonts w:ascii="Times New Roman" w:hAnsi="Times New Roman" w:cs="Times New Roman"/>
                <w:sz w:val="28"/>
                <w:szCs w:val="28"/>
                <w:lang w:val="kk-KZ"/>
              </w:rPr>
              <w:t>Күтілетін нәтижелердің нақты мақсаттары мен мерзімдері</w:t>
            </w:r>
          </w:p>
        </w:tc>
        <w:tc>
          <w:tcPr>
            <w:tcW w:w="5097" w:type="dxa"/>
          </w:tcPr>
          <w:p w14:paraId="616CB387" w14:textId="77777777" w:rsidR="00AD49D5" w:rsidRPr="00E833E6" w:rsidRDefault="00064FF2" w:rsidP="00353546">
            <w:pPr>
              <w:spacing w:after="0" w:line="240" w:lineRule="auto"/>
              <w:jc w:val="both"/>
              <w:rPr>
                <w:rFonts w:ascii="Times New Roman" w:hAnsi="Times New Roman" w:cs="Times New Roman"/>
                <w:sz w:val="28"/>
                <w:szCs w:val="28"/>
                <w:lang w:val="kk-KZ"/>
              </w:rPr>
            </w:pPr>
            <w:r w:rsidRPr="00E833E6">
              <w:rPr>
                <w:rFonts w:ascii="Times New Roman" w:eastAsia="Times New Roman" w:hAnsi="Times New Roman" w:cs="Times New Roman"/>
                <w:bCs/>
                <w:color w:val="000000"/>
                <w:spacing w:val="2"/>
                <w:sz w:val="28"/>
                <w:szCs w:val="28"/>
                <w:lang w:val="kk-KZ" w:eastAsia="ru-RU"/>
              </w:rPr>
              <w:t>Қазақстан Республикасы Экология және табиғи ресурстар министрінің</w:t>
            </w:r>
            <w:r w:rsidRPr="00E833E6">
              <w:rPr>
                <w:rFonts w:ascii="Times New Roman" w:hAnsi="Times New Roman" w:cs="Times New Roman"/>
                <w:bCs/>
                <w:color w:val="333333"/>
                <w:sz w:val="28"/>
                <w:szCs w:val="28"/>
                <w:shd w:val="clear" w:color="auto" w:fill="FFFFFF"/>
                <w:lang w:val="kk-KZ"/>
              </w:rPr>
              <w:t xml:space="preserve"> </w:t>
            </w:r>
            <w:r w:rsidRPr="00E833E6">
              <w:rPr>
                <w:rFonts w:ascii="Times New Roman" w:hAnsi="Times New Roman" w:cs="Times New Roman"/>
                <w:bCs/>
                <w:sz w:val="28"/>
                <w:szCs w:val="28"/>
                <w:shd w:val="clear" w:color="auto" w:fill="FFFFFF"/>
                <w:lang w:val="kk-KZ"/>
              </w:rPr>
              <w:t xml:space="preserve">құқықтық актілерін </w:t>
            </w:r>
            <w:r w:rsidRPr="00E833E6">
              <w:rPr>
                <w:rFonts w:ascii="Times New Roman" w:eastAsia="Times New Roman" w:hAnsi="Times New Roman"/>
                <w:sz w:val="28"/>
                <w:szCs w:val="28"/>
                <w:lang w:val="kk-KZ"/>
              </w:rPr>
              <w:t xml:space="preserve">Қазақстан Республикасының </w:t>
            </w:r>
            <w:r w:rsidRPr="00E833E6">
              <w:rPr>
                <w:rFonts w:ascii="Times New Roman" w:eastAsia="Times New Roman" w:hAnsi="Times New Roman"/>
                <w:sz w:val="28"/>
                <w:szCs w:val="28"/>
                <w:lang w:val="kk-KZ"/>
              </w:rPr>
              <w:lastRenderedPageBreak/>
              <w:t>қолданыстағы заңнамасына сәйкестендіру</w:t>
            </w:r>
          </w:p>
        </w:tc>
      </w:tr>
      <w:tr w:rsidR="00AD49D5" w:rsidRPr="00E833E6" w14:paraId="62412D90" w14:textId="77777777" w:rsidTr="00064FF2">
        <w:tc>
          <w:tcPr>
            <w:tcW w:w="704" w:type="dxa"/>
          </w:tcPr>
          <w:p w14:paraId="2C9048EB" w14:textId="77777777" w:rsidR="00AD49D5" w:rsidRPr="00E833E6" w:rsidRDefault="00AD49D5" w:rsidP="00353546">
            <w:pPr>
              <w:spacing w:after="0" w:line="240" w:lineRule="auto"/>
              <w:jc w:val="both"/>
              <w:rPr>
                <w:rFonts w:ascii="Times New Roman" w:hAnsi="Times New Roman" w:cs="Times New Roman"/>
                <w:sz w:val="28"/>
                <w:szCs w:val="28"/>
                <w:lang w:val="kk-KZ"/>
              </w:rPr>
            </w:pPr>
            <w:r w:rsidRPr="00E833E6">
              <w:rPr>
                <w:rFonts w:ascii="Times New Roman" w:hAnsi="Times New Roman" w:cs="Times New Roman"/>
                <w:sz w:val="28"/>
                <w:szCs w:val="28"/>
                <w:lang w:val="kk-KZ"/>
              </w:rPr>
              <w:lastRenderedPageBreak/>
              <w:t>6.</w:t>
            </w:r>
          </w:p>
        </w:tc>
        <w:tc>
          <w:tcPr>
            <w:tcW w:w="3544" w:type="dxa"/>
          </w:tcPr>
          <w:p w14:paraId="364A32D8" w14:textId="77777777" w:rsidR="00AD49D5" w:rsidRPr="00E833E6" w:rsidRDefault="00AD49D5" w:rsidP="00353546">
            <w:pPr>
              <w:spacing w:after="0" w:line="240" w:lineRule="auto"/>
              <w:jc w:val="both"/>
              <w:rPr>
                <w:rFonts w:ascii="Times New Roman" w:hAnsi="Times New Roman" w:cs="Times New Roman"/>
                <w:sz w:val="28"/>
                <w:szCs w:val="28"/>
                <w:lang w:val="kk-KZ"/>
              </w:rPr>
            </w:pPr>
            <w:r w:rsidRPr="00E833E6">
              <w:rPr>
                <w:rFonts w:ascii="Times New Roman" w:hAnsi="Times New Roman" w:cs="Times New Roman"/>
                <w:sz w:val="28"/>
                <w:szCs w:val="28"/>
                <w:lang w:val="kk-KZ"/>
              </w:rPr>
              <w:t>НҚА жобасы қабылданған жағдайда болжанатын әлеуметтік-экономикалық, құқықтық және (немесе) өзге де салдарлар</w:t>
            </w:r>
          </w:p>
        </w:tc>
        <w:tc>
          <w:tcPr>
            <w:tcW w:w="5097" w:type="dxa"/>
          </w:tcPr>
          <w:p w14:paraId="578D4948" w14:textId="77777777" w:rsidR="00AD49D5" w:rsidRPr="00E833E6" w:rsidRDefault="00AD49D5" w:rsidP="00353546">
            <w:pPr>
              <w:spacing w:after="0" w:line="240" w:lineRule="auto"/>
              <w:jc w:val="both"/>
              <w:rPr>
                <w:rFonts w:ascii="Times New Roman" w:hAnsi="Times New Roman" w:cs="Times New Roman"/>
                <w:iCs/>
                <w:sz w:val="28"/>
                <w:szCs w:val="24"/>
                <w:lang w:val="kk-KZ"/>
              </w:rPr>
            </w:pPr>
            <w:r w:rsidRPr="00E833E6">
              <w:rPr>
                <w:rFonts w:ascii="Times New Roman" w:hAnsi="Times New Roman" w:cs="Times New Roman"/>
                <w:iCs/>
                <w:sz w:val="28"/>
                <w:szCs w:val="24"/>
                <w:lang w:val="kk-KZ"/>
              </w:rPr>
              <w:t>Жобаны қабылдау теріс әлеуметтік-экономикалық және/немесе құқықтық салдарға әкеп соқпайды. Жоба ережесінің ұлттық қауіпсіздікті қамтамасыз етуге әсері жоқ</w:t>
            </w:r>
          </w:p>
        </w:tc>
      </w:tr>
    </w:tbl>
    <w:p w14:paraId="20763DB5" w14:textId="7DD18AEA" w:rsidR="00064FF2" w:rsidRPr="00E833E6" w:rsidRDefault="00064FF2" w:rsidP="00B3760E">
      <w:pPr>
        <w:pStyle w:val="af3"/>
        <w:tabs>
          <w:tab w:val="left" w:pos="1354"/>
          <w:tab w:val="left" w:pos="2050"/>
          <w:tab w:val="left" w:pos="3398"/>
        </w:tabs>
        <w:jc w:val="both"/>
        <w:rPr>
          <w:i/>
          <w:iCs/>
          <w:sz w:val="24"/>
          <w:szCs w:val="24"/>
          <w:lang w:val="kk-KZ"/>
        </w:rPr>
      </w:pPr>
    </w:p>
    <w:sectPr w:rsidR="00064FF2" w:rsidRPr="00E833E6" w:rsidSect="00900D03">
      <w:headerReference w:type="default" r:id="rId6"/>
      <w:pgSz w:w="11906" w:h="16838"/>
      <w:pgMar w:top="142" w:right="850" w:bottom="5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7E8398" w14:textId="77777777" w:rsidR="00295101" w:rsidRDefault="00295101" w:rsidP="00E16937">
      <w:pPr>
        <w:spacing w:after="0" w:line="240" w:lineRule="auto"/>
      </w:pPr>
      <w:r>
        <w:separator/>
      </w:r>
    </w:p>
  </w:endnote>
  <w:endnote w:type="continuationSeparator" w:id="0">
    <w:p w14:paraId="3FA90891" w14:textId="77777777" w:rsidR="00295101" w:rsidRDefault="00295101" w:rsidP="00E16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ptos">
    <w:altName w:val="Calibri"/>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E77FA3" w14:textId="77777777" w:rsidR="00295101" w:rsidRDefault="00295101" w:rsidP="00E16937">
      <w:pPr>
        <w:spacing w:after="0" w:line="240" w:lineRule="auto"/>
      </w:pPr>
      <w:r>
        <w:separator/>
      </w:r>
    </w:p>
  </w:footnote>
  <w:footnote w:type="continuationSeparator" w:id="0">
    <w:p w14:paraId="65C014B4" w14:textId="77777777" w:rsidR="00295101" w:rsidRDefault="00295101" w:rsidP="00E169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A10F67" w14:textId="715794FF" w:rsidR="003D52A9" w:rsidRDefault="0029510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89F"/>
    <w:rsid w:val="00064FF2"/>
    <w:rsid w:val="00163CAC"/>
    <w:rsid w:val="001E4586"/>
    <w:rsid w:val="00211233"/>
    <w:rsid w:val="00240BEF"/>
    <w:rsid w:val="0025317A"/>
    <w:rsid w:val="0028674C"/>
    <w:rsid w:val="00295101"/>
    <w:rsid w:val="003046A1"/>
    <w:rsid w:val="00353546"/>
    <w:rsid w:val="00382299"/>
    <w:rsid w:val="003B4EDA"/>
    <w:rsid w:val="00424EBD"/>
    <w:rsid w:val="00442723"/>
    <w:rsid w:val="00455427"/>
    <w:rsid w:val="004B48C9"/>
    <w:rsid w:val="00506EC8"/>
    <w:rsid w:val="00511CC0"/>
    <w:rsid w:val="005268DB"/>
    <w:rsid w:val="005B5865"/>
    <w:rsid w:val="005C7680"/>
    <w:rsid w:val="005F59D0"/>
    <w:rsid w:val="00626B52"/>
    <w:rsid w:val="00642F61"/>
    <w:rsid w:val="00664942"/>
    <w:rsid w:val="00681B47"/>
    <w:rsid w:val="00681E9B"/>
    <w:rsid w:val="006B790B"/>
    <w:rsid w:val="007F2694"/>
    <w:rsid w:val="0085069B"/>
    <w:rsid w:val="00851B88"/>
    <w:rsid w:val="00871341"/>
    <w:rsid w:val="00897731"/>
    <w:rsid w:val="008D49FE"/>
    <w:rsid w:val="008F5351"/>
    <w:rsid w:val="00900D03"/>
    <w:rsid w:val="00920F51"/>
    <w:rsid w:val="009276DD"/>
    <w:rsid w:val="00A038D3"/>
    <w:rsid w:val="00A27406"/>
    <w:rsid w:val="00A3189F"/>
    <w:rsid w:val="00A92974"/>
    <w:rsid w:val="00AA184F"/>
    <w:rsid w:val="00AC041E"/>
    <w:rsid w:val="00AC1871"/>
    <w:rsid w:val="00AD49D5"/>
    <w:rsid w:val="00B3760E"/>
    <w:rsid w:val="00B40104"/>
    <w:rsid w:val="00B447D8"/>
    <w:rsid w:val="00B570DB"/>
    <w:rsid w:val="00B72B9E"/>
    <w:rsid w:val="00BD2D2B"/>
    <w:rsid w:val="00C14405"/>
    <w:rsid w:val="00C31460"/>
    <w:rsid w:val="00CA16EC"/>
    <w:rsid w:val="00CF1DCF"/>
    <w:rsid w:val="00D66B31"/>
    <w:rsid w:val="00DB7170"/>
    <w:rsid w:val="00E16937"/>
    <w:rsid w:val="00E833E6"/>
    <w:rsid w:val="00EB7504"/>
    <w:rsid w:val="00ED5C43"/>
    <w:rsid w:val="00F35BA4"/>
    <w:rsid w:val="00F616DE"/>
    <w:rsid w:val="00F66785"/>
    <w:rsid w:val="00FA31C7"/>
    <w:rsid w:val="00FC4B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3E831B"/>
  <w15:chartTrackingRefBased/>
  <w15:docId w15:val="{39C3F1A9-3BC6-46F2-A01A-9529D4C6B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7680"/>
    <w:pPr>
      <w:spacing w:after="200" w:line="276" w:lineRule="auto"/>
    </w:pPr>
    <w:rPr>
      <w:kern w:val="0"/>
      <w14:ligatures w14:val="none"/>
    </w:rPr>
  </w:style>
  <w:style w:type="paragraph" w:styleId="1">
    <w:name w:val="heading 1"/>
    <w:basedOn w:val="a"/>
    <w:next w:val="a"/>
    <w:link w:val="10"/>
    <w:uiPriority w:val="9"/>
    <w:qFormat/>
    <w:rsid w:val="00A318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318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3189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3189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3189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3189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3189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3189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3189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3189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3189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3189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3189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3189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3189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3189F"/>
    <w:rPr>
      <w:rFonts w:eastAsiaTheme="majorEastAsia" w:cstheme="majorBidi"/>
      <w:color w:val="595959" w:themeColor="text1" w:themeTint="A6"/>
    </w:rPr>
  </w:style>
  <w:style w:type="character" w:customStyle="1" w:styleId="80">
    <w:name w:val="Заголовок 8 Знак"/>
    <w:basedOn w:val="a0"/>
    <w:link w:val="8"/>
    <w:uiPriority w:val="9"/>
    <w:semiHidden/>
    <w:rsid w:val="00A3189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3189F"/>
    <w:rPr>
      <w:rFonts w:eastAsiaTheme="majorEastAsia" w:cstheme="majorBidi"/>
      <w:color w:val="272727" w:themeColor="text1" w:themeTint="D8"/>
    </w:rPr>
  </w:style>
  <w:style w:type="paragraph" w:styleId="a3">
    <w:name w:val="Title"/>
    <w:basedOn w:val="a"/>
    <w:next w:val="a"/>
    <w:link w:val="a4"/>
    <w:uiPriority w:val="10"/>
    <w:qFormat/>
    <w:rsid w:val="00A318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3189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3189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3189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3189F"/>
    <w:pPr>
      <w:spacing w:before="160"/>
      <w:jc w:val="center"/>
    </w:pPr>
    <w:rPr>
      <w:i/>
      <w:iCs/>
      <w:color w:val="404040" w:themeColor="text1" w:themeTint="BF"/>
    </w:rPr>
  </w:style>
  <w:style w:type="character" w:customStyle="1" w:styleId="22">
    <w:name w:val="Цитата 2 Знак"/>
    <w:basedOn w:val="a0"/>
    <w:link w:val="21"/>
    <w:uiPriority w:val="29"/>
    <w:rsid w:val="00A3189F"/>
    <w:rPr>
      <w:i/>
      <w:iCs/>
      <w:color w:val="404040" w:themeColor="text1" w:themeTint="BF"/>
    </w:rPr>
  </w:style>
  <w:style w:type="paragraph" w:styleId="a7">
    <w:name w:val="List Paragraph"/>
    <w:basedOn w:val="a"/>
    <w:uiPriority w:val="34"/>
    <w:qFormat/>
    <w:rsid w:val="00A3189F"/>
    <w:pPr>
      <w:ind w:left="720"/>
      <w:contextualSpacing/>
    </w:pPr>
  </w:style>
  <w:style w:type="character" w:styleId="a8">
    <w:name w:val="Intense Emphasis"/>
    <w:basedOn w:val="a0"/>
    <w:uiPriority w:val="21"/>
    <w:qFormat/>
    <w:rsid w:val="00A3189F"/>
    <w:rPr>
      <w:i/>
      <w:iCs/>
      <w:color w:val="0F4761" w:themeColor="accent1" w:themeShade="BF"/>
    </w:rPr>
  </w:style>
  <w:style w:type="paragraph" w:styleId="a9">
    <w:name w:val="Intense Quote"/>
    <w:basedOn w:val="a"/>
    <w:next w:val="a"/>
    <w:link w:val="aa"/>
    <w:uiPriority w:val="30"/>
    <w:qFormat/>
    <w:rsid w:val="00A318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A3189F"/>
    <w:rPr>
      <w:i/>
      <w:iCs/>
      <w:color w:val="0F4761" w:themeColor="accent1" w:themeShade="BF"/>
    </w:rPr>
  </w:style>
  <w:style w:type="character" w:styleId="ab">
    <w:name w:val="Intense Reference"/>
    <w:basedOn w:val="a0"/>
    <w:uiPriority w:val="32"/>
    <w:qFormat/>
    <w:rsid w:val="00A3189F"/>
    <w:rPr>
      <w:b/>
      <w:bCs/>
      <w:smallCaps/>
      <w:color w:val="0F4761" w:themeColor="accent1" w:themeShade="BF"/>
      <w:spacing w:val="5"/>
    </w:rPr>
  </w:style>
  <w:style w:type="table" w:styleId="ac">
    <w:name w:val="Table Grid"/>
    <w:basedOn w:val="a1"/>
    <w:uiPriority w:val="39"/>
    <w:rsid w:val="005C768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E16937"/>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E16937"/>
    <w:rPr>
      <w:kern w:val="0"/>
      <w:lang w:val="ru-RU"/>
      <w14:ligatures w14:val="none"/>
    </w:rPr>
  </w:style>
  <w:style w:type="paragraph" w:styleId="af">
    <w:name w:val="footer"/>
    <w:basedOn w:val="a"/>
    <w:link w:val="af0"/>
    <w:uiPriority w:val="99"/>
    <w:unhideWhenUsed/>
    <w:rsid w:val="00E16937"/>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E16937"/>
    <w:rPr>
      <w:kern w:val="0"/>
      <w:lang w:val="ru-RU"/>
      <w14:ligatures w14:val="none"/>
    </w:rPr>
  </w:style>
  <w:style w:type="paragraph" w:styleId="af1">
    <w:name w:val="No Spacing"/>
    <w:qFormat/>
    <w:rsid w:val="00424EBD"/>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f2">
    <w:name w:val="Другое_"/>
    <w:basedOn w:val="a0"/>
    <w:link w:val="af3"/>
    <w:locked/>
    <w:rsid w:val="00064FF2"/>
    <w:rPr>
      <w:rFonts w:ascii="Times New Roman" w:eastAsia="Times New Roman" w:hAnsi="Times New Roman" w:cs="Times New Roman"/>
      <w:sz w:val="28"/>
      <w:szCs w:val="28"/>
    </w:rPr>
  </w:style>
  <w:style w:type="paragraph" w:customStyle="1" w:styleId="af3">
    <w:name w:val="Другое"/>
    <w:basedOn w:val="a"/>
    <w:link w:val="af2"/>
    <w:rsid w:val="00064FF2"/>
    <w:pPr>
      <w:widowControl w:val="0"/>
      <w:spacing w:after="0" w:line="240" w:lineRule="auto"/>
    </w:pPr>
    <w:rPr>
      <w:rFonts w:ascii="Times New Roman" w:eastAsia="Times New Roman" w:hAnsi="Times New Roman" w:cs="Times New Roman"/>
      <w:kern w:val="2"/>
      <w:sz w:val="28"/>
      <w:szCs w:val="28"/>
      <w14:ligatures w14:val="standardContextual"/>
    </w:rPr>
  </w:style>
  <w:style w:type="character" w:styleId="af4">
    <w:name w:val="Hyperlink"/>
    <w:basedOn w:val="a0"/>
    <w:uiPriority w:val="99"/>
    <w:unhideWhenUsed/>
    <w:rsid w:val="00B447D8"/>
    <w:rPr>
      <w:color w:val="467886" w:themeColor="hyperlink"/>
      <w:u w:val="single"/>
    </w:rPr>
  </w:style>
  <w:style w:type="character" w:styleId="af5">
    <w:name w:val="Unresolved Mention"/>
    <w:basedOn w:val="a0"/>
    <w:uiPriority w:val="99"/>
    <w:semiHidden/>
    <w:unhideWhenUsed/>
    <w:rsid w:val="00B447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3085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303</Words>
  <Characters>1731</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Даулет Нагуманов</dc:creator>
  <cp:keywords/>
  <dc:description/>
  <cp:lastModifiedBy>Мадина Нурпиисова</cp:lastModifiedBy>
  <cp:revision>20</cp:revision>
  <cp:lastPrinted>2026-10-15T05:59:00Z</cp:lastPrinted>
  <dcterms:created xsi:type="dcterms:W3CDTF">2026-10-13T09:59:00Z</dcterms:created>
  <dcterms:modified xsi:type="dcterms:W3CDTF">2026-10-16T07:48:00Z</dcterms:modified>
</cp:coreProperties>
</file>