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77E8D" w14:textId="77777777" w:rsidR="009F0BDF" w:rsidRPr="009F0BDF" w:rsidRDefault="009F0BDF" w:rsidP="009F0BD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9F0BDF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№ 85, 02.10.2026 жылғы актісі бойынша тағайындалған тергеп-тексеру жүргізу нәтижесі туралы ақпарат</w:t>
      </w:r>
    </w:p>
    <w:p w14:paraId="3EFEE780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1.Тергеу жүргізудің негізі: Жамбыл аудандық санитариялық-эпидемиологиялық бақылау басқармасына 02.10.2026ж. Жамбыл облыстық тері- венерология диспансерінен келіп түскен №54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«Жұқпалы тері аурулары» диагнозының тіркелуі бойынша шұғыл хабарлама (журналда тіркеу нөмірі №54).</w:t>
      </w:r>
    </w:p>
    <w:p w14:paraId="5403F224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2. Тергеу жүргізген бақылау және қадағалау органы Жамбыл аудандық санитариялық-эпидемиологиялық бақылау басқармасы</w:t>
      </w:r>
    </w:p>
    <w:p w14:paraId="366D2459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3. Тартылған сарапшылар (деректерді пайдалануға келісім): жоқ.</w:t>
      </w:r>
    </w:p>
    <w:p w14:paraId="141838EF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4. Тергеу жүргізу мерзімдері 05.10.2026-12.10.2026ж. аралығы.</w:t>
      </w:r>
    </w:p>
    <w:p w14:paraId="004CF10F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5. Өздеріне қатысты өткізілген жеке және (немесе) заңды тұлғалар тергеу Жамбыл облысы әкімдігінің денсаулық сақтау басқармасы Жамбыл аудандық орталық ауруханасы ШЖҚ МКК Бесағаш дәрігерлік амбулаториясы, Жамбыл ауданы, Бесағаш ауылы, Жеңіс көшесі, 4 А; "Абай орта мектебінің медициналық кабинеті, Жамбыл ауданы, Бесағаш ауылы, Жеңіс көшесі, 3. БСН: 990240002166 </w:t>
      </w:r>
    </w:p>
    <w:p w14:paraId="22C883D3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0175F20D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877D34B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8DAF6F4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2951F30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E0D681B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7117C70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1490478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F5C5751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B1E5545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5F62AD3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A98E94F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A83FE59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C91AB26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F7E74FB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25D9D45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89F3617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AE70FB2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DD7B070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082F88B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42B1907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2CB3B01" w14:textId="77777777" w:rsid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C6CC0E4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4D387A9" w14:textId="77777777" w:rsidR="009F0BDF" w:rsidRPr="009F0BDF" w:rsidRDefault="009F0BDF" w:rsidP="009F0BD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lastRenderedPageBreak/>
        <w:t>Информация</w:t>
      </w:r>
    </w:p>
    <w:p w14:paraId="620814F1" w14:textId="77777777" w:rsidR="009F0BDF" w:rsidRPr="009F0BDF" w:rsidRDefault="009F0BDF" w:rsidP="009F0BD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t>по результатам расследования, назначенного на основании Акта №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kk-KZ"/>
          <w14:ligatures w14:val="none"/>
        </w:rPr>
        <w:t>85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t xml:space="preserve"> от 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kk-KZ"/>
          <w14:ligatures w14:val="none"/>
        </w:rPr>
        <w:t>02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t>.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kk-KZ"/>
          <w14:ligatures w14:val="none"/>
        </w:rPr>
        <w:t>10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t>.202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kk-KZ"/>
          <w14:ligatures w14:val="none"/>
        </w:rPr>
        <w:t>6</w:t>
      </w:r>
      <w:r w:rsidRPr="009F0BDF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val="ru-RU"/>
          <w14:ligatures w14:val="none"/>
        </w:rPr>
        <w:t xml:space="preserve"> года</w:t>
      </w:r>
    </w:p>
    <w:p w14:paraId="6B184FE1" w14:textId="77777777" w:rsidR="009F0BDF" w:rsidRPr="009F0BDF" w:rsidRDefault="009F0BDF" w:rsidP="009F0BDF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kk-KZ"/>
          <w14:ligatures w14:val="none"/>
        </w:rPr>
      </w:pPr>
    </w:p>
    <w:p w14:paraId="1EBD69AB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1. Основание для проведения расследования: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02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10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кожно-венерологический диспансер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 о регистрации диагноза «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инфекционные кожные заболевания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 №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54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(регистрационный номер в журнале — №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54)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638B9392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2. Орган, проводивший расследование: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Жамбылское районное управление санитарно-эпидемиологического контроля.</w:t>
      </w:r>
    </w:p>
    <w:p w14:paraId="7CA928B1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3. Привлечённые эксперты (согласие на использование данных):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нет.</w:t>
      </w:r>
    </w:p>
    <w:p w14:paraId="008B1AA5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4. Сроки проведения расследования: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с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05.10.2026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г. по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12.10.2026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г.</w:t>
      </w:r>
    </w:p>
    <w:p w14:paraId="7389E7A8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5.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Лица, в отношении которых проводилось расследование: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КГП на ПХВ "Центральная районная больница Жамбылского района управления здравоохранения акимата Жамбылской области"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ВА Бесағаш. Жамбылский район, с.Бесағаш, ул.Жеңіс 4А. 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БИН 99024002166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</w:t>
      </w:r>
      <w:r w:rsidRPr="009F0BD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КГП на ПХВ "Центральная районная больница Жамбылского района управления здравоохранения акимата Жамбылской области" Медицинский кабинет  "СШ имени Абая".  Жамбылский район, с.Бесағаш, ул.Жеңіс 3.</w:t>
      </w:r>
    </w:p>
    <w:p w14:paraId="0C890F52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6. Причины и характер выявленных нарушений нормативных требований:</w:t>
      </w:r>
    </w:p>
    <w:p w14:paraId="011D8267" w14:textId="77777777" w:rsidR="009F0BDF" w:rsidRPr="009F0BDF" w:rsidRDefault="009F0BDF" w:rsidP="009F0BD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в районе </w:t>
      </w:r>
      <w:r w:rsidRPr="009F0BDF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 выявлено.</w:t>
      </w:r>
    </w:p>
    <w:p w14:paraId="1CE0B4A7" w14:textId="77777777" w:rsidR="00BA2856" w:rsidRPr="009F0BDF" w:rsidRDefault="00BA2856">
      <w:pPr>
        <w:rPr>
          <w:lang w:val="ru-RU"/>
        </w:rPr>
      </w:pPr>
    </w:p>
    <w:sectPr w:rsidR="00BA2856" w:rsidRPr="009F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DF"/>
    <w:rsid w:val="00837D3F"/>
    <w:rsid w:val="009F0BDF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C545"/>
  <w15:chartTrackingRefBased/>
  <w15:docId w15:val="{C99A4E7F-000D-4CF2-A418-75A95B66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0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B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0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0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0B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0B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0B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0B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0B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0B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0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0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0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0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0B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0B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0B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0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0B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F0B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2026-10-21T07:38:00Z</dcterms:created>
  <dcterms:modified xsi:type="dcterms:W3CDTF">2026-10-21T07:39:00Z</dcterms:modified>
</cp:coreProperties>
</file>