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01-05/3799 от 12.10.2026</w:t>
      </w:r>
    </w:p>
    <w:tbl>
      <w:tblPr>
        <w:tblpPr w:leftFromText="180" w:rightFromText="180" w:horzAnchor="margin" w:tblpXSpec="center" w:tblpY="-570"/>
        <w:tblW w:w="10935" w:type="dxa"/>
        <w:tblLayout w:type="fixed"/>
        <w:tblLook w:val="04A0" w:firstRow="1" w:lastRow="0" w:firstColumn="1" w:lastColumn="0" w:noHBand="0" w:noVBand="1"/>
      </w:tblPr>
      <w:tblGrid>
        <w:gridCol w:w="4583"/>
        <w:gridCol w:w="1584"/>
        <w:gridCol w:w="4768"/>
      </w:tblGrid>
      <w:tr w:rsidR="0001173F" w:rsidRPr="003469EE" w14:paraId="5F5C1592" w14:textId="77777777" w:rsidTr="001A70CD">
        <w:trPr>
          <w:trHeight w:val="966"/>
        </w:trPr>
        <w:tc>
          <w:tcPr>
            <w:tcW w:w="4583" w:type="dxa"/>
            <w:vAlign w:val="center"/>
            <w:hideMark/>
          </w:tcPr>
          <w:p w14:paraId="713D2C96" w14:textId="77777777" w:rsidR="0001173F" w:rsidRPr="002B1C40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</w:rPr>
            </w:pP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</w:rPr>
              <w:t>«А</w:t>
            </w: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kk-KZ"/>
              </w:rPr>
              <w:t>Қ</w:t>
            </w: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</w:rPr>
              <w:t>МОЛА ОБЛЫСЫНЫ</w:t>
            </w: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ru-MD"/>
              </w:rPr>
              <w:t>Ң</w:t>
            </w:r>
          </w:p>
          <w:p w14:paraId="52E47917" w14:textId="77777777" w:rsidR="0001173F" w:rsidRPr="002B1C40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kk-KZ"/>
              </w:rPr>
            </w:pP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kk-KZ"/>
              </w:rPr>
              <w:t>ТАБИҒИ РЕСУРСТАР ЖӘНЕ ТАБИҒАТТЫ ПАЙДАЛАНУДЫ РЕТТЕУ БАСҚАРМАСЫ»</w:t>
            </w:r>
          </w:p>
          <w:p w14:paraId="22065846" w14:textId="77777777" w:rsidR="0001173F" w:rsidRPr="002B1C40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kk-KZ"/>
              </w:rPr>
            </w:pP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kk-KZ"/>
              </w:rPr>
              <w:t>МЕМЛЕКЕТТІК МЕКЕМЕСІ</w:t>
            </w:r>
          </w:p>
          <w:p w14:paraId="68754500" w14:textId="77777777" w:rsidR="0001173F" w:rsidRPr="002B1C40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70C0"/>
                <w:sz w:val="23"/>
                <w:szCs w:val="23"/>
                <w:lang w:val="kk-KZ"/>
              </w:rPr>
            </w:pPr>
          </w:p>
        </w:tc>
        <w:tc>
          <w:tcPr>
            <w:tcW w:w="1584" w:type="dxa"/>
            <w:hideMark/>
          </w:tcPr>
          <w:p w14:paraId="75E50D74" w14:textId="77777777" w:rsidR="0001173F" w:rsidRPr="002B1C40" w:rsidRDefault="0001173F" w:rsidP="001A70CD">
            <w:pPr>
              <w:spacing w:after="0" w:line="240" w:lineRule="auto"/>
              <w:ind w:left="-73" w:right="-119"/>
              <w:contextualSpacing/>
              <w:jc w:val="both"/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ru-MD"/>
              </w:rPr>
            </w:pPr>
            <w:r>
              <w:rPr>
                <w:rFonts w:ascii="Times New Roman" w:hAnsi="Times New Roman"/>
                <w:b/>
                <w:noProof/>
                <w:color w:val="0070C0"/>
                <w:spacing w:val="8"/>
                <w:sz w:val="23"/>
                <w:szCs w:val="23"/>
                <w:lang w:eastAsia="ru-RU"/>
              </w:rPr>
              <w:drawing>
                <wp:inline distT="0" distB="0" distL="0" distR="0" wp14:anchorId="09291CA1" wp14:editId="093BFED8">
                  <wp:extent cx="977900" cy="977900"/>
                  <wp:effectExtent l="0" t="0" r="0" b="0"/>
                  <wp:docPr id="1" name="Рисунок 1" descr="97f3191a95558d17c1c44d31ef79b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97f3191a95558d17c1c44d31ef79b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8" w:type="dxa"/>
          </w:tcPr>
          <w:p w14:paraId="6F421007" w14:textId="77777777" w:rsidR="0001173F" w:rsidRPr="002B1C40" w:rsidRDefault="0001173F" w:rsidP="001A70CD">
            <w:pPr>
              <w:spacing w:after="0" w:line="240" w:lineRule="auto"/>
              <w:ind w:left="-19" w:firstLine="19"/>
              <w:contextualSpacing/>
              <w:jc w:val="center"/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</w:rPr>
            </w:pP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ru-MD"/>
              </w:rPr>
              <w:t>ГОСУДАРСТВЕННОЕ УЧРЕЖДЕНИЕ</w:t>
            </w:r>
          </w:p>
          <w:p w14:paraId="546DC42B" w14:textId="77777777" w:rsidR="0001173F" w:rsidRPr="002B1C40" w:rsidRDefault="0001173F" w:rsidP="001A70CD">
            <w:pPr>
              <w:spacing w:after="0" w:line="240" w:lineRule="auto"/>
              <w:ind w:firstLine="20"/>
              <w:contextualSpacing/>
              <w:jc w:val="center"/>
              <w:rPr>
                <w:rFonts w:ascii="Times New Roman" w:hAnsi="Times New Roman"/>
                <w:b/>
                <w:caps/>
                <w:color w:val="0070C0"/>
                <w:spacing w:val="8"/>
                <w:sz w:val="23"/>
                <w:szCs w:val="23"/>
                <w:lang w:val="kk-KZ"/>
              </w:rPr>
            </w:pP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</w:rPr>
              <w:t>«УПРАВЛЕНИЕ</w:t>
            </w:r>
            <w:r w:rsidRPr="002B1C40">
              <w:rPr>
                <w:rFonts w:ascii="Times New Roman" w:hAnsi="Times New Roman"/>
                <w:b/>
                <w:color w:val="0070C0"/>
                <w:spacing w:val="8"/>
                <w:sz w:val="23"/>
                <w:szCs w:val="23"/>
                <w:lang w:val="kk-KZ"/>
              </w:rPr>
              <w:t xml:space="preserve"> ПРИРОДНЫХ РЕСУРСОВ И РЕГУЛИРОВАНИЯ ПРИРОДОПОЛЬЗОВАНИЯ АКМОЛИНСКОЙ ОБЛАСТИ</w:t>
            </w:r>
            <w:r w:rsidRPr="002B1C40">
              <w:rPr>
                <w:rFonts w:ascii="Times New Roman" w:hAnsi="Times New Roman"/>
                <w:b/>
                <w:caps/>
                <w:color w:val="0070C0"/>
                <w:spacing w:val="8"/>
                <w:sz w:val="23"/>
                <w:szCs w:val="23"/>
                <w:lang w:val="kk-KZ"/>
              </w:rPr>
              <w:t>»</w:t>
            </w:r>
          </w:p>
          <w:p w14:paraId="120B878E" w14:textId="77777777" w:rsidR="0001173F" w:rsidRPr="002B1C40" w:rsidRDefault="0001173F" w:rsidP="001A70CD">
            <w:pPr>
              <w:spacing w:after="0" w:line="240" w:lineRule="auto"/>
              <w:ind w:firstLine="20"/>
              <w:contextualSpacing/>
              <w:jc w:val="center"/>
              <w:rPr>
                <w:rFonts w:ascii="Times New Roman" w:hAnsi="Times New Roman"/>
                <w:b/>
                <w:color w:val="0070C0"/>
                <w:sz w:val="23"/>
                <w:szCs w:val="23"/>
              </w:rPr>
            </w:pPr>
          </w:p>
        </w:tc>
      </w:tr>
      <w:tr w:rsidR="0001173F" w:rsidRPr="00EC59C4" w14:paraId="55947BDA" w14:textId="77777777" w:rsidTr="001A70CD">
        <w:trPr>
          <w:trHeight w:val="1299"/>
        </w:trPr>
        <w:tc>
          <w:tcPr>
            <w:tcW w:w="4583" w:type="dxa"/>
          </w:tcPr>
          <w:p w14:paraId="6AB46AB6" w14:textId="77777777" w:rsidR="0001173F" w:rsidRPr="002B1C40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70C0"/>
                <w:spacing w:val="4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020000, Көкшетау қ., А.</w:t>
            </w: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 xml:space="preserve"> Құнанбаев көшесі, 89 </w:t>
            </w:r>
          </w:p>
          <w:p w14:paraId="266EBECE" w14:textId="77777777" w:rsidR="0001173F" w:rsidRPr="0001173F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Тел</w:t>
            </w: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: 8(716-2) 25-19-86</w:t>
            </w:r>
          </w:p>
          <w:p w14:paraId="019AB3E4" w14:textId="77777777" w:rsidR="0001173F" w:rsidRPr="0001173F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70C0"/>
                <w:spacing w:val="4"/>
                <w:sz w:val="20"/>
                <w:szCs w:val="20"/>
                <w:u w:val="single"/>
                <w:lang w:val="en-US"/>
              </w:rPr>
            </w:pP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 xml:space="preserve">E-mail: </w:t>
            </w:r>
            <w:r w:rsidRPr="002B1C40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en-US"/>
              </w:rPr>
              <w:t>natur</w:t>
            </w:r>
            <w:r w:rsidRPr="0001173F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en-US"/>
              </w:rPr>
              <w:t>@</w:t>
            </w:r>
            <w:r w:rsidRPr="002B1C40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en-US"/>
              </w:rPr>
              <w:t>aqmola</w:t>
            </w:r>
            <w:r w:rsidRPr="0001173F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en-US"/>
              </w:rPr>
              <w:t>.</w:t>
            </w:r>
            <w:r w:rsidRPr="002B1C40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en-US"/>
              </w:rPr>
              <w:t>gov</w:t>
            </w:r>
            <w:r w:rsidRPr="0001173F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en-US"/>
              </w:rPr>
              <w:t>.</w:t>
            </w:r>
            <w:r w:rsidRPr="002B1C40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en-US"/>
              </w:rPr>
              <w:t>kz</w:t>
            </w:r>
          </w:p>
          <w:p w14:paraId="26F3D725" w14:textId="77777777" w:rsidR="0001173F" w:rsidRPr="0001173F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F81BD"/>
                <w:spacing w:val="4"/>
                <w:sz w:val="2"/>
                <w:szCs w:val="20"/>
                <w:lang w:val="en-US"/>
              </w:rPr>
            </w:pPr>
          </w:p>
          <w:p w14:paraId="73916B73" w14:textId="77777777" w:rsidR="0001173F" w:rsidRDefault="0001173F" w:rsidP="001A70CD">
            <w:pPr>
              <w:spacing w:after="0" w:line="240" w:lineRule="auto"/>
              <w:ind w:left="-709"/>
              <w:jc w:val="center"/>
              <w:rPr>
                <w:rFonts w:ascii="Times New Roman" w:hAnsi="Times New Roman"/>
                <w:color w:val="4F81BD"/>
                <w:sz w:val="20"/>
                <w:szCs w:val="20"/>
                <w:lang w:val="kk-KZ"/>
              </w:rPr>
            </w:pPr>
            <w:r w:rsidRPr="002B1C40">
              <w:rPr>
                <w:rFonts w:ascii="Times New Roman" w:hAnsi="Times New Roman"/>
                <w:color w:val="4F81BD"/>
                <w:sz w:val="20"/>
                <w:szCs w:val="20"/>
                <w:lang w:val="kk-KZ"/>
              </w:rPr>
              <w:t xml:space="preserve">                            ____________</w:t>
            </w:r>
            <w:r>
              <w:rPr>
                <w:rFonts w:ascii="Times New Roman" w:hAnsi="Times New Roman"/>
                <w:color w:val="4F81BD"/>
                <w:sz w:val="20"/>
                <w:szCs w:val="20"/>
                <w:lang w:val="kk-KZ"/>
              </w:rPr>
              <w:t>____</w:t>
            </w:r>
            <w:r w:rsidRPr="002B1C40">
              <w:rPr>
                <w:rFonts w:ascii="Times New Roman" w:hAnsi="Times New Roman"/>
                <w:color w:val="4F81BD"/>
                <w:sz w:val="20"/>
                <w:szCs w:val="20"/>
                <w:lang w:val="kk-KZ"/>
              </w:rPr>
              <w:t>____</w:t>
            </w:r>
            <w:r w:rsidRPr="00923392">
              <w:rPr>
                <w:rFonts w:ascii="Times New Roman" w:hAnsi="Times New Roman"/>
                <w:color w:val="4F81BD"/>
                <w:sz w:val="20"/>
                <w:szCs w:val="20"/>
              </w:rPr>
              <w:t>__</w:t>
            </w:r>
            <w:r w:rsidRPr="002B1C40">
              <w:rPr>
                <w:rFonts w:ascii="Times New Roman" w:hAnsi="Times New Roman"/>
                <w:color w:val="4F81BD"/>
                <w:sz w:val="20"/>
                <w:szCs w:val="20"/>
                <w:lang w:val="kk-KZ"/>
              </w:rPr>
              <w:t>__№______</w:t>
            </w:r>
            <w:r w:rsidRPr="00923392">
              <w:rPr>
                <w:rFonts w:ascii="Times New Roman" w:hAnsi="Times New Roman"/>
                <w:color w:val="4F81BD"/>
                <w:sz w:val="20"/>
                <w:szCs w:val="20"/>
              </w:rPr>
              <w:t>_____</w:t>
            </w:r>
            <w:r w:rsidRPr="002B1C40">
              <w:rPr>
                <w:rFonts w:ascii="Times New Roman" w:hAnsi="Times New Roman"/>
                <w:color w:val="4F81BD"/>
                <w:sz w:val="20"/>
                <w:szCs w:val="20"/>
                <w:lang w:val="kk-KZ"/>
              </w:rPr>
              <w:t>__________</w:t>
            </w:r>
          </w:p>
          <w:p w14:paraId="2CD40B49" w14:textId="77777777" w:rsidR="0001173F" w:rsidRPr="00923392" w:rsidRDefault="0001173F" w:rsidP="001A70CD">
            <w:pPr>
              <w:spacing w:after="0" w:line="240" w:lineRule="auto"/>
              <w:ind w:left="-709"/>
              <w:jc w:val="center"/>
              <w:rPr>
                <w:rFonts w:ascii="Times New Roman" w:hAnsi="Times New Roman"/>
                <w:color w:val="4F81BD"/>
                <w:sz w:val="20"/>
                <w:szCs w:val="20"/>
              </w:rPr>
            </w:pPr>
          </w:p>
        </w:tc>
        <w:tc>
          <w:tcPr>
            <w:tcW w:w="1584" w:type="dxa"/>
          </w:tcPr>
          <w:p w14:paraId="5DC1ABFC" w14:textId="77777777" w:rsidR="0001173F" w:rsidRPr="002B1C40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F81BD"/>
                <w:spacing w:val="4"/>
                <w:sz w:val="20"/>
                <w:szCs w:val="20"/>
                <w:lang w:val="kk-KZ"/>
              </w:rPr>
            </w:pPr>
          </w:p>
        </w:tc>
        <w:tc>
          <w:tcPr>
            <w:tcW w:w="4768" w:type="dxa"/>
          </w:tcPr>
          <w:p w14:paraId="69EFD2CA" w14:textId="77777777" w:rsidR="0001173F" w:rsidRPr="00923392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</w:pP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 xml:space="preserve">020000, </w:t>
            </w:r>
            <w:r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г.</w:t>
            </w: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Кокшетау, улица</w:t>
            </w:r>
            <w:r w:rsidRPr="00923392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 xml:space="preserve"> А. Кунанбаева</w:t>
            </w: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, 89</w:t>
            </w:r>
          </w:p>
          <w:p w14:paraId="30766CF8" w14:textId="77777777" w:rsidR="0001173F" w:rsidRPr="00923392" w:rsidRDefault="0001173F" w:rsidP="001A70C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Тел:</w:t>
            </w: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 xml:space="preserve"> (716-2) 25-</w:t>
            </w:r>
            <w:r w:rsidRPr="00923392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19</w:t>
            </w: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-</w:t>
            </w:r>
            <w:r w:rsidRPr="00923392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>86</w:t>
            </w:r>
          </w:p>
          <w:p w14:paraId="4A3F3AEA" w14:textId="77777777" w:rsidR="0001173F" w:rsidRPr="00923392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70C0"/>
                <w:spacing w:val="4"/>
                <w:sz w:val="20"/>
                <w:szCs w:val="20"/>
                <w:u w:val="single"/>
                <w:lang w:val="kk-KZ"/>
              </w:rPr>
            </w:pPr>
            <w:r w:rsidRPr="002B1C40">
              <w:rPr>
                <w:rFonts w:ascii="Times New Roman" w:hAnsi="Times New Roman"/>
                <w:color w:val="0070C0"/>
                <w:spacing w:val="4"/>
                <w:sz w:val="20"/>
                <w:szCs w:val="20"/>
                <w:lang w:val="kk-KZ"/>
              </w:rPr>
              <w:t xml:space="preserve">E-mail: </w:t>
            </w:r>
            <w:r w:rsidRPr="00923392">
              <w:rPr>
                <w:rFonts w:ascii="Times New Roman" w:eastAsia="Calibri" w:hAnsi="Times New Roman"/>
                <w:color w:val="0070C0"/>
                <w:sz w:val="20"/>
                <w:szCs w:val="20"/>
                <w:u w:val="single"/>
                <w:lang w:val="kk-KZ"/>
              </w:rPr>
              <w:t>natur@aqmola.gov.kz</w:t>
            </w:r>
          </w:p>
          <w:p w14:paraId="76C3EE28" w14:textId="77777777" w:rsidR="0001173F" w:rsidRPr="00923392" w:rsidRDefault="0001173F" w:rsidP="001A70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4F81BD"/>
                <w:sz w:val="20"/>
                <w:szCs w:val="20"/>
                <w:lang w:val="kk-KZ"/>
              </w:rPr>
            </w:pPr>
          </w:p>
        </w:tc>
      </w:tr>
    </w:tbl>
    <w:p w14:paraId="3C6035D5" w14:textId="77777777" w:rsidR="00C72A73" w:rsidRPr="00B91BD5" w:rsidRDefault="00C72A73" w:rsidP="0047205F">
      <w:pPr>
        <w:spacing w:after="0" w:line="240" w:lineRule="auto"/>
        <w:ind w:left="5529"/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1FE0BD6" w14:textId="77777777" w:rsidR="000C2593" w:rsidRPr="0047205F" w:rsidRDefault="0047205F" w:rsidP="0047205F">
      <w:pPr>
        <w:spacing w:after="0" w:line="240" w:lineRule="auto"/>
        <w:ind w:left="552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47205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Аудандардың</w:t>
      </w:r>
      <w:proofErr w:type="spellEnd"/>
      <w:r w:rsidRPr="00B91BD5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en-US"/>
        </w:rPr>
        <w:t>,</w:t>
      </w:r>
      <w:r w:rsidRPr="00B91B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7205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Көкшетау</w:t>
      </w:r>
      <w:proofErr w:type="spellEnd"/>
      <w:r w:rsidRPr="00B91BD5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en-US"/>
        </w:rPr>
        <w:t>,</w:t>
      </w:r>
      <w:r w:rsidRPr="00B91B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7205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Қосшы</w:t>
      </w:r>
      <w:proofErr w:type="spellEnd"/>
      <w:r w:rsidRPr="00B91BD5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en-US"/>
        </w:rPr>
        <w:t>,</w:t>
      </w:r>
      <w:r w:rsidRPr="00B91B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7205F">
        <w:rPr>
          <w:rStyle w:val="ezkurwreuab5ozgtqnkl"/>
          <w:rFonts w:ascii="Times New Roman" w:hAnsi="Times New Roman" w:cs="Times New Roman"/>
          <w:b/>
          <w:bCs/>
          <w:sz w:val="28"/>
          <w:szCs w:val="28"/>
        </w:rPr>
        <w:t>Степногорск</w:t>
      </w:r>
      <w:r w:rsidRPr="00B91B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7205F">
        <w:rPr>
          <w:rFonts w:ascii="Times New Roman" w:hAnsi="Times New Roman" w:cs="Times New Roman"/>
          <w:b/>
          <w:bCs/>
          <w:sz w:val="28"/>
          <w:szCs w:val="28"/>
        </w:rPr>
        <w:t>қалаларының</w:t>
      </w:r>
      <w:proofErr w:type="spellEnd"/>
      <w:r w:rsidRPr="00B91BD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47205F">
        <w:rPr>
          <w:rFonts w:ascii="Times New Roman" w:hAnsi="Times New Roman" w:cs="Times New Roman"/>
          <w:b/>
          <w:bCs/>
          <w:sz w:val="28"/>
          <w:szCs w:val="28"/>
        </w:rPr>
        <w:t>әкімдіктері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не</w:t>
      </w:r>
    </w:p>
    <w:p w14:paraId="1A18FA52" w14:textId="77777777" w:rsidR="0046018B" w:rsidRPr="00B91BD5" w:rsidRDefault="0046018B" w:rsidP="004601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B47CCA4" w14:textId="77777777" w:rsidR="00FF0340" w:rsidRPr="00B91BD5" w:rsidRDefault="00FF0340" w:rsidP="0046018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948A692" w14:textId="0662BEE1" w:rsidR="0055429A" w:rsidRPr="0055429A" w:rsidRDefault="0055429A" w:rsidP="0055429A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en-US"/>
        </w:rPr>
      </w:pPr>
      <w:r w:rsidRPr="0055429A">
        <w:rPr>
          <w:color w:val="0D0D0D"/>
          <w:sz w:val="28"/>
          <w:szCs w:val="28"/>
          <w:lang w:val="en-US"/>
        </w:rPr>
        <w:t xml:space="preserve">          </w:t>
      </w:r>
      <w:proofErr w:type="spellStart"/>
      <w:r w:rsidRPr="0055429A">
        <w:rPr>
          <w:color w:val="0D0D0D"/>
          <w:sz w:val="28"/>
          <w:szCs w:val="28"/>
        </w:rPr>
        <w:t>Ақмола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облысының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табиғи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ресурстар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және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табиғат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пайдалануды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реттеу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басқармасы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(</w:t>
      </w:r>
      <w:proofErr w:type="spellStart"/>
      <w:r w:rsidRPr="0055429A">
        <w:rPr>
          <w:color w:val="0D0D0D"/>
          <w:sz w:val="28"/>
          <w:szCs w:val="28"/>
        </w:rPr>
        <w:t>бұдан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әрі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– </w:t>
      </w:r>
      <w:proofErr w:type="spellStart"/>
      <w:r w:rsidRPr="0055429A">
        <w:rPr>
          <w:color w:val="0D0D0D"/>
          <w:sz w:val="28"/>
          <w:szCs w:val="28"/>
        </w:rPr>
        <w:t>Басқарма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) </w:t>
      </w:r>
      <w:proofErr w:type="spellStart"/>
      <w:r w:rsidRPr="0055429A">
        <w:rPr>
          <w:color w:val="0D0D0D"/>
          <w:sz w:val="28"/>
          <w:szCs w:val="28"/>
        </w:rPr>
        <w:t>қазіргі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уақытта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r w:rsidRPr="0055429A">
        <w:rPr>
          <w:b/>
          <w:bCs/>
          <w:color w:val="0D0D0D"/>
          <w:sz w:val="28"/>
          <w:szCs w:val="28"/>
          <w:lang w:val="en-US"/>
        </w:rPr>
        <w:t>«</w:t>
      </w:r>
      <w:proofErr w:type="spellStart"/>
      <w:r w:rsidRPr="0055429A">
        <w:rPr>
          <w:b/>
          <w:bCs/>
          <w:color w:val="0D0D0D"/>
          <w:sz w:val="28"/>
          <w:szCs w:val="28"/>
        </w:rPr>
        <w:t>Ақмола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b/>
          <w:bCs/>
          <w:color w:val="0D0D0D"/>
          <w:sz w:val="28"/>
          <w:szCs w:val="28"/>
        </w:rPr>
        <w:t>облысының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2026–2030 </w:t>
      </w:r>
      <w:proofErr w:type="spellStart"/>
      <w:r w:rsidRPr="0055429A">
        <w:rPr>
          <w:b/>
          <w:bCs/>
          <w:color w:val="0D0D0D"/>
          <w:sz w:val="28"/>
          <w:szCs w:val="28"/>
        </w:rPr>
        <w:t>жылдарға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b/>
          <w:bCs/>
          <w:color w:val="0D0D0D"/>
          <w:sz w:val="28"/>
          <w:szCs w:val="28"/>
        </w:rPr>
        <w:t>арналған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b/>
          <w:bCs/>
          <w:color w:val="0D0D0D"/>
          <w:sz w:val="28"/>
          <w:szCs w:val="28"/>
        </w:rPr>
        <w:t>қоршаған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r w:rsidRPr="0055429A">
        <w:rPr>
          <w:b/>
          <w:bCs/>
          <w:color w:val="0D0D0D"/>
          <w:sz w:val="28"/>
          <w:szCs w:val="28"/>
        </w:rPr>
        <w:t>орта</w:t>
      </w:r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b/>
          <w:bCs/>
          <w:color w:val="0D0D0D"/>
          <w:sz w:val="28"/>
          <w:szCs w:val="28"/>
        </w:rPr>
        <w:t>сапасының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b/>
          <w:bCs/>
          <w:color w:val="0D0D0D"/>
          <w:sz w:val="28"/>
          <w:szCs w:val="28"/>
        </w:rPr>
        <w:t>нысаналы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b/>
          <w:bCs/>
          <w:color w:val="0D0D0D"/>
          <w:sz w:val="28"/>
          <w:szCs w:val="28"/>
        </w:rPr>
        <w:t>көрсеткіштерін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b/>
          <w:bCs/>
          <w:color w:val="0D0D0D"/>
          <w:sz w:val="28"/>
          <w:szCs w:val="28"/>
        </w:rPr>
        <w:t>әзірлеу</w:t>
      </w:r>
      <w:proofErr w:type="spellEnd"/>
      <w:r w:rsidRPr="0055429A">
        <w:rPr>
          <w:b/>
          <w:bCs/>
          <w:color w:val="0D0D0D"/>
          <w:sz w:val="28"/>
          <w:szCs w:val="28"/>
          <w:lang w:val="en-US"/>
        </w:rPr>
        <w:t>»</w:t>
      </w:r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жобасы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әзірленіп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жатқанын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хабарлайды</w:t>
      </w:r>
      <w:proofErr w:type="spellEnd"/>
      <w:r w:rsidRPr="0055429A">
        <w:rPr>
          <w:color w:val="0D0D0D"/>
          <w:sz w:val="28"/>
          <w:szCs w:val="28"/>
          <w:lang w:val="en-US"/>
        </w:rPr>
        <w:t>.</w:t>
      </w:r>
    </w:p>
    <w:p w14:paraId="132AF7A6" w14:textId="03AF1A29" w:rsidR="0055429A" w:rsidRPr="0055429A" w:rsidRDefault="0055429A" w:rsidP="0055429A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en-US"/>
        </w:rPr>
      </w:pPr>
      <w:r w:rsidRPr="0055429A">
        <w:rPr>
          <w:color w:val="0D0D0D"/>
          <w:sz w:val="28"/>
          <w:szCs w:val="28"/>
          <w:lang w:val="en-US"/>
        </w:rPr>
        <w:t xml:space="preserve">        </w:t>
      </w:r>
      <w:proofErr w:type="spellStart"/>
      <w:r w:rsidRPr="0055429A">
        <w:rPr>
          <w:color w:val="0D0D0D"/>
          <w:sz w:val="28"/>
          <w:szCs w:val="28"/>
        </w:rPr>
        <w:t>Жоғарыда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баяндалғандарға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байланысты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қоғамдық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тыңдаулар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өткізу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туралы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хабарландыру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мәтінін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мекемеңіздің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ресми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r w:rsidRPr="0055429A">
        <w:rPr>
          <w:color w:val="0D0D0D"/>
          <w:sz w:val="28"/>
          <w:szCs w:val="28"/>
        </w:rPr>
        <w:t>интернет</w:t>
      </w:r>
      <w:r w:rsidRPr="0055429A">
        <w:rPr>
          <w:color w:val="0D0D0D"/>
          <w:sz w:val="28"/>
          <w:szCs w:val="28"/>
          <w:lang w:val="en-US"/>
        </w:rPr>
        <w:t>-</w:t>
      </w:r>
      <w:proofErr w:type="spellStart"/>
      <w:r w:rsidRPr="0055429A">
        <w:rPr>
          <w:color w:val="0D0D0D"/>
          <w:sz w:val="28"/>
          <w:szCs w:val="28"/>
        </w:rPr>
        <w:t>ресурсында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, </w:t>
      </w:r>
      <w:proofErr w:type="spellStart"/>
      <w:r w:rsidRPr="0055429A">
        <w:rPr>
          <w:color w:val="0D0D0D"/>
          <w:sz w:val="28"/>
          <w:szCs w:val="28"/>
        </w:rPr>
        <w:t>сондай</w:t>
      </w:r>
      <w:proofErr w:type="spellEnd"/>
      <w:r w:rsidRPr="0055429A">
        <w:rPr>
          <w:color w:val="0D0D0D"/>
          <w:sz w:val="28"/>
          <w:szCs w:val="28"/>
          <w:lang w:val="en-US"/>
        </w:rPr>
        <w:t>-</w:t>
      </w:r>
      <w:proofErr w:type="spellStart"/>
      <w:r w:rsidRPr="0055429A">
        <w:rPr>
          <w:color w:val="0D0D0D"/>
          <w:sz w:val="28"/>
          <w:szCs w:val="28"/>
        </w:rPr>
        <w:t>ақ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жұртшылықтың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онымен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танысуына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мүмкіндік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беретін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, </w:t>
      </w:r>
      <w:proofErr w:type="spellStart"/>
      <w:r w:rsidRPr="0055429A">
        <w:rPr>
          <w:color w:val="0D0D0D"/>
          <w:sz w:val="28"/>
          <w:szCs w:val="28"/>
        </w:rPr>
        <w:t>көпшілікке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қолжетімді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жерде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орналасқан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ақпараттық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стендте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орналастыру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үшін</w:t>
      </w:r>
      <w:proofErr w:type="spellEnd"/>
      <w:r w:rsidRPr="0055429A">
        <w:rPr>
          <w:color w:val="0D0D0D"/>
          <w:sz w:val="28"/>
          <w:szCs w:val="28"/>
          <w:lang w:val="en-US"/>
        </w:rPr>
        <w:t xml:space="preserve"> </w:t>
      </w:r>
      <w:proofErr w:type="spellStart"/>
      <w:r w:rsidRPr="0055429A">
        <w:rPr>
          <w:color w:val="0D0D0D"/>
          <w:sz w:val="28"/>
          <w:szCs w:val="28"/>
        </w:rPr>
        <w:t>жолдаймыз</w:t>
      </w:r>
      <w:proofErr w:type="spellEnd"/>
      <w:r w:rsidRPr="0055429A">
        <w:rPr>
          <w:color w:val="0D0D0D"/>
          <w:sz w:val="28"/>
          <w:szCs w:val="28"/>
          <w:lang w:val="en-US"/>
        </w:rPr>
        <w:t>.</w:t>
      </w:r>
    </w:p>
    <w:p w14:paraId="3D24520C" w14:textId="051A35BE" w:rsidR="002D5BC1" w:rsidRDefault="00DE30F4" w:rsidP="00A51DCD">
      <w:pPr>
        <w:widowControl w:val="0"/>
        <w:tabs>
          <w:tab w:val="center" w:pos="4857"/>
          <w:tab w:val="left" w:pos="7760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</w:pPr>
      <w:r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      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Сонымен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қатар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, </w:t>
      </w:r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2026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жылғы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17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қазанға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дейін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Басқарманың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электрондық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пошта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мекенжайына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>(dpr_2007@mail.ru)</w:t>
      </w:r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хабарландырудың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орналастырылғанын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растайтын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материалдарды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,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атап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айтқанда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 xml:space="preserve">,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мекеменің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ресми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интернет</w:t>
      </w:r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>-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ресурсында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жарияланған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материалға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сілтемені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және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орналастырылған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хабарландырудың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күні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мен</w:t>
      </w:r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уақыты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фотосуретте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көрсетілген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фотосуретін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жолдауыңызды</w:t>
      </w:r>
      <w:proofErr w:type="spellEnd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  <w:lang w:val="en-US"/>
        </w:rPr>
        <w:t xml:space="preserve"> </w:t>
      </w:r>
      <w:proofErr w:type="spellStart"/>
      <w:r w:rsidR="00A51DCD" w:rsidRPr="00A51DCD"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CFCFC"/>
        </w:rPr>
        <w:t>сұраймыз</w:t>
      </w:r>
      <w:proofErr w:type="spellEnd"/>
      <w:r w:rsidR="00A51DCD" w:rsidRPr="00A51DCD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  <w:lang w:val="en-US"/>
        </w:rPr>
        <w:t>.</w:t>
      </w:r>
    </w:p>
    <w:p w14:paraId="598C6D63" w14:textId="388E21BA" w:rsidR="00EC59C4" w:rsidRDefault="00EC59C4" w:rsidP="00A51DCD">
      <w:pPr>
        <w:widowControl w:val="0"/>
        <w:tabs>
          <w:tab w:val="center" w:pos="4857"/>
          <w:tab w:val="left" w:pos="7760"/>
        </w:tabs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 xml:space="preserve">         </w:t>
      </w:r>
    </w:p>
    <w:p w14:paraId="516E855F" w14:textId="3D719999" w:rsidR="00DE30F4" w:rsidRPr="00EC59C4" w:rsidRDefault="00EC59C4" w:rsidP="00EC59C4">
      <w:pPr>
        <w:widowControl w:val="0"/>
        <w:tabs>
          <w:tab w:val="center" w:pos="4857"/>
          <w:tab w:val="left" w:pos="7760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D0D0D"/>
          <w:sz w:val="28"/>
          <w:szCs w:val="28"/>
          <w:shd w:val="clear" w:color="auto" w:fill="FCFCFC"/>
          <w:lang w:val="kk-KZ"/>
        </w:rPr>
      </w:pPr>
      <w:r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 xml:space="preserve">        </w:t>
      </w:r>
      <w:r w:rsidRPr="00EC59C4">
        <w:rPr>
          <w:rFonts w:ascii="Times New Roman" w:hAnsi="Times New Roman" w:cs="Times New Roman"/>
          <w:i/>
          <w:iCs/>
          <w:color w:val="0D0D0D"/>
          <w:sz w:val="28"/>
          <w:szCs w:val="28"/>
          <w:shd w:val="clear" w:color="auto" w:fill="FCFCFC"/>
          <w:lang w:val="kk-KZ"/>
        </w:rPr>
        <w:t>Қосымша:</w:t>
      </w:r>
      <w:r w:rsidRPr="00EC59C4">
        <w:rPr>
          <w:rFonts w:ascii="Times New Roman" w:hAnsi="Times New Roman" w:cs="Times New Roman"/>
          <w:i/>
          <w:iCs/>
          <w:color w:val="0D0D0D"/>
          <w:sz w:val="28"/>
          <w:szCs w:val="28"/>
          <w:shd w:val="clear" w:color="auto" w:fill="FCFCFC"/>
          <w:lang w:val="kk-KZ"/>
        </w:rPr>
        <w:t xml:space="preserve"> х</w:t>
      </w:r>
      <w:r w:rsidRPr="00EC59C4">
        <w:rPr>
          <w:rFonts w:ascii="Times New Roman" w:hAnsi="Times New Roman" w:cs="Times New Roman"/>
          <w:i/>
          <w:iCs/>
          <w:color w:val="0D0D0D"/>
          <w:sz w:val="28"/>
          <w:szCs w:val="28"/>
          <w:shd w:val="clear" w:color="auto" w:fill="FCFCFC"/>
          <w:lang w:val="kk-KZ"/>
        </w:rPr>
        <w:t>абарландыру мәтіні</w:t>
      </w:r>
      <w:r w:rsidRPr="00EC59C4">
        <w:rPr>
          <w:rFonts w:ascii="Times New Roman" w:hAnsi="Times New Roman" w:cs="Times New Roman"/>
          <w:i/>
          <w:iCs/>
          <w:color w:val="0D0D0D"/>
          <w:sz w:val="28"/>
          <w:szCs w:val="28"/>
          <w:shd w:val="clear" w:color="auto" w:fill="FCFCFC"/>
          <w:lang w:val="kk-KZ"/>
        </w:rPr>
        <w:t>.</w:t>
      </w:r>
    </w:p>
    <w:p w14:paraId="063C3712" w14:textId="08485E5E" w:rsidR="00EC59C4" w:rsidRDefault="00EC59C4" w:rsidP="00EC59C4">
      <w:pPr>
        <w:widowControl w:val="0"/>
        <w:tabs>
          <w:tab w:val="center" w:pos="4857"/>
          <w:tab w:val="left" w:pos="7760"/>
        </w:tabs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</w:p>
    <w:p w14:paraId="5B59026E" w14:textId="77777777" w:rsidR="00EC59C4" w:rsidRPr="00EC59C4" w:rsidRDefault="00EC59C4" w:rsidP="00EC59C4">
      <w:pPr>
        <w:widowControl w:val="0"/>
        <w:tabs>
          <w:tab w:val="center" w:pos="4857"/>
          <w:tab w:val="left" w:pos="7760"/>
        </w:tabs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</w:p>
    <w:p w14:paraId="6C5FF740" w14:textId="12381B04" w:rsidR="00AA407E" w:rsidRDefault="00730ABE" w:rsidP="00730AB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</w:t>
      </w:r>
      <w:r w:rsidR="00AA407E">
        <w:rPr>
          <w:rFonts w:ascii="Times New Roman" w:hAnsi="Times New Roman"/>
          <w:b/>
          <w:sz w:val="28"/>
          <w:szCs w:val="28"/>
          <w:lang w:val="kk-KZ"/>
        </w:rPr>
        <w:t xml:space="preserve">Басқарма </w:t>
      </w:r>
      <w:r w:rsidR="00AA407E" w:rsidRPr="00145BE4">
        <w:rPr>
          <w:rFonts w:ascii="Times New Roman" w:hAnsi="Times New Roman"/>
          <w:b/>
          <w:sz w:val="28"/>
          <w:szCs w:val="28"/>
          <w:lang w:val="kk-KZ"/>
        </w:rPr>
        <w:t>басшысы</w:t>
      </w:r>
      <w:r w:rsidR="00AA407E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Д</w:t>
      </w:r>
      <w:r w:rsidR="00AA407E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>Микишев</w:t>
      </w:r>
    </w:p>
    <w:p w14:paraId="389D52E7" w14:textId="77777777" w:rsidR="00AA407E" w:rsidRDefault="00AA407E" w:rsidP="00AA40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823D1E" w14:textId="77777777" w:rsidR="00AA407E" w:rsidRDefault="00AA407E" w:rsidP="00AA40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D6F492B" w14:textId="77777777" w:rsidR="00AA407E" w:rsidRDefault="00AA407E" w:rsidP="00AA40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156C2F9" w14:textId="77777777" w:rsidR="00AA407E" w:rsidRDefault="00AA407E" w:rsidP="00AA40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3882A7D2" w14:textId="77777777" w:rsidR="00AA407E" w:rsidRDefault="00AA407E" w:rsidP="00AA40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076CE335" w14:textId="77777777" w:rsidR="00AA407E" w:rsidRDefault="00AA407E" w:rsidP="00AA407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77551967" w14:textId="77777777" w:rsidR="00AA407E" w:rsidRDefault="00AA407E" w:rsidP="00730A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Орын. Р. Уенжанов</w:t>
      </w:r>
    </w:p>
    <w:p w14:paraId="16BC8A9E" w14:textId="77777777" w:rsidR="00AA407E" w:rsidRDefault="00AA407E" w:rsidP="00730AB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pacing w:val="2"/>
          <w:sz w:val="24"/>
          <w:szCs w:val="24"/>
          <w:shd w:val="clear" w:color="auto" w:fill="FFFFFF"/>
          <w:lang w:val="kk-KZ"/>
        </w:rPr>
        <w:t>тел.: 8 (716 2) 40-27-31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A1E8F29" w14:textId="77777777" w:rsidR="00AA407E" w:rsidRDefault="00AA407E" w:rsidP="00AA407E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01B9D7" w14:textId="77777777" w:rsidR="00FF0340" w:rsidRPr="00AA407E" w:rsidRDefault="00FF0340" w:rsidP="00E37C6F">
      <w:pPr>
        <w:spacing w:after="0" w:line="240" w:lineRule="auto"/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  <w:shd w:val="clear" w:color="auto" w:fill="FFFFFF"/>
          <w:lang w:eastAsia="ru-RU"/>
        </w:rPr>
      </w:pPr>
    </w:p>
    <w:p w14:paraId="67414EDD" w14:textId="06555683" w:rsidR="006A2AD8" w:rsidRDefault="006A2AD8" w:rsidP="00613526">
      <w:pPr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  <w:shd w:val="clear" w:color="auto" w:fill="FFFFFF"/>
          <w:lang w:val="kk-KZ" w:eastAsia="ru-RU"/>
        </w:rPr>
      </w:pPr>
    </w:p>
    <w:p w14:paraId="485D3EB8" w14:textId="77777777" w:rsidR="00730ABE" w:rsidRPr="00613526" w:rsidRDefault="00730ABE" w:rsidP="00613526">
      <w:pPr>
        <w:rPr>
          <w:rFonts w:ascii="Times New Roman" w:eastAsia="Times New Roman" w:hAnsi="Times New Roman" w:cs="Times New Roman"/>
          <w:i/>
          <w:iCs/>
          <w:spacing w:val="2"/>
          <w:sz w:val="20"/>
          <w:szCs w:val="20"/>
          <w:shd w:val="clear" w:color="auto" w:fill="FFFFFF"/>
          <w:lang w:val="kk-KZ" w:eastAsia="ru-RU"/>
        </w:rPr>
      </w:pPr>
      <w:bookmarkStart w:id="0" w:name="_GoBack"/>
      <w:bookmarkEnd w:id="0"/>
    </w:p>
    <w:p w14:paraId="31D35709" w14:textId="3BD4D66E" w:rsidR="0055429A" w:rsidRPr="0055429A" w:rsidRDefault="0055429A" w:rsidP="0055429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          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Управление природных ресурсов и регулирования природопользования Акмолинской области (далее — Управление) сообщает, что в настоящее время разрабатывается проект </w:t>
      </w:r>
      <w:r w:rsidRPr="0055429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«Разработка целевых показателей качества окружающей среды Акмолинской области на 2026–2030 годы»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13BEB3D0" w14:textId="78380C33" w:rsidR="0055429A" w:rsidRPr="0055429A" w:rsidRDefault="0055429A" w:rsidP="0055429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        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 связи с вышеизложенным направляем текст объявления о проведении общественных слушаний для размещения на официальном интернет-ресурсе Вашего учреждения, а также на информационном стенде в общедоступном месте, обеспечивающем возможность ознакомления с ним общественности.</w:t>
      </w:r>
    </w:p>
    <w:p w14:paraId="755F2AF9" w14:textId="7B8A31A5" w:rsidR="0055429A" w:rsidRPr="0055429A" w:rsidRDefault="0055429A" w:rsidP="0055429A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       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Дополнительно просим </w:t>
      </w:r>
      <w:r w:rsidR="00A51DC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Вас 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направить </w:t>
      </w:r>
      <w:r w:rsidR="00A51DCD" w:rsidRPr="00A51DCD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до 17.10.2026 года</w:t>
      </w:r>
      <w:r w:rsidR="00A51DC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на электронный адрес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Управления</w:t>
      </w:r>
      <w:r w:rsidR="00A51DC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</w:t>
      </w:r>
      <w:r w:rsidR="00A51DCD" w:rsidRPr="00A51DC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dpr_2007@mail.ru</w:t>
      </w:r>
      <w:r w:rsidR="00A51DCD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)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подтверждающие материалы о размещении объявления, а именно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55429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ссылку на публикацию на официальном интернет-ресурсе учреждения, фотографию размещённого объявления с указанием</w:t>
      </w:r>
      <w:r w:rsidR="00801480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на фотографии </w:t>
      </w:r>
      <w:r w:rsidRPr="0055429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даты и времени</w:t>
      </w:r>
      <w:r w:rsidRPr="0055429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14:paraId="55E1EE0C" w14:textId="77777777" w:rsidR="002A04EE" w:rsidRDefault="002A04EE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18"/>
        </w:rPr>
      </w:pPr>
    </w:p>
    <w:p w14:paraId="6A413565" w14:textId="4A1E524E" w:rsidR="002A04EE" w:rsidRPr="00EC59C4" w:rsidRDefault="00EC59C4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iCs/>
          <w:sz w:val="28"/>
          <w:szCs w:val="18"/>
        </w:rPr>
      </w:pPr>
      <w:r w:rsidRPr="00EC59C4">
        <w:rPr>
          <w:rFonts w:ascii="Times New Roman" w:hAnsi="Times New Roman" w:cs="Times New Roman"/>
          <w:i/>
          <w:iCs/>
          <w:sz w:val="28"/>
          <w:szCs w:val="18"/>
        </w:rPr>
        <w:t xml:space="preserve">        Приложение: текст </w:t>
      </w:r>
      <w:r w:rsidRPr="00EC59C4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объявления</w:t>
      </w:r>
      <w:r w:rsidRPr="00EC59C4">
        <w:rPr>
          <w:rFonts w:ascii="Times New Roman" w:eastAsia="Times New Roman" w:hAnsi="Times New Roman" w:cs="Times New Roman"/>
          <w:i/>
          <w:iCs/>
          <w:color w:val="0D0D0D"/>
          <w:sz w:val="28"/>
          <w:szCs w:val="28"/>
          <w:lang w:eastAsia="ru-RU"/>
        </w:rPr>
        <w:t>.</w:t>
      </w:r>
    </w:p>
    <w:p w14:paraId="4346CCAC" w14:textId="0E26AAF2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78ABD3" w14:textId="3C64BA69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501240" w14:textId="3DD925B9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890971" w14:textId="7A3C08B7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275E6C" w14:textId="3D5E3E82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90E302" w14:textId="48619F24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22F2A1" w14:textId="2BC3006D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F42BB0" w14:textId="1C3CF3D4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62CD47" w14:textId="0E69FEA7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5B08B0" w14:textId="26690E5F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592276" w14:textId="218BDB71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6E37F9" w14:textId="58660E97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4AAD77" w14:textId="71ED9CAC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A068A5" w14:textId="7BDB6D03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F1FB96" w14:textId="7D4D67C1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925525" w14:textId="11D93400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ACA962" w14:textId="7EEAF614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EF6989" w14:textId="79B06171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97207C" w14:textId="06C63FBE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8817E3" w14:textId="460964B0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688C46" w14:textId="52DA5F8D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908375" w14:textId="290FF42D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171F90" w14:textId="6622C083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403C54" w14:textId="61573B14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8262ED" w14:textId="271A172F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F82DEF" w14:textId="0206E4B9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96E452" w14:textId="59B442B3" w:rsidR="008A226F" w:rsidRDefault="008A226F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6FC4AF" w14:textId="77777777" w:rsidR="002A04EE" w:rsidRDefault="002A04EE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DCCE97" w14:textId="7650FE1D" w:rsidR="002D5BC1" w:rsidRDefault="002D5BC1" w:rsidP="002D5BC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                                                                                        Қ</w:t>
      </w:r>
      <w:r w:rsidRPr="002D5BC1">
        <w:rPr>
          <w:rFonts w:ascii="Times New Roman" w:hAnsi="Times New Roman" w:cs="Times New Roman"/>
          <w:i/>
          <w:iCs/>
          <w:sz w:val="28"/>
          <w:szCs w:val="28"/>
          <w:lang w:val="kk-KZ"/>
        </w:rPr>
        <w:t>осымша</w:t>
      </w:r>
    </w:p>
    <w:p w14:paraId="7BEE673F" w14:textId="77777777" w:rsidR="002D5BC1" w:rsidRDefault="002D5BC1" w:rsidP="002D5BC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FBC76A" w14:textId="77777777" w:rsidR="002D5BC1" w:rsidRDefault="002D5BC1" w:rsidP="002D5BC1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7AB59B" w14:textId="7052D089" w:rsidR="00730ABE" w:rsidRPr="00730ABE" w:rsidRDefault="00730ABE" w:rsidP="00730ABE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  </w:t>
      </w:r>
      <w:r w:rsidRPr="00730ABE">
        <w:rPr>
          <w:color w:val="0D0D0D"/>
          <w:sz w:val="28"/>
          <w:szCs w:val="28"/>
          <w:lang w:val="kk-KZ"/>
        </w:rPr>
        <w:t xml:space="preserve">Ақмола облысының табиғи ресурстар және табиғат пайдалануды реттеу басқармасы </w:t>
      </w:r>
      <w:r w:rsidRPr="00730ABE">
        <w:rPr>
          <w:b/>
          <w:bCs/>
          <w:color w:val="0D0D0D"/>
          <w:sz w:val="28"/>
          <w:szCs w:val="28"/>
          <w:lang w:val="kk-KZ"/>
        </w:rPr>
        <w:t>«Ақмола облысының 2026–2030 жылдарға арналған қоршаған орта сапасының нысаналы көрсеткіштерін әзірлеу»</w:t>
      </w:r>
      <w:r w:rsidRPr="00730ABE">
        <w:rPr>
          <w:color w:val="0D0D0D"/>
          <w:sz w:val="28"/>
          <w:szCs w:val="28"/>
          <w:lang w:val="kk-KZ"/>
        </w:rPr>
        <w:t>жобасы бойынша қоғамдық тыңдаулардың жария талқылау нысанында өткізілетіні туралы хабарлайды.</w:t>
      </w:r>
    </w:p>
    <w:p w14:paraId="6195E182" w14:textId="316598A4" w:rsidR="00730ABE" w:rsidRPr="00730ABE" w:rsidRDefault="00730ABE" w:rsidP="00730ABE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kk-KZ"/>
        </w:rPr>
      </w:pPr>
      <w:r>
        <w:rPr>
          <w:rStyle w:val="af"/>
          <w:b w:val="0"/>
          <w:bCs w:val="0"/>
          <w:color w:val="0D0D0D"/>
          <w:sz w:val="28"/>
          <w:szCs w:val="28"/>
          <w:lang w:val="kk-KZ"/>
        </w:rPr>
        <w:t xml:space="preserve">        </w:t>
      </w:r>
      <w:r w:rsidRPr="00730ABE">
        <w:rPr>
          <w:rStyle w:val="af"/>
          <w:b w:val="0"/>
          <w:bCs w:val="0"/>
          <w:color w:val="0D0D0D"/>
          <w:sz w:val="28"/>
          <w:szCs w:val="28"/>
          <w:lang w:val="kk-KZ"/>
        </w:rPr>
        <w:t>Тапсырыс беруші:</w:t>
      </w:r>
      <w:r w:rsidRPr="00730ABE">
        <w:rPr>
          <w:b/>
          <w:bCs/>
          <w:color w:val="0D0D0D"/>
          <w:sz w:val="28"/>
          <w:szCs w:val="28"/>
          <w:lang w:val="kk-KZ"/>
        </w:rPr>
        <w:t xml:space="preserve"> «</w:t>
      </w:r>
      <w:r w:rsidRPr="00730ABE">
        <w:rPr>
          <w:color w:val="0D0D0D"/>
          <w:sz w:val="28"/>
          <w:szCs w:val="28"/>
          <w:lang w:val="kk-KZ"/>
        </w:rPr>
        <w:t>Ақмола облысының табиғи ресурстар және табиғат пайдалануды реттеу басқармасы» ММ, БСН 050140002890, Қазақстан Республикасы, Көкшетау қаласы, Абай көшесі, 89-үй, тел.: +7 (716-2) 25-19-86, электрондық пошта: natur@aqmola.gov.kz.</w:t>
      </w:r>
    </w:p>
    <w:p w14:paraId="4DF92F23" w14:textId="3FB69E26" w:rsidR="00730ABE" w:rsidRPr="00730ABE" w:rsidRDefault="00730ABE" w:rsidP="00730ABE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kk-KZ"/>
        </w:rPr>
      </w:pPr>
      <w:r>
        <w:rPr>
          <w:rStyle w:val="af"/>
          <w:b w:val="0"/>
          <w:bCs w:val="0"/>
          <w:color w:val="0D0D0D"/>
          <w:sz w:val="28"/>
          <w:szCs w:val="28"/>
          <w:lang w:val="kk-KZ"/>
        </w:rPr>
        <w:t xml:space="preserve">        </w:t>
      </w:r>
      <w:r w:rsidRPr="00730ABE">
        <w:rPr>
          <w:rStyle w:val="af"/>
          <w:b w:val="0"/>
          <w:bCs w:val="0"/>
          <w:color w:val="0D0D0D"/>
          <w:sz w:val="28"/>
          <w:szCs w:val="28"/>
          <w:lang w:val="kk-KZ"/>
        </w:rPr>
        <w:t>Әзірлеуші:</w:t>
      </w:r>
      <w:r w:rsidRPr="00730ABE">
        <w:rPr>
          <w:b/>
          <w:bCs/>
          <w:color w:val="0D0D0D"/>
          <w:sz w:val="28"/>
          <w:szCs w:val="28"/>
          <w:lang w:val="kk-KZ"/>
        </w:rPr>
        <w:t xml:space="preserve"> «</w:t>
      </w:r>
      <w:r w:rsidRPr="00730ABE">
        <w:rPr>
          <w:color w:val="0D0D0D"/>
          <w:sz w:val="28"/>
          <w:szCs w:val="28"/>
          <w:lang w:val="kk-KZ"/>
        </w:rPr>
        <w:t>Аspan TauLTD» ЖШС, БСН 051040009034, Қазақстан Республикасы, Алматы қаласы, Қалқаман-2 шағынауданы, Сланов көшесі, 6-үй, тел.: +7 (727-3) 72-20-78, электрондық пошта: tau_aspan@mail.ru.</w:t>
      </w:r>
    </w:p>
    <w:p w14:paraId="6B9235AB" w14:textId="7C444EBC" w:rsidR="00730ABE" w:rsidRPr="00730ABE" w:rsidRDefault="00730ABE" w:rsidP="00730ABE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</w:t>
      </w:r>
      <w:r w:rsidRPr="00730ABE">
        <w:rPr>
          <w:color w:val="0D0D0D"/>
          <w:sz w:val="28"/>
          <w:szCs w:val="28"/>
          <w:lang w:val="kk-KZ"/>
        </w:rPr>
        <w:t>Жобалық құжаттамамен ҚОҚ және ТР ҚБД сайтында https://hearings.ndbecology.gov.kz// танысуға болады.</w:t>
      </w:r>
    </w:p>
    <w:p w14:paraId="6321C6CC" w14:textId="30338A9C" w:rsidR="00730ABE" w:rsidRPr="00730ABE" w:rsidRDefault="00730ABE" w:rsidP="00730ABE">
      <w:pPr>
        <w:pStyle w:val="x12ofw9d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  <w:lang w:val="kk-KZ"/>
        </w:rPr>
      </w:pPr>
      <w:r>
        <w:rPr>
          <w:color w:val="0D0D0D"/>
          <w:sz w:val="28"/>
          <w:szCs w:val="28"/>
          <w:lang w:val="kk-KZ"/>
        </w:rPr>
        <w:t xml:space="preserve">       </w:t>
      </w:r>
      <w:r w:rsidRPr="00730ABE">
        <w:rPr>
          <w:color w:val="0D0D0D"/>
          <w:sz w:val="28"/>
          <w:szCs w:val="28"/>
          <w:lang w:val="kk-KZ"/>
        </w:rPr>
        <w:t xml:space="preserve">Ескертулер мен ұсыныстар </w:t>
      </w:r>
      <w:r w:rsidRPr="00730ABE">
        <w:rPr>
          <w:b/>
          <w:bCs/>
          <w:color w:val="0D0D0D"/>
          <w:sz w:val="28"/>
          <w:szCs w:val="28"/>
          <w:lang w:val="kk-KZ"/>
        </w:rPr>
        <w:t>2026 жылғы 2 қарашадан бастап</w:t>
      </w:r>
      <w:r w:rsidRPr="00730ABE">
        <w:rPr>
          <w:color w:val="0D0D0D"/>
          <w:sz w:val="28"/>
          <w:szCs w:val="28"/>
          <w:lang w:val="kk-KZ"/>
        </w:rPr>
        <w:t xml:space="preserve"> 10 жұмыс күні ішінде ҚОҚ және ТР ҚБД сайтында https://hearings.ndbecology.gov.kz// қабылданады.</w:t>
      </w:r>
    </w:p>
    <w:p w14:paraId="4634DB6D" w14:textId="74D2B106" w:rsidR="002D5BC1" w:rsidRPr="002A04EE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DE1782" w14:textId="5038B875" w:rsidR="002D5BC1" w:rsidRPr="002A04EE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093F5D" w14:textId="1CD0AAFA" w:rsidR="002D5BC1" w:rsidRPr="002A04EE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3C0AA5" w14:textId="76711CE7" w:rsidR="002D5BC1" w:rsidRPr="002A04EE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6EB643" w14:textId="6E531B5A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4D4502" w14:textId="005D1434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DCC465" w14:textId="6966FE54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37C818" w14:textId="0A041C23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B80EE7" w14:textId="6220A9DA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210CA7" w14:textId="00EF3132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3F0C6C" w14:textId="54CC9374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41B70F" w14:textId="3F18A632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ACADA6" w14:textId="0E8E78D9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BED183" w14:textId="5578364D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C80C26" w14:textId="38870863" w:rsidR="002D5BC1" w:rsidRDefault="002D5BC1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1FB1ED" w14:textId="21D970DA" w:rsidR="002D5BC1" w:rsidRDefault="002D5BC1" w:rsidP="002A0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CB17AA" w14:textId="63579EA3" w:rsidR="002A04EE" w:rsidRDefault="002A04EE" w:rsidP="002A0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6DB0CD" w14:textId="12247D4B" w:rsidR="002A04EE" w:rsidRDefault="002A04EE" w:rsidP="002A0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E77167" w14:textId="75F63702" w:rsidR="002A04EE" w:rsidRDefault="002A04EE" w:rsidP="002A0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A94995" w14:textId="5678845D" w:rsidR="002A04EE" w:rsidRDefault="002A04EE" w:rsidP="002A0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7AB635" w14:textId="46ACED10" w:rsidR="002A04EE" w:rsidRDefault="002A04EE" w:rsidP="002A0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296FD7" w14:textId="77777777" w:rsidR="002A04EE" w:rsidRDefault="002A04EE" w:rsidP="002A04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790C04" w14:textId="78F6040F" w:rsidR="00445516" w:rsidRDefault="00445516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Pr="00445516">
        <w:rPr>
          <w:rFonts w:ascii="Times New Roman" w:hAnsi="Times New Roman" w:cs="Times New Roman"/>
          <w:i/>
          <w:iCs/>
          <w:sz w:val="28"/>
          <w:szCs w:val="28"/>
          <w:lang w:val="kk-KZ"/>
        </w:rPr>
        <w:t>Приложение</w:t>
      </w:r>
    </w:p>
    <w:p w14:paraId="11069F20" w14:textId="3417174C" w:rsidR="00445516" w:rsidRDefault="00445516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74E59E71" w14:textId="77777777" w:rsidR="00730ABE" w:rsidRDefault="00730ABE" w:rsidP="006A2AD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24055ED2" w14:textId="4BAA0510" w:rsidR="002A04EE" w:rsidRPr="002A04EE" w:rsidRDefault="002A04EE" w:rsidP="002A0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EE">
        <w:rPr>
          <w:rFonts w:ascii="Times New Roman" w:hAnsi="Times New Roman" w:cs="Times New Roman"/>
          <w:sz w:val="28"/>
          <w:szCs w:val="28"/>
        </w:rPr>
        <w:t>ГУ «</w:t>
      </w:r>
      <w:r w:rsidRPr="00613526">
        <w:rPr>
          <w:rFonts w:ascii="Times New Roman" w:hAnsi="Times New Roman" w:cs="Times New Roman"/>
          <w:sz w:val="28"/>
          <w:szCs w:val="18"/>
        </w:rPr>
        <w:t>Управление природных ресурсов и регулирования природопользования Акмолинской области</w:t>
      </w:r>
      <w:r w:rsidRPr="002A04EE">
        <w:rPr>
          <w:rFonts w:ascii="Times New Roman" w:hAnsi="Times New Roman" w:cs="Times New Roman"/>
          <w:sz w:val="28"/>
          <w:szCs w:val="28"/>
        </w:rPr>
        <w:t xml:space="preserve">» уведомляет о проведении общественных слушаний в форме публичного обсуждения проекта </w:t>
      </w:r>
      <w:r w:rsidR="00730ABE" w:rsidRPr="0055429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«Разработка целевых показателей качества окружающей среды Акмолинской области на 2026–2030 годы»</w:t>
      </w:r>
      <w:r w:rsidRPr="002A04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135C54" w14:textId="77777777" w:rsidR="002A04EE" w:rsidRPr="002A04EE" w:rsidRDefault="002A04EE" w:rsidP="002A0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EE">
        <w:rPr>
          <w:rFonts w:ascii="Times New Roman" w:hAnsi="Times New Roman" w:cs="Times New Roman"/>
          <w:sz w:val="28"/>
          <w:szCs w:val="28"/>
        </w:rPr>
        <w:t>Заказчик - ГУ «Управление природных ресурсов и регулирования природопользования Акмолинской области», БИН 050140002890, Республика Казахстан, г. Кокшетау, ул. Абая, 89, тел. +7 (716-2) 25-19-86, e-</w:t>
      </w:r>
      <w:proofErr w:type="spellStart"/>
      <w:r w:rsidRPr="002A04E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A04EE">
        <w:rPr>
          <w:rFonts w:ascii="Times New Roman" w:hAnsi="Times New Roman" w:cs="Times New Roman"/>
          <w:sz w:val="28"/>
          <w:szCs w:val="28"/>
        </w:rPr>
        <w:t>: natur@aqmola.gov.kz</w:t>
      </w:r>
    </w:p>
    <w:p w14:paraId="6AC9EBA3" w14:textId="77777777" w:rsidR="002A04EE" w:rsidRPr="002A04EE" w:rsidRDefault="002A04EE" w:rsidP="002A0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EE">
        <w:rPr>
          <w:rFonts w:ascii="Times New Roman" w:hAnsi="Times New Roman" w:cs="Times New Roman"/>
          <w:sz w:val="28"/>
          <w:szCs w:val="28"/>
        </w:rPr>
        <w:t>Разработчик- ТОО «</w:t>
      </w:r>
      <w:proofErr w:type="spellStart"/>
      <w:r w:rsidRPr="002A04EE">
        <w:rPr>
          <w:rFonts w:ascii="Times New Roman" w:hAnsi="Times New Roman" w:cs="Times New Roman"/>
          <w:sz w:val="28"/>
          <w:szCs w:val="28"/>
        </w:rPr>
        <w:t>Аsрап</w:t>
      </w:r>
      <w:proofErr w:type="spellEnd"/>
      <w:r w:rsidRPr="002A04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4EE">
        <w:rPr>
          <w:rFonts w:ascii="Times New Roman" w:hAnsi="Times New Roman" w:cs="Times New Roman"/>
          <w:sz w:val="28"/>
          <w:szCs w:val="28"/>
        </w:rPr>
        <w:t>TauLTD</w:t>
      </w:r>
      <w:proofErr w:type="spellEnd"/>
      <w:r w:rsidRPr="002A04EE">
        <w:rPr>
          <w:rFonts w:ascii="Times New Roman" w:hAnsi="Times New Roman" w:cs="Times New Roman"/>
          <w:sz w:val="28"/>
          <w:szCs w:val="28"/>
        </w:rPr>
        <w:t xml:space="preserve">», БИН 051040009034, Республика Казахстан, г. Алматы, </w:t>
      </w:r>
      <w:proofErr w:type="spellStart"/>
      <w:r w:rsidRPr="002A04EE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2A04EE">
        <w:rPr>
          <w:rFonts w:ascii="Times New Roman" w:hAnsi="Times New Roman" w:cs="Times New Roman"/>
          <w:sz w:val="28"/>
          <w:szCs w:val="28"/>
        </w:rPr>
        <w:t xml:space="preserve">. Калкаман-2, ул. </w:t>
      </w:r>
      <w:proofErr w:type="spellStart"/>
      <w:r w:rsidRPr="002A04EE">
        <w:rPr>
          <w:rFonts w:ascii="Times New Roman" w:hAnsi="Times New Roman" w:cs="Times New Roman"/>
          <w:sz w:val="28"/>
          <w:szCs w:val="28"/>
        </w:rPr>
        <w:t>Сланова</w:t>
      </w:r>
      <w:proofErr w:type="spellEnd"/>
      <w:r w:rsidRPr="002A04EE">
        <w:rPr>
          <w:rFonts w:ascii="Times New Roman" w:hAnsi="Times New Roman" w:cs="Times New Roman"/>
          <w:sz w:val="28"/>
          <w:szCs w:val="28"/>
        </w:rPr>
        <w:t>, 6, тел. +7 (727-3) 72-20-78, e-</w:t>
      </w:r>
      <w:proofErr w:type="spellStart"/>
      <w:r w:rsidRPr="002A04EE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2A04EE">
        <w:rPr>
          <w:rFonts w:ascii="Times New Roman" w:hAnsi="Times New Roman" w:cs="Times New Roman"/>
          <w:sz w:val="28"/>
          <w:szCs w:val="28"/>
        </w:rPr>
        <w:t>: tau_aspan@mail.ru.</w:t>
      </w:r>
    </w:p>
    <w:p w14:paraId="5F61C66C" w14:textId="77777777" w:rsidR="002A04EE" w:rsidRPr="002A04EE" w:rsidRDefault="002A04EE" w:rsidP="002A0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EE">
        <w:rPr>
          <w:rFonts w:ascii="Times New Roman" w:hAnsi="Times New Roman" w:cs="Times New Roman"/>
          <w:sz w:val="28"/>
          <w:szCs w:val="28"/>
        </w:rPr>
        <w:t>С проектной документацией можно ознакомиться на сайте НБД СОС и ПР (https://hearings.ndbecology.gov.kz//)</w:t>
      </w:r>
    </w:p>
    <w:p w14:paraId="450600F7" w14:textId="77777777" w:rsidR="002A04EE" w:rsidRPr="002A04EE" w:rsidRDefault="002A04EE" w:rsidP="002A04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EE">
        <w:rPr>
          <w:rFonts w:ascii="Times New Roman" w:hAnsi="Times New Roman" w:cs="Times New Roman"/>
          <w:sz w:val="28"/>
          <w:szCs w:val="28"/>
        </w:rPr>
        <w:t xml:space="preserve">Замечания и предложения принимаются </w:t>
      </w:r>
      <w:r w:rsidRPr="00730ABE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Pr="00730ABE">
        <w:rPr>
          <w:rFonts w:ascii="Times New Roman" w:hAnsi="Times New Roman" w:cs="Times New Roman"/>
          <w:b/>
          <w:bCs/>
          <w:sz w:val="28"/>
          <w:szCs w:val="28"/>
          <w:lang w:val="kk-KZ"/>
        </w:rPr>
        <w:t>02</w:t>
      </w:r>
      <w:r w:rsidRPr="00730AB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0ABE">
        <w:rPr>
          <w:rFonts w:ascii="Times New Roman" w:hAnsi="Times New Roman" w:cs="Times New Roman"/>
          <w:b/>
          <w:bCs/>
          <w:sz w:val="28"/>
          <w:szCs w:val="28"/>
          <w:lang w:val="kk-KZ"/>
        </w:rPr>
        <w:t>11</w:t>
      </w:r>
      <w:r w:rsidRPr="00730ABE">
        <w:rPr>
          <w:rFonts w:ascii="Times New Roman" w:hAnsi="Times New Roman" w:cs="Times New Roman"/>
          <w:b/>
          <w:bCs/>
          <w:sz w:val="28"/>
          <w:szCs w:val="28"/>
        </w:rPr>
        <w:t>.2026 г</w:t>
      </w:r>
      <w:r w:rsidRPr="002A04EE">
        <w:rPr>
          <w:rFonts w:ascii="Times New Roman" w:hAnsi="Times New Roman" w:cs="Times New Roman"/>
          <w:sz w:val="28"/>
          <w:szCs w:val="28"/>
        </w:rPr>
        <w:t>. в течение 10 рабочих дней на сайте НБД СОС и ПР (https://hearings.ndbecology.gov.kz//).</w:t>
      </w:r>
    </w:p>
    <w:p w14:paraId="65525EA2" w14:textId="77777777" w:rsidR="002A04EE" w:rsidRPr="002A04EE" w:rsidRDefault="002A04EE" w:rsidP="002A04E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2A04EE" w:rsidRPr="002A04E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12.10.2026 14:23 Савельев Сергей Викторович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12.10.2026 14:26 Микишев Джанет Канатович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01-05/3799 от 12.10.2026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ПРИРОДНЫХ РЕСУРСОВ И РЕГУЛИРОВАНИЯ ПРИРОДОПОЛЬЗОВАНИЯ ПО АКМОЛИНСКОЙ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Г. КОКШЕТАУ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Г. СТЕПНОГОРСК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ГОРОДА КОСШЫ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АККОЛЬСКОГО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«АППАРАТ АКИМА АРШАЛЫНСКОГО РАЙОНА АКМОЛИНСКОЙ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АСТРАХАНСКОГО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БУРАБАЙСКОГО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БУЛАНДЫНСКОГО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ЕГИНДЫКОЛЬСКОГО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ЕРЕЙМЕНТАУСКОГО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ЕСИЛЬСКОГО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ЖАКСЫНСКОГО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ЖАРКАИНСКОГО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ЗЕРЕНДИНСКОГО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КОРГАЛЖЫНСКОГО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ЦЕЛИНОГРАДСКОГО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РАЙОНА БИРЖАН САЛ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САНДЫКТАУСКОГО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АТБАСАРСКОГО РАЙОНА АКМОЛИНСКОЙ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ГУ АППАРАТ АКИМА ШОРТАНДЫНСКОГО РАЙОНА АКМОЛИНСКОЙ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Савельев Сергей Викторович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12.10.2026 14:23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природных ресурсов и регулирования природопользования Акмолинской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МИКИШЕВ ДЖАНЕТ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MIIR9wYJ...yK83JOQ==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12.10.2026 14:26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природных ресурсов и регулирования природопользования Акмолинской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ХАМАРХАН ЖАНСАЯ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MIIR9QYJ...eDlSZUPM=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12.10.2026 14:27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5E917" w14:textId="77777777" w:rsidR="00666DC1" w:rsidRDefault="00666DC1" w:rsidP="00FB1918">
      <w:pPr>
        <w:spacing w:after="0" w:line="240" w:lineRule="auto"/>
      </w:pPr>
      <w:r>
        <w:separator/>
      </w:r>
    </w:p>
  </w:endnote>
  <w:endnote w:type="continuationSeparator" w:id="0">
    <w:p w14:paraId="7B92DAA6" w14:textId="77777777" w:rsidR="00666DC1" w:rsidRDefault="00666DC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14.10.2026 11:57.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28B041" w14:textId="77777777" w:rsidR="00666DC1" w:rsidRDefault="00666DC1" w:rsidP="00FB1918">
      <w:pPr>
        <w:spacing w:after="0" w:line="240" w:lineRule="auto"/>
      </w:pPr>
      <w:r>
        <w:separator/>
      </w:r>
    </w:p>
  </w:footnote>
  <w:footnote w:type="continuationSeparator" w:id="0">
    <w:p w14:paraId="2851CDD1" w14:textId="77777777" w:rsidR="00666DC1" w:rsidRDefault="00666DC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0B0CE" w14:textId="77777777" w:rsidR="009C60CB" w:rsidRDefault="009C60CB">
    <w:pPr>
      <w:pStyle w:val="a9"/>
    </w:pPr>
  </w:p>
  <w:p w14:paraId="4EBB8F59" w14:textId="77777777" w:rsidR="003D52A9" w:rsidRDefault="00666DC1">
    <w:pPr>
      <w:pStyle w:val="a3"/>
    </w:pPr>
  </w:p>
  <w:p w14:paraId="0C77323C" w14:textId="77777777" w:rsidR="003D52A9" w:rsidRDefault="00666DC1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енжанов Рустам Агзамович 14.10.2026 11:5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E13FFC"/>
    <w:multiLevelType w:val="multilevel"/>
    <w:tmpl w:val="D72A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155F22"/>
    <w:multiLevelType w:val="hybridMultilevel"/>
    <w:tmpl w:val="20907D76"/>
    <w:lvl w:ilvl="0" w:tplc="A0508F4C">
      <w:start w:val="1"/>
      <w:numFmt w:val="decimal"/>
      <w:lvlText w:val="%1."/>
      <w:lvlJc w:val="left"/>
      <w:pPr>
        <w:ind w:left="1935" w:hanging="375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61E"/>
    <w:rsid w:val="0001173F"/>
    <w:rsid w:val="000440CB"/>
    <w:rsid w:val="000463E9"/>
    <w:rsid w:val="00063027"/>
    <w:rsid w:val="00066C74"/>
    <w:rsid w:val="00084562"/>
    <w:rsid w:val="000A1AD3"/>
    <w:rsid w:val="000A6253"/>
    <w:rsid w:val="000C2593"/>
    <w:rsid w:val="000F0A71"/>
    <w:rsid w:val="0011061E"/>
    <w:rsid w:val="00125283"/>
    <w:rsid w:val="00125D62"/>
    <w:rsid w:val="001603F0"/>
    <w:rsid w:val="001653FE"/>
    <w:rsid w:val="001A3358"/>
    <w:rsid w:val="001A70CD"/>
    <w:rsid w:val="001B7622"/>
    <w:rsid w:val="001C099E"/>
    <w:rsid w:val="001C6F51"/>
    <w:rsid w:val="001D64F4"/>
    <w:rsid w:val="001E25A0"/>
    <w:rsid w:val="001F1F4E"/>
    <w:rsid w:val="00256EDD"/>
    <w:rsid w:val="00273B46"/>
    <w:rsid w:val="00291E03"/>
    <w:rsid w:val="00292908"/>
    <w:rsid w:val="002A04EE"/>
    <w:rsid w:val="002A5E06"/>
    <w:rsid w:val="002A7471"/>
    <w:rsid w:val="002B252A"/>
    <w:rsid w:val="002D5BC1"/>
    <w:rsid w:val="002E77D6"/>
    <w:rsid w:val="00311F18"/>
    <w:rsid w:val="003243EE"/>
    <w:rsid w:val="003848E4"/>
    <w:rsid w:val="003A3BCF"/>
    <w:rsid w:val="00444036"/>
    <w:rsid w:val="00445516"/>
    <w:rsid w:val="00451F64"/>
    <w:rsid w:val="0046018B"/>
    <w:rsid w:val="004677AF"/>
    <w:rsid w:val="0047205F"/>
    <w:rsid w:val="00491FAE"/>
    <w:rsid w:val="004B1C57"/>
    <w:rsid w:val="004C2B28"/>
    <w:rsid w:val="004C462B"/>
    <w:rsid w:val="004E2B46"/>
    <w:rsid w:val="0052721F"/>
    <w:rsid w:val="005340FE"/>
    <w:rsid w:val="0055429A"/>
    <w:rsid w:val="00566535"/>
    <w:rsid w:val="00575E2A"/>
    <w:rsid w:val="00590E39"/>
    <w:rsid w:val="00593C96"/>
    <w:rsid w:val="005B7B1D"/>
    <w:rsid w:val="005F786B"/>
    <w:rsid w:val="00613526"/>
    <w:rsid w:val="00666DC1"/>
    <w:rsid w:val="00677CEF"/>
    <w:rsid w:val="006A2AD8"/>
    <w:rsid w:val="006C10AF"/>
    <w:rsid w:val="00710291"/>
    <w:rsid w:val="00730ABE"/>
    <w:rsid w:val="007B08E2"/>
    <w:rsid w:val="007B6815"/>
    <w:rsid w:val="007C2AA4"/>
    <w:rsid w:val="00801480"/>
    <w:rsid w:val="00806956"/>
    <w:rsid w:val="0082079F"/>
    <w:rsid w:val="00825326"/>
    <w:rsid w:val="008456D3"/>
    <w:rsid w:val="00852C1B"/>
    <w:rsid w:val="00866BB7"/>
    <w:rsid w:val="00886B65"/>
    <w:rsid w:val="008A226F"/>
    <w:rsid w:val="008A4CE7"/>
    <w:rsid w:val="008C5FF2"/>
    <w:rsid w:val="008D4B5A"/>
    <w:rsid w:val="008F12E2"/>
    <w:rsid w:val="009020D8"/>
    <w:rsid w:val="0093145B"/>
    <w:rsid w:val="0093483E"/>
    <w:rsid w:val="00977292"/>
    <w:rsid w:val="009905E7"/>
    <w:rsid w:val="009B6179"/>
    <w:rsid w:val="009C60CB"/>
    <w:rsid w:val="009D444F"/>
    <w:rsid w:val="009F6B8B"/>
    <w:rsid w:val="00A330B7"/>
    <w:rsid w:val="00A46102"/>
    <w:rsid w:val="00A51DCD"/>
    <w:rsid w:val="00A76FC8"/>
    <w:rsid w:val="00A83FD7"/>
    <w:rsid w:val="00A94DF6"/>
    <w:rsid w:val="00AA407E"/>
    <w:rsid w:val="00AA4E54"/>
    <w:rsid w:val="00AB2321"/>
    <w:rsid w:val="00AD0C78"/>
    <w:rsid w:val="00AE7A76"/>
    <w:rsid w:val="00B14E1E"/>
    <w:rsid w:val="00B65AE1"/>
    <w:rsid w:val="00B7740D"/>
    <w:rsid w:val="00B85CDA"/>
    <w:rsid w:val="00B91BD5"/>
    <w:rsid w:val="00BB3B38"/>
    <w:rsid w:val="00BD35BD"/>
    <w:rsid w:val="00C11DC5"/>
    <w:rsid w:val="00C72A73"/>
    <w:rsid w:val="00C8030B"/>
    <w:rsid w:val="00C93152"/>
    <w:rsid w:val="00C9503D"/>
    <w:rsid w:val="00D25B63"/>
    <w:rsid w:val="00D323EF"/>
    <w:rsid w:val="00D55544"/>
    <w:rsid w:val="00DE30F4"/>
    <w:rsid w:val="00DE6B97"/>
    <w:rsid w:val="00E27E0E"/>
    <w:rsid w:val="00E37C6F"/>
    <w:rsid w:val="00E85D32"/>
    <w:rsid w:val="00EC59C4"/>
    <w:rsid w:val="00EE7AFC"/>
    <w:rsid w:val="00EF41CD"/>
    <w:rsid w:val="00EF74D2"/>
    <w:rsid w:val="00F00018"/>
    <w:rsid w:val="00F058E3"/>
    <w:rsid w:val="00F36E5D"/>
    <w:rsid w:val="00FA6C0F"/>
    <w:rsid w:val="00FD1EFB"/>
    <w:rsid w:val="00FF0340"/>
    <w:rsid w:val="00F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7D2CB"/>
  <w15:docId w15:val="{9D5C85FD-EEDC-4BBC-B6A7-BBBDA1006A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710291"/>
  </w:style>
  <w:style w:type="character" w:customStyle="1" w:styleId="2">
    <w:name w:val="Основной текст (2)"/>
    <w:basedOn w:val="a0"/>
    <w:rsid w:val="007102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lid-translation">
    <w:name w:val="tlid-translation"/>
    <w:basedOn w:val="a0"/>
    <w:rsid w:val="00F058E3"/>
  </w:style>
  <w:style w:type="paragraph" w:styleId="a3">
    <w:name w:val="Body Text"/>
    <w:basedOn w:val="a"/>
    <w:link w:val="a4"/>
    <w:qFormat/>
    <w:rsid w:val="000F0A71"/>
    <w:pPr>
      <w:spacing w:before="180" w:after="18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0F0A71"/>
    <w:rPr>
      <w:rFonts w:ascii="Cambria" w:eastAsia="Cambria" w:hAnsi="Cambria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292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290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Абзац списка3,Варианты ответов,Resume Title,Заголовок 41,Citation List,Ha,Heading1,Colorful List - Accent 11,ненум_список,Абзац списка11,Абзац списка7,Абзац списка71,Абзац списка8,Абзац списка2,List Paragraph,Список 1"/>
    <w:basedOn w:val="a"/>
    <w:link w:val="a8"/>
    <w:uiPriority w:val="34"/>
    <w:qFormat/>
    <w:rsid w:val="00FF7CC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a8">
    <w:name w:val="Абзац списка Знак"/>
    <w:aliases w:val="маркированный Знак,Абзац списка3 Знак,Варианты ответов Знак,Resume Title Знак,Заголовок 41 Знак,Citation List Знак,Ha Знак,Heading1 Знак,Colorful List - Accent 11 Знак,ненум_список Знак,Абзац списка11 Знак,Абзац списка7 Знак"/>
    <w:link w:val="a7"/>
    <w:uiPriority w:val="34"/>
    <w:qFormat/>
    <w:locked/>
    <w:rsid w:val="00FF7CC5"/>
    <w:rPr>
      <w:rFonts w:ascii="Times New Roman" w:eastAsia="Calibri" w:hAnsi="Times New Roman" w:cs="Times New Roman"/>
      <w:sz w:val="28"/>
      <w:szCs w:val="28"/>
      <w:lang w:val="x-none"/>
    </w:rPr>
  </w:style>
  <w:style w:type="character" w:customStyle="1" w:styleId="ezkurwreuab5ozgtqnkl">
    <w:name w:val="ezkurwreuab5ozgtqnkl"/>
    <w:basedOn w:val="a0"/>
    <w:rsid w:val="008F12E2"/>
  </w:style>
  <w:style w:type="paragraph" w:styleId="a9">
    <w:name w:val="header"/>
    <w:basedOn w:val="a"/>
    <w:link w:val="aa"/>
    <w:uiPriority w:val="99"/>
    <w:unhideWhenUsed/>
    <w:rsid w:val="006A2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A2AD8"/>
  </w:style>
  <w:style w:type="paragraph" w:styleId="ab">
    <w:name w:val="footer"/>
    <w:basedOn w:val="a"/>
    <w:link w:val="ac"/>
    <w:uiPriority w:val="99"/>
    <w:unhideWhenUsed/>
    <w:rsid w:val="006A2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A2AD8"/>
  </w:style>
  <w:style w:type="table" w:styleId="ad">
    <w:name w:val="Table Grid"/>
    <w:basedOn w:val="a1"/>
    <w:uiPriority w:val="59"/>
    <w:rsid w:val="00445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2A04EE"/>
    <w:rPr>
      <w:color w:val="0000FF" w:themeColor="hyperlink"/>
      <w:u w:val="single"/>
    </w:rPr>
  </w:style>
  <w:style w:type="paragraph" w:customStyle="1" w:styleId="x12ofw9d">
    <w:name w:val="x12ofw9d"/>
    <w:basedOn w:val="a"/>
    <w:rsid w:val="00554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30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36" Type="http://schemas.openxmlformats.org/officeDocument/2006/relationships/image" Target="media/image93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FEF37-6DB4-461D-A900-EBB827FA0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Природные Ресурсы</cp:lastModifiedBy>
  <cp:revision>36</cp:revision>
  <cp:lastPrinted>2026-10-12T09:12:00Z</cp:lastPrinted>
  <dcterms:created xsi:type="dcterms:W3CDTF">2024-11-15T10:29:00Z</dcterms:created>
  <dcterms:modified xsi:type="dcterms:W3CDTF">2026-10-12T09:18:00Z</dcterms:modified>
</cp:coreProperties>
</file>