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5F0" w:rsidRPr="00AC4E3F" w:rsidRDefault="009475F0" w:rsidP="009475F0">
      <w:pPr>
        <w:shd w:val="clear" w:color="auto" w:fill="FFFFFF"/>
        <w:jc w:val="right"/>
        <w:rPr>
          <w:color w:val="1F1F1F"/>
          <w:sz w:val="24"/>
          <w:szCs w:val="24"/>
        </w:rPr>
      </w:pPr>
      <w:r w:rsidRPr="00AC4E3F">
        <w:rPr>
          <w:color w:val="1F1F1F"/>
          <w:sz w:val="24"/>
          <w:szCs w:val="24"/>
        </w:rPr>
        <w:t>Приложение 7</w:t>
      </w:r>
    </w:p>
    <w:p w:rsidR="009475F0" w:rsidRPr="00AC4E3F" w:rsidRDefault="009475F0" w:rsidP="009475F0">
      <w:pPr>
        <w:shd w:val="clear" w:color="auto" w:fill="FFFFFF"/>
        <w:jc w:val="right"/>
        <w:rPr>
          <w:color w:val="1F1F1F"/>
          <w:sz w:val="24"/>
          <w:szCs w:val="24"/>
        </w:rPr>
      </w:pPr>
      <w:r w:rsidRPr="00AC4E3F">
        <w:rPr>
          <w:color w:val="1F1F1F"/>
          <w:sz w:val="24"/>
          <w:szCs w:val="24"/>
        </w:rPr>
        <w:t>к Правилам проведения</w:t>
      </w:r>
    </w:p>
    <w:p w:rsidR="009475F0" w:rsidRPr="00AC4E3F" w:rsidRDefault="009475F0" w:rsidP="009475F0">
      <w:pPr>
        <w:shd w:val="clear" w:color="auto" w:fill="FFFFFF"/>
        <w:jc w:val="right"/>
        <w:rPr>
          <w:color w:val="1F1F1F"/>
          <w:sz w:val="24"/>
          <w:szCs w:val="24"/>
        </w:rPr>
      </w:pPr>
      <w:r w:rsidRPr="00AC4E3F">
        <w:rPr>
          <w:color w:val="1F1F1F"/>
          <w:sz w:val="24"/>
          <w:szCs w:val="24"/>
        </w:rPr>
        <w:t>расследования в сфере</w:t>
      </w:r>
    </w:p>
    <w:p w:rsidR="009475F0" w:rsidRPr="00AC4E3F" w:rsidRDefault="009475F0" w:rsidP="009475F0">
      <w:pPr>
        <w:shd w:val="clear" w:color="auto" w:fill="FFFFFF"/>
        <w:jc w:val="right"/>
        <w:rPr>
          <w:color w:val="1F1F1F"/>
          <w:sz w:val="24"/>
          <w:szCs w:val="24"/>
        </w:rPr>
      </w:pPr>
      <w:r w:rsidRPr="00AC4E3F">
        <w:rPr>
          <w:color w:val="1F1F1F"/>
          <w:sz w:val="24"/>
          <w:szCs w:val="24"/>
        </w:rPr>
        <w:t>санитарно-эпидемиологического</w:t>
      </w:r>
      <w:r w:rsidRPr="00AC4E3F">
        <w:rPr>
          <w:color w:val="1F1F1F"/>
          <w:sz w:val="24"/>
          <w:szCs w:val="24"/>
        </w:rPr>
        <w:br/>
        <w:t>благополучия населения</w:t>
      </w:r>
    </w:p>
    <w:p w:rsidR="009475F0" w:rsidRPr="00AC4E3F" w:rsidRDefault="009475F0" w:rsidP="009475F0">
      <w:pPr>
        <w:shd w:val="clear" w:color="auto" w:fill="FFFFFF"/>
        <w:jc w:val="both"/>
        <w:rPr>
          <w:b/>
          <w:sz w:val="28"/>
          <w:szCs w:val="28"/>
        </w:rPr>
      </w:pPr>
    </w:p>
    <w:p w:rsidR="009475F0" w:rsidRPr="00AC4E3F" w:rsidRDefault="009475F0" w:rsidP="009475F0">
      <w:pPr>
        <w:shd w:val="clear" w:color="auto" w:fill="FFFFFF"/>
        <w:jc w:val="center"/>
        <w:rPr>
          <w:b/>
          <w:sz w:val="28"/>
          <w:szCs w:val="28"/>
        </w:rPr>
      </w:pPr>
      <w:r w:rsidRPr="00AC4E3F">
        <w:rPr>
          <w:b/>
          <w:sz w:val="28"/>
          <w:szCs w:val="28"/>
        </w:rPr>
        <w:t>Информация о результатах проведения расследования</w:t>
      </w:r>
    </w:p>
    <w:p w:rsidR="009475F0" w:rsidRPr="00AC4E3F" w:rsidRDefault="009475F0" w:rsidP="009475F0">
      <w:pPr>
        <w:shd w:val="clear" w:color="auto" w:fill="FFFFFF"/>
        <w:jc w:val="center"/>
        <w:rPr>
          <w:b/>
          <w:sz w:val="28"/>
          <w:szCs w:val="28"/>
        </w:rPr>
      </w:pPr>
    </w:p>
    <w:p w:rsidR="009475F0" w:rsidRPr="003D0CD0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D0CD0">
        <w:rPr>
          <w:b/>
          <w:sz w:val="28"/>
          <w:szCs w:val="28"/>
        </w:rPr>
        <w:t>1.</w:t>
      </w:r>
      <w:r w:rsidRPr="003D0CD0">
        <w:rPr>
          <w:b/>
          <w:sz w:val="28"/>
          <w:szCs w:val="28"/>
        </w:rPr>
        <w:tab/>
      </w:r>
      <w:r w:rsidRPr="003D0CD0">
        <w:rPr>
          <w:rStyle w:val="a3"/>
          <w:color w:val="0D0D0D"/>
          <w:sz w:val="28"/>
          <w:szCs w:val="28"/>
        </w:rPr>
        <w:t>Основание для проведения расследования:</w:t>
      </w:r>
      <w:r w:rsidRPr="003D0CD0">
        <w:rPr>
          <w:color w:val="0D0D0D"/>
          <w:sz w:val="28"/>
          <w:szCs w:val="28"/>
        </w:rPr>
        <w:t xml:space="preserve"> в связи с регистрацией пациента с диагнозом «Инфильтративный туберкулёз обоих лёгких в фазе распада, МБТ+, лекарственно-чувствительный, новый случай», указанным в извещении № 22, поступившем 10 сентября 2026 года из Управления санитарно-эпидемиологического контроля </w:t>
      </w:r>
      <w:proofErr w:type="spellStart"/>
      <w:r w:rsidRPr="003D0CD0">
        <w:rPr>
          <w:color w:val="0D0D0D"/>
          <w:sz w:val="28"/>
          <w:szCs w:val="28"/>
        </w:rPr>
        <w:t>Енбекшинского</w:t>
      </w:r>
      <w:proofErr w:type="spellEnd"/>
      <w:r w:rsidRPr="003D0CD0">
        <w:rPr>
          <w:color w:val="0D0D0D"/>
          <w:sz w:val="28"/>
          <w:szCs w:val="28"/>
        </w:rPr>
        <w:t xml:space="preserve"> района.</w:t>
      </w:r>
    </w:p>
    <w:p w:rsidR="009475F0" w:rsidRPr="003D0CD0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3D0CD0">
        <w:rPr>
          <w:rStyle w:val="a3"/>
          <w:color w:val="0D0D0D"/>
          <w:sz w:val="28"/>
          <w:szCs w:val="28"/>
        </w:rPr>
        <w:t>2</w:t>
      </w:r>
      <w:r>
        <w:rPr>
          <w:rStyle w:val="a3"/>
          <w:color w:val="0D0D0D"/>
          <w:sz w:val="28"/>
          <w:szCs w:val="28"/>
          <w:lang w:val="kk-KZ"/>
        </w:rPr>
        <w:t>.</w:t>
      </w:r>
      <w:r w:rsidRPr="003D0CD0">
        <w:rPr>
          <w:rStyle w:val="a3"/>
          <w:color w:val="0D0D0D"/>
          <w:sz w:val="28"/>
          <w:szCs w:val="28"/>
        </w:rPr>
        <w:t>Орган контроля и надзора, проводивший расследование:</w:t>
      </w:r>
      <w:r w:rsidRPr="003D0CD0">
        <w:rPr>
          <w:color w:val="0D0D0D"/>
          <w:sz w:val="28"/>
          <w:szCs w:val="28"/>
        </w:rPr>
        <w:t xml:space="preserve"> Управление санитарно-эпидемиологического контроля Аль-</w:t>
      </w:r>
      <w:proofErr w:type="spellStart"/>
      <w:r w:rsidRPr="003D0CD0">
        <w:rPr>
          <w:color w:val="0D0D0D"/>
          <w:sz w:val="28"/>
          <w:szCs w:val="28"/>
        </w:rPr>
        <w:t>Фарабийского</w:t>
      </w:r>
      <w:proofErr w:type="spellEnd"/>
      <w:r w:rsidRPr="003D0CD0">
        <w:rPr>
          <w:color w:val="0D0D0D"/>
          <w:sz w:val="28"/>
          <w:szCs w:val="28"/>
        </w:rPr>
        <w:t xml:space="preserve"> района Департамента санитарно-эпидемиологического контроля города Шымкента Комитета санитарно-эпидемиологического контроля Министерства здравоохранения Республики Казахстан.</w:t>
      </w:r>
    </w:p>
    <w:p w:rsidR="009475F0" w:rsidRPr="003D0CD0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>
        <w:rPr>
          <w:rStyle w:val="a3"/>
          <w:color w:val="0D0D0D"/>
          <w:sz w:val="28"/>
          <w:szCs w:val="28"/>
          <w:lang w:val="kk-KZ"/>
        </w:rPr>
        <w:t>3.</w:t>
      </w:r>
      <w:r w:rsidRPr="003D0CD0">
        <w:rPr>
          <w:rStyle w:val="a3"/>
          <w:color w:val="0D0D0D"/>
          <w:sz w:val="28"/>
          <w:szCs w:val="28"/>
        </w:rPr>
        <w:t>Привлечённые эксперты (согласие на использование данных):</w:t>
      </w:r>
      <w:r w:rsidRPr="003D0CD0">
        <w:rPr>
          <w:color w:val="0D0D0D"/>
          <w:sz w:val="28"/>
          <w:szCs w:val="28"/>
        </w:rPr>
        <w:t xml:space="preserve"> не привлекались.</w:t>
      </w:r>
    </w:p>
    <w:p w:rsidR="009475F0" w:rsidRPr="003D0CD0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>
        <w:rPr>
          <w:rStyle w:val="a3"/>
          <w:color w:val="0D0D0D"/>
          <w:sz w:val="28"/>
          <w:szCs w:val="28"/>
          <w:lang w:val="kk-KZ"/>
        </w:rPr>
        <w:t>4.</w:t>
      </w:r>
      <w:r w:rsidRPr="003D0CD0">
        <w:rPr>
          <w:rStyle w:val="a3"/>
          <w:color w:val="0D0D0D"/>
          <w:sz w:val="28"/>
          <w:szCs w:val="28"/>
        </w:rPr>
        <w:t>Сроки проведения расследования:</w:t>
      </w:r>
      <w:r w:rsidRPr="003D0CD0">
        <w:rPr>
          <w:color w:val="0D0D0D"/>
          <w:sz w:val="28"/>
          <w:szCs w:val="28"/>
        </w:rPr>
        <w:t xml:space="preserve"> с сентября 2026 года по 5 октября 2026 года.</w:t>
      </w:r>
    </w:p>
    <w:p w:rsidR="009475F0" w:rsidRPr="003D0CD0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>
        <w:rPr>
          <w:rStyle w:val="a3"/>
          <w:color w:val="0D0D0D"/>
          <w:sz w:val="28"/>
          <w:szCs w:val="28"/>
          <w:lang w:val="kk-KZ"/>
        </w:rPr>
        <w:t>5.</w:t>
      </w:r>
      <w:r w:rsidRPr="003D0CD0">
        <w:rPr>
          <w:rStyle w:val="a3"/>
          <w:color w:val="0D0D0D"/>
          <w:sz w:val="28"/>
          <w:szCs w:val="28"/>
        </w:rPr>
        <w:t>Физические и (или) юридические лица, в отношении которых проведено расследование:</w:t>
      </w:r>
      <w:r w:rsidRPr="003D0CD0">
        <w:rPr>
          <w:color w:val="0D0D0D"/>
          <w:sz w:val="28"/>
          <w:szCs w:val="28"/>
        </w:rPr>
        <w:t xml:space="preserve"> РГУ «Сайрам-</w:t>
      </w:r>
      <w:proofErr w:type="spellStart"/>
      <w:r w:rsidRPr="003D0CD0">
        <w:rPr>
          <w:color w:val="0D0D0D"/>
          <w:sz w:val="28"/>
          <w:szCs w:val="28"/>
        </w:rPr>
        <w:t>Угамский</w:t>
      </w:r>
      <w:proofErr w:type="spellEnd"/>
      <w:r w:rsidRPr="003D0CD0">
        <w:rPr>
          <w:color w:val="0D0D0D"/>
          <w:sz w:val="28"/>
          <w:szCs w:val="28"/>
        </w:rPr>
        <w:t xml:space="preserve"> государственный национальный природный парк», расположенное по адресу: г. Шымкент, </w:t>
      </w:r>
      <w:r>
        <w:rPr>
          <w:color w:val="0D0D0D"/>
          <w:sz w:val="28"/>
          <w:szCs w:val="28"/>
        </w:rPr>
        <w:t>Аль-</w:t>
      </w:r>
      <w:proofErr w:type="spellStart"/>
      <w:r>
        <w:rPr>
          <w:color w:val="0D0D0D"/>
          <w:sz w:val="28"/>
          <w:szCs w:val="28"/>
        </w:rPr>
        <w:t>Фарабийский</w:t>
      </w:r>
      <w:proofErr w:type="spellEnd"/>
      <w:r>
        <w:rPr>
          <w:color w:val="0D0D0D"/>
          <w:sz w:val="28"/>
          <w:szCs w:val="28"/>
        </w:rPr>
        <w:t xml:space="preserve"> район, ул. Ил</w:t>
      </w:r>
      <w:r>
        <w:rPr>
          <w:color w:val="0D0D0D"/>
          <w:sz w:val="28"/>
          <w:szCs w:val="28"/>
          <w:lang w:val="kk-KZ"/>
        </w:rPr>
        <w:t>яе</w:t>
      </w:r>
      <w:proofErr w:type="spellStart"/>
      <w:r w:rsidRPr="003D0CD0">
        <w:rPr>
          <w:color w:val="0D0D0D"/>
          <w:sz w:val="28"/>
          <w:szCs w:val="28"/>
        </w:rPr>
        <w:t>ва</w:t>
      </w:r>
      <w:proofErr w:type="spellEnd"/>
      <w:r w:rsidRPr="003D0CD0">
        <w:rPr>
          <w:color w:val="0D0D0D"/>
          <w:sz w:val="28"/>
          <w:szCs w:val="28"/>
        </w:rPr>
        <w:t>, № 24.</w:t>
      </w:r>
    </w:p>
    <w:p w:rsidR="009475F0" w:rsidRPr="003D0CD0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>
        <w:rPr>
          <w:rStyle w:val="a3"/>
          <w:color w:val="0D0D0D"/>
          <w:sz w:val="28"/>
          <w:szCs w:val="28"/>
          <w:lang w:val="kk-KZ"/>
        </w:rPr>
        <w:t>6.</w:t>
      </w:r>
      <w:r w:rsidRPr="003D0CD0">
        <w:rPr>
          <w:rStyle w:val="a3"/>
          <w:color w:val="0D0D0D"/>
          <w:sz w:val="28"/>
          <w:szCs w:val="28"/>
        </w:rPr>
        <w:t>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Pr="003D0CD0">
        <w:rPr>
          <w:color w:val="0D0D0D"/>
          <w:sz w:val="28"/>
          <w:szCs w:val="28"/>
        </w:rPr>
        <w:t xml:space="preserve"> нарушения не выявлены.</w:t>
      </w:r>
    </w:p>
    <w:p w:rsidR="009475F0" w:rsidRPr="003D0CD0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>
        <w:rPr>
          <w:rStyle w:val="a3"/>
          <w:color w:val="0D0D0D"/>
          <w:sz w:val="28"/>
          <w:szCs w:val="28"/>
          <w:lang w:val="kk-KZ"/>
        </w:rPr>
        <w:t>7.</w:t>
      </w:r>
      <w:r w:rsidRPr="003D0CD0">
        <w:rPr>
          <w:rStyle w:val="a3"/>
          <w:color w:val="0D0D0D"/>
          <w:sz w:val="28"/>
          <w:szCs w:val="28"/>
        </w:rPr>
        <w:t>Физические и (или) юридические лица, допустившие нарушения требований нормативных правовых актов в сфере санитарно-эпидемиологического благополучия населения:</w:t>
      </w:r>
      <w:r w:rsidRPr="003D0CD0">
        <w:rPr>
          <w:color w:val="0D0D0D"/>
          <w:sz w:val="28"/>
          <w:szCs w:val="28"/>
        </w:rPr>
        <w:t xml:space="preserve"> лица, допустившие нарушения требований нормативных правовых актов, отсутствуют.</w:t>
      </w:r>
    </w:p>
    <w:p w:rsidR="009475F0" w:rsidRPr="00C27432" w:rsidRDefault="009475F0" w:rsidP="009475F0">
      <w:pPr>
        <w:pStyle w:val="v1x12ofw9d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  <w:lang w:val="kk-KZ"/>
        </w:rPr>
      </w:pPr>
      <w:r>
        <w:rPr>
          <w:rStyle w:val="a3"/>
          <w:color w:val="0D0D0D"/>
          <w:sz w:val="28"/>
          <w:szCs w:val="28"/>
          <w:lang w:val="kk-KZ"/>
        </w:rPr>
        <w:t>8.</w:t>
      </w:r>
      <w:r w:rsidRPr="003D0CD0">
        <w:rPr>
          <w:rStyle w:val="a3"/>
          <w:color w:val="0D0D0D"/>
          <w:sz w:val="28"/>
          <w:szCs w:val="28"/>
        </w:rPr>
        <w:t>Принятые меры:</w:t>
      </w:r>
      <w:r w:rsidRPr="003D0CD0">
        <w:rPr>
          <w:color w:val="0D0D0D"/>
          <w:sz w:val="28"/>
          <w:szCs w:val="28"/>
        </w:rPr>
        <w:t xml:space="preserve"> меры не применял</w:t>
      </w:r>
      <w:r>
        <w:rPr>
          <w:color w:val="0D0D0D"/>
          <w:sz w:val="28"/>
          <w:szCs w:val="28"/>
          <w:lang w:val="kk-KZ"/>
        </w:rPr>
        <w:t>ись.</w:t>
      </w:r>
    </w:p>
    <w:p w:rsidR="00C31A64" w:rsidRPr="009475F0" w:rsidRDefault="00C31A64">
      <w:pPr>
        <w:rPr>
          <w:lang w:val="kk-KZ"/>
        </w:rPr>
      </w:pPr>
      <w:bookmarkStart w:id="0" w:name="_GoBack"/>
      <w:bookmarkEnd w:id="0"/>
    </w:p>
    <w:sectPr w:rsidR="00C31A64" w:rsidRPr="00947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5F0"/>
    <w:rsid w:val="009475F0"/>
    <w:rsid w:val="00C3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6D2B9-1715-490D-A5F6-4073D8D8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75F0"/>
    <w:rPr>
      <w:b/>
      <w:bCs/>
    </w:rPr>
  </w:style>
  <w:style w:type="paragraph" w:customStyle="1" w:styleId="v1x12ofw9d">
    <w:name w:val="v1x12ofw9d"/>
    <w:basedOn w:val="a"/>
    <w:rsid w:val="009475F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2026-10-19T07:04:00Z</dcterms:created>
  <dcterms:modified xsi:type="dcterms:W3CDTF">2026-10-19T07:05:00Z</dcterms:modified>
</cp:coreProperties>
</file>