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5DA" w:rsidRDefault="00C32323" w:rsidP="00CF05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484848"/>
          <w:sz w:val="32"/>
          <w:szCs w:val="32"/>
          <w:lang w:val="kk-KZ"/>
        </w:rPr>
      </w:pPr>
      <w:r w:rsidRPr="00C32323">
        <w:rPr>
          <w:b/>
          <w:color w:val="484848"/>
          <w:sz w:val="32"/>
          <w:szCs w:val="32"/>
          <w:lang w:val="kk-KZ"/>
        </w:rPr>
        <w:t xml:space="preserve">Бұқаралық ақпарат құралдарына және онлайн-платформаларды пайдаланушыларға арналған сайлау алдынданғы үгіт материалдарын орналастыру ақысының мөлшері мен шарттары туралы </w:t>
      </w:r>
    </w:p>
    <w:p w:rsidR="00CF05DA" w:rsidRDefault="00C32323" w:rsidP="00CF05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484848"/>
          <w:sz w:val="32"/>
          <w:szCs w:val="32"/>
          <w:lang w:val="kk-KZ"/>
        </w:rPr>
      </w:pPr>
      <w:r w:rsidRPr="00C32323">
        <w:rPr>
          <w:b/>
          <w:color w:val="484848"/>
          <w:sz w:val="32"/>
          <w:szCs w:val="32"/>
          <w:lang w:val="kk-KZ"/>
        </w:rPr>
        <w:t xml:space="preserve">мәліметтерді жариялау жөніндегі </w:t>
      </w:r>
    </w:p>
    <w:p w:rsidR="00C32323" w:rsidRDefault="00C32323" w:rsidP="00CF05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484848"/>
          <w:sz w:val="32"/>
          <w:szCs w:val="32"/>
          <w:lang w:val="kk-KZ"/>
        </w:rPr>
      </w:pPr>
      <w:r w:rsidRPr="00C32323">
        <w:rPr>
          <w:b/>
          <w:color w:val="484848"/>
          <w:sz w:val="32"/>
          <w:szCs w:val="32"/>
          <w:lang w:val="kk-KZ"/>
        </w:rPr>
        <w:t>АҚПАРАТТЫҚ ХАБАРЛАМА</w:t>
      </w:r>
    </w:p>
    <w:p w:rsidR="00CF05DA" w:rsidRPr="00C32323" w:rsidRDefault="00CF05DA" w:rsidP="00CF05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484848"/>
          <w:sz w:val="32"/>
          <w:szCs w:val="32"/>
          <w:lang w:val="kk-KZ"/>
        </w:rPr>
      </w:pPr>
    </w:p>
    <w:p w:rsidR="00A9425D" w:rsidRPr="00C32323" w:rsidRDefault="00A9425D" w:rsidP="00C3232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84848"/>
          <w:sz w:val="28"/>
          <w:szCs w:val="28"/>
          <w:lang w:val="kk-KZ"/>
        </w:rPr>
      </w:pPr>
      <w:r w:rsidRPr="00C32323">
        <w:rPr>
          <w:color w:val="484848"/>
          <w:sz w:val="28"/>
          <w:szCs w:val="28"/>
          <w:lang w:val="kk-KZ"/>
        </w:rPr>
        <w:t xml:space="preserve">Қазақстан Республикасындағы сайлау туралы» Қазақстан Республикасының Конституциялық заңы 28-бабының 3-тармағына сәйкес бұқаралық ақпарат құралдары мен онлайн-платформаларды пайдаланушылар сайлау алдындағы үгіт жүргізу басталғанға дейін кемінде бес күн бұрын, яғни </w:t>
      </w:r>
      <w:r w:rsidRPr="00C32323">
        <w:rPr>
          <w:rStyle w:val="a4"/>
          <w:color w:val="484848"/>
          <w:sz w:val="28"/>
          <w:szCs w:val="28"/>
          <w:lang w:val="kk-KZ"/>
        </w:rPr>
        <w:t>2026 жылғы 27 қазаннан</w:t>
      </w:r>
      <w:r w:rsidRPr="00C32323">
        <w:rPr>
          <w:color w:val="484848"/>
          <w:sz w:val="28"/>
          <w:szCs w:val="28"/>
          <w:lang w:val="kk-KZ"/>
        </w:rPr>
        <w:t xml:space="preserve"> кешіктірмей, шарттық негізде ұсынатын сайлау алдындағы үгіт материалдарын орналастыру ақысының мөлшері мен шарттары туралы мәліметтерді жариялап, сондай-ақ оларды Аумақтық сайлау комиссиясына ұсынуға тиіс.</w:t>
      </w:r>
    </w:p>
    <w:p w:rsidR="00A9425D" w:rsidRPr="00A9425D" w:rsidRDefault="00A9425D" w:rsidP="00C32323">
      <w:pPr>
        <w:pStyle w:val="a3"/>
        <w:shd w:val="clear" w:color="auto" w:fill="FFFFFF"/>
        <w:spacing w:before="0" w:beforeAutospacing="0" w:after="0" w:afterAutospacing="0"/>
        <w:jc w:val="both"/>
        <w:rPr>
          <w:color w:val="484848"/>
          <w:sz w:val="28"/>
          <w:szCs w:val="28"/>
        </w:rPr>
      </w:pPr>
      <w:r w:rsidRPr="00C32323">
        <w:rPr>
          <w:color w:val="484848"/>
          <w:sz w:val="28"/>
          <w:szCs w:val="28"/>
          <w:lang w:val="kk-KZ"/>
        </w:rPr>
        <w:t xml:space="preserve">       </w:t>
      </w:r>
      <w:proofErr w:type="spellStart"/>
      <w:r w:rsidRPr="00A9425D">
        <w:rPr>
          <w:color w:val="484848"/>
          <w:sz w:val="28"/>
          <w:szCs w:val="28"/>
        </w:rPr>
        <w:t>Шарт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негізінде</w:t>
      </w:r>
      <w:proofErr w:type="spellEnd"/>
      <w:r w:rsidRPr="00A9425D">
        <w:rPr>
          <w:color w:val="484848"/>
          <w:sz w:val="28"/>
          <w:szCs w:val="28"/>
        </w:rPr>
        <w:t xml:space="preserve"> эфир уақытын, </w:t>
      </w:r>
      <w:proofErr w:type="spellStart"/>
      <w:r w:rsidRPr="00A9425D">
        <w:rPr>
          <w:color w:val="484848"/>
          <w:sz w:val="28"/>
          <w:szCs w:val="28"/>
        </w:rPr>
        <w:t>баспа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бетін</w:t>
      </w:r>
      <w:proofErr w:type="spellEnd"/>
      <w:r w:rsidRPr="00A9425D">
        <w:rPr>
          <w:color w:val="484848"/>
          <w:sz w:val="28"/>
          <w:szCs w:val="28"/>
        </w:rPr>
        <w:t xml:space="preserve"> жә</w:t>
      </w:r>
      <w:proofErr w:type="gramStart"/>
      <w:r w:rsidRPr="00A9425D">
        <w:rPr>
          <w:color w:val="484848"/>
          <w:sz w:val="28"/>
          <w:szCs w:val="28"/>
        </w:rPr>
        <w:t>не</w:t>
      </w:r>
      <w:proofErr w:type="gramEnd"/>
      <w:r w:rsidRPr="00A9425D">
        <w:rPr>
          <w:color w:val="484848"/>
          <w:sz w:val="28"/>
          <w:szCs w:val="28"/>
        </w:rPr>
        <w:t xml:space="preserve"> ақпарат көлемін </w:t>
      </w:r>
      <w:proofErr w:type="spellStart"/>
      <w:r w:rsidRPr="00A9425D">
        <w:rPr>
          <w:color w:val="484848"/>
          <w:sz w:val="28"/>
          <w:szCs w:val="28"/>
        </w:rPr>
        <w:t>беретін</w:t>
      </w:r>
      <w:proofErr w:type="spellEnd"/>
      <w:r w:rsidRPr="00A9425D">
        <w:rPr>
          <w:color w:val="484848"/>
          <w:sz w:val="28"/>
          <w:szCs w:val="28"/>
        </w:rPr>
        <w:t xml:space="preserve"> бұқаралық ақпарат құралдары мен </w:t>
      </w:r>
      <w:proofErr w:type="spellStart"/>
      <w:r w:rsidRPr="00A9425D">
        <w:rPr>
          <w:color w:val="484848"/>
          <w:sz w:val="28"/>
          <w:szCs w:val="28"/>
        </w:rPr>
        <w:t>онлайн-платформаларды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пайдаланушылар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сайлау</w:t>
      </w:r>
      <w:proofErr w:type="spellEnd"/>
      <w:r w:rsidRPr="00A9425D">
        <w:rPr>
          <w:color w:val="484848"/>
          <w:sz w:val="28"/>
          <w:szCs w:val="28"/>
        </w:rPr>
        <w:t xml:space="preserve"> алдындағы үгіт </w:t>
      </w:r>
      <w:proofErr w:type="spellStart"/>
      <w:r w:rsidRPr="00A9425D">
        <w:rPr>
          <w:color w:val="484848"/>
          <w:sz w:val="28"/>
          <w:szCs w:val="28"/>
        </w:rPr>
        <w:t>материалдарын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орналастыру</w:t>
      </w:r>
      <w:proofErr w:type="spellEnd"/>
      <w:r w:rsidRPr="00A9425D">
        <w:rPr>
          <w:color w:val="484848"/>
          <w:sz w:val="28"/>
          <w:szCs w:val="28"/>
        </w:rPr>
        <w:t xml:space="preserve"> ақысының мөлшері мен </w:t>
      </w:r>
      <w:proofErr w:type="spellStart"/>
      <w:r w:rsidRPr="00A9425D">
        <w:rPr>
          <w:color w:val="484848"/>
          <w:sz w:val="28"/>
          <w:szCs w:val="28"/>
        </w:rPr>
        <w:t>шарттары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туралы</w:t>
      </w:r>
      <w:proofErr w:type="spellEnd"/>
      <w:r w:rsidRPr="00A9425D">
        <w:rPr>
          <w:color w:val="484848"/>
          <w:sz w:val="28"/>
          <w:szCs w:val="28"/>
        </w:rPr>
        <w:t xml:space="preserve"> мәліметтер жарияланғанға </w:t>
      </w:r>
      <w:proofErr w:type="spellStart"/>
      <w:r w:rsidRPr="00A9425D">
        <w:rPr>
          <w:color w:val="484848"/>
          <w:sz w:val="28"/>
          <w:szCs w:val="28"/>
        </w:rPr>
        <w:t>дейін</w:t>
      </w:r>
      <w:proofErr w:type="spellEnd"/>
      <w:r w:rsidRPr="00A9425D">
        <w:rPr>
          <w:color w:val="484848"/>
          <w:sz w:val="28"/>
          <w:szCs w:val="28"/>
        </w:rPr>
        <w:t xml:space="preserve"> партиялық </w:t>
      </w:r>
      <w:proofErr w:type="spellStart"/>
      <w:r w:rsidRPr="00A9425D">
        <w:rPr>
          <w:color w:val="484848"/>
          <w:sz w:val="28"/>
          <w:szCs w:val="28"/>
        </w:rPr>
        <w:t>тізімдерін</w:t>
      </w:r>
      <w:proofErr w:type="spellEnd"/>
      <w:r w:rsidRPr="00A9425D">
        <w:rPr>
          <w:color w:val="484848"/>
          <w:sz w:val="28"/>
          <w:szCs w:val="28"/>
        </w:rPr>
        <w:t xml:space="preserve"> ұсынған </w:t>
      </w:r>
      <w:proofErr w:type="spellStart"/>
      <w:r w:rsidRPr="00A9425D">
        <w:rPr>
          <w:color w:val="484848"/>
          <w:sz w:val="28"/>
          <w:szCs w:val="28"/>
        </w:rPr>
        <w:t>саяси</w:t>
      </w:r>
      <w:proofErr w:type="spellEnd"/>
      <w:r w:rsidRPr="00A9425D">
        <w:rPr>
          <w:color w:val="484848"/>
          <w:sz w:val="28"/>
          <w:szCs w:val="28"/>
        </w:rPr>
        <w:t xml:space="preserve"> партиялардың </w:t>
      </w:r>
      <w:proofErr w:type="spellStart"/>
      <w:r w:rsidRPr="00A9425D">
        <w:rPr>
          <w:color w:val="484848"/>
          <w:sz w:val="28"/>
          <w:szCs w:val="28"/>
        </w:rPr>
        <w:t>сайлау</w:t>
      </w:r>
      <w:proofErr w:type="spellEnd"/>
      <w:r w:rsidRPr="00A9425D">
        <w:rPr>
          <w:color w:val="484848"/>
          <w:sz w:val="28"/>
          <w:szCs w:val="28"/>
        </w:rPr>
        <w:t xml:space="preserve"> алдындағы үгіт </w:t>
      </w:r>
      <w:proofErr w:type="spellStart"/>
      <w:r w:rsidRPr="00A9425D">
        <w:rPr>
          <w:color w:val="484848"/>
          <w:sz w:val="28"/>
          <w:szCs w:val="28"/>
        </w:rPr>
        <w:t>материалдарын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gramStart"/>
      <w:r w:rsidRPr="00A9425D">
        <w:rPr>
          <w:color w:val="484848"/>
          <w:sz w:val="28"/>
          <w:szCs w:val="28"/>
        </w:rPr>
        <w:t>орналастыру</w:t>
      </w:r>
      <w:proofErr w:type="gramEnd"/>
      <w:r w:rsidRPr="00A9425D">
        <w:rPr>
          <w:color w:val="484848"/>
          <w:sz w:val="28"/>
          <w:szCs w:val="28"/>
        </w:rPr>
        <w:t xml:space="preserve">ға және таратуға құқылы </w:t>
      </w:r>
      <w:proofErr w:type="spellStart"/>
      <w:r w:rsidRPr="00A9425D">
        <w:rPr>
          <w:color w:val="484848"/>
          <w:sz w:val="28"/>
          <w:szCs w:val="28"/>
        </w:rPr>
        <w:t>емес</w:t>
      </w:r>
      <w:proofErr w:type="spellEnd"/>
      <w:r w:rsidRPr="00A9425D">
        <w:rPr>
          <w:color w:val="484848"/>
          <w:sz w:val="28"/>
          <w:szCs w:val="28"/>
        </w:rPr>
        <w:t>.</w:t>
      </w:r>
    </w:p>
    <w:p w:rsidR="00A9425D" w:rsidRPr="00A9425D" w:rsidRDefault="00A9425D" w:rsidP="00C32323">
      <w:pPr>
        <w:pStyle w:val="a3"/>
        <w:shd w:val="clear" w:color="auto" w:fill="FFFFFF"/>
        <w:spacing w:before="0" w:beforeAutospacing="0" w:after="0" w:afterAutospacing="0"/>
        <w:jc w:val="both"/>
        <w:rPr>
          <w:color w:val="484848"/>
          <w:sz w:val="28"/>
          <w:szCs w:val="28"/>
          <w:lang w:val="kk-KZ"/>
        </w:rPr>
      </w:pPr>
      <w:r w:rsidRPr="00A9425D">
        <w:rPr>
          <w:color w:val="484848"/>
          <w:sz w:val="28"/>
          <w:szCs w:val="28"/>
        </w:rPr>
        <w:t xml:space="preserve">       </w:t>
      </w:r>
      <w:proofErr w:type="spellStart"/>
      <w:r w:rsidRPr="00A9425D">
        <w:rPr>
          <w:color w:val="484848"/>
          <w:sz w:val="28"/>
          <w:szCs w:val="28"/>
        </w:rPr>
        <w:t>Сайлау</w:t>
      </w:r>
      <w:proofErr w:type="spellEnd"/>
      <w:r w:rsidRPr="00A9425D">
        <w:rPr>
          <w:color w:val="484848"/>
          <w:sz w:val="28"/>
          <w:szCs w:val="28"/>
        </w:rPr>
        <w:t xml:space="preserve"> алдындағы үгіт </w:t>
      </w:r>
      <w:proofErr w:type="spellStart"/>
      <w:r w:rsidRPr="00A9425D">
        <w:rPr>
          <w:color w:val="484848"/>
          <w:sz w:val="28"/>
          <w:szCs w:val="28"/>
        </w:rPr>
        <w:t>материалдарын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proofErr w:type="gramStart"/>
      <w:r w:rsidRPr="00A9425D">
        <w:rPr>
          <w:color w:val="484848"/>
          <w:sz w:val="28"/>
          <w:szCs w:val="28"/>
        </w:rPr>
        <w:t>орналастыру</w:t>
      </w:r>
      <w:proofErr w:type="spellEnd"/>
      <w:proofErr w:type="gramEnd"/>
      <w:r w:rsidRPr="00A9425D">
        <w:rPr>
          <w:color w:val="484848"/>
          <w:sz w:val="28"/>
          <w:szCs w:val="28"/>
        </w:rPr>
        <w:t xml:space="preserve"> ақысының мөлшері мен </w:t>
      </w:r>
      <w:proofErr w:type="spellStart"/>
      <w:r w:rsidRPr="00A9425D">
        <w:rPr>
          <w:color w:val="484848"/>
          <w:sz w:val="28"/>
          <w:szCs w:val="28"/>
        </w:rPr>
        <w:t>шарттары</w:t>
      </w:r>
      <w:proofErr w:type="spellEnd"/>
      <w:r w:rsidRPr="00A9425D">
        <w:rPr>
          <w:color w:val="484848"/>
          <w:sz w:val="28"/>
          <w:szCs w:val="28"/>
        </w:rPr>
        <w:t xml:space="preserve"> </w:t>
      </w:r>
      <w:proofErr w:type="spellStart"/>
      <w:r w:rsidRPr="00A9425D">
        <w:rPr>
          <w:color w:val="484848"/>
          <w:sz w:val="28"/>
          <w:szCs w:val="28"/>
        </w:rPr>
        <w:t>туралы</w:t>
      </w:r>
      <w:proofErr w:type="spellEnd"/>
      <w:r w:rsidRPr="00A9425D">
        <w:rPr>
          <w:color w:val="484848"/>
          <w:sz w:val="28"/>
          <w:szCs w:val="28"/>
        </w:rPr>
        <w:t xml:space="preserve"> мәліметтерді </w:t>
      </w:r>
      <w:proofErr w:type="spellStart"/>
      <w:r w:rsidRPr="00A9425D">
        <w:rPr>
          <w:color w:val="484848"/>
          <w:sz w:val="28"/>
          <w:szCs w:val="28"/>
        </w:rPr>
        <w:t>келесі</w:t>
      </w:r>
      <w:proofErr w:type="spellEnd"/>
      <w:r w:rsidRPr="00A9425D">
        <w:rPr>
          <w:color w:val="484848"/>
          <w:sz w:val="28"/>
          <w:szCs w:val="28"/>
        </w:rPr>
        <w:t xml:space="preserve"> электрондық </w:t>
      </w:r>
      <w:proofErr w:type="spellStart"/>
      <w:r w:rsidRPr="00A9425D">
        <w:rPr>
          <w:color w:val="484848"/>
          <w:sz w:val="28"/>
          <w:szCs w:val="28"/>
        </w:rPr>
        <w:t>пошта</w:t>
      </w:r>
      <w:proofErr w:type="spellEnd"/>
      <w:r w:rsidRPr="00A9425D">
        <w:rPr>
          <w:color w:val="484848"/>
          <w:sz w:val="28"/>
          <w:szCs w:val="28"/>
        </w:rPr>
        <w:t xml:space="preserve"> мекенжайға жолдауға </w:t>
      </w:r>
      <w:proofErr w:type="spellStart"/>
      <w:r w:rsidRPr="00A9425D">
        <w:rPr>
          <w:color w:val="484848"/>
          <w:sz w:val="28"/>
          <w:szCs w:val="28"/>
        </w:rPr>
        <w:t>болады</w:t>
      </w:r>
      <w:proofErr w:type="spellEnd"/>
      <w:r w:rsidRPr="00A9425D">
        <w:rPr>
          <w:color w:val="484848"/>
          <w:sz w:val="28"/>
          <w:szCs w:val="28"/>
        </w:rPr>
        <w:t xml:space="preserve">: </w:t>
      </w:r>
      <w:hyperlink r:id="rId4" w:history="1">
        <w:r w:rsidRPr="00A9425D">
          <w:rPr>
            <w:rStyle w:val="a5"/>
            <w:sz w:val="28"/>
            <w:szCs w:val="28"/>
          </w:rPr>
          <w:t>tic_zko_tas@saylau.kz</w:t>
        </w:r>
      </w:hyperlink>
    </w:p>
    <w:p w:rsidR="00C32323" w:rsidRDefault="00C32323" w:rsidP="00A9425D">
      <w:pPr>
        <w:pStyle w:val="a3"/>
        <w:shd w:val="clear" w:color="auto" w:fill="FFFFFF"/>
        <w:spacing w:before="0" w:beforeAutospacing="0" w:after="0"/>
        <w:jc w:val="right"/>
        <w:rPr>
          <w:rStyle w:val="a4"/>
          <w:color w:val="484848"/>
          <w:sz w:val="28"/>
          <w:szCs w:val="28"/>
          <w:lang w:val="kk-KZ"/>
        </w:rPr>
      </w:pPr>
    </w:p>
    <w:p w:rsidR="00A9425D" w:rsidRPr="00A9425D" w:rsidRDefault="00A9425D" w:rsidP="00A9425D">
      <w:pPr>
        <w:pStyle w:val="a3"/>
        <w:shd w:val="clear" w:color="auto" w:fill="FFFFFF"/>
        <w:spacing w:before="0" w:beforeAutospacing="0" w:after="0"/>
        <w:jc w:val="right"/>
        <w:rPr>
          <w:color w:val="484848"/>
          <w:sz w:val="28"/>
          <w:szCs w:val="28"/>
        </w:rPr>
      </w:pPr>
      <w:r w:rsidRPr="00A9425D">
        <w:rPr>
          <w:rStyle w:val="a4"/>
          <w:color w:val="484848"/>
          <w:sz w:val="28"/>
          <w:szCs w:val="28"/>
          <w:lang w:val="kk-KZ"/>
        </w:rPr>
        <w:t xml:space="preserve">Тасқала  ауданының </w:t>
      </w:r>
      <w:r w:rsidRPr="00A9425D">
        <w:rPr>
          <w:rStyle w:val="a4"/>
          <w:color w:val="484848"/>
          <w:sz w:val="28"/>
          <w:szCs w:val="28"/>
        </w:rPr>
        <w:t xml:space="preserve"> аумақтық </w:t>
      </w:r>
      <w:proofErr w:type="spellStart"/>
      <w:r w:rsidRPr="00A9425D">
        <w:rPr>
          <w:rStyle w:val="a4"/>
          <w:color w:val="484848"/>
          <w:sz w:val="28"/>
          <w:szCs w:val="28"/>
        </w:rPr>
        <w:t>сайлау</w:t>
      </w:r>
      <w:proofErr w:type="spellEnd"/>
      <w:r w:rsidRPr="00A9425D">
        <w:rPr>
          <w:rStyle w:val="a4"/>
          <w:color w:val="484848"/>
          <w:sz w:val="28"/>
          <w:szCs w:val="28"/>
        </w:rPr>
        <w:t xml:space="preserve"> </w:t>
      </w:r>
      <w:proofErr w:type="spellStart"/>
      <w:r w:rsidRPr="00A9425D">
        <w:rPr>
          <w:rStyle w:val="a4"/>
          <w:color w:val="484848"/>
          <w:sz w:val="28"/>
          <w:szCs w:val="28"/>
        </w:rPr>
        <w:t>комиссиясы</w:t>
      </w:r>
      <w:proofErr w:type="spellEnd"/>
    </w:p>
    <w:p w:rsidR="0041486B" w:rsidRPr="00A9425D" w:rsidRDefault="0041486B">
      <w:pPr>
        <w:rPr>
          <w:rFonts w:ascii="Times New Roman" w:hAnsi="Times New Roman" w:cs="Times New Roman"/>
          <w:sz w:val="28"/>
          <w:szCs w:val="28"/>
        </w:rPr>
      </w:pPr>
    </w:p>
    <w:sectPr w:rsidR="0041486B" w:rsidRPr="00A9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486B"/>
    <w:rsid w:val="0041486B"/>
    <w:rsid w:val="00A9425D"/>
    <w:rsid w:val="00C32323"/>
    <w:rsid w:val="00CF0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3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25D"/>
    <w:rPr>
      <w:b/>
      <w:bCs/>
    </w:rPr>
  </w:style>
  <w:style w:type="character" w:styleId="a5">
    <w:name w:val="Hyperlink"/>
    <w:basedOn w:val="a0"/>
    <w:uiPriority w:val="99"/>
    <w:semiHidden/>
    <w:unhideWhenUsed/>
    <w:rsid w:val="00A9425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323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zko_tas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Nurislam Sagindikov</cp:lastModifiedBy>
  <cp:revision>5</cp:revision>
  <dcterms:created xsi:type="dcterms:W3CDTF">2026-10-19T06:34:00Z</dcterms:created>
  <dcterms:modified xsi:type="dcterms:W3CDTF">2026-10-19T06:42:00Z</dcterms:modified>
</cp:coreProperties>
</file>