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39E0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3006847" w14:textId="77777777" w:rsidR="00C041F0" w:rsidRPr="0072456F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2AA6A209" w14:textId="24B36987" w:rsidR="00B82427" w:rsidRPr="0072456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112655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42B8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выдвижени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C0124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53EC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кандидатов </w:t>
      </w:r>
      <w:r w:rsidR="00107BCB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4E370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депутаты</w:t>
      </w:r>
      <w:r w:rsidR="003E55F6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Северо-Казахстанского областного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маслихата 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1CE6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14:paraId="55A2F6B4" w14:textId="77777777" w:rsidR="00BC2430" w:rsidRPr="0072456F" w:rsidRDefault="00B82427" w:rsidP="004C1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14:paraId="09EFDD8F" w14:textId="05A9959F" w:rsidR="00467A31" w:rsidRPr="0072456F" w:rsidRDefault="00246EE0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51CE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октября 202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467A31" w:rsidRPr="0072456F">
        <w:rPr>
          <w:rFonts w:ascii="Times New Roman" w:hAnsi="Times New Roman" w:cs="Times New Roman"/>
          <w:sz w:val="28"/>
          <w:szCs w:val="28"/>
        </w:rPr>
        <w:t xml:space="preserve">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в окружную избирательную комиссию по выборам депутатов Северо-Казахстанс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ого областного маслихата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1CE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DD4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поступили документы от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051CE6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F1EAAD6" w14:textId="7A400916" w:rsidR="006823F7" w:rsidRDefault="00467A31" w:rsidP="00051CE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51CE6" w:rsidRPr="00051CE6">
        <w:rPr>
          <w:rFonts w:ascii="Times New Roman" w:hAnsi="Times New Roman" w:cs="Times New Roman"/>
          <w:sz w:val="28"/>
          <w:szCs w:val="28"/>
          <w:lang w:val="kk-KZ"/>
        </w:rPr>
        <w:t>Абай Әділ Маратұлы</w:t>
      </w:r>
      <w:r w:rsidR="00051C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51CE6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B0EB3E" w14:textId="61E0FB89" w:rsidR="0072456F" w:rsidRPr="0072456F" w:rsidRDefault="00051CE6" w:rsidP="00051CE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1CE6">
        <w:rPr>
          <w:rFonts w:ascii="Times New Roman" w:hAnsi="Times New Roman" w:cs="Times New Roman"/>
          <w:sz w:val="28"/>
          <w:szCs w:val="28"/>
          <w:lang w:val="kk-KZ"/>
        </w:rPr>
        <w:t xml:space="preserve">Жусупова Суендыка Куандыковича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в порядке самовыдвижения. </w:t>
      </w:r>
    </w:p>
    <w:p w14:paraId="04838C6D" w14:textId="2C28A36B" w:rsidR="00E31DD4" w:rsidRPr="0072456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Проводится установление соответствия кандидат</w:t>
      </w:r>
      <w:r w:rsidR="00051CE6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требованиям 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14:paraId="13593CE7" w14:textId="77777777" w:rsidR="00C45D39" w:rsidRPr="0072456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8214DA" w14:textId="7C8F0DF5" w:rsidR="007E7639" w:rsidRPr="0072456F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</w:t>
      </w:r>
      <w:r w:rsidR="007E7639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  <w:r w:rsidR="00051C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2</w:t>
      </w:r>
    </w:p>
    <w:p w14:paraId="07C5E30E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175B7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31DD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45083" w14:textId="77777777" w:rsidR="00C634E9" w:rsidRDefault="00C634E9" w:rsidP="007A6002">
      <w:pPr>
        <w:spacing w:after="0" w:line="240" w:lineRule="auto"/>
      </w:pPr>
      <w:r>
        <w:separator/>
      </w:r>
    </w:p>
  </w:endnote>
  <w:endnote w:type="continuationSeparator" w:id="0">
    <w:p w14:paraId="68700BDB" w14:textId="77777777" w:rsidR="00C634E9" w:rsidRDefault="00C634E9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0BF27" w14:textId="77777777" w:rsidR="00C634E9" w:rsidRDefault="00C634E9" w:rsidP="007A6002">
      <w:pPr>
        <w:spacing w:after="0" w:line="240" w:lineRule="auto"/>
      </w:pPr>
      <w:r>
        <w:separator/>
      </w:r>
    </w:p>
  </w:footnote>
  <w:footnote w:type="continuationSeparator" w:id="0">
    <w:p w14:paraId="5C7425F0" w14:textId="77777777" w:rsidR="00C634E9" w:rsidRDefault="00C634E9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1CE6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0B28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3F7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0EAE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4E9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23CB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C47A0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7</cp:revision>
  <cp:lastPrinted>2026-10-19T10:41:00Z</cp:lastPrinted>
  <dcterms:created xsi:type="dcterms:W3CDTF">2026-10-16T06:59:00Z</dcterms:created>
  <dcterms:modified xsi:type="dcterms:W3CDTF">2026-10-19T10:48:00Z</dcterms:modified>
</cp:coreProperties>
</file>