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6ED" w:rsidRPr="0058361B" w:rsidRDefault="00A956ED" w:rsidP="00A956ED">
      <w:pPr>
        <w:spacing w:after="0"/>
        <w:jc w:val="center"/>
        <w:rPr>
          <w:rFonts w:ascii="Times New Roman" w:hAnsi="Times New Roman" w:cs="Times New Roman"/>
          <w:b/>
          <w:sz w:val="24"/>
          <w:szCs w:val="24"/>
          <w:lang w:val="kk-KZ"/>
        </w:rPr>
      </w:pPr>
      <w:r w:rsidRPr="0058361B">
        <w:rPr>
          <w:rFonts w:ascii="Times New Roman" w:hAnsi="Times New Roman" w:cs="Times New Roman"/>
          <w:b/>
          <w:sz w:val="24"/>
          <w:szCs w:val="24"/>
          <w:lang w:val="kk-KZ"/>
        </w:rPr>
        <w:t>«Мемлекеттік атаулы әлеуметтік көмек тағайындау»</w:t>
      </w:r>
      <w:r>
        <w:rPr>
          <w:rFonts w:ascii="Times New Roman" w:hAnsi="Times New Roman" w:cs="Times New Roman"/>
          <w:b/>
          <w:sz w:val="24"/>
          <w:szCs w:val="24"/>
          <w:lang w:val="kk-KZ"/>
        </w:rPr>
        <w:t xml:space="preserve"> </w:t>
      </w:r>
      <w:r w:rsidRPr="0058361B">
        <w:rPr>
          <w:rFonts w:ascii="Times New Roman" w:hAnsi="Times New Roman" w:cs="Times New Roman"/>
          <w:b/>
          <w:sz w:val="24"/>
          <w:szCs w:val="24"/>
          <w:lang w:val="kk-KZ"/>
        </w:rPr>
        <w:t>көрсетілетін мемлекеттік қызметі бойынша</w:t>
      </w:r>
    </w:p>
    <w:p w:rsidR="00A956ED" w:rsidRPr="00B01D03" w:rsidRDefault="00A956ED" w:rsidP="00A956ED">
      <w:pPr>
        <w:spacing w:after="0"/>
        <w:ind w:firstLine="709"/>
        <w:jc w:val="center"/>
        <w:rPr>
          <w:rFonts w:ascii="Times New Roman" w:hAnsi="Times New Roman" w:cs="Times New Roman"/>
          <w:sz w:val="24"/>
          <w:szCs w:val="24"/>
          <w:lang w:val="kk-KZ"/>
        </w:rPr>
      </w:pPr>
    </w:p>
    <w:p w:rsidR="00A956ED" w:rsidRDefault="00A956ED" w:rsidP="00A956ED">
      <w:pPr>
        <w:spacing w:after="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2023 жылғы 1 шілдедегі Әлеуметтік Кодексінің                        120 бабының 1,2 тармақтарына сәйкес:</w:t>
      </w:r>
    </w:p>
    <w:p w:rsidR="00A956ED" w:rsidRPr="00A956ED" w:rsidRDefault="00A956ED" w:rsidP="00A956ED">
      <w:pPr>
        <w:spacing w:after="0"/>
        <w:jc w:val="both"/>
        <w:rPr>
          <w:rFonts w:ascii="Times New Roman" w:hAnsi="Times New Roman" w:cs="Times New Roman"/>
          <w:sz w:val="24"/>
          <w:szCs w:val="24"/>
          <w:lang w:val="kk-KZ"/>
        </w:rPr>
      </w:pPr>
      <w:r w:rsidRPr="00A956ED">
        <w:rPr>
          <w:rFonts w:ascii="Times New Roman" w:hAnsi="Times New Roman" w:cs="Times New Roman"/>
          <w:sz w:val="24"/>
          <w:szCs w:val="24"/>
          <w:lang w:val="kk-KZ"/>
        </w:rPr>
        <w:t xml:space="preserve">         - Атаулы әлеуметтік көмек жан басына шаққандағы орташа кірісі кедейлік шегінен аспайтын Қазақстан республикасының азаматтарына, Қазақстан Республикасында тұрақты тұратын қандастарға, босқындарға, шетелдіктерге және азаматтығы жоқ адамдарға беріледі. Алматы облысы бойынша 202</w:t>
      </w:r>
      <w:r w:rsidR="00B43055" w:rsidRPr="00B43055">
        <w:rPr>
          <w:rFonts w:ascii="Times New Roman" w:hAnsi="Times New Roman" w:cs="Times New Roman"/>
          <w:sz w:val="24"/>
          <w:szCs w:val="24"/>
          <w:lang w:val="kk-KZ"/>
        </w:rPr>
        <w:t>6</w:t>
      </w:r>
      <w:r w:rsidRPr="00A956ED">
        <w:rPr>
          <w:rFonts w:ascii="Times New Roman" w:hAnsi="Times New Roman" w:cs="Times New Roman"/>
          <w:sz w:val="24"/>
          <w:szCs w:val="24"/>
          <w:lang w:val="kk-KZ"/>
        </w:rPr>
        <w:t xml:space="preserve"> жылдың </w:t>
      </w:r>
      <w:r w:rsidR="00B43055" w:rsidRPr="00B43055">
        <w:rPr>
          <w:rFonts w:ascii="Times New Roman" w:hAnsi="Times New Roman" w:cs="Times New Roman"/>
          <w:sz w:val="24"/>
          <w:szCs w:val="24"/>
          <w:lang w:val="kk-KZ"/>
        </w:rPr>
        <w:t>V</w:t>
      </w:r>
      <w:r w:rsidRPr="00A956ED">
        <w:rPr>
          <w:rFonts w:ascii="Times New Roman" w:hAnsi="Times New Roman" w:cs="Times New Roman"/>
          <w:sz w:val="24"/>
          <w:szCs w:val="24"/>
          <w:lang w:val="kk-KZ"/>
        </w:rPr>
        <w:t xml:space="preserve">I-тоқсанына кедейлік шегінің мөлшері </w:t>
      </w:r>
      <w:r w:rsidR="00B43055" w:rsidRPr="00B43055">
        <w:rPr>
          <w:rFonts w:ascii="Times New Roman" w:hAnsi="Times New Roman" w:cs="Times New Roman"/>
          <w:sz w:val="24"/>
          <w:szCs w:val="24"/>
          <w:lang w:val="kk-KZ"/>
        </w:rPr>
        <w:t>52039</w:t>
      </w:r>
      <w:r w:rsidRPr="00A956ED">
        <w:rPr>
          <w:rFonts w:ascii="Times New Roman" w:hAnsi="Times New Roman" w:cs="Times New Roman"/>
          <w:sz w:val="24"/>
          <w:szCs w:val="24"/>
          <w:lang w:val="kk-KZ"/>
        </w:rPr>
        <w:t xml:space="preserve"> теңгені (</w:t>
      </w:r>
      <w:r w:rsidR="00B43055" w:rsidRPr="00B43055">
        <w:rPr>
          <w:rFonts w:ascii="Times New Roman" w:hAnsi="Times New Roman" w:cs="Times New Roman"/>
          <w:sz w:val="24"/>
          <w:szCs w:val="24"/>
          <w:lang w:val="kk-KZ"/>
        </w:rPr>
        <w:t>74341</w:t>
      </w:r>
      <w:r w:rsidRPr="00A956ED">
        <w:rPr>
          <w:rFonts w:ascii="Times New Roman" w:hAnsi="Times New Roman" w:cs="Times New Roman"/>
          <w:sz w:val="24"/>
          <w:szCs w:val="24"/>
          <w:lang w:val="kk-KZ"/>
        </w:rPr>
        <w:t xml:space="preserve"> теңге ең төменгі күнкөріс деңгейінің мөлшері</w:t>
      </w:r>
      <w:r w:rsidR="009C4BA0" w:rsidRPr="009C4BA0">
        <w:rPr>
          <w:rFonts w:ascii="Times New Roman" w:hAnsi="Times New Roman" w:cs="Times New Roman"/>
          <w:sz w:val="24"/>
          <w:szCs w:val="24"/>
          <w:lang w:val="kk-KZ"/>
        </w:rPr>
        <w:t xml:space="preserve">                    </w:t>
      </w:r>
      <w:r w:rsidRPr="00A956ED">
        <w:rPr>
          <w:rFonts w:ascii="Times New Roman" w:hAnsi="Times New Roman" w:cs="Times New Roman"/>
          <w:sz w:val="24"/>
          <w:szCs w:val="24"/>
          <w:lang w:val="kk-KZ"/>
        </w:rPr>
        <w:t xml:space="preserve"> </w:t>
      </w:r>
      <w:r w:rsidR="00B43055" w:rsidRPr="00B43055">
        <w:rPr>
          <w:rFonts w:ascii="Times New Roman" w:hAnsi="Times New Roman" w:cs="Times New Roman"/>
          <w:sz w:val="24"/>
          <w:szCs w:val="24"/>
          <w:lang w:val="kk-KZ"/>
        </w:rPr>
        <w:t>II</w:t>
      </w:r>
      <w:r w:rsidRPr="00A956ED">
        <w:rPr>
          <w:rFonts w:ascii="Times New Roman" w:hAnsi="Times New Roman" w:cs="Times New Roman"/>
          <w:sz w:val="24"/>
          <w:szCs w:val="24"/>
          <w:lang w:val="kk-KZ"/>
        </w:rPr>
        <w:t>I-тоқсан 202</w:t>
      </w:r>
      <w:r w:rsidR="00B43055" w:rsidRPr="00B43055">
        <w:rPr>
          <w:rFonts w:ascii="Times New Roman" w:hAnsi="Times New Roman" w:cs="Times New Roman"/>
          <w:sz w:val="24"/>
          <w:szCs w:val="24"/>
          <w:lang w:val="kk-KZ"/>
        </w:rPr>
        <w:t>6</w:t>
      </w:r>
      <w:r w:rsidRPr="00A956ED">
        <w:rPr>
          <w:rFonts w:ascii="Times New Roman" w:hAnsi="Times New Roman" w:cs="Times New Roman"/>
          <w:sz w:val="24"/>
          <w:szCs w:val="24"/>
          <w:lang w:val="kk-KZ"/>
        </w:rPr>
        <w:t xml:space="preserve"> ж. х 70% құрайды</w:t>
      </w:r>
      <w:r>
        <w:rPr>
          <w:rFonts w:ascii="Times New Roman" w:hAnsi="Times New Roman" w:cs="Times New Roman"/>
          <w:sz w:val="24"/>
          <w:szCs w:val="24"/>
          <w:lang w:val="kk-KZ"/>
        </w:rPr>
        <w:t>)</w:t>
      </w:r>
      <w:r w:rsidRPr="00A956ED">
        <w:rPr>
          <w:rFonts w:ascii="Times New Roman" w:hAnsi="Times New Roman" w:cs="Times New Roman"/>
          <w:sz w:val="24"/>
          <w:szCs w:val="24"/>
          <w:lang w:val="kk-KZ"/>
        </w:rPr>
        <w:t>;</w:t>
      </w:r>
    </w:p>
    <w:p w:rsidR="00A956ED" w:rsidRPr="00A956ED" w:rsidRDefault="00A956ED" w:rsidP="00A956ED">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w:t>
      </w:r>
      <w:r w:rsidRPr="00A956ED">
        <w:rPr>
          <w:rFonts w:ascii="Times New Roman" w:hAnsi="Times New Roman" w:cs="Times New Roman"/>
          <w:sz w:val="24"/>
          <w:szCs w:val="24"/>
          <w:lang w:val="kk-KZ"/>
        </w:rPr>
        <w:t>Адамдардың (отбасылардың) шартсыз ақшалай немесе шартты ақшалай көмек түріндегі атаулы әлеуметтік көмек алуға құқығы бар.</w:t>
      </w:r>
    </w:p>
    <w:p w:rsidR="00A956ED" w:rsidRPr="00FB0C9A" w:rsidRDefault="00A956ED" w:rsidP="00A956ED">
      <w:pPr>
        <w:spacing w:after="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а</w:t>
      </w:r>
      <w:r w:rsidRPr="00FB0C9A">
        <w:rPr>
          <w:rFonts w:ascii="Times New Roman" w:hAnsi="Times New Roman" w:cs="Times New Roman"/>
          <w:sz w:val="24"/>
          <w:szCs w:val="24"/>
          <w:lang w:val="kk-KZ"/>
        </w:rPr>
        <w:t>таулы әлеуметтік көмек алуға үміткер адам (отбасы) атаулы әлеуметтік көмек тағайындау үшін портал арқылы жүгіне алады.</w:t>
      </w:r>
    </w:p>
    <w:p w:rsidR="00A956ED" w:rsidRPr="00FB0C9A" w:rsidRDefault="00A956ED" w:rsidP="00A956ED">
      <w:pPr>
        <w:spacing w:after="0"/>
        <w:ind w:firstLine="709"/>
        <w:jc w:val="both"/>
        <w:rPr>
          <w:rFonts w:ascii="Times New Roman" w:hAnsi="Times New Roman" w:cs="Times New Roman"/>
          <w:sz w:val="24"/>
          <w:szCs w:val="24"/>
          <w:lang w:val="kk-KZ"/>
        </w:rPr>
      </w:pPr>
      <w:r w:rsidRPr="00FB0C9A">
        <w:rPr>
          <w:rFonts w:ascii="Times New Roman" w:hAnsi="Times New Roman" w:cs="Times New Roman"/>
          <w:sz w:val="24"/>
          <w:szCs w:val="24"/>
          <w:lang w:val="kk-KZ"/>
        </w:rPr>
        <w:t>Өтініш беруші сәйкестендіру үшін өзімен бірге жеке басын куәландыратын құжат (Қазақстан Республикасы азаматының жеке куәлігі (паспорты), Қ</w:t>
      </w:r>
      <w:r>
        <w:rPr>
          <w:rFonts w:ascii="Times New Roman" w:hAnsi="Times New Roman" w:cs="Times New Roman"/>
          <w:sz w:val="24"/>
          <w:szCs w:val="24"/>
          <w:lang w:val="kk-KZ"/>
        </w:rPr>
        <w:t xml:space="preserve">азақстан </w:t>
      </w:r>
      <w:r w:rsidRPr="00FB0C9A">
        <w:rPr>
          <w:rFonts w:ascii="Times New Roman" w:hAnsi="Times New Roman" w:cs="Times New Roman"/>
          <w:sz w:val="24"/>
          <w:szCs w:val="24"/>
          <w:lang w:val="kk-KZ"/>
        </w:rPr>
        <w:t>Р</w:t>
      </w:r>
      <w:r>
        <w:rPr>
          <w:rFonts w:ascii="Times New Roman" w:hAnsi="Times New Roman" w:cs="Times New Roman"/>
          <w:sz w:val="24"/>
          <w:szCs w:val="24"/>
          <w:lang w:val="kk-KZ"/>
        </w:rPr>
        <w:t xml:space="preserve">еспубликасында </w:t>
      </w:r>
      <w:r w:rsidRPr="00FB0C9A">
        <w:rPr>
          <w:rFonts w:ascii="Times New Roman" w:hAnsi="Times New Roman" w:cs="Times New Roman"/>
          <w:sz w:val="24"/>
          <w:szCs w:val="24"/>
          <w:lang w:val="kk-KZ"/>
        </w:rPr>
        <w:t>тұрақты тұратын шетелдіктің тұруға ыхтияр</w:t>
      </w:r>
      <w:r w:rsidRPr="003F244A">
        <w:rPr>
          <w:rFonts w:ascii="Times New Roman" w:hAnsi="Times New Roman" w:cs="Times New Roman"/>
          <w:sz w:val="24"/>
          <w:szCs w:val="24"/>
          <w:lang w:val="kk-KZ"/>
        </w:rPr>
        <w:t xml:space="preserve"> </w:t>
      </w:r>
      <w:r w:rsidRPr="00FB0C9A">
        <w:rPr>
          <w:rFonts w:ascii="Times New Roman" w:hAnsi="Times New Roman" w:cs="Times New Roman"/>
          <w:sz w:val="24"/>
          <w:szCs w:val="24"/>
          <w:lang w:val="kk-KZ"/>
        </w:rPr>
        <w:t>хаты, азаматтығы жоқ адамның куәлігі, босқын куәлігі, қандастар куәлігі  туралы құжат болуы қажет.</w:t>
      </w:r>
    </w:p>
    <w:p w:rsidR="00A956ED" w:rsidRPr="00FB0C9A" w:rsidRDefault="00A956ED" w:rsidP="00A956ED">
      <w:pPr>
        <w:spacing w:after="0"/>
        <w:ind w:firstLine="709"/>
        <w:jc w:val="both"/>
        <w:rPr>
          <w:rFonts w:ascii="Times New Roman" w:hAnsi="Times New Roman" w:cs="Times New Roman"/>
          <w:sz w:val="24"/>
          <w:szCs w:val="24"/>
          <w:lang w:val="kk-KZ"/>
        </w:rPr>
      </w:pPr>
      <w:r w:rsidRPr="00FB0C9A">
        <w:rPr>
          <w:rFonts w:ascii="Times New Roman" w:hAnsi="Times New Roman" w:cs="Times New Roman"/>
          <w:sz w:val="24"/>
          <w:szCs w:val="24"/>
          <w:lang w:val="kk-KZ"/>
        </w:rPr>
        <w:t xml:space="preserve">Өтініш беруші портал арқылы жүгінген кезде электрондық өтінішті қалыптастыру үшін қажетті мәліметтерді алу үшін мемлекеттік </w:t>
      </w:r>
      <w:r>
        <w:rPr>
          <w:rFonts w:ascii="Times New Roman" w:hAnsi="Times New Roman" w:cs="Times New Roman"/>
          <w:sz w:val="24"/>
          <w:szCs w:val="24"/>
          <w:lang w:val="kk-KZ"/>
        </w:rPr>
        <w:t>ор</w:t>
      </w:r>
      <w:r w:rsidRPr="00FB0C9A">
        <w:rPr>
          <w:rFonts w:ascii="Times New Roman" w:hAnsi="Times New Roman" w:cs="Times New Roman"/>
          <w:sz w:val="24"/>
          <w:szCs w:val="24"/>
          <w:lang w:val="kk-KZ"/>
        </w:rPr>
        <w:t>гандардың және (немесе) ұйымдардың ақпараттық жүйелеріне сұрау салуды өтініш берушінің өзі жүзеге асырады.</w:t>
      </w:r>
    </w:p>
    <w:p w:rsidR="00A956ED" w:rsidRPr="00FB0C9A" w:rsidRDefault="00A956ED" w:rsidP="00A956ED">
      <w:pPr>
        <w:spacing w:after="0"/>
        <w:ind w:firstLine="708"/>
        <w:jc w:val="both"/>
        <w:rPr>
          <w:rFonts w:ascii="Times New Roman" w:hAnsi="Times New Roman" w:cs="Times New Roman"/>
          <w:sz w:val="24"/>
          <w:szCs w:val="24"/>
          <w:lang w:val="kk-KZ"/>
        </w:rPr>
      </w:pPr>
      <w:r w:rsidRPr="00FB0C9A">
        <w:rPr>
          <w:rFonts w:ascii="Times New Roman" w:hAnsi="Times New Roman" w:cs="Times New Roman"/>
          <w:sz w:val="24"/>
          <w:szCs w:val="24"/>
          <w:lang w:val="kk-KZ"/>
        </w:rPr>
        <w:t>Растайтын мәліметтерді алған кезде портал арқылы сұрау салуды жүзеге асырған өтініш беруші өзінің ЭЦҚ-сымен куәландырады және портал уәкілетті  органның автоматтандырылған ақпараттық жүйесіне атаулы әлеуметтік көмек тағайындау туралы электрондық өтінішті жібереді.</w:t>
      </w:r>
    </w:p>
    <w:p w:rsidR="00A956ED" w:rsidRPr="00FB0C9A" w:rsidRDefault="00A956ED" w:rsidP="00A956ED">
      <w:pPr>
        <w:spacing w:after="0"/>
        <w:ind w:firstLine="708"/>
        <w:jc w:val="both"/>
        <w:rPr>
          <w:rFonts w:ascii="Times New Roman" w:hAnsi="Times New Roman" w:cs="Times New Roman"/>
          <w:sz w:val="24"/>
          <w:szCs w:val="24"/>
          <w:lang w:val="kk-KZ"/>
        </w:rPr>
      </w:pPr>
      <w:r w:rsidRPr="00FB0C9A">
        <w:rPr>
          <w:rFonts w:ascii="Times New Roman" w:hAnsi="Times New Roman" w:cs="Times New Roman"/>
          <w:sz w:val="24"/>
          <w:szCs w:val="24"/>
          <w:lang w:val="kk-KZ"/>
        </w:rPr>
        <w:t>Өтініш беруші талап етілетін құжаттарды берген кезде өтініш берушінің «жеке кабинетінде» мемлекеттік қызмет көрсету үшін сұрау салудың қабылданғаны туралы мәртебе көрсетіледі.</w:t>
      </w:r>
    </w:p>
    <w:p w:rsidR="00A956ED" w:rsidRPr="00FB0C9A" w:rsidRDefault="00A956ED" w:rsidP="00A956ED">
      <w:pPr>
        <w:spacing w:after="0"/>
        <w:ind w:firstLine="709"/>
        <w:jc w:val="both"/>
        <w:rPr>
          <w:rFonts w:ascii="Times New Roman" w:hAnsi="Times New Roman" w:cs="Times New Roman"/>
          <w:sz w:val="24"/>
          <w:szCs w:val="24"/>
          <w:lang w:val="kk-KZ"/>
        </w:rPr>
      </w:pPr>
      <w:r w:rsidRPr="00FB0C9A">
        <w:rPr>
          <w:rFonts w:ascii="Times New Roman" w:hAnsi="Times New Roman" w:cs="Times New Roman"/>
          <w:sz w:val="24"/>
          <w:szCs w:val="24"/>
          <w:lang w:val="kk-KZ"/>
        </w:rPr>
        <w:t>Атаулы әлеуметтік көмек тағайындау үшін ұсынылған «портал» арқылы келіп түскен электрондық өтініш мынадай параметрлер бойынша тексеруден өтеді:</w:t>
      </w:r>
    </w:p>
    <w:p w:rsidR="00A956ED" w:rsidRPr="00A956ED" w:rsidRDefault="00A956ED" w:rsidP="00A956ED">
      <w:pPr>
        <w:spacing w:after="0"/>
        <w:ind w:left="709"/>
        <w:jc w:val="both"/>
        <w:rPr>
          <w:rFonts w:ascii="Times New Roman" w:hAnsi="Times New Roman" w:cs="Times New Roman"/>
          <w:sz w:val="24"/>
          <w:szCs w:val="24"/>
          <w:lang w:val="kk-KZ"/>
        </w:rPr>
      </w:pPr>
      <w:r w:rsidRPr="00A956ED">
        <w:rPr>
          <w:rFonts w:ascii="Times New Roman" w:hAnsi="Times New Roman" w:cs="Times New Roman"/>
          <w:sz w:val="24"/>
          <w:szCs w:val="24"/>
          <w:lang w:val="kk-KZ"/>
        </w:rPr>
        <w:t>- ұсынылған мәліметтердің толықтығы;</w:t>
      </w:r>
    </w:p>
    <w:p w:rsidR="00A956ED" w:rsidRPr="00A956ED" w:rsidRDefault="00A956ED" w:rsidP="00A956ED">
      <w:pPr>
        <w:spacing w:after="0"/>
        <w:jc w:val="both"/>
        <w:rPr>
          <w:rFonts w:ascii="Times New Roman" w:hAnsi="Times New Roman" w:cs="Times New Roman"/>
          <w:sz w:val="24"/>
          <w:szCs w:val="24"/>
          <w:lang w:val="kk-KZ"/>
        </w:rPr>
      </w:pPr>
      <w:r w:rsidRPr="00A956E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56ED">
        <w:rPr>
          <w:rFonts w:ascii="Times New Roman" w:hAnsi="Times New Roman" w:cs="Times New Roman"/>
          <w:sz w:val="24"/>
          <w:szCs w:val="24"/>
          <w:lang w:val="kk-KZ"/>
        </w:rPr>
        <w:t>- атаулы әлеуметтік көмек тағайындау, төлеу, сондай-ақ тағайындауға өтініш беру фактісінің болмауы;</w:t>
      </w:r>
    </w:p>
    <w:p w:rsidR="00A956ED" w:rsidRPr="00FB0C9A" w:rsidRDefault="00A956ED" w:rsidP="00A956ED">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FB0C9A">
        <w:rPr>
          <w:rFonts w:ascii="Times New Roman" w:hAnsi="Times New Roman" w:cs="Times New Roman"/>
          <w:sz w:val="24"/>
          <w:szCs w:val="24"/>
          <w:lang w:val="kk-KZ"/>
        </w:rPr>
        <w:t xml:space="preserve"> отбасының барлық мүшелерінде бір елді мекен шегінде тұрғылықты жері бойынша тұрақты немесе уақытша тіркелуінің болуы. </w:t>
      </w:r>
    </w:p>
    <w:p w:rsidR="00A956ED" w:rsidRDefault="00A956ED" w:rsidP="00A956ED">
      <w:pPr>
        <w:spacing w:after="0"/>
        <w:ind w:firstLine="709"/>
        <w:jc w:val="both"/>
        <w:rPr>
          <w:rFonts w:ascii="Times New Roman" w:hAnsi="Times New Roman" w:cs="Times New Roman"/>
          <w:sz w:val="24"/>
          <w:szCs w:val="24"/>
          <w:lang w:val="kk-KZ"/>
        </w:rPr>
      </w:pPr>
      <w:r w:rsidRPr="00FB0C9A">
        <w:rPr>
          <w:rFonts w:ascii="Times New Roman" w:hAnsi="Times New Roman" w:cs="Times New Roman"/>
          <w:sz w:val="24"/>
          <w:szCs w:val="24"/>
          <w:lang w:val="kk-KZ"/>
        </w:rPr>
        <w:t>Мемлекеттік атаулы әлеуметтік көмек Кодекстің 120-бабының 4-тармағына сәйкес жан басына шаққандағы орташа табысы облыстарда, республикалық маңызы бар бар қалаларда, астанада белгіленген кедейлік шегінен аспайтын адамға немесе отбасыға шартсыз немесе шартты ақшалай көмек түрінде берілетін көмек. (Алматы облысы бойынша 202</w:t>
      </w:r>
      <w:r>
        <w:rPr>
          <w:rFonts w:ascii="Times New Roman" w:hAnsi="Times New Roman" w:cs="Times New Roman"/>
          <w:sz w:val="24"/>
          <w:szCs w:val="24"/>
          <w:lang w:val="kk-KZ"/>
        </w:rPr>
        <w:t>6</w:t>
      </w:r>
      <w:r w:rsidRPr="00FB0C9A">
        <w:rPr>
          <w:rFonts w:ascii="Times New Roman" w:hAnsi="Times New Roman" w:cs="Times New Roman"/>
          <w:sz w:val="24"/>
          <w:szCs w:val="24"/>
          <w:lang w:val="kk-KZ"/>
        </w:rPr>
        <w:t xml:space="preserve"> жылдың </w:t>
      </w:r>
      <w:r w:rsidR="00CC4BAE" w:rsidRPr="00CC4BAE">
        <w:rPr>
          <w:rFonts w:ascii="Times New Roman" w:hAnsi="Times New Roman" w:cs="Times New Roman"/>
          <w:sz w:val="24"/>
          <w:szCs w:val="24"/>
          <w:lang w:val="kk-KZ"/>
        </w:rPr>
        <w:t>VI</w:t>
      </w:r>
      <w:r w:rsidRPr="00FB0C9A">
        <w:rPr>
          <w:rFonts w:ascii="Times New Roman" w:hAnsi="Times New Roman" w:cs="Times New Roman"/>
          <w:sz w:val="24"/>
          <w:szCs w:val="24"/>
          <w:lang w:val="kk-KZ"/>
        </w:rPr>
        <w:t xml:space="preserve">-тоқсанына кедейлік шегінің мөлшері - </w:t>
      </w:r>
      <w:r w:rsidR="00CC4BAE" w:rsidRPr="00CC4BAE">
        <w:rPr>
          <w:rFonts w:ascii="Times New Roman" w:hAnsi="Times New Roman" w:cs="Times New Roman"/>
          <w:sz w:val="24"/>
          <w:szCs w:val="24"/>
          <w:lang w:val="kk-KZ"/>
        </w:rPr>
        <w:t>52039</w:t>
      </w:r>
      <w:r w:rsidRPr="00FB0C9A">
        <w:rPr>
          <w:rFonts w:ascii="Times New Roman" w:hAnsi="Times New Roman" w:cs="Times New Roman"/>
          <w:sz w:val="24"/>
          <w:szCs w:val="24"/>
          <w:lang w:val="kk-KZ"/>
        </w:rPr>
        <w:t xml:space="preserve"> теңгені құрайды).</w:t>
      </w:r>
    </w:p>
    <w:p w:rsidR="00A956ED" w:rsidRDefault="00A956ED" w:rsidP="00A956ED">
      <w:pPr>
        <w:spacing w:after="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Толық ақпаратты Есік қаласы, Алматы көшесі, № 209 мекен жайы бойышан немесе 8 (72775) 4-24-36, 4-27-86 телефондары арқылы алуға болады.</w:t>
      </w:r>
    </w:p>
    <w:p w:rsidR="00A956ED" w:rsidRDefault="00A956ED" w:rsidP="00A956ED">
      <w:pPr>
        <w:spacing w:after="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956ED" w:rsidRPr="00656209" w:rsidRDefault="00A956ED" w:rsidP="00A956ED">
      <w:pPr>
        <w:spacing w:after="0"/>
        <w:ind w:firstLine="709"/>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656209">
        <w:rPr>
          <w:rFonts w:ascii="Times New Roman" w:hAnsi="Times New Roman" w:cs="Times New Roman"/>
          <w:b/>
          <w:sz w:val="24"/>
          <w:szCs w:val="24"/>
          <w:lang w:val="kk-KZ"/>
        </w:rPr>
        <w:t>Еңбекшіқазақ ауданының жұмыспен</w:t>
      </w:r>
    </w:p>
    <w:p w:rsidR="00A956ED" w:rsidRPr="00656209" w:rsidRDefault="00A956ED" w:rsidP="00A956ED">
      <w:pPr>
        <w:spacing w:after="0"/>
        <w:ind w:firstLine="709"/>
        <w:jc w:val="both"/>
        <w:rPr>
          <w:rFonts w:ascii="Times New Roman" w:hAnsi="Times New Roman" w:cs="Times New Roman"/>
          <w:b/>
          <w:sz w:val="24"/>
          <w:szCs w:val="24"/>
          <w:lang w:val="kk-KZ"/>
        </w:rPr>
      </w:pPr>
      <w:r w:rsidRPr="00656209">
        <w:rPr>
          <w:rFonts w:ascii="Times New Roman" w:hAnsi="Times New Roman" w:cs="Times New Roman"/>
          <w:b/>
          <w:sz w:val="24"/>
          <w:szCs w:val="24"/>
          <w:lang w:val="kk-KZ"/>
        </w:rPr>
        <w:t xml:space="preserve">                                                                    қамту және әлеуметтік бағдарламалар</w:t>
      </w:r>
    </w:p>
    <w:p w:rsidR="00A956ED" w:rsidRPr="00656209" w:rsidRDefault="00A956ED" w:rsidP="00A956ED">
      <w:pPr>
        <w:spacing w:after="0"/>
        <w:ind w:firstLine="709"/>
        <w:jc w:val="both"/>
        <w:rPr>
          <w:rFonts w:ascii="Times New Roman" w:hAnsi="Times New Roman" w:cs="Times New Roman"/>
          <w:b/>
          <w:sz w:val="24"/>
          <w:szCs w:val="24"/>
          <w:lang w:val="kk-KZ"/>
        </w:rPr>
      </w:pPr>
      <w:r w:rsidRPr="0065620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65620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656209">
        <w:rPr>
          <w:rFonts w:ascii="Times New Roman" w:hAnsi="Times New Roman" w:cs="Times New Roman"/>
          <w:b/>
          <w:sz w:val="24"/>
          <w:szCs w:val="24"/>
          <w:lang w:val="kk-KZ"/>
        </w:rPr>
        <w:t>бөлім</w:t>
      </w:r>
      <w:r w:rsidR="009C4BA0">
        <w:rPr>
          <w:rFonts w:ascii="Times New Roman" w:hAnsi="Times New Roman" w:cs="Times New Roman"/>
          <w:b/>
          <w:sz w:val="24"/>
          <w:szCs w:val="24"/>
          <w:lang w:val="kk-KZ"/>
        </w:rPr>
        <w:t>і басшысының орынбасары</w:t>
      </w:r>
      <w:r w:rsidRPr="00656209">
        <w:rPr>
          <w:rFonts w:ascii="Times New Roman" w:hAnsi="Times New Roman" w:cs="Times New Roman"/>
          <w:b/>
          <w:sz w:val="24"/>
          <w:szCs w:val="24"/>
          <w:lang w:val="kk-KZ"/>
        </w:rPr>
        <w:t xml:space="preserve"> </w:t>
      </w:r>
    </w:p>
    <w:p w:rsidR="00A956ED" w:rsidRPr="00FB0C9A" w:rsidRDefault="00A956ED" w:rsidP="00A956ED">
      <w:pPr>
        <w:spacing w:after="0"/>
        <w:ind w:firstLine="709"/>
        <w:jc w:val="both"/>
        <w:rPr>
          <w:rFonts w:ascii="Times New Roman" w:hAnsi="Times New Roman" w:cs="Times New Roman"/>
          <w:sz w:val="24"/>
          <w:szCs w:val="24"/>
          <w:lang w:val="kk-KZ"/>
        </w:rPr>
      </w:pPr>
      <w:r w:rsidRPr="0065620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656209">
        <w:rPr>
          <w:rFonts w:ascii="Times New Roman" w:hAnsi="Times New Roman" w:cs="Times New Roman"/>
          <w:b/>
          <w:sz w:val="24"/>
          <w:szCs w:val="24"/>
          <w:lang w:val="kk-KZ"/>
        </w:rPr>
        <w:t>А.Нурбатыров</w:t>
      </w:r>
    </w:p>
    <w:p w:rsidR="0036394B" w:rsidRPr="0034768F" w:rsidRDefault="0036394B" w:rsidP="003D612B">
      <w:pPr>
        <w:spacing w:after="0"/>
        <w:ind w:firstLine="709"/>
        <w:jc w:val="both"/>
        <w:rPr>
          <w:rFonts w:ascii="Times New Roman" w:hAnsi="Times New Roman" w:cs="Times New Roman"/>
          <w:b/>
          <w:sz w:val="24"/>
          <w:lang w:val="kk-KZ"/>
        </w:rPr>
      </w:pPr>
      <w:bookmarkStart w:id="0" w:name="_GoBack"/>
      <w:bookmarkEnd w:id="0"/>
    </w:p>
    <w:sectPr w:rsidR="0036394B" w:rsidRPr="0034768F" w:rsidSect="000A5F48">
      <w:pgSz w:w="11906" w:h="16838"/>
      <w:pgMar w:top="851"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53FFA"/>
    <w:multiLevelType w:val="hybridMultilevel"/>
    <w:tmpl w:val="29786938"/>
    <w:lvl w:ilvl="0" w:tplc="E7EE51CA">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83A021C"/>
    <w:multiLevelType w:val="hybridMultilevel"/>
    <w:tmpl w:val="FC7492D8"/>
    <w:lvl w:ilvl="0" w:tplc="41ACCBF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6394B"/>
    <w:rsid w:val="000A5F48"/>
    <w:rsid w:val="0034768F"/>
    <w:rsid w:val="0036394B"/>
    <w:rsid w:val="003D612B"/>
    <w:rsid w:val="003E3721"/>
    <w:rsid w:val="004C77DC"/>
    <w:rsid w:val="008B3217"/>
    <w:rsid w:val="009C4BA0"/>
    <w:rsid w:val="00A956ED"/>
    <w:rsid w:val="00B43055"/>
    <w:rsid w:val="00C92983"/>
    <w:rsid w:val="00CC4BAE"/>
    <w:rsid w:val="00D356A6"/>
    <w:rsid w:val="00DF27A1"/>
    <w:rsid w:val="00E07242"/>
    <w:rsid w:val="00E25F56"/>
    <w:rsid w:val="00E834D8"/>
    <w:rsid w:val="00F34E1E"/>
    <w:rsid w:val="00F86D01"/>
    <w:rsid w:val="00FB3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6FFFD4-CB28-4D81-A736-F667B5EA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7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pks7kbdpwfgdykd3qb9">
    <w:name w:val="ypks7kbdpwfgdykd3qb9"/>
    <w:basedOn w:val="a0"/>
    <w:rsid w:val="000A5F48"/>
  </w:style>
  <w:style w:type="paragraph" w:styleId="a3">
    <w:name w:val="List Paragraph"/>
    <w:basedOn w:val="a"/>
    <w:uiPriority w:val="34"/>
    <w:qFormat/>
    <w:rsid w:val="00A95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99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484</Words>
  <Characters>2762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Учетная запись Майкрософт</cp:lastModifiedBy>
  <cp:revision>3</cp:revision>
  <cp:lastPrinted>2026-01-13T04:31:00Z</cp:lastPrinted>
  <dcterms:created xsi:type="dcterms:W3CDTF">2026-10-19T05:25:00Z</dcterms:created>
  <dcterms:modified xsi:type="dcterms:W3CDTF">2026-10-19T09:17:00Z</dcterms:modified>
</cp:coreProperties>
</file>