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F2064" w14:textId="1A9A9770" w:rsidR="00DD4A1D" w:rsidRPr="008E0ED4" w:rsidRDefault="00223FAE" w:rsidP="00B07C8E">
      <w:pPr>
        <w:spacing w:after="0" w:line="240" w:lineRule="auto"/>
        <w:ind w:right="4817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0" w:name="_Hlk4515711"/>
      <w:bookmarkStart w:id="1" w:name="_Hlk16760978"/>
      <w:r w:rsidRPr="00223FAE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О внесении изменений и дополнений в решение Аршалынского районного маслихата от 20 декабря 2023 года № 10/3 «</w:t>
      </w:r>
      <w:r w:rsidRPr="00223FA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Об </w:t>
      </w:r>
      <w:r w:rsidRPr="00223FAE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утверждении Правил оказания социальной помощи, установления ее размеров и определения перечня отдельных категорий нуждающихся граждан в Аршалынском районе»</w:t>
      </w:r>
    </w:p>
    <w:bookmarkEnd w:id="0"/>
    <w:bookmarkEnd w:id="1"/>
    <w:p w14:paraId="17FA6A68" w14:textId="77777777" w:rsidR="002E407A" w:rsidRDefault="002E407A" w:rsidP="002E40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CD0D598" w14:textId="77777777" w:rsidR="002E407A" w:rsidRDefault="002E407A" w:rsidP="002E40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94A734D" w14:textId="77777777" w:rsidR="00223FAE" w:rsidRPr="00223FAE" w:rsidRDefault="00223FAE" w:rsidP="00223FA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Аршалынский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районный маслихат </w:t>
      </w:r>
      <w:r w:rsidRPr="00223F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 w:rsidRPr="00223FA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83621AB" w14:textId="77777777" w:rsidR="00223FAE" w:rsidRPr="00223FAE" w:rsidRDefault="00223FAE" w:rsidP="00223FA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z5"/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решение 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Аршалынского районного 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маслихата «Об утверждении Правил оказания социальной помощи, установления ее размеров и определения перечня отдельных категорий нуждающихся граждан в Аршалынском районе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20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декабр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я 20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23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0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 (зарегистрировано в Реестре государственной регистрации нормативных правовых актов под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8675-03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следующ</w:t>
      </w:r>
      <w:proofErr w:type="spellEnd"/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proofErr w:type="spellStart"/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proofErr w:type="spellEnd"/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я и дополнения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FB68F03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 приложении к указанному решению:</w:t>
      </w:r>
    </w:p>
    <w:p w14:paraId="09994387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пункт 6 изложить в следующей редакции:</w:t>
      </w:r>
    </w:p>
    <w:p w14:paraId="57C058ED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6. Перечень праздничных дней и памятных дат для оказания социальной помощи:</w:t>
      </w:r>
    </w:p>
    <w:p w14:paraId="09204F7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1) День вывода ограниченного контингента советских войск из Демократической Республики Афганистан – 15 февраля;</w:t>
      </w:r>
    </w:p>
    <w:p w14:paraId="379674FB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2) День защитника Отечества – 7 мая;</w:t>
      </w:r>
    </w:p>
    <w:p w14:paraId="2212A3B7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3) День Победы – 9 мая;</w:t>
      </w:r>
    </w:p>
    <w:p w14:paraId="401F77DA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4) День памяти жертв политических репрессий и голода – 31 мая;</w:t>
      </w:r>
    </w:p>
    <w:p w14:paraId="1245ADE8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) День пожилых людей – 1 октября;</w:t>
      </w:r>
    </w:p>
    <w:p w14:paraId="162D4A3E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6) День лиц с инвалидностью Республики Казахстан – второе воскресенье октября месяца;</w:t>
      </w:r>
    </w:p>
    <w:p w14:paraId="6285DF66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7) День Независимости – 16 декабря;</w:t>
      </w:r>
    </w:p>
    <w:p w14:paraId="44D832B5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8) Международный женский день – 8 марта.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»;</w:t>
      </w:r>
    </w:p>
    <w:p w14:paraId="351E1DC0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пункт 10 изложить в следующей редакции:</w:t>
      </w:r>
    </w:p>
    <w:p w14:paraId="724A0B69" w14:textId="77777777" w:rsid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  <w:sectPr w:rsidR="00223FAE" w:rsidSect="00F36F29">
          <w:headerReference w:type="default" r:id="rId8"/>
          <w:headerReference w:type="first" r:id="rId9"/>
          <w:pgSz w:w="11906" w:h="16838"/>
          <w:pgMar w:top="4536" w:right="851" w:bottom="1134" w:left="1418" w:header="709" w:footer="709" w:gutter="0"/>
          <w:cols w:space="708"/>
          <w:titlePg/>
          <w:docGrid w:linePitch="360"/>
        </w:sectPr>
      </w:pPr>
    </w:p>
    <w:p w14:paraId="5F6819FA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«10. Социальная помощь к праздничным дням и памятным датам оказывается 1 раз в год без истребования заявлений от получателей следующим категориям граждан:</w:t>
      </w:r>
    </w:p>
    <w:p w14:paraId="37B973B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1) ко Дню вывода ограниченного контингента советских войск из Демократической Республики Афганистан - 15 февраля:</w:t>
      </w:r>
    </w:p>
    <w:p w14:paraId="609A3DC0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 боевых действий на территории других государств, а именно на территории Афганистана 1 раз в год в размере 25 (двадцать пять) месячных расчетных показателей;</w:t>
      </w:r>
    </w:p>
    <w:p w14:paraId="183FE703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2) ко Дню защитника Отечества - 7 мая:</w:t>
      </w:r>
    </w:p>
    <w:p w14:paraId="668E2605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 боевых действий на территории других государств, кроме Афганистана 1 раз в год в размере 25 (двадцать пять) месячных расчетных показателей;</w:t>
      </w:r>
    </w:p>
    <w:p w14:paraId="7655760A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семьям погибших, погибших (умерших) при прохождении воинской службы в мирное время в размере 45 (сорок пять)  месячных расчетных показателей;</w:t>
      </w:r>
    </w:p>
    <w:p w14:paraId="479E50D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3) ко Дню Победы - 9 мая:</w:t>
      </w:r>
    </w:p>
    <w:p w14:paraId="1F9162F1" w14:textId="47B85D3E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ветеранам Великой Отечественной войны в размере 5 000 000 (пять миллионов) </w:t>
      </w:r>
      <w:r w:rsidR="001C78B3">
        <w:rPr>
          <w:rFonts w:ascii="Times New Roman" w:eastAsia="Times New Roman" w:hAnsi="Times New Roman"/>
          <w:sz w:val="28"/>
          <w:szCs w:val="28"/>
          <w:lang w:val="kk-KZ" w:eastAsia="ru-RU"/>
        </w:rPr>
        <w:t>теңге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14:paraId="278D688E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ветеранам, приравненным по льготам к ветеранам Великой Отечественной войны, в размере 25 (двадцать пять) месячных расчетных показателей;</w:t>
      </w:r>
    </w:p>
    <w:p w14:paraId="76F0E17B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15 (пятнадцать) месячных расчетных показателей;</w:t>
      </w:r>
    </w:p>
    <w:p w14:paraId="120719FB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15 (пятнадцать)  месячных расчетных показателей;</w:t>
      </w:r>
    </w:p>
    <w:p w14:paraId="357C740C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лицу, приравненному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«За оборону Ленинграда» или знаком «Жителю блокадного Ленинграда»,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брак, в размере 15 (пятнадцать)  месячных расчетных показателей;</w:t>
      </w:r>
    </w:p>
    <w:p w14:paraId="027CBD3D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 из числа участников ликвидации последствий катастрофы на Чернобыльской атомной электростанции в 1988 - 1989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в размере 25 (двадцать пять) месячных расчетных показателей;</w:t>
      </w:r>
    </w:p>
    <w:p w14:paraId="06748E94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1 раз в год в размере 25 (двадцать пять) месячных расчетных показателей;</w:t>
      </w:r>
    </w:p>
    <w:p w14:paraId="408E66D6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1 раз в год в размере 25 (двадцать пять) месячных расчетных показателей;</w:t>
      </w:r>
    </w:p>
    <w:p w14:paraId="320BEA83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размере 30 (тридцать) месячных расчетных показателей;</w:t>
      </w:r>
    </w:p>
    <w:p w14:paraId="0E3078C9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4) ко Дню памяти жертв политических репрессий и голода - 31 мая:</w:t>
      </w:r>
    </w:p>
    <w:p w14:paraId="74967EA6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жертвам политических репрессий и пострадавшим от политических репрессий 1 раз в год в размере 3 (три) месячных расчетных показателей;</w:t>
      </w:r>
    </w:p>
    <w:p w14:paraId="4C859905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5) ко Дню пожилых людей - 1 октября:</w:t>
      </w:r>
    </w:p>
    <w:p w14:paraId="3C4C3241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пенсионерам с минимальным и ниже минимального размера пенсии 1 раз в год в размере 3 (три) месячных расчетных показателей;</w:t>
      </w:r>
    </w:p>
    <w:p w14:paraId="5230AE7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6) ко Дню лиц с инвалидностью Республики Казахстан – второе воскресенье октября месяца:</w:t>
      </w:r>
    </w:p>
    <w:p w14:paraId="30A31188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 с инвалидностью всех групп и детям с инвалидностью 1 раз в год в размере 3 (три) месячных расчетных показателей;</w:t>
      </w:r>
    </w:p>
    <w:p w14:paraId="7AE46E9C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7) ко Дню Независимости - 16 декабря:</w:t>
      </w:r>
    </w:p>
    <w:p w14:paraId="28745F91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принимавшим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установленном Законом Республики Казахстан «О реабилитации жертв массовых политических репрессий», 1 раз в год в размере 60 (шестьдесят) месячных расчетных показателей.</w:t>
      </w:r>
    </w:p>
    <w:p w14:paraId="1383121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8) к Международному женскому дню – 8 марта:</w:t>
      </w:r>
    </w:p>
    <w:p w14:paraId="265AFDF0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многодетным матерям, награжденным подвесками «Алтын алқа», «Күміс алқа» или получившим ранее звание «Мать – героиня», награжденным орденами «Материнская слава» I и II степени, 1 раз в год в размере 3 (три) месячных расчетных показателей.»;</w:t>
      </w:r>
    </w:p>
    <w:p w14:paraId="0BCCAF64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пункт 11 изложить в следующей редакции:</w:t>
      </w:r>
    </w:p>
    <w:p w14:paraId="46714294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«11. Социальная помощь оказывается по заявлению, следующим категориям нуждающихся граждан за исключением лиц, находящихся на полном государственном обеспечении:</w:t>
      </w:r>
    </w:p>
    <w:p w14:paraId="02140AE6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1) без учета доходов:</w:t>
      </w:r>
    </w:p>
    <w:p w14:paraId="55F2D8F1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причинение ущерба гражданину (семье) либо его имуществу вследствие стихийного бедствия не позднее трех месяцев единовременно в размере до 100 (ста) месячных расчетных показателей;</w:t>
      </w:r>
    </w:p>
    <w:p w14:paraId="60798904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причинение ущерба гражданину (семье) либо его имуществу вследствие пожара не позднее трех месяцев единовременно в размере до 200 (двести) месячных расчетных показателей;</w:t>
      </w:r>
    </w:p>
    <w:p w14:paraId="318A4BC6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с заболеванием туберкулез в активной форме, находящимся на амбулаторном лечении, ежемесячно не более 6 месяцев в размере 15 (пятнадцать) месячных расчетных показателей;</w:t>
      </w:r>
    </w:p>
    <w:p w14:paraId="2189C54C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лицам, имеющим социально значимые заболевания (злокачественные новообразования, болезнь, вызванная вирусом иммунодефицита человека (ВИЧ)), 1 раз в год в размере 15 (пятнадцать) месячных расчетных показателей;</w:t>
      </w:r>
    </w:p>
    <w:p w14:paraId="3D62AA55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родителям или иным законным представителям инфицированных детей болезнью, вызванной вирусом иммунодефицита человека, состоящих на диспансерном учете, ежемесячно в размере 2 (двух) прожиточных минимумов;</w:t>
      </w:r>
    </w:p>
    <w:p w14:paraId="0D2D61CA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 Великой Отечественной войны на возмещение расходов за коммунальные услуги ежемесячно в размере 3,5 (три целых пять десятых) месячных расчетных показателей;</w:t>
      </w:r>
    </w:p>
    <w:p w14:paraId="210D2CDF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 боевых действий на территорий других государств, ветеранам, приравненным по льготам к ветеранам Великой Отечественной войны на расходы за коммунальные услуги ежемесячно в размере 2,5 (две целые пять десятых) месячных расчетных показателей;</w:t>
      </w:r>
    </w:p>
    <w:p w14:paraId="117F1A1E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ветеранам труда, лицам, подвергшимся репрессиям за участие в событиях 17-18 декабря 1986 года в Казахстане на возмещение стоимости путевки на санаторно-курортное лечение в пределах Республики Казахстан, на основании документов об оплате единовременно в размере не более 60 (шестьдесят) месячных расчетных показателей;</w:t>
      </w:r>
    </w:p>
    <w:p w14:paraId="54199FBA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пенсионерам по возрасту, за исключением лиц с инвалидностью, которым в соответствии с индивидуальной программой абилитации и реабилитации разработаны услуги санаторно-курортного лечения, на возмещение стоимости путевки на санаторно-курортное лечение в пределах Республики Казахстан, на основании документов об оплате 1 раз в два года в размере 30 (тридцать) месячных расчетных показателей.</w:t>
      </w:r>
    </w:p>
    <w:p w14:paraId="76119090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2) с учетом доходов единовременно:</w:t>
      </w:r>
    </w:p>
    <w:p w14:paraId="1AE3D708" w14:textId="77777777" w:rsidR="00223FAE" w:rsidRPr="00223FAE" w:rsidRDefault="00223FAE" w:rsidP="00223F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лицам (семьям) со среднедушевым доходом не превышающего порога, в однократном отношении к прожиточному минимуму, не получающим государственную адресную социальную помощь, в размере 15 (пятнадцать) месячных расчетных показателей.».</w:t>
      </w:r>
    </w:p>
    <w:bookmarkEnd w:id="2"/>
    <w:p w14:paraId="4B95FFF2" w14:textId="31BD04FB" w:rsidR="00B972E6" w:rsidRPr="007C216C" w:rsidRDefault="00223FAE" w:rsidP="00223FA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3F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23FAE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5488C65F" w14:textId="77777777" w:rsidR="007C216C" w:rsidRDefault="007C216C" w:rsidP="007C216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2F1417" w14:textId="77777777" w:rsidR="000F7601" w:rsidRDefault="000F7601" w:rsidP="007C216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0C0863" w14:textId="77777777" w:rsidR="000964E0" w:rsidRDefault="00705DF9" w:rsidP="00705DF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05DF9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</w:t>
      </w:r>
    </w:p>
    <w:p w14:paraId="0F226736" w14:textId="7AA3F414" w:rsidR="00986044" w:rsidRDefault="00705DF9" w:rsidP="00705DF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05DF9">
        <w:rPr>
          <w:rFonts w:ascii="Times New Roman" w:hAnsi="Times New Roman"/>
          <w:b/>
          <w:sz w:val="28"/>
          <w:szCs w:val="28"/>
          <w:lang w:val="kk-KZ"/>
        </w:rPr>
        <w:t xml:space="preserve">районного маслихата                                                 </w:t>
      </w:r>
      <w:r w:rsidR="000964E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7D0325">
        <w:rPr>
          <w:rFonts w:ascii="Times New Roman" w:hAnsi="Times New Roman"/>
          <w:b/>
          <w:sz w:val="28"/>
          <w:szCs w:val="28"/>
          <w:lang w:val="kk-KZ"/>
        </w:rPr>
        <w:t xml:space="preserve">                        </w:t>
      </w:r>
      <w:r w:rsidRPr="00705DF9">
        <w:rPr>
          <w:rFonts w:ascii="Times New Roman" w:hAnsi="Times New Roman"/>
          <w:b/>
          <w:sz w:val="28"/>
          <w:szCs w:val="28"/>
          <w:lang w:val="kk-KZ"/>
        </w:rPr>
        <w:t>А. Балташев</w:t>
      </w:r>
    </w:p>
    <w:sectPr w:rsidR="00986044" w:rsidSect="00F36F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A203" w14:textId="77777777" w:rsidR="00683F28" w:rsidRDefault="00683F28" w:rsidP="00857708">
      <w:pPr>
        <w:spacing w:after="0" w:line="240" w:lineRule="auto"/>
      </w:pPr>
      <w:r>
        <w:separator/>
      </w:r>
    </w:p>
  </w:endnote>
  <w:endnote w:type="continuationSeparator" w:id="0">
    <w:p w14:paraId="2AD8AD83" w14:textId="77777777" w:rsidR="00683F28" w:rsidRDefault="00683F28" w:rsidP="00857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1508" w14:textId="77777777" w:rsidR="00683F28" w:rsidRDefault="00683F28" w:rsidP="00857708">
      <w:pPr>
        <w:spacing w:after="0" w:line="240" w:lineRule="auto"/>
      </w:pPr>
      <w:r>
        <w:separator/>
      </w:r>
    </w:p>
  </w:footnote>
  <w:footnote w:type="continuationSeparator" w:id="0">
    <w:p w14:paraId="7B18027F" w14:textId="77777777" w:rsidR="00683F28" w:rsidRDefault="00683F28" w:rsidP="00857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6001940"/>
      <w:docPartObj>
        <w:docPartGallery w:val="Page Numbers (Top of Page)"/>
        <w:docPartUnique/>
      </w:docPartObj>
    </w:sdtPr>
    <w:sdtContent>
      <w:p w14:paraId="22E83097" w14:textId="1965DD47" w:rsidR="00223FAE" w:rsidRDefault="00223F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AB63C92" w14:textId="77777777" w:rsidR="00223FAE" w:rsidRDefault="00223F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9FED0" w14:textId="1B879548" w:rsidR="00F36F29" w:rsidRDefault="00F36F29">
    <w:pPr>
      <w:pStyle w:val="a7"/>
      <w:jc w:val="center"/>
    </w:pPr>
  </w:p>
  <w:p w14:paraId="7CF113C8" w14:textId="77777777" w:rsidR="00223FAE" w:rsidRDefault="00223F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09A2"/>
    <w:multiLevelType w:val="hybridMultilevel"/>
    <w:tmpl w:val="9164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952C6"/>
    <w:multiLevelType w:val="hybridMultilevel"/>
    <w:tmpl w:val="F6B04EBE"/>
    <w:lvl w:ilvl="0" w:tplc="197C0F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09706808">
    <w:abstractNumId w:val="1"/>
  </w:num>
  <w:num w:numId="2" w16cid:durableId="45529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07A"/>
    <w:rsid w:val="00020BC3"/>
    <w:rsid w:val="0003620F"/>
    <w:rsid w:val="00037FFE"/>
    <w:rsid w:val="000606C7"/>
    <w:rsid w:val="00075879"/>
    <w:rsid w:val="00082B28"/>
    <w:rsid w:val="000918F1"/>
    <w:rsid w:val="00092CE3"/>
    <w:rsid w:val="000964E0"/>
    <w:rsid w:val="000C7AAD"/>
    <w:rsid w:val="000C7CD9"/>
    <w:rsid w:val="000E4B10"/>
    <w:rsid w:val="000E50D8"/>
    <w:rsid w:val="000F52EC"/>
    <w:rsid w:val="000F7601"/>
    <w:rsid w:val="00136AD7"/>
    <w:rsid w:val="001747F5"/>
    <w:rsid w:val="00176B10"/>
    <w:rsid w:val="00191A27"/>
    <w:rsid w:val="00194790"/>
    <w:rsid w:val="001C2E53"/>
    <w:rsid w:val="001C78B3"/>
    <w:rsid w:val="001D101A"/>
    <w:rsid w:val="001F03A1"/>
    <w:rsid w:val="00211818"/>
    <w:rsid w:val="00223FAE"/>
    <w:rsid w:val="002716E8"/>
    <w:rsid w:val="00274BB9"/>
    <w:rsid w:val="002A10D4"/>
    <w:rsid w:val="002B3146"/>
    <w:rsid w:val="002E407A"/>
    <w:rsid w:val="002F1CFB"/>
    <w:rsid w:val="00322C96"/>
    <w:rsid w:val="003C7F7F"/>
    <w:rsid w:val="00422FE8"/>
    <w:rsid w:val="00451BB1"/>
    <w:rsid w:val="004917E3"/>
    <w:rsid w:val="0049300B"/>
    <w:rsid w:val="004E40AD"/>
    <w:rsid w:val="004E6FBC"/>
    <w:rsid w:val="004E709C"/>
    <w:rsid w:val="004E720D"/>
    <w:rsid w:val="00502683"/>
    <w:rsid w:val="005132B9"/>
    <w:rsid w:val="00524F7E"/>
    <w:rsid w:val="00547B6E"/>
    <w:rsid w:val="005600A1"/>
    <w:rsid w:val="0056797E"/>
    <w:rsid w:val="00597D9F"/>
    <w:rsid w:val="005A23BB"/>
    <w:rsid w:val="005B4F93"/>
    <w:rsid w:val="005B6077"/>
    <w:rsid w:val="005C5BFC"/>
    <w:rsid w:val="005C7DC2"/>
    <w:rsid w:val="005F2AAA"/>
    <w:rsid w:val="006341EB"/>
    <w:rsid w:val="00673D1D"/>
    <w:rsid w:val="00683F28"/>
    <w:rsid w:val="0068721E"/>
    <w:rsid w:val="00693991"/>
    <w:rsid w:val="006B4225"/>
    <w:rsid w:val="006B480D"/>
    <w:rsid w:val="006E7CD4"/>
    <w:rsid w:val="00705DF9"/>
    <w:rsid w:val="00743AA0"/>
    <w:rsid w:val="00762F0C"/>
    <w:rsid w:val="00772058"/>
    <w:rsid w:val="007741D6"/>
    <w:rsid w:val="007C216C"/>
    <w:rsid w:val="007D0325"/>
    <w:rsid w:val="007E0ECB"/>
    <w:rsid w:val="008125B3"/>
    <w:rsid w:val="00820EF2"/>
    <w:rsid w:val="008221EC"/>
    <w:rsid w:val="00823D74"/>
    <w:rsid w:val="00841B70"/>
    <w:rsid w:val="00857708"/>
    <w:rsid w:val="0086753C"/>
    <w:rsid w:val="008850B9"/>
    <w:rsid w:val="008C3B67"/>
    <w:rsid w:val="008E0ED4"/>
    <w:rsid w:val="008E10F3"/>
    <w:rsid w:val="008F1FD2"/>
    <w:rsid w:val="008F7ED1"/>
    <w:rsid w:val="00925CBE"/>
    <w:rsid w:val="00931ACE"/>
    <w:rsid w:val="00956D56"/>
    <w:rsid w:val="00986044"/>
    <w:rsid w:val="00995139"/>
    <w:rsid w:val="009B13FB"/>
    <w:rsid w:val="009B76B5"/>
    <w:rsid w:val="009D7A73"/>
    <w:rsid w:val="009E3BBC"/>
    <w:rsid w:val="009F0868"/>
    <w:rsid w:val="009F562A"/>
    <w:rsid w:val="009F7E26"/>
    <w:rsid w:val="00A3355B"/>
    <w:rsid w:val="00A50AC4"/>
    <w:rsid w:val="00A73EA7"/>
    <w:rsid w:val="00A77A9D"/>
    <w:rsid w:val="00A93A6F"/>
    <w:rsid w:val="00AF5E22"/>
    <w:rsid w:val="00B06AAA"/>
    <w:rsid w:val="00B07C8E"/>
    <w:rsid w:val="00B14102"/>
    <w:rsid w:val="00B31277"/>
    <w:rsid w:val="00B47F98"/>
    <w:rsid w:val="00B51FD0"/>
    <w:rsid w:val="00B972E6"/>
    <w:rsid w:val="00BF475B"/>
    <w:rsid w:val="00C15289"/>
    <w:rsid w:val="00C93E48"/>
    <w:rsid w:val="00C96BEA"/>
    <w:rsid w:val="00CB689D"/>
    <w:rsid w:val="00CC2600"/>
    <w:rsid w:val="00CE1953"/>
    <w:rsid w:val="00CF1499"/>
    <w:rsid w:val="00D25D3E"/>
    <w:rsid w:val="00D52669"/>
    <w:rsid w:val="00D6591B"/>
    <w:rsid w:val="00D728D4"/>
    <w:rsid w:val="00D86CBB"/>
    <w:rsid w:val="00DB0389"/>
    <w:rsid w:val="00DC5F70"/>
    <w:rsid w:val="00DD4A1D"/>
    <w:rsid w:val="00DF13FF"/>
    <w:rsid w:val="00E31B5A"/>
    <w:rsid w:val="00E7221C"/>
    <w:rsid w:val="00E8008F"/>
    <w:rsid w:val="00E873F1"/>
    <w:rsid w:val="00E96102"/>
    <w:rsid w:val="00EA142A"/>
    <w:rsid w:val="00F36F29"/>
    <w:rsid w:val="00F53A77"/>
    <w:rsid w:val="00F549F5"/>
    <w:rsid w:val="00F9355E"/>
    <w:rsid w:val="00FC178E"/>
    <w:rsid w:val="00FD3B99"/>
    <w:rsid w:val="00FE5509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37A20"/>
  <w15:docId w15:val="{39C3A7B8-203E-4E8E-9477-7E74EFFE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07A"/>
    <w:pPr>
      <w:ind w:left="720"/>
      <w:contextualSpacing/>
    </w:pPr>
  </w:style>
  <w:style w:type="table" w:styleId="a4">
    <w:name w:val="Table Grid"/>
    <w:basedOn w:val="a1"/>
    <w:rsid w:val="00D25D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21E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8221EC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8577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85770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8577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857708"/>
    <w:rPr>
      <w:sz w:val="22"/>
      <w:szCs w:val="22"/>
      <w:lang w:eastAsia="en-US"/>
    </w:rPr>
  </w:style>
  <w:style w:type="paragraph" w:styleId="ab">
    <w:name w:val="No Spacing"/>
    <w:uiPriority w:val="1"/>
    <w:qFormat/>
    <w:rsid w:val="00762F0C"/>
    <w:rPr>
      <w:rFonts w:eastAsia="Times New Roman"/>
      <w:sz w:val="22"/>
      <w:szCs w:val="22"/>
    </w:rPr>
  </w:style>
  <w:style w:type="paragraph" w:customStyle="1" w:styleId="ac">
    <w:name w:val="Знак"/>
    <w:basedOn w:val="a"/>
    <w:autoRedefine/>
    <w:rsid w:val="00223FAE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7A26E-1FF7-4331-94D1-22519931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cp:lastModifiedBy>User</cp:lastModifiedBy>
  <cp:revision>37</cp:revision>
  <cp:lastPrinted>2026-09-29T09:36:00Z</cp:lastPrinted>
  <dcterms:created xsi:type="dcterms:W3CDTF">2023-05-24T08:37:00Z</dcterms:created>
  <dcterms:modified xsi:type="dcterms:W3CDTF">2026-09-29T10:40:00Z</dcterms:modified>
</cp:coreProperties>
</file>