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68E0C" w14:textId="462D5096" w:rsidR="0055434B" w:rsidRPr="00C4173D" w:rsidRDefault="0073412E" w:rsidP="0029648B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C4173D">
        <w:rPr>
          <w:b/>
          <w:sz w:val="24"/>
          <w:szCs w:val="24"/>
          <w:lang w:val="kk-KZ"/>
        </w:rPr>
        <w:t>«</w:t>
      </w:r>
      <w:r w:rsidR="00B97608" w:rsidRPr="00B97608">
        <w:rPr>
          <w:b/>
          <w:sz w:val="24"/>
          <w:szCs w:val="24"/>
          <w:lang w:val="kk-KZ"/>
        </w:rPr>
        <w:t>Амангелді ауданының елді мекендерінде салық салу объектісінің орналасуын ескеретін аймаққа бөлу коэффициенттерін бекіту туралы</w:t>
      </w:r>
      <w:r w:rsidRPr="00C4173D">
        <w:rPr>
          <w:b/>
          <w:sz w:val="24"/>
          <w:szCs w:val="24"/>
          <w:lang w:val="kk-KZ"/>
        </w:rPr>
        <w:t xml:space="preserve">»  </w:t>
      </w:r>
      <w:r w:rsidR="00991F9F" w:rsidRPr="00991F9F">
        <w:rPr>
          <w:b/>
          <w:sz w:val="24"/>
          <w:szCs w:val="24"/>
          <w:lang w:val="kk-KZ"/>
        </w:rPr>
        <w:t>Амангелді</w:t>
      </w:r>
      <w:r w:rsidRPr="00C4173D">
        <w:rPr>
          <w:b/>
          <w:sz w:val="24"/>
          <w:szCs w:val="24"/>
          <w:lang w:val="kk-KZ"/>
        </w:rPr>
        <w:t xml:space="preserve"> ауданы әкімдігі </w:t>
      </w:r>
      <w:r w:rsidR="008156C3" w:rsidRPr="006F07D9">
        <w:rPr>
          <w:b/>
          <w:sz w:val="24"/>
          <w:szCs w:val="24"/>
          <w:lang w:val="kk-KZ"/>
        </w:rPr>
        <w:t>қаулысы</w:t>
      </w:r>
      <w:r w:rsidR="008156C3">
        <w:rPr>
          <w:b/>
          <w:sz w:val="24"/>
          <w:szCs w:val="24"/>
          <w:lang w:val="kk-KZ"/>
        </w:rPr>
        <w:t xml:space="preserve">ның </w:t>
      </w:r>
      <w:r w:rsidR="0029648B">
        <w:rPr>
          <w:b/>
          <w:sz w:val="24"/>
          <w:szCs w:val="24"/>
          <w:lang w:val="kk-KZ"/>
        </w:rPr>
        <w:t xml:space="preserve">жобасына </w:t>
      </w:r>
      <w:r w:rsidR="0060466E" w:rsidRPr="00C4173D">
        <w:rPr>
          <w:b/>
          <w:sz w:val="24"/>
          <w:szCs w:val="24"/>
          <w:lang w:val="kk-KZ"/>
        </w:rPr>
        <w:t>түсіндірме жазба</w:t>
      </w:r>
      <w:r w:rsidR="008156C3">
        <w:rPr>
          <w:b/>
          <w:sz w:val="24"/>
          <w:szCs w:val="24"/>
          <w:lang w:val="kk-KZ"/>
        </w:rPr>
        <w:t>сы</w:t>
      </w:r>
    </w:p>
    <w:p w14:paraId="2938EBCB" w14:textId="07BA9873" w:rsidR="003C302F" w:rsidRPr="0073412E" w:rsidRDefault="003C302F" w:rsidP="0073412E">
      <w:pPr>
        <w:pStyle w:val="a3"/>
        <w:rPr>
          <w:b w:val="0"/>
          <w:sz w:val="24"/>
          <w:lang w:val="kk-KZ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678"/>
      </w:tblGrid>
      <w:tr w:rsidR="003C302F" w:rsidRPr="0055434B" w14:paraId="20644A80" w14:textId="77777777" w:rsidTr="00EF39CB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4AE49F18" w:rsidR="003C302F" w:rsidRPr="0055434B" w:rsidRDefault="0055434B" w:rsidP="009B5F44">
            <w:pPr>
              <w:pStyle w:val="a5"/>
              <w:rPr>
                <w:bCs/>
                <w:szCs w:val="24"/>
                <w:lang w:eastAsia="en-US"/>
              </w:rPr>
            </w:pPr>
            <w:proofErr w:type="gramStart"/>
            <w:r w:rsidRPr="0055434B">
              <w:rPr>
                <w:bCs/>
                <w:szCs w:val="24"/>
                <w:lang w:eastAsia="en-US"/>
              </w:rPr>
              <w:t>Р</w:t>
            </w:r>
            <w:proofErr w:type="gramEnd"/>
            <w:r w:rsidRPr="0055434B">
              <w:rPr>
                <w:bCs/>
                <w:szCs w:val="24"/>
                <w:lang w:eastAsia="en-US"/>
              </w:rPr>
              <w:t>/с</w:t>
            </w:r>
            <w:r w:rsidR="003C302F" w:rsidRPr="0055434B">
              <w:rPr>
                <w:bCs/>
                <w:szCs w:val="24"/>
                <w:lang w:eastAsia="en-US"/>
              </w:rPr>
              <w:t>№</w:t>
            </w:r>
          </w:p>
          <w:p w14:paraId="3E8E7F65" w14:textId="4125595F" w:rsidR="003C302F" w:rsidRPr="0055434B" w:rsidRDefault="003C302F" w:rsidP="009B5F44">
            <w:pPr>
              <w:pStyle w:val="a5"/>
              <w:rPr>
                <w:bCs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39E960C1" w:rsidR="003C302F" w:rsidRPr="0055434B" w:rsidRDefault="0055434B" w:rsidP="009B5F44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55434B">
              <w:rPr>
                <w:bCs/>
                <w:szCs w:val="24"/>
                <w:lang w:val="kk-KZ"/>
              </w:rPr>
              <w:t>Түсіндірме жазбадан көрініс табуы тиіс мәліметтердің тізбесі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2136077E" w:rsidR="003C302F" w:rsidRPr="0055434B" w:rsidRDefault="00421CFC" w:rsidP="009B5F44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Ақпарат</w:t>
            </w:r>
          </w:p>
        </w:tc>
      </w:tr>
      <w:tr w:rsidR="0078259F" w:rsidRPr="00B97608" w14:paraId="2A863CB4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78259F" w:rsidRPr="000D3D41" w:rsidRDefault="0078259F" w:rsidP="0060466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0D3D41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16F326BA" w:rsidR="0078259F" w:rsidRPr="000D3D41" w:rsidRDefault="0078259F" w:rsidP="0060466E">
            <w:pPr>
              <w:pStyle w:val="ab"/>
              <w:spacing w:before="0" w:beforeAutospacing="0" w:after="0" w:afterAutospacing="0"/>
            </w:pPr>
            <w:proofErr w:type="spellStart"/>
            <w:r>
              <w:rPr>
                <w:lang w:eastAsia="en-US"/>
              </w:rPr>
              <w:t>Әзірлеуші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органның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271540D5" w:rsidR="0078259F" w:rsidRPr="0060466E" w:rsidRDefault="0078259F" w:rsidP="00B97608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175FC6">
              <w:rPr>
                <w:sz w:val="24"/>
                <w:szCs w:val="24"/>
                <w:lang w:val="kk-KZ"/>
              </w:rPr>
              <w:t>«</w:t>
            </w:r>
            <w:r w:rsidR="00991F9F" w:rsidRPr="00991F9F">
              <w:rPr>
                <w:sz w:val="24"/>
                <w:szCs w:val="24"/>
                <w:lang w:val="kk-KZ"/>
              </w:rPr>
              <w:t>Амангелді</w:t>
            </w:r>
            <w:r w:rsidRPr="00175FC6">
              <w:rPr>
                <w:sz w:val="24"/>
                <w:szCs w:val="24"/>
                <w:lang w:val="kk-KZ"/>
              </w:rPr>
              <w:t xml:space="preserve"> ауданы әкімдігінің </w:t>
            </w:r>
            <w:r w:rsidR="00B97608">
              <w:rPr>
                <w:sz w:val="24"/>
                <w:szCs w:val="24"/>
                <w:lang w:val="kk-KZ"/>
              </w:rPr>
              <w:t>қаржы</w:t>
            </w:r>
            <w:r w:rsidRPr="00175FC6">
              <w:rPr>
                <w:sz w:val="24"/>
                <w:szCs w:val="24"/>
                <w:lang w:val="kk-KZ"/>
              </w:rPr>
              <w:t xml:space="preserve"> бөлімі» </w:t>
            </w:r>
            <w:r w:rsidR="00991F9F">
              <w:rPr>
                <w:sz w:val="24"/>
                <w:szCs w:val="24"/>
                <w:lang w:val="kk-KZ"/>
              </w:rPr>
              <w:t>К</w:t>
            </w:r>
            <w:r w:rsidRPr="00175FC6">
              <w:rPr>
                <w:sz w:val="24"/>
                <w:szCs w:val="24"/>
                <w:lang w:val="kk-KZ"/>
              </w:rPr>
              <w:t>ММ</w:t>
            </w:r>
          </w:p>
        </w:tc>
      </w:tr>
      <w:tr w:rsidR="0078259F" w:rsidRPr="00E8068F" w14:paraId="0B76E8A4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78259F" w:rsidRPr="000D3D41" w:rsidRDefault="0078259F" w:rsidP="006046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64F308B9" w:rsidR="0078259F" w:rsidRPr="000D3D41" w:rsidRDefault="0078259F" w:rsidP="006046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Тиісті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құқықтық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актілерге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Қазақстан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Республикасы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ратификациялаған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халықаралық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шарттардың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нормаларына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Қазақстан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Республикасы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қатысушысы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болып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табылатын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халықаралық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ұйымдардың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шешімдеріне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Президенттің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Президент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Әкімшілігі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Үкімет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Үкімет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Аппараты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басшылығының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хаттамалық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өзге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тапсырмаларына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сілтеме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жасай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отырып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жобаны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қабылдау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үшін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негіздемелер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немесе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оны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қабылдау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қажеттігінің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басқа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негіздемелері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E2E" w14:textId="2F3D6501" w:rsidR="0078259F" w:rsidRPr="0060466E" w:rsidRDefault="008264CD" w:rsidP="00991F9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264CD">
              <w:rPr>
                <w:bCs/>
                <w:sz w:val="24"/>
                <w:szCs w:val="24"/>
                <w:lang w:val="kk-KZ"/>
              </w:rPr>
              <w:t>Салық және бюджетке төленетін басқа да міндетті төлемдер туралы» (Салық кодексі) Қазақстан Республикасы Кодексінің 600-бабы, «Қазақстан Республикасындағы жергілікті мемлекеттік басқару және өзін-өзі басқару туралы» Қазақстан Республикасының Заңының, «Аймаққа бөлу коэффициентін есептеу әдістемесін бекіту туралы» Қазақстан Республикасы Премьер-Министрінің орынбасары – Жасанды интеллект және цифрлық даму министрінің 2025 жылғы 17 қазандағы № 517/НҚ бұйрығына (Нормативтік құқықтық актілерді мемлекеттік тіркеу тізілімінде № 37162 болып тіркелген) сәйкес,</w:t>
            </w:r>
            <w:bookmarkStart w:id="0" w:name="_GoBack"/>
            <w:bookmarkEnd w:id="0"/>
          </w:p>
        </w:tc>
      </w:tr>
      <w:tr w:rsidR="0078259F" w:rsidRPr="000D3D41" w14:paraId="4B16ACE2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6324599A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277F5FB6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Жоба бойынша қаржы шығындарының қажеттігі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есеп-қисаптар, қаржыландыру көзіне сілтеме, Республикалық бюджет комиссиясы шешімінің көшірмесі міндетті түрде түсіндірме жазбаға қоса беріледі)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5B8D861D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шығындар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көзделмеген</w:t>
            </w:r>
            <w:proofErr w:type="spellEnd"/>
          </w:p>
        </w:tc>
      </w:tr>
      <w:tr w:rsidR="0078259F" w:rsidRPr="0060466E" w14:paraId="09505523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5A1347B8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Жоба қабылданған жағдайда болжанатын халықтың ауқымды топтары үшін әлеуметтік-экономикалық, құқықтық және (немесе) өзге салдары, сондай-ақ жоба ережелерінің ұлттық қауіпсіздікті қамтамасыз етуге ықпалы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07F0" w14:textId="2E3528FD" w:rsidR="0078259F" w:rsidRPr="0060466E" w:rsidRDefault="0078259F" w:rsidP="0060466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Қаулы</w:t>
            </w:r>
            <w:r w:rsidRPr="0060466E">
              <w:rPr>
                <w:sz w:val="24"/>
                <w:szCs w:val="24"/>
                <w:lang w:val="kk-KZ"/>
              </w:rPr>
              <w:t xml:space="preserve"> </w:t>
            </w:r>
            <w:r w:rsidRPr="007B5097">
              <w:rPr>
                <w:sz w:val="24"/>
                <w:szCs w:val="24"/>
                <w:lang w:val="kk-KZ"/>
              </w:rPr>
              <w:t>қабылдау келеңсіз ә</w:t>
            </w:r>
            <w:r>
              <w:rPr>
                <w:sz w:val="24"/>
                <w:szCs w:val="24"/>
                <w:lang w:val="kk-KZ"/>
              </w:rPr>
              <w:t>леуметтік-экономикалық және/немесе құқықтық салдарға, ұлттық қауіпсіздікті қамтамсыз етуге әсер етпейді, сондай-ақ  әкелі</w:t>
            </w:r>
            <w:proofErr w:type="gramStart"/>
            <w:r>
              <w:rPr>
                <w:sz w:val="24"/>
                <w:szCs w:val="24"/>
                <w:lang w:val="kk-KZ"/>
              </w:rPr>
              <w:t>п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соқпайды</w:t>
            </w:r>
          </w:p>
        </w:tc>
      </w:tr>
      <w:tr w:rsidR="0078259F" w:rsidRPr="000D3D41" w14:paraId="5A88DB77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78259F" w:rsidRPr="000D3D41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3D41"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7719A7A" w:rsidR="0078259F" w:rsidRPr="000D3D41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Әлеуетті стейкхолдерлер (мемлекет, бизнес-қоғам, халық, өзге санаттар) үшін мүмкін салдарды егжей-тегжейлі сипаттайтын нақты мақсаттар мен күтілетін нәтижелердің мерзімдері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AD15" w14:textId="64ACBD99" w:rsidR="0078259F" w:rsidRPr="00675D55" w:rsidRDefault="00962E8F" w:rsidP="0078259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78259F">
              <w:rPr>
                <w:sz w:val="24"/>
                <w:szCs w:val="24"/>
                <w:lang w:val="kk-KZ"/>
              </w:rPr>
              <w:t>аулы</w:t>
            </w:r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оның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алғашқы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ресми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жарияланған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күнінен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кейін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күнтізбелік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он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күн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өткен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соң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қолданысқа</w:t>
            </w:r>
            <w:proofErr w:type="spellEnd"/>
            <w:r w:rsidR="0078259F" w:rsidRPr="0060466E">
              <w:rPr>
                <w:sz w:val="24"/>
                <w:szCs w:val="24"/>
              </w:rPr>
              <w:t xml:space="preserve"> </w:t>
            </w:r>
            <w:proofErr w:type="spellStart"/>
            <w:r w:rsidR="0078259F" w:rsidRPr="0060466E">
              <w:rPr>
                <w:sz w:val="24"/>
                <w:szCs w:val="24"/>
              </w:rPr>
              <w:t>енгізіледі</w:t>
            </w:r>
            <w:proofErr w:type="spellEnd"/>
          </w:p>
        </w:tc>
      </w:tr>
      <w:tr w:rsidR="0078259F" w:rsidRPr="000D3D41" w14:paraId="6CFC0FCE" w14:textId="77777777" w:rsidTr="0078259F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3C971C63" w:rsidR="0078259F" w:rsidRPr="0078259F" w:rsidRDefault="0078259F" w:rsidP="009B5F44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28B8C79" w:rsidR="0078259F" w:rsidRPr="0073412E" w:rsidRDefault="0078259F" w:rsidP="009B5F4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 (немесе) толықтырулар </w:t>
            </w:r>
            <w:r>
              <w:rPr>
                <w:color w:val="000000"/>
                <w:spacing w:val="2"/>
                <w:sz w:val="24"/>
                <w:szCs w:val="24"/>
                <w:lang w:val="kk-KZ"/>
              </w:rPr>
              <w:lastRenderedPageBreak/>
              <w:t>енгізу талап етілетін-етілмейтінін көрсету) не ондай қажеттіліктің болмауы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510F" w14:textId="22C89908" w:rsidR="0078259F" w:rsidRPr="000D3D41" w:rsidRDefault="0078259F" w:rsidP="00F37403">
            <w:pPr>
              <w:jc w:val="both"/>
            </w:pPr>
            <w:r>
              <w:rPr>
                <w:sz w:val="24"/>
                <w:lang w:val="kk-KZ"/>
              </w:rPr>
              <w:lastRenderedPageBreak/>
              <w:t xml:space="preserve">Қажеттілігі жоқ  </w:t>
            </w:r>
          </w:p>
        </w:tc>
      </w:tr>
      <w:tr w:rsidR="0078259F" w:rsidRPr="000D3D41" w14:paraId="60B77B39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177C7463" w:rsidR="0078259F" w:rsidRPr="0078259F" w:rsidRDefault="0078259F" w:rsidP="00675D5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1476CE81" w:rsidR="0078259F" w:rsidRPr="0073412E" w:rsidRDefault="0078259F" w:rsidP="00675D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40E63CD7" w:rsidR="0078259F" w:rsidRPr="00482E28" w:rsidRDefault="0078259F" w:rsidP="00482E2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82E28">
              <w:rPr>
                <w:bCs/>
                <w:sz w:val="24"/>
                <w:szCs w:val="24"/>
                <w:lang w:val="ru-RU"/>
              </w:rPr>
              <w:t>Қозғамайды</w:t>
            </w:r>
            <w:proofErr w:type="spellEnd"/>
            <w:r w:rsidRPr="00482E28">
              <w:rPr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78259F" w:rsidRPr="00B97608" w14:paraId="5B139753" w14:textId="77777777" w:rsidTr="00EF3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D1F680F" w:rsidR="0078259F" w:rsidRPr="0078259F" w:rsidRDefault="0078259F" w:rsidP="00675D5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33E537C4" w:rsidR="0078259F" w:rsidRPr="0073412E" w:rsidRDefault="0078259F" w:rsidP="00675D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Нормативтік құқықтық акті жобасының қолданысқа енгізілуіне байланысты жеке кәсіпкерлік субъектілері шығынының азаюын және (немесе) ұлғаюын растайтын есеп-қисаптар нәтижелері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3A51" w14:textId="774B74FF" w:rsidR="0078259F" w:rsidRPr="00482E28" w:rsidRDefault="0078259F" w:rsidP="00482E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482E28">
              <w:rPr>
                <w:sz w:val="24"/>
                <w:szCs w:val="24"/>
                <w:lang w:val="kk-KZ"/>
              </w:rPr>
              <w:t>Жеке кәсіпкерлік субъектілері шығындарының азаюын және (немесе) ұлғаюын көздемейді</w:t>
            </w:r>
          </w:p>
          <w:p w14:paraId="74A78E86" w14:textId="5BB8E06A" w:rsidR="0078259F" w:rsidRPr="00482E28" w:rsidRDefault="0078259F" w:rsidP="00482E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40726254" w14:textId="77777777" w:rsidR="00EF39CB" w:rsidRPr="0073412E" w:rsidRDefault="00EF39CB" w:rsidP="009B5F44">
      <w:pPr>
        <w:spacing w:after="0" w:line="240" w:lineRule="auto"/>
        <w:jc w:val="center"/>
        <w:rPr>
          <w:sz w:val="24"/>
          <w:szCs w:val="24"/>
          <w:lang w:val="kk-KZ"/>
        </w:rPr>
      </w:pPr>
    </w:p>
    <w:p w14:paraId="5332A09B" w14:textId="77777777" w:rsidR="00EE3E32" w:rsidRPr="0073412E" w:rsidRDefault="00EE3E32" w:rsidP="009B5F44">
      <w:pPr>
        <w:spacing w:after="0" w:line="240" w:lineRule="auto"/>
        <w:jc w:val="center"/>
        <w:rPr>
          <w:sz w:val="24"/>
          <w:szCs w:val="24"/>
          <w:lang w:val="kk-KZ"/>
        </w:rPr>
      </w:pPr>
    </w:p>
    <w:p w14:paraId="7438C029" w14:textId="77777777" w:rsidR="00B97608" w:rsidRDefault="00175FC6" w:rsidP="00B97608">
      <w:pPr>
        <w:spacing w:after="0" w:line="240" w:lineRule="auto"/>
        <w:rPr>
          <w:b/>
          <w:sz w:val="24"/>
          <w:szCs w:val="24"/>
          <w:lang w:val="kk-KZ"/>
        </w:rPr>
      </w:pPr>
      <w:r w:rsidRPr="00B97608">
        <w:rPr>
          <w:b/>
          <w:sz w:val="24"/>
          <w:szCs w:val="24"/>
          <w:lang w:val="kk-KZ"/>
        </w:rPr>
        <w:t>«</w:t>
      </w:r>
      <w:r w:rsidR="00B97608" w:rsidRPr="00B97608">
        <w:rPr>
          <w:b/>
          <w:sz w:val="24"/>
          <w:szCs w:val="24"/>
          <w:lang w:val="kk-KZ"/>
        </w:rPr>
        <w:t xml:space="preserve">Амангелді ауданы әкімдігінің </w:t>
      </w:r>
    </w:p>
    <w:p w14:paraId="7FA4F5D0" w14:textId="7283D6FA" w:rsidR="003C302F" w:rsidRPr="00175FC6" w:rsidRDefault="00B97608" w:rsidP="00B97608">
      <w:pPr>
        <w:spacing w:after="0" w:line="240" w:lineRule="auto"/>
        <w:rPr>
          <w:b/>
          <w:sz w:val="24"/>
          <w:szCs w:val="24"/>
          <w:lang w:val="kk-KZ"/>
        </w:rPr>
      </w:pPr>
      <w:r w:rsidRPr="00B97608">
        <w:rPr>
          <w:b/>
          <w:sz w:val="24"/>
          <w:szCs w:val="24"/>
          <w:lang w:val="kk-KZ"/>
        </w:rPr>
        <w:t xml:space="preserve">қаржы бөлімі </w:t>
      </w:r>
      <w:r w:rsidR="00175FC6" w:rsidRPr="00B97608">
        <w:rPr>
          <w:b/>
          <w:sz w:val="24"/>
          <w:szCs w:val="24"/>
          <w:lang w:val="kk-KZ"/>
        </w:rPr>
        <w:t xml:space="preserve">» </w:t>
      </w:r>
      <w:r w:rsidR="00991F9F" w:rsidRPr="00B97608">
        <w:rPr>
          <w:b/>
          <w:sz w:val="24"/>
          <w:szCs w:val="24"/>
          <w:lang w:val="kk-KZ"/>
        </w:rPr>
        <w:t>К</w:t>
      </w:r>
      <w:r w:rsidR="00175FC6" w:rsidRPr="00B97608">
        <w:rPr>
          <w:b/>
          <w:sz w:val="24"/>
          <w:szCs w:val="24"/>
          <w:lang w:val="kk-KZ"/>
        </w:rPr>
        <w:t>ММ</w:t>
      </w:r>
      <w:r w:rsidR="00175FC6">
        <w:rPr>
          <w:b/>
          <w:sz w:val="24"/>
          <w:szCs w:val="24"/>
          <w:lang w:val="kk-KZ"/>
        </w:rPr>
        <w:t xml:space="preserve"> басшысы</w:t>
      </w:r>
      <w:r w:rsidR="00175FC6">
        <w:rPr>
          <w:b/>
          <w:sz w:val="24"/>
          <w:szCs w:val="24"/>
          <w:lang w:val="kk-KZ"/>
        </w:rPr>
        <w:tab/>
      </w:r>
      <w:r w:rsidR="00175FC6">
        <w:rPr>
          <w:b/>
          <w:sz w:val="24"/>
          <w:szCs w:val="24"/>
          <w:lang w:val="kk-KZ"/>
        </w:rPr>
        <w:tab/>
      </w:r>
      <w:r w:rsidR="00175FC6">
        <w:rPr>
          <w:b/>
          <w:sz w:val="24"/>
          <w:szCs w:val="24"/>
          <w:lang w:val="kk-KZ"/>
        </w:rPr>
        <w:tab/>
      </w:r>
      <w:r w:rsidR="00175FC6">
        <w:rPr>
          <w:b/>
          <w:sz w:val="24"/>
          <w:szCs w:val="24"/>
          <w:lang w:val="kk-KZ"/>
        </w:rPr>
        <w:tab/>
      </w:r>
      <w:r w:rsidR="00991F9F">
        <w:rPr>
          <w:b/>
          <w:sz w:val="24"/>
          <w:szCs w:val="24"/>
          <w:lang w:val="kk-KZ"/>
        </w:rPr>
        <w:t xml:space="preserve">                         </w:t>
      </w:r>
      <w:r>
        <w:rPr>
          <w:b/>
          <w:sz w:val="24"/>
          <w:szCs w:val="24"/>
          <w:lang w:val="kk-KZ"/>
        </w:rPr>
        <w:t>Ж</w:t>
      </w:r>
      <w:r w:rsidR="00175FC6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>Сеилова</w:t>
      </w:r>
    </w:p>
    <w:sectPr w:rsidR="003C302F" w:rsidRPr="00175FC6" w:rsidSect="00EC7071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3741B" w14:textId="77777777" w:rsidR="00365307" w:rsidRDefault="00365307" w:rsidP="003C302F">
      <w:pPr>
        <w:spacing w:after="0" w:line="240" w:lineRule="auto"/>
      </w:pPr>
      <w:r>
        <w:separator/>
      </w:r>
    </w:p>
  </w:endnote>
  <w:endnote w:type="continuationSeparator" w:id="0">
    <w:p w14:paraId="44BFD8DC" w14:textId="77777777" w:rsidR="00365307" w:rsidRDefault="00365307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EBA1B0" w14:textId="77777777" w:rsidR="00365307" w:rsidRDefault="00365307" w:rsidP="003C302F">
      <w:pPr>
        <w:spacing w:after="0" w:line="240" w:lineRule="auto"/>
      </w:pPr>
      <w:r>
        <w:separator/>
      </w:r>
    </w:p>
  </w:footnote>
  <w:footnote w:type="continuationSeparator" w:id="0">
    <w:p w14:paraId="567B9FE1" w14:textId="77777777" w:rsidR="00365307" w:rsidRDefault="00365307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330F3DC5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4CD" w:rsidRPr="008264CD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51B43"/>
    <w:rsid w:val="00061036"/>
    <w:rsid w:val="000A24FE"/>
    <w:rsid w:val="000B13E5"/>
    <w:rsid w:val="000D3D41"/>
    <w:rsid w:val="00130FA8"/>
    <w:rsid w:val="00175FC6"/>
    <w:rsid w:val="001A0B36"/>
    <w:rsid w:val="001C46DC"/>
    <w:rsid w:val="00272697"/>
    <w:rsid w:val="00272E16"/>
    <w:rsid w:val="0029648B"/>
    <w:rsid w:val="00365307"/>
    <w:rsid w:val="003C302F"/>
    <w:rsid w:val="00420EA5"/>
    <w:rsid w:val="00421CFC"/>
    <w:rsid w:val="00424FA1"/>
    <w:rsid w:val="004447D5"/>
    <w:rsid w:val="00482E28"/>
    <w:rsid w:val="005241D5"/>
    <w:rsid w:val="005536E1"/>
    <w:rsid w:val="0055434B"/>
    <w:rsid w:val="00572250"/>
    <w:rsid w:val="00590CCD"/>
    <w:rsid w:val="005F069D"/>
    <w:rsid w:val="005F3F38"/>
    <w:rsid w:val="0060466E"/>
    <w:rsid w:val="00675D55"/>
    <w:rsid w:val="0069443F"/>
    <w:rsid w:val="006C307F"/>
    <w:rsid w:val="006F7F83"/>
    <w:rsid w:val="00724C1C"/>
    <w:rsid w:val="0073412E"/>
    <w:rsid w:val="0078259F"/>
    <w:rsid w:val="00782E4A"/>
    <w:rsid w:val="007C3FD4"/>
    <w:rsid w:val="008156C3"/>
    <w:rsid w:val="008264CD"/>
    <w:rsid w:val="00880EB8"/>
    <w:rsid w:val="008C59AC"/>
    <w:rsid w:val="0093136F"/>
    <w:rsid w:val="00962E8F"/>
    <w:rsid w:val="0099118A"/>
    <w:rsid w:val="00991F9F"/>
    <w:rsid w:val="009B2A0C"/>
    <w:rsid w:val="009B5F44"/>
    <w:rsid w:val="00AF352D"/>
    <w:rsid w:val="00B14114"/>
    <w:rsid w:val="00B16BCC"/>
    <w:rsid w:val="00B80EB0"/>
    <w:rsid w:val="00B931ED"/>
    <w:rsid w:val="00B97608"/>
    <w:rsid w:val="00BE3588"/>
    <w:rsid w:val="00C00A1D"/>
    <w:rsid w:val="00C4173D"/>
    <w:rsid w:val="00C65C89"/>
    <w:rsid w:val="00C7684B"/>
    <w:rsid w:val="00CA3FE7"/>
    <w:rsid w:val="00D0418C"/>
    <w:rsid w:val="00D803E9"/>
    <w:rsid w:val="00D846FD"/>
    <w:rsid w:val="00D96796"/>
    <w:rsid w:val="00E40B71"/>
    <w:rsid w:val="00E61A6A"/>
    <w:rsid w:val="00E8068F"/>
    <w:rsid w:val="00EC7071"/>
    <w:rsid w:val="00EE3E32"/>
    <w:rsid w:val="00EF39CB"/>
    <w:rsid w:val="00EF520B"/>
    <w:rsid w:val="00F072E7"/>
    <w:rsid w:val="00F37403"/>
    <w:rsid w:val="00F9093B"/>
    <w:rsid w:val="00FA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Normal (Web)"/>
    <w:basedOn w:val="a"/>
    <w:uiPriority w:val="99"/>
    <w:unhideWhenUsed/>
    <w:rsid w:val="0055434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9B2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B2A0C"/>
    <w:rPr>
      <w:rFonts w:ascii="Segoe UI" w:eastAsia="Times New Roman" w:hAnsi="Segoe UI" w:cs="Segoe UI"/>
      <w:sz w:val="18"/>
      <w:szCs w:val="18"/>
      <w:lang w:val="en-US"/>
    </w:rPr>
  </w:style>
  <w:style w:type="character" w:styleId="ae">
    <w:name w:val="Hyperlink"/>
    <w:basedOn w:val="a0"/>
    <w:uiPriority w:val="99"/>
    <w:unhideWhenUsed/>
    <w:rsid w:val="005F069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Normal (Web)"/>
    <w:basedOn w:val="a"/>
    <w:uiPriority w:val="99"/>
    <w:unhideWhenUsed/>
    <w:rsid w:val="0055434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9B2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B2A0C"/>
    <w:rPr>
      <w:rFonts w:ascii="Segoe UI" w:eastAsia="Times New Roman" w:hAnsi="Segoe UI" w:cs="Segoe UI"/>
      <w:sz w:val="18"/>
      <w:szCs w:val="18"/>
      <w:lang w:val="en-US"/>
    </w:rPr>
  </w:style>
  <w:style w:type="character" w:styleId="ae">
    <w:name w:val="Hyperlink"/>
    <w:basedOn w:val="a0"/>
    <w:uiPriority w:val="99"/>
    <w:unhideWhenUsed/>
    <w:rsid w:val="005F06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52</cp:revision>
  <cp:lastPrinted>2023-10-19T11:17:00Z</cp:lastPrinted>
  <dcterms:created xsi:type="dcterms:W3CDTF">2023-07-25T12:37:00Z</dcterms:created>
  <dcterms:modified xsi:type="dcterms:W3CDTF">2026-10-05T07:21:00Z</dcterms:modified>
</cp:coreProperties>
</file>