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A3BC7B" w14:textId="77777777" w:rsidR="003B7506" w:rsidRDefault="003B7506" w:rsidP="003B7506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b/>
          <w:bCs/>
          <w:kern w:val="36"/>
          <w:sz w:val="28"/>
          <w:szCs w:val="28"/>
          <w:lang w:val="kk-KZ" w:eastAsia="ru-RU"/>
        </w:rPr>
        <w:t>Железин</w:t>
      </w:r>
      <w:r w:rsidRPr="003B7506">
        <w:rPr>
          <w:rFonts w:ascii="Arial" w:eastAsia="Times New Roman" w:hAnsi="Arial" w:cs="Arial"/>
          <w:b/>
          <w:bCs/>
          <w:kern w:val="36"/>
          <w:sz w:val="28"/>
          <w:szCs w:val="28"/>
          <w:lang w:val="kk-KZ" w:eastAsia="ru-RU"/>
        </w:rPr>
        <w:t xml:space="preserve"> аудандық</w:t>
      </w:r>
      <w:r w:rsidRPr="003B7506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 xml:space="preserve"> аумақтық сайлау </w:t>
      </w:r>
    </w:p>
    <w:p w14:paraId="6F51848D" w14:textId="3C82B8B7" w:rsidR="003B7506" w:rsidRPr="003B7506" w:rsidRDefault="003B7506" w:rsidP="003B7506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</w:pPr>
      <w:r w:rsidRPr="003B7506">
        <w:rPr>
          <w:rFonts w:ascii="Arial" w:eastAsia="Times New Roman" w:hAnsi="Arial" w:cs="Arial"/>
          <w:b/>
          <w:bCs/>
          <w:kern w:val="36"/>
          <w:sz w:val="28"/>
          <w:szCs w:val="28"/>
          <w:lang w:eastAsia="ru-RU"/>
        </w:rPr>
        <w:t>комиссиясының хабарламасы</w:t>
      </w:r>
    </w:p>
    <w:p w14:paraId="255718E0" w14:textId="77777777" w:rsidR="003B7506" w:rsidRPr="003B7506" w:rsidRDefault="003B7506" w:rsidP="003B7506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kern w:val="36"/>
          <w:sz w:val="28"/>
          <w:szCs w:val="28"/>
          <w:lang w:eastAsia="ru-RU"/>
        </w:rPr>
      </w:pPr>
    </w:p>
    <w:p w14:paraId="19620266" w14:textId="77777777" w:rsidR="003B7506" w:rsidRPr="003B7506" w:rsidRDefault="003B7506" w:rsidP="003B750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151515"/>
          <w:sz w:val="28"/>
          <w:szCs w:val="28"/>
          <w:lang w:eastAsia="ru-RU"/>
        </w:rPr>
      </w:pPr>
      <w:r w:rsidRPr="003B7506">
        <w:rPr>
          <w:rFonts w:ascii="Arial" w:eastAsia="Times New Roman" w:hAnsi="Arial" w:cs="Arial"/>
          <w:color w:val="151515"/>
          <w:sz w:val="28"/>
          <w:szCs w:val="28"/>
          <w:lang w:eastAsia="ru-RU"/>
        </w:rPr>
        <w:t>Қазақстан Республикасының «Қазақстан Республикасындағы сайлау туралы» Заңның 113-5-бабының 2-тармағына сәйкес аудан (облыстық маңызы бар қала) әкіміне кандидаттарды тіркеу сайлау жарнасын төлегеннен кейін жүзеге асырылады.</w:t>
      </w:r>
    </w:p>
    <w:p w14:paraId="6002BF4C" w14:textId="77777777" w:rsidR="003B7506" w:rsidRPr="003B7506" w:rsidRDefault="003B7506" w:rsidP="003B750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151515"/>
          <w:sz w:val="28"/>
          <w:szCs w:val="28"/>
          <w:lang w:eastAsia="ru-RU"/>
        </w:rPr>
      </w:pPr>
      <w:r w:rsidRPr="003B7506">
        <w:rPr>
          <w:rFonts w:ascii="Arial" w:eastAsia="Times New Roman" w:hAnsi="Arial" w:cs="Arial"/>
          <w:color w:val="151515"/>
          <w:sz w:val="28"/>
          <w:szCs w:val="28"/>
          <w:lang w:eastAsia="ru-RU"/>
        </w:rPr>
        <w:t>Саяси партия ұсынған кандидатты қоспағанда, кандидат өз қаражатынан жергілікті атқарушы органдардың шотына сайлау жарнасын енгізеді:</w:t>
      </w:r>
    </w:p>
    <w:p w14:paraId="6471A1F2" w14:textId="118EE148" w:rsidR="003B7506" w:rsidRPr="003B7506" w:rsidRDefault="003B7506" w:rsidP="003B7506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color w:val="151515"/>
          <w:sz w:val="28"/>
          <w:szCs w:val="28"/>
          <w:lang w:eastAsia="ru-RU"/>
        </w:rPr>
      </w:pPr>
      <w:r w:rsidRPr="003B7506">
        <w:rPr>
          <w:rFonts w:ascii="Arial" w:eastAsia="Times New Roman" w:hAnsi="Arial" w:cs="Arial"/>
          <w:color w:val="151515"/>
          <w:sz w:val="28"/>
          <w:szCs w:val="28"/>
          <w:lang w:eastAsia="ru-RU"/>
        </w:rPr>
        <w:t xml:space="preserve">- </w:t>
      </w:r>
      <w:r w:rsidRPr="003B7506">
        <w:rPr>
          <w:rFonts w:ascii="Arial" w:eastAsia="Times New Roman" w:hAnsi="Arial" w:cs="Arial"/>
          <w:color w:val="000000"/>
          <w:spacing w:val="2"/>
          <w:sz w:val="28"/>
          <w:szCs w:val="28"/>
          <w:lang w:eastAsia="ru-RU"/>
        </w:rPr>
        <w:t xml:space="preserve">аудандық маңызы бар қала, ауыл, кент, ауылдық округ әкімі болуға кандидаттар үшін республикалық бюджет туралы заңда тиісті қаржы жылына белгіленген және </w:t>
      </w:r>
      <w:r w:rsidRPr="003B7506">
        <w:rPr>
          <w:rFonts w:ascii="Arial" w:eastAsia="Times New Roman" w:hAnsi="Arial" w:cs="Arial"/>
          <w:bCs/>
          <w:color w:val="000000"/>
          <w:spacing w:val="2"/>
          <w:sz w:val="28"/>
          <w:szCs w:val="28"/>
          <w:lang w:eastAsia="ru-RU"/>
        </w:rPr>
        <w:t>тиісті қаржы жылының 1 қаңтарында</w:t>
      </w:r>
      <w:r w:rsidRPr="003B7506">
        <w:rPr>
          <w:rFonts w:ascii="Arial" w:eastAsia="Times New Roman" w:hAnsi="Arial" w:cs="Arial"/>
          <w:color w:val="000000"/>
          <w:spacing w:val="2"/>
          <w:sz w:val="28"/>
          <w:szCs w:val="28"/>
          <w:lang w:eastAsia="ru-RU"/>
        </w:rPr>
        <w:t xml:space="preserve"> қолданыста болатын </w:t>
      </w:r>
      <w:r w:rsidRPr="003B7506">
        <w:rPr>
          <w:rFonts w:ascii="Arial" w:eastAsia="Times New Roman" w:hAnsi="Arial" w:cs="Arial"/>
          <w:bCs/>
          <w:color w:val="000000"/>
          <w:spacing w:val="2"/>
          <w:sz w:val="28"/>
          <w:szCs w:val="28"/>
          <w:lang w:eastAsia="ru-RU"/>
        </w:rPr>
        <w:t>ең төмен жалақының бір еселенген мөлшерінде енгізеді</w:t>
      </w:r>
      <w:r w:rsidRPr="003B7506">
        <w:rPr>
          <w:rFonts w:ascii="Arial" w:eastAsia="Times New Roman" w:hAnsi="Arial" w:cs="Arial"/>
          <w:bCs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3B7506">
        <w:rPr>
          <w:rFonts w:ascii="Arial" w:eastAsia="Times New Roman" w:hAnsi="Arial" w:cs="Arial"/>
          <w:b/>
          <w:i/>
          <w:iCs/>
          <w:color w:val="151515"/>
          <w:sz w:val="28"/>
          <w:szCs w:val="28"/>
          <w:shd w:val="clear" w:color="auto" w:fill="FFFFFF"/>
          <w:lang w:eastAsia="ru-RU"/>
        </w:rPr>
        <w:t>(ЕТЖ 20</w:t>
      </w:r>
      <w:r w:rsidRPr="003B7506">
        <w:rPr>
          <w:rFonts w:ascii="Arial" w:eastAsia="Times New Roman" w:hAnsi="Arial" w:cs="Arial"/>
          <w:b/>
          <w:i/>
          <w:iCs/>
          <w:color w:val="151515"/>
          <w:sz w:val="28"/>
          <w:szCs w:val="28"/>
          <w:shd w:val="clear" w:color="auto" w:fill="FFFFFF"/>
          <w:lang w:val="kk-KZ" w:eastAsia="ru-RU"/>
        </w:rPr>
        <w:t>2</w:t>
      </w:r>
      <w:r w:rsidR="00A761A4">
        <w:rPr>
          <w:rFonts w:ascii="Arial" w:eastAsia="Times New Roman" w:hAnsi="Arial" w:cs="Arial"/>
          <w:b/>
          <w:i/>
          <w:iCs/>
          <w:color w:val="151515"/>
          <w:sz w:val="28"/>
          <w:szCs w:val="28"/>
          <w:shd w:val="clear" w:color="auto" w:fill="FFFFFF"/>
          <w:lang w:val="kk-KZ" w:eastAsia="ru-RU"/>
        </w:rPr>
        <w:t>6</w:t>
      </w:r>
      <w:r w:rsidRPr="003B7506">
        <w:rPr>
          <w:rFonts w:ascii="Arial" w:eastAsia="Times New Roman" w:hAnsi="Arial" w:cs="Arial"/>
          <w:b/>
          <w:i/>
          <w:iCs/>
          <w:color w:val="151515"/>
          <w:sz w:val="28"/>
          <w:szCs w:val="28"/>
          <w:shd w:val="clear" w:color="auto" w:fill="FFFFFF"/>
          <w:lang w:eastAsia="ru-RU"/>
        </w:rPr>
        <w:t xml:space="preserve"> жылғы 1 қаңтарға – </w:t>
      </w:r>
      <w:r w:rsidRPr="003B7506">
        <w:rPr>
          <w:rFonts w:ascii="Arial" w:eastAsia="Times New Roman" w:hAnsi="Arial" w:cs="Arial"/>
          <w:b/>
          <w:bCs/>
          <w:i/>
          <w:iCs/>
          <w:color w:val="151515"/>
          <w:sz w:val="28"/>
          <w:szCs w:val="28"/>
          <w:shd w:val="clear" w:color="auto" w:fill="FFFFFF"/>
          <w:lang w:eastAsia="ru-RU"/>
        </w:rPr>
        <w:t>85 000</w:t>
      </w:r>
      <w:r w:rsidRPr="003B7506">
        <w:rPr>
          <w:rFonts w:ascii="Arial" w:eastAsia="Times New Roman" w:hAnsi="Arial" w:cs="Arial"/>
          <w:b/>
          <w:i/>
          <w:iCs/>
          <w:color w:val="151515"/>
          <w:sz w:val="28"/>
          <w:szCs w:val="28"/>
          <w:shd w:val="clear" w:color="auto" w:fill="FFFFFF"/>
          <w:lang w:eastAsia="ru-RU"/>
        </w:rPr>
        <w:t xml:space="preserve"> теңге)</w:t>
      </w:r>
      <w:r w:rsidRPr="003B7506">
        <w:rPr>
          <w:rFonts w:ascii="Arial" w:eastAsia="Times New Roman" w:hAnsi="Arial" w:cs="Arial"/>
          <w:b/>
          <w:bCs/>
          <w:color w:val="151515"/>
          <w:sz w:val="28"/>
          <w:szCs w:val="28"/>
          <w:lang w:eastAsia="ru-RU"/>
        </w:rPr>
        <w:t>;</w:t>
      </w:r>
    </w:p>
    <w:p w14:paraId="765EAADC" w14:textId="77777777" w:rsidR="003B7506" w:rsidRPr="003B7506" w:rsidRDefault="003B7506" w:rsidP="003B750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151515"/>
          <w:sz w:val="28"/>
          <w:szCs w:val="28"/>
          <w:lang w:eastAsia="ru-RU"/>
        </w:rPr>
      </w:pPr>
      <w:r w:rsidRPr="003B7506">
        <w:rPr>
          <w:rFonts w:ascii="Arial" w:eastAsia="Times New Roman" w:hAnsi="Arial" w:cs="Arial"/>
          <w:color w:val="151515"/>
          <w:sz w:val="28"/>
          <w:szCs w:val="28"/>
          <w:lang w:eastAsia="ru-RU"/>
        </w:rPr>
        <w:t>Кандидатты ұсынған саяси партия өз қаражатынан жергілікті атқарушы органдардың шотына әрбір ұсынылған кандидат үшін сайлау жарнасын енгізеді:</w:t>
      </w:r>
    </w:p>
    <w:p w14:paraId="28CDB3FB" w14:textId="579D0417" w:rsidR="003B7506" w:rsidRPr="003B7506" w:rsidRDefault="003B7506" w:rsidP="003B7506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color w:val="151515"/>
          <w:sz w:val="28"/>
          <w:szCs w:val="28"/>
          <w:lang w:val="kk-KZ" w:eastAsia="ru-RU"/>
        </w:rPr>
      </w:pPr>
      <w:r w:rsidRPr="003B7506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- </w:t>
      </w:r>
      <w:r w:rsidRPr="003B7506">
        <w:rPr>
          <w:rFonts w:ascii="Arial" w:eastAsia="Times New Roman" w:hAnsi="Arial" w:cs="Arial"/>
          <w:color w:val="000000"/>
          <w:spacing w:val="2"/>
          <w:sz w:val="28"/>
          <w:szCs w:val="28"/>
          <w:lang w:eastAsia="ru-RU"/>
        </w:rPr>
        <w:t xml:space="preserve">аудандық маңызы бар қала, ауыл, кент, ауылдық округ әкімі болуға кандидаттар үшін республикалық бюджет туралы заңда тиісті қаржы жылына белгіленген және </w:t>
      </w:r>
      <w:r w:rsidRPr="003B7506">
        <w:rPr>
          <w:rFonts w:ascii="Arial" w:eastAsia="Times New Roman" w:hAnsi="Arial" w:cs="Arial"/>
          <w:bCs/>
          <w:color w:val="000000"/>
          <w:spacing w:val="2"/>
          <w:sz w:val="28"/>
          <w:szCs w:val="28"/>
          <w:lang w:eastAsia="ru-RU"/>
        </w:rPr>
        <w:t xml:space="preserve">тиісті қаржы жылының </w:t>
      </w:r>
      <w:r w:rsidRPr="003B7506">
        <w:rPr>
          <w:rFonts w:ascii="Arial" w:eastAsia="Times New Roman" w:hAnsi="Arial" w:cs="Arial"/>
          <w:bCs/>
          <w:color w:val="000000"/>
          <w:spacing w:val="2"/>
          <w:sz w:val="28"/>
          <w:szCs w:val="28"/>
          <w:lang w:val="kk-KZ" w:eastAsia="ru-RU"/>
        </w:rPr>
        <w:t xml:space="preserve">                                 </w:t>
      </w:r>
      <w:r w:rsidRPr="003B7506">
        <w:rPr>
          <w:rFonts w:ascii="Arial" w:eastAsia="Times New Roman" w:hAnsi="Arial" w:cs="Arial"/>
          <w:bCs/>
          <w:color w:val="000000"/>
          <w:spacing w:val="2"/>
          <w:sz w:val="28"/>
          <w:szCs w:val="28"/>
          <w:lang w:eastAsia="ru-RU"/>
        </w:rPr>
        <w:t>1 қаңтарында</w:t>
      </w:r>
      <w:r w:rsidRPr="003B7506">
        <w:rPr>
          <w:rFonts w:ascii="Arial" w:eastAsia="Times New Roman" w:hAnsi="Arial" w:cs="Arial"/>
          <w:color w:val="000000"/>
          <w:spacing w:val="2"/>
          <w:sz w:val="28"/>
          <w:szCs w:val="28"/>
          <w:lang w:eastAsia="ru-RU"/>
        </w:rPr>
        <w:t xml:space="preserve"> қолданыста болатын </w:t>
      </w:r>
      <w:r w:rsidRPr="003B7506">
        <w:rPr>
          <w:rFonts w:ascii="Arial" w:eastAsia="Times New Roman" w:hAnsi="Arial" w:cs="Arial"/>
          <w:bCs/>
          <w:color w:val="000000"/>
          <w:spacing w:val="2"/>
          <w:sz w:val="28"/>
          <w:szCs w:val="28"/>
          <w:lang w:eastAsia="ru-RU"/>
        </w:rPr>
        <w:t>ең төмен жалақының бір еселенген мөлшерінде енгізеді</w:t>
      </w:r>
      <w:r w:rsidRPr="003B7506">
        <w:rPr>
          <w:rFonts w:ascii="Arial" w:eastAsia="Times New Roman" w:hAnsi="Arial" w:cs="Arial"/>
          <w:b/>
          <w:bCs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3B7506">
        <w:rPr>
          <w:rFonts w:ascii="Arial" w:eastAsia="Times New Roman" w:hAnsi="Arial" w:cs="Arial"/>
          <w:b/>
          <w:i/>
          <w:iCs/>
          <w:color w:val="151515"/>
          <w:sz w:val="28"/>
          <w:szCs w:val="28"/>
          <w:shd w:val="clear" w:color="auto" w:fill="FFFFFF"/>
          <w:lang w:eastAsia="ru-RU"/>
        </w:rPr>
        <w:t>(ЕТЖ 20</w:t>
      </w:r>
      <w:r w:rsidRPr="003B7506">
        <w:rPr>
          <w:rFonts w:ascii="Arial" w:eastAsia="Times New Roman" w:hAnsi="Arial" w:cs="Arial"/>
          <w:b/>
          <w:i/>
          <w:iCs/>
          <w:color w:val="151515"/>
          <w:sz w:val="28"/>
          <w:szCs w:val="28"/>
          <w:shd w:val="clear" w:color="auto" w:fill="FFFFFF"/>
          <w:lang w:val="kk-KZ" w:eastAsia="ru-RU"/>
        </w:rPr>
        <w:t>2</w:t>
      </w:r>
      <w:r w:rsidR="00A761A4">
        <w:rPr>
          <w:rFonts w:ascii="Arial" w:eastAsia="Times New Roman" w:hAnsi="Arial" w:cs="Arial"/>
          <w:b/>
          <w:i/>
          <w:iCs/>
          <w:color w:val="151515"/>
          <w:sz w:val="28"/>
          <w:szCs w:val="28"/>
          <w:shd w:val="clear" w:color="auto" w:fill="FFFFFF"/>
          <w:lang w:val="kk-KZ" w:eastAsia="ru-RU"/>
        </w:rPr>
        <w:t>6</w:t>
      </w:r>
      <w:r w:rsidRPr="003B7506">
        <w:rPr>
          <w:rFonts w:ascii="Arial" w:eastAsia="Times New Roman" w:hAnsi="Arial" w:cs="Arial"/>
          <w:b/>
          <w:i/>
          <w:iCs/>
          <w:color w:val="151515"/>
          <w:sz w:val="28"/>
          <w:szCs w:val="28"/>
          <w:shd w:val="clear" w:color="auto" w:fill="FFFFFF"/>
          <w:lang w:eastAsia="ru-RU"/>
        </w:rPr>
        <w:t xml:space="preserve"> жылғы 1 қаңтарға – </w:t>
      </w:r>
      <w:r w:rsidRPr="003B7506">
        <w:rPr>
          <w:rFonts w:ascii="Arial" w:eastAsia="Times New Roman" w:hAnsi="Arial" w:cs="Arial"/>
          <w:b/>
          <w:bCs/>
          <w:i/>
          <w:iCs/>
          <w:color w:val="151515"/>
          <w:sz w:val="28"/>
          <w:szCs w:val="28"/>
          <w:shd w:val="clear" w:color="auto" w:fill="FFFFFF"/>
          <w:lang w:eastAsia="ru-RU"/>
        </w:rPr>
        <w:t>85 000</w:t>
      </w:r>
      <w:r w:rsidRPr="003B7506">
        <w:rPr>
          <w:rFonts w:ascii="Arial" w:eastAsia="Times New Roman" w:hAnsi="Arial" w:cs="Arial"/>
          <w:b/>
          <w:i/>
          <w:iCs/>
          <w:color w:val="151515"/>
          <w:sz w:val="28"/>
          <w:szCs w:val="28"/>
          <w:shd w:val="clear" w:color="auto" w:fill="FFFFFF"/>
          <w:lang w:eastAsia="ru-RU"/>
        </w:rPr>
        <w:t xml:space="preserve"> теңге)</w:t>
      </w:r>
      <w:r w:rsidRPr="003B7506">
        <w:rPr>
          <w:rFonts w:ascii="Arial" w:eastAsia="Times New Roman" w:hAnsi="Arial" w:cs="Arial"/>
          <w:b/>
          <w:bCs/>
          <w:color w:val="000000"/>
          <w:spacing w:val="2"/>
          <w:sz w:val="28"/>
          <w:szCs w:val="28"/>
          <w:lang w:eastAsia="ru-RU"/>
        </w:rPr>
        <w:t>.</w:t>
      </w:r>
    </w:p>
    <w:p w14:paraId="767E79F9" w14:textId="77777777" w:rsidR="003B7506" w:rsidRPr="003B7506" w:rsidRDefault="003B7506" w:rsidP="003B7506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</w:pPr>
      <w:r w:rsidRPr="003B7506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Енгізілген жарна, егер сайлау қорытындылары бойынша кандидат әкім болып сайланса немесе дауыс беру қорытындылары бойынша кандидат дауыс беруге қатысқан сайлаушылар </w:t>
      </w:r>
      <w:r w:rsidRPr="003B7506">
        <w:rPr>
          <w:rFonts w:ascii="Arial" w:eastAsia="Times New Roman" w:hAnsi="Arial" w:cs="Arial"/>
          <w:bCs/>
          <w:color w:val="151515"/>
          <w:sz w:val="28"/>
          <w:szCs w:val="28"/>
          <w:lang w:val="kk-KZ" w:eastAsia="ru-RU"/>
        </w:rPr>
        <w:t>даусының кемінде бес пайызын жинаса, сондай-ақ кандидат қайтыс болған жағдайда, кандидатқа немесе саяси партияға қайтарылады.</w:t>
      </w:r>
      <w:r w:rsidRPr="003B7506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 Қалған барлық жағдайларда енгізілген жарна қайтарылуға жатпайды және жергілікті бюджет кірісіне айналдырылады.</w:t>
      </w:r>
    </w:p>
    <w:p w14:paraId="6D1A44D5" w14:textId="77777777" w:rsidR="003B7506" w:rsidRPr="003B7506" w:rsidRDefault="003B7506" w:rsidP="003B7506">
      <w:pPr>
        <w:spacing w:after="0" w:line="240" w:lineRule="auto"/>
        <w:jc w:val="both"/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</w:pPr>
    </w:p>
    <w:p w14:paraId="23CF977E" w14:textId="77777777" w:rsidR="003B7506" w:rsidRPr="003B7506" w:rsidRDefault="003B7506" w:rsidP="003B7506">
      <w:pPr>
        <w:spacing w:after="0" w:line="240" w:lineRule="auto"/>
        <w:jc w:val="both"/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</w:pPr>
      <w:r w:rsidRPr="003B7506">
        <w:rPr>
          <w:rFonts w:ascii="Arial" w:eastAsia="Times New Roman" w:hAnsi="Arial" w:cs="Arial"/>
          <w:b/>
          <w:bCs/>
          <w:color w:val="151515"/>
          <w:sz w:val="28"/>
          <w:szCs w:val="28"/>
          <w:lang w:val="kk-KZ" w:eastAsia="ru-RU"/>
        </w:rPr>
        <w:t>Сайлау жарнасын енгізу үшін реквизиттер:</w:t>
      </w:r>
    </w:p>
    <w:p w14:paraId="6DF376D7" w14:textId="77777777" w:rsidR="003B7506" w:rsidRPr="003B7506" w:rsidRDefault="003B7506" w:rsidP="003B7506">
      <w:pPr>
        <w:spacing w:after="0" w:line="240" w:lineRule="auto"/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</w:pPr>
    </w:p>
    <w:p w14:paraId="30230D8B" w14:textId="2B454956" w:rsidR="003B7506" w:rsidRPr="003B7506" w:rsidRDefault="003B7506" w:rsidP="003B7506">
      <w:pPr>
        <w:spacing w:after="0" w:line="240" w:lineRule="auto"/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</w:pPr>
      <w:r w:rsidRPr="003B7506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«</w:t>
      </w:r>
      <w:r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Железин</w:t>
      </w:r>
      <w:r w:rsidRPr="003B7506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 ауданы әкімінің аппараты» ММ</w:t>
      </w:r>
    </w:p>
    <w:p w14:paraId="4BCB55A7" w14:textId="4D051D07" w:rsidR="003B7506" w:rsidRPr="003B7506" w:rsidRDefault="00153BB0" w:rsidP="003B7506">
      <w:pPr>
        <w:spacing w:after="0" w:line="240" w:lineRule="auto"/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Железин ауданы, Железин</w:t>
      </w:r>
      <w:r w:rsidR="003B7506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ка</w:t>
      </w:r>
      <w:r w:rsidR="003B7506" w:rsidRPr="003B7506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 ауылы, </w:t>
      </w:r>
      <w:r w:rsidR="003B7506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Әуезов,</w:t>
      </w:r>
      <w:r w:rsidR="003B7506" w:rsidRPr="003B7506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 көш.</w:t>
      </w:r>
      <w:r w:rsidR="003B7506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,</w:t>
      </w:r>
      <w:r w:rsidR="003B7506" w:rsidRPr="003B7506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 xml:space="preserve"> </w:t>
      </w:r>
      <w:r w:rsidR="003B7506">
        <w:rPr>
          <w:rFonts w:ascii="Arial" w:eastAsia="Times New Roman" w:hAnsi="Arial" w:cs="Arial"/>
          <w:color w:val="151515"/>
          <w:sz w:val="28"/>
          <w:szCs w:val="28"/>
          <w:lang w:val="kk-KZ" w:eastAsia="ru-RU"/>
        </w:rPr>
        <w:t>19</w:t>
      </w:r>
    </w:p>
    <w:p w14:paraId="52A1BE6F" w14:textId="7B3C8F8C" w:rsidR="003B7506" w:rsidRPr="00211835" w:rsidRDefault="003B7506" w:rsidP="00211835">
      <w:pPr>
        <w:spacing w:after="0" w:line="257" w:lineRule="auto"/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</w:pPr>
      <w:r w:rsidRP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>БИН</w:t>
      </w:r>
      <w:r w:rsidR="00211835" w:rsidRP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 xml:space="preserve"> </w:t>
      </w:r>
      <w:r w:rsidR="00211835" w:rsidRPr="00211835">
        <w:rPr>
          <w:rFonts w:ascii="Arial" w:hAnsi="Arial" w:cs="Arial"/>
          <w:color w:val="333333"/>
          <w:sz w:val="28"/>
          <w:szCs w:val="28"/>
          <w:shd w:val="clear" w:color="auto" w:fill="F9F9F9"/>
          <w:lang w:val="kk-KZ"/>
        </w:rPr>
        <w:t>970340001811</w:t>
      </w:r>
      <w:r w:rsidRPr="00211835">
        <w:rPr>
          <w:rFonts w:ascii="Arial" w:eastAsia="Calibri" w:hAnsi="Arial" w:cs="Arial"/>
          <w:color w:val="333333"/>
          <w:sz w:val="28"/>
          <w:szCs w:val="28"/>
          <w:lang w:val="kk-KZ"/>
        </w:rPr>
        <w:br/>
      </w:r>
      <w:r w:rsidRP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>БИК</w:t>
      </w:r>
      <w:r w:rsidR="003A5BD4" w:rsidRP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 xml:space="preserve"> KKM</w:t>
      </w:r>
      <w:r w:rsidR="00211835" w:rsidRP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>FKZ2A</w:t>
      </w:r>
      <w:r w:rsidRPr="00211835">
        <w:rPr>
          <w:rFonts w:ascii="Arial" w:eastAsia="Calibri" w:hAnsi="Arial" w:cs="Arial"/>
          <w:color w:val="333333"/>
          <w:sz w:val="28"/>
          <w:szCs w:val="28"/>
          <w:lang w:val="kk-KZ"/>
        </w:rPr>
        <w:br/>
      </w:r>
      <w:r w:rsidRP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>ИИК</w:t>
      </w:r>
      <w:r w:rsidR="003A5BD4" w:rsidRP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 xml:space="preserve"> KZ56070531223005002</w:t>
      </w:r>
      <w:r w:rsidRPr="00211835">
        <w:rPr>
          <w:rFonts w:ascii="Arial" w:eastAsia="Calibri" w:hAnsi="Arial" w:cs="Arial"/>
          <w:color w:val="333333"/>
          <w:sz w:val="28"/>
          <w:szCs w:val="28"/>
          <w:lang w:val="kk-KZ"/>
        </w:rPr>
        <w:br/>
      </w:r>
      <w:r w:rsidRP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>"</w:t>
      </w:r>
      <w:r w:rsid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>ҚР ҚАРЖЫ МИНИСТРЛІГІНІҢ  ҚАЗЫНАШЫЛЫҚ КОМИТЕТІ</w:t>
      </w:r>
      <w:r w:rsidRP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>"</w:t>
      </w:r>
      <w:r w:rsid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 xml:space="preserve"> </w:t>
      </w:r>
      <w:r w:rsidR="00211835" w:rsidRP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 xml:space="preserve"> Р</w:t>
      </w:r>
      <w:r w:rsid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>ММ</w:t>
      </w:r>
      <w:r w:rsidRPr="00211835">
        <w:rPr>
          <w:rFonts w:ascii="Arial" w:eastAsia="Calibri" w:hAnsi="Arial" w:cs="Arial"/>
          <w:color w:val="333333"/>
          <w:sz w:val="28"/>
          <w:szCs w:val="28"/>
          <w:lang w:val="kk-KZ"/>
        </w:rPr>
        <w:br/>
      </w:r>
      <w:r w:rsidRP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>Кбе</w:t>
      </w:r>
      <w:r w:rsidR="003A5BD4" w:rsidRPr="00211835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 xml:space="preserve"> 12</w:t>
      </w:r>
    </w:p>
    <w:p w14:paraId="22138F34" w14:textId="5A535F02" w:rsidR="003B7506" w:rsidRPr="00A761A4" w:rsidRDefault="003B7506" w:rsidP="003B7506">
      <w:pPr>
        <w:spacing w:line="256" w:lineRule="auto"/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</w:pPr>
      <w:r w:rsidRPr="00A761A4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>КНП</w:t>
      </w:r>
      <w:r w:rsidR="003A5BD4" w:rsidRPr="00A761A4">
        <w:rPr>
          <w:rFonts w:ascii="Arial" w:eastAsia="Calibri" w:hAnsi="Arial" w:cs="Arial"/>
          <w:color w:val="333333"/>
          <w:sz w:val="28"/>
          <w:szCs w:val="28"/>
          <w:shd w:val="clear" w:color="auto" w:fill="F9F9F9"/>
          <w:lang w:val="kk-KZ"/>
        </w:rPr>
        <w:t xml:space="preserve"> 119</w:t>
      </w:r>
    </w:p>
    <w:p w14:paraId="6369806D" w14:textId="6DB84FC5" w:rsidR="003B7506" w:rsidRPr="003B7506" w:rsidRDefault="003B7506" w:rsidP="003B7506">
      <w:pPr>
        <w:spacing w:after="0" w:line="240" w:lineRule="auto"/>
        <w:outlineLvl w:val="0"/>
        <w:rPr>
          <w:rFonts w:ascii="Arial" w:eastAsia="Calibri" w:hAnsi="Arial" w:cs="Arial"/>
          <w:color w:val="333333"/>
          <w:sz w:val="32"/>
          <w:szCs w:val="32"/>
          <w:shd w:val="clear" w:color="auto" w:fill="F9F9F9"/>
          <w:lang w:val="kk-KZ"/>
        </w:rPr>
      </w:pPr>
      <w:r w:rsidRPr="003B7506">
        <w:rPr>
          <w:rFonts w:ascii="Arial" w:eastAsia="Calibri" w:hAnsi="Arial" w:cs="Arial"/>
          <w:color w:val="151515"/>
          <w:sz w:val="28"/>
          <w:szCs w:val="28"/>
          <w:shd w:val="clear" w:color="auto" w:fill="FFFFFF"/>
          <w:lang w:val="kk-KZ"/>
        </w:rPr>
        <w:t xml:space="preserve">Төлем мақсаты: </w:t>
      </w:r>
      <w:r>
        <w:rPr>
          <w:rFonts w:ascii="Arial" w:eastAsia="Times New Roman" w:hAnsi="Arial" w:cs="Arial"/>
          <w:i/>
          <w:iCs/>
          <w:kern w:val="36"/>
          <w:sz w:val="28"/>
          <w:szCs w:val="28"/>
          <w:lang w:val="kk-KZ" w:eastAsia="ru-RU"/>
        </w:rPr>
        <w:t>ә</w:t>
      </w:r>
      <w:r w:rsidRPr="003B7506">
        <w:rPr>
          <w:rFonts w:ascii="Arial" w:eastAsia="Times New Roman" w:hAnsi="Arial" w:cs="Arial"/>
          <w:i/>
          <w:iCs/>
          <w:kern w:val="36"/>
          <w:sz w:val="28"/>
          <w:szCs w:val="28"/>
          <w:lang w:val="kk-KZ" w:eastAsia="ru-RU"/>
        </w:rPr>
        <w:t>кімге кандидаттың</w:t>
      </w:r>
      <w:r w:rsidRPr="003B7506">
        <w:rPr>
          <w:rFonts w:ascii="Arial" w:eastAsia="Times New Roman" w:hAnsi="Arial" w:cs="Arial"/>
          <w:kern w:val="36"/>
          <w:sz w:val="28"/>
          <w:szCs w:val="28"/>
          <w:lang w:val="kk-KZ" w:eastAsia="ru-RU"/>
        </w:rPr>
        <w:t xml:space="preserve"> </w:t>
      </w:r>
      <w:r w:rsidRPr="003B7506">
        <w:rPr>
          <w:rFonts w:ascii="Arial" w:eastAsia="Calibri" w:hAnsi="Arial" w:cs="Arial"/>
          <w:i/>
          <w:iCs/>
          <w:color w:val="151515"/>
          <w:sz w:val="28"/>
          <w:szCs w:val="28"/>
          <w:shd w:val="clear" w:color="auto" w:fill="FFFFFF"/>
          <w:lang w:val="kk-KZ"/>
        </w:rPr>
        <w:t>сайлау жарнасы Тегі Аты Әкесінің аты</w:t>
      </w:r>
    </w:p>
    <w:sectPr w:rsidR="003B7506" w:rsidRPr="003B7506" w:rsidSect="000A5041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DBB"/>
    <w:rsid w:val="00022F5C"/>
    <w:rsid w:val="000A5041"/>
    <w:rsid w:val="0011799D"/>
    <w:rsid w:val="00153BB0"/>
    <w:rsid w:val="00162491"/>
    <w:rsid w:val="001D1649"/>
    <w:rsid w:val="00203C62"/>
    <w:rsid w:val="00211835"/>
    <w:rsid w:val="002210B1"/>
    <w:rsid w:val="00252F43"/>
    <w:rsid w:val="003A5BD4"/>
    <w:rsid w:val="003B7506"/>
    <w:rsid w:val="003C5B3F"/>
    <w:rsid w:val="00440465"/>
    <w:rsid w:val="00472DBB"/>
    <w:rsid w:val="00580983"/>
    <w:rsid w:val="005C3651"/>
    <w:rsid w:val="006639F2"/>
    <w:rsid w:val="00891846"/>
    <w:rsid w:val="008B0A50"/>
    <w:rsid w:val="008D1141"/>
    <w:rsid w:val="009A3A3D"/>
    <w:rsid w:val="00A644EC"/>
    <w:rsid w:val="00A761A4"/>
    <w:rsid w:val="00AD2AA1"/>
    <w:rsid w:val="00B837A5"/>
    <w:rsid w:val="00CC5595"/>
    <w:rsid w:val="00D342DC"/>
    <w:rsid w:val="00D93AB4"/>
    <w:rsid w:val="00DE20F0"/>
    <w:rsid w:val="00E36374"/>
    <w:rsid w:val="00E55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681C5"/>
  <w15:docId w15:val="{BAEEA881-6164-43AB-92E1-8777D0769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918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184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8918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1846"/>
    <w:rPr>
      <w:b/>
      <w:bCs/>
    </w:rPr>
  </w:style>
  <w:style w:type="character" w:styleId="a5">
    <w:name w:val="Emphasis"/>
    <w:basedOn w:val="a0"/>
    <w:uiPriority w:val="20"/>
    <w:qFormat/>
    <w:rsid w:val="00E553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5</cp:revision>
  <cp:lastPrinted>2024-01-08T09:05:00Z</cp:lastPrinted>
  <dcterms:created xsi:type="dcterms:W3CDTF">2026-08-19T07:14:00Z</dcterms:created>
  <dcterms:modified xsi:type="dcterms:W3CDTF">2026-10-19T06:01:00Z</dcterms:modified>
</cp:coreProperties>
</file>