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51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4362"/>
        <w:gridCol w:w="2126"/>
        <w:gridCol w:w="4263"/>
      </w:tblGrid>
      <w:tr w:rsidR="002D7E9C" w:rsidRPr="002D7E9C" w14:paraId="693CA509" w14:textId="77777777" w:rsidTr="00E33261">
        <w:trPr>
          <w:trHeight w:val="1348"/>
        </w:trPr>
        <w:tc>
          <w:tcPr>
            <w:tcW w:w="4362" w:type="dxa"/>
            <w:shd w:val="clear" w:color="auto" w:fill="auto"/>
          </w:tcPr>
          <w:p w14:paraId="01F69219" w14:textId="77777777" w:rsidR="002D7E9C" w:rsidRPr="002D7E9C" w:rsidRDefault="002D7E9C" w:rsidP="002D7E9C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eastAsia="ru-RU"/>
              </w:rPr>
            </w:pPr>
            <w:bookmarkStart w:id="0" w:name="z21"/>
            <w:bookmarkStart w:id="1" w:name="_Hlk228282689"/>
            <w:bookmarkEnd w:id="0"/>
            <w:r w:rsidRPr="002D7E9C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eastAsia="ru-RU"/>
              </w:rPr>
              <w:t>ҚАЗАҚСТАН</w:t>
            </w:r>
            <w:r w:rsidRPr="002D7E9C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 w:eastAsia="ru-RU"/>
              </w:rPr>
              <w:t xml:space="preserve"> </w:t>
            </w:r>
            <w:r w:rsidRPr="002D7E9C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eastAsia="ru-RU"/>
              </w:rPr>
              <w:t xml:space="preserve">РЕСПУБЛИКАСЫ </w:t>
            </w:r>
          </w:p>
          <w:p w14:paraId="6B4F75E3" w14:textId="77777777" w:rsidR="002D7E9C" w:rsidRPr="002D7E9C" w:rsidRDefault="002D7E9C" w:rsidP="002D7E9C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 w:eastAsia="ru-RU"/>
              </w:rPr>
            </w:pPr>
            <w:r w:rsidRPr="002D7E9C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eastAsia="ru-RU"/>
              </w:rPr>
              <w:t>Қ</w:t>
            </w:r>
            <w:r w:rsidRPr="002D7E9C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 w:eastAsia="ru-RU"/>
              </w:rPr>
              <w:t>ОСТАНАЙ ОБЛЫСЫ</w:t>
            </w:r>
            <w:r w:rsidRPr="002D7E9C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eastAsia="ru-RU"/>
              </w:rPr>
              <w:t xml:space="preserve"> </w:t>
            </w:r>
          </w:p>
          <w:p w14:paraId="626A7722" w14:textId="77777777" w:rsidR="002D7E9C" w:rsidRPr="002D7E9C" w:rsidRDefault="002D7E9C" w:rsidP="002D7E9C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color w:val="3A7298"/>
                <w:sz w:val="32"/>
                <w:szCs w:val="32"/>
                <w:lang w:val="kk-KZ" w:eastAsia="ru-RU"/>
              </w:rPr>
            </w:pPr>
            <w:r w:rsidRPr="002D7E9C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eastAsia="ru-RU"/>
              </w:rPr>
              <w:t>А</w:t>
            </w:r>
            <w:r w:rsidRPr="002D7E9C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 w:eastAsia="ru-RU"/>
              </w:rPr>
              <w:t>МАНГЕЛДІ АУДАНДЫҚ МӘСЛИХАТЫ</w:t>
            </w:r>
            <w:r w:rsidRPr="002D7E9C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14:paraId="296932E3" w14:textId="77777777" w:rsidR="002D7E9C" w:rsidRPr="002D7E9C" w:rsidRDefault="002D7E9C" w:rsidP="002D7E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2D7E9C"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6D0EC012" wp14:editId="69EB5AB0">
                  <wp:extent cx="972820" cy="97282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820" cy="97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  <w:shd w:val="clear" w:color="auto" w:fill="auto"/>
          </w:tcPr>
          <w:p w14:paraId="43D1F8A5" w14:textId="77777777" w:rsidR="002D7E9C" w:rsidRPr="002D7E9C" w:rsidRDefault="002D7E9C" w:rsidP="002D7E9C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color w:val="3A7298"/>
                <w:sz w:val="29"/>
                <w:szCs w:val="29"/>
                <w:lang w:val="kk-KZ" w:eastAsia="ru-RU"/>
              </w:rPr>
            </w:pPr>
            <w:r w:rsidRPr="002D7E9C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 w:eastAsia="ru-RU"/>
              </w:rPr>
              <w:t>РЕСПУБЛИКА КАЗАХСТАН КОСТАНАЙСКАЯ ОБЛАСТЬ АМАНГЕЛЬДИНСКИЙ РАЙОННЫЙ МАСЛИХАТ</w:t>
            </w:r>
          </w:p>
        </w:tc>
      </w:tr>
      <w:tr w:rsidR="002D7E9C" w:rsidRPr="002D7E9C" w14:paraId="17EEC0E1" w14:textId="77777777" w:rsidTr="00E33261">
        <w:trPr>
          <w:trHeight w:val="591"/>
        </w:trPr>
        <w:tc>
          <w:tcPr>
            <w:tcW w:w="4362" w:type="dxa"/>
            <w:shd w:val="clear" w:color="auto" w:fill="auto"/>
          </w:tcPr>
          <w:p w14:paraId="569434F7" w14:textId="77777777" w:rsidR="002D7E9C" w:rsidRPr="002D7E9C" w:rsidRDefault="002D7E9C" w:rsidP="002D7E9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lang w:eastAsia="ru-RU"/>
              </w:rPr>
            </w:pPr>
          </w:p>
          <w:p w14:paraId="0EC0DAC0" w14:textId="77777777" w:rsidR="002D7E9C" w:rsidRPr="002D7E9C" w:rsidRDefault="002D7E9C" w:rsidP="002D7E9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lang w:val="kk-KZ" w:eastAsia="ru-RU"/>
              </w:rPr>
            </w:pPr>
            <w:r w:rsidRPr="002D7E9C">
              <w:rPr>
                <w:rFonts w:ascii="Times New Roman" w:eastAsia="Times New Roman" w:hAnsi="Times New Roman" w:cs="Times New Roman"/>
                <w:b/>
                <w:bCs/>
                <w:color w:val="3399FF"/>
                <w:lang w:val="kk-KZ" w:eastAsia="ru-RU"/>
              </w:rPr>
              <w:t>ШЕШІМ</w:t>
            </w:r>
          </w:p>
        </w:tc>
        <w:tc>
          <w:tcPr>
            <w:tcW w:w="2126" w:type="dxa"/>
            <w:shd w:val="clear" w:color="auto" w:fill="auto"/>
          </w:tcPr>
          <w:p w14:paraId="1794A443" w14:textId="698A1DFB" w:rsidR="002D7E9C" w:rsidRPr="002D7E9C" w:rsidRDefault="002D7E9C" w:rsidP="002D7E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noProof/>
              </w:rPr>
              <w:pict w14:anchorId="5F44B2BE">
                <v:line id="Прямая соединительная линия 2" o:spid="_x0000_s1026" style="position:absolute;left:0;text-align:left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207.65pt,7.35pt" to="297.2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" strokecolor="#39f" strokeweight="1.25pt">
                  <w10:wrap anchory="page"/>
                </v:line>
              </w:pict>
            </w:r>
          </w:p>
        </w:tc>
        <w:tc>
          <w:tcPr>
            <w:tcW w:w="4263" w:type="dxa"/>
            <w:shd w:val="clear" w:color="auto" w:fill="auto"/>
          </w:tcPr>
          <w:p w14:paraId="3C6E4DC5" w14:textId="77777777" w:rsidR="002D7E9C" w:rsidRPr="002D7E9C" w:rsidRDefault="002D7E9C" w:rsidP="002D7E9C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lang w:val="en-US" w:eastAsia="ru-RU"/>
              </w:rPr>
            </w:pPr>
          </w:p>
          <w:p w14:paraId="6EAA5794" w14:textId="77777777" w:rsidR="002D7E9C" w:rsidRPr="002D7E9C" w:rsidRDefault="002D7E9C" w:rsidP="002D7E9C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 w:eastAsia="ru-RU"/>
              </w:rPr>
            </w:pPr>
            <w:r w:rsidRPr="002D7E9C">
              <w:rPr>
                <w:rFonts w:ascii="Times New Roman" w:eastAsia="Times New Roman" w:hAnsi="Times New Roman" w:cs="Times New Roman"/>
                <w:b/>
                <w:bCs/>
                <w:color w:val="3399FF"/>
                <w:lang w:val="en-US" w:eastAsia="ru-RU"/>
              </w:rPr>
              <w:t>Р</w:t>
            </w:r>
            <w:r w:rsidRPr="002D7E9C">
              <w:rPr>
                <w:rFonts w:ascii="Times New Roman" w:eastAsia="Times New Roman" w:hAnsi="Times New Roman" w:cs="Times New Roman"/>
                <w:b/>
                <w:bCs/>
                <w:color w:val="3399FF"/>
                <w:lang w:val="kk-KZ" w:eastAsia="ru-RU"/>
              </w:rPr>
              <w:t>ЕШЕНИЕ</w:t>
            </w:r>
          </w:p>
        </w:tc>
      </w:tr>
    </w:tbl>
    <w:p w14:paraId="3D6A31CF" w14:textId="77777777" w:rsidR="002D7E9C" w:rsidRPr="002D7E9C" w:rsidRDefault="002D7E9C" w:rsidP="002D7E9C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3A7298"/>
          <w:lang w:val="kk-KZ" w:eastAsia="ar-SA"/>
        </w:rPr>
      </w:pPr>
    </w:p>
    <w:p w14:paraId="2E05A346" w14:textId="24A85277" w:rsidR="002D7E9C" w:rsidRPr="002D7E9C" w:rsidRDefault="002D7E9C" w:rsidP="002D7E9C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3A7298"/>
          <w:lang w:val="kk-KZ" w:eastAsia="ar-SA"/>
        </w:rPr>
      </w:pPr>
      <w:r w:rsidRPr="002D7E9C">
        <w:rPr>
          <w:rFonts w:ascii="Times New Roman" w:eastAsia="Times New Roman" w:hAnsi="Times New Roman" w:cs="Times New Roman"/>
          <w:b/>
          <w:color w:val="3399FF"/>
          <w:lang w:val="kk-KZ" w:eastAsia="ar-SA"/>
        </w:rPr>
        <w:t xml:space="preserve">2026 жылғы </w:t>
      </w:r>
      <w:r>
        <w:rPr>
          <w:rFonts w:ascii="Times New Roman" w:eastAsia="Times New Roman" w:hAnsi="Times New Roman" w:cs="Times New Roman"/>
          <w:b/>
          <w:color w:val="3399FF"/>
          <w:lang w:val="kk-KZ" w:eastAsia="ar-SA"/>
        </w:rPr>
        <w:t>2</w:t>
      </w:r>
      <w:r>
        <w:rPr>
          <w:rFonts w:ascii="Times New Roman" w:eastAsia="Times New Roman" w:hAnsi="Times New Roman" w:cs="Times New Roman"/>
          <w:b/>
          <w:color w:val="3399FF"/>
          <w:lang w:val="en-US" w:eastAsia="ar-SA"/>
        </w:rPr>
        <w:t>4</w:t>
      </w:r>
      <w:r w:rsidRPr="002D7E9C">
        <w:rPr>
          <w:rFonts w:ascii="Times New Roman" w:eastAsia="Times New Roman" w:hAnsi="Times New Roman" w:cs="Times New Roman"/>
          <w:b/>
          <w:color w:val="3399FF"/>
          <w:lang w:val="kk-KZ" w:eastAsia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3399FF"/>
          <w:lang w:val="kk-KZ" w:eastAsia="ar-SA"/>
        </w:rPr>
        <w:t>шілдедегі</w:t>
      </w:r>
      <w:r w:rsidRPr="002D7E9C">
        <w:rPr>
          <w:rFonts w:ascii="Times New Roman" w:eastAsia="Times New Roman" w:hAnsi="Times New Roman" w:cs="Times New Roman"/>
          <w:b/>
          <w:color w:val="3399FF"/>
          <w:lang w:val="kk-KZ" w:eastAsia="ar-SA"/>
        </w:rPr>
        <w:t xml:space="preserve">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3399FF"/>
          <w:lang w:val="kk-KZ" w:eastAsia="ar-SA"/>
        </w:rPr>
        <w:t xml:space="preserve">      </w:t>
      </w:r>
      <w:r w:rsidRPr="002D7E9C">
        <w:rPr>
          <w:rFonts w:ascii="Times New Roman" w:eastAsia="Times New Roman" w:hAnsi="Times New Roman" w:cs="Times New Roman"/>
          <w:b/>
          <w:bCs/>
          <w:color w:val="3399FF"/>
          <w:lang w:val="kk-KZ" w:eastAsia="ar-SA"/>
        </w:rPr>
        <w:t>№2</w:t>
      </w:r>
      <w:r>
        <w:rPr>
          <w:rFonts w:ascii="Times New Roman" w:eastAsia="Times New Roman" w:hAnsi="Times New Roman" w:cs="Times New Roman"/>
          <w:b/>
          <w:bCs/>
          <w:color w:val="3399FF"/>
          <w:lang w:val="kk-KZ" w:eastAsia="ar-SA"/>
        </w:rPr>
        <w:t>25</w:t>
      </w:r>
      <w:bookmarkStart w:id="2" w:name="_GoBack"/>
      <w:bookmarkEnd w:id="2"/>
      <w:r w:rsidRPr="002D7E9C">
        <w:rPr>
          <w:rFonts w:ascii="Times New Roman" w:eastAsia="Times New Roman" w:hAnsi="Times New Roman" w:cs="Times New Roman"/>
          <w:b/>
          <w:bCs/>
          <w:color w:val="3399FF"/>
          <w:lang w:val="kk-KZ" w:eastAsia="ar-SA"/>
        </w:rPr>
        <w:t xml:space="preserve">                       </w:t>
      </w:r>
    </w:p>
    <w:p w14:paraId="29557C70" w14:textId="77777777" w:rsidR="002D7E9C" w:rsidRPr="002D7E9C" w:rsidRDefault="002D7E9C" w:rsidP="002D7E9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u w:val="single"/>
          <w:lang w:val="kk-KZ" w:eastAsia="ru-RU"/>
        </w:rPr>
      </w:pPr>
    </w:p>
    <w:p w14:paraId="4F939D84" w14:textId="77777777" w:rsidR="002D7E9C" w:rsidRPr="002D7E9C" w:rsidRDefault="002D7E9C" w:rsidP="002D7E9C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3399FF"/>
          <w:sz w:val="20"/>
          <w:szCs w:val="20"/>
          <w:lang w:val="kk-KZ" w:eastAsia="ru-RU"/>
        </w:rPr>
      </w:pPr>
      <w:r w:rsidRPr="002D7E9C">
        <w:rPr>
          <w:rFonts w:ascii="Times New Roman" w:eastAsia="Times New Roman" w:hAnsi="Times New Roman" w:cs="Times New Roman"/>
          <w:color w:val="3399FF"/>
          <w:sz w:val="20"/>
          <w:szCs w:val="20"/>
          <w:lang w:val="kk-KZ" w:eastAsia="ru-RU"/>
        </w:rPr>
        <w:t xml:space="preserve">              Амангелді ауылы                                                                                                         село Амангельды    </w:t>
      </w:r>
    </w:p>
    <w:p w14:paraId="2633E4F6" w14:textId="77777777" w:rsidR="000420CF" w:rsidRPr="005F1FD7" w:rsidRDefault="000420CF" w:rsidP="005F1FD7">
      <w:pPr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</w:pPr>
    </w:p>
    <w:p w14:paraId="2FE375A1" w14:textId="77777777" w:rsidR="000420CF" w:rsidRPr="005F1FD7" w:rsidRDefault="000420CF" w:rsidP="005F1FD7">
      <w:pPr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</w:pPr>
    </w:p>
    <w:p w14:paraId="4424672C" w14:textId="77777777" w:rsidR="000420CF" w:rsidRPr="005F1FD7" w:rsidRDefault="000420CF" w:rsidP="005F1FD7">
      <w:pPr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</w:pPr>
    </w:p>
    <w:p w14:paraId="256D69FA" w14:textId="5089DC2E" w:rsidR="000420CF" w:rsidRPr="005F1FD7" w:rsidRDefault="005F1FD7" w:rsidP="005F1FD7">
      <w:pPr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u w:val="single"/>
          <w:lang w:val="kk-KZ"/>
        </w:rPr>
      </w:pPr>
      <w:r w:rsidRPr="005F1F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  <w:t>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</w:t>
      </w:r>
    </w:p>
    <w:bookmarkEnd w:id="1"/>
    <w:p w14:paraId="718762DA" w14:textId="77777777" w:rsidR="000420CF" w:rsidRPr="005F1FD7" w:rsidRDefault="000420CF" w:rsidP="005F1FD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</w:pPr>
    </w:p>
    <w:p w14:paraId="71E82686" w14:textId="77777777" w:rsidR="000420CF" w:rsidRPr="005F1FD7" w:rsidRDefault="000420CF" w:rsidP="005F1FD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</w:pPr>
    </w:p>
    <w:p w14:paraId="721AE115" w14:textId="77777777" w:rsidR="000420CF" w:rsidRPr="005F1FD7" w:rsidRDefault="005F1FD7" w:rsidP="005F1FD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</w:pPr>
      <w:bookmarkStart w:id="3" w:name="_Hlk228282206"/>
      <w:r w:rsidRPr="005F1FD7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  <w:t xml:space="preserve"> </w:t>
      </w:r>
      <w:bookmarkEnd w:id="3"/>
      <w:r w:rsidRPr="005F1FD7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  <w:t xml:space="preserve">«Қазақстан Республикасындағы жергілікті мемлекеттік басқару                   және өзін-өзі басқару туралы» Қазақстан Республикасы Заңының                                         6-бабына сәйкес, Амангелді аудандық мәслихаты  </w:t>
      </w:r>
      <w:r w:rsidRPr="005F1FD7">
        <w:rPr>
          <w:rFonts w:ascii="Times New Roman" w:eastAsia="Times New Roman" w:hAnsi="Times New Roman" w:cs="Times New Roman"/>
          <w:b/>
          <w:color w:val="000000"/>
          <w:sz w:val="27"/>
          <w:szCs w:val="27"/>
          <w:lang w:val="kk-KZ" w:eastAsia="ru-RU"/>
        </w:rPr>
        <w:t>ШЕШІМ ҚАБЫЛДАДЫ</w:t>
      </w:r>
      <w:r w:rsidRPr="005F1FD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:</w:t>
      </w:r>
    </w:p>
    <w:p w14:paraId="0C39CCF5" w14:textId="77777777" w:rsidR="000420CF" w:rsidRPr="005F1FD7" w:rsidRDefault="005F1FD7" w:rsidP="005F1FD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</w:pPr>
      <w:r w:rsidRPr="005F1FD7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  <w:t>1. Әлеуметтік көмек көрсетудің, оның мөлшерлерін белгілеудің және мұқтаж азаматтардың жекелеген санаттарының тізбесін айқындаудың қағидалары осы шешімнің  қосымшасына сәйкес бекітілсін.</w:t>
      </w:r>
    </w:p>
    <w:p w14:paraId="20787CE4" w14:textId="77777777" w:rsidR="000420CF" w:rsidRPr="005F1FD7" w:rsidRDefault="005F1FD7" w:rsidP="005F1FD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</w:pPr>
      <w:r w:rsidRPr="005F1FD7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  <w:t>2. Осы шешім оның алғашқы ресми жарияланған күнінен кейін күнтізбелік он күн өткен соң қолданысқа енгізіледі.</w:t>
      </w:r>
    </w:p>
    <w:p w14:paraId="495BFEE9" w14:textId="77777777" w:rsidR="000420CF" w:rsidRPr="005F1FD7" w:rsidRDefault="000420CF" w:rsidP="005F1FD7">
      <w:pPr>
        <w:spacing w:line="240" w:lineRule="auto"/>
        <w:rPr>
          <w:rFonts w:ascii="Times New Roman" w:hAnsi="Times New Roman" w:cs="Times New Roman"/>
          <w:sz w:val="27"/>
          <w:szCs w:val="27"/>
          <w:lang w:val="kk-KZ"/>
        </w:rPr>
      </w:pPr>
    </w:p>
    <w:p w14:paraId="694F0071" w14:textId="77777777" w:rsidR="000420CF" w:rsidRPr="005F1FD7" w:rsidRDefault="005F1FD7" w:rsidP="005F1FD7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7"/>
          <w:szCs w:val="27"/>
          <w:lang w:val="kk-KZ"/>
        </w:rPr>
      </w:pPr>
      <w:r w:rsidRPr="005F1FD7">
        <w:rPr>
          <w:rFonts w:ascii="Times New Roman" w:hAnsi="Times New Roman" w:cs="Times New Roman"/>
          <w:b/>
          <w:bCs/>
          <w:sz w:val="27"/>
          <w:szCs w:val="27"/>
          <w:lang w:val="kk-KZ"/>
        </w:rPr>
        <w:t xml:space="preserve">     Амангелді аудандық </w:t>
      </w:r>
    </w:p>
    <w:p w14:paraId="16D0DA0D" w14:textId="77777777" w:rsidR="000420CF" w:rsidRPr="005F1FD7" w:rsidRDefault="005F1FD7" w:rsidP="005F1FD7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7"/>
          <w:szCs w:val="27"/>
          <w:lang w:val="kk-KZ"/>
        </w:rPr>
      </w:pPr>
      <w:r w:rsidRPr="005F1FD7">
        <w:rPr>
          <w:rFonts w:ascii="Times New Roman" w:hAnsi="Times New Roman" w:cs="Times New Roman"/>
          <w:b/>
          <w:bCs/>
          <w:sz w:val="27"/>
          <w:szCs w:val="27"/>
          <w:lang w:val="kk-KZ"/>
        </w:rPr>
        <w:t>мәслихатының төрағасы</w:t>
      </w:r>
      <w:r w:rsidRPr="005F1FD7">
        <w:rPr>
          <w:rFonts w:ascii="Times New Roman" w:hAnsi="Times New Roman" w:cs="Times New Roman"/>
          <w:b/>
          <w:bCs/>
          <w:sz w:val="27"/>
          <w:szCs w:val="27"/>
          <w:lang w:val="kk-KZ"/>
        </w:rPr>
        <w:tab/>
      </w:r>
      <w:r w:rsidRPr="005F1FD7">
        <w:rPr>
          <w:rFonts w:ascii="Times New Roman" w:hAnsi="Times New Roman" w:cs="Times New Roman"/>
          <w:b/>
          <w:bCs/>
          <w:sz w:val="27"/>
          <w:szCs w:val="27"/>
          <w:lang w:val="kk-KZ"/>
        </w:rPr>
        <w:tab/>
      </w:r>
      <w:r w:rsidRPr="005F1FD7">
        <w:rPr>
          <w:rFonts w:ascii="Times New Roman" w:hAnsi="Times New Roman" w:cs="Times New Roman"/>
          <w:b/>
          <w:bCs/>
          <w:sz w:val="27"/>
          <w:szCs w:val="27"/>
          <w:lang w:val="kk-KZ"/>
        </w:rPr>
        <w:tab/>
      </w:r>
      <w:r w:rsidRPr="005F1FD7">
        <w:rPr>
          <w:rFonts w:ascii="Times New Roman" w:hAnsi="Times New Roman" w:cs="Times New Roman"/>
          <w:b/>
          <w:bCs/>
          <w:sz w:val="27"/>
          <w:szCs w:val="27"/>
          <w:lang w:val="kk-KZ"/>
        </w:rPr>
        <w:tab/>
      </w:r>
      <w:r w:rsidRPr="005F1FD7">
        <w:rPr>
          <w:rFonts w:ascii="Times New Roman" w:hAnsi="Times New Roman" w:cs="Times New Roman"/>
          <w:b/>
          <w:bCs/>
          <w:sz w:val="27"/>
          <w:szCs w:val="27"/>
          <w:lang w:val="kk-KZ"/>
        </w:rPr>
        <w:tab/>
        <w:t>Н. Әлмағамбетов</w:t>
      </w:r>
    </w:p>
    <w:p w14:paraId="6549E6E2" w14:textId="77777777" w:rsidR="000420CF" w:rsidRPr="005F1FD7" w:rsidRDefault="000420CF" w:rsidP="005F1FD7">
      <w:pPr>
        <w:spacing w:line="240" w:lineRule="auto"/>
        <w:rPr>
          <w:rFonts w:ascii="Times New Roman" w:hAnsi="Times New Roman" w:cs="Times New Roman"/>
          <w:sz w:val="27"/>
          <w:szCs w:val="27"/>
          <w:lang w:val="kk-KZ"/>
        </w:rPr>
      </w:pPr>
    </w:p>
    <w:p w14:paraId="5F2B54DA" w14:textId="77777777" w:rsidR="000420CF" w:rsidRPr="005F1FD7" w:rsidRDefault="005F1FD7" w:rsidP="005F1FD7">
      <w:pPr>
        <w:spacing w:line="240" w:lineRule="auto"/>
        <w:rPr>
          <w:rFonts w:ascii="Times New Roman" w:hAnsi="Times New Roman" w:cs="Times New Roman"/>
          <w:sz w:val="27"/>
          <w:szCs w:val="27"/>
          <w:lang w:val="kk-KZ"/>
        </w:rPr>
      </w:pPr>
      <w:r w:rsidRPr="005F1FD7">
        <w:rPr>
          <w:rFonts w:ascii="Times New Roman" w:hAnsi="Times New Roman" w:cs="Times New Roman"/>
          <w:sz w:val="27"/>
          <w:szCs w:val="27"/>
          <w:lang w:val="kk-KZ"/>
        </w:rPr>
        <w:t>«КЕЛІСІЛДІ»</w:t>
      </w:r>
    </w:p>
    <w:p w14:paraId="1C63067D" w14:textId="77777777" w:rsidR="000420CF" w:rsidRPr="005F1FD7" w:rsidRDefault="005F1FD7" w:rsidP="005F1FD7">
      <w:pPr>
        <w:spacing w:after="0" w:line="240" w:lineRule="auto"/>
        <w:ind w:right="4675"/>
        <w:jc w:val="both"/>
        <w:rPr>
          <w:rFonts w:ascii="Times New Roman" w:hAnsi="Times New Roman" w:cs="Times New Roman"/>
          <w:sz w:val="27"/>
          <w:szCs w:val="27"/>
          <w:lang w:val="kk-KZ"/>
        </w:rPr>
      </w:pPr>
      <w:r w:rsidRPr="005F1FD7">
        <w:rPr>
          <w:rFonts w:ascii="Times New Roman" w:hAnsi="Times New Roman" w:cs="Times New Roman"/>
          <w:sz w:val="27"/>
          <w:szCs w:val="27"/>
          <w:lang w:val="kk-KZ"/>
        </w:rPr>
        <w:t>«Қостанай облысы әкімдігінің жұмыспен қамтуды үйлестіру және әлеуметтік бағдарламалар басқармасы» мемлекеттік мекемесінің басшысы</w:t>
      </w:r>
    </w:p>
    <w:p w14:paraId="1DFCB457" w14:textId="77777777" w:rsidR="000420CF" w:rsidRPr="005F1FD7" w:rsidRDefault="005F1FD7" w:rsidP="005F1FD7">
      <w:pPr>
        <w:spacing w:after="0" w:line="240" w:lineRule="auto"/>
        <w:ind w:right="4675"/>
        <w:jc w:val="both"/>
        <w:rPr>
          <w:rFonts w:ascii="Times New Roman" w:hAnsi="Times New Roman" w:cs="Times New Roman"/>
          <w:sz w:val="27"/>
          <w:szCs w:val="27"/>
          <w:lang w:val="kk-KZ"/>
        </w:rPr>
      </w:pPr>
      <w:r w:rsidRPr="005F1FD7">
        <w:rPr>
          <w:rFonts w:ascii="Times New Roman" w:hAnsi="Times New Roman" w:cs="Times New Roman"/>
          <w:sz w:val="27"/>
          <w:szCs w:val="27"/>
          <w:lang w:val="kk-KZ"/>
        </w:rPr>
        <w:t>__________________ Д. Карымсакова</w:t>
      </w:r>
    </w:p>
    <w:p w14:paraId="029F39A9" w14:textId="77777777" w:rsidR="000420CF" w:rsidRPr="005F1FD7" w:rsidRDefault="005F1FD7" w:rsidP="005F1FD7">
      <w:pPr>
        <w:spacing w:after="0" w:line="240" w:lineRule="auto"/>
        <w:ind w:right="4675"/>
        <w:jc w:val="both"/>
        <w:rPr>
          <w:rFonts w:ascii="Times New Roman" w:hAnsi="Times New Roman" w:cs="Times New Roman"/>
          <w:sz w:val="27"/>
          <w:szCs w:val="27"/>
          <w:lang w:val="kk-KZ"/>
        </w:rPr>
      </w:pPr>
      <w:r w:rsidRPr="005F1FD7">
        <w:rPr>
          <w:rFonts w:ascii="Times New Roman" w:hAnsi="Times New Roman" w:cs="Times New Roman"/>
          <w:sz w:val="27"/>
          <w:szCs w:val="27"/>
          <w:lang w:val="kk-KZ"/>
        </w:rPr>
        <w:t>2026 жылғы 24 шілде</w:t>
      </w:r>
    </w:p>
    <w:p w14:paraId="3173C9E2" w14:textId="77777777" w:rsidR="000420CF" w:rsidRPr="005F1FD7" w:rsidRDefault="000420CF" w:rsidP="005F1FD7">
      <w:pPr>
        <w:spacing w:line="240" w:lineRule="auto"/>
        <w:ind w:right="4675"/>
        <w:jc w:val="both"/>
        <w:rPr>
          <w:rFonts w:ascii="Times New Roman" w:hAnsi="Times New Roman" w:cs="Times New Roman"/>
          <w:sz w:val="27"/>
          <w:szCs w:val="27"/>
          <w:lang w:val="kk-KZ"/>
        </w:rPr>
      </w:pPr>
    </w:p>
    <w:p w14:paraId="4214B381" w14:textId="77777777" w:rsidR="000420CF" w:rsidRPr="005F1FD7" w:rsidRDefault="005F1FD7" w:rsidP="005F1FD7">
      <w:pPr>
        <w:spacing w:after="0" w:line="240" w:lineRule="auto"/>
        <w:ind w:right="4675"/>
        <w:jc w:val="both"/>
        <w:rPr>
          <w:rFonts w:ascii="Times New Roman" w:hAnsi="Times New Roman" w:cs="Times New Roman"/>
          <w:sz w:val="27"/>
          <w:szCs w:val="27"/>
          <w:lang w:val="kk-KZ"/>
        </w:rPr>
      </w:pPr>
      <w:r w:rsidRPr="005F1FD7">
        <w:rPr>
          <w:rFonts w:ascii="Times New Roman" w:hAnsi="Times New Roman" w:cs="Times New Roman"/>
          <w:sz w:val="27"/>
          <w:szCs w:val="27"/>
          <w:lang w:val="kk-KZ"/>
        </w:rPr>
        <w:lastRenderedPageBreak/>
        <w:t>«Амангелді ауданы әкімдігінің жұмыспен қамту және әлеуметтік бағдарламалар бөлімі» мемлекеттік мекемесінің басшысы</w:t>
      </w:r>
    </w:p>
    <w:p w14:paraId="2F372286" w14:textId="77777777" w:rsidR="000420CF" w:rsidRPr="005F1FD7" w:rsidRDefault="005F1FD7" w:rsidP="005F1FD7">
      <w:pPr>
        <w:spacing w:after="0" w:line="240" w:lineRule="auto"/>
        <w:ind w:right="4675"/>
        <w:jc w:val="both"/>
        <w:rPr>
          <w:rFonts w:ascii="Times New Roman" w:hAnsi="Times New Roman" w:cs="Times New Roman"/>
          <w:sz w:val="27"/>
          <w:szCs w:val="27"/>
          <w:lang w:val="kk-KZ"/>
        </w:rPr>
      </w:pPr>
      <w:r w:rsidRPr="005F1FD7">
        <w:rPr>
          <w:rFonts w:ascii="Times New Roman" w:hAnsi="Times New Roman" w:cs="Times New Roman"/>
          <w:sz w:val="27"/>
          <w:szCs w:val="27"/>
          <w:lang w:val="en-US"/>
        </w:rPr>
        <w:t xml:space="preserve">_________________ </w:t>
      </w:r>
      <w:r w:rsidRPr="005F1FD7">
        <w:rPr>
          <w:rFonts w:ascii="Times New Roman" w:hAnsi="Times New Roman" w:cs="Times New Roman"/>
          <w:sz w:val="27"/>
          <w:szCs w:val="27"/>
          <w:lang w:val="kk-KZ"/>
        </w:rPr>
        <w:t>А. Ибраев</w:t>
      </w:r>
    </w:p>
    <w:p w14:paraId="79B5B730" w14:textId="7B94CB14" w:rsidR="000420CF" w:rsidRPr="005F1FD7" w:rsidRDefault="005F1FD7" w:rsidP="005F1FD7">
      <w:pPr>
        <w:spacing w:after="0" w:line="240" w:lineRule="auto"/>
        <w:ind w:right="4675"/>
        <w:jc w:val="both"/>
        <w:rPr>
          <w:rFonts w:ascii="Times New Roman" w:hAnsi="Times New Roman" w:cs="Times New Roman"/>
          <w:sz w:val="27"/>
          <w:szCs w:val="27"/>
          <w:lang w:val="kk-KZ"/>
        </w:rPr>
      </w:pPr>
      <w:r w:rsidRPr="005F1FD7">
        <w:rPr>
          <w:rFonts w:ascii="Times New Roman" w:hAnsi="Times New Roman" w:cs="Times New Roman"/>
          <w:sz w:val="27"/>
          <w:szCs w:val="27"/>
          <w:lang w:val="kk-KZ"/>
        </w:rPr>
        <w:t>2026 жылғы 24 шілде</w:t>
      </w:r>
    </w:p>
    <w:sectPr w:rsidR="000420CF" w:rsidRPr="005F1FD7" w:rsidSect="00022067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4A3891" w14:textId="77777777" w:rsidR="00C414CC" w:rsidRDefault="00C414CC">
      <w:pPr>
        <w:spacing w:line="240" w:lineRule="auto"/>
      </w:pPr>
      <w:r>
        <w:separator/>
      </w:r>
    </w:p>
  </w:endnote>
  <w:endnote w:type="continuationSeparator" w:id="0">
    <w:p w14:paraId="4CCEA01E" w14:textId="77777777" w:rsidR="00C414CC" w:rsidRDefault="00C414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E47755" w14:textId="77777777" w:rsidR="00C414CC" w:rsidRDefault="00C414CC">
      <w:pPr>
        <w:spacing w:after="0"/>
      </w:pPr>
      <w:r>
        <w:separator/>
      </w:r>
    </w:p>
  </w:footnote>
  <w:footnote w:type="continuationSeparator" w:id="0">
    <w:p w14:paraId="3BC421C1" w14:textId="77777777" w:rsidR="00C414CC" w:rsidRDefault="00C414C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B521F"/>
    <w:rsid w:val="00012C40"/>
    <w:rsid w:val="00017E00"/>
    <w:rsid w:val="00022067"/>
    <w:rsid w:val="000333D4"/>
    <w:rsid w:val="00033AC7"/>
    <w:rsid w:val="000420CF"/>
    <w:rsid w:val="00053E9C"/>
    <w:rsid w:val="000B3079"/>
    <w:rsid w:val="000B5A6E"/>
    <w:rsid w:val="000E2B63"/>
    <w:rsid w:val="00100C0C"/>
    <w:rsid w:val="0012177C"/>
    <w:rsid w:val="001322A7"/>
    <w:rsid w:val="001356B1"/>
    <w:rsid w:val="00136844"/>
    <w:rsid w:val="00145FC8"/>
    <w:rsid w:val="00163337"/>
    <w:rsid w:val="001E0360"/>
    <w:rsid w:val="001E4045"/>
    <w:rsid w:val="00200417"/>
    <w:rsid w:val="00217BDF"/>
    <w:rsid w:val="002804F6"/>
    <w:rsid w:val="002811B5"/>
    <w:rsid w:val="002A4EFA"/>
    <w:rsid w:val="002C1582"/>
    <w:rsid w:val="002D7E9C"/>
    <w:rsid w:val="00310724"/>
    <w:rsid w:val="00356AF8"/>
    <w:rsid w:val="0038471C"/>
    <w:rsid w:val="0039407A"/>
    <w:rsid w:val="00403E33"/>
    <w:rsid w:val="00422AF0"/>
    <w:rsid w:val="00426EDA"/>
    <w:rsid w:val="004345EA"/>
    <w:rsid w:val="004A507B"/>
    <w:rsid w:val="004B51A7"/>
    <w:rsid w:val="004F49F2"/>
    <w:rsid w:val="00544ABD"/>
    <w:rsid w:val="00565445"/>
    <w:rsid w:val="005A6FB6"/>
    <w:rsid w:val="005C0396"/>
    <w:rsid w:val="005D1E63"/>
    <w:rsid w:val="005F1FD7"/>
    <w:rsid w:val="006147AD"/>
    <w:rsid w:val="00665C0D"/>
    <w:rsid w:val="006668DA"/>
    <w:rsid w:val="00677B59"/>
    <w:rsid w:val="0068274E"/>
    <w:rsid w:val="006D6832"/>
    <w:rsid w:val="006E6397"/>
    <w:rsid w:val="0070700C"/>
    <w:rsid w:val="00731079"/>
    <w:rsid w:val="0074225F"/>
    <w:rsid w:val="00791ABC"/>
    <w:rsid w:val="007A2F3F"/>
    <w:rsid w:val="007A317D"/>
    <w:rsid w:val="007A41BA"/>
    <w:rsid w:val="007B36BF"/>
    <w:rsid w:val="007C1C6C"/>
    <w:rsid w:val="00823F29"/>
    <w:rsid w:val="00897411"/>
    <w:rsid w:val="008B3ABF"/>
    <w:rsid w:val="008D1E74"/>
    <w:rsid w:val="008E086C"/>
    <w:rsid w:val="009547CC"/>
    <w:rsid w:val="00983B19"/>
    <w:rsid w:val="009A7CF6"/>
    <w:rsid w:val="009F41AB"/>
    <w:rsid w:val="00A12D16"/>
    <w:rsid w:val="00A31C0F"/>
    <w:rsid w:val="00A43025"/>
    <w:rsid w:val="00A8754A"/>
    <w:rsid w:val="00A91780"/>
    <w:rsid w:val="00AA582D"/>
    <w:rsid w:val="00AB3AF5"/>
    <w:rsid w:val="00AB521F"/>
    <w:rsid w:val="00AB62D9"/>
    <w:rsid w:val="00AE7459"/>
    <w:rsid w:val="00AF5E88"/>
    <w:rsid w:val="00B7483B"/>
    <w:rsid w:val="00BA7FB8"/>
    <w:rsid w:val="00BC545E"/>
    <w:rsid w:val="00BD3DA7"/>
    <w:rsid w:val="00BE0D8B"/>
    <w:rsid w:val="00C2395E"/>
    <w:rsid w:val="00C3729F"/>
    <w:rsid w:val="00C414CC"/>
    <w:rsid w:val="00C43039"/>
    <w:rsid w:val="00C6290D"/>
    <w:rsid w:val="00C676F0"/>
    <w:rsid w:val="00C9098B"/>
    <w:rsid w:val="00CA194E"/>
    <w:rsid w:val="00CD0E68"/>
    <w:rsid w:val="00D304DB"/>
    <w:rsid w:val="00D45DF0"/>
    <w:rsid w:val="00D64015"/>
    <w:rsid w:val="00D74342"/>
    <w:rsid w:val="00D81A77"/>
    <w:rsid w:val="00D95CA1"/>
    <w:rsid w:val="00DC0938"/>
    <w:rsid w:val="00DC4050"/>
    <w:rsid w:val="00E432FC"/>
    <w:rsid w:val="00E91493"/>
    <w:rsid w:val="00EA275E"/>
    <w:rsid w:val="00EF2E6E"/>
    <w:rsid w:val="00F0108C"/>
    <w:rsid w:val="00F874BB"/>
    <w:rsid w:val="00F92F3F"/>
    <w:rsid w:val="00FA06F1"/>
    <w:rsid w:val="00FA6852"/>
    <w:rsid w:val="00FB48B4"/>
    <w:rsid w:val="61A46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7C4E0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D7E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7E9C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2</Pages>
  <Words>238</Words>
  <Characters>1362</Characters>
  <Application>Microsoft Office Word</Application>
  <DocSecurity>0</DocSecurity>
  <Lines>11</Lines>
  <Paragraphs>3</Paragraphs>
  <ScaleCrop>false</ScaleCrop>
  <Company/>
  <LinksUpToDate>false</LinksUpToDate>
  <CharactersWithSpaces>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97</cp:revision>
  <dcterms:created xsi:type="dcterms:W3CDTF">2026-04-24T12:03:00Z</dcterms:created>
  <dcterms:modified xsi:type="dcterms:W3CDTF">2026-07-30T04:19:00Z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eyJoZGlkIjoiNjdmNWMyYWZmNDhkMTIxMWQyMGFiZmVjNjVlNTFmYWIifQ==</vt:lpwstr>
  </property>
  <property fmtid="{D5CDD505-2E9C-101B-9397-08002B2CF9AE}" pid="3" name="KSOProductBuildVer">
    <vt:lpwstr>1049-12.1.0.27458</vt:lpwstr>
  </property>
  <property fmtid="{D5CDD505-2E9C-101B-9397-08002B2CF9AE}" pid="4" name="ICV">
    <vt:lpwstr>DF8AC2EFFD534B3EA01AB3D55B09EBC4_12</vt:lpwstr>
  </property>
</Properties>
</file>