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05287B">
      <w:pPr>
        <w:spacing w:after="0"/>
        <w:jc w:val="center"/>
        <w:rPr>
          <w:b/>
          <w:bCs/>
          <w:lang w:val="kk-KZ"/>
        </w:rPr>
      </w:pPr>
      <w:r>
        <w:rPr>
          <w:rFonts w:hint="default"/>
          <w:b/>
          <w:bCs/>
          <w:lang w:val="kk-KZ"/>
        </w:rPr>
        <w:t>Құрманғазы</w:t>
      </w:r>
      <w:r>
        <w:rPr>
          <w:b/>
          <w:bCs/>
        </w:rPr>
        <w:t xml:space="preserve"> аудандық мәслихатының депутаттығына бірмандаттық аумақтық сайлау округтері бойынша саяси партиялар мен қоғамдық бірлестіктер ұсынатын кандидаттарды ұсыну</w:t>
      </w:r>
    </w:p>
    <w:p w14:paraId="15FC5FC1">
      <w:pPr>
        <w:spacing w:after="0"/>
        <w:jc w:val="center"/>
        <w:rPr>
          <w:b/>
          <w:bCs/>
          <w:lang w:val="kk-KZ"/>
        </w:rPr>
      </w:pPr>
      <w:r>
        <w:rPr>
          <w:b/>
          <w:bCs/>
          <w:lang w:val="kk-KZ"/>
        </w:rPr>
        <w:t>және тіркеу үшін қажетті құжаттар тізбесі</w:t>
      </w:r>
    </w:p>
    <w:p w14:paraId="0DF23879">
      <w:pPr>
        <w:rPr>
          <w:lang w:val="kk-KZ"/>
        </w:rPr>
      </w:pPr>
      <w:r>
        <w:rPr>
          <w:lang w:val="kk-KZ"/>
        </w:rPr>
        <w:t> </w:t>
      </w:r>
    </w:p>
    <w:p w14:paraId="206D26C4">
      <w:pPr>
        <w:rPr>
          <w:lang w:val="kk-KZ"/>
        </w:rPr>
      </w:pPr>
      <w:r>
        <w:rPr>
          <w:lang w:val="kk-KZ"/>
        </w:rPr>
        <w:t>1) Құрылымдық бөлімшелердің (филиалдар мен өкілдіктердің)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14:paraId="1674F882">
      <w:pPr>
        <w:rPr>
          <w:lang w:val="kk-KZ"/>
        </w:rPr>
      </w:pPr>
      <w:r>
        <w:rPr>
          <w:lang w:val="kk-KZ"/>
        </w:rPr>
        <w:t>2) азаматтың өзін ұсынған саяси партиядан, қоғамдық бірлестіктен осы сайлау округі бойынша депутаттыққа кандидат болып дауысқа түсуге келісімі туралы өтініші;</w:t>
      </w:r>
    </w:p>
    <w:p w14:paraId="206E5BC2">
      <w:pPr>
        <w:rPr>
          <w:lang w:val="kk-KZ"/>
        </w:rPr>
      </w:pPr>
      <w:r>
        <w:rPr>
          <w:lang w:val="kk-KZ"/>
        </w:rPr>
        <w:t>3)  кандидат туралы өмірбаяндық деректер;</w:t>
      </w:r>
    </w:p>
    <w:p w14:paraId="44C2F4B9">
      <w:pPr>
        <w:rPr>
          <w:lang w:val="kk-KZ"/>
        </w:rPr>
      </w:pPr>
      <w:r>
        <w:rPr>
          <w:lang w:val="kk-KZ"/>
        </w:rPr>
        <w:t>4)  жеке куәлігінің көшірмесі;</w:t>
      </w:r>
    </w:p>
    <w:p w14:paraId="06332F7B">
      <w:pPr>
        <w:rPr>
          <w:lang w:val="kk-KZ"/>
        </w:rPr>
      </w:pPr>
      <w:r>
        <w:rPr>
          <w:lang w:val="kk-KZ"/>
        </w:rPr>
        <w:t xml:space="preserve">5)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Pr>
          <w:i/>
          <w:iCs/>
          <w:lang w:val="kk-KZ"/>
        </w:rPr>
        <w:t>(ұсыну мерзімі басталатын  айдың бірінші күніне — 2026 жылғы 1 қазанға);</w:t>
      </w:r>
    </w:p>
    <w:p w14:paraId="74B14617">
      <w:pPr>
        <w:rPr>
          <w:lang w:val="kk-KZ"/>
        </w:rPr>
      </w:pPr>
      <w:r>
        <w:rPr>
          <w:lang w:val="kk-KZ"/>
        </w:rPr>
        <w:t xml:space="preserve">6) кандидаттың сайлау жарнасын енгізгенін растайтын құжат </w:t>
      </w:r>
      <w:r>
        <w:rPr>
          <w:i/>
          <w:iCs/>
          <w:lang w:val="kk-KZ"/>
        </w:rPr>
        <w:t> (белгіленген ең төменгі жалақының бес еселенген мөлшерінде — 85 000 × 5 = 425 000 теңге);</w:t>
      </w:r>
    </w:p>
    <w:p w14:paraId="4FDADA57">
      <w:r>
        <w:t>7) өлшемі 3×4 см фотосурет — 1 дана және өлшемі 9×15 см фотосурет - электрондық форматта.</w:t>
      </w:r>
    </w:p>
    <w:p w14:paraId="19F70A5C">
      <w:r>
        <w:t> </w:t>
      </w:r>
    </w:p>
    <w:p w14:paraId="35551B3A">
      <w:pPr>
        <w:ind w:firstLine="708"/>
      </w:pPr>
      <w: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1D025591">
      <w:pPr>
        <w:ind w:firstLine="708"/>
      </w:pPr>
      <w: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5%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7D9958D0">
      <w:r>
        <w:t> </w:t>
      </w:r>
    </w:p>
    <w:p w14:paraId="7EF12C27">
      <w:r>
        <w:t> </w:t>
      </w:r>
    </w:p>
    <w:p w14:paraId="0537D978">
      <w:r>
        <w:t> </w:t>
      </w:r>
    </w:p>
    <w:p w14:paraId="4A9E8977">
      <w:r>
        <w:t> </w:t>
      </w:r>
    </w:p>
    <w:p w14:paraId="3F0C6EE6">
      <w:r>
        <w:t> </w:t>
      </w:r>
    </w:p>
    <w:p w14:paraId="5B075122">
      <w:r>
        <w:t> </w:t>
      </w:r>
    </w:p>
    <w:p w14:paraId="42C06E8D">
      <w:r>
        <w:t> </w:t>
      </w:r>
    </w:p>
    <w:p w14:paraId="4A846061">
      <w:pPr>
        <w:jc w:val="center"/>
        <w:rPr>
          <w:b/>
          <w:bCs/>
        </w:rPr>
      </w:pPr>
      <w:r>
        <w:rPr>
          <w:b/>
          <w:bCs/>
          <w:lang w:val="kk-KZ"/>
        </w:rPr>
        <w:t>Құрманғазы</w:t>
      </w:r>
      <w:bookmarkStart w:id="0" w:name="_GoBack"/>
      <w:bookmarkEnd w:id="0"/>
      <w:r>
        <w:rPr>
          <w:b/>
          <w:bCs/>
        </w:rPr>
        <w:t xml:space="preserve"> аудандық мәслихатының депутаттығына бірмандаттық аумақтық сайлау округтері бойынша өзін-өзі ұсыну және кандидаттарды тіркеу үшін қажетті құжаттар тізбесі</w:t>
      </w:r>
    </w:p>
    <w:p w14:paraId="537256B5">
      <w:r>
        <w:t> </w:t>
      </w:r>
    </w:p>
    <w:p w14:paraId="6475460D">
      <w:r>
        <w:t>1) Осы сайлау округі бойынша кандидат ретінде сайлауға түсу ниеті туралы өтініш;</w:t>
      </w:r>
    </w:p>
    <w:p w14:paraId="020D5AEF">
      <w:r>
        <w:t>2)  кандидат туралы өмірбаяндық деректер;</w:t>
      </w:r>
    </w:p>
    <w:p w14:paraId="5566401D">
      <w:r>
        <w:t>3)  жеке куәлігінің көшірмесі;</w:t>
      </w:r>
    </w:p>
    <w:p w14:paraId="4EB688B4">
      <w:r>
        <w:t>4)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(ұсыну мерзімі басталатын  айдың бірінші күніне — 2026 жылғы 1 қазанға);</w:t>
      </w:r>
    </w:p>
    <w:p w14:paraId="4BA74F03">
      <w:r>
        <w:t>5) кандидаттың сайлау жарнасын енгізгенін растайтын құжат  (белгіленген ең төменгі жалақының бес еселенген мөлшерінде — 85 000 × 5 = 425 000 теңге);</w:t>
      </w:r>
    </w:p>
    <w:p w14:paraId="6C8EF5F6">
      <w:r>
        <w:t>6) өлшемі 3×4 см фотосурет — 1 дана және өлшемі 9×15 см фотосурет - электрондық форматта.</w:t>
      </w:r>
    </w:p>
    <w:p w14:paraId="437ED055">
      <w:r>
        <w:t> </w:t>
      </w:r>
    </w:p>
    <w:p w14:paraId="730B315B">
      <w:pPr>
        <w:ind w:firstLine="708"/>
      </w:pPr>
      <w: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0F716028">
      <w:pPr>
        <w:ind w:firstLine="708"/>
      </w:pPr>
      <w:r>
        <w:t xml:space="preserve">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w:t>
      </w:r>
      <w:r>
        <w:rPr>
          <w:lang w:val="kk-KZ"/>
        </w:rPr>
        <w:t xml:space="preserve">5% </w:t>
      </w:r>
      <w:r>
        <w:t>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13FAA284"/>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DengXian Light">
    <w:panose1 w:val="02010600030101010101"/>
    <w:charset w:val="86"/>
    <w:family w:val="auto"/>
    <w:pitch w:val="default"/>
    <w:sig w:usb0="A00002BF" w:usb1="38CF7CFA" w:usb2="00000016" w:usb3="00000000" w:csb0="0004000F" w:csb1="00000000"/>
  </w:font>
  <w:font w:name="Calibri Light">
    <w:panose1 w:val="020F03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690"/>
    <w:rsid w:val="00182C21"/>
    <w:rsid w:val="001841C6"/>
    <w:rsid w:val="003A5C67"/>
    <w:rsid w:val="0074647E"/>
    <w:rsid w:val="00757605"/>
    <w:rsid w:val="00775F57"/>
    <w:rsid w:val="008F70B8"/>
    <w:rsid w:val="00CA7690"/>
    <w:rsid w:val="48D31099"/>
    <w:rsid w:val="50C34366"/>
    <w:rsid w:val="54EB620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ru-RU"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14">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character" w:customStyle="1" w:styleId="15">
    <w:name w:val="Заголовок 1 Знак"/>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6">
    <w:name w:val="Заголовок 2 Знак"/>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7">
    <w:name w:val="Заголовок 3 Знак"/>
    <w:basedOn w:val="11"/>
    <w:link w:val="4"/>
    <w:semiHidden/>
    <w:qFormat/>
    <w:uiPriority w:val="9"/>
    <w:rPr>
      <w:rFonts w:eastAsiaTheme="majorEastAsia" w:cstheme="majorBidi"/>
      <w:color w:val="2F5597" w:themeColor="accent1" w:themeShade="BF"/>
      <w:sz w:val="28"/>
      <w:szCs w:val="28"/>
    </w:rPr>
  </w:style>
  <w:style w:type="character" w:customStyle="1" w:styleId="18">
    <w:name w:val="Заголовок 4 Знак"/>
    <w:basedOn w:val="11"/>
    <w:link w:val="5"/>
    <w:semiHidden/>
    <w:qFormat/>
    <w:uiPriority w:val="9"/>
    <w:rPr>
      <w:rFonts w:eastAsiaTheme="majorEastAsia" w:cstheme="majorBidi"/>
      <w:i/>
      <w:iCs/>
      <w:color w:val="2F5597" w:themeColor="accent1" w:themeShade="BF"/>
    </w:rPr>
  </w:style>
  <w:style w:type="character" w:customStyle="1" w:styleId="19">
    <w:name w:val="Заголовок 5 Знак"/>
    <w:basedOn w:val="11"/>
    <w:link w:val="6"/>
    <w:semiHidden/>
    <w:qFormat/>
    <w:uiPriority w:val="9"/>
    <w:rPr>
      <w:rFonts w:eastAsiaTheme="majorEastAsia" w:cstheme="majorBidi"/>
      <w:color w:val="2F5597" w:themeColor="accent1" w:themeShade="BF"/>
    </w:rPr>
  </w:style>
  <w:style w:type="character" w:customStyle="1" w:styleId="20">
    <w:name w:val="Заголовок 6 Знак"/>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Заголовок 7 Знак"/>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Заголовок 8 Знак"/>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Заголовок 9 Знак"/>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Заголовок Знак"/>
    <w:basedOn w:val="11"/>
    <w:link w:val="13"/>
    <w:qFormat/>
    <w:uiPriority w:val="10"/>
    <w:rPr>
      <w:rFonts w:asciiTheme="majorHAnsi" w:hAnsiTheme="majorHAnsi" w:eastAsiaTheme="majorEastAsia" w:cstheme="majorBidi"/>
      <w:spacing w:val="-10"/>
      <w:kern w:val="28"/>
      <w:sz w:val="56"/>
      <w:szCs w:val="56"/>
    </w:rPr>
  </w:style>
  <w:style w:type="character" w:customStyle="1" w:styleId="25">
    <w:name w:val="Подзаголовок Знак"/>
    <w:basedOn w:val="11"/>
    <w:link w:val="14"/>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Цитата 2 Знак"/>
    <w:basedOn w:val="11"/>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Выделенная цитата Знак"/>
    <w:basedOn w:val="11"/>
    <w:link w:val="30"/>
    <w:qFormat/>
    <w:uiPriority w:val="30"/>
    <w:rPr>
      <w:i/>
      <w:iCs/>
      <w:color w:val="2F5597" w:themeColor="accent1" w:themeShade="BF"/>
    </w:rPr>
  </w:style>
  <w:style w:type="character" w:customStyle="1" w:styleId="32">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451</Words>
  <Characters>3323</Characters>
  <Lines>52</Lines>
  <Paragraphs>14</Paragraphs>
  <TotalTime>8</TotalTime>
  <ScaleCrop>false</ScaleCrop>
  <LinksUpToDate>false</LinksUpToDate>
  <CharactersWithSpaces>3785</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2026-10-16T14:02:00Z</dcterms:created>
  <dc:creator>Admin</dc:creator>
  <cp:lastModifiedBy>рс</cp:lastModifiedBy>
  <cp:lastPrinted>2026-10-16T14:04:00Z</cp:lastPrinted>
  <dcterms:modified xsi:type="dcterms:W3CDTF">2026-10-16T14:41:08Z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eyJoZGlkIjoiYjk5ODM0YmMxOWJiYWQyNDU4MGIzYWRmYTA0ZmI5NDcifQ==</vt:lpwstr>
  </property>
  <property fmtid="{D5CDD505-2E9C-101B-9397-08002B2CF9AE}" pid="3" name="KSOProductBuildVer">
    <vt:lpwstr>1049-12.1.0.29162</vt:lpwstr>
  </property>
  <property fmtid="{D5CDD505-2E9C-101B-9397-08002B2CF9AE}" pid="4" name="ICV">
    <vt:lpwstr>63374C23078A491D9DECF32A25FC369A_13</vt:lpwstr>
  </property>
</Properties>
</file>